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076" w:rsidRDefault="00A60076">
      <w:pPr>
        <w:widowControl w:val="0"/>
        <w:jc w:val="both"/>
        <w:rPr>
          <w:sz w:val="24"/>
          <w:szCs w:val="24"/>
        </w:rPr>
      </w:pPr>
    </w:p>
    <w:p w:rsidR="00A60076" w:rsidRDefault="00E565C2">
      <w:pPr>
        <w:widowControl w:val="0"/>
        <w:jc w:val="both"/>
        <w:rPr>
          <w:b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</w:p>
    <w:p w:rsidR="00A60076" w:rsidRDefault="00A60076">
      <w:pPr>
        <w:widowControl w:val="0"/>
        <w:jc w:val="center"/>
        <w:rPr>
          <w:b/>
          <w:sz w:val="28"/>
        </w:rPr>
      </w:pPr>
    </w:p>
    <w:p w:rsidR="00A60076" w:rsidRDefault="00A60076">
      <w:pPr>
        <w:widowControl w:val="0"/>
        <w:jc w:val="center"/>
        <w:rPr>
          <w:b/>
          <w:sz w:val="28"/>
        </w:rPr>
      </w:pPr>
    </w:p>
    <w:p w:rsidR="00A60076" w:rsidRDefault="00A60076">
      <w:pPr>
        <w:widowControl w:val="0"/>
        <w:jc w:val="center"/>
        <w:rPr>
          <w:b/>
          <w:sz w:val="28"/>
        </w:rPr>
      </w:pPr>
    </w:p>
    <w:p w:rsidR="00A60076" w:rsidRDefault="00A60076">
      <w:pPr>
        <w:widowControl w:val="0"/>
        <w:jc w:val="center"/>
        <w:rPr>
          <w:b/>
          <w:sz w:val="28"/>
        </w:rPr>
      </w:pPr>
    </w:p>
    <w:p w:rsidR="00A60076" w:rsidRDefault="00E565C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</w:p>
    <w:p w:rsidR="00A60076" w:rsidRDefault="00E565C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A60076" w:rsidRDefault="00E565C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A60076" w:rsidRDefault="00A60076">
      <w:pPr>
        <w:widowControl w:val="0"/>
        <w:jc w:val="center"/>
        <w:rPr>
          <w:b/>
          <w:sz w:val="16"/>
          <w:szCs w:val="16"/>
        </w:rPr>
      </w:pPr>
    </w:p>
    <w:p w:rsidR="00A60076" w:rsidRDefault="00E565C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A60076" w:rsidRDefault="00A60076">
      <w:pPr>
        <w:widowControl w:val="0"/>
        <w:jc w:val="center"/>
      </w:pPr>
    </w:p>
    <w:p w:rsidR="00A60076" w:rsidRDefault="00A60076">
      <w:pPr>
        <w:widowControl w:val="0"/>
        <w:jc w:val="center"/>
      </w:pPr>
    </w:p>
    <w:p w:rsidR="00A60076" w:rsidRDefault="00741F2A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____</w:t>
      </w:r>
      <w:r w:rsidR="00E565C2">
        <w:rPr>
          <w:b/>
          <w:sz w:val="24"/>
        </w:rPr>
        <w:tab/>
      </w:r>
      <w:r w:rsidR="00E565C2">
        <w:rPr>
          <w:b/>
          <w:sz w:val="24"/>
        </w:rPr>
        <w:tab/>
      </w:r>
      <w:r w:rsidR="00E565C2">
        <w:rPr>
          <w:b/>
          <w:sz w:val="24"/>
        </w:rPr>
        <w:tab/>
      </w:r>
      <w:r w:rsidR="00E565C2">
        <w:rPr>
          <w:b/>
          <w:sz w:val="24"/>
        </w:rPr>
        <w:tab/>
      </w:r>
      <w:r w:rsidR="00E565C2">
        <w:rPr>
          <w:b/>
          <w:sz w:val="24"/>
        </w:rPr>
        <w:tab/>
      </w:r>
      <w:r w:rsidR="00E565C2">
        <w:rPr>
          <w:b/>
          <w:sz w:val="24"/>
        </w:rPr>
        <w:tab/>
      </w:r>
      <w:r w:rsidR="00E565C2">
        <w:rPr>
          <w:b/>
          <w:sz w:val="24"/>
        </w:rPr>
        <w:tab/>
      </w:r>
      <w:r w:rsidR="00E565C2">
        <w:rPr>
          <w:b/>
          <w:sz w:val="24"/>
        </w:rPr>
        <w:tab/>
      </w:r>
      <w:r w:rsidR="00E565C2">
        <w:rPr>
          <w:b/>
          <w:sz w:val="24"/>
        </w:rPr>
        <w:tab/>
      </w:r>
      <w:r w:rsidR="00E565C2">
        <w:rPr>
          <w:b/>
          <w:sz w:val="24"/>
        </w:rPr>
        <w:tab/>
        <w:t xml:space="preserve"> </w:t>
      </w:r>
      <w:r>
        <w:rPr>
          <w:b/>
          <w:sz w:val="24"/>
        </w:rPr>
        <w:t>№ ___</w:t>
      </w:r>
    </w:p>
    <w:p w:rsidR="00A60076" w:rsidRDefault="00E565C2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A60076" w:rsidRDefault="00A60076">
      <w:pPr>
        <w:jc w:val="center"/>
        <w:rPr>
          <w:b/>
          <w:bCs/>
          <w:sz w:val="24"/>
          <w:szCs w:val="24"/>
        </w:rPr>
      </w:pPr>
    </w:p>
    <w:p w:rsidR="00A60076" w:rsidRDefault="00A60076">
      <w:pPr>
        <w:jc w:val="center"/>
        <w:rPr>
          <w:b/>
          <w:bCs/>
          <w:sz w:val="24"/>
          <w:szCs w:val="24"/>
        </w:rPr>
      </w:pPr>
    </w:p>
    <w:p w:rsidR="00A60076" w:rsidRDefault="00741F2A">
      <w:pPr>
        <w:pStyle w:val="24"/>
        <w:tabs>
          <w:tab w:val="clear" w:pos="4860"/>
          <w:tab w:val="left" w:pos="9921"/>
        </w:tabs>
        <w:ind w:right="-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 внесении изменений в  Положение</w:t>
      </w:r>
      <w:r w:rsidR="00E565C2">
        <w:rPr>
          <w:b/>
          <w:sz w:val="20"/>
          <w:szCs w:val="20"/>
        </w:rPr>
        <w:t xml:space="preserve"> о порядке проведения служебных проверок в отношении работников администрации </w:t>
      </w:r>
      <w:proofErr w:type="spellStart"/>
      <w:r w:rsidR="00E565C2">
        <w:rPr>
          <w:b/>
          <w:sz w:val="20"/>
          <w:szCs w:val="20"/>
        </w:rPr>
        <w:t>Печенгского</w:t>
      </w:r>
      <w:proofErr w:type="spellEnd"/>
      <w:r w:rsidR="00E565C2">
        <w:rPr>
          <w:b/>
          <w:sz w:val="20"/>
          <w:szCs w:val="20"/>
        </w:rPr>
        <w:t xml:space="preserve"> муниципального округа и руководителей муниципальных учреждений</w:t>
      </w:r>
      <w:r>
        <w:rPr>
          <w:b/>
          <w:sz w:val="20"/>
          <w:szCs w:val="20"/>
        </w:rPr>
        <w:t xml:space="preserve">, утвержденное постановлением администрации </w:t>
      </w:r>
      <w:proofErr w:type="spellStart"/>
      <w:r>
        <w:rPr>
          <w:b/>
          <w:sz w:val="20"/>
          <w:szCs w:val="20"/>
        </w:rPr>
        <w:t>Печен</w:t>
      </w:r>
      <w:r w:rsidR="00EA6C2E">
        <w:rPr>
          <w:b/>
          <w:sz w:val="20"/>
          <w:szCs w:val="20"/>
        </w:rPr>
        <w:t>г</w:t>
      </w:r>
      <w:r>
        <w:rPr>
          <w:b/>
          <w:sz w:val="20"/>
          <w:szCs w:val="20"/>
        </w:rPr>
        <w:t>ского</w:t>
      </w:r>
      <w:proofErr w:type="spellEnd"/>
      <w:r>
        <w:rPr>
          <w:b/>
          <w:sz w:val="20"/>
          <w:szCs w:val="20"/>
        </w:rPr>
        <w:t xml:space="preserve"> муниципального округа от 05.08.2024 № 1236</w:t>
      </w:r>
    </w:p>
    <w:p w:rsidR="00A60076" w:rsidRPr="0020356B" w:rsidRDefault="00A60076">
      <w:pPr>
        <w:tabs>
          <w:tab w:val="left" w:pos="4320"/>
        </w:tabs>
        <w:ind w:right="4855"/>
        <w:jc w:val="both"/>
        <w:rPr>
          <w:sz w:val="24"/>
          <w:szCs w:val="24"/>
        </w:rPr>
      </w:pPr>
    </w:p>
    <w:p w:rsidR="00EA6C2E" w:rsidRDefault="00EA6C2E">
      <w:pPr>
        <w:tabs>
          <w:tab w:val="left" w:pos="4320"/>
        </w:tabs>
        <w:ind w:right="4855"/>
        <w:jc w:val="both"/>
        <w:rPr>
          <w:sz w:val="24"/>
          <w:szCs w:val="24"/>
        </w:rPr>
      </w:pPr>
    </w:p>
    <w:p w:rsidR="00EA6C2E" w:rsidRDefault="00EA6C2E">
      <w:pPr>
        <w:ind w:firstLine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В целях приведения в соответствие с действующим законодательством  </w:t>
      </w:r>
    </w:p>
    <w:p w:rsidR="00EA6C2E" w:rsidRDefault="00EA6C2E">
      <w:pPr>
        <w:ind w:firstLine="709"/>
        <w:jc w:val="both"/>
        <w:rPr>
          <w:rFonts w:cs="Calibri"/>
          <w:sz w:val="24"/>
          <w:szCs w:val="24"/>
        </w:rPr>
      </w:pPr>
    </w:p>
    <w:p w:rsidR="00A60076" w:rsidRDefault="00E565C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A60076" w:rsidRDefault="00A60076">
      <w:pPr>
        <w:ind w:firstLine="720"/>
        <w:jc w:val="both"/>
        <w:rPr>
          <w:bCs/>
          <w:sz w:val="24"/>
          <w:szCs w:val="24"/>
        </w:rPr>
      </w:pPr>
    </w:p>
    <w:p w:rsidR="00A60076" w:rsidRDefault="00E565C2">
      <w:pPr>
        <w:pStyle w:val="afa"/>
        <w:ind w:firstLine="709"/>
      </w:pPr>
      <w:r>
        <w:t xml:space="preserve">1. </w:t>
      </w:r>
      <w:r w:rsidR="00741F2A">
        <w:t xml:space="preserve">Внести изменения в </w:t>
      </w:r>
      <w:r>
        <w:t xml:space="preserve">Положение о порядке проведения служебных проверок в отношении работников администрации </w:t>
      </w:r>
      <w:proofErr w:type="spellStart"/>
      <w:r>
        <w:t>Печенгского</w:t>
      </w:r>
      <w:proofErr w:type="spellEnd"/>
      <w:r>
        <w:t xml:space="preserve"> муниципального округа и руководителей муниципальных </w:t>
      </w:r>
      <w:r w:rsidRPr="001A0748">
        <w:t>учреждений</w:t>
      </w:r>
      <w:r w:rsidR="001A0748">
        <w:t>,</w:t>
      </w:r>
      <w:r w:rsidRPr="001A0748">
        <w:t xml:space="preserve"> </w:t>
      </w:r>
      <w:r w:rsidR="001A0748" w:rsidRPr="001A0748">
        <w:t xml:space="preserve">утвержденное постановлением администрации </w:t>
      </w:r>
      <w:proofErr w:type="spellStart"/>
      <w:r w:rsidR="001A0748" w:rsidRPr="001A0748">
        <w:t>Печен</w:t>
      </w:r>
      <w:r w:rsidR="00BB057E">
        <w:t>г</w:t>
      </w:r>
      <w:r w:rsidR="001A0748" w:rsidRPr="001A0748">
        <w:t>ского</w:t>
      </w:r>
      <w:proofErr w:type="spellEnd"/>
      <w:r w:rsidR="001A0748" w:rsidRPr="001A0748">
        <w:t xml:space="preserve"> муниципального округа от 05.08.2024 № 1236</w:t>
      </w:r>
      <w:r w:rsidR="001A0748">
        <w:t xml:space="preserve"> </w:t>
      </w:r>
      <w:r w:rsidR="00BB057E">
        <w:t>следующие изменения:</w:t>
      </w:r>
    </w:p>
    <w:p w:rsidR="001A0748" w:rsidRDefault="00BA4DCB">
      <w:pPr>
        <w:pStyle w:val="afa"/>
        <w:ind w:firstLine="709"/>
      </w:pPr>
      <w:r>
        <w:t>1.1. В пункте 1.1</w:t>
      </w:r>
      <w:r w:rsidR="00572CD0">
        <w:t>.</w:t>
      </w:r>
      <w:r w:rsidR="001A0748">
        <w:t xml:space="preserve"> после слов «</w:t>
      </w:r>
      <w:r w:rsidR="00BB057E">
        <w:t xml:space="preserve">муниципальным служащим </w:t>
      </w:r>
      <w:r w:rsidR="001A0748">
        <w:t>муниципального округа» дополнить словами «</w:t>
      </w:r>
      <w:r w:rsidR="00BB057E">
        <w:t>, работником</w:t>
      </w:r>
      <w:r w:rsidR="00E82D0C">
        <w:t xml:space="preserve"> администрации </w:t>
      </w:r>
      <w:proofErr w:type="spellStart"/>
      <w:r w:rsidR="00E82D0C">
        <w:t>Печенгского</w:t>
      </w:r>
      <w:proofErr w:type="spellEnd"/>
      <w:r w:rsidR="00E82D0C">
        <w:t xml:space="preserve"> муниципального округа»;</w:t>
      </w:r>
    </w:p>
    <w:p w:rsidR="00E82D0C" w:rsidRDefault="00BA4DCB">
      <w:pPr>
        <w:pStyle w:val="afa"/>
        <w:ind w:firstLine="709"/>
      </w:pPr>
      <w:r>
        <w:t>1.2. В пункте 1.2</w:t>
      </w:r>
      <w:r w:rsidR="00572CD0">
        <w:t>.</w:t>
      </w:r>
      <w:r w:rsidR="00E82D0C">
        <w:t xml:space="preserve"> слова «</w:t>
      </w:r>
      <w:r>
        <w:t>принятия решения о ее проведении» заменить  словами «обнаружения проступка»</w:t>
      </w:r>
      <w:r w:rsidR="00E82D0C">
        <w:t>;</w:t>
      </w:r>
    </w:p>
    <w:p w:rsidR="001A0748" w:rsidRDefault="00BA4DCB">
      <w:pPr>
        <w:pStyle w:val="afa"/>
        <w:ind w:firstLine="709"/>
      </w:pPr>
      <w:r>
        <w:t>1.3. В пункте 2.3</w:t>
      </w:r>
      <w:r w:rsidR="00572CD0">
        <w:t>.</w:t>
      </w:r>
      <w:r>
        <w:t xml:space="preserve"> абзац второй исключить;</w:t>
      </w:r>
    </w:p>
    <w:p w:rsidR="00572CD0" w:rsidRDefault="00572CD0">
      <w:pPr>
        <w:pStyle w:val="afa"/>
        <w:ind w:firstLine="709"/>
      </w:pPr>
      <w:r>
        <w:t xml:space="preserve">1.4. </w:t>
      </w:r>
      <w:r w:rsidR="009A365E">
        <w:t>Абзац седьмой п</w:t>
      </w:r>
      <w:r>
        <w:t>ункт</w:t>
      </w:r>
      <w:r w:rsidR="009A365E">
        <w:t>а</w:t>
      </w:r>
      <w:r>
        <w:t xml:space="preserve"> 2.5.</w:t>
      </w:r>
      <w:r w:rsidR="009A365E">
        <w:t xml:space="preserve"> изложить в следующей редакции</w:t>
      </w:r>
      <w:r>
        <w:t>:</w:t>
      </w:r>
    </w:p>
    <w:p w:rsidR="00906E67" w:rsidRPr="00D93C51" w:rsidRDefault="009A365E" w:rsidP="00FF5CEF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D93C51">
        <w:rPr>
          <w:sz w:val="24"/>
          <w:szCs w:val="24"/>
        </w:rPr>
        <w:t>«</w:t>
      </w:r>
      <w:r w:rsidR="00FF5CEF" w:rsidRPr="00D93C51">
        <w:rPr>
          <w:sz w:val="24"/>
          <w:szCs w:val="24"/>
        </w:rPr>
        <w:t xml:space="preserve">- указание, при необходимости, о временном отстранении работника от замещаемой должности на время проведения служебной проверки </w:t>
      </w:r>
      <w:r w:rsidRPr="00D93C51">
        <w:rPr>
          <w:sz w:val="24"/>
          <w:szCs w:val="24"/>
        </w:rPr>
        <w:t xml:space="preserve">для муниципальных служащих администрации </w:t>
      </w:r>
      <w:proofErr w:type="spellStart"/>
      <w:r w:rsidRPr="00D93C51">
        <w:rPr>
          <w:sz w:val="24"/>
          <w:szCs w:val="24"/>
        </w:rPr>
        <w:t>Печенгского</w:t>
      </w:r>
      <w:proofErr w:type="spellEnd"/>
      <w:r w:rsidRPr="00D93C51">
        <w:rPr>
          <w:sz w:val="24"/>
          <w:szCs w:val="24"/>
        </w:rPr>
        <w:t xml:space="preserve"> муниципального округа </w:t>
      </w:r>
      <w:r w:rsidR="00FF5CEF" w:rsidRPr="00D93C51">
        <w:rPr>
          <w:sz w:val="24"/>
          <w:szCs w:val="24"/>
        </w:rPr>
        <w:t>с сохранением на этот период денежного содержания по замещаемой должности</w:t>
      </w:r>
      <w:r w:rsidRPr="00D93C51">
        <w:rPr>
          <w:sz w:val="24"/>
          <w:szCs w:val="24"/>
        </w:rPr>
        <w:t>,</w:t>
      </w:r>
      <w:r w:rsidR="00FF5CEF" w:rsidRPr="00D93C51">
        <w:rPr>
          <w:sz w:val="24"/>
          <w:szCs w:val="24"/>
        </w:rPr>
        <w:t xml:space="preserve"> </w:t>
      </w:r>
      <w:r w:rsidRPr="00D93C51">
        <w:rPr>
          <w:sz w:val="24"/>
          <w:szCs w:val="24"/>
        </w:rPr>
        <w:t>д</w:t>
      </w:r>
      <w:r w:rsidR="00906E67" w:rsidRPr="00D93C51">
        <w:rPr>
          <w:sz w:val="24"/>
          <w:szCs w:val="24"/>
        </w:rPr>
        <w:t xml:space="preserve">ля работников администрации </w:t>
      </w:r>
      <w:proofErr w:type="spellStart"/>
      <w:r w:rsidR="00906E67" w:rsidRPr="00D93C51">
        <w:rPr>
          <w:sz w:val="24"/>
          <w:szCs w:val="24"/>
        </w:rPr>
        <w:t>Печенгского</w:t>
      </w:r>
      <w:proofErr w:type="spellEnd"/>
      <w:r w:rsidR="00906E67" w:rsidRPr="00D93C51">
        <w:rPr>
          <w:sz w:val="24"/>
          <w:szCs w:val="24"/>
        </w:rPr>
        <w:t xml:space="preserve"> </w:t>
      </w:r>
      <w:r w:rsidRPr="00D93C51">
        <w:rPr>
          <w:sz w:val="24"/>
          <w:szCs w:val="24"/>
        </w:rPr>
        <w:t>муниципального</w:t>
      </w:r>
      <w:r w:rsidR="00906E67" w:rsidRPr="00D93C51">
        <w:rPr>
          <w:sz w:val="24"/>
          <w:szCs w:val="24"/>
        </w:rPr>
        <w:t xml:space="preserve"> округа и руководителей муниципальных учреждений с сохранением заработной платы, за исключением случаев установленных ст</w:t>
      </w:r>
      <w:r w:rsidRPr="00D93C51">
        <w:rPr>
          <w:sz w:val="24"/>
          <w:szCs w:val="24"/>
        </w:rPr>
        <w:t>атьей 76 Трудового Кодекса Ро</w:t>
      </w:r>
      <w:r w:rsidR="00906E67" w:rsidRPr="00D93C51">
        <w:rPr>
          <w:sz w:val="24"/>
          <w:szCs w:val="24"/>
        </w:rPr>
        <w:t>ссийской Федерации</w:t>
      </w:r>
      <w:r w:rsidR="00151FF0">
        <w:rPr>
          <w:sz w:val="24"/>
          <w:szCs w:val="24"/>
        </w:rPr>
        <w:t>.</w:t>
      </w:r>
      <w:r w:rsidR="00906E67" w:rsidRPr="00D93C51">
        <w:rPr>
          <w:sz w:val="24"/>
          <w:szCs w:val="24"/>
        </w:rPr>
        <w:t>»</w:t>
      </w:r>
      <w:r w:rsidRPr="00D93C51">
        <w:rPr>
          <w:sz w:val="24"/>
          <w:szCs w:val="24"/>
        </w:rPr>
        <w:t>;</w:t>
      </w:r>
      <w:proofErr w:type="gramEnd"/>
    </w:p>
    <w:p w:rsidR="007B27D0" w:rsidRDefault="007B27D0" w:rsidP="00FF5CEF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 Абзац </w:t>
      </w:r>
      <w:r w:rsidR="009A365E">
        <w:rPr>
          <w:sz w:val="24"/>
          <w:szCs w:val="24"/>
        </w:rPr>
        <w:t xml:space="preserve">второй пункта 2.9. </w:t>
      </w:r>
      <w:r>
        <w:rPr>
          <w:sz w:val="24"/>
          <w:szCs w:val="24"/>
        </w:rPr>
        <w:t>изложить в следующей редакции:</w:t>
      </w:r>
    </w:p>
    <w:p w:rsidR="007B27D0" w:rsidRDefault="007B27D0" w:rsidP="007B27D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«- предлагать работникам, которым могут быть известны какие-либо сведения об обстоятельствах совершения противоправного действия, дисциплинарного проступка, дать представителю нанимателя письменные объяснения, а также иную информацию по существу вопросов служебной проверки</w:t>
      </w:r>
      <w:proofErr w:type="gramStart"/>
      <w:r w:rsidR="0020356B">
        <w:rPr>
          <w:sz w:val="24"/>
          <w:szCs w:val="24"/>
        </w:rPr>
        <w:t>;</w:t>
      </w:r>
      <w:r w:rsidR="001A2855">
        <w:rPr>
          <w:sz w:val="24"/>
          <w:szCs w:val="24"/>
        </w:rPr>
        <w:t>»</w:t>
      </w:r>
      <w:proofErr w:type="gramEnd"/>
      <w:r>
        <w:rPr>
          <w:sz w:val="24"/>
          <w:szCs w:val="24"/>
        </w:rPr>
        <w:t>;</w:t>
      </w:r>
    </w:p>
    <w:p w:rsidR="00ED21CF" w:rsidRDefault="001A2855" w:rsidP="001A2855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1.7. </w:t>
      </w:r>
      <w:r w:rsidR="00ED21CF">
        <w:rPr>
          <w:sz w:val="24"/>
          <w:szCs w:val="24"/>
        </w:rPr>
        <w:t>Пункт 2.10. изложить в следующей редакции:</w:t>
      </w:r>
    </w:p>
    <w:p w:rsidR="00ED21CF" w:rsidRDefault="00ED21CF" w:rsidP="00ED21CF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«2.10. Председатель комиссии, работники, участвующие в проведении служебной проверки, обязаны:</w:t>
      </w:r>
    </w:p>
    <w:p w:rsidR="00ED21CF" w:rsidRDefault="00ED21CF" w:rsidP="00ED21CF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затребовать у работника, в отношении которого проводится служебная проверка </w:t>
      </w:r>
      <w:r>
        <w:rPr>
          <w:sz w:val="24"/>
          <w:szCs w:val="24"/>
        </w:rPr>
        <w:lastRenderedPageBreak/>
        <w:t>письменные объяснения</w:t>
      </w:r>
      <w:r w:rsidR="00386E02">
        <w:rPr>
          <w:sz w:val="24"/>
          <w:szCs w:val="24"/>
        </w:rPr>
        <w:t>;</w:t>
      </w:r>
    </w:p>
    <w:p w:rsidR="00ED21CF" w:rsidRDefault="00ED21CF" w:rsidP="00ED21CF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соблюдать права работника, в отношении которого проводится служебная проверка, и иных лиц, принимающих участие в служебной проверке;</w:t>
      </w:r>
    </w:p>
    <w:p w:rsidR="00ED21CF" w:rsidRDefault="00ED21CF" w:rsidP="00ED21CF">
      <w:pPr>
        <w:widowControl w:val="0"/>
        <w:ind w:firstLine="709"/>
        <w:jc w:val="both"/>
      </w:pPr>
      <w:r>
        <w:rPr>
          <w:sz w:val="24"/>
          <w:szCs w:val="24"/>
        </w:rPr>
        <w:t>- обеспечивать сохранность и конфиденциальность материалов служебной проверки, не разглашать сведения о ее результатах;</w:t>
      </w:r>
    </w:p>
    <w:p w:rsidR="00ED21CF" w:rsidRDefault="00ED21CF" w:rsidP="00ED21CF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случае обнаружения при проведении служебной проверки признаков преступления, административного правонарушения немедленно сообщить об этом Главе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округа;</w:t>
      </w:r>
    </w:p>
    <w:p w:rsidR="00ED21CF" w:rsidRDefault="00ED21CF" w:rsidP="00ED21CF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соблюдать сроки и обеспечивать объективность проведения служебной проверки;</w:t>
      </w:r>
    </w:p>
    <w:p w:rsidR="00ED21CF" w:rsidRDefault="00ED21CF" w:rsidP="00ED21CF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проводить служебную проверку в полном объеме</w:t>
      </w:r>
      <w:proofErr w:type="gramStart"/>
      <w:r>
        <w:rPr>
          <w:sz w:val="24"/>
          <w:szCs w:val="24"/>
        </w:rPr>
        <w:t>.</w:t>
      </w:r>
      <w:r w:rsidR="00386E02">
        <w:rPr>
          <w:sz w:val="24"/>
          <w:szCs w:val="24"/>
        </w:rPr>
        <w:t>»</w:t>
      </w:r>
      <w:r w:rsidR="001B1A1B">
        <w:rPr>
          <w:sz w:val="24"/>
          <w:szCs w:val="24"/>
        </w:rPr>
        <w:t>.</w:t>
      </w:r>
      <w:bookmarkStart w:id="0" w:name="_GoBack"/>
      <w:bookmarkEnd w:id="0"/>
      <w:proofErr w:type="gramEnd"/>
    </w:p>
    <w:p w:rsidR="00A60076" w:rsidRDefault="00386E0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E565C2">
        <w:rPr>
          <w:sz w:val="24"/>
          <w:szCs w:val="24"/>
        </w:rPr>
        <w:t xml:space="preserve">. Настоящее постановление вступает в силу после его опубликования в газете «Печенга» и подлежит размещению на официальном сайте </w:t>
      </w:r>
      <w:proofErr w:type="spellStart"/>
      <w:r w:rsidR="00E565C2">
        <w:rPr>
          <w:sz w:val="24"/>
          <w:szCs w:val="24"/>
        </w:rPr>
        <w:t>Печенгского</w:t>
      </w:r>
      <w:proofErr w:type="spellEnd"/>
      <w:r w:rsidR="00E565C2">
        <w:rPr>
          <w:sz w:val="24"/>
          <w:szCs w:val="24"/>
        </w:rPr>
        <w:t xml:space="preserve"> муниципального округа </w:t>
      </w:r>
      <w:hyperlink r:id="rId10" w:tooltip="https://pechengamr.gov-murman.ru/" w:history="1">
        <w:r w:rsidR="00E565C2">
          <w:rPr>
            <w:rStyle w:val="af0"/>
            <w:color w:val="000000"/>
            <w:sz w:val="24"/>
            <w:szCs w:val="24"/>
          </w:rPr>
          <w:t>https://pechengamr.gov-murman.ru/</w:t>
        </w:r>
      </w:hyperlink>
      <w:r w:rsidR="00E565C2">
        <w:rPr>
          <w:sz w:val="24"/>
          <w:szCs w:val="24"/>
        </w:rPr>
        <w:t>.</w:t>
      </w:r>
    </w:p>
    <w:p w:rsidR="00A60076" w:rsidRDefault="00A60076">
      <w:pPr>
        <w:jc w:val="both"/>
        <w:rPr>
          <w:sz w:val="24"/>
          <w:szCs w:val="24"/>
        </w:rPr>
      </w:pPr>
    </w:p>
    <w:p w:rsidR="00386E02" w:rsidRDefault="00386E02">
      <w:pPr>
        <w:jc w:val="both"/>
        <w:rPr>
          <w:sz w:val="24"/>
          <w:szCs w:val="24"/>
        </w:rPr>
      </w:pPr>
    </w:p>
    <w:p w:rsidR="00A60076" w:rsidRDefault="00E565C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</w:p>
    <w:p w:rsidR="00A60076" w:rsidRDefault="00A60076">
      <w:pPr>
        <w:jc w:val="both"/>
      </w:pPr>
    </w:p>
    <w:p w:rsidR="00A60076" w:rsidRDefault="00A60076">
      <w:pPr>
        <w:jc w:val="both"/>
      </w:pPr>
    </w:p>
    <w:p w:rsidR="00A60076" w:rsidRDefault="00A60076">
      <w:pPr>
        <w:jc w:val="both"/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1B1A1B" w:rsidRDefault="001B1A1B">
      <w:pPr>
        <w:widowControl w:val="0"/>
        <w:jc w:val="center"/>
        <w:rPr>
          <w:b/>
          <w:sz w:val="24"/>
          <w:szCs w:val="24"/>
        </w:rPr>
      </w:pPr>
    </w:p>
    <w:p w:rsidR="001B1A1B" w:rsidRDefault="001B1A1B">
      <w:pPr>
        <w:widowControl w:val="0"/>
        <w:jc w:val="center"/>
        <w:rPr>
          <w:b/>
          <w:sz w:val="24"/>
          <w:szCs w:val="24"/>
        </w:rPr>
      </w:pPr>
    </w:p>
    <w:p w:rsidR="001B1A1B" w:rsidRDefault="001B1A1B">
      <w:pPr>
        <w:widowControl w:val="0"/>
        <w:jc w:val="center"/>
        <w:rPr>
          <w:b/>
          <w:sz w:val="24"/>
          <w:szCs w:val="24"/>
        </w:rPr>
      </w:pPr>
    </w:p>
    <w:p w:rsidR="001B1A1B" w:rsidRDefault="001B1A1B">
      <w:pPr>
        <w:widowControl w:val="0"/>
        <w:jc w:val="center"/>
        <w:rPr>
          <w:b/>
          <w:sz w:val="24"/>
          <w:szCs w:val="24"/>
        </w:rPr>
      </w:pPr>
    </w:p>
    <w:p w:rsidR="001B1A1B" w:rsidRDefault="001B1A1B">
      <w:pPr>
        <w:widowControl w:val="0"/>
        <w:jc w:val="center"/>
        <w:rPr>
          <w:b/>
          <w:sz w:val="24"/>
          <w:szCs w:val="24"/>
        </w:rPr>
      </w:pPr>
    </w:p>
    <w:p w:rsidR="001B1A1B" w:rsidRDefault="001B1A1B">
      <w:pPr>
        <w:widowControl w:val="0"/>
        <w:jc w:val="center"/>
        <w:rPr>
          <w:b/>
          <w:sz w:val="24"/>
          <w:szCs w:val="24"/>
        </w:rPr>
      </w:pPr>
    </w:p>
    <w:p w:rsidR="001B1A1B" w:rsidRDefault="001B1A1B">
      <w:pPr>
        <w:widowControl w:val="0"/>
        <w:jc w:val="center"/>
        <w:rPr>
          <w:b/>
          <w:sz w:val="24"/>
          <w:szCs w:val="24"/>
        </w:rPr>
      </w:pPr>
    </w:p>
    <w:p w:rsidR="001B1A1B" w:rsidRDefault="001B1A1B">
      <w:pPr>
        <w:widowControl w:val="0"/>
        <w:jc w:val="center"/>
        <w:rPr>
          <w:b/>
          <w:sz w:val="24"/>
          <w:szCs w:val="24"/>
        </w:rPr>
      </w:pPr>
    </w:p>
    <w:p w:rsidR="001B1A1B" w:rsidRDefault="001B1A1B">
      <w:pPr>
        <w:widowControl w:val="0"/>
        <w:jc w:val="center"/>
        <w:rPr>
          <w:b/>
          <w:sz w:val="24"/>
          <w:szCs w:val="24"/>
        </w:rPr>
      </w:pPr>
    </w:p>
    <w:p w:rsidR="001B1A1B" w:rsidRDefault="001B1A1B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386E02" w:rsidRDefault="00386E02">
      <w:pPr>
        <w:widowControl w:val="0"/>
        <w:jc w:val="center"/>
        <w:rPr>
          <w:b/>
          <w:sz w:val="24"/>
          <w:szCs w:val="24"/>
        </w:rPr>
      </w:pPr>
    </w:p>
    <w:p w:rsidR="00A60076" w:rsidRDefault="00E565C2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СОГЛАСОВАНИЯ</w:t>
      </w:r>
    </w:p>
    <w:p w:rsidR="00A60076" w:rsidRDefault="00E565C2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проекта постановления </w:t>
      </w:r>
    </w:p>
    <w:p w:rsidR="00A60076" w:rsidRPr="00386E02" w:rsidRDefault="00E565C2" w:rsidP="00EA6C2E">
      <w:pPr>
        <w:pStyle w:val="24"/>
        <w:tabs>
          <w:tab w:val="clear" w:pos="4860"/>
          <w:tab w:val="left" w:pos="9921"/>
        </w:tabs>
        <w:ind w:right="-2"/>
        <w:jc w:val="center"/>
        <w:rPr>
          <w:sz w:val="24"/>
          <w:szCs w:val="24"/>
        </w:rPr>
      </w:pPr>
      <w:r w:rsidRPr="00386E02">
        <w:rPr>
          <w:sz w:val="24"/>
          <w:szCs w:val="24"/>
        </w:rPr>
        <w:t>«</w:t>
      </w:r>
      <w:r w:rsidR="00386E02" w:rsidRPr="00386E02">
        <w:rPr>
          <w:sz w:val="24"/>
          <w:szCs w:val="24"/>
        </w:rPr>
        <w:t xml:space="preserve">О внесении изменений в  Положение о порядке проведения служебных проверок в отношении работников администрации </w:t>
      </w:r>
      <w:proofErr w:type="spellStart"/>
      <w:r w:rsidR="00386E02" w:rsidRPr="00386E02">
        <w:rPr>
          <w:sz w:val="24"/>
          <w:szCs w:val="24"/>
        </w:rPr>
        <w:t>Печенгского</w:t>
      </w:r>
      <w:proofErr w:type="spellEnd"/>
      <w:r w:rsidR="00386E02" w:rsidRPr="00386E02">
        <w:rPr>
          <w:sz w:val="24"/>
          <w:szCs w:val="24"/>
        </w:rPr>
        <w:t xml:space="preserve"> муниципального округа и руководителей муниципальных учреждений, утвержденное постановлением администрации </w:t>
      </w:r>
      <w:proofErr w:type="spellStart"/>
      <w:r w:rsidR="00386E02" w:rsidRPr="00386E02">
        <w:rPr>
          <w:sz w:val="24"/>
          <w:szCs w:val="24"/>
        </w:rPr>
        <w:t>Печенского</w:t>
      </w:r>
      <w:proofErr w:type="spellEnd"/>
      <w:r w:rsidR="00386E02" w:rsidRPr="00386E02">
        <w:rPr>
          <w:sz w:val="24"/>
          <w:szCs w:val="24"/>
        </w:rPr>
        <w:t xml:space="preserve"> муниципального округа от 05.08.2024 № 1236</w:t>
      </w:r>
      <w:r w:rsidRPr="00386E02">
        <w:rPr>
          <w:sz w:val="24"/>
          <w:szCs w:val="24"/>
        </w:rPr>
        <w:t>»</w:t>
      </w:r>
    </w:p>
    <w:p w:rsidR="00EA6C2E" w:rsidRPr="00CF3321" w:rsidRDefault="00EA6C2E" w:rsidP="00EA6C2E">
      <w:pPr>
        <w:spacing w:before="100" w:beforeAutospacing="1" w:after="100" w:afterAutospacing="1"/>
        <w:rPr>
          <w:sz w:val="24"/>
          <w:szCs w:val="24"/>
        </w:rPr>
      </w:pPr>
      <w:r w:rsidRPr="00CF3321">
        <w:rPr>
          <w:sz w:val="24"/>
          <w:szCs w:val="24"/>
        </w:rPr>
        <w:t>Лицо, ответственное за соблюдение срока согласования проекта: ведущий специалист сектора правовой работы юридического отдела</w:t>
      </w:r>
      <w:r>
        <w:rPr>
          <w:sz w:val="24"/>
          <w:szCs w:val="24"/>
        </w:rPr>
        <w:t xml:space="preserve"> Белоусова С.И.</w:t>
      </w:r>
      <w:r w:rsidRPr="00CF3321">
        <w:rPr>
          <w:sz w:val="24"/>
          <w:szCs w:val="24"/>
        </w:rPr>
        <w:t xml:space="preserve"> 5-03-05</w:t>
      </w:r>
    </w:p>
    <w:p w:rsidR="00A60076" w:rsidRDefault="00A60076">
      <w:pPr>
        <w:rPr>
          <w:sz w:val="24"/>
          <w:szCs w:val="24"/>
        </w:rPr>
      </w:pPr>
    </w:p>
    <w:p w:rsidR="00A60076" w:rsidRDefault="00E565C2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Количество листов в документе (начиная с</w:t>
      </w:r>
      <w:r w:rsidR="00386E02">
        <w:rPr>
          <w:sz w:val="24"/>
          <w:szCs w:val="24"/>
        </w:rPr>
        <w:t xml:space="preserve"> титула, включая приложения) - </w:t>
      </w:r>
    </w:p>
    <w:p w:rsidR="00A60076" w:rsidRDefault="00A60076">
      <w:pPr>
        <w:widowControl w:val="0"/>
        <w:rPr>
          <w:sz w:val="24"/>
          <w:szCs w:val="24"/>
        </w:rPr>
      </w:pPr>
    </w:p>
    <w:p w:rsidR="00A60076" w:rsidRDefault="00386E02">
      <w:pPr>
        <w:widowControl w:val="0"/>
        <w:rPr>
          <w:sz w:val="24"/>
          <w:szCs w:val="24"/>
        </w:rPr>
      </w:pPr>
      <w:r>
        <w:rPr>
          <w:sz w:val="24"/>
          <w:szCs w:val="24"/>
        </w:rPr>
        <w:t>«___» ноября</w:t>
      </w:r>
      <w:r w:rsidR="00EA6C2E">
        <w:rPr>
          <w:sz w:val="24"/>
          <w:szCs w:val="24"/>
        </w:rPr>
        <w:t xml:space="preserve"> 2024 </w:t>
      </w:r>
      <w:r w:rsidR="00E565C2">
        <w:rPr>
          <w:sz w:val="24"/>
          <w:szCs w:val="24"/>
        </w:rPr>
        <w:t xml:space="preserve">                                                                                     ______________________</w:t>
      </w:r>
    </w:p>
    <w:p w:rsidR="00A60076" w:rsidRDefault="00E565C2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="00EA6C2E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подпись исполнителя</w:t>
      </w:r>
    </w:p>
    <w:p w:rsidR="00A60076" w:rsidRDefault="00A60076">
      <w:pPr>
        <w:widowControl w:val="0"/>
        <w:rPr>
          <w:sz w:val="24"/>
          <w:szCs w:val="24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3793"/>
        <w:gridCol w:w="1701"/>
        <w:gridCol w:w="1684"/>
        <w:gridCol w:w="2853"/>
      </w:tblGrid>
      <w:tr w:rsidR="00A60076" w:rsidTr="00EA6C2E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E565C2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E565C2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получения, подпись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E565C2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отправки, подпись</w:t>
            </w: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E565C2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Отметка о результатах согласования</w:t>
            </w:r>
          </w:p>
        </w:tc>
      </w:tr>
      <w:tr w:rsidR="00A60076" w:rsidTr="00EA6C2E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E565C2">
            <w:pPr>
              <w:widowContro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Руководитель МКУ «Управление по обеспечению деятельности администрации </w:t>
            </w:r>
            <w:proofErr w:type="spellStart"/>
            <w:r>
              <w:rPr>
                <w:sz w:val="24"/>
                <w:szCs w:val="24"/>
                <w:lang w:eastAsia="en-US"/>
              </w:rPr>
              <w:t>Печенгского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округа»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A60076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A60076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A60076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A60076" w:rsidTr="00EA6C2E">
        <w:tc>
          <w:tcPr>
            <w:tcW w:w="3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386E02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Начальник</w:t>
            </w:r>
            <w:r w:rsidR="00E565C2">
              <w:rPr>
                <w:sz w:val="24"/>
                <w:szCs w:val="24"/>
                <w:lang w:eastAsia="en-US"/>
              </w:rPr>
              <w:t xml:space="preserve"> юридического отдела </w:t>
            </w:r>
          </w:p>
          <w:p w:rsidR="00A60076" w:rsidRDefault="00386E02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Самойлов С.А.</w:t>
            </w:r>
          </w:p>
          <w:p w:rsidR="00A60076" w:rsidRDefault="00A60076">
            <w:pPr>
              <w:widowControl w:val="0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A60076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A60076" w:rsidRDefault="00A60076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A60076" w:rsidRDefault="00A60076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A60076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A60076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A60076" w:rsidTr="00EA6C2E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076" w:rsidRDefault="00A60076">
            <w:pPr>
              <w:rPr>
                <w:sz w:val="22"/>
                <w:lang w:eastAsia="en-US"/>
              </w:rPr>
            </w:pP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E565C2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Сведения о нормативности документа:</w:t>
            </w:r>
          </w:p>
          <w:p w:rsidR="00A60076" w:rsidRDefault="00E565C2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«НПА» или </w:t>
            </w:r>
            <w:r>
              <w:rPr>
                <w:u w:val="single"/>
                <w:lang w:eastAsia="en-US"/>
              </w:rPr>
              <w:t>«не НПА»</w:t>
            </w:r>
            <w:r>
              <w:rPr>
                <w:lang w:eastAsia="en-US"/>
              </w:rPr>
              <w:t xml:space="preserve"> </w:t>
            </w:r>
          </w:p>
        </w:tc>
      </w:tr>
      <w:tr w:rsidR="00A60076" w:rsidTr="00EA6C2E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076" w:rsidRDefault="00A60076">
            <w:pPr>
              <w:rPr>
                <w:sz w:val="22"/>
                <w:lang w:eastAsia="en-US"/>
              </w:rPr>
            </w:pP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E565C2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Сведения о необходимости направления проекта прокурору: </w:t>
            </w:r>
          </w:p>
          <w:p w:rsidR="00A60076" w:rsidRDefault="00E565C2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«Направить проект прокурору» или </w:t>
            </w:r>
            <w:r>
              <w:rPr>
                <w:u w:val="single"/>
                <w:lang w:eastAsia="en-US"/>
              </w:rPr>
              <w:t>«Проект не подлежит направлению прокурору»</w:t>
            </w:r>
          </w:p>
        </w:tc>
      </w:tr>
      <w:tr w:rsidR="00A60076" w:rsidTr="00EA6C2E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076" w:rsidRDefault="00A60076">
            <w:pPr>
              <w:rPr>
                <w:sz w:val="22"/>
                <w:lang w:eastAsia="en-US"/>
              </w:rPr>
            </w:pP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E565C2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Сведения о необходимости размещения проекта на официальном сайте муниципального образования </w:t>
            </w:r>
            <w:proofErr w:type="spellStart"/>
            <w:r>
              <w:rPr>
                <w:b/>
                <w:lang w:eastAsia="en-US"/>
              </w:rPr>
              <w:t>Печенгский</w:t>
            </w:r>
            <w:proofErr w:type="spellEnd"/>
            <w:r>
              <w:rPr>
                <w:b/>
                <w:lang w:eastAsia="en-US"/>
              </w:rPr>
              <w:t xml:space="preserve"> район в сети Интернет </w:t>
            </w:r>
          </w:p>
          <w:p w:rsidR="00A60076" w:rsidRDefault="00E565C2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«Подлежит размещению» или </w:t>
            </w:r>
            <w:r>
              <w:rPr>
                <w:u w:val="single"/>
                <w:lang w:eastAsia="en-US"/>
              </w:rPr>
              <w:t>«Не подлежит размещению»</w:t>
            </w:r>
          </w:p>
          <w:p w:rsidR="00A60076" w:rsidRDefault="00E565C2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A60076" w:rsidRDefault="00E565C2">
            <w:pPr>
              <w:widowControl w:val="0"/>
              <w:spacing w:after="120" w:line="27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«___»_________20__ г</w:t>
            </w:r>
            <w:proofErr w:type="gramStart"/>
            <w:r>
              <w:rPr>
                <w:lang w:eastAsia="en-US"/>
              </w:rPr>
              <w:t>. ___________ (_____________________)</w:t>
            </w:r>
            <w:proofErr w:type="gramEnd"/>
          </w:p>
        </w:tc>
      </w:tr>
      <w:tr w:rsidR="00A60076" w:rsidTr="00EA6C2E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076" w:rsidRDefault="00A60076">
            <w:pPr>
              <w:rPr>
                <w:sz w:val="22"/>
                <w:lang w:eastAsia="en-US"/>
              </w:rPr>
            </w:pP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076" w:rsidRDefault="00E565C2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 проекту приложены заключения: </w:t>
            </w:r>
          </w:p>
          <w:p w:rsidR="00A60076" w:rsidRDefault="00E565C2">
            <w:pPr>
              <w:widowControl w:val="0"/>
              <w:numPr>
                <w:ilvl w:val="0"/>
                <w:numId w:val="14"/>
              </w:numPr>
              <w:tabs>
                <w:tab w:val="left" w:pos="233"/>
              </w:tabs>
              <w:spacing w:line="276" w:lineRule="auto"/>
              <w:ind w:left="34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Правовое заключение - «Да» или </w:t>
            </w:r>
            <w:r>
              <w:rPr>
                <w:u w:val="single"/>
                <w:lang w:eastAsia="en-US"/>
              </w:rPr>
              <w:t>«Нет»;</w:t>
            </w:r>
          </w:p>
          <w:p w:rsidR="00A60076" w:rsidRDefault="00E565C2">
            <w:pPr>
              <w:widowControl w:val="0"/>
              <w:numPr>
                <w:ilvl w:val="0"/>
                <w:numId w:val="14"/>
              </w:numPr>
              <w:tabs>
                <w:tab w:val="left" w:pos="233"/>
              </w:tabs>
              <w:spacing w:line="276" w:lineRule="auto"/>
              <w:ind w:left="34" w:firstLine="0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Заключение по результатам антикоррупционной экспертизы  - «Да» или </w:t>
            </w:r>
            <w:r>
              <w:rPr>
                <w:u w:val="single"/>
                <w:lang w:eastAsia="en-US"/>
              </w:rPr>
              <w:t>«Нет».</w:t>
            </w:r>
          </w:p>
        </w:tc>
      </w:tr>
    </w:tbl>
    <w:p w:rsidR="00A60076" w:rsidRDefault="00A60076">
      <w:pPr>
        <w:widowControl w:val="0"/>
        <w:rPr>
          <w:sz w:val="24"/>
          <w:szCs w:val="24"/>
        </w:rPr>
      </w:pPr>
    </w:p>
    <w:p w:rsidR="00A60076" w:rsidRDefault="00A60076">
      <w:pPr>
        <w:widowControl w:val="0"/>
        <w:rPr>
          <w:b/>
        </w:rPr>
      </w:pPr>
    </w:p>
    <w:p w:rsidR="00A60076" w:rsidRDefault="00A60076">
      <w:pPr>
        <w:widowControl w:val="0"/>
        <w:rPr>
          <w:b/>
        </w:rPr>
      </w:pPr>
    </w:p>
    <w:p w:rsidR="00A60076" w:rsidRDefault="00A60076">
      <w:pPr>
        <w:widowControl w:val="0"/>
        <w:rPr>
          <w:b/>
        </w:rPr>
      </w:pPr>
    </w:p>
    <w:p w:rsidR="00A60076" w:rsidRDefault="00A60076">
      <w:pPr>
        <w:widowControl w:val="0"/>
        <w:rPr>
          <w:b/>
        </w:rPr>
      </w:pPr>
    </w:p>
    <w:p w:rsidR="00A60076" w:rsidRDefault="00A60076">
      <w:pPr>
        <w:widowControl w:val="0"/>
        <w:rPr>
          <w:b/>
        </w:rPr>
      </w:pPr>
    </w:p>
    <w:p w:rsidR="00386E02" w:rsidRDefault="00386E02">
      <w:pPr>
        <w:widowControl w:val="0"/>
        <w:rPr>
          <w:b/>
        </w:rPr>
      </w:pPr>
    </w:p>
    <w:p w:rsidR="00A60076" w:rsidRDefault="00A60076">
      <w:pPr>
        <w:widowControl w:val="0"/>
        <w:rPr>
          <w:b/>
        </w:rPr>
      </w:pPr>
    </w:p>
    <w:p w:rsidR="00A60076" w:rsidRDefault="00A60076">
      <w:pPr>
        <w:widowControl w:val="0"/>
        <w:rPr>
          <w:b/>
        </w:rPr>
      </w:pPr>
    </w:p>
    <w:p w:rsidR="00A60076" w:rsidRDefault="00A60076">
      <w:pPr>
        <w:widowControl w:val="0"/>
        <w:rPr>
          <w:b/>
        </w:rPr>
      </w:pPr>
    </w:p>
    <w:p w:rsidR="00A60076" w:rsidRDefault="00A60076">
      <w:pPr>
        <w:widowControl w:val="0"/>
        <w:rPr>
          <w:b/>
        </w:rPr>
      </w:pPr>
    </w:p>
    <w:p w:rsidR="00A60076" w:rsidRDefault="00A60076">
      <w:pPr>
        <w:widowControl w:val="0"/>
        <w:rPr>
          <w:b/>
        </w:rPr>
      </w:pPr>
    </w:p>
    <w:p w:rsidR="00A60076" w:rsidRDefault="00A60076">
      <w:pPr>
        <w:widowControl w:val="0"/>
        <w:rPr>
          <w:b/>
        </w:rPr>
      </w:pPr>
    </w:p>
    <w:p w:rsidR="00A60076" w:rsidRDefault="00A60076">
      <w:pPr>
        <w:widowControl w:val="0"/>
        <w:rPr>
          <w:b/>
        </w:rPr>
      </w:pPr>
    </w:p>
    <w:p w:rsidR="00A60076" w:rsidRDefault="00A60076">
      <w:pPr>
        <w:jc w:val="center"/>
      </w:pPr>
    </w:p>
    <w:p w:rsidR="00A60076" w:rsidRDefault="00E565C2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РЕЕСТР РАССЫЛКИ</w:t>
      </w:r>
    </w:p>
    <w:p w:rsidR="00A60076" w:rsidRDefault="00E565C2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постановления</w:t>
      </w:r>
    </w:p>
    <w:p w:rsidR="00A60076" w:rsidRDefault="00E565C2">
      <w:pPr>
        <w:pStyle w:val="24"/>
        <w:tabs>
          <w:tab w:val="clear" w:pos="4860"/>
          <w:tab w:val="left" w:pos="9921"/>
        </w:tabs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="00386E02" w:rsidRPr="00386E02">
        <w:rPr>
          <w:sz w:val="24"/>
          <w:szCs w:val="24"/>
        </w:rPr>
        <w:t xml:space="preserve">О внесении изменений в  Положение о порядке проведения служебных проверок в отношении работников администрации </w:t>
      </w:r>
      <w:proofErr w:type="spellStart"/>
      <w:r w:rsidR="00386E02" w:rsidRPr="00386E02">
        <w:rPr>
          <w:sz w:val="24"/>
          <w:szCs w:val="24"/>
        </w:rPr>
        <w:t>Печенгского</w:t>
      </w:r>
      <w:proofErr w:type="spellEnd"/>
      <w:r w:rsidR="00386E02" w:rsidRPr="00386E02">
        <w:rPr>
          <w:sz w:val="24"/>
          <w:szCs w:val="24"/>
        </w:rPr>
        <w:t xml:space="preserve"> муниципального округа и руководителей муниципальных учреждений, утвержденное постановлением администрации </w:t>
      </w:r>
      <w:proofErr w:type="spellStart"/>
      <w:r w:rsidR="00386E02" w:rsidRPr="00386E02">
        <w:rPr>
          <w:sz w:val="24"/>
          <w:szCs w:val="24"/>
        </w:rPr>
        <w:t>Печенского</w:t>
      </w:r>
      <w:proofErr w:type="spellEnd"/>
      <w:r w:rsidR="00386E02" w:rsidRPr="00386E02">
        <w:rPr>
          <w:sz w:val="24"/>
          <w:szCs w:val="24"/>
        </w:rPr>
        <w:t xml:space="preserve"> муниципального округа от 05.08.2024 № 1236</w:t>
      </w:r>
      <w:r>
        <w:rPr>
          <w:sz w:val="24"/>
          <w:szCs w:val="24"/>
        </w:rPr>
        <w:t>»</w:t>
      </w:r>
    </w:p>
    <w:p w:rsidR="00A60076" w:rsidRDefault="00A60076">
      <w:pPr>
        <w:pStyle w:val="24"/>
        <w:tabs>
          <w:tab w:val="clear" w:pos="4860"/>
          <w:tab w:val="left" w:pos="9921"/>
        </w:tabs>
        <w:ind w:right="-2"/>
        <w:jc w:val="center"/>
        <w:rPr>
          <w:sz w:val="24"/>
          <w:szCs w:val="24"/>
        </w:rPr>
      </w:pPr>
    </w:p>
    <w:p w:rsidR="00A60076" w:rsidRDefault="00E565C2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от ___________ № _____</w:t>
      </w:r>
    </w:p>
    <w:p w:rsidR="00A60076" w:rsidRDefault="00A60076">
      <w:pPr>
        <w:widowControl w:val="0"/>
        <w:jc w:val="center"/>
        <w:rPr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9"/>
        <w:gridCol w:w="1983"/>
        <w:gridCol w:w="3689"/>
      </w:tblGrid>
      <w:tr w:rsidR="00A60076" w:rsidTr="00EA6C2E">
        <w:trPr>
          <w:tblHeader/>
        </w:trPr>
        <w:tc>
          <w:tcPr>
            <w:tcW w:w="4359" w:type="dxa"/>
          </w:tcPr>
          <w:p w:rsidR="00A60076" w:rsidRDefault="00E565C2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Кому</w:t>
            </w:r>
          </w:p>
        </w:tc>
        <w:tc>
          <w:tcPr>
            <w:tcW w:w="1983" w:type="dxa"/>
          </w:tcPr>
          <w:p w:rsidR="00A60076" w:rsidRDefault="00E565C2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Количество экземпляров</w:t>
            </w:r>
          </w:p>
        </w:tc>
        <w:tc>
          <w:tcPr>
            <w:tcW w:w="3689" w:type="dxa"/>
          </w:tcPr>
          <w:p w:rsidR="00A60076" w:rsidRDefault="00E565C2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Подпись и дата</w:t>
            </w:r>
          </w:p>
        </w:tc>
      </w:tr>
      <w:tr w:rsidR="00A60076" w:rsidTr="00EA6C2E">
        <w:trPr>
          <w:tblHeader/>
        </w:trPr>
        <w:tc>
          <w:tcPr>
            <w:tcW w:w="4359" w:type="dxa"/>
          </w:tcPr>
          <w:p w:rsidR="00A60076" w:rsidRDefault="00E565C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983" w:type="dxa"/>
          </w:tcPr>
          <w:p w:rsidR="00A60076" w:rsidRDefault="00E565C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689" w:type="dxa"/>
          </w:tcPr>
          <w:p w:rsidR="00A60076" w:rsidRDefault="00A60076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A60076" w:rsidTr="00EA6C2E">
        <w:trPr>
          <w:tblHeader/>
        </w:trPr>
        <w:tc>
          <w:tcPr>
            <w:tcW w:w="4359" w:type="dxa"/>
            <w:vAlign w:val="center"/>
          </w:tcPr>
          <w:p w:rsidR="00A60076" w:rsidRDefault="00E565C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1983" w:type="dxa"/>
            <w:vAlign w:val="center"/>
          </w:tcPr>
          <w:p w:rsidR="00A60076" w:rsidRDefault="00E565C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9" w:type="dxa"/>
          </w:tcPr>
          <w:p w:rsidR="00A60076" w:rsidRDefault="00A60076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A60076" w:rsidTr="00EA6C2E">
        <w:trPr>
          <w:tblHeader/>
        </w:trPr>
        <w:tc>
          <w:tcPr>
            <w:tcW w:w="4359" w:type="dxa"/>
            <w:vAlign w:val="center"/>
          </w:tcPr>
          <w:p w:rsidR="00A60076" w:rsidRDefault="00E565C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«Печенга»</w:t>
            </w:r>
          </w:p>
        </w:tc>
        <w:tc>
          <w:tcPr>
            <w:tcW w:w="1983" w:type="dxa"/>
            <w:vAlign w:val="center"/>
          </w:tcPr>
          <w:p w:rsidR="00A60076" w:rsidRDefault="00E565C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9" w:type="dxa"/>
          </w:tcPr>
          <w:p w:rsidR="00A60076" w:rsidRDefault="00A60076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A60076" w:rsidTr="00EA6C2E">
        <w:trPr>
          <w:tblHeader/>
        </w:trPr>
        <w:tc>
          <w:tcPr>
            <w:tcW w:w="4359" w:type="dxa"/>
            <w:vAlign w:val="center"/>
          </w:tcPr>
          <w:p w:rsidR="00A60076" w:rsidRDefault="00E565C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ОДА, РЭС, НДС, МБУ ЦБ, МКУ Централизованная бухгалтерия, ЕДДС,  МАУ «</w:t>
            </w:r>
            <w:proofErr w:type="spellStart"/>
            <w:r>
              <w:rPr>
                <w:sz w:val="24"/>
                <w:szCs w:val="24"/>
              </w:rPr>
              <w:t>Информцентр</w:t>
            </w:r>
            <w:proofErr w:type="spellEnd"/>
            <w:r>
              <w:rPr>
                <w:sz w:val="24"/>
                <w:szCs w:val="24"/>
              </w:rPr>
              <w:t>», МКУ «</w:t>
            </w:r>
            <w:proofErr w:type="spellStart"/>
            <w:r>
              <w:rPr>
                <w:sz w:val="24"/>
                <w:szCs w:val="24"/>
              </w:rPr>
              <w:t>УБиР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3" w:type="dxa"/>
            <w:vAlign w:val="center"/>
          </w:tcPr>
          <w:p w:rsidR="00A60076" w:rsidRDefault="00E565C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89" w:type="dxa"/>
          </w:tcPr>
          <w:p w:rsidR="00A60076" w:rsidRDefault="00A60076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A60076" w:rsidTr="00EA6C2E">
        <w:trPr>
          <w:trHeight w:val="180"/>
        </w:trPr>
        <w:tc>
          <w:tcPr>
            <w:tcW w:w="4359" w:type="dxa"/>
          </w:tcPr>
          <w:p w:rsidR="00A60076" w:rsidRDefault="00E565C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дело+сайт</w:t>
            </w:r>
            <w:proofErr w:type="spellEnd"/>
          </w:p>
        </w:tc>
        <w:tc>
          <w:tcPr>
            <w:tcW w:w="1983" w:type="dxa"/>
          </w:tcPr>
          <w:p w:rsidR="00A60076" w:rsidRDefault="00E565C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9" w:type="dxa"/>
          </w:tcPr>
          <w:p w:rsidR="00A60076" w:rsidRDefault="00A60076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A60076" w:rsidTr="00EA6C2E">
        <w:trPr>
          <w:trHeight w:val="505"/>
        </w:trPr>
        <w:tc>
          <w:tcPr>
            <w:tcW w:w="4359" w:type="dxa"/>
            <w:vAlign w:val="center"/>
          </w:tcPr>
          <w:p w:rsidR="00A60076" w:rsidRDefault="00E565C2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983" w:type="dxa"/>
            <w:vAlign w:val="center"/>
          </w:tcPr>
          <w:p w:rsidR="00A60076" w:rsidRDefault="00E565C2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34 экз.</w:t>
            </w:r>
          </w:p>
        </w:tc>
        <w:tc>
          <w:tcPr>
            <w:tcW w:w="3689" w:type="dxa"/>
          </w:tcPr>
          <w:p w:rsidR="00A60076" w:rsidRDefault="00A60076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A60076" w:rsidRDefault="00A60076">
      <w:pPr>
        <w:widowControl w:val="0"/>
        <w:rPr>
          <w:sz w:val="24"/>
          <w:szCs w:val="24"/>
        </w:rPr>
      </w:pPr>
    </w:p>
    <w:p w:rsidR="00A60076" w:rsidRDefault="00A60076">
      <w:pPr>
        <w:widowControl w:val="0"/>
        <w:rPr>
          <w:sz w:val="24"/>
          <w:szCs w:val="24"/>
        </w:rPr>
      </w:pPr>
    </w:p>
    <w:p w:rsidR="00EA6C2E" w:rsidRPr="00CF3321" w:rsidRDefault="00EA6C2E" w:rsidP="00EA6C2E">
      <w:pPr>
        <w:jc w:val="both"/>
        <w:rPr>
          <w:bCs/>
          <w:sz w:val="24"/>
          <w:szCs w:val="24"/>
        </w:rPr>
      </w:pPr>
      <w:r w:rsidRPr="00CF3321">
        <w:rPr>
          <w:bCs/>
          <w:sz w:val="24"/>
          <w:szCs w:val="24"/>
        </w:rPr>
        <w:t>Начальник юридического отдела                                                                        С.А. Самойлов</w:t>
      </w:r>
    </w:p>
    <w:p w:rsidR="00EA6C2E" w:rsidRPr="00CF3321" w:rsidRDefault="00EA6C2E" w:rsidP="00EA6C2E">
      <w:pPr>
        <w:rPr>
          <w:sz w:val="24"/>
          <w:szCs w:val="24"/>
        </w:rPr>
      </w:pPr>
    </w:p>
    <w:p w:rsidR="00A60076" w:rsidRDefault="00A60076">
      <w:pPr>
        <w:widowControl w:val="0"/>
        <w:rPr>
          <w:sz w:val="24"/>
          <w:szCs w:val="24"/>
        </w:rPr>
      </w:pPr>
    </w:p>
    <w:p w:rsidR="00A60076" w:rsidRDefault="00A60076">
      <w:pPr>
        <w:widowControl w:val="0"/>
        <w:jc w:val="center"/>
        <w:rPr>
          <w:b/>
          <w:sz w:val="24"/>
          <w:szCs w:val="24"/>
        </w:rPr>
      </w:pPr>
    </w:p>
    <w:sectPr w:rsidR="00A60076">
      <w:pgSz w:w="11906" w:h="16838"/>
      <w:pgMar w:top="1134" w:right="567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FE0" w:rsidRDefault="00333FE0">
      <w:r>
        <w:separator/>
      </w:r>
    </w:p>
  </w:endnote>
  <w:endnote w:type="continuationSeparator" w:id="0">
    <w:p w:rsidR="00333FE0" w:rsidRDefault="00333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FE0" w:rsidRDefault="00333FE0">
      <w:r>
        <w:separator/>
      </w:r>
    </w:p>
  </w:footnote>
  <w:footnote w:type="continuationSeparator" w:id="0">
    <w:p w:rsidR="00333FE0" w:rsidRDefault="00333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3669"/>
    <w:multiLevelType w:val="multilevel"/>
    <w:tmpl w:val="CB225E4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b/>
      </w:rPr>
    </w:lvl>
  </w:abstractNum>
  <w:abstractNum w:abstractNumId="1">
    <w:nsid w:val="157A1D33"/>
    <w:multiLevelType w:val="hybridMultilevel"/>
    <w:tmpl w:val="D96C9084"/>
    <w:lvl w:ilvl="0" w:tplc="A6A8FC2C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ECC01804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/>
      </w:rPr>
    </w:lvl>
    <w:lvl w:ilvl="2" w:tplc="B4CC7E38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/>
      </w:rPr>
    </w:lvl>
    <w:lvl w:ilvl="3" w:tplc="9C3662DA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/>
      </w:rPr>
    </w:lvl>
    <w:lvl w:ilvl="4" w:tplc="E5708690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/>
      </w:rPr>
    </w:lvl>
    <w:lvl w:ilvl="5" w:tplc="C81208C6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/>
      </w:rPr>
    </w:lvl>
    <w:lvl w:ilvl="6" w:tplc="D6762F38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/>
      </w:rPr>
    </w:lvl>
    <w:lvl w:ilvl="7" w:tplc="DF40340A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/>
      </w:rPr>
    </w:lvl>
    <w:lvl w:ilvl="8" w:tplc="F1F617A4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/>
      </w:rPr>
    </w:lvl>
  </w:abstractNum>
  <w:abstractNum w:abstractNumId="2">
    <w:nsid w:val="1829109C"/>
    <w:multiLevelType w:val="hybridMultilevel"/>
    <w:tmpl w:val="D514163E"/>
    <w:lvl w:ilvl="0" w:tplc="C088B0C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D3A62E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B496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7631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40E7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28BF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5870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2242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86A9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F3664F"/>
    <w:multiLevelType w:val="hybridMultilevel"/>
    <w:tmpl w:val="52AC1B30"/>
    <w:lvl w:ilvl="0" w:tplc="4AC24F60">
      <w:start w:val="8"/>
      <w:numFmt w:val="decimal"/>
      <w:lvlText w:val="%1)"/>
      <w:lvlJc w:val="left"/>
      <w:pPr>
        <w:ind w:left="900" w:hanging="360"/>
      </w:pPr>
      <w:rPr>
        <w:rFonts w:ascii="Times New Roman" w:hAnsi="Times New Roman"/>
        <w:sz w:val="24"/>
      </w:rPr>
    </w:lvl>
    <w:lvl w:ilvl="1" w:tplc="A4E6922A">
      <w:start w:val="1"/>
      <w:numFmt w:val="lowerLetter"/>
      <w:lvlText w:val="%2."/>
      <w:lvlJc w:val="left"/>
      <w:pPr>
        <w:ind w:left="1620" w:hanging="360"/>
      </w:pPr>
    </w:lvl>
    <w:lvl w:ilvl="2" w:tplc="00341274">
      <w:start w:val="1"/>
      <w:numFmt w:val="lowerRoman"/>
      <w:lvlText w:val="%3."/>
      <w:lvlJc w:val="right"/>
      <w:pPr>
        <w:ind w:left="2340" w:hanging="180"/>
      </w:pPr>
    </w:lvl>
    <w:lvl w:ilvl="3" w:tplc="6DBC3056">
      <w:start w:val="1"/>
      <w:numFmt w:val="decimal"/>
      <w:lvlText w:val="%4."/>
      <w:lvlJc w:val="left"/>
      <w:pPr>
        <w:ind w:left="3060" w:hanging="360"/>
      </w:pPr>
    </w:lvl>
    <w:lvl w:ilvl="4" w:tplc="BDEC7E24">
      <w:start w:val="1"/>
      <w:numFmt w:val="lowerLetter"/>
      <w:lvlText w:val="%5."/>
      <w:lvlJc w:val="left"/>
      <w:pPr>
        <w:ind w:left="3780" w:hanging="360"/>
      </w:pPr>
    </w:lvl>
    <w:lvl w:ilvl="5" w:tplc="A9B28232">
      <w:start w:val="1"/>
      <w:numFmt w:val="lowerRoman"/>
      <w:lvlText w:val="%6."/>
      <w:lvlJc w:val="right"/>
      <w:pPr>
        <w:ind w:left="4500" w:hanging="180"/>
      </w:pPr>
    </w:lvl>
    <w:lvl w:ilvl="6" w:tplc="4368778A">
      <w:start w:val="1"/>
      <w:numFmt w:val="decimal"/>
      <w:lvlText w:val="%7."/>
      <w:lvlJc w:val="left"/>
      <w:pPr>
        <w:ind w:left="5220" w:hanging="360"/>
      </w:pPr>
    </w:lvl>
    <w:lvl w:ilvl="7" w:tplc="70AA9AFC">
      <w:start w:val="1"/>
      <w:numFmt w:val="lowerLetter"/>
      <w:lvlText w:val="%8."/>
      <w:lvlJc w:val="left"/>
      <w:pPr>
        <w:ind w:left="5940" w:hanging="360"/>
      </w:pPr>
    </w:lvl>
    <w:lvl w:ilvl="8" w:tplc="4A481DD2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FC143AF"/>
    <w:multiLevelType w:val="hybridMultilevel"/>
    <w:tmpl w:val="A3F8DCD4"/>
    <w:lvl w:ilvl="0" w:tplc="5BE834AE">
      <w:start w:val="9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3F5ACEA2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D076BBD0">
      <w:start w:val="1"/>
      <w:numFmt w:val="decimal"/>
      <w:lvlText w:val=""/>
      <w:lvlJc w:val="left"/>
    </w:lvl>
    <w:lvl w:ilvl="3" w:tplc="B2CE381C">
      <w:start w:val="1"/>
      <w:numFmt w:val="decimal"/>
      <w:lvlText w:val=""/>
      <w:lvlJc w:val="left"/>
    </w:lvl>
    <w:lvl w:ilvl="4" w:tplc="1180D2AC">
      <w:start w:val="1"/>
      <w:numFmt w:val="decimal"/>
      <w:lvlText w:val=""/>
      <w:lvlJc w:val="left"/>
    </w:lvl>
    <w:lvl w:ilvl="5" w:tplc="87D80596">
      <w:start w:val="1"/>
      <w:numFmt w:val="decimal"/>
      <w:lvlText w:val=""/>
      <w:lvlJc w:val="left"/>
    </w:lvl>
    <w:lvl w:ilvl="6" w:tplc="B79A1984">
      <w:start w:val="1"/>
      <w:numFmt w:val="decimal"/>
      <w:lvlText w:val=""/>
      <w:lvlJc w:val="left"/>
    </w:lvl>
    <w:lvl w:ilvl="7" w:tplc="28B27E4A">
      <w:start w:val="1"/>
      <w:numFmt w:val="decimal"/>
      <w:lvlText w:val=""/>
      <w:lvlJc w:val="left"/>
    </w:lvl>
    <w:lvl w:ilvl="8" w:tplc="594C4674">
      <w:start w:val="1"/>
      <w:numFmt w:val="decimal"/>
      <w:lvlText w:val=""/>
      <w:lvlJc w:val="left"/>
    </w:lvl>
  </w:abstractNum>
  <w:abstractNum w:abstractNumId="5">
    <w:nsid w:val="306D08C6"/>
    <w:multiLevelType w:val="multilevel"/>
    <w:tmpl w:val="8C260AB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6">
    <w:nsid w:val="32CA1B01"/>
    <w:multiLevelType w:val="multilevel"/>
    <w:tmpl w:val="019C0AF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</w:lvl>
    <w:lvl w:ilvl="2">
      <w:start w:val="7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7">
    <w:nsid w:val="3D971163"/>
    <w:multiLevelType w:val="hybridMultilevel"/>
    <w:tmpl w:val="4C40A9BC"/>
    <w:lvl w:ilvl="0" w:tplc="1D909FE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1" w:tplc="F80C6CC6">
      <w:start w:val="1"/>
      <w:numFmt w:val="decimal"/>
      <w:lvlText w:val="%2."/>
      <w:lvlJc w:val="left"/>
      <w:pPr>
        <w:tabs>
          <w:tab w:val="num" w:pos="2351"/>
        </w:tabs>
        <w:ind w:left="2351" w:hanging="360"/>
      </w:pPr>
    </w:lvl>
    <w:lvl w:ilvl="2" w:tplc="621AEEB6">
      <w:start w:val="1"/>
      <w:numFmt w:val="bullet"/>
      <w:lvlText w:val=""/>
      <w:lvlJc w:val="left"/>
      <w:pPr>
        <w:tabs>
          <w:tab w:val="num" w:pos="3071"/>
        </w:tabs>
        <w:ind w:left="3071" w:hanging="360"/>
      </w:pPr>
      <w:rPr>
        <w:rFonts w:ascii="Wingdings" w:hAnsi="Wingdings"/>
      </w:rPr>
    </w:lvl>
    <w:lvl w:ilvl="3" w:tplc="3D60F6DC">
      <w:start w:val="1"/>
      <w:numFmt w:val="bullet"/>
      <w:lvlText w:val=""/>
      <w:lvlJc w:val="left"/>
      <w:pPr>
        <w:tabs>
          <w:tab w:val="num" w:pos="3791"/>
        </w:tabs>
        <w:ind w:left="3791" w:hanging="360"/>
      </w:pPr>
      <w:rPr>
        <w:rFonts w:ascii="Symbol" w:hAnsi="Symbol"/>
      </w:rPr>
    </w:lvl>
    <w:lvl w:ilvl="4" w:tplc="F378ED90">
      <w:start w:val="1"/>
      <w:numFmt w:val="bullet"/>
      <w:lvlText w:val="o"/>
      <w:lvlJc w:val="left"/>
      <w:pPr>
        <w:tabs>
          <w:tab w:val="num" w:pos="4511"/>
        </w:tabs>
        <w:ind w:left="4511" w:hanging="360"/>
      </w:pPr>
      <w:rPr>
        <w:rFonts w:ascii="Courier New" w:hAnsi="Courier New" w:cs="Courier New"/>
      </w:rPr>
    </w:lvl>
    <w:lvl w:ilvl="5" w:tplc="3FE4603A">
      <w:start w:val="1"/>
      <w:numFmt w:val="bullet"/>
      <w:lvlText w:val=""/>
      <w:lvlJc w:val="left"/>
      <w:pPr>
        <w:tabs>
          <w:tab w:val="num" w:pos="5231"/>
        </w:tabs>
        <w:ind w:left="5231" w:hanging="360"/>
      </w:pPr>
      <w:rPr>
        <w:rFonts w:ascii="Wingdings" w:hAnsi="Wingdings"/>
      </w:rPr>
    </w:lvl>
    <w:lvl w:ilvl="6" w:tplc="09EAB6CA">
      <w:start w:val="1"/>
      <w:numFmt w:val="bullet"/>
      <w:lvlText w:val=""/>
      <w:lvlJc w:val="left"/>
      <w:pPr>
        <w:tabs>
          <w:tab w:val="num" w:pos="5951"/>
        </w:tabs>
        <w:ind w:left="5951" w:hanging="360"/>
      </w:pPr>
      <w:rPr>
        <w:rFonts w:ascii="Symbol" w:hAnsi="Symbol"/>
      </w:rPr>
    </w:lvl>
    <w:lvl w:ilvl="7" w:tplc="EDD81558">
      <w:start w:val="1"/>
      <w:numFmt w:val="bullet"/>
      <w:lvlText w:val="o"/>
      <w:lvlJc w:val="left"/>
      <w:pPr>
        <w:tabs>
          <w:tab w:val="num" w:pos="6671"/>
        </w:tabs>
        <w:ind w:left="6671" w:hanging="360"/>
      </w:pPr>
      <w:rPr>
        <w:rFonts w:ascii="Courier New" w:hAnsi="Courier New" w:cs="Courier New"/>
      </w:rPr>
    </w:lvl>
    <w:lvl w:ilvl="8" w:tplc="2260479A">
      <w:start w:val="1"/>
      <w:numFmt w:val="bullet"/>
      <w:lvlText w:val=""/>
      <w:lvlJc w:val="left"/>
      <w:pPr>
        <w:tabs>
          <w:tab w:val="num" w:pos="7391"/>
        </w:tabs>
        <w:ind w:left="7391" w:hanging="360"/>
      </w:pPr>
      <w:rPr>
        <w:rFonts w:ascii="Wingdings" w:hAnsi="Wingdings"/>
      </w:rPr>
    </w:lvl>
  </w:abstractNum>
  <w:abstractNum w:abstractNumId="8">
    <w:nsid w:val="3E8F30C1"/>
    <w:multiLevelType w:val="hybridMultilevel"/>
    <w:tmpl w:val="0D1898B6"/>
    <w:lvl w:ilvl="0" w:tplc="01F454A2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1C8A5090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24ECBD38">
      <w:start w:val="1"/>
      <w:numFmt w:val="decimal"/>
      <w:lvlText w:val=""/>
      <w:lvlJc w:val="left"/>
    </w:lvl>
    <w:lvl w:ilvl="3" w:tplc="AD123E4E">
      <w:start w:val="1"/>
      <w:numFmt w:val="decimal"/>
      <w:lvlText w:val=""/>
      <w:lvlJc w:val="left"/>
    </w:lvl>
    <w:lvl w:ilvl="4" w:tplc="9F68D2B2">
      <w:start w:val="1"/>
      <w:numFmt w:val="decimal"/>
      <w:lvlText w:val=""/>
      <w:lvlJc w:val="left"/>
    </w:lvl>
    <w:lvl w:ilvl="5" w:tplc="752CACA6">
      <w:start w:val="1"/>
      <w:numFmt w:val="decimal"/>
      <w:lvlText w:val=""/>
      <w:lvlJc w:val="left"/>
    </w:lvl>
    <w:lvl w:ilvl="6" w:tplc="DDDA789A">
      <w:start w:val="1"/>
      <w:numFmt w:val="decimal"/>
      <w:lvlText w:val=""/>
      <w:lvlJc w:val="left"/>
    </w:lvl>
    <w:lvl w:ilvl="7" w:tplc="15081892">
      <w:start w:val="1"/>
      <w:numFmt w:val="decimal"/>
      <w:lvlText w:val=""/>
      <w:lvlJc w:val="left"/>
    </w:lvl>
    <w:lvl w:ilvl="8" w:tplc="173CD0EE">
      <w:start w:val="1"/>
      <w:numFmt w:val="decimal"/>
      <w:lvlText w:val=""/>
      <w:lvlJc w:val="left"/>
    </w:lvl>
  </w:abstractNum>
  <w:abstractNum w:abstractNumId="9">
    <w:nsid w:val="4C57757E"/>
    <w:multiLevelType w:val="multilevel"/>
    <w:tmpl w:val="3A763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758"/>
        </w:tabs>
        <w:ind w:left="1758" w:hanging="1038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</w:abstractNum>
  <w:abstractNum w:abstractNumId="10">
    <w:nsid w:val="5A855B65"/>
    <w:multiLevelType w:val="hybridMultilevel"/>
    <w:tmpl w:val="D89C78CE"/>
    <w:lvl w:ilvl="0" w:tplc="F4B2E024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 w:tplc="87F8C616">
      <w:start w:val="1"/>
      <w:numFmt w:val="lowerLetter"/>
      <w:lvlText w:val="%2."/>
      <w:lvlJc w:val="left"/>
      <w:pPr>
        <w:ind w:left="1014" w:hanging="360"/>
      </w:pPr>
    </w:lvl>
    <w:lvl w:ilvl="2" w:tplc="DC042B38">
      <w:start w:val="1"/>
      <w:numFmt w:val="lowerRoman"/>
      <w:lvlText w:val="%3."/>
      <w:lvlJc w:val="right"/>
      <w:pPr>
        <w:ind w:left="1734" w:hanging="180"/>
      </w:pPr>
    </w:lvl>
    <w:lvl w:ilvl="3" w:tplc="52806058">
      <w:start w:val="1"/>
      <w:numFmt w:val="decimal"/>
      <w:lvlText w:val="%4."/>
      <w:lvlJc w:val="left"/>
      <w:pPr>
        <w:ind w:left="2454" w:hanging="360"/>
      </w:pPr>
    </w:lvl>
    <w:lvl w:ilvl="4" w:tplc="91027418">
      <w:start w:val="1"/>
      <w:numFmt w:val="lowerLetter"/>
      <w:lvlText w:val="%5."/>
      <w:lvlJc w:val="left"/>
      <w:pPr>
        <w:ind w:left="3174" w:hanging="360"/>
      </w:pPr>
    </w:lvl>
    <w:lvl w:ilvl="5" w:tplc="3280B96C">
      <w:start w:val="1"/>
      <w:numFmt w:val="lowerRoman"/>
      <w:lvlText w:val="%6."/>
      <w:lvlJc w:val="right"/>
      <w:pPr>
        <w:ind w:left="3894" w:hanging="180"/>
      </w:pPr>
    </w:lvl>
    <w:lvl w:ilvl="6" w:tplc="FEF6A98C">
      <w:start w:val="1"/>
      <w:numFmt w:val="decimal"/>
      <w:lvlText w:val="%7."/>
      <w:lvlJc w:val="left"/>
      <w:pPr>
        <w:ind w:left="4614" w:hanging="360"/>
      </w:pPr>
    </w:lvl>
    <w:lvl w:ilvl="7" w:tplc="E20A2234">
      <w:start w:val="1"/>
      <w:numFmt w:val="lowerLetter"/>
      <w:lvlText w:val="%8."/>
      <w:lvlJc w:val="left"/>
      <w:pPr>
        <w:ind w:left="5334" w:hanging="360"/>
      </w:pPr>
    </w:lvl>
    <w:lvl w:ilvl="8" w:tplc="82849764">
      <w:start w:val="1"/>
      <w:numFmt w:val="lowerRoman"/>
      <w:lvlText w:val="%9."/>
      <w:lvlJc w:val="right"/>
      <w:pPr>
        <w:ind w:left="6054" w:hanging="180"/>
      </w:pPr>
    </w:lvl>
  </w:abstractNum>
  <w:abstractNum w:abstractNumId="11">
    <w:nsid w:val="63422F06"/>
    <w:multiLevelType w:val="hybridMultilevel"/>
    <w:tmpl w:val="684CBC2A"/>
    <w:lvl w:ilvl="0" w:tplc="216227AA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F63CE910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1DA4EA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112C245E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9870920C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4BE0335A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8C36814E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2CA0250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235E33C2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6D61040B"/>
    <w:multiLevelType w:val="multilevel"/>
    <w:tmpl w:val="855A3F4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7F6B6DAE"/>
    <w:multiLevelType w:val="hybridMultilevel"/>
    <w:tmpl w:val="06AA0ABC"/>
    <w:lvl w:ilvl="0" w:tplc="3DC0815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26587CFC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4580BF68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A352F1A0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5176B182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4F306EB4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62528138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A2B2397E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E592AB42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4"/>
  </w:num>
  <w:num w:numId="5">
    <w:abstractNumId w:val="3"/>
  </w:num>
  <w:num w:numId="6">
    <w:abstractNumId w:val="1"/>
  </w:num>
  <w:num w:numId="7">
    <w:abstractNumId w:val="8"/>
  </w:num>
  <w:num w:numId="8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076"/>
    <w:rsid w:val="00151FF0"/>
    <w:rsid w:val="001A0748"/>
    <w:rsid w:val="001A2855"/>
    <w:rsid w:val="001B1A1B"/>
    <w:rsid w:val="0020356B"/>
    <w:rsid w:val="00333FE0"/>
    <w:rsid w:val="00386E02"/>
    <w:rsid w:val="00572CD0"/>
    <w:rsid w:val="006120EB"/>
    <w:rsid w:val="0071548E"/>
    <w:rsid w:val="00741F2A"/>
    <w:rsid w:val="007B27D0"/>
    <w:rsid w:val="00906E67"/>
    <w:rsid w:val="009A365E"/>
    <w:rsid w:val="00A60076"/>
    <w:rsid w:val="00BA4DCB"/>
    <w:rsid w:val="00BB057E"/>
    <w:rsid w:val="00D93C51"/>
    <w:rsid w:val="00E565C2"/>
    <w:rsid w:val="00E82D0C"/>
    <w:rsid w:val="00EA6C2E"/>
    <w:rsid w:val="00ED21CF"/>
    <w:rsid w:val="00FF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semiHidden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semiHidden/>
    <w:pPr>
      <w:jc w:val="both"/>
    </w:pPr>
    <w:rPr>
      <w:sz w:val="24"/>
      <w:szCs w:val="24"/>
    </w:rPr>
  </w:style>
  <w:style w:type="paragraph" w:styleId="afa">
    <w:name w:val="Body Text Indent"/>
    <w:basedOn w:val="a"/>
    <w:pPr>
      <w:ind w:right="76" w:firstLine="900"/>
      <w:jc w:val="both"/>
    </w:pPr>
    <w:rPr>
      <w:sz w:val="24"/>
      <w:szCs w:val="24"/>
    </w:rPr>
  </w:style>
  <w:style w:type="paragraph" w:styleId="24">
    <w:name w:val="Body Text 2"/>
    <w:basedOn w:val="a"/>
    <w:semiHidden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5">
    <w:name w:val="Body Text Indent 2"/>
    <w:basedOn w:val="a"/>
    <w:link w:val="26"/>
    <w:semiHidden/>
    <w:pPr>
      <w:ind w:firstLine="709"/>
      <w:jc w:val="both"/>
    </w:pPr>
    <w:rPr>
      <w:bCs/>
      <w:sz w:val="26"/>
      <w:szCs w:val="26"/>
    </w:rPr>
  </w:style>
  <w:style w:type="paragraph" w:styleId="32">
    <w:name w:val="Body Text Indent 3"/>
    <w:basedOn w:val="a"/>
    <w:semiHidden/>
    <w:pPr>
      <w:widowControl w:val="0"/>
      <w:ind w:firstLine="567"/>
      <w:jc w:val="both"/>
    </w:pPr>
    <w:rPr>
      <w:rFonts w:eastAsia="Lucida Sans Unicode"/>
      <w:color w:val="FF0000"/>
      <w:sz w:val="24"/>
      <w:szCs w:val="24"/>
      <w:lang w:eastAsia="en-US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Arial" w:hAnsi="Arial" w:cs="Arial"/>
      <w:b/>
      <w:bCs/>
      <w:lang w:eastAsia="ar-SA"/>
    </w:rPr>
  </w:style>
  <w:style w:type="character" w:customStyle="1" w:styleId="TimesNewRoman12pt">
    <w:name w:val="Основной текст + Times New Roman;12 pt"/>
    <w:rPr>
      <w:rFonts w:ascii="Times New Roman" w:eastAsia="Times New Roman" w:hAnsi="Times New Roman" w:cs="Times New Roman"/>
      <w:spacing w:val="0"/>
      <w:sz w:val="24"/>
      <w:szCs w:val="24"/>
    </w:rPr>
  </w:style>
  <w:style w:type="paragraph" w:customStyle="1" w:styleId="12">
    <w:name w:val="Основной текст1"/>
    <w:basedOn w:val="a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/>
      <w:sz w:val="22"/>
      <w:szCs w:val="22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eastAsia="Arial" w:hAnsi="Arial" w:cs="Arial"/>
      <w:lang w:eastAsia="ar-SA"/>
    </w:rPr>
  </w:style>
  <w:style w:type="paragraph" w:customStyle="1" w:styleId="Default">
    <w:name w:val="Default"/>
    <w:rPr>
      <w:color w:val="000000"/>
      <w:sz w:val="24"/>
      <w:szCs w:val="24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ru-RU"/>
    </w:rPr>
  </w:style>
  <w:style w:type="character" w:customStyle="1" w:styleId="FontStyle36">
    <w:name w:val="Font Style36"/>
    <w:rPr>
      <w:rFonts w:ascii="Times New Roman" w:hAnsi="Times New Roman" w:cs="Times New Roman"/>
      <w:sz w:val="22"/>
      <w:szCs w:val="22"/>
    </w:rPr>
  </w:style>
  <w:style w:type="paragraph" w:styleId="33">
    <w:name w:val="Body Text 3"/>
    <w:basedOn w:val="a"/>
    <w:semiHidden/>
    <w:pPr>
      <w:widowControl w:val="0"/>
      <w:spacing w:after="120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afb">
    <w:name w:val="Block Text"/>
    <w:basedOn w:val="a"/>
    <w:semiHidden/>
    <w:pPr>
      <w:ind w:left="540" w:right="-57"/>
      <w:jc w:val="both"/>
    </w:pPr>
    <w:rPr>
      <w:rFonts w:cs="Arial"/>
      <w:sz w:val="24"/>
      <w:szCs w:val="24"/>
    </w:rPr>
  </w:style>
  <w:style w:type="character" w:customStyle="1" w:styleId="afc">
    <w:name w:val="Основной текст_"/>
    <w:rPr>
      <w:rFonts w:ascii="Palatino Linotype" w:eastAsia="Palatino Linotype" w:hAnsi="Palatino Linotype"/>
      <w:sz w:val="22"/>
      <w:szCs w:val="22"/>
      <w:lang w:bidi="ar-SA"/>
    </w:rPr>
  </w:style>
  <w:style w:type="character" w:customStyle="1" w:styleId="62">
    <w:name w:val="Основной текст (6)_"/>
    <w:rPr>
      <w:sz w:val="18"/>
      <w:szCs w:val="18"/>
      <w:lang w:bidi="ar-SA"/>
    </w:rPr>
  </w:style>
  <w:style w:type="paragraph" w:customStyle="1" w:styleId="63">
    <w:name w:val="Основной текст (6)"/>
    <w:basedOn w:val="a"/>
    <w:pPr>
      <w:shd w:val="clear" w:color="auto" w:fill="FFFFFF"/>
      <w:spacing w:before="120" w:after="300" w:line="0" w:lineRule="atLeast"/>
    </w:pPr>
    <w:rPr>
      <w:sz w:val="18"/>
      <w:szCs w:val="18"/>
    </w:rPr>
  </w:style>
  <w:style w:type="character" w:customStyle="1" w:styleId="52">
    <w:name w:val="Знак Знак5"/>
    <w:rPr>
      <w:sz w:val="40"/>
      <w:lang w:val="ru-RU" w:eastAsia="ru-RU" w:bidi="ar-SA"/>
    </w:rPr>
  </w:style>
  <w:style w:type="paragraph" w:customStyle="1" w:styleId="afd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TimesNewRoman12pt0">
    <w:name w:val="Основной текст + Times New Roman;12 pt"/>
    <w:rPr>
      <w:rFonts w:ascii="Times New Roman" w:eastAsia="Times New Roman" w:hAnsi="Times New Roman" w:cs="Times New Roman"/>
      <w:spacing w:val="0"/>
      <w:sz w:val="24"/>
      <w:szCs w:val="24"/>
      <w:u w:val="none"/>
    </w:rPr>
  </w:style>
  <w:style w:type="paragraph" w:customStyle="1" w:styleId="consplusnormal0">
    <w:name w:val="consplusnormal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2TimesNewRoman">
    <w:name w:val="Стиль Заголовок 2 + Times New Roman По ширине"/>
    <w:basedOn w:val="2"/>
    <w:pPr>
      <w:spacing w:after="240"/>
      <w:jc w:val="both"/>
    </w:pPr>
    <w:rPr>
      <w:rFonts w:ascii="Times New Roman" w:hAnsi="Times New Roman" w:cs="Times New Roman"/>
      <w:szCs w:val="20"/>
    </w:rPr>
  </w:style>
  <w:style w:type="paragraph" w:customStyle="1" w:styleId="afe">
    <w:name w:val="Прижатый влево"/>
    <w:basedOn w:val="a"/>
    <w:next w:val="a"/>
    <w:rPr>
      <w:rFonts w:ascii="Arial" w:hAnsi="Arial" w:cs="Arial"/>
      <w:sz w:val="24"/>
      <w:szCs w:val="24"/>
    </w:rPr>
  </w:style>
  <w:style w:type="paragraph" w:styleId="aff">
    <w:name w:val="List Paragraph"/>
    <w:basedOn w:val="a"/>
    <w:uiPriority w:val="34"/>
    <w:qFormat/>
    <w:pPr>
      <w:ind w:left="720"/>
      <w:contextualSpacing/>
    </w:pPr>
    <w:rPr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tekstob">
    <w:name w:val="tekstob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aff2">
    <w:name w:val="Знак Знак Знак Знак Знак Знак Знак"/>
    <w:basedOn w:val="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customStyle="1" w:styleId="26">
    <w:name w:val="Основной текст с отступом 2 Знак"/>
    <w:link w:val="25"/>
    <w:semiHidden/>
    <w:rPr>
      <w:bCs/>
      <w:sz w:val="26"/>
      <w:szCs w:val="26"/>
    </w:rPr>
  </w:style>
  <w:style w:type="paragraph" w:customStyle="1" w:styleId="53">
    <w:name w:val="Знак Знак5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semiHidden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semiHidden/>
    <w:pPr>
      <w:jc w:val="both"/>
    </w:pPr>
    <w:rPr>
      <w:sz w:val="24"/>
      <w:szCs w:val="24"/>
    </w:rPr>
  </w:style>
  <w:style w:type="paragraph" w:styleId="afa">
    <w:name w:val="Body Text Indent"/>
    <w:basedOn w:val="a"/>
    <w:pPr>
      <w:ind w:right="76" w:firstLine="900"/>
      <w:jc w:val="both"/>
    </w:pPr>
    <w:rPr>
      <w:sz w:val="24"/>
      <w:szCs w:val="24"/>
    </w:rPr>
  </w:style>
  <w:style w:type="paragraph" w:styleId="24">
    <w:name w:val="Body Text 2"/>
    <w:basedOn w:val="a"/>
    <w:semiHidden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5">
    <w:name w:val="Body Text Indent 2"/>
    <w:basedOn w:val="a"/>
    <w:link w:val="26"/>
    <w:semiHidden/>
    <w:pPr>
      <w:ind w:firstLine="709"/>
      <w:jc w:val="both"/>
    </w:pPr>
    <w:rPr>
      <w:bCs/>
      <w:sz w:val="26"/>
      <w:szCs w:val="26"/>
    </w:rPr>
  </w:style>
  <w:style w:type="paragraph" w:styleId="32">
    <w:name w:val="Body Text Indent 3"/>
    <w:basedOn w:val="a"/>
    <w:semiHidden/>
    <w:pPr>
      <w:widowControl w:val="0"/>
      <w:ind w:firstLine="567"/>
      <w:jc w:val="both"/>
    </w:pPr>
    <w:rPr>
      <w:rFonts w:eastAsia="Lucida Sans Unicode"/>
      <w:color w:val="FF0000"/>
      <w:sz w:val="24"/>
      <w:szCs w:val="24"/>
      <w:lang w:eastAsia="en-US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Arial" w:hAnsi="Arial" w:cs="Arial"/>
      <w:b/>
      <w:bCs/>
      <w:lang w:eastAsia="ar-SA"/>
    </w:rPr>
  </w:style>
  <w:style w:type="character" w:customStyle="1" w:styleId="TimesNewRoman12pt">
    <w:name w:val="Основной текст + Times New Roman;12 pt"/>
    <w:rPr>
      <w:rFonts w:ascii="Times New Roman" w:eastAsia="Times New Roman" w:hAnsi="Times New Roman" w:cs="Times New Roman"/>
      <w:spacing w:val="0"/>
      <w:sz w:val="24"/>
      <w:szCs w:val="24"/>
    </w:rPr>
  </w:style>
  <w:style w:type="paragraph" w:customStyle="1" w:styleId="12">
    <w:name w:val="Основной текст1"/>
    <w:basedOn w:val="a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/>
      <w:sz w:val="22"/>
      <w:szCs w:val="22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eastAsia="Arial" w:hAnsi="Arial" w:cs="Arial"/>
      <w:lang w:eastAsia="ar-SA"/>
    </w:rPr>
  </w:style>
  <w:style w:type="paragraph" w:customStyle="1" w:styleId="Default">
    <w:name w:val="Default"/>
    <w:rPr>
      <w:color w:val="000000"/>
      <w:sz w:val="24"/>
      <w:szCs w:val="24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ru-RU"/>
    </w:rPr>
  </w:style>
  <w:style w:type="character" w:customStyle="1" w:styleId="FontStyle36">
    <w:name w:val="Font Style36"/>
    <w:rPr>
      <w:rFonts w:ascii="Times New Roman" w:hAnsi="Times New Roman" w:cs="Times New Roman"/>
      <w:sz w:val="22"/>
      <w:szCs w:val="22"/>
    </w:rPr>
  </w:style>
  <w:style w:type="paragraph" w:styleId="33">
    <w:name w:val="Body Text 3"/>
    <w:basedOn w:val="a"/>
    <w:semiHidden/>
    <w:pPr>
      <w:widowControl w:val="0"/>
      <w:spacing w:after="120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afb">
    <w:name w:val="Block Text"/>
    <w:basedOn w:val="a"/>
    <w:semiHidden/>
    <w:pPr>
      <w:ind w:left="540" w:right="-57"/>
      <w:jc w:val="both"/>
    </w:pPr>
    <w:rPr>
      <w:rFonts w:cs="Arial"/>
      <w:sz w:val="24"/>
      <w:szCs w:val="24"/>
    </w:rPr>
  </w:style>
  <w:style w:type="character" w:customStyle="1" w:styleId="afc">
    <w:name w:val="Основной текст_"/>
    <w:rPr>
      <w:rFonts w:ascii="Palatino Linotype" w:eastAsia="Palatino Linotype" w:hAnsi="Palatino Linotype"/>
      <w:sz w:val="22"/>
      <w:szCs w:val="22"/>
      <w:lang w:bidi="ar-SA"/>
    </w:rPr>
  </w:style>
  <w:style w:type="character" w:customStyle="1" w:styleId="62">
    <w:name w:val="Основной текст (6)_"/>
    <w:rPr>
      <w:sz w:val="18"/>
      <w:szCs w:val="18"/>
      <w:lang w:bidi="ar-SA"/>
    </w:rPr>
  </w:style>
  <w:style w:type="paragraph" w:customStyle="1" w:styleId="63">
    <w:name w:val="Основной текст (6)"/>
    <w:basedOn w:val="a"/>
    <w:pPr>
      <w:shd w:val="clear" w:color="auto" w:fill="FFFFFF"/>
      <w:spacing w:before="120" w:after="300" w:line="0" w:lineRule="atLeast"/>
    </w:pPr>
    <w:rPr>
      <w:sz w:val="18"/>
      <w:szCs w:val="18"/>
    </w:rPr>
  </w:style>
  <w:style w:type="character" w:customStyle="1" w:styleId="52">
    <w:name w:val="Знак Знак5"/>
    <w:rPr>
      <w:sz w:val="40"/>
      <w:lang w:val="ru-RU" w:eastAsia="ru-RU" w:bidi="ar-SA"/>
    </w:rPr>
  </w:style>
  <w:style w:type="paragraph" w:customStyle="1" w:styleId="afd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TimesNewRoman12pt0">
    <w:name w:val="Основной текст + Times New Roman;12 pt"/>
    <w:rPr>
      <w:rFonts w:ascii="Times New Roman" w:eastAsia="Times New Roman" w:hAnsi="Times New Roman" w:cs="Times New Roman"/>
      <w:spacing w:val="0"/>
      <w:sz w:val="24"/>
      <w:szCs w:val="24"/>
      <w:u w:val="none"/>
    </w:rPr>
  </w:style>
  <w:style w:type="paragraph" w:customStyle="1" w:styleId="consplusnormal0">
    <w:name w:val="consplusnormal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2TimesNewRoman">
    <w:name w:val="Стиль Заголовок 2 + Times New Roman По ширине"/>
    <w:basedOn w:val="2"/>
    <w:pPr>
      <w:spacing w:after="240"/>
      <w:jc w:val="both"/>
    </w:pPr>
    <w:rPr>
      <w:rFonts w:ascii="Times New Roman" w:hAnsi="Times New Roman" w:cs="Times New Roman"/>
      <w:szCs w:val="20"/>
    </w:rPr>
  </w:style>
  <w:style w:type="paragraph" w:customStyle="1" w:styleId="afe">
    <w:name w:val="Прижатый влево"/>
    <w:basedOn w:val="a"/>
    <w:next w:val="a"/>
    <w:rPr>
      <w:rFonts w:ascii="Arial" w:hAnsi="Arial" w:cs="Arial"/>
      <w:sz w:val="24"/>
      <w:szCs w:val="24"/>
    </w:rPr>
  </w:style>
  <w:style w:type="paragraph" w:styleId="aff">
    <w:name w:val="List Paragraph"/>
    <w:basedOn w:val="a"/>
    <w:uiPriority w:val="34"/>
    <w:qFormat/>
    <w:pPr>
      <w:ind w:left="720"/>
      <w:contextualSpacing/>
    </w:pPr>
    <w:rPr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tekstob">
    <w:name w:val="tekstob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aff2">
    <w:name w:val="Знак Знак Знак Знак Знак Знак Знак"/>
    <w:basedOn w:val="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customStyle="1" w:styleId="26">
    <w:name w:val="Основной текст с отступом 2 Знак"/>
    <w:link w:val="25"/>
    <w:semiHidden/>
    <w:rPr>
      <w:bCs/>
      <w:sz w:val="26"/>
      <w:szCs w:val="26"/>
    </w:rPr>
  </w:style>
  <w:style w:type="paragraph" w:customStyle="1" w:styleId="53">
    <w:name w:val="Знак Знак5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echengamr.gov-murman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</Company>
  <LinksUpToDate>false</LinksUpToDate>
  <CharactersWithSpaces>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lastModifiedBy>Белоусова Светлана Игорьевна</cp:lastModifiedBy>
  <cp:revision>6</cp:revision>
  <cp:lastPrinted>2024-11-15T09:59:00Z</cp:lastPrinted>
  <dcterms:created xsi:type="dcterms:W3CDTF">2024-11-15T06:45:00Z</dcterms:created>
  <dcterms:modified xsi:type="dcterms:W3CDTF">2024-11-15T11:40:00Z</dcterms:modified>
  <cp:version>917504</cp:version>
</cp:coreProperties>
</file>