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2787562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01.11.2024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  № 1700а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  <w:t xml:space="preserve">О внесении изменений в Правила предоставления субсидии</w:t>
      </w:r>
      <w:r>
        <w:rPr>
          <w:b/>
        </w:rPr>
        <w:t xml:space="preserve"> на оказание финансовой помощи муниципальному казенному предприятию «Жилищное хозяйство» Печенгского муниципального округа Мурманской области в целях предупреждения банкротства и восстановления платежеспособности, утвержденные постановлением администрации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</w:rPr>
        <w:t xml:space="preserve">Печенгского муниципального округа от 19.06.2024 № 1011 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82"/>
        <w:jc w:val="both"/>
        <w:spacing w:before="0" w:beforeAutospacing="0" w:after="0" w:afterAutospacing="0" w:line="288" w:lineRule="atLeast"/>
      </w:pPr>
      <w:r>
        <w:t xml:space="preserve"> </w:t>
      </w:r>
      <w:r>
        <w:tab/>
        <w:t xml:space="preserve">В целях актуализации муниципального правового акта </w:t>
      </w:r>
      <w:r/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7"/>
        <w:numPr>
          <w:ilvl w:val="0"/>
          <w:numId w:val="11"/>
        </w:numPr>
        <w:ind w:lef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</w:t>
      </w:r>
      <w:hyperlink w:tooltip="ПРАВИЛА" w:anchor="Par32" w:history="1">
        <w:r>
          <w:rPr>
            <w:rStyle w:val="881"/>
            <w:color w:val="auto"/>
            <w:sz w:val="24"/>
            <w:szCs w:val="24"/>
            <w:u w:val="none"/>
          </w:rPr>
          <w:t xml:space="preserve">Правила</w:t>
        </w:r>
      </w:hyperlink>
      <w:r>
        <w:rPr>
          <w:sz w:val="24"/>
          <w:szCs w:val="24"/>
        </w:rPr>
        <w:t xml:space="preserve"> предоставления субсидии на оказание финансовой помощи муниципальному казенному предприятию «Жил</w:t>
      </w:r>
      <w:r>
        <w:rPr>
          <w:sz w:val="24"/>
          <w:szCs w:val="24"/>
        </w:rPr>
        <w:t xml:space="preserve">ищное хозяйство» Печенгского муниципального округа Мурманской области в целях предупреждения банкротства и восстановления платежеспособности, утвержденные постановлением администрации Печенгского муниципального округа от 19.06.2024 № 1011 (далее – Правила)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>
        <w:rPr>
          <w:sz w:val="24"/>
          <w:szCs w:val="24"/>
        </w:rPr>
        <w:t xml:space="preserve">Подпункт 2.2.1.1. </w:t>
      </w:r>
      <w:r>
        <w:rPr>
          <w:sz w:val="24"/>
          <w:szCs w:val="24"/>
        </w:rPr>
        <w:t xml:space="preserve">пункта 2.2.1. </w:t>
      </w:r>
      <w:r>
        <w:rPr>
          <w:sz w:val="24"/>
          <w:szCs w:val="24"/>
        </w:rPr>
        <w:t xml:space="preserve">Правил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«2.2.1.1. У Заявителя отсутствует просроченная задолженность по возврату в бюджет округа субсидий, бюджетных инвестиций, предоставленных в том числе в соответствии с иными правовыми актами (подпункт 4 пункта 2.3. Правил).»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Подпункт</w:t>
      </w:r>
      <w:r>
        <w:rPr>
          <w:sz w:val="24"/>
          <w:szCs w:val="24"/>
        </w:rPr>
        <w:t xml:space="preserve"> 4 пункта 2.3. Правил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left="0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«4) </w:t>
      </w:r>
      <w:r>
        <w:rPr>
          <w:sz w:val="24"/>
          <w:szCs w:val="24"/>
        </w:rPr>
        <w:t xml:space="preserve">справки, выданной финансовым органом администрации Печенгского муниципального округа, подтверждающей отсутствие у Заявителя по состоянию на</w:t>
      </w:r>
      <w:r>
        <w:rPr>
          <w:sz w:val="24"/>
          <w:szCs w:val="24"/>
        </w:rPr>
        <w:t xml:space="preserve"> 01 января или 01 июля </w:t>
      </w:r>
      <w:r>
        <w:rPr>
          <w:sz w:val="24"/>
          <w:szCs w:val="24"/>
        </w:rPr>
        <w:t xml:space="preserve">текущего года</w:t>
      </w:r>
      <w:r>
        <w:rPr>
          <w:sz w:val="24"/>
          <w:szCs w:val="24"/>
        </w:rPr>
        <w:t xml:space="preserve"> (в зависимости от периода обращения Заявителя за предоставлением субсидии)</w:t>
      </w:r>
      <w:r>
        <w:rPr>
          <w:sz w:val="24"/>
          <w:szCs w:val="24"/>
        </w:rPr>
        <w:t xml:space="preserve"> просроченной задолженности по возврату в бюджет округа субсидий, бюджетных инвестиций, предоставленных в том числе в соответствии с иными правовыми актами;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ab/>
        <w:t xml:space="preserve"> Настоящее постановление вступ</w:t>
      </w:r>
      <w:r>
        <w:rPr>
          <w:sz w:val="24"/>
          <w:szCs w:val="24"/>
        </w:rPr>
        <w:t xml:space="preserve">ает в силу после его подписания и распространяется на правоотношения, возникшие с 30 октября 2024 года.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ab/>
        <w:t xml:space="preserve"> 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sz w:val="24"/>
          <w:szCs w:val="24"/>
        </w:rPr>
      </w:r>
    </w:p>
    <w:p>
      <w:pPr>
        <w:jc w:val="both"/>
        <w:rPr>
          <w:highlight w:val="none"/>
        </w:rPr>
      </w:pPr>
      <w:r>
        <w:t xml:space="preserve">Стрелкова Т.И., 62165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</w:pPr>
      <w:r>
        <w:t xml:space="preserve">                                                                                                               </w:t>
      </w:r>
      <w:r/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3"/>
  </w:num>
  <w:num w:numId="9">
    <w:abstractNumId w:val="8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 w:default="1">
    <w:name w:val="Normal"/>
    <w:qFormat/>
    <w:rPr>
      <w:rFonts w:ascii="Times New Roman" w:hAnsi="Times New Roman" w:eastAsia="Times New Roman"/>
    </w:rPr>
  </w:style>
  <w:style w:type="paragraph" w:styleId="677">
    <w:name w:val="Heading 1"/>
    <w:basedOn w:val="676"/>
    <w:next w:val="676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8">
    <w:name w:val="Heading 2"/>
    <w:basedOn w:val="676"/>
    <w:next w:val="676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9">
    <w:name w:val="Heading 3"/>
    <w:basedOn w:val="676"/>
    <w:next w:val="676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0">
    <w:name w:val="Heading 4"/>
    <w:basedOn w:val="676"/>
    <w:next w:val="676"/>
    <w:link w:val="873"/>
    <w:qFormat/>
    <w:pPr>
      <w:ind w:firstLine="709"/>
      <w:keepNext/>
      <w:outlineLvl w:val="3"/>
    </w:pPr>
    <w:rPr>
      <w:sz w:val="28"/>
    </w:rPr>
  </w:style>
  <w:style w:type="paragraph" w:styleId="681">
    <w:name w:val="Heading 5"/>
    <w:basedOn w:val="676"/>
    <w:next w:val="676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676"/>
    <w:next w:val="676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676"/>
    <w:next w:val="676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676"/>
    <w:next w:val="676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676"/>
    <w:next w:val="676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character" w:styleId="689" w:customStyle="1">
    <w:name w:val="Heading 1 Char"/>
    <w:basedOn w:val="686"/>
    <w:uiPriority w:val="9"/>
    <w:rPr>
      <w:rFonts w:ascii="Arial" w:hAnsi="Arial" w:eastAsia="Arial" w:cs="Arial"/>
      <w:sz w:val="40"/>
      <w:szCs w:val="40"/>
    </w:rPr>
  </w:style>
  <w:style w:type="character" w:styleId="690" w:customStyle="1">
    <w:name w:val="Heading 2 Char"/>
    <w:basedOn w:val="686"/>
    <w:uiPriority w:val="9"/>
    <w:rPr>
      <w:rFonts w:ascii="Arial" w:hAnsi="Arial" w:eastAsia="Arial" w:cs="Arial"/>
      <w:sz w:val="34"/>
    </w:rPr>
  </w:style>
  <w:style w:type="character" w:styleId="691" w:customStyle="1">
    <w:name w:val="Heading 3 Char"/>
    <w:basedOn w:val="686"/>
    <w:uiPriority w:val="9"/>
    <w:rPr>
      <w:rFonts w:ascii="Arial" w:hAnsi="Arial" w:eastAsia="Arial" w:cs="Arial"/>
      <w:sz w:val="30"/>
      <w:szCs w:val="30"/>
    </w:rPr>
  </w:style>
  <w:style w:type="character" w:styleId="692" w:customStyle="1">
    <w:name w:val="Heading 5 Char"/>
    <w:basedOn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Heading 6 Char"/>
    <w:basedOn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Heading 7 Char"/>
    <w:basedOn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Heading 8 Char"/>
    <w:basedOn w:val="686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Heading 9 Char"/>
    <w:basedOn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97" w:customStyle="1">
    <w:name w:val="Title Char"/>
    <w:basedOn w:val="686"/>
    <w:uiPriority w:val="10"/>
    <w:rPr>
      <w:sz w:val="48"/>
      <w:szCs w:val="48"/>
    </w:rPr>
  </w:style>
  <w:style w:type="character" w:styleId="698" w:customStyle="1">
    <w:name w:val="Subtitle Char"/>
    <w:basedOn w:val="686"/>
    <w:uiPriority w:val="11"/>
    <w:rPr>
      <w:sz w:val="24"/>
      <w:szCs w:val="24"/>
    </w:rPr>
  </w:style>
  <w:style w:type="character" w:styleId="699" w:customStyle="1">
    <w:name w:val="Quote Char"/>
    <w:uiPriority w:val="29"/>
    <w:rPr>
      <w:i/>
    </w:rPr>
  </w:style>
  <w:style w:type="character" w:styleId="700" w:customStyle="1">
    <w:name w:val="Intense Quote Char"/>
    <w:uiPriority w:val="30"/>
    <w:rPr>
      <w:i/>
    </w:rPr>
  </w:style>
  <w:style w:type="character" w:styleId="701" w:customStyle="1">
    <w:name w:val="Header Char"/>
    <w:basedOn w:val="686"/>
    <w:uiPriority w:val="99"/>
  </w:style>
  <w:style w:type="character" w:styleId="702" w:customStyle="1">
    <w:name w:val="Caption Char"/>
    <w:uiPriority w:val="99"/>
  </w:style>
  <w:style w:type="character" w:styleId="703" w:customStyle="1">
    <w:name w:val="Footnote Text Char"/>
    <w:uiPriority w:val="99"/>
    <w:rPr>
      <w:sz w:val="18"/>
    </w:rPr>
  </w:style>
  <w:style w:type="character" w:styleId="704" w:customStyle="1">
    <w:name w:val="Endnote Text Char"/>
    <w:uiPriority w:val="99"/>
    <w:rPr>
      <w:sz w:val="20"/>
    </w:rPr>
  </w:style>
  <w:style w:type="character" w:styleId="705" w:customStyle="1">
    <w:name w:val="Заголовок 1 Знак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686"/>
    <w:link w:val="678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Heading 4 Char"/>
    <w:basedOn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</w:style>
  <w:style w:type="paragraph" w:styleId="715">
    <w:name w:val="Title"/>
    <w:basedOn w:val="676"/>
    <w:next w:val="676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Заголовок Знак"/>
    <w:basedOn w:val="686"/>
    <w:link w:val="715"/>
    <w:uiPriority w:val="10"/>
    <w:rPr>
      <w:sz w:val="48"/>
      <w:szCs w:val="48"/>
    </w:rPr>
  </w:style>
  <w:style w:type="paragraph" w:styleId="717">
    <w:name w:val="Subtitle"/>
    <w:basedOn w:val="676"/>
    <w:next w:val="676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686"/>
    <w:link w:val="717"/>
    <w:uiPriority w:val="11"/>
    <w:rPr>
      <w:sz w:val="24"/>
      <w:szCs w:val="24"/>
    </w:rPr>
  </w:style>
  <w:style w:type="paragraph" w:styleId="719">
    <w:name w:val="Quote"/>
    <w:basedOn w:val="676"/>
    <w:next w:val="676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76"/>
    <w:next w:val="676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paragraph" w:styleId="723">
    <w:name w:val="Header"/>
    <w:basedOn w:val="676"/>
    <w:link w:val="72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4" w:customStyle="1">
    <w:name w:val="Верхний колонтитул Знак"/>
    <w:basedOn w:val="686"/>
    <w:link w:val="723"/>
    <w:uiPriority w:val="99"/>
  </w:style>
  <w:style w:type="paragraph" w:styleId="725">
    <w:name w:val="Footer"/>
    <w:basedOn w:val="676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6"/>
    <w:uiPriority w:val="99"/>
  </w:style>
  <w:style w:type="paragraph" w:styleId="727">
    <w:name w:val="Caption"/>
    <w:basedOn w:val="676"/>
    <w:next w:val="6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>
    <w:name w:val="Table Grid"/>
    <w:basedOn w:val="68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0" w:customStyle="1">
    <w:name w:val="Table Grid Light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>
    <w:name w:val="Plain Table 1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68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68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68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68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9" w:customStyle="1">
    <w:name w:val="Grid Table 4 - Accent 2"/>
    <w:basedOn w:val="68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0" w:customStyle="1">
    <w:name w:val="Grid Table 4 - Accent 3"/>
    <w:basedOn w:val="68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1" w:customStyle="1">
    <w:name w:val="Grid Table 4 - Accent 4"/>
    <w:basedOn w:val="68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2" w:customStyle="1">
    <w:name w:val="Grid Table 4 - Accent 5"/>
    <w:basedOn w:val="68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3" w:customStyle="1">
    <w:name w:val="Grid Table 4 - Accent 6"/>
    <w:basedOn w:val="68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4">
    <w:name w:val="Grid Table 5 Dark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1">
    <w:name w:val="Grid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68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3" w:customStyle="1">
    <w:name w:val="Grid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4" w:customStyle="1">
    <w:name w:val="Grid Table 6 Colorful - Accent 3"/>
    <w:basedOn w:val="68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5" w:customStyle="1">
    <w:name w:val="Grid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6" w:customStyle="1">
    <w:name w:val="Grid Table 6 Colorful - Accent 5"/>
    <w:basedOn w:val="68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6 Colorful - Accent 6"/>
    <w:basedOn w:val="68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>
    <w:name w:val="Grid Table 7 Colorful"/>
    <w:basedOn w:val="68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1"/>
    <w:basedOn w:val="68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5"/>
    <w:basedOn w:val="68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6"/>
    <w:basedOn w:val="68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>
    <w:name w:val="List Table 1 Light"/>
    <w:basedOn w:val="68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68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68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68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68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68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68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68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68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68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>
    <w:name w:val="List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2" w:customStyle="1">
    <w:name w:val="List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List Table 6 Colorful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4" w:customStyle="1">
    <w:name w:val="List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List Table 6 Colorful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6" w:customStyle="1">
    <w:name w:val="List Table 6 Colorful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7">
    <w:name w:val="List Table 7 Colorful"/>
    <w:basedOn w:val="68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1"/>
    <w:basedOn w:val="68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2"/>
    <w:basedOn w:val="68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3"/>
    <w:basedOn w:val="68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4"/>
    <w:basedOn w:val="68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5"/>
    <w:basedOn w:val="68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6"/>
    <w:basedOn w:val="68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ned - Accent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Lined - Accent 2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Lined - Accent 3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Lined - Accent 4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Lined - Accent 5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Lined - Accent 6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 &amp; Lined - Accent"/>
    <w:basedOn w:val="68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68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Bordered &amp; Lined - Accent 2"/>
    <w:basedOn w:val="68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Bordered &amp; Lined - Accent 3"/>
    <w:basedOn w:val="68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Bordered &amp; Lined - Accent 4"/>
    <w:basedOn w:val="68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Bordered &amp; Lined - Accent 5"/>
    <w:basedOn w:val="68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Bordered &amp; Lined - Accent 6"/>
    <w:basedOn w:val="68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"/>
    <w:basedOn w:val="68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0" w:customStyle="1">
    <w:name w:val="Bordered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1" w:customStyle="1">
    <w:name w:val="Bordered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2" w:customStyle="1">
    <w:name w:val="Bordered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3" w:customStyle="1">
    <w:name w:val="Bordered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4" w:customStyle="1">
    <w:name w:val="Bordered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5">
    <w:name w:val="footnote text"/>
    <w:basedOn w:val="676"/>
    <w:link w:val="856"/>
    <w:uiPriority w:val="99"/>
    <w:semiHidden/>
    <w:unhideWhenUsed/>
    <w:pPr>
      <w:spacing w:after="40"/>
    </w:pPr>
    <w:rPr>
      <w:sz w:val="18"/>
    </w:rPr>
  </w:style>
  <w:style w:type="character" w:styleId="856" w:customStyle="1">
    <w:name w:val="Текст сноски Знак"/>
    <w:link w:val="855"/>
    <w:uiPriority w:val="99"/>
    <w:rPr>
      <w:sz w:val="18"/>
    </w:rPr>
  </w:style>
  <w:style w:type="character" w:styleId="857">
    <w:name w:val="footnote reference"/>
    <w:basedOn w:val="686"/>
    <w:uiPriority w:val="99"/>
    <w:unhideWhenUsed/>
    <w:rPr>
      <w:vertAlign w:val="superscript"/>
    </w:rPr>
  </w:style>
  <w:style w:type="paragraph" w:styleId="858">
    <w:name w:val="endnote text"/>
    <w:basedOn w:val="676"/>
    <w:link w:val="859"/>
    <w:uiPriority w:val="99"/>
    <w:semiHidden/>
    <w:unhideWhenUsed/>
  </w:style>
  <w:style w:type="character" w:styleId="859" w:customStyle="1">
    <w:name w:val="Текст концевой сноски Знак"/>
    <w:link w:val="858"/>
    <w:uiPriority w:val="99"/>
    <w:rPr>
      <w:sz w:val="20"/>
    </w:rPr>
  </w:style>
  <w:style w:type="character" w:styleId="860">
    <w:name w:val="endnote reference"/>
    <w:basedOn w:val="686"/>
    <w:uiPriority w:val="99"/>
    <w:semiHidden/>
    <w:unhideWhenUsed/>
    <w:rPr>
      <w:vertAlign w:val="superscript"/>
    </w:rPr>
  </w:style>
  <w:style w:type="paragraph" w:styleId="861">
    <w:name w:val="toc 1"/>
    <w:basedOn w:val="676"/>
    <w:next w:val="676"/>
    <w:uiPriority w:val="39"/>
    <w:unhideWhenUsed/>
    <w:pPr>
      <w:spacing w:after="57"/>
    </w:pPr>
  </w:style>
  <w:style w:type="paragraph" w:styleId="862">
    <w:name w:val="toc 2"/>
    <w:basedOn w:val="676"/>
    <w:next w:val="676"/>
    <w:uiPriority w:val="39"/>
    <w:unhideWhenUsed/>
    <w:pPr>
      <w:ind w:left="283"/>
      <w:spacing w:after="57"/>
    </w:pPr>
  </w:style>
  <w:style w:type="paragraph" w:styleId="863">
    <w:name w:val="toc 3"/>
    <w:basedOn w:val="676"/>
    <w:next w:val="676"/>
    <w:uiPriority w:val="39"/>
    <w:unhideWhenUsed/>
    <w:pPr>
      <w:ind w:left="567"/>
      <w:spacing w:after="57"/>
    </w:pPr>
  </w:style>
  <w:style w:type="paragraph" w:styleId="864">
    <w:name w:val="toc 4"/>
    <w:basedOn w:val="676"/>
    <w:next w:val="676"/>
    <w:uiPriority w:val="39"/>
    <w:unhideWhenUsed/>
    <w:pPr>
      <w:ind w:left="850"/>
      <w:spacing w:after="57"/>
    </w:pPr>
  </w:style>
  <w:style w:type="paragraph" w:styleId="865">
    <w:name w:val="toc 5"/>
    <w:basedOn w:val="676"/>
    <w:next w:val="676"/>
    <w:uiPriority w:val="39"/>
    <w:unhideWhenUsed/>
    <w:pPr>
      <w:ind w:left="1134"/>
      <w:spacing w:after="57"/>
    </w:pPr>
  </w:style>
  <w:style w:type="paragraph" w:styleId="866">
    <w:name w:val="toc 6"/>
    <w:basedOn w:val="676"/>
    <w:next w:val="676"/>
    <w:uiPriority w:val="39"/>
    <w:unhideWhenUsed/>
    <w:pPr>
      <w:ind w:left="1417"/>
      <w:spacing w:after="57"/>
    </w:pPr>
  </w:style>
  <w:style w:type="paragraph" w:styleId="867">
    <w:name w:val="toc 7"/>
    <w:basedOn w:val="676"/>
    <w:next w:val="676"/>
    <w:uiPriority w:val="39"/>
    <w:unhideWhenUsed/>
    <w:pPr>
      <w:ind w:left="1701"/>
      <w:spacing w:after="57"/>
    </w:pPr>
  </w:style>
  <w:style w:type="paragraph" w:styleId="868">
    <w:name w:val="toc 8"/>
    <w:basedOn w:val="676"/>
    <w:next w:val="676"/>
    <w:uiPriority w:val="39"/>
    <w:unhideWhenUsed/>
    <w:pPr>
      <w:ind w:left="1984"/>
      <w:spacing w:after="57"/>
    </w:pPr>
  </w:style>
  <w:style w:type="paragraph" w:styleId="869">
    <w:name w:val="toc 9"/>
    <w:basedOn w:val="676"/>
    <w:next w:val="676"/>
    <w:uiPriority w:val="39"/>
    <w:unhideWhenUsed/>
    <w:pPr>
      <w:ind w:left="2268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676"/>
    <w:next w:val="676"/>
    <w:uiPriority w:val="99"/>
    <w:unhideWhenUsed/>
  </w:style>
  <w:style w:type="paragraph" w:styleId="872" w:customStyle="1">
    <w:name w:val="Стиль1"/>
    <w:basedOn w:val="676"/>
    <w:qFormat/>
    <w:rPr>
      <w:sz w:val="24"/>
    </w:rPr>
  </w:style>
  <w:style w:type="character" w:styleId="873" w:customStyle="1">
    <w:name w:val="Заголовок 4 Знак"/>
    <w:link w:val="680"/>
    <w:rPr>
      <w:rFonts w:ascii="Times New Roman" w:hAnsi="Times New Roman" w:eastAsia="Times New Roman"/>
      <w:szCs w:val="20"/>
      <w:lang w:eastAsia="ru-RU"/>
    </w:rPr>
  </w:style>
  <w:style w:type="paragraph" w:styleId="874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75">
    <w:name w:val="Balloon Text"/>
    <w:basedOn w:val="676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link w:val="87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77">
    <w:name w:val="List Paragraph"/>
    <w:basedOn w:val="676"/>
    <w:uiPriority w:val="34"/>
    <w:qFormat/>
    <w:pPr>
      <w:contextualSpacing/>
      <w:ind w:left="720"/>
    </w:pPr>
  </w:style>
  <w:style w:type="paragraph" w:styleId="878" w:customStyle="1">
    <w:name w:val="Знак Знак Знак Знак Знак Знак Знак Знак Знак Знак"/>
    <w:basedOn w:val="67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9" w:customStyle="1">
    <w:name w:val="Знак Знак Знак Знак"/>
    <w:basedOn w:val="67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0" w:customStyle="1">
    <w:name w:val="Знак Знак1 Знак Знак Знак Знак"/>
    <w:basedOn w:val="67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81">
    <w:name w:val="Hyperlink"/>
    <w:basedOn w:val="686"/>
    <w:uiPriority w:val="99"/>
    <w:unhideWhenUsed/>
    <w:rPr>
      <w:color w:val="0000ff" w:themeColor="hyperlink"/>
      <w:u w:val="single"/>
    </w:rPr>
  </w:style>
  <w:style w:type="paragraph" w:styleId="882">
    <w:name w:val="Normal (Web)"/>
    <w:basedOn w:val="676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035C9-A834-4A0F-8861-48ACC8F68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16</cp:revision>
  <dcterms:created xsi:type="dcterms:W3CDTF">2024-11-22T08:59:00Z</dcterms:created>
  <dcterms:modified xsi:type="dcterms:W3CDTF">2024-12-06T06:41:10Z</dcterms:modified>
</cp:coreProperties>
</file>