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C3" w:rsidRDefault="00FD6531" w:rsidP="00943A53">
      <w:pPr>
        <w:widowControl w:val="0"/>
        <w:tabs>
          <w:tab w:val="center" w:pos="5026"/>
          <w:tab w:val="left" w:pos="8100"/>
        </w:tabs>
        <w:spacing w:after="0" w:line="240" w:lineRule="auto"/>
        <w:jc w:val="center"/>
        <w:rPr>
          <w:rFonts w:ascii="Times New Roman" w:hAnsi="Times New Roman"/>
          <w:b/>
          <w:bCs/>
          <w:noProof/>
          <w:lang w:eastAsia="ru-RU"/>
        </w:rPr>
      </w:pPr>
      <w:r w:rsidRPr="00DE4809">
        <w:rPr>
          <w:b/>
          <w:noProof/>
          <w:sz w:val="28"/>
          <w:lang w:eastAsia="ru-RU"/>
        </w:rPr>
        <w:drawing>
          <wp:inline distT="0" distB="0" distL="0" distR="0" wp14:anchorId="01EB84BB" wp14:editId="434FAEC2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 xml:space="preserve">СОВЕТ </w:t>
      </w:r>
      <w:r w:rsidR="00EC3B5B" w:rsidRPr="00DE4809">
        <w:rPr>
          <w:rFonts w:ascii="Times New Roman" w:hAnsi="Times New Roman"/>
          <w:b/>
          <w:sz w:val="28"/>
        </w:rPr>
        <w:t>ДЕПУТАТОВ ПЕЧЕНГСКОГО</w:t>
      </w:r>
      <w:r w:rsidR="007F5BBB" w:rsidRPr="00DE4809">
        <w:rPr>
          <w:rFonts w:ascii="Times New Roman" w:hAnsi="Times New Roman"/>
          <w:b/>
          <w:sz w:val="28"/>
        </w:rPr>
        <w:t xml:space="preserve"> </w:t>
      </w:r>
      <w:proofErr w:type="gramStart"/>
      <w:r w:rsidR="007F5BBB" w:rsidRPr="00DE4809">
        <w:rPr>
          <w:rFonts w:ascii="Times New Roman" w:hAnsi="Times New Roman"/>
          <w:b/>
          <w:sz w:val="28"/>
        </w:rPr>
        <w:t>МУНИЦИПАЛЬНОГО</w:t>
      </w:r>
      <w:proofErr w:type="gramEnd"/>
    </w:p>
    <w:p w:rsidR="00794282" w:rsidRPr="00DE4809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DE4809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DE4809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DE4809">
        <w:rPr>
          <w:rFonts w:ascii="Times New Roman" w:hAnsi="Times New Roman" w:cs="Times New Roman"/>
          <w:sz w:val="44"/>
        </w:rPr>
        <w:t>РЕШЕНИЕ</w:t>
      </w:r>
    </w:p>
    <w:p w:rsidR="00C3325D" w:rsidRPr="00DE4809" w:rsidRDefault="00C3325D" w:rsidP="00BE67AE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3325D" w:rsidRPr="00DE4809" w:rsidRDefault="00A75397" w:rsidP="005D5C76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от </w:t>
      </w:r>
      <w:r w:rsidR="005D5C76">
        <w:rPr>
          <w:rFonts w:ascii="Times New Roman" w:hAnsi="Times New Roman"/>
          <w:b/>
          <w:bCs/>
          <w:i/>
          <w:iCs/>
          <w:sz w:val="24"/>
          <w:szCs w:val="24"/>
        </w:rPr>
        <w:t>20.12.2024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</w:t>
      </w:r>
      <w:r w:rsidR="005D5C7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5D5C76">
        <w:rPr>
          <w:rFonts w:ascii="Times New Roman" w:hAnsi="Times New Roman"/>
          <w:b/>
          <w:bCs/>
          <w:i/>
          <w:iCs/>
          <w:sz w:val="24"/>
          <w:szCs w:val="24"/>
        </w:rPr>
        <w:t>520</w:t>
      </w:r>
      <w:r w:rsidR="00D82DFE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="00943A53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</w:t>
      </w:r>
      <w:r w:rsidR="00B620EE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5D5C7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DE480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DE4809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4DD6" w:rsidRPr="00943A53" w:rsidRDefault="00014DD6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0"/>
          <w:szCs w:val="20"/>
        </w:rPr>
      </w:pPr>
    </w:p>
    <w:p w:rsidR="0049671B" w:rsidRPr="00DE4809" w:rsidRDefault="00DA5CC1" w:rsidP="00B620EE">
      <w:pPr>
        <w:pStyle w:val="ConsPlusNormal"/>
        <w:widowControl w:val="0"/>
        <w:ind w:right="5101"/>
        <w:jc w:val="both"/>
        <w:rPr>
          <w:rFonts w:eastAsia="TimesNewRomanPS-BoldMT"/>
        </w:rPr>
      </w:pPr>
      <w:r w:rsidRPr="00DE4809">
        <w:t xml:space="preserve">Об утверждении перечня имущества, предлагаемого к передаче </w:t>
      </w:r>
      <w:r w:rsidR="001F1F3E" w:rsidRPr="00DE4809">
        <w:t xml:space="preserve">на безвозмездной основе </w:t>
      </w:r>
      <w:r w:rsidRPr="00DE4809">
        <w:t xml:space="preserve">из собственности Печенгского муниципального округа в государственную собственность Мурманской области </w:t>
      </w:r>
    </w:p>
    <w:p w:rsidR="00014DD6" w:rsidRPr="00943A53" w:rsidRDefault="00014DD6" w:rsidP="00225CB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91D3C" w:rsidRPr="00713059" w:rsidRDefault="00B95054" w:rsidP="00A723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gramStart"/>
      <w:r w:rsidRPr="00DE4809"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F856FD" w:rsidRPr="00DE480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5CBB" w:rsidRPr="00DE4809">
        <w:rPr>
          <w:rFonts w:ascii="Times New Roman" w:hAnsi="Times New Roman"/>
          <w:color w:val="000000"/>
          <w:sz w:val="24"/>
          <w:szCs w:val="24"/>
        </w:rPr>
        <w:t xml:space="preserve">Федеральным законом 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 w:rsidR="00794282" w:rsidRPr="00DE4809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</w:t>
      </w:r>
      <w:proofErr w:type="gramEnd"/>
      <w:r w:rsidR="00794282" w:rsidRPr="00DE4809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794282" w:rsidRPr="00DE4809">
        <w:rPr>
          <w:rFonts w:ascii="Times New Roman" w:eastAsiaTheme="minorHAnsi" w:hAnsi="Times New Roman"/>
          <w:sz w:val="24"/>
          <w:szCs w:val="24"/>
        </w:rPr>
        <w:t>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DE4809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», </w:t>
      </w:r>
      <w:r w:rsidR="00014DD6" w:rsidRPr="0020167F">
        <w:rPr>
          <w:rFonts w:ascii="Times New Roman" w:hAnsi="Times New Roman"/>
          <w:sz w:val="24"/>
          <w:szCs w:val="24"/>
        </w:rPr>
        <w:t>Закон</w:t>
      </w:r>
      <w:r w:rsidR="00014DD6">
        <w:rPr>
          <w:rFonts w:ascii="Times New Roman" w:hAnsi="Times New Roman"/>
          <w:sz w:val="24"/>
          <w:szCs w:val="24"/>
        </w:rPr>
        <w:t>ом</w:t>
      </w:r>
      <w:r w:rsidR="00014DD6" w:rsidRPr="0020167F">
        <w:rPr>
          <w:rFonts w:ascii="Times New Roman" w:hAnsi="Times New Roman"/>
          <w:sz w:val="24"/>
          <w:szCs w:val="24"/>
        </w:rPr>
        <w:t xml:space="preserve"> Мурманской области от 30.06.2023 № 2905-01-ЗМО</w:t>
      </w:r>
      <w:r w:rsidR="00014DD6">
        <w:rPr>
          <w:rFonts w:ascii="Times New Roman" w:hAnsi="Times New Roman"/>
          <w:sz w:val="24"/>
          <w:szCs w:val="24"/>
        </w:rPr>
        <w:t xml:space="preserve"> «О перераспределении отдельных</w:t>
      </w:r>
      <w:proofErr w:type="gramEnd"/>
      <w:r w:rsidR="00014DD6">
        <w:rPr>
          <w:rFonts w:ascii="Times New Roman" w:hAnsi="Times New Roman"/>
          <w:sz w:val="24"/>
          <w:szCs w:val="24"/>
        </w:rPr>
        <w:t xml:space="preserve"> полномочий в сфере водоснабжения и водоотведения между органами местного самоуправления муниципальных образований Мурманской области и органами государственной власти Мурманской области», 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>Уставом Печенгск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муниципальн</w:t>
      </w:r>
      <w:r w:rsidRPr="00DE4809"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 w:rsidRPr="00DE4809">
        <w:rPr>
          <w:rFonts w:ascii="Times New Roman" w:hAnsi="Times New Roman"/>
          <w:color w:val="000000"/>
          <w:sz w:val="24"/>
          <w:szCs w:val="24"/>
        </w:rPr>
        <w:t>а</w:t>
      </w:r>
      <w:r w:rsidR="000C54BB">
        <w:rPr>
          <w:rFonts w:ascii="Times New Roman" w:hAnsi="Times New Roman"/>
          <w:color w:val="000000"/>
          <w:sz w:val="24"/>
          <w:szCs w:val="24"/>
        </w:rPr>
        <w:t xml:space="preserve"> Мурманской области</w:t>
      </w:r>
      <w:r w:rsidR="00794282" w:rsidRPr="00DE4809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DE4809">
        <w:rPr>
          <w:rFonts w:ascii="Times New Roman" w:hAnsi="Times New Roman"/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</w:t>
      </w:r>
      <w:r w:rsidR="00243258" w:rsidRPr="00DE4809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="00DC24A7" w:rsidRPr="00331BF5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DC24A7" w:rsidRPr="00331BF5">
        <w:rPr>
          <w:rFonts w:ascii="Times New Roman" w:hAnsi="Times New Roman"/>
          <w:sz w:val="24"/>
          <w:szCs w:val="24"/>
        </w:rPr>
        <w:t>основании</w:t>
      </w:r>
      <w:proofErr w:type="gramEnd"/>
      <w:r w:rsidR="00DC24A7" w:rsidRPr="00331BF5">
        <w:rPr>
          <w:rFonts w:ascii="Times New Roman" w:hAnsi="Times New Roman"/>
          <w:sz w:val="24"/>
          <w:szCs w:val="24"/>
        </w:rPr>
        <w:t xml:space="preserve"> обращений Министерства энергетики и жилищно-коммунального хозяйства Мурманской области от </w:t>
      </w:r>
      <w:r w:rsidR="00331BF5" w:rsidRPr="00331BF5">
        <w:rPr>
          <w:rFonts w:ascii="Times New Roman" w:hAnsi="Times New Roman"/>
          <w:sz w:val="24"/>
          <w:szCs w:val="24"/>
        </w:rPr>
        <w:t>12.12.2024</w:t>
      </w:r>
      <w:r w:rsidR="00DC24A7" w:rsidRPr="00331BF5">
        <w:rPr>
          <w:rFonts w:ascii="Times New Roman" w:hAnsi="Times New Roman"/>
          <w:sz w:val="24"/>
          <w:szCs w:val="24"/>
        </w:rPr>
        <w:t xml:space="preserve"> № </w:t>
      </w:r>
      <w:r w:rsidR="00331BF5" w:rsidRPr="00331BF5">
        <w:rPr>
          <w:rFonts w:ascii="Times New Roman" w:hAnsi="Times New Roman"/>
          <w:sz w:val="24"/>
          <w:szCs w:val="24"/>
        </w:rPr>
        <w:t>21-03/6662-АК,</w:t>
      </w:r>
      <w:r w:rsidR="00DC24A7" w:rsidRPr="00331BF5">
        <w:rPr>
          <w:rFonts w:ascii="Times New Roman" w:hAnsi="Times New Roman"/>
          <w:sz w:val="24"/>
          <w:szCs w:val="24"/>
        </w:rPr>
        <w:t xml:space="preserve"> ГОУП «Мурманскводоканал» </w:t>
      </w:r>
      <w:r w:rsidR="00331BF5" w:rsidRPr="00331BF5">
        <w:rPr>
          <w:rFonts w:ascii="Times New Roman" w:hAnsi="Times New Roman"/>
          <w:sz w:val="24"/>
          <w:szCs w:val="24"/>
        </w:rPr>
        <w:t>от 11.12.2024 № 09/22115</w:t>
      </w:r>
      <w:r w:rsidR="00943A53">
        <w:rPr>
          <w:rFonts w:ascii="Times New Roman" w:hAnsi="Times New Roman"/>
          <w:sz w:val="24"/>
          <w:szCs w:val="24"/>
        </w:rPr>
        <w:t xml:space="preserve">, </w:t>
      </w:r>
      <w:r w:rsidR="00331BF5">
        <w:rPr>
          <w:rFonts w:ascii="Times New Roman" w:hAnsi="Times New Roman"/>
          <w:sz w:val="24"/>
          <w:szCs w:val="24"/>
        </w:rPr>
        <w:t>от 12.12.2024 № 09/22350,</w:t>
      </w:r>
    </w:p>
    <w:p w:rsidR="004317BA" w:rsidRPr="00943A53" w:rsidRDefault="004317BA" w:rsidP="00835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highlight w:val="yellow"/>
          <w:lang w:eastAsia="ru-RU"/>
        </w:rPr>
      </w:pPr>
    </w:p>
    <w:p w:rsidR="00190DA2" w:rsidRPr="00DE4809" w:rsidRDefault="00190DA2" w:rsidP="00225CB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DE4809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DE4809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43A53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90DA2" w:rsidRPr="00DE4809" w:rsidRDefault="00190DA2" w:rsidP="00275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31407"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E4809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943A53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F5207" w:rsidRPr="00DE4809" w:rsidRDefault="00FF5207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E4809">
        <w:rPr>
          <w:rFonts w:ascii="Times New Roman" w:hAnsi="Times New Roman" w:cs="Times New Roman"/>
          <w:b w:val="0"/>
          <w:sz w:val="24"/>
          <w:szCs w:val="24"/>
        </w:rPr>
        <w:t>1.</w:t>
      </w:r>
      <w:r w:rsidRPr="00DE4809">
        <w:rPr>
          <w:rFonts w:ascii="Times New Roman" w:hAnsi="Times New Roman" w:cs="Times New Roman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Утвердить перечень имущества, предлагаемого к передаче</w:t>
      </w:r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на безвозмездной основе из собственности Печенгск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</w:t>
      </w:r>
      <w:r w:rsidR="00DA5CC1" w:rsidRPr="00DE4809">
        <w:rPr>
          <w:rFonts w:ascii="Times New Roman" w:hAnsi="Times New Roman" w:cs="Times New Roman"/>
          <w:b w:val="0"/>
          <w:sz w:val="24"/>
          <w:szCs w:val="24"/>
        </w:rPr>
        <w:t>государственную собственность Мурманской области</w:t>
      </w:r>
      <w:r w:rsidR="002B7EC3"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DE480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DE4809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FF5207" w:rsidRPr="00DE4809" w:rsidRDefault="00FF5207" w:rsidP="00FF5207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</w:rPr>
      </w:pPr>
      <w:r w:rsidRPr="00DE4809">
        <w:rPr>
          <w:rFonts w:ascii="Times New Roman" w:hAnsi="Times New Roman"/>
          <w:sz w:val="24"/>
          <w:szCs w:val="24"/>
        </w:rPr>
        <w:t xml:space="preserve">2. 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А</w:t>
      </w:r>
      <w:r w:rsidRPr="00DE4809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 w:rsidR="002B7EC3" w:rsidRPr="00DE4809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DE4809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8303C3" w:rsidRPr="00DE4809">
        <w:rPr>
          <w:rFonts w:ascii="Times New Roman" w:hAnsi="Times New Roman"/>
          <w:sz w:val="24"/>
          <w:szCs w:val="24"/>
          <w:shd w:val="clear" w:color="auto" w:fill="FFFFFF"/>
        </w:rPr>
        <w:t xml:space="preserve">Министерство имущественных отношений Мурманской области </w:t>
      </w:r>
      <w:r w:rsidRPr="00DE4809">
        <w:rPr>
          <w:rFonts w:ascii="Times New Roman" w:eastAsia="Palatino Linotype" w:hAnsi="Times New Roman"/>
          <w:sz w:val="24"/>
          <w:szCs w:val="24"/>
        </w:rPr>
        <w:t>для принятия соответствующего решения.</w:t>
      </w:r>
    </w:p>
    <w:p w:rsidR="002B7EC3" w:rsidRPr="00DE4809" w:rsidRDefault="002B7EC3" w:rsidP="002B7EC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725231" w:rsidRPr="00DE4809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917931" w:rsidRPr="00DE4809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917931" w:rsidRPr="00DE4809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10" w:history="1">
        <w:r w:rsidR="00917931" w:rsidRPr="00DE4809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DE4809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2B7EC3" w:rsidRPr="00943A53" w:rsidRDefault="002B7EC3" w:rsidP="002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B7EC3" w:rsidRPr="00DE4809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7EC3" w:rsidRPr="00DE4809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proofErr w:type="gramStart"/>
      <w:r w:rsidRPr="00DE4809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proofErr w:type="gramEnd"/>
      <w:r w:rsidR="00943A53">
        <w:rPr>
          <w:rFonts w:ascii="Times New Roman" w:eastAsiaTheme="minorHAnsi" w:hAnsi="Times New Roman"/>
          <w:bCs/>
          <w:sz w:val="24"/>
          <w:szCs w:val="24"/>
        </w:rPr>
        <w:t xml:space="preserve">                                                                    </w:t>
      </w:r>
      <w:r w:rsidR="00A723A1"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A75397" w:rsidRPr="00DE480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0287B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541187" w:rsidRPr="00DE4809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8303C3" w:rsidRDefault="008303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8303C3" w:rsidSect="00B620EE">
          <w:pgSz w:w="11906" w:h="16838"/>
          <w:pgMar w:top="680" w:right="851" w:bottom="680" w:left="1134" w:header="709" w:footer="709" w:gutter="0"/>
          <w:cols w:space="708"/>
          <w:docGrid w:linePitch="360"/>
        </w:sectPr>
      </w:pP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</w:t>
            </w:r>
          </w:p>
          <w:p w:rsidR="002B7EC3" w:rsidRPr="002B7EC3" w:rsidRDefault="00046509" w:rsidP="00431E2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округа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5D5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20.12.2024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5D5C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520</w:t>
            </w:r>
            <w:bookmarkStart w:id="0" w:name="_GoBack"/>
            <w:bookmarkEnd w:id="0"/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EB2493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7AE5" w:rsidRPr="001A7AE5" w:rsidRDefault="001A7AE5" w:rsidP="001A7AE5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>ПЕРЕЧЕНЬ</w:t>
      </w:r>
    </w:p>
    <w:p w:rsidR="00B620EE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>имущества, предлагаемого к передаче на безвозмездной основе из собственности Печенгского муниципального округа</w:t>
      </w:r>
    </w:p>
    <w:p w:rsidR="001A7AE5" w:rsidRPr="001A7AE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7AE5">
        <w:rPr>
          <w:rFonts w:ascii="Times New Roman" w:hAnsi="Times New Roman"/>
          <w:sz w:val="24"/>
          <w:szCs w:val="24"/>
        </w:rPr>
        <w:t xml:space="preserve"> в государственную собственность Мурманской области</w:t>
      </w:r>
    </w:p>
    <w:p w:rsidR="001A7AE5" w:rsidRPr="001A7AE5" w:rsidRDefault="001A7AE5" w:rsidP="001A7A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559"/>
        <w:gridCol w:w="2127"/>
        <w:gridCol w:w="3118"/>
        <w:gridCol w:w="2248"/>
        <w:gridCol w:w="1134"/>
        <w:gridCol w:w="1433"/>
        <w:gridCol w:w="1422"/>
      </w:tblGrid>
      <w:tr w:rsidR="009044A9" w:rsidRPr="0044238B" w:rsidTr="00C83285">
        <w:trPr>
          <w:trHeight w:val="760"/>
        </w:trPr>
        <w:tc>
          <w:tcPr>
            <w:tcW w:w="567" w:type="dxa"/>
            <w:vMerge w:val="restart"/>
            <w:shd w:val="clear" w:color="auto" w:fill="auto"/>
          </w:tcPr>
          <w:p w:rsidR="001A7AE5" w:rsidRPr="0044238B" w:rsidRDefault="001A7AE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38B">
              <w:rPr>
                <w:rFonts w:ascii="Times New Roman" w:hAnsi="Times New Roman"/>
              </w:rPr>
              <w:t xml:space="preserve">№ </w:t>
            </w:r>
            <w:proofErr w:type="spellStart"/>
            <w:r w:rsidRPr="0044238B">
              <w:rPr>
                <w:rFonts w:ascii="Times New Roman" w:hAnsi="Times New Roman"/>
              </w:rPr>
              <w:t>пп</w:t>
            </w:r>
            <w:proofErr w:type="spellEnd"/>
          </w:p>
        </w:tc>
        <w:tc>
          <w:tcPr>
            <w:tcW w:w="1701" w:type="dxa"/>
            <w:vMerge w:val="restart"/>
            <w:shd w:val="clear" w:color="auto" w:fill="auto"/>
          </w:tcPr>
          <w:p w:rsidR="001A7AE5" w:rsidRPr="0044238B" w:rsidRDefault="00C8328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Полное наименование </w:t>
            </w:r>
            <w:r w:rsidR="001A7AE5" w:rsidRPr="0044238B">
              <w:rPr>
                <w:rFonts w:ascii="Times New Roman" w:hAnsi="Times New Roman"/>
              </w:rPr>
              <w:t>организации</w:t>
            </w:r>
          </w:p>
          <w:p w:rsidR="001A7AE5" w:rsidRPr="0044238B" w:rsidRDefault="001A7AE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1A7AE5" w:rsidRPr="0044238B" w:rsidRDefault="001A7AE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38B">
              <w:rPr>
                <w:rFonts w:ascii="Times New Roman" w:hAnsi="Times New Roman"/>
              </w:rPr>
              <w:t>Адрес места нахождения организации, ИНН организации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1A7AE5" w:rsidRPr="0044238B" w:rsidRDefault="001A7AE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38B">
              <w:rPr>
                <w:rFonts w:ascii="Times New Roman" w:hAnsi="Times New Roman"/>
              </w:rPr>
              <w:t>Наименование имущества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1A7AE5" w:rsidRPr="0044238B" w:rsidRDefault="001A7AE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38B">
              <w:rPr>
                <w:rFonts w:ascii="Times New Roman" w:hAnsi="Times New Roman"/>
              </w:rPr>
              <w:t>Адрес места нахождения имущества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1A7AE5" w:rsidRPr="0044238B" w:rsidRDefault="001A7AE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38B">
              <w:rPr>
                <w:rFonts w:ascii="Times New Roman" w:hAnsi="Times New Roman"/>
              </w:rPr>
              <w:t>Индивидуализирующие характеристики имущества</w:t>
            </w:r>
          </w:p>
        </w:tc>
      </w:tr>
      <w:tr w:rsidR="00437C63" w:rsidRPr="0044238B" w:rsidTr="00C83285">
        <w:trPr>
          <w:trHeight w:val="465"/>
        </w:trPr>
        <w:tc>
          <w:tcPr>
            <w:tcW w:w="567" w:type="dxa"/>
            <w:vMerge/>
            <w:shd w:val="clear" w:color="auto" w:fill="auto"/>
          </w:tcPr>
          <w:p w:rsidR="00DC24A7" w:rsidRPr="0044238B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DC24A7" w:rsidRPr="0044238B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DC24A7" w:rsidRPr="0044238B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C24A7" w:rsidRPr="0044238B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DC24A7" w:rsidRPr="0044238B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48" w:type="dxa"/>
            <w:shd w:val="clear" w:color="auto" w:fill="auto"/>
          </w:tcPr>
          <w:p w:rsidR="00DC24A7" w:rsidRPr="0044238B" w:rsidRDefault="00DC24A7" w:rsidP="004423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44238B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кадастровый/ инвентарный номер</w:t>
            </w:r>
          </w:p>
        </w:tc>
        <w:tc>
          <w:tcPr>
            <w:tcW w:w="1134" w:type="dxa"/>
            <w:shd w:val="clear" w:color="auto" w:fill="auto"/>
          </w:tcPr>
          <w:p w:rsidR="00DC24A7" w:rsidRPr="0044238B" w:rsidRDefault="00DC24A7" w:rsidP="00C832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4238B">
              <w:rPr>
                <w:rFonts w:ascii="Times New Roman" w:eastAsia="Times New Roman" w:hAnsi="Times New Roman"/>
                <w:bCs/>
                <w:lang w:eastAsia="ru-RU"/>
              </w:rPr>
              <w:t xml:space="preserve">Площадь, </w:t>
            </w:r>
            <w:proofErr w:type="spellStart"/>
            <w:r w:rsidRPr="0044238B">
              <w:rPr>
                <w:rFonts w:ascii="Times New Roman" w:eastAsia="Times New Roman" w:hAnsi="Times New Roman"/>
                <w:bCs/>
                <w:lang w:eastAsia="ru-RU"/>
              </w:rPr>
              <w:t>кв</w:t>
            </w:r>
            <w:proofErr w:type="gramStart"/>
            <w:r w:rsidRPr="0044238B">
              <w:rPr>
                <w:rFonts w:ascii="Times New Roman" w:eastAsia="Times New Roman" w:hAnsi="Times New Roman"/>
                <w:bCs/>
                <w:lang w:eastAsia="ru-RU"/>
              </w:rPr>
              <w:t>.м</w:t>
            </w:r>
            <w:proofErr w:type="spellEnd"/>
            <w:proofErr w:type="gramEnd"/>
            <w:r w:rsidR="00D63A32" w:rsidRPr="0044238B">
              <w:rPr>
                <w:rFonts w:ascii="Times New Roman" w:eastAsia="Times New Roman" w:hAnsi="Times New Roman"/>
                <w:bCs/>
                <w:lang w:eastAsia="ru-RU"/>
              </w:rPr>
              <w:t>, протяженность, м</w:t>
            </w:r>
          </w:p>
        </w:tc>
        <w:tc>
          <w:tcPr>
            <w:tcW w:w="1433" w:type="dxa"/>
            <w:shd w:val="clear" w:color="auto" w:fill="auto"/>
          </w:tcPr>
          <w:p w:rsidR="00DC24A7" w:rsidRPr="0044238B" w:rsidRDefault="00DC24A7" w:rsidP="00C832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4238B">
              <w:rPr>
                <w:rFonts w:ascii="Times New Roman" w:eastAsia="Times New Roman" w:hAnsi="Times New Roman"/>
                <w:bCs/>
                <w:lang w:eastAsia="ru-RU"/>
              </w:rPr>
              <w:t>Первоначальная (восстановительная) стоимость, руб.</w:t>
            </w:r>
          </w:p>
        </w:tc>
        <w:tc>
          <w:tcPr>
            <w:tcW w:w="1422" w:type="dxa"/>
            <w:shd w:val="clear" w:color="auto" w:fill="auto"/>
          </w:tcPr>
          <w:p w:rsidR="00DC24A7" w:rsidRPr="0044238B" w:rsidRDefault="00DC24A7" w:rsidP="004423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4238B">
              <w:rPr>
                <w:rFonts w:ascii="Times New Roman" w:eastAsia="Times New Roman" w:hAnsi="Times New Roman"/>
                <w:bCs/>
                <w:lang w:eastAsia="ru-RU"/>
              </w:rPr>
              <w:t>остаточная стоимость на 01.12.2024, руб.</w:t>
            </w:r>
          </w:p>
        </w:tc>
      </w:tr>
      <w:tr w:rsidR="00E74ADF" w:rsidRPr="0044238B" w:rsidTr="00C83285">
        <w:trPr>
          <w:cantSplit/>
          <w:trHeight w:val="312"/>
        </w:trPr>
        <w:tc>
          <w:tcPr>
            <w:tcW w:w="567" w:type="dxa"/>
            <w:shd w:val="clear" w:color="auto" w:fill="auto"/>
          </w:tcPr>
          <w:p w:rsidR="00E74ADF" w:rsidRPr="0044238B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E74ADF" w:rsidRPr="0044238B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44238B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44238B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238B">
              <w:rPr>
                <w:rFonts w:ascii="Times New Roman" w:hAnsi="Times New Roman"/>
              </w:rPr>
              <w:t>Недвижимое имущество:</w:t>
            </w:r>
          </w:p>
        </w:tc>
        <w:tc>
          <w:tcPr>
            <w:tcW w:w="3118" w:type="dxa"/>
            <w:shd w:val="clear" w:color="auto" w:fill="auto"/>
          </w:tcPr>
          <w:p w:rsidR="00E74ADF" w:rsidRPr="0044238B" w:rsidRDefault="00E74ADF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48" w:type="dxa"/>
            <w:shd w:val="clear" w:color="auto" w:fill="auto"/>
          </w:tcPr>
          <w:p w:rsidR="00E74ADF" w:rsidRPr="0044238B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74ADF" w:rsidRPr="0044238B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3" w:type="dxa"/>
            <w:shd w:val="clear" w:color="auto" w:fill="auto"/>
          </w:tcPr>
          <w:p w:rsidR="00E74ADF" w:rsidRPr="0044238B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422" w:type="dxa"/>
            <w:shd w:val="clear" w:color="auto" w:fill="auto"/>
          </w:tcPr>
          <w:p w:rsidR="00E74ADF" w:rsidRPr="0044238B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705D03" w:rsidRPr="005E767C" w:rsidTr="00C83285">
        <w:trPr>
          <w:cantSplit/>
          <w:trHeight w:val="312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DC24A7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Водопроводные сети</w:t>
            </w:r>
          </w:p>
        </w:tc>
        <w:tc>
          <w:tcPr>
            <w:tcW w:w="3118" w:type="dxa"/>
            <w:shd w:val="clear" w:color="auto" w:fill="auto"/>
          </w:tcPr>
          <w:p w:rsidR="00B620EE" w:rsidRDefault="00437C63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Мурманская область, р-н. Печенгский, пгт. Никель, </w:t>
            </w:r>
          </w:p>
          <w:p w:rsidR="00DC24A7" w:rsidRPr="005E767C" w:rsidRDefault="00437C63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пр-кт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Гвардейский, д. 37а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51:03:0080403:55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287 м</w:t>
            </w:r>
          </w:p>
        </w:tc>
        <w:tc>
          <w:tcPr>
            <w:tcW w:w="1433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val="en-US" w:eastAsia="ru-RU"/>
              </w:rPr>
              <w:t>88</w:t>
            </w:r>
            <w:r w:rsidRPr="005E767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5E767C">
              <w:rPr>
                <w:rFonts w:ascii="Times New Roman" w:eastAsia="Times New Roman" w:hAnsi="Times New Roman"/>
                <w:lang w:val="en-US" w:eastAsia="ru-RU"/>
              </w:rPr>
              <w:t>207</w:t>
            </w:r>
            <w:r w:rsidRPr="005E767C">
              <w:rPr>
                <w:rFonts w:ascii="Times New Roman" w:eastAsia="Times New Roman" w:hAnsi="Times New Roman"/>
                <w:lang w:eastAsia="ru-RU"/>
              </w:rPr>
              <w:t>,</w:t>
            </w:r>
            <w:r w:rsidRPr="005E767C">
              <w:rPr>
                <w:rFonts w:ascii="Times New Roman" w:eastAsia="Times New Roman" w:hAnsi="Times New Roman"/>
                <w:lang w:val="en-US" w:eastAsia="ru-RU"/>
              </w:rPr>
              <w:t>00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63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437C63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Водопроводная сеть</w:t>
            </w:r>
          </w:p>
        </w:tc>
        <w:tc>
          <w:tcPr>
            <w:tcW w:w="3118" w:type="dxa"/>
            <w:shd w:val="clear" w:color="auto" w:fill="auto"/>
          </w:tcPr>
          <w:p w:rsidR="00B620EE" w:rsidRDefault="00437C63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(обл</w:t>
            </w:r>
            <w:r w:rsid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),</w:t>
            </w:r>
          </w:p>
          <w:p w:rsidR="00DC24A7" w:rsidRPr="005E767C" w:rsidRDefault="00437C63" w:rsidP="00B620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Печенгский (р-н),</w:t>
            </w:r>
            <w:r w:rsidR="00C83285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Никель (пгт.),</w:t>
            </w:r>
            <w:r w:rsidR="00C83285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водопроводная сеть от д.2 по ул.</w:t>
            </w:r>
            <w:r w:rsid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Советской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, до д.24 по</w:t>
            </w:r>
            <w:r w:rsid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ул.</w:t>
            </w:r>
            <w:r w:rsid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Советской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51:03:0080317:72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37</w:t>
            </w:r>
            <w:r w:rsidR="00437C63" w:rsidRPr="005E767C">
              <w:rPr>
                <w:rFonts w:ascii="Times New Roman" w:hAnsi="Times New Roman"/>
              </w:rPr>
              <w:t>6</w:t>
            </w:r>
            <w:r w:rsidRPr="005E767C"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433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29 756,00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17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927B4C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Здание нежилое (хлораторная очистных сооружений)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927B4C" w:rsidP="0044238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р-н. Печенгский, пгт. Никель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51:03:0000000:1470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72,3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243 173,28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229 161,36</w:t>
            </w:r>
          </w:p>
        </w:tc>
      </w:tr>
      <w:tr w:rsidR="00705D03" w:rsidRPr="005E767C" w:rsidTr="00C83285">
        <w:trPr>
          <w:cantSplit/>
          <w:trHeight w:val="117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DC24A7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Водопроводные сети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54222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Печенгский район, пгт Печенга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51:03:0050104:47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54  м</w:t>
            </w:r>
          </w:p>
        </w:tc>
        <w:tc>
          <w:tcPr>
            <w:tcW w:w="1433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18,69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C6172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08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54222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Насосная станция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54222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р-н. Печенгский, нп. Корзуново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5E767C">
              <w:rPr>
                <w:rFonts w:ascii="Times New Roman" w:hAnsi="Times New Roman"/>
              </w:rPr>
              <w:t>51:03:0060102:939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82,2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val="en-US" w:eastAsia="ru-RU"/>
              </w:rPr>
              <w:t>113 400</w:t>
            </w:r>
            <w:r w:rsidRPr="005E767C">
              <w:rPr>
                <w:rFonts w:ascii="Times New Roman" w:eastAsia="Times New Roman" w:hAnsi="Times New Roman"/>
                <w:lang w:eastAsia="ru-RU"/>
              </w:rPr>
              <w:t>,00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36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54222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Очистные сооружения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54222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с.п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. Корзуново Печенгского р-на,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Корзуново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51:03:0060102:1836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69,2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3 572 100,00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22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54222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Сети наружного водоснабжения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DC24A7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5E767C">
              <w:rPr>
                <w:rFonts w:ascii="Times New Roman" w:hAnsi="Times New Roman"/>
              </w:rPr>
              <w:t>Мурманская</w:t>
            </w:r>
            <w:proofErr w:type="gramEnd"/>
            <w:r w:rsidRPr="005E767C">
              <w:rPr>
                <w:rFonts w:ascii="Times New Roman" w:hAnsi="Times New Roman"/>
              </w:rPr>
              <w:t xml:space="preserve"> обл., МО </w:t>
            </w:r>
            <w:proofErr w:type="spellStart"/>
            <w:r w:rsidRPr="005E767C">
              <w:rPr>
                <w:rFonts w:ascii="Times New Roman" w:hAnsi="Times New Roman"/>
              </w:rPr>
              <w:t>с.п</w:t>
            </w:r>
            <w:proofErr w:type="spellEnd"/>
            <w:r w:rsidRPr="005E767C">
              <w:rPr>
                <w:rFonts w:ascii="Times New Roman" w:hAnsi="Times New Roman"/>
              </w:rPr>
              <w:t xml:space="preserve">. Корзуново Печенгского р-на, </w:t>
            </w:r>
            <w:proofErr w:type="spellStart"/>
            <w:r w:rsidRPr="005E767C">
              <w:rPr>
                <w:rFonts w:ascii="Times New Roman" w:hAnsi="Times New Roman"/>
              </w:rPr>
              <w:t>н.п</w:t>
            </w:r>
            <w:proofErr w:type="spellEnd"/>
            <w:r w:rsidRPr="005E767C">
              <w:rPr>
                <w:rFonts w:ascii="Times New Roman" w:hAnsi="Times New Roman"/>
              </w:rPr>
              <w:t>. Корзуново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51:03:0060102:1034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3319 м</w:t>
            </w:r>
          </w:p>
        </w:tc>
        <w:tc>
          <w:tcPr>
            <w:tcW w:w="1433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5 380 200,00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09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54222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Канализационная сеть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DC24A7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5E767C">
              <w:rPr>
                <w:rFonts w:ascii="Times New Roman" w:hAnsi="Times New Roman"/>
              </w:rPr>
              <w:t>Мурманская</w:t>
            </w:r>
            <w:proofErr w:type="gramEnd"/>
            <w:r w:rsidRPr="005E767C">
              <w:rPr>
                <w:rFonts w:ascii="Times New Roman" w:hAnsi="Times New Roman"/>
              </w:rPr>
              <w:t xml:space="preserve"> обл., МО </w:t>
            </w:r>
            <w:proofErr w:type="spellStart"/>
            <w:r w:rsidRPr="005E767C">
              <w:rPr>
                <w:rFonts w:ascii="Times New Roman" w:hAnsi="Times New Roman"/>
              </w:rPr>
              <w:t>с.п</w:t>
            </w:r>
            <w:proofErr w:type="spellEnd"/>
            <w:r w:rsidRPr="005E767C">
              <w:rPr>
                <w:rFonts w:ascii="Times New Roman" w:hAnsi="Times New Roman"/>
              </w:rPr>
              <w:t xml:space="preserve">. Корзуново Печенгского р-на, </w:t>
            </w:r>
            <w:proofErr w:type="spellStart"/>
            <w:r w:rsidRPr="005E767C">
              <w:rPr>
                <w:rFonts w:ascii="Times New Roman" w:hAnsi="Times New Roman"/>
              </w:rPr>
              <w:t>н.п</w:t>
            </w:r>
            <w:proofErr w:type="spellEnd"/>
            <w:r w:rsidRPr="005E767C">
              <w:rPr>
                <w:rFonts w:ascii="Times New Roman" w:hAnsi="Times New Roman"/>
              </w:rPr>
              <w:t>. Корзуново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51:03:0060102:992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2367 м</w:t>
            </w:r>
          </w:p>
        </w:tc>
        <w:tc>
          <w:tcPr>
            <w:tcW w:w="1433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12 373 200,00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49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437C63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Трубопровод сети холодного водоснабжения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437C63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Мурманская область, р-н Печенгский, нп Корзуново, </w:t>
            </w:r>
            <w:r w:rsidR="00C83285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ул</w:t>
            </w:r>
            <w:r w:rsidR="00C83285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Школьная</w:t>
            </w:r>
          </w:p>
        </w:tc>
        <w:tc>
          <w:tcPr>
            <w:tcW w:w="2248" w:type="dxa"/>
            <w:shd w:val="clear" w:color="auto" w:fill="auto"/>
          </w:tcPr>
          <w:p w:rsidR="00DC24A7" w:rsidRPr="00C83285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51:03:0060102:2091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54 м</w:t>
            </w:r>
          </w:p>
        </w:tc>
        <w:tc>
          <w:tcPr>
            <w:tcW w:w="1433" w:type="dxa"/>
            <w:shd w:val="clear" w:color="auto" w:fill="auto"/>
          </w:tcPr>
          <w:p w:rsidR="00DC24A7" w:rsidRPr="005E767C" w:rsidRDefault="000677F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1 134 956,70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0252CE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1 134 956,70</w:t>
            </w:r>
          </w:p>
        </w:tc>
      </w:tr>
      <w:tr w:rsidR="00705D03" w:rsidRPr="005E767C" w:rsidTr="00C83285">
        <w:trPr>
          <w:cantSplit/>
          <w:trHeight w:val="149"/>
        </w:trPr>
        <w:tc>
          <w:tcPr>
            <w:tcW w:w="567" w:type="dxa"/>
            <w:shd w:val="clear" w:color="auto" w:fill="auto"/>
          </w:tcPr>
          <w:p w:rsidR="00DC24A7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C24A7" w:rsidRPr="005E767C" w:rsidRDefault="00DC24A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C24A7" w:rsidRPr="005E767C" w:rsidRDefault="00437C63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Трубопровод сети холодного водоснабжения</w:t>
            </w:r>
          </w:p>
        </w:tc>
        <w:tc>
          <w:tcPr>
            <w:tcW w:w="3118" w:type="dxa"/>
            <w:shd w:val="clear" w:color="auto" w:fill="auto"/>
          </w:tcPr>
          <w:p w:rsidR="00DC24A7" w:rsidRPr="005E767C" w:rsidRDefault="00437C63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р-н Печенгский, нп Корзуново, ул</w:t>
            </w:r>
            <w:r w:rsidR="00C83285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Стартовая</w:t>
            </w:r>
          </w:p>
        </w:tc>
        <w:tc>
          <w:tcPr>
            <w:tcW w:w="2248" w:type="dxa"/>
            <w:shd w:val="clear" w:color="auto" w:fill="auto"/>
          </w:tcPr>
          <w:p w:rsidR="00DC24A7" w:rsidRPr="005E767C" w:rsidRDefault="00D63A32" w:rsidP="0044238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5E767C">
              <w:rPr>
                <w:rFonts w:ascii="Times New Roman" w:hAnsi="Times New Roman"/>
              </w:rPr>
              <w:t>51:03:0060102:2090</w:t>
            </w:r>
          </w:p>
        </w:tc>
        <w:tc>
          <w:tcPr>
            <w:tcW w:w="1134" w:type="dxa"/>
            <w:shd w:val="clear" w:color="auto" w:fill="auto"/>
          </w:tcPr>
          <w:p w:rsidR="00DC24A7" w:rsidRPr="005E767C" w:rsidRDefault="00D63A32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516 м</w:t>
            </w:r>
          </w:p>
        </w:tc>
        <w:tc>
          <w:tcPr>
            <w:tcW w:w="1433" w:type="dxa"/>
            <w:shd w:val="clear" w:color="auto" w:fill="auto"/>
          </w:tcPr>
          <w:p w:rsidR="00DC24A7" w:rsidRPr="005E767C" w:rsidRDefault="000252CE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4 897 597,30</w:t>
            </w:r>
          </w:p>
        </w:tc>
        <w:tc>
          <w:tcPr>
            <w:tcW w:w="1422" w:type="dxa"/>
            <w:shd w:val="clear" w:color="auto" w:fill="auto"/>
          </w:tcPr>
          <w:p w:rsidR="00DC24A7" w:rsidRPr="005E767C" w:rsidRDefault="000252CE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4 897 597,30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помещение</w:t>
            </w:r>
          </w:p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№ 46,47,48</w:t>
            </w:r>
          </w:p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Печенгский муниципальный район, городское поселение Печенга, населенный пункт</w:t>
            </w:r>
            <w:r w:rsidRPr="005E767C">
              <w:rPr>
                <w:rFonts w:ascii="Times New Roman" w:hAnsi="Times New Roman"/>
              </w:rPr>
              <w:br/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Лиинахамари, улица Шабалина, дом 2</w:t>
            </w: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51:03:0020101:1820</w:t>
            </w: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123,1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74ADF" w:rsidRPr="005E767C" w:rsidRDefault="00065587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248 237,85</w:t>
            </w:r>
          </w:p>
        </w:tc>
        <w:tc>
          <w:tcPr>
            <w:tcW w:w="1422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248 237,85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Х</w:t>
            </w:r>
            <w:r w:rsidR="00E74ADF" w:rsidRPr="005E767C">
              <w:rPr>
                <w:rFonts w:ascii="Times New Roman" w:hAnsi="Times New Roman"/>
              </w:rPr>
              <w:t>лораторн</w:t>
            </w:r>
            <w:r w:rsidRPr="005E767C">
              <w:rPr>
                <w:rFonts w:ascii="Times New Roman" w:hAnsi="Times New Roman"/>
              </w:rPr>
              <w:t>ая</w:t>
            </w:r>
          </w:p>
        </w:tc>
        <w:tc>
          <w:tcPr>
            <w:tcW w:w="3118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Мурманская обл. Печенгский р-он Лиинахамари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Хлораторная</w:t>
            </w: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51:03:0020101:377</w:t>
            </w: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27,9</w:t>
            </w:r>
            <w:r w:rsidR="00D047C0" w:rsidRPr="005E767C">
              <w:rPr>
                <w:rFonts w:ascii="Times New Roman" w:hAnsi="Times New Roman"/>
              </w:rPr>
              <w:t xml:space="preserve"> </w:t>
            </w:r>
            <w:proofErr w:type="spellStart"/>
            <w:r w:rsidR="00D047C0" w:rsidRPr="005E767C">
              <w:rPr>
                <w:rFonts w:ascii="Times New Roman" w:hAnsi="Times New Roman"/>
              </w:rPr>
              <w:t>кв</w:t>
            </w:r>
            <w:proofErr w:type="gramStart"/>
            <w:r w:rsidR="00D047C0"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74ADF" w:rsidRPr="005E767C" w:rsidRDefault="004F6071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25 597,56</w:t>
            </w:r>
          </w:p>
        </w:tc>
        <w:tc>
          <w:tcPr>
            <w:tcW w:w="1422" w:type="dxa"/>
            <w:shd w:val="clear" w:color="auto" w:fill="auto"/>
          </w:tcPr>
          <w:p w:rsidR="00E74ADF" w:rsidRPr="005E767C" w:rsidRDefault="00DC670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3 936,70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Х</w:t>
            </w:r>
            <w:r w:rsidR="00E74ADF" w:rsidRPr="005E767C">
              <w:rPr>
                <w:rFonts w:ascii="Times New Roman" w:hAnsi="Times New Roman"/>
              </w:rPr>
              <w:t>лораторн</w:t>
            </w:r>
            <w:r w:rsidRPr="005E767C">
              <w:rPr>
                <w:rFonts w:ascii="Times New Roman" w:hAnsi="Times New Roman"/>
              </w:rPr>
              <w:t>ая</w:t>
            </w:r>
          </w:p>
        </w:tc>
        <w:tc>
          <w:tcPr>
            <w:tcW w:w="3118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р-н. Печенгский, нп. Лиинахамари</w:t>
            </w: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51:03:0020101:403</w:t>
            </w: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52,5</w:t>
            </w:r>
            <w:r w:rsidR="00D047C0" w:rsidRPr="005E767C">
              <w:rPr>
                <w:rFonts w:ascii="Times New Roman" w:hAnsi="Times New Roman"/>
              </w:rPr>
              <w:t xml:space="preserve"> </w:t>
            </w:r>
            <w:proofErr w:type="spellStart"/>
            <w:r w:rsidR="00D047C0" w:rsidRPr="005E767C">
              <w:rPr>
                <w:rFonts w:ascii="Times New Roman" w:hAnsi="Times New Roman"/>
              </w:rPr>
              <w:t>кв</w:t>
            </w:r>
            <w:proofErr w:type="gramStart"/>
            <w:r w:rsidR="00D047C0"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74ADF" w:rsidRPr="005E767C" w:rsidRDefault="004F6071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76 792,68</w:t>
            </w:r>
          </w:p>
        </w:tc>
        <w:tc>
          <w:tcPr>
            <w:tcW w:w="1422" w:type="dxa"/>
            <w:shd w:val="clear" w:color="auto" w:fill="auto"/>
          </w:tcPr>
          <w:p w:rsidR="00E74ADF" w:rsidRPr="005E767C" w:rsidRDefault="00DC670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10 978,08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Сооружения (сети водопроводные)</w:t>
            </w:r>
          </w:p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Печенгский район, н.п. Лиинахамари, ул. Северная, ул. Шабалина</w:t>
            </w: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51:03:0000000:8519</w:t>
            </w: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5604</w:t>
            </w:r>
            <w:r w:rsidR="00D047C0" w:rsidRPr="005E767C"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433" w:type="dxa"/>
            <w:shd w:val="clear" w:color="auto" w:fill="auto"/>
          </w:tcPr>
          <w:p w:rsidR="00E74ADF" w:rsidRPr="005E767C" w:rsidRDefault="00EC744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13 459 045,47</w:t>
            </w:r>
          </w:p>
        </w:tc>
        <w:tc>
          <w:tcPr>
            <w:tcW w:w="1422" w:type="dxa"/>
            <w:shd w:val="clear" w:color="auto" w:fill="auto"/>
          </w:tcPr>
          <w:p w:rsidR="00E74ADF" w:rsidRPr="005E767C" w:rsidRDefault="00EC7445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6 196 746,41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Канализационные сети</w:t>
            </w:r>
          </w:p>
        </w:tc>
        <w:tc>
          <w:tcPr>
            <w:tcW w:w="3118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р-н. Печенгский, нп. Лиинахамари</w:t>
            </w: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51:03:0020101:327</w:t>
            </w: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2492</w:t>
            </w:r>
            <w:r w:rsidR="00D047C0" w:rsidRPr="005E767C">
              <w:rPr>
                <w:rFonts w:ascii="Times New Roman" w:hAnsi="Times New Roman"/>
              </w:rPr>
              <w:t xml:space="preserve"> м</w:t>
            </w:r>
          </w:p>
        </w:tc>
        <w:tc>
          <w:tcPr>
            <w:tcW w:w="1433" w:type="dxa"/>
            <w:shd w:val="clear" w:color="auto" w:fill="auto"/>
          </w:tcPr>
          <w:p w:rsidR="00E74ADF" w:rsidRPr="005E767C" w:rsidRDefault="004F6071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3 172 788,31</w:t>
            </w:r>
          </w:p>
        </w:tc>
        <w:tc>
          <w:tcPr>
            <w:tcW w:w="1422" w:type="dxa"/>
            <w:shd w:val="clear" w:color="auto" w:fill="auto"/>
          </w:tcPr>
          <w:p w:rsidR="00E74ADF" w:rsidRPr="005E767C" w:rsidRDefault="00DC670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12 183,50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Н</w:t>
            </w:r>
            <w:r w:rsidR="00E74ADF" w:rsidRPr="005E767C">
              <w:rPr>
                <w:rFonts w:ascii="Times New Roman" w:hAnsi="Times New Roman"/>
              </w:rPr>
              <w:t>асосная станция</w:t>
            </w:r>
          </w:p>
        </w:tc>
        <w:tc>
          <w:tcPr>
            <w:tcW w:w="3118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р-н Печенгский, нп</w:t>
            </w:r>
            <w:r w:rsidR="008067A8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Лиинахамари</w:t>
            </w: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51:03:0020101:354</w:t>
            </w: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11</w:t>
            </w:r>
            <w:r w:rsidR="00D047C0" w:rsidRPr="005E767C">
              <w:rPr>
                <w:rFonts w:ascii="Times New Roman" w:hAnsi="Times New Roman"/>
              </w:rPr>
              <w:t xml:space="preserve"> </w:t>
            </w:r>
            <w:proofErr w:type="spellStart"/>
            <w:r w:rsidR="00D047C0" w:rsidRPr="005E767C">
              <w:rPr>
                <w:rFonts w:ascii="Times New Roman" w:hAnsi="Times New Roman"/>
              </w:rPr>
              <w:t>кв</w:t>
            </w:r>
            <w:proofErr w:type="gramStart"/>
            <w:r w:rsidR="00D047C0"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74ADF" w:rsidRPr="005E767C" w:rsidRDefault="000D1C8B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9 889,03</w:t>
            </w:r>
          </w:p>
        </w:tc>
        <w:tc>
          <w:tcPr>
            <w:tcW w:w="1422" w:type="dxa"/>
            <w:shd w:val="clear" w:color="auto" w:fill="auto"/>
          </w:tcPr>
          <w:p w:rsidR="00E74ADF" w:rsidRPr="005E767C" w:rsidRDefault="00DC670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17</w:t>
            </w: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5E767C" w:rsidRDefault="00D047C0" w:rsidP="00C832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Д</w:t>
            </w:r>
            <w:r w:rsidR="00E74ADF" w:rsidRPr="005E767C">
              <w:rPr>
                <w:rFonts w:ascii="Times New Roman" w:hAnsi="Times New Roman"/>
              </w:rPr>
              <w:t>ва септикоотстойника</w:t>
            </w:r>
          </w:p>
        </w:tc>
        <w:tc>
          <w:tcPr>
            <w:tcW w:w="3118" w:type="dxa"/>
            <w:shd w:val="clear" w:color="auto" w:fill="auto"/>
          </w:tcPr>
          <w:p w:rsidR="00E74ADF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 область, р-н. Печенгский, нп. Лиинахамари</w:t>
            </w: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51:03:0020101:367</w:t>
            </w: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2,4</w:t>
            </w:r>
            <w:r w:rsidR="00D047C0" w:rsidRPr="005E767C">
              <w:rPr>
                <w:rFonts w:ascii="Times New Roman" w:hAnsi="Times New Roman"/>
              </w:rPr>
              <w:t xml:space="preserve"> </w:t>
            </w:r>
            <w:proofErr w:type="spellStart"/>
            <w:r w:rsidR="00D047C0" w:rsidRPr="005E767C">
              <w:rPr>
                <w:rFonts w:ascii="Times New Roman" w:hAnsi="Times New Roman"/>
              </w:rPr>
              <w:t>кв</w:t>
            </w:r>
            <w:proofErr w:type="gramStart"/>
            <w:r w:rsidR="00D047C0"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74ADF" w:rsidRPr="005E767C" w:rsidRDefault="000D1C8B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29 088,23</w:t>
            </w:r>
          </w:p>
        </w:tc>
        <w:tc>
          <w:tcPr>
            <w:tcW w:w="1422" w:type="dxa"/>
            <w:shd w:val="clear" w:color="auto" w:fill="auto"/>
          </w:tcPr>
          <w:p w:rsidR="00E74ADF" w:rsidRPr="005E767C" w:rsidRDefault="00DC670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5 055,64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701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Земельные участки:</w:t>
            </w:r>
          </w:p>
        </w:tc>
        <w:tc>
          <w:tcPr>
            <w:tcW w:w="311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2248" w:type="dxa"/>
            <w:shd w:val="clear" w:color="auto" w:fill="auto"/>
          </w:tcPr>
          <w:p w:rsidR="00E74ADF" w:rsidRPr="005E767C" w:rsidRDefault="00E74AD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55" w:type="dxa"/>
            <w:gridSpan w:val="2"/>
            <w:shd w:val="clear" w:color="auto" w:fill="auto"/>
          </w:tcPr>
          <w:p w:rsidR="00E74AD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9044A9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shd w:val="clear" w:color="auto" w:fill="auto"/>
          </w:tcPr>
          <w:p w:rsidR="009044A9" w:rsidRPr="005E767C" w:rsidRDefault="009044A9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9044A9" w:rsidRPr="005E767C" w:rsidRDefault="009044A9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9044A9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9044A9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Pr="005E767C">
              <w:rPr>
                <w:rFonts w:ascii="Times New Roman" w:hAnsi="Times New Roman"/>
              </w:rPr>
              <w:br/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с.п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. Корзуново Печенгского р-на,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Корзуново</w:t>
            </w:r>
          </w:p>
        </w:tc>
        <w:tc>
          <w:tcPr>
            <w:tcW w:w="2248" w:type="dxa"/>
            <w:shd w:val="clear" w:color="auto" w:fill="auto"/>
          </w:tcPr>
          <w:p w:rsidR="009044A9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51:03:0060102:1782</w:t>
            </w:r>
          </w:p>
        </w:tc>
        <w:tc>
          <w:tcPr>
            <w:tcW w:w="1134" w:type="dxa"/>
            <w:shd w:val="clear" w:color="auto" w:fill="auto"/>
          </w:tcPr>
          <w:p w:rsidR="009044A9" w:rsidRPr="005E767C" w:rsidRDefault="009044A9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910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9044A9" w:rsidRPr="005E767C" w:rsidRDefault="000862AE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449 130,50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747E5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747E5F" w:rsidRPr="005E767C" w:rsidRDefault="00747E5F" w:rsidP="00C832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="00C83285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Печенгский р-н.</w:t>
            </w:r>
          </w:p>
        </w:tc>
        <w:tc>
          <w:tcPr>
            <w:tcW w:w="2248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51:03:0040102:34</w:t>
            </w:r>
          </w:p>
        </w:tc>
        <w:tc>
          <w:tcPr>
            <w:tcW w:w="1134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187346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747E5F" w:rsidRPr="005E767C" w:rsidRDefault="00747E5F" w:rsidP="00511F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16 861,</w:t>
            </w:r>
            <w:r w:rsidR="00511F30"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00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747E5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Печенгский р-н</w:t>
            </w:r>
          </w:p>
        </w:tc>
        <w:tc>
          <w:tcPr>
            <w:tcW w:w="2248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51:03:0040102:35</w:t>
            </w:r>
          </w:p>
        </w:tc>
        <w:tc>
          <w:tcPr>
            <w:tcW w:w="1134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3064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519 471,00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747E5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B620EE" w:rsidRDefault="00747E5F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Pr="005E767C">
              <w:rPr>
                <w:rFonts w:ascii="Times New Roman" w:hAnsi="Times New Roman"/>
              </w:rPr>
              <w:br/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. Никель Печенгского р-на, </w:t>
            </w:r>
          </w:p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п.г.т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. Никель, ул.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Спортивная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2248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51:03:0040102:704</w:t>
            </w:r>
          </w:p>
        </w:tc>
        <w:tc>
          <w:tcPr>
            <w:tcW w:w="1134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41943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9044A9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9 281 147,00</w:t>
            </w:r>
          </w:p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747E5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747E5F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Pr="005E767C">
              <w:rPr>
                <w:rFonts w:ascii="Times New Roman" w:hAnsi="Times New Roman"/>
              </w:rPr>
              <w:br/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Печенгский р-н.</w:t>
            </w:r>
          </w:p>
        </w:tc>
        <w:tc>
          <w:tcPr>
            <w:tcW w:w="2248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51:03:0040102:734</w:t>
            </w:r>
          </w:p>
        </w:tc>
        <w:tc>
          <w:tcPr>
            <w:tcW w:w="1134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426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747E5F" w:rsidRPr="005E767C" w:rsidRDefault="009044A9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E767C">
              <w:rPr>
                <w:rFonts w:ascii="Times New Roman" w:eastAsia="Times New Roman" w:hAnsi="Times New Roman"/>
                <w:lang w:eastAsia="ru-RU"/>
              </w:rPr>
              <w:t>38,34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747E5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B620EE" w:rsidRDefault="009044A9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Pr="005E767C">
              <w:rPr>
                <w:rFonts w:ascii="Times New Roman" w:hAnsi="Times New Roman"/>
              </w:rPr>
              <w:br/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Никель Печенгского р-на,</w:t>
            </w:r>
          </w:p>
          <w:p w:rsidR="00747E5F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п.г.т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Никель.</w:t>
            </w:r>
          </w:p>
        </w:tc>
        <w:tc>
          <w:tcPr>
            <w:tcW w:w="2248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51:03:0080101:4</w:t>
            </w:r>
          </w:p>
        </w:tc>
        <w:tc>
          <w:tcPr>
            <w:tcW w:w="1134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344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747E5F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418 761,52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747E5F" w:rsidRPr="005E767C" w:rsidRDefault="00E74AD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747E5F" w:rsidRPr="005E767C" w:rsidRDefault="009044A9" w:rsidP="00B620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Pr="005E767C">
              <w:rPr>
                <w:rFonts w:ascii="Times New Roman" w:hAnsi="Times New Roman"/>
              </w:rPr>
              <w:br/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. Никель Печенгского р-на,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Раякоски, на земельном участке</w:t>
            </w:r>
            <w:r w:rsid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расположено здание К-16</w:t>
            </w:r>
          </w:p>
        </w:tc>
        <w:tc>
          <w:tcPr>
            <w:tcW w:w="2248" w:type="dxa"/>
            <w:shd w:val="clear" w:color="auto" w:fill="auto"/>
          </w:tcPr>
          <w:p w:rsidR="00747E5F" w:rsidRPr="005E767C" w:rsidRDefault="00747E5F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51:03:0090103:204</w:t>
            </w:r>
          </w:p>
        </w:tc>
        <w:tc>
          <w:tcPr>
            <w:tcW w:w="1134" w:type="dxa"/>
            <w:shd w:val="clear" w:color="auto" w:fill="auto"/>
          </w:tcPr>
          <w:p w:rsidR="00747E5F" w:rsidRPr="005E767C" w:rsidRDefault="00747E5F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 xml:space="preserve">190 </w:t>
            </w:r>
            <w:proofErr w:type="spellStart"/>
            <w:r w:rsidRPr="005E767C">
              <w:rPr>
                <w:rFonts w:ascii="Times New Roman" w:hAnsi="Times New Roman"/>
              </w:rPr>
              <w:t>кв</w:t>
            </w:r>
            <w:proofErr w:type="gramStart"/>
            <w:r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747E5F" w:rsidRPr="005E767C" w:rsidRDefault="009044A9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93 774,50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D047C0" w:rsidRPr="005E767C" w:rsidRDefault="0040341A" w:rsidP="00403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D047C0" w:rsidRPr="005E767C" w:rsidRDefault="00D047C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047C0" w:rsidRPr="005E767C" w:rsidRDefault="00D047C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D047C0" w:rsidRPr="005E767C" w:rsidRDefault="0044238B" w:rsidP="00B620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. Печенга Печенгского р-на,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Лиинахамари.</w:t>
            </w:r>
          </w:p>
        </w:tc>
        <w:tc>
          <w:tcPr>
            <w:tcW w:w="2248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51:03:0020101:1588</w:t>
            </w:r>
          </w:p>
        </w:tc>
        <w:tc>
          <w:tcPr>
            <w:tcW w:w="1134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100</w:t>
            </w:r>
            <w:r w:rsidR="0044238B" w:rsidRPr="005E767C">
              <w:rPr>
                <w:rFonts w:ascii="Times New Roman" w:hAnsi="Times New Roman"/>
              </w:rPr>
              <w:t xml:space="preserve"> </w:t>
            </w:r>
            <w:proofErr w:type="spellStart"/>
            <w:r w:rsidR="0044238B" w:rsidRPr="005E767C">
              <w:rPr>
                <w:rFonts w:ascii="Times New Roman" w:hAnsi="Times New Roman"/>
              </w:rPr>
              <w:t>кв</w:t>
            </w:r>
            <w:proofErr w:type="gramStart"/>
            <w:r w:rsidR="0044238B"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D047C0" w:rsidRPr="00B620EE" w:rsidRDefault="004F6071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50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en-US"/>
              </w:rPr>
              <w:t> </w:t>
            </w:r>
            <w:r w:rsidRP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100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,</w:t>
            </w:r>
            <w:r w:rsidRP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00</w:t>
            </w:r>
          </w:p>
        </w:tc>
      </w:tr>
      <w:tr w:rsidR="00705D03" w:rsidRPr="005E767C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D047C0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D047C0" w:rsidRPr="005E767C" w:rsidRDefault="00D047C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047C0" w:rsidRPr="005E767C" w:rsidRDefault="00D047C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B620EE" w:rsidRDefault="0044238B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="00C83285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</w:t>
            </w: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. Печенга Печенгского р-на, </w:t>
            </w:r>
          </w:p>
          <w:p w:rsidR="00D047C0" w:rsidRPr="005E767C" w:rsidRDefault="0044238B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н.п</w:t>
            </w:r>
            <w:proofErr w:type="spell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. Лиинахамари.</w:t>
            </w:r>
          </w:p>
        </w:tc>
        <w:tc>
          <w:tcPr>
            <w:tcW w:w="2248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51:03:0020101:1589</w:t>
            </w:r>
          </w:p>
        </w:tc>
        <w:tc>
          <w:tcPr>
            <w:tcW w:w="1134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100</w:t>
            </w:r>
            <w:r w:rsidR="0044238B" w:rsidRPr="005E767C">
              <w:rPr>
                <w:rFonts w:ascii="Times New Roman" w:hAnsi="Times New Roman"/>
              </w:rPr>
              <w:t xml:space="preserve"> </w:t>
            </w:r>
            <w:proofErr w:type="spellStart"/>
            <w:r w:rsidR="0044238B" w:rsidRPr="005E767C">
              <w:rPr>
                <w:rFonts w:ascii="Times New Roman" w:hAnsi="Times New Roman"/>
              </w:rPr>
              <w:t>кв</w:t>
            </w:r>
            <w:proofErr w:type="gramStart"/>
            <w:r w:rsidR="0044238B"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D047C0" w:rsidRPr="005E767C" w:rsidRDefault="004F6071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50 100,00</w:t>
            </w:r>
          </w:p>
        </w:tc>
      </w:tr>
      <w:tr w:rsidR="00705D03" w:rsidRPr="00705D03" w:rsidTr="00C83285">
        <w:trPr>
          <w:cantSplit/>
          <w:trHeight w:val="104"/>
        </w:trPr>
        <w:tc>
          <w:tcPr>
            <w:tcW w:w="567" w:type="dxa"/>
            <w:shd w:val="clear" w:color="auto" w:fill="auto"/>
          </w:tcPr>
          <w:p w:rsidR="00D047C0" w:rsidRPr="005E767C" w:rsidRDefault="0040341A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D047C0" w:rsidRPr="005E767C" w:rsidRDefault="00D047C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D047C0" w:rsidRPr="005E767C" w:rsidRDefault="00D047C0" w:rsidP="0044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7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3118" w:type="dxa"/>
            <w:shd w:val="clear" w:color="auto" w:fill="auto"/>
          </w:tcPr>
          <w:p w:rsidR="00D047C0" w:rsidRPr="005E767C" w:rsidRDefault="0044238B" w:rsidP="00B620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Местоположение установлено относительно ориентира, расположенного за пределами участка. Почтовый</w:t>
            </w:r>
            <w:r w:rsidR="00B620EE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адрес ориентира: </w:t>
            </w:r>
            <w:proofErr w:type="gramStart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Мурманская</w:t>
            </w:r>
            <w:proofErr w:type="gramEnd"/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обл., МО Печенгский р-н.</w:t>
            </w:r>
          </w:p>
        </w:tc>
        <w:tc>
          <w:tcPr>
            <w:tcW w:w="2248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51:03:0020101:1590</w:t>
            </w:r>
          </w:p>
        </w:tc>
        <w:tc>
          <w:tcPr>
            <w:tcW w:w="1134" w:type="dxa"/>
            <w:shd w:val="clear" w:color="auto" w:fill="auto"/>
          </w:tcPr>
          <w:p w:rsidR="00D047C0" w:rsidRPr="005E767C" w:rsidRDefault="00D047C0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Fonts w:ascii="Times New Roman" w:hAnsi="Times New Roman"/>
              </w:rPr>
              <w:t>4500</w:t>
            </w:r>
            <w:r w:rsidR="0044238B" w:rsidRPr="005E767C">
              <w:rPr>
                <w:rFonts w:ascii="Times New Roman" w:hAnsi="Times New Roman"/>
              </w:rPr>
              <w:t xml:space="preserve"> </w:t>
            </w:r>
            <w:proofErr w:type="spellStart"/>
            <w:r w:rsidR="0044238B" w:rsidRPr="005E767C">
              <w:rPr>
                <w:rFonts w:ascii="Times New Roman" w:hAnsi="Times New Roman"/>
              </w:rPr>
              <w:t>кв</w:t>
            </w:r>
            <w:proofErr w:type="gramStart"/>
            <w:r w:rsidR="0044238B" w:rsidRPr="005E767C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2855" w:type="dxa"/>
            <w:gridSpan w:val="2"/>
            <w:shd w:val="clear" w:color="auto" w:fill="auto"/>
          </w:tcPr>
          <w:p w:rsidR="0044238B" w:rsidRPr="00705D03" w:rsidRDefault="004F6071" w:rsidP="0044238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E767C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787 410,00</w:t>
            </w:r>
          </w:p>
          <w:p w:rsidR="00D047C0" w:rsidRPr="00705D03" w:rsidRDefault="00D047C0" w:rsidP="0044238B">
            <w:pPr>
              <w:spacing w:after="0" w:line="240" w:lineRule="auto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</w:p>
        </w:tc>
      </w:tr>
    </w:tbl>
    <w:p w:rsidR="002B7EC3" w:rsidRPr="00444B0A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44B0A" w:rsidSect="00B620EE">
      <w:pgSz w:w="16838" w:h="11906" w:orient="landscape"/>
      <w:pgMar w:top="1134" w:right="720" w:bottom="42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074" w:rsidRDefault="00EC4074" w:rsidP="00431E2A">
      <w:pPr>
        <w:spacing w:after="0" w:line="240" w:lineRule="auto"/>
      </w:pPr>
      <w:r>
        <w:separator/>
      </w:r>
    </w:p>
  </w:endnote>
  <w:endnote w:type="continuationSeparator" w:id="0">
    <w:p w:rsidR="00EC4074" w:rsidRDefault="00EC4074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074" w:rsidRDefault="00EC4074" w:rsidP="00431E2A">
      <w:pPr>
        <w:spacing w:after="0" w:line="240" w:lineRule="auto"/>
      </w:pPr>
      <w:r>
        <w:separator/>
      </w:r>
    </w:p>
  </w:footnote>
  <w:footnote w:type="continuationSeparator" w:id="0">
    <w:p w:rsidR="00EC4074" w:rsidRDefault="00EC4074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01627"/>
    <w:multiLevelType w:val="multilevel"/>
    <w:tmpl w:val="61C68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431D8"/>
    <w:multiLevelType w:val="multilevel"/>
    <w:tmpl w:val="340AE87E"/>
    <w:lvl w:ilvl="0"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1E5110F"/>
    <w:multiLevelType w:val="multilevel"/>
    <w:tmpl w:val="8A9AD2EC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76E465EC"/>
    <w:multiLevelType w:val="multilevel"/>
    <w:tmpl w:val="2D94F662"/>
    <w:lvl w:ilvl="0">
      <w:start w:val="87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7D5B5B42"/>
    <w:multiLevelType w:val="multilevel"/>
    <w:tmpl w:val="92265110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48A4"/>
    <w:rsid w:val="0000655C"/>
    <w:rsid w:val="00011138"/>
    <w:rsid w:val="00013BB4"/>
    <w:rsid w:val="00014DD6"/>
    <w:rsid w:val="000157D5"/>
    <w:rsid w:val="00021875"/>
    <w:rsid w:val="000252CE"/>
    <w:rsid w:val="00031897"/>
    <w:rsid w:val="00036FD2"/>
    <w:rsid w:val="000428FC"/>
    <w:rsid w:val="000456C9"/>
    <w:rsid w:val="00046509"/>
    <w:rsid w:val="00051011"/>
    <w:rsid w:val="00055189"/>
    <w:rsid w:val="00065587"/>
    <w:rsid w:val="000677F2"/>
    <w:rsid w:val="00080DE6"/>
    <w:rsid w:val="000862AE"/>
    <w:rsid w:val="000A26E8"/>
    <w:rsid w:val="000B1A9D"/>
    <w:rsid w:val="000B3511"/>
    <w:rsid w:val="000B355D"/>
    <w:rsid w:val="000C1F15"/>
    <w:rsid w:val="000C54BB"/>
    <w:rsid w:val="000C71AA"/>
    <w:rsid w:val="000D1C8B"/>
    <w:rsid w:val="000E6153"/>
    <w:rsid w:val="000F272E"/>
    <w:rsid w:val="000F3EAC"/>
    <w:rsid w:val="00106E13"/>
    <w:rsid w:val="00112011"/>
    <w:rsid w:val="00125E34"/>
    <w:rsid w:val="00136AD4"/>
    <w:rsid w:val="001505BC"/>
    <w:rsid w:val="00164600"/>
    <w:rsid w:val="00165DC5"/>
    <w:rsid w:val="0016699D"/>
    <w:rsid w:val="00170595"/>
    <w:rsid w:val="00177795"/>
    <w:rsid w:val="00180C31"/>
    <w:rsid w:val="001874D1"/>
    <w:rsid w:val="00190DA2"/>
    <w:rsid w:val="00193E8D"/>
    <w:rsid w:val="001941D6"/>
    <w:rsid w:val="00197A92"/>
    <w:rsid w:val="001A77F6"/>
    <w:rsid w:val="001A7AE5"/>
    <w:rsid w:val="001C09D6"/>
    <w:rsid w:val="001C0D37"/>
    <w:rsid w:val="001D4F05"/>
    <w:rsid w:val="001D6FB9"/>
    <w:rsid w:val="001D7C3E"/>
    <w:rsid w:val="001E1D7E"/>
    <w:rsid w:val="001F02A6"/>
    <w:rsid w:val="001F1F3E"/>
    <w:rsid w:val="00221674"/>
    <w:rsid w:val="00225CBB"/>
    <w:rsid w:val="00237709"/>
    <w:rsid w:val="00241F46"/>
    <w:rsid w:val="00243258"/>
    <w:rsid w:val="002755D6"/>
    <w:rsid w:val="0028589B"/>
    <w:rsid w:val="002B1BF1"/>
    <w:rsid w:val="002B31A3"/>
    <w:rsid w:val="002B5D62"/>
    <w:rsid w:val="002B7EC3"/>
    <w:rsid w:val="002C10E4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07FB"/>
    <w:rsid w:val="00301FE5"/>
    <w:rsid w:val="00303999"/>
    <w:rsid w:val="00304D78"/>
    <w:rsid w:val="003167D7"/>
    <w:rsid w:val="00321811"/>
    <w:rsid w:val="00321CC8"/>
    <w:rsid w:val="00331BF5"/>
    <w:rsid w:val="00333476"/>
    <w:rsid w:val="003371E4"/>
    <w:rsid w:val="00342E22"/>
    <w:rsid w:val="00344339"/>
    <w:rsid w:val="003662FA"/>
    <w:rsid w:val="00366A9D"/>
    <w:rsid w:val="00392CC7"/>
    <w:rsid w:val="003C7CD2"/>
    <w:rsid w:val="003D2B05"/>
    <w:rsid w:val="003F4198"/>
    <w:rsid w:val="0040341A"/>
    <w:rsid w:val="00403F48"/>
    <w:rsid w:val="00411036"/>
    <w:rsid w:val="00411507"/>
    <w:rsid w:val="00412FE9"/>
    <w:rsid w:val="00415A36"/>
    <w:rsid w:val="00425C09"/>
    <w:rsid w:val="00426862"/>
    <w:rsid w:val="004304DB"/>
    <w:rsid w:val="004317BA"/>
    <w:rsid w:val="00431E2A"/>
    <w:rsid w:val="00432585"/>
    <w:rsid w:val="00437C63"/>
    <w:rsid w:val="0044238B"/>
    <w:rsid w:val="00444B0A"/>
    <w:rsid w:val="004658EC"/>
    <w:rsid w:val="0047097A"/>
    <w:rsid w:val="00471476"/>
    <w:rsid w:val="0049671B"/>
    <w:rsid w:val="004A0424"/>
    <w:rsid w:val="004B6160"/>
    <w:rsid w:val="004D54AD"/>
    <w:rsid w:val="004E0B66"/>
    <w:rsid w:val="004F6071"/>
    <w:rsid w:val="004F7C07"/>
    <w:rsid w:val="0050097A"/>
    <w:rsid w:val="00510594"/>
    <w:rsid w:val="00511F30"/>
    <w:rsid w:val="00516A21"/>
    <w:rsid w:val="00534FA8"/>
    <w:rsid w:val="00541187"/>
    <w:rsid w:val="00542229"/>
    <w:rsid w:val="005445E3"/>
    <w:rsid w:val="005516BD"/>
    <w:rsid w:val="00561F54"/>
    <w:rsid w:val="00573024"/>
    <w:rsid w:val="005742B8"/>
    <w:rsid w:val="00591142"/>
    <w:rsid w:val="00593E1E"/>
    <w:rsid w:val="005A1DF0"/>
    <w:rsid w:val="005A454A"/>
    <w:rsid w:val="005A5A2B"/>
    <w:rsid w:val="005B4408"/>
    <w:rsid w:val="005C28B1"/>
    <w:rsid w:val="005C3ECF"/>
    <w:rsid w:val="005D0CE2"/>
    <w:rsid w:val="005D2F7F"/>
    <w:rsid w:val="005D3737"/>
    <w:rsid w:val="005D5C76"/>
    <w:rsid w:val="005D632C"/>
    <w:rsid w:val="005E7305"/>
    <w:rsid w:val="005E767C"/>
    <w:rsid w:val="005F518D"/>
    <w:rsid w:val="00606DF3"/>
    <w:rsid w:val="006353B3"/>
    <w:rsid w:val="00635935"/>
    <w:rsid w:val="00664ABF"/>
    <w:rsid w:val="006759A7"/>
    <w:rsid w:val="00681333"/>
    <w:rsid w:val="0069611C"/>
    <w:rsid w:val="0069639E"/>
    <w:rsid w:val="006A4EE0"/>
    <w:rsid w:val="006D2E73"/>
    <w:rsid w:val="006D3D1A"/>
    <w:rsid w:val="00705D03"/>
    <w:rsid w:val="007062F3"/>
    <w:rsid w:val="00713059"/>
    <w:rsid w:val="00725231"/>
    <w:rsid w:val="0073280F"/>
    <w:rsid w:val="007425C5"/>
    <w:rsid w:val="00747E5F"/>
    <w:rsid w:val="007613FD"/>
    <w:rsid w:val="0076586A"/>
    <w:rsid w:val="00776CC2"/>
    <w:rsid w:val="00783CA6"/>
    <w:rsid w:val="00794282"/>
    <w:rsid w:val="007950D5"/>
    <w:rsid w:val="007A4B7C"/>
    <w:rsid w:val="007B1DEE"/>
    <w:rsid w:val="007B3AC6"/>
    <w:rsid w:val="007B7D1B"/>
    <w:rsid w:val="007B7E99"/>
    <w:rsid w:val="007C0735"/>
    <w:rsid w:val="007D5291"/>
    <w:rsid w:val="007E336B"/>
    <w:rsid w:val="007E3E68"/>
    <w:rsid w:val="007E5654"/>
    <w:rsid w:val="007E5C47"/>
    <w:rsid w:val="007F0E95"/>
    <w:rsid w:val="007F5BBB"/>
    <w:rsid w:val="008067A8"/>
    <w:rsid w:val="00823ACA"/>
    <w:rsid w:val="00823F37"/>
    <w:rsid w:val="008303C3"/>
    <w:rsid w:val="00834EE0"/>
    <w:rsid w:val="00835ECF"/>
    <w:rsid w:val="00847AD3"/>
    <w:rsid w:val="00860547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8E0622"/>
    <w:rsid w:val="008F0B5E"/>
    <w:rsid w:val="009044A9"/>
    <w:rsid w:val="00914E39"/>
    <w:rsid w:val="00917931"/>
    <w:rsid w:val="00927B4C"/>
    <w:rsid w:val="00931407"/>
    <w:rsid w:val="009318ED"/>
    <w:rsid w:val="00943A53"/>
    <w:rsid w:val="00947685"/>
    <w:rsid w:val="009550B6"/>
    <w:rsid w:val="0098023A"/>
    <w:rsid w:val="009B3A35"/>
    <w:rsid w:val="009B6F48"/>
    <w:rsid w:val="009C2AB3"/>
    <w:rsid w:val="009D0EC2"/>
    <w:rsid w:val="009D628E"/>
    <w:rsid w:val="009D6F9B"/>
    <w:rsid w:val="009E0750"/>
    <w:rsid w:val="009E0E3D"/>
    <w:rsid w:val="009E1220"/>
    <w:rsid w:val="009E3491"/>
    <w:rsid w:val="009F07EC"/>
    <w:rsid w:val="00A01D4D"/>
    <w:rsid w:val="00A11127"/>
    <w:rsid w:val="00A17C3F"/>
    <w:rsid w:val="00A31D01"/>
    <w:rsid w:val="00A3579C"/>
    <w:rsid w:val="00A40477"/>
    <w:rsid w:val="00A4190B"/>
    <w:rsid w:val="00A41E27"/>
    <w:rsid w:val="00A42CE5"/>
    <w:rsid w:val="00A61056"/>
    <w:rsid w:val="00A67B56"/>
    <w:rsid w:val="00A723A1"/>
    <w:rsid w:val="00A75397"/>
    <w:rsid w:val="00A864A9"/>
    <w:rsid w:val="00A93EA9"/>
    <w:rsid w:val="00AA0981"/>
    <w:rsid w:val="00AA7C2C"/>
    <w:rsid w:val="00AB093A"/>
    <w:rsid w:val="00AD207A"/>
    <w:rsid w:val="00AE440F"/>
    <w:rsid w:val="00AE44D8"/>
    <w:rsid w:val="00AE49A0"/>
    <w:rsid w:val="00AE4BA4"/>
    <w:rsid w:val="00AE6DD0"/>
    <w:rsid w:val="00AF3EF0"/>
    <w:rsid w:val="00AF4E57"/>
    <w:rsid w:val="00AF56F0"/>
    <w:rsid w:val="00B045F4"/>
    <w:rsid w:val="00B10276"/>
    <w:rsid w:val="00B2660A"/>
    <w:rsid w:val="00B35D93"/>
    <w:rsid w:val="00B42A12"/>
    <w:rsid w:val="00B44815"/>
    <w:rsid w:val="00B62019"/>
    <w:rsid w:val="00B620EE"/>
    <w:rsid w:val="00B73194"/>
    <w:rsid w:val="00B83BF2"/>
    <w:rsid w:val="00B9034B"/>
    <w:rsid w:val="00B95054"/>
    <w:rsid w:val="00BA3107"/>
    <w:rsid w:val="00BD4F97"/>
    <w:rsid w:val="00BE365A"/>
    <w:rsid w:val="00BE59E0"/>
    <w:rsid w:val="00BE67AE"/>
    <w:rsid w:val="00BE6E9A"/>
    <w:rsid w:val="00BF056C"/>
    <w:rsid w:val="00C036CB"/>
    <w:rsid w:val="00C07E37"/>
    <w:rsid w:val="00C161A8"/>
    <w:rsid w:val="00C3325D"/>
    <w:rsid w:val="00C53F5D"/>
    <w:rsid w:val="00C61722"/>
    <w:rsid w:val="00C7440B"/>
    <w:rsid w:val="00C804E1"/>
    <w:rsid w:val="00C828AA"/>
    <w:rsid w:val="00C83285"/>
    <w:rsid w:val="00C905CF"/>
    <w:rsid w:val="00CA5695"/>
    <w:rsid w:val="00CA65FD"/>
    <w:rsid w:val="00CB38A8"/>
    <w:rsid w:val="00CB3EA4"/>
    <w:rsid w:val="00CC27B2"/>
    <w:rsid w:val="00CD2A05"/>
    <w:rsid w:val="00CD796C"/>
    <w:rsid w:val="00CE6B32"/>
    <w:rsid w:val="00D0287B"/>
    <w:rsid w:val="00D0329E"/>
    <w:rsid w:val="00D0451F"/>
    <w:rsid w:val="00D045AE"/>
    <w:rsid w:val="00D047C0"/>
    <w:rsid w:val="00D20809"/>
    <w:rsid w:val="00D23349"/>
    <w:rsid w:val="00D25E22"/>
    <w:rsid w:val="00D307BE"/>
    <w:rsid w:val="00D345E0"/>
    <w:rsid w:val="00D40045"/>
    <w:rsid w:val="00D446F8"/>
    <w:rsid w:val="00D5172E"/>
    <w:rsid w:val="00D57B4F"/>
    <w:rsid w:val="00D60108"/>
    <w:rsid w:val="00D63A32"/>
    <w:rsid w:val="00D73831"/>
    <w:rsid w:val="00D74A4C"/>
    <w:rsid w:val="00D81E08"/>
    <w:rsid w:val="00D82DFE"/>
    <w:rsid w:val="00D94146"/>
    <w:rsid w:val="00DA2BCF"/>
    <w:rsid w:val="00DA56FB"/>
    <w:rsid w:val="00DA5CC1"/>
    <w:rsid w:val="00DC24A7"/>
    <w:rsid w:val="00DC36DB"/>
    <w:rsid w:val="00DC53B5"/>
    <w:rsid w:val="00DC6700"/>
    <w:rsid w:val="00DE4809"/>
    <w:rsid w:val="00DF1779"/>
    <w:rsid w:val="00DF4E06"/>
    <w:rsid w:val="00E038E4"/>
    <w:rsid w:val="00E126B7"/>
    <w:rsid w:val="00E20BA0"/>
    <w:rsid w:val="00E26C02"/>
    <w:rsid w:val="00E40CDB"/>
    <w:rsid w:val="00E41BDB"/>
    <w:rsid w:val="00E512AA"/>
    <w:rsid w:val="00E561FA"/>
    <w:rsid w:val="00E63E97"/>
    <w:rsid w:val="00E662FC"/>
    <w:rsid w:val="00E71227"/>
    <w:rsid w:val="00E73C52"/>
    <w:rsid w:val="00E749AC"/>
    <w:rsid w:val="00E74ADF"/>
    <w:rsid w:val="00E77EFD"/>
    <w:rsid w:val="00E84B19"/>
    <w:rsid w:val="00E95B1F"/>
    <w:rsid w:val="00EA0A76"/>
    <w:rsid w:val="00EA5A09"/>
    <w:rsid w:val="00EB2493"/>
    <w:rsid w:val="00EB4951"/>
    <w:rsid w:val="00EC1B50"/>
    <w:rsid w:val="00EC3B5B"/>
    <w:rsid w:val="00EC4074"/>
    <w:rsid w:val="00EC7445"/>
    <w:rsid w:val="00ED2168"/>
    <w:rsid w:val="00ED4CDC"/>
    <w:rsid w:val="00ED6D62"/>
    <w:rsid w:val="00EF42A2"/>
    <w:rsid w:val="00EF5C4A"/>
    <w:rsid w:val="00F01EDC"/>
    <w:rsid w:val="00F03C8F"/>
    <w:rsid w:val="00F0435F"/>
    <w:rsid w:val="00F306BE"/>
    <w:rsid w:val="00F37BCB"/>
    <w:rsid w:val="00F607D8"/>
    <w:rsid w:val="00F72D24"/>
    <w:rsid w:val="00F856FD"/>
    <w:rsid w:val="00FA0BEC"/>
    <w:rsid w:val="00FB0FAB"/>
    <w:rsid w:val="00FB5D90"/>
    <w:rsid w:val="00FC1216"/>
    <w:rsid w:val="00FD6531"/>
    <w:rsid w:val="00FE4B0D"/>
    <w:rsid w:val="00FF5207"/>
    <w:rsid w:val="00FF5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E2A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E038E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489E6-DD06-4177-95AA-ECEF43BAE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Бойко Оксана Анатольевна</cp:lastModifiedBy>
  <cp:revision>7</cp:revision>
  <cp:lastPrinted>2024-12-12T14:21:00Z</cp:lastPrinted>
  <dcterms:created xsi:type="dcterms:W3CDTF">2024-12-12T11:36:00Z</dcterms:created>
  <dcterms:modified xsi:type="dcterms:W3CDTF">2024-12-20T07:14:00Z</dcterms:modified>
</cp:coreProperties>
</file>