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both"/>
        <w:widowControl w:val="off"/>
      </w:pPr>
      <w:r/>
      <w:r/>
    </w:p>
    <w:p>
      <w:pPr>
        <w:jc w:val="center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25.03.2025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</w:t>
      </w:r>
      <w:r>
        <w:rPr>
          <w:b/>
        </w:rPr>
        <w:t xml:space="preserve">                 </w:t>
      </w:r>
      <w:r>
        <w:rPr>
          <w:b/>
        </w:rPr>
        <w:t xml:space="preserve">№ 464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</w:t>
      </w:r>
      <w:r>
        <w:rPr>
          <w:b/>
          <w:sz w:val="20"/>
          <w:szCs w:val="20"/>
        </w:rPr>
        <w:t xml:space="preserve">ческая культура и спорт» на 2025 - 2027</w:t>
      </w:r>
      <w:r>
        <w:rPr>
          <w:b/>
          <w:sz w:val="20"/>
          <w:szCs w:val="20"/>
        </w:rPr>
        <w:t xml:space="preserve"> годы, утвержденную постановлением </w:t>
      </w:r>
      <w:r>
        <w:rPr>
          <w:b/>
          <w:sz w:val="20"/>
          <w:szCs w:val="20"/>
        </w:rPr>
        <w:br/>
        <w:t xml:space="preserve">администрации Печенгского муниципального округа от 0</w:t>
      </w:r>
      <w:r>
        <w:rPr>
          <w:b/>
          <w:sz w:val="20"/>
          <w:szCs w:val="20"/>
        </w:rPr>
        <w:t xml:space="preserve">1.11.2024 № 1709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</w:t>
      </w:r>
      <w:r>
        <w:rPr>
          <w:color w:val="000000"/>
        </w:rPr>
        <w:t xml:space="preserve">и</w:t>
      </w:r>
      <w:r>
        <w:rPr>
          <w:color w:val="000000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pStyle w:val="993"/>
        <w:numPr>
          <w:ilvl w:val="0"/>
          <w:numId w:val="25"/>
        </w:numPr>
        <w:ind w:left="0" w:right="0" w:firstLine="709"/>
        <w:jc w:val="both"/>
        <w:widowControl w:val="off"/>
        <w:rPr>
          <w:rFonts w:eastAsia="Calibri"/>
        </w:rPr>
        <w:suppressLineNumbers w:val="0"/>
      </w:pPr>
      <w:r>
        <w:rPr>
          <w:rFonts w:eastAsia="Calibri"/>
        </w:rPr>
        <w:t xml:space="preserve">Внести в муниципальную программу Печенгского муниципального округа «Физи</w:t>
      </w:r>
      <w:r>
        <w:rPr>
          <w:rFonts w:eastAsia="Calibri"/>
        </w:rPr>
        <w:t xml:space="preserve">ческая культура и спорт» на 2025 - 2027</w:t>
      </w:r>
      <w:r>
        <w:rPr>
          <w:rFonts w:eastAsia="Calibri"/>
        </w:rPr>
        <w:t xml:space="preserve"> годы, утвержденную постановлением </w:t>
      </w:r>
      <w:r>
        <w:rPr>
          <w:rFonts w:eastAsia="Calibri"/>
          <w:bCs/>
        </w:rPr>
        <w:t xml:space="preserve">администрации Печенгского муниципального округа от 0</w:t>
      </w:r>
      <w:r>
        <w:rPr>
          <w:rFonts w:eastAsia="Calibri"/>
          <w:bCs/>
        </w:rPr>
        <w:t xml:space="preserve">1.11.2024 № 1709</w:t>
      </w:r>
      <w:r>
        <w:rPr>
          <w:rFonts w:eastAsia="Calibri"/>
          <w:bCs/>
        </w:rPr>
        <w:t xml:space="preserve"> (в редакции постановления администрации Печенгс</w:t>
      </w:r>
      <w:r>
        <w:rPr>
          <w:rFonts w:eastAsia="Calibri"/>
          <w:bCs/>
        </w:rPr>
        <w:t xml:space="preserve">кого муниципального округа от 14.11.2024 </w:t>
        <w:br/>
        <w:t xml:space="preserve">№ 1783</w:t>
      </w:r>
      <w:r>
        <w:rPr>
          <w:rFonts w:eastAsia="Calibri"/>
          <w:bCs/>
        </w:rPr>
        <w:t xml:space="preserve">) 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93"/>
        <w:ind w:left="705" w:right="0" w:firstLine="709"/>
        <w:jc w:val="both"/>
        <w:widowControl w:val="off"/>
        <w:rPr>
          <w:rFonts w:eastAsia="Calibri"/>
        </w:rPr>
        <w:suppressLineNumbers w:val="0"/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93"/>
        <w:numPr>
          <w:ilvl w:val="0"/>
          <w:numId w:val="26"/>
        </w:numPr>
        <w:ind w:left="0" w:right="0" w:firstLine="709"/>
        <w:jc w:val="both"/>
        <w:rPr>
          <w:rFonts w:eastAsia="Calibri"/>
        </w:rPr>
        <w:suppressLineNumbers w:val="0"/>
      </w:pPr>
      <w:r>
        <w:rPr>
          <w:rFonts w:eastAsia="Calibri"/>
        </w:rPr>
        <w:t xml:space="preserve">Приложение 1 </w:t>
      </w:r>
      <w:r>
        <w:rPr>
          <w:rFonts w:eastAsia="Calibri"/>
        </w:rPr>
        <w:t xml:space="preserve">«Перечень мероприятий программы с объемом финансирования» </w:t>
        <w:br/>
        <w:t xml:space="preserve">(далее – Приложение 1) </w:t>
      </w:r>
      <w:r>
        <w:rPr>
          <w:rFonts w:eastAsia="Calibri"/>
        </w:rPr>
        <w:t xml:space="preserve">к Программе дополнить строкой 2.2 следующего содержания: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701"/>
        <w:gridCol w:w="709"/>
        <w:gridCol w:w="992"/>
        <w:gridCol w:w="992"/>
        <w:gridCol w:w="992"/>
        <w:gridCol w:w="994"/>
        <w:gridCol w:w="1134"/>
        <w:gridCol w:w="1134"/>
      </w:tblGrid>
      <w:tr>
        <w:tblPrEx/>
        <w:trPr>
          <w:trHeight w:val="52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2"/>
              </w:rPr>
              <w:t xml:space="preserve">Реконструкция спортивного комплекса «Строитель» в           г. Заполярный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ФБ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«СК «Дельфин»</w:t>
            </w:r>
            <w:r>
              <w:rPr>
                <w:sz w:val="18"/>
                <w:szCs w:val="18"/>
              </w:rPr>
              <w:t xml:space="preserve">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ОБ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МБ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1500,0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1500,0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ВБС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15000,0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15000,0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6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Итого: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16500,0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16500,0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93"/>
        <w:numPr>
          <w:ilvl w:val="0"/>
          <w:numId w:val="27"/>
        </w:numPr>
        <w:ind w:left="0" w:right="0" w:firstLine="709"/>
        <w:jc w:val="both"/>
        <w:rPr>
          <w:rFonts w:eastAsia="Calibri"/>
        </w:rPr>
      </w:pPr>
      <w:r>
        <w:rPr>
          <w:rFonts w:eastAsia="Calibri"/>
        </w:rPr>
        <w:t xml:space="preserve">строку </w:t>
      </w:r>
      <w:r>
        <w:rPr>
          <w:rFonts w:eastAsia="Calibri"/>
        </w:rPr>
        <w:t xml:space="preserve">«Итого по основн</w:t>
      </w:r>
      <w:r>
        <w:rPr>
          <w:rFonts w:eastAsia="Calibri"/>
        </w:rPr>
        <w:t xml:space="preserve">ому мероприятию 2» Приложения 1</w:t>
      </w:r>
      <w:r>
        <w:rPr>
          <w:rFonts w:eastAsia="Calibri"/>
        </w:rPr>
        <w:t xml:space="preserve">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119"/>
        <w:gridCol w:w="992"/>
        <w:gridCol w:w="992"/>
        <w:gridCol w:w="992"/>
        <w:gridCol w:w="994"/>
        <w:gridCol w:w="1134"/>
        <w:gridCol w:w="1134"/>
      </w:tblGrid>
      <w:tr>
        <w:tblPrEx/>
        <w:trPr>
          <w:trHeight w:val="168"/>
        </w:trPr>
        <w:tc>
          <w:tcPr>
            <w:shd w:val="clear" w:color="auto" w:fill="auto"/>
            <w:tcW w:w="16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«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20000,0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10000,0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10000,0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3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15000,0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15000,0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35000,0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25000,0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10</w:t>
            </w:r>
            <w:r>
              <w:rPr>
                <w:b/>
                <w:sz w:val="20"/>
                <w:szCs w:val="22"/>
              </w:rPr>
              <w:t xml:space="preserve">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  <w:t xml:space="preserve">»;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93"/>
        <w:numPr>
          <w:ilvl w:val="0"/>
          <w:numId w:val="29"/>
        </w:numPr>
        <w:ind w:left="0" w:right="0" w:firstLine="709"/>
        <w:jc w:val="both"/>
        <w:rPr>
          <w:rFonts w:eastAsia="Calibri"/>
        </w:rPr>
      </w:pPr>
      <w:r>
        <w:rPr>
          <w:rFonts w:eastAsia="Calibri"/>
        </w:rPr>
        <w:t xml:space="preserve">строку 3.3 Приложения 1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к Программе</w:t>
      </w:r>
      <w:r>
        <w:rPr>
          <w:rFonts w:eastAsia="Calibri"/>
        </w:rPr>
        <w:t xml:space="preserve"> исключить</w:t>
      </w:r>
      <w:r>
        <w:rPr>
          <w:rFonts w:eastAsia="Calibri"/>
        </w:rPr>
        <w:t xml:space="preserve">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93"/>
        <w:numPr>
          <w:ilvl w:val="0"/>
          <w:numId w:val="29"/>
        </w:numPr>
        <w:ind w:left="0" w:right="0" w:firstLine="709"/>
        <w:jc w:val="both"/>
        <w:rPr>
          <w:rFonts w:eastAsia="Calibri"/>
        </w:rPr>
      </w:pPr>
      <w:r>
        <w:rPr>
          <w:rFonts w:eastAsia="Calibri"/>
        </w:rPr>
        <w:t xml:space="preserve">строку </w:t>
      </w:r>
      <w:r>
        <w:rPr>
          <w:rFonts w:eastAsia="Calibri"/>
        </w:rPr>
        <w:t xml:space="preserve">«Итог</w:t>
      </w:r>
      <w:r>
        <w:rPr>
          <w:rFonts w:eastAsia="Calibri"/>
        </w:rPr>
        <w:t xml:space="preserve">о по основному мероприятию 3» </w:t>
      </w:r>
      <w:r>
        <w:rPr>
          <w:rFonts w:eastAsia="Calibri"/>
        </w:rPr>
        <w:t xml:space="preserve">Приложения 1</w:t>
      </w:r>
      <w:r>
        <w:rPr>
          <w:rFonts w:eastAsia="Calibri"/>
        </w:rPr>
        <w:t xml:space="preserve">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117"/>
        <w:gridCol w:w="992"/>
        <w:gridCol w:w="992"/>
        <w:gridCol w:w="994"/>
        <w:gridCol w:w="992"/>
        <w:gridCol w:w="1134"/>
        <w:gridCol w:w="1136"/>
      </w:tblGrid>
      <w:tr>
        <w:tblPrEx/>
        <w:trPr>
          <w:trHeight w:val="55"/>
        </w:trPr>
        <w:tc>
          <w:tcPr>
            <w:shd w:val="clear" w:color="auto" w:fill="auto"/>
            <w:tcW w:w="16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«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  <w:lang w:val="en-US"/>
              </w:rPr>
            </w:pPr>
            <w:r>
              <w:rPr>
                <w:b/>
                <w:sz w:val="20"/>
                <w:szCs w:val="22"/>
              </w:rPr>
              <w:t xml:space="preserve">7500,0</w:t>
            </w:r>
            <w:r>
              <w:rPr>
                <w:b/>
                <w:sz w:val="20"/>
                <w:szCs w:val="22"/>
                <w:lang w:val="en-US"/>
              </w:rPr>
            </w:r>
            <w:r>
              <w:rPr>
                <w:b/>
                <w:sz w:val="20"/>
                <w:szCs w:val="22"/>
                <w:lang w:val="en-US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  <w:lang w:val="en-US"/>
              </w:rPr>
            </w:pPr>
            <w:r>
              <w:rPr>
                <w:b/>
                <w:sz w:val="20"/>
                <w:szCs w:val="22"/>
              </w:rPr>
              <w:t xml:space="preserve">3500,0</w:t>
            </w:r>
            <w:r>
              <w:rPr>
                <w:b/>
                <w:sz w:val="20"/>
                <w:szCs w:val="22"/>
                <w:lang w:val="en-US"/>
              </w:rPr>
            </w:r>
            <w:r>
              <w:rPr>
                <w:b/>
                <w:sz w:val="20"/>
                <w:szCs w:val="22"/>
                <w:lang w:val="en-US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3"/>
        </w:trPr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7500,0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3500,0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1000,0</w:t>
            </w:r>
            <w:r>
              <w:rPr>
                <w:b/>
                <w:sz w:val="20"/>
                <w:szCs w:val="22"/>
              </w:rPr>
              <w:t xml:space="preserve">»;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93"/>
        <w:numPr>
          <w:ilvl w:val="0"/>
          <w:numId w:val="31"/>
        </w:numPr>
        <w:ind w:left="0" w:right="0" w:firstLine="709"/>
        <w:jc w:val="both"/>
        <w:rPr>
          <w:rFonts w:eastAsia="Calibri"/>
        </w:rPr>
      </w:pPr>
      <w:r>
        <w:rPr>
          <w:rFonts w:eastAsia="Calibri"/>
        </w:rPr>
        <w:t xml:space="preserve">Приложение 2 «Перечень мероприятий программы с показателями результативности выполнения мероприятий»</w:t>
      </w:r>
      <w:r>
        <w:rPr>
          <w:rFonts w:eastAsia="Calibri"/>
        </w:rPr>
        <w:t xml:space="preserve"> (далее – Приложение 2)</w:t>
      </w:r>
      <w:r>
        <w:rPr>
          <w:rFonts w:eastAsia="Calibri"/>
        </w:rPr>
        <w:t xml:space="preserve"> к Программе </w:t>
      </w:r>
      <w:r>
        <w:rPr>
          <w:rFonts w:eastAsia="Calibri"/>
        </w:rPr>
        <w:t xml:space="preserve">дополнить строкой 2.2 следующего содержания: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tbl>
      <w:tblPr>
        <w:tblStyle w:val="988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0"/>
        <w:gridCol w:w="1994"/>
        <w:gridCol w:w="850"/>
        <w:gridCol w:w="2126"/>
        <w:gridCol w:w="567"/>
        <w:gridCol w:w="567"/>
        <w:gridCol w:w="567"/>
        <w:gridCol w:w="567"/>
        <w:gridCol w:w="1418"/>
      </w:tblGrid>
      <w:tr>
        <w:tblPrEx/>
        <w:trPr/>
        <w:tc>
          <w:tcPr>
            <w:tcW w:w="700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«2.2.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1994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Реконструкция спортивного комплекса «Строитель» </w:t>
              <w:br/>
              <w:t xml:space="preserve">в г. Заполярный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2025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Количество </w:t>
            </w:r>
            <w:r>
              <w:rPr>
                <w:rFonts w:eastAsia="Calibri"/>
                <w:sz w:val="20"/>
              </w:rPr>
              <w:t xml:space="preserve">зданий,</w:t>
            </w:r>
            <w:r>
              <w:rPr>
                <w:rFonts w:eastAsia="Calibri"/>
                <w:sz w:val="20"/>
              </w:rPr>
              <w:t xml:space="preserve"> в отношении которых проведена реконструкция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ед.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1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-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-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МБУ «СК «Дельфин»</w:t>
            </w:r>
            <w:r>
              <w:rPr>
                <w:rFonts w:eastAsia="Calibri"/>
                <w:sz w:val="20"/>
              </w:rPr>
              <w:t xml:space="preserve">;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</w:tr>
    </w:tbl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93"/>
        <w:numPr>
          <w:ilvl w:val="0"/>
          <w:numId w:val="32"/>
        </w:numPr>
        <w:ind w:left="0" w:right="0" w:firstLine="709"/>
        <w:jc w:val="both"/>
        <w:rPr>
          <w:rFonts w:eastAsia="Calibri"/>
        </w:rPr>
      </w:pPr>
      <w:r>
        <w:rPr>
          <w:rFonts w:eastAsia="Calibri"/>
        </w:rPr>
        <w:t xml:space="preserve">строку 3.3 Приложения 2 к Программе</w:t>
      </w:r>
      <w:r>
        <w:rPr>
          <w:rFonts w:eastAsia="Calibri"/>
        </w:rPr>
        <w:t xml:space="preserve"> исключить</w:t>
      </w:r>
      <w:r>
        <w:rPr>
          <w:rFonts w:eastAsia="Calibri"/>
        </w:rPr>
        <w:t xml:space="preserve">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93"/>
        <w:numPr>
          <w:ilvl w:val="0"/>
          <w:numId w:val="33"/>
        </w:numPr>
        <w:ind w:left="0" w:right="0" w:firstLine="709"/>
        <w:jc w:val="both"/>
        <w:widowControl w:val="off"/>
      </w:pPr>
      <w:r>
        <w:rPr>
          <w:lang w:eastAsia="en-US"/>
        </w:rPr>
        <w:t xml:space="preserve">Настоящее постановление вступает в силу после его подписания.</w:t>
      </w:r>
      <w:r/>
    </w:p>
    <w:p>
      <w:pPr>
        <w:pStyle w:val="993"/>
        <w:numPr>
          <w:ilvl w:val="0"/>
          <w:numId w:val="35"/>
        </w:numPr>
        <w:ind w:left="0" w:right="0" w:firstLine="709"/>
        <w:jc w:val="both"/>
        <w:tabs>
          <w:tab w:val="left" w:pos="709" w:leader="none"/>
        </w:tabs>
      </w:pP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Печенгского муниципального округа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  <w:t xml:space="preserve">                  </w:t>
      </w:r>
      <w:r>
        <w:t xml:space="preserve">    </w:t>
      </w:r>
      <w:r>
        <w:t xml:space="preserve">  А.В. Кузнецов</w:t>
      </w:r>
      <w:r/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</w:rPr>
        <w:t xml:space="preserve">Большакова О.В. 52725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b w:val="0"/>
        </w:rPr>
      </w:r>
      <w:r>
        <w:rPr>
          <w:b w:val="0"/>
        </w:rPr>
      </w:r>
      <w:r>
        <w:rPr>
          <w:b w:val="0"/>
        </w:rPr>
      </w:r>
      <w:r>
        <w:rPr>
          <w:sz w:val="20"/>
          <w:szCs w:val="20"/>
          <w:highlight w:val="none"/>
        </w:rPr>
      </w:r>
    </w:p>
    <w:sectPr>
      <w:headerReference w:type="firs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5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8"/>
    </w:pPr>
    <w:r>
      <w:rPr>
        <w:rStyle w:val="977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7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7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2125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845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565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285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05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725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445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65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885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7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3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72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22"/>
  </w:num>
  <w:num w:numId="5">
    <w:abstractNumId w:val="14"/>
  </w:num>
  <w:num w:numId="6">
    <w:abstractNumId w:val="4"/>
  </w:num>
  <w:num w:numId="7">
    <w:abstractNumId w:val="11"/>
  </w:num>
  <w:num w:numId="8">
    <w:abstractNumId w:val="23"/>
  </w:num>
  <w:num w:numId="9">
    <w:abstractNumId w:val="18"/>
  </w:num>
  <w:num w:numId="10">
    <w:abstractNumId w:val="9"/>
  </w:num>
  <w:num w:numId="11">
    <w:abstractNumId w:val="7"/>
  </w:num>
  <w:num w:numId="12">
    <w:abstractNumId w:val="21"/>
  </w:num>
  <w:num w:numId="13">
    <w:abstractNumId w:val="3"/>
  </w:num>
  <w:num w:numId="14">
    <w:abstractNumId w:val="19"/>
  </w:num>
  <w:num w:numId="15">
    <w:abstractNumId w:val="6"/>
  </w:num>
  <w:num w:numId="16">
    <w:abstractNumId w:val="1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7"/>
  </w:num>
  <w:num w:numId="20">
    <w:abstractNumId w:val="13"/>
  </w:num>
  <w:num w:numId="21">
    <w:abstractNumId w:val="24"/>
  </w:num>
  <w:num w:numId="22">
    <w:abstractNumId w:val="0"/>
  </w:num>
  <w:num w:numId="23">
    <w:abstractNumId w:val="5"/>
  </w:num>
  <w:num w:numId="24">
    <w:abstractNumId w:val="20"/>
  </w:num>
  <w:num w:numId="25">
    <w:abstractNumId w:val="12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4">
    <w:name w:val="Plain Table 1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basedOn w:val="7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7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5">
    <w:name w:val="Grid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7 Colorful"/>
    <w:basedOn w:val="7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63" w:default="1">
    <w:name w:val="Normal"/>
    <w:qFormat/>
    <w:rPr>
      <w:sz w:val="24"/>
      <w:szCs w:val="24"/>
    </w:rPr>
  </w:style>
  <w:style w:type="paragraph" w:styleId="764">
    <w:name w:val="Heading 1"/>
    <w:basedOn w:val="763"/>
    <w:next w:val="763"/>
    <w:link w:val="8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65">
    <w:name w:val="Heading 2"/>
    <w:basedOn w:val="763"/>
    <w:next w:val="763"/>
    <w:link w:val="970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paragraph" w:styleId="766">
    <w:name w:val="Heading 3"/>
    <w:basedOn w:val="763"/>
    <w:next w:val="763"/>
    <w:link w:val="8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7">
    <w:name w:val="Heading 4"/>
    <w:basedOn w:val="763"/>
    <w:next w:val="763"/>
    <w:link w:val="81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8">
    <w:name w:val="Heading 5"/>
    <w:basedOn w:val="763"/>
    <w:next w:val="763"/>
    <w:link w:val="81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9">
    <w:name w:val="Heading 6"/>
    <w:basedOn w:val="763"/>
    <w:next w:val="763"/>
    <w:link w:val="8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70">
    <w:name w:val="Heading 7"/>
    <w:basedOn w:val="763"/>
    <w:next w:val="763"/>
    <w:link w:val="81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1">
    <w:name w:val="Heading 8"/>
    <w:basedOn w:val="763"/>
    <w:next w:val="763"/>
    <w:link w:val="8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72">
    <w:name w:val="Heading 9"/>
    <w:basedOn w:val="763"/>
    <w:next w:val="763"/>
    <w:link w:val="8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3" w:default="1">
    <w:name w:val="Default Paragraph Font"/>
    <w:uiPriority w:val="1"/>
    <w:semiHidden/>
    <w:unhideWhenUsed/>
  </w:style>
  <w:style w:type="table" w:styleId="7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5" w:default="1">
    <w:name w:val="No List"/>
    <w:uiPriority w:val="99"/>
    <w:semiHidden/>
    <w:unhideWhenUsed/>
  </w:style>
  <w:style w:type="character" w:styleId="776" w:customStyle="1">
    <w:name w:val="Heading 1 Char"/>
    <w:basedOn w:val="773"/>
    <w:uiPriority w:val="9"/>
    <w:rPr>
      <w:rFonts w:ascii="Arial" w:hAnsi="Arial" w:eastAsia="Arial" w:cs="Arial"/>
      <w:sz w:val="40"/>
      <w:szCs w:val="40"/>
    </w:rPr>
  </w:style>
  <w:style w:type="character" w:styleId="777" w:customStyle="1">
    <w:name w:val="Heading 3 Char"/>
    <w:basedOn w:val="773"/>
    <w:uiPriority w:val="9"/>
    <w:rPr>
      <w:rFonts w:ascii="Arial" w:hAnsi="Arial" w:eastAsia="Arial" w:cs="Arial"/>
      <w:sz w:val="30"/>
      <w:szCs w:val="30"/>
    </w:rPr>
  </w:style>
  <w:style w:type="character" w:styleId="778" w:customStyle="1">
    <w:name w:val="Heading 4 Char"/>
    <w:basedOn w:val="773"/>
    <w:uiPriority w:val="9"/>
    <w:rPr>
      <w:rFonts w:ascii="Arial" w:hAnsi="Arial" w:eastAsia="Arial" w:cs="Arial"/>
      <w:b/>
      <w:bCs/>
      <w:sz w:val="26"/>
      <w:szCs w:val="26"/>
    </w:rPr>
  </w:style>
  <w:style w:type="character" w:styleId="779" w:customStyle="1">
    <w:name w:val="Heading 5 Char"/>
    <w:basedOn w:val="773"/>
    <w:uiPriority w:val="9"/>
    <w:rPr>
      <w:rFonts w:ascii="Arial" w:hAnsi="Arial" w:eastAsia="Arial" w:cs="Arial"/>
      <w:b/>
      <w:bCs/>
      <w:sz w:val="24"/>
      <w:szCs w:val="24"/>
    </w:rPr>
  </w:style>
  <w:style w:type="character" w:styleId="780" w:customStyle="1">
    <w:name w:val="Heading 6 Char"/>
    <w:basedOn w:val="773"/>
    <w:uiPriority w:val="9"/>
    <w:rPr>
      <w:rFonts w:ascii="Arial" w:hAnsi="Arial" w:eastAsia="Arial" w:cs="Arial"/>
      <w:b/>
      <w:bCs/>
      <w:sz w:val="22"/>
      <w:szCs w:val="22"/>
    </w:rPr>
  </w:style>
  <w:style w:type="character" w:styleId="781" w:customStyle="1">
    <w:name w:val="Heading 7 Char"/>
    <w:basedOn w:val="7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2" w:customStyle="1">
    <w:name w:val="Heading 8 Char"/>
    <w:basedOn w:val="773"/>
    <w:uiPriority w:val="9"/>
    <w:rPr>
      <w:rFonts w:ascii="Arial" w:hAnsi="Arial" w:eastAsia="Arial" w:cs="Arial"/>
      <w:i/>
      <w:iCs/>
      <w:sz w:val="22"/>
      <w:szCs w:val="22"/>
    </w:rPr>
  </w:style>
  <w:style w:type="character" w:styleId="783" w:customStyle="1">
    <w:name w:val="Heading 9 Char"/>
    <w:basedOn w:val="773"/>
    <w:uiPriority w:val="9"/>
    <w:rPr>
      <w:rFonts w:ascii="Arial" w:hAnsi="Arial" w:eastAsia="Arial" w:cs="Arial"/>
      <w:i/>
      <w:iCs/>
      <w:sz w:val="21"/>
      <w:szCs w:val="21"/>
    </w:rPr>
  </w:style>
  <w:style w:type="character" w:styleId="784" w:customStyle="1">
    <w:name w:val="Subtitle Char"/>
    <w:basedOn w:val="773"/>
    <w:uiPriority w:val="11"/>
    <w:rPr>
      <w:sz w:val="24"/>
      <w:szCs w:val="24"/>
    </w:rPr>
  </w:style>
  <w:style w:type="character" w:styleId="785" w:customStyle="1">
    <w:name w:val="Quote Char"/>
    <w:uiPriority w:val="29"/>
    <w:rPr>
      <w:i/>
    </w:rPr>
  </w:style>
  <w:style w:type="character" w:styleId="786" w:customStyle="1">
    <w:name w:val="Intense Quote Char"/>
    <w:uiPriority w:val="30"/>
    <w:rPr>
      <w:i/>
    </w:rPr>
  </w:style>
  <w:style w:type="table" w:styleId="787" w:customStyle="1">
    <w:name w:val="Таблица простая 11"/>
    <w:basedOn w:val="774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 w:customStyle="1">
    <w:name w:val="Таблица простая 21"/>
    <w:basedOn w:val="774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 w:customStyle="1">
    <w:name w:val="Таблица простая 31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 w:customStyle="1">
    <w:name w:val="Таблица простая 41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Таблица простая 51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 w:customStyle="1">
    <w:name w:val="Таблица-сетка 1 светлая1"/>
    <w:basedOn w:val="774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Таблица-сетка 21"/>
    <w:basedOn w:val="77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31"/>
    <w:basedOn w:val="77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41"/>
    <w:basedOn w:val="77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 w:customStyle="1">
    <w:name w:val="Таблица-сетка 5 темная1"/>
    <w:basedOn w:val="77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7" w:customStyle="1">
    <w:name w:val="Таблица-сетка 6 цветная1"/>
    <w:basedOn w:val="77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8" w:customStyle="1">
    <w:name w:val="Таблица-сетка 7 цветная1"/>
    <w:basedOn w:val="774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Список-таблица 1 светлая1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Список-таблица 21"/>
    <w:basedOn w:val="774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1" w:customStyle="1">
    <w:name w:val="Список-таблица 31"/>
    <w:basedOn w:val="77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Список-таблица 41"/>
    <w:basedOn w:val="77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Список-таблица 5 темная1"/>
    <w:basedOn w:val="77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Список-таблица 6 цветная1"/>
    <w:basedOn w:val="77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Список-таблица 7 цветная1"/>
    <w:basedOn w:val="774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06" w:customStyle="1">
    <w:name w:val="Footnote Text Char"/>
    <w:uiPriority w:val="99"/>
    <w:rPr>
      <w:sz w:val="18"/>
    </w:rPr>
  </w:style>
  <w:style w:type="character" w:styleId="807" w:customStyle="1">
    <w:name w:val="Endnote Text Char"/>
    <w:uiPriority w:val="99"/>
    <w:rPr>
      <w:sz w:val="20"/>
    </w:rPr>
  </w:style>
  <w:style w:type="character" w:styleId="808" w:customStyle="1">
    <w:name w:val="Заголовок 1 Знак"/>
    <w:basedOn w:val="773"/>
    <w:link w:val="764"/>
    <w:uiPriority w:val="9"/>
    <w:rPr>
      <w:rFonts w:ascii="Arial" w:hAnsi="Arial" w:eastAsia="Arial" w:cs="Arial"/>
      <w:sz w:val="40"/>
      <w:szCs w:val="40"/>
    </w:rPr>
  </w:style>
  <w:style w:type="character" w:styleId="809" w:customStyle="1">
    <w:name w:val="Heading 2 Char"/>
    <w:basedOn w:val="773"/>
    <w:uiPriority w:val="9"/>
    <w:rPr>
      <w:rFonts w:ascii="Arial" w:hAnsi="Arial" w:eastAsia="Arial" w:cs="Arial"/>
      <w:sz w:val="34"/>
    </w:rPr>
  </w:style>
  <w:style w:type="character" w:styleId="810" w:customStyle="1">
    <w:name w:val="Заголовок 3 Знак"/>
    <w:basedOn w:val="773"/>
    <w:link w:val="766"/>
    <w:uiPriority w:val="9"/>
    <w:rPr>
      <w:rFonts w:ascii="Arial" w:hAnsi="Arial" w:eastAsia="Arial" w:cs="Arial"/>
      <w:sz w:val="30"/>
      <w:szCs w:val="30"/>
    </w:rPr>
  </w:style>
  <w:style w:type="character" w:styleId="811" w:customStyle="1">
    <w:name w:val="Заголовок 4 Знак"/>
    <w:basedOn w:val="773"/>
    <w:link w:val="767"/>
    <w:uiPriority w:val="9"/>
    <w:rPr>
      <w:rFonts w:ascii="Arial" w:hAnsi="Arial" w:eastAsia="Arial" w:cs="Arial"/>
      <w:b/>
      <w:bCs/>
      <w:sz w:val="26"/>
      <w:szCs w:val="26"/>
    </w:rPr>
  </w:style>
  <w:style w:type="character" w:styleId="812" w:customStyle="1">
    <w:name w:val="Заголовок 5 Знак"/>
    <w:basedOn w:val="773"/>
    <w:link w:val="768"/>
    <w:uiPriority w:val="9"/>
    <w:rPr>
      <w:rFonts w:ascii="Arial" w:hAnsi="Arial" w:eastAsia="Arial" w:cs="Arial"/>
      <w:b/>
      <w:bCs/>
      <w:sz w:val="24"/>
      <w:szCs w:val="24"/>
    </w:rPr>
  </w:style>
  <w:style w:type="character" w:styleId="813" w:customStyle="1">
    <w:name w:val="Заголовок 6 Знак"/>
    <w:basedOn w:val="773"/>
    <w:link w:val="769"/>
    <w:uiPriority w:val="9"/>
    <w:rPr>
      <w:rFonts w:ascii="Arial" w:hAnsi="Arial" w:eastAsia="Arial" w:cs="Arial"/>
      <w:b/>
      <w:bCs/>
      <w:sz w:val="22"/>
      <w:szCs w:val="22"/>
    </w:rPr>
  </w:style>
  <w:style w:type="character" w:styleId="814" w:customStyle="1">
    <w:name w:val="Заголовок 7 Знак"/>
    <w:basedOn w:val="773"/>
    <w:link w:val="7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15" w:customStyle="1">
    <w:name w:val="Заголовок 8 Знак"/>
    <w:basedOn w:val="773"/>
    <w:link w:val="771"/>
    <w:uiPriority w:val="9"/>
    <w:rPr>
      <w:rFonts w:ascii="Arial" w:hAnsi="Arial" w:eastAsia="Arial" w:cs="Arial"/>
      <w:i/>
      <w:iCs/>
      <w:sz w:val="22"/>
      <w:szCs w:val="22"/>
    </w:rPr>
  </w:style>
  <w:style w:type="character" w:styleId="816" w:customStyle="1">
    <w:name w:val="Заголовок 9 Знак"/>
    <w:basedOn w:val="773"/>
    <w:link w:val="772"/>
    <w:uiPriority w:val="9"/>
    <w:rPr>
      <w:rFonts w:ascii="Arial" w:hAnsi="Arial" w:eastAsia="Arial" w:cs="Arial"/>
      <w:i/>
      <w:iCs/>
      <w:sz w:val="21"/>
      <w:szCs w:val="21"/>
    </w:rPr>
  </w:style>
  <w:style w:type="character" w:styleId="817" w:customStyle="1">
    <w:name w:val="Title Char"/>
    <w:basedOn w:val="773"/>
    <w:uiPriority w:val="10"/>
    <w:rPr>
      <w:sz w:val="48"/>
      <w:szCs w:val="48"/>
    </w:rPr>
  </w:style>
  <w:style w:type="paragraph" w:styleId="818">
    <w:name w:val="Subtitle"/>
    <w:basedOn w:val="763"/>
    <w:next w:val="763"/>
    <w:link w:val="819"/>
    <w:uiPriority w:val="11"/>
    <w:qFormat/>
    <w:pPr>
      <w:spacing w:before="200" w:after="200"/>
    </w:pPr>
  </w:style>
  <w:style w:type="character" w:styleId="819" w:customStyle="1">
    <w:name w:val="Подзаголовок Знак"/>
    <w:basedOn w:val="773"/>
    <w:link w:val="818"/>
    <w:uiPriority w:val="11"/>
    <w:rPr>
      <w:sz w:val="24"/>
      <w:szCs w:val="24"/>
    </w:rPr>
  </w:style>
  <w:style w:type="paragraph" w:styleId="820">
    <w:name w:val="Quote"/>
    <w:basedOn w:val="763"/>
    <w:next w:val="763"/>
    <w:link w:val="821"/>
    <w:uiPriority w:val="29"/>
    <w:qFormat/>
    <w:pPr>
      <w:ind w:left="720" w:right="720"/>
    </w:pPr>
    <w:rPr>
      <w:i/>
    </w:rPr>
  </w:style>
  <w:style w:type="character" w:styleId="821" w:customStyle="1">
    <w:name w:val="Цитата 2 Знак"/>
    <w:link w:val="820"/>
    <w:uiPriority w:val="29"/>
    <w:rPr>
      <w:i/>
    </w:rPr>
  </w:style>
  <w:style w:type="paragraph" w:styleId="822">
    <w:name w:val="Intense Quote"/>
    <w:basedOn w:val="763"/>
    <w:next w:val="763"/>
    <w:link w:val="8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3" w:customStyle="1">
    <w:name w:val="Выделенная цитата Знак"/>
    <w:link w:val="822"/>
    <w:uiPriority w:val="30"/>
    <w:rPr>
      <w:i/>
    </w:rPr>
  </w:style>
  <w:style w:type="character" w:styleId="824" w:customStyle="1">
    <w:name w:val="Header Char"/>
    <w:basedOn w:val="773"/>
    <w:uiPriority w:val="99"/>
  </w:style>
  <w:style w:type="character" w:styleId="825" w:customStyle="1">
    <w:name w:val="Footer Char"/>
    <w:basedOn w:val="773"/>
    <w:uiPriority w:val="99"/>
  </w:style>
  <w:style w:type="paragraph" w:styleId="826">
    <w:name w:val="Caption"/>
    <w:basedOn w:val="763"/>
    <w:next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27" w:customStyle="1">
    <w:name w:val="Caption Char"/>
    <w:uiPriority w:val="99"/>
  </w:style>
  <w:style w:type="table" w:styleId="828" w:customStyle="1">
    <w:name w:val="Table Grid Light"/>
    <w:basedOn w:val="774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9" w:customStyle="1">
    <w:name w:val="Таблица простая 11"/>
    <w:basedOn w:val="774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0" w:customStyle="1">
    <w:name w:val="Таблица простая 21"/>
    <w:basedOn w:val="774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1" w:customStyle="1">
    <w:name w:val="Таблица простая 31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2" w:customStyle="1">
    <w:name w:val="Таблица простая 41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Таблица простая 51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4" w:customStyle="1">
    <w:name w:val="Таблица-сетка 1 светлая1"/>
    <w:basedOn w:val="774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Grid Table 1 Light - Accent 1"/>
    <w:basedOn w:val="774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Grid Table 1 Light - Accent 2"/>
    <w:basedOn w:val="774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Grid Table 1 Light - Accent 3"/>
    <w:basedOn w:val="774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Grid Table 1 Light - Accent 4"/>
    <w:basedOn w:val="77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Grid Table 1 Light - Accent 5"/>
    <w:basedOn w:val="774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Grid Table 1 Light - Accent 6"/>
    <w:basedOn w:val="774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Таблица-сетка 21"/>
    <w:basedOn w:val="77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2 - Accent 1"/>
    <w:basedOn w:val="774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2 - Accent 2"/>
    <w:basedOn w:val="774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2 - Accent 3"/>
    <w:basedOn w:val="774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2 - Accent 4"/>
    <w:basedOn w:val="77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2 - Accent 5"/>
    <w:basedOn w:val="774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2 - Accent 6"/>
    <w:basedOn w:val="774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Таблица-сетка 31"/>
    <w:basedOn w:val="77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Grid Table 3 - Accent 1"/>
    <w:basedOn w:val="774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3 - Accent 2"/>
    <w:basedOn w:val="774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Grid Table 3 - Accent 3"/>
    <w:basedOn w:val="774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3 - Accent 4"/>
    <w:basedOn w:val="77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3 - Accent 5"/>
    <w:basedOn w:val="774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3 - Accent 6"/>
    <w:basedOn w:val="774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Таблица-сетка 41"/>
    <w:basedOn w:val="77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6" w:customStyle="1">
    <w:name w:val="Grid Table 4 - Accent 1"/>
    <w:basedOn w:val="774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57" w:customStyle="1">
    <w:name w:val="Grid Table 4 - Accent 2"/>
    <w:basedOn w:val="774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58" w:customStyle="1">
    <w:name w:val="Grid Table 4 - Accent 3"/>
    <w:basedOn w:val="774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59" w:customStyle="1">
    <w:name w:val="Grid Table 4 - Accent 4"/>
    <w:basedOn w:val="77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60" w:customStyle="1">
    <w:name w:val="Grid Table 4 - Accent 5"/>
    <w:basedOn w:val="774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61" w:customStyle="1">
    <w:name w:val="Grid Table 4 - Accent 6"/>
    <w:basedOn w:val="774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62" w:customStyle="1">
    <w:name w:val="Таблица-сетка 5 темная1"/>
    <w:basedOn w:val="77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63" w:customStyle="1">
    <w:name w:val="Grid Table 5 Dark- Accent 1"/>
    <w:basedOn w:val="77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64" w:customStyle="1">
    <w:name w:val="Grid Table 5 Dark - Accent 2"/>
    <w:basedOn w:val="77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65" w:customStyle="1">
    <w:name w:val="Grid Table 5 Dark - Accent 3"/>
    <w:basedOn w:val="77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66" w:customStyle="1">
    <w:name w:val="Grid Table 5 Dark- Accent 4"/>
    <w:basedOn w:val="77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67" w:customStyle="1">
    <w:name w:val="Grid Table 5 Dark - Accent 5"/>
    <w:basedOn w:val="77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68" w:customStyle="1">
    <w:name w:val="Grid Table 5 Dark - Accent 6"/>
    <w:basedOn w:val="77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69" w:customStyle="1">
    <w:name w:val="Таблица-сетка 6 цветная1"/>
    <w:basedOn w:val="77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70" w:customStyle="1">
    <w:name w:val="Grid Table 6 Colorful - Accent 1"/>
    <w:basedOn w:val="774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71" w:customStyle="1">
    <w:name w:val="Grid Table 6 Colorful - Accent 2"/>
    <w:basedOn w:val="774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72" w:customStyle="1">
    <w:name w:val="Grid Table 6 Colorful - Accent 3"/>
    <w:basedOn w:val="774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73" w:customStyle="1">
    <w:name w:val="Grid Table 6 Colorful - Accent 4"/>
    <w:basedOn w:val="77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74" w:customStyle="1">
    <w:name w:val="Grid Table 6 Colorful - Accent 5"/>
    <w:basedOn w:val="774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75" w:customStyle="1">
    <w:name w:val="Grid Table 6 Colorful - Accent 6"/>
    <w:basedOn w:val="774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76" w:customStyle="1">
    <w:name w:val="Таблица-сетка 7 цветная1"/>
    <w:basedOn w:val="774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Grid Table 7 Colorful - Accent 1"/>
    <w:basedOn w:val="774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Grid Table 7 Colorful - Accent 2"/>
    <w:basedOn w:val="774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Grid Table 7 Colorful - Accent 3"/>
    <w:basedOn w:val="774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Grid Table 7 Colorful - Accent 4"/>
    <w:basedOn w:val="77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Grid Table 7 Colorful - Accent 5"/>
    <w:basedOn w:val="774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Grid Table 7 Colorful - Accent 6"/>
    <w:basedOn w:val="774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Список-таблица 1 светлая1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1 Light - Accent 1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1 Light - Accent 2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List Table 1 Light - Accent 3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List Table 1 Light - Accent 4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List Table 1 Light - Accent 5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List Table 1 Light - Accent 6"/>
    <w:basedOn w:val="77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Список-таблица 21"/>
    <w:basedOn w:val="774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91" w:customStyle="1">
    <w:name w:val="List Table 2 - Accent 1"/>
    <w:basedOn w:val="774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92" w:customStyle="1">
    <w:name w:val="List Table 2 - Accent 2"/>
    <w:basedOn w:val="774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93" w:customStyle="1">
    <w:name w:val="List Table 2 - Accent 3"/>
    <w:basedOn w:val="774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94" w:customStyle="1">
    <w:name w:val="List Table 2 - Accent 4"/>
    <w:basedOn w:val="77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95" w:customStyle="1">
    <w:name w:val="List Table 2 - Accent 5"/>
    <w:basedOn w:val="774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96" w:customStyle="1">
    <w:name w:val="List Table 2 - Accent 6"/>
    <w:basedOn w:val="774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97" w:customStyle="1">
    <w:name w:val="Список-таблица 31"/>
    <w:basedOn w:val="77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3 - Accent 1"/>
    <w:basedOn w:val="774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3 - Accent 2"/>
    <w:basedOn w:val="774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 w:customStyle="1">
    <w:name w:val="List Table 3 - Accent 3"/>
    <w:basedOn w:val="774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 w:customStyle="1">
    <w:name w:val="List Table 3 - Accent 4"/>
    <w:basedOn w:val="77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3 - Accent 5"/>
    <w:basedOn w:val="774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3 - Accent 6"/>
    <w:basedOn w:val="774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Список-таблица 41"/>
    <w:basedOn w:val="77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List Table 4 - Accent 1"/>
    <w:basedOn w:val="774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List Table 4 - Accent 2"/>
    <w:basedOn w:val="774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List Table 4 - Accent 3"/>
    <w:basedOn w:val="774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List Table 4 - Accent 4"/>
    <w:basedOn w:val="77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List Table 4 - Accent 5"/>
    <w:basedOn w:val="774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 w:customStyle="1">
    <w:name w:val="List Table 4 - Accent 6"/>
    <w:basedOn w:val="774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Список-таблица 5 темная1"/>
    <w:basedOn w:val="77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2" w:customStyle="1">
    <w:name w:val="List Table 5 Dark - Accent 1"/>
    <w:basedOn w:val="774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3" w:customStyle="1">
    <w:name w:val="List Table 5 Dark - Accent 2"/>
    <w:basedOn w:val="774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4" w:customStyle="1">
    <w:name w:val="List Table 5 Dark - Accent 3"/>
    <w:basedOn w:val="774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5" w:customStyle="1">
    <w:name w:val="List Table 5 Dark - Accent 4"/>
    <w:basedOn w:val="77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6" w:customStyle="1">
    <w:name w:val="List Table 5 Dark - Accent 5"/>
    <w:basedOn w:val="774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7" w:customStyle="1">
    <w:name w:val="List Table 5 Dark - Accent 6"/>
    <w:basedOn w:val="774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8" w:customStyle="1">
    <w:name w:val="Список-таблица 6 цветная1"/>
    <w:basedOn w:val="77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19" w:customStyle="1">
    <w:name w:val="List Table 6 Colorful - Accent 1"/>
    <w:basedOn w:val="774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20" w:customStyle="1">
    <w:name w:val="List Table 6 Colorful - Accent 2"/>
    <w:basedOn w:val="774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21" w:customStyle="1">
    <w:name w:val="List Table 6 Colorful - Accent 3"/>
    <w:basedOn w:val="774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22" w:customStyle="1">
    <w:name w:val="List Table 6 Colorful - Accent 4"/>
    <w:basedOn w:val="77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23" w:customStyle="1">
    <w:name w:val="List Table 6 Colorful - Accent 5"/>
    <w:basedOn w:val="774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24" w:customStyle="1">
    <w:name w:val="List Table 6 Colorful - Accent 6"/>
    <w:basedOn w:val="774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25" w:customStyle="1">
    <w:name w:val="Список-таблица 7 цветная1"/>
    <w:basedOn w:val="774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6" w:customStyle="1">
    <w:name w:val="List Table 7 Colorful - Accent 1"/>
    <w:basedOn w:val="774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7" w:customStyle="1">
    <w:name w:val="List Table 7 Colorful - Accent 2"/>
    <w:basedOn w:val="774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8" w:customStyle="1">
    <w:name w:val="List Table 7 Colorful - Accent 3"/>
    <w:basedOn w:val="774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9" w:customStyle="1">
    <w:name w:val="List Table 7 Colorful - Accent 4"/>
    <w:basedOn w:val="77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0" w:customStyle="1">
    <w:name w:val="List Table 7 Colorful - Accent 5"/>
    <w:basedOn w:val="774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1" w:customStyle="1">
    <w:name w:val="List Table 7 Colorful - Accent 6"/>
    <w:basedOn w:val="774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2" w:customStyle="1">
    <w:name w:val="Lined - Accent"/>
    <w:basedOn w:val="77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33" w:customStyle="1">
    <w:name w:val="Lined - Accent 1"/>
    <w:basedOn w:val="77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34" w:customStyle="1">
    <w:name w:val="Lined - Accent 2"/>
    <w:basedOn w:val="77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35" w:customStyle="1">
    <w:name w:val="Lined - Accent 3"/>
    <w:basedOn w:val="77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6" w:customStyle="1">
    <w:name w:val="Lined - Accent 4"/>
    <w:basedOn w:val="77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7" w:customStyle="1">
    <w:name w:val="Lined - Accent 5"/>
    <w:basedOn w:val="77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8" w:customStyle="1">
    <w:name w:val="Lined - Accent 6"/>
    <w:basedOn w:val="77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9" w:customStyle="1">
    <w:name w:val="Bordered &amp; Lined - Accent"/>
    <w:basedOn w:val="77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40" w:customStyle="1">
    <w:name w:val="Bordered &amp; Lined - Accent 1"/>
    <w:basedOn w:val="77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41" w:customStyle="1">
    <w:name w:val="Bordered &amp; Lined - Accent 2"/>
    <w:basedOn w:val="77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42" w:customStyle="1">
    <w:name w:val="Bordered &amp; Lined - Accent 3"/>
    <w:basedOn w:val="77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43" w:customStyle="1">
    <w:name w:val="Bordered &amp; Lined - Accent 4"/>
    <w:basedOn w:val="77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44" w:customStyle="1">
    <w:name w:val="Bordered &amp; Lined - Accent 5"/>
    <w:basedOn w:val="77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45" w:customStyle="1">
    <w:name w:val="Bordered &amp; Lined - Accent 6"/>
    <w:basedOn w:val="77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46" w:customStyle="1">
    <w:name w:val="Bordered"/>
    <w:basedOn w:val="774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47" w:customStyle="1">
    <w:name w:val="Bordered - Accent 1"/>
    <w:basedOn w:val="774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48" w:customStyle="1">
    <w:name w:val="Bordered - Accent 2"/>
    <w:basedOn w:val="774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49" w:customStyle="1">
    <w:name w:val="Bordered - Accent 3"/>
    <w:basedOn w:val="774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50" w:customStyle="1">
    <w:name w:val="Bordered - Accent 4"/>
    <w:basedOn w:val="77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51" w:customStyle="1">
    <w:name w:val="Bordered - Accent 5"/>
    <w:basedOn w:val="774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52" w:customStyle="1">
    <w:name w:val="Bordered - Accent 6"/>
    <w:basedOn w:val="774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53">
    <w:name w:val="footnote text"/>
    <w:basedOn w:val="763"/>
    <w:link w:val="954"/>
    <w:uiPriority w:val="99"/>
    <w:semiHidden/>
    <w:unhideWhenUsed/>
    <w:pPr>
      <w:spacing w:after="40"/>
    </w:pPr>
    <w:rPr>
      <w:sz w:val="18"/>
    </w:rPr>
  </w:style>
  <w:style w:type="character" w:styleId="954" w:customStyle="1">
    <w:name w:val="Текст сноски Знак"/>
    <w:link w:val="953"/>
    <w:uiPriority w:val="99"/>
    <w:rPr>
      <w:sz w:val="18"/>
    </w:rPr>
  </w:style>
  <w:style w:type="character" w:styleId="955">
    <w:name w:val="footnote reference"/>
    <w:basedOn w:val="773"/>
    <w:uiPriority w:val="99"/>
    <w:unhideWhenUsed/>
    <w:rPr>
      <w:vertAlign w:val="superscript"/>
    </w:rPr>
  </w:style>
  <w:style w:type="paragraph" w:styleId="956">
    <w:name w:val="endnote text"/>
    <w:basedOn w:val="763"/>
    <w:link w:val="957"/>
    <w:uiPriority w:val="99"/>
    <w:semiHidden/>
    <w:unhideWhenUsed/>
    <w:rPr>
      <w:sz w:val="20"/>
    </w:rPr>
  </w:style>
  <w:style w:type="character" w:styleId="957" w:customStyle="1">
    <w:name w:val="Текст концевой сноски Знак"/>
    <w:link w:val="956"/>
    <w:uiPriority w:val="99"/>
    <w:rPr>
      <w:sz w:val="20"/>
    </w:rPr>
  </w:style>
  <w:style w:type="character" w:styleId="958">
    <w:name w:val="endnote reference"/>
    <w:basedOn w:val="773"/>
    <w:uiPriority w:val="99"/>
    <w:semiHidden/>
    <w:unhideWhenUsed/>
    <w:rPr>
      <w:vertAlign w:val="superscript"/>
    </w:rPr>
  </w:style>
  <w:style w:type="paragraph" w:styleId="959">
    <w:name w:val="toc 1"/>
    <w:basedOn w:val="763"/>
    <w:next w:val="763"/>
    <w:uiPriority w:val="39"/>
    <w:unhideWhenUsed/>
    <w:pPr>
      <w:spacing w:after="57"/>
    </w:pPr>
  </w:style>
  <w:style w:type="paragraph" w:styleId="960">
    <w:name w:val="toc 2"/>
    <w:basedOn w:val="763"/>
    <w:next w:val="763"/>
    <w:uiPriority w:val="39"/>
    <w:unhideWhenUsed/>
    <w:pPr>
      <w:ind w:left="283"/>
      <w:spacing w:after="57"/>
    </w:pPr>
  </w:style>
  <w:style w:type="paragraph" w:styleId="961">
    <w:name w:val="toc 3"/>
    <w:basedOn w:val="763"/>
    <w:next w:val="763"/>
    <w:uiPriority w:val="39"/>
    <w:unhideWhenUsed/>
    <w:pPr>
      <w:ind w:left="567"/>
      <w:spacing w:after="57"/>
    </w:pPr>
  </w:style>
  <w:style w:type="paragraph" w:styleId="962">
    <w:name w:val="toc 4"/>
    <w:basedOn w:val="763"/>
    <w:next w:val="763"/>
    <w:uiPriority w:val="39"/>
    <w:unhideWhenUsed/>
    <w:pPr>
      <w:ind w:left="850"/>
      <w:spacing w:after="57"/>
    </w:pPr>
  </w:style>
  <w:style w:type="paragraph" w:styleId="963">
    <w:name w:val="toc 5"/>
    <w:basedOn w:val="763"/>
    <w:next w:val="763"/>
    <w:uiPriority w:val="39"/>
    <w:unhideWhenUsed/>
    <w:pPr>
      <w:ind w:left="1134"/>
      <w:spacing w:after="57"/>
    </w:pPr>
  </w:style>
  <w:style w:type="paragraph" w:styleId="964">
    <w:name w:val="toc 6"/>
    <w:basedOn w:val="763"/>
    <w:next w:val="763"/>
    <w:uiPriority w:val="39"/>
    <w:unhideWhenUsed/>
    <w:pPr>
      <w:ind w:left="1417"/>
      <w:spacing w:after="57"/>
    </w:pPr>
  </w:style>
  <w:style w:type="paragraph" w:styleId="965">
    <w:name w:val="toc 7"/>
    <w:basedOn w:val="763"/>
    <w:next w:val="763"/>
    <w:uiPriority w:val="39"/>
    <w:unhideWhenUsed/>
    <w:pPr>
      <w:ind w:left="1701"/>
      <w:spacing w:after="57"/>
    </w:pPr>
  </w:style>
  <w:style w:type="paragraph" w:styleId="966">
    <w:name w:val="toc 8"/>
    <w:basedOn w:val="763"/>
    <w:next w:val="763"/>
    <w:uiPriority w:val="39"/>
    <w:unhideWhenUsed/>
    <w:pPr>
      <w:ind w:left="1984"/>
      <w:spacing w:after="57"/>
    </w:pPr>
  </w:style>
  <w:style w:type="paragraph" w:styleId="967">
    <w:name w:val="toc 9"/>
    <w:basedOn w:val="763"/>
    <w:next w:val="763"/>
    <w:uiPriority w:val="39"/>
    <w:unhideWhenUsed/>
    <w:pPr>
      <w:ind w:left="2268"/>
      <w:spacing w:after="57"/>
    </w:pPr>
  </w:style>
  <w:style w:type="paragraph" w:styleId="968">
    <w:name w:val="TOC Heading"/>
    <w:uiPriority w:val="39"/>
    <w:unhideWhenUsed/>
  </w:style>
  <w:style w:type="paragraph" w:styleId="969">
    <w:name w:val="table of figures"/>
    <w:basedOn w:val="763"/>
    <w:next w:val="763"/>
    <w:uiPriority w:val="99"/>
    <w:unhideWhenUsed/>
  </w:style>
  <w:style w:type="character" w:styleId="970" w:customStyle="1">
    <w:name w:val="Заголовок 2 Знак"/>
    <w:link w:val="765"/>
    <w:uiPriority w:val="99"/>
    <w:semiHidden/>
    <w:rPr>
      <w:rFonts w:cs="Times New Roman"/>
      <w:sz w:val="28"/>
      <w:szCs w:val="28"/>
      <w:lang w:val="ru-RU" w:eastAsia="ru-RU"/>
    </w:rPr>
  </w:style>
  <w:style w:type="paragraph" w:styleId="971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72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973">
    <w:name w:val="Body Text 3"/>
    <w:basedOn w:val="763"/>
    <w:link w:val="974"/>
    <w:uiPriority w:val="99"/>
    <w:pPr>
      <w:spacing w:after="120"/>
    </w:pPr>
    <w:rPr>
      <w:sz w:val="16"/>
      <w:szCs w:val="16"/>
    </w:rPr>
  </w:style>
  <w:style w:type="character" w:styleId="974" w:customStyle="1">
    <w:name w:val="Основной текст 3 Знак"/>
    <w:link w:val="973"/>
    <w:uiPriority w:val="99"/>
    <w:semiHidden/>
    <w:rPr>
      <w:rFonts w:cs="Times New Roman"/>
      <w:sz w:val="16"/>
      <w:szCs w:val="16"/>
    </w:rPr>
  </w:style>
  <w:style w:type="paragraph" w:styleId="975">
    <w:name w:val="Footer"/>
    <w:basedOn w:val="763"/>
    <w:link w:val="976"/>
    <w:uiPriority w:val="99"/>
    <w:pPr>
      <w:tabs>
        <w:tab w:val="center" w:pos="4677" w:leader="none"/>
        <w:tab w:val="right" w:pos="9355" w:leader="none"/>
      </w:tabs>
    </w:pPr>
  </w:style>
  <w:style w:type="character" w:styleId="976" w:customStyle="1">
    <w:name w:val="Нижний колонтитул Знак"/>
    <w:link w:val="975"/>
    <w:uiPriority w:val="99"/>
    <w:semiHidden/>
    <w:rPr>
      <w:rFonts w:cs="Times New Roman"/>
      <w:sz w:val="24"/>
      <w:szCs w:val="24"/>
    </w:rPr>
  </w:style>
  <w:style w:type="character" w:styleId="977">
    <w:name w:val="page number"/>
    <w:uiPriority w:val="99"/>
    <w:rPr>
      <w:rFonts w:cs="Times New Roman"/>
    </w:rPr>
  </w:style>
  <w:style w:type="paragraph" w:styleId="978">
    <w:name w:val="Header"/>
    <w:basedOn w:val="763"/>
    <w:link w:val="979"/>
    <w:uiPriority w:val="99"/>
    <w:pPr>
      <w:tabs>
        <w:tab w:val="center" w:pos="4677" w:leader="none"/>
        <w:tab w:val="right" w:pos="9355" w:leader="none"/>
      </w:tabs>
    </w:pPr>
  </w:style>
  <w:style w:type="character" w:styleId="979" w:customStyle="1">
    <w:name w:val="Верхний колонтитул Знак"/>
    <w:link w:val="978"/>
    <w:uiPriority w:val="99"/>
    <w:semiHidden/>
    <w:rPr>
      <w:rFonts w:cs="Times New Roman"/>
      <w:sz w:val="24"/>
      <w:szCs w:val="24"/>
    </w:rPr>
  </w:style>
  <w:style w:type="paragraph" w:styleId="98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81">
    <w:name w:val="Balloon Text"/>
    <w:basedOn w:val="763"/>
    <w:link w:val="982"/>
    <w:uiPriority w:val="99"/>
    <w:semiHidden/>
    <w:rPr>
      <w:rFonts w:ascii="Tahoma" w:hAnsi="Tahoma" w:cs="Tahoma"/>
      <w:sz w:val="16"/>
      <w:szCs w:val="16"/>
    </w:rPr>
  </w:style>
  <w:style w:type="character" w:styleId="982" w:customStyle="1">
    <w:name w:val="Текст выноски Знак"/>
    <w:link w:val="981"/>
    <w:uiPriority w:val="99"/>
    <w:semiHidden/>
    <w:rPr>
      <w:rFonts w:ascii="Tahoma" w:hAnsi="Tahoma" w:cs="Tahoma"/>
      <w:sz w:val="16"/>
      <w:szCs w:val="16"/>
    </w:rPr>
  </w:style>
  <w:style w:type="paragraph" w:styleId="983">
    <w:name w:val="Body Text Indent"/>
    <w:basedOn w:val="763"/>
    <w:link w:val="984"/>
    <w:uiPriority w:val="99"/>
    <w:semiHidden/>
    <w:pPr>
      <w:ind w:left="283"/>
      <w:spacing w:after="120"/>
    </w:pPr>
  </w:style>
  <w:style w:type="character" w:styleId="984" w:customStyle="1">
    <w:name w:val="Основной текст с отступом Знак"/>
    <w:link w:val="983"/>
    <w:uiPriority w:val="99"/>
    <w:semiHidden/>
    <w:rPr>
      <w:rFonts w:cs="Times New Roman"/>
      <w:sz w:val="24"/>
    </w:rPr>
  </w:style>
  <w:style w:type="paragraph" w:styleId="985">
    <w:name w:val="Title"/>
    <w:basedOn w:val="763"/>
    <w:link w:val="986"/>
    <w:uiPriority w:val="99"/>
    <w:qFormat/>
    <w:pPr>
      <w:jc w:val="center"/>
    </w:pPr>
    <w:rPr>
      <w:caps/>
    </w:rPr>
  </w:style>
  <w:style w:type="character" w:styleId="986" w:customStyle="1">
    <w:name w:val="Название Знак"/>
    <w:link w:val="985"/>
    <w:uiPriority w:val="99"/>
    <w:rPr>
      <w:rFonts w:cs="Times New Roman"/>
      <w:caps/>
      <w:sz w:val="24"/>
      <w:szCs w:val="24"/>
      <w:lang w:val="ru-RU" w:eastAsia="ru-RU"/>
    </w:rPr>
  </w:style>
  <w:style w:type="paragraph" w:styleId="987" w:customStyle="1">
    <w:name w:val="Знак1"/>
    <w:basedOn w:val="763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988">
    <w:name w:val="Table Grid"/>
    <w:basedOn w:val="774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8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90" w:customStyle="1">
    <w:name w:val="Знак Знак Знак Знак Знак Знак Знак Знак Знак Знак"/>
    <w:basedOn w:val="7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91">
    <w:name w:val="Emphasis"/>
    <w:qFormat/>
    <w:rPr>
      <w:i/>
      <w:iCs/>
    </w:rPr>
  </w:style>
  <w:style w:type="paragraph" w:styleId="992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93">
    <w:name w:val="List Paragraph"/>
    <w:basedOn w:val="763"/>
    <w:uiPriority w:val="34"/>
    <w:qFormat/>
    <w:pPr>
      <w:contextualSpacing/>
      <w:ind w:left="720"/>
    </w:pPr>
  </w:style>
  <w:style w:type="character" w:styleId="994">
    <w:name w:val="Hyperlink"/>
    <w:basedOn w:val="773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0255F-D999-4CBE-B8B6-2A70DD27A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113</cp:revision>
  <dcterms:created xsi:type="dcterms:W3CDTF">2024-07-29T11:57:00Z</dcterms:created>
  <dcterms:modified xsi:type="dcterms:W3CDTF">2025-04-02T08:50:32Z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-625126995</vt:i4>
  </property>
</Properties>
</file>