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15.05.2025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     </w:t>
      </w:r>
      <w:r>
        <w:rPr>
          <w:b/>
          <w:color w:val="000000"/>
          <w:sz w:val="24"/>
        </w:rPr>
        <w:t xml:space="preserve">№ 805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Комфортная среда проживания» на 2025 - 2027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Печенгского муниципального округа от 01.11.2024 № 1717</w:t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</w:t>
      </w:r>
      <w:r>
        <w:rPr>
          <w:sz w:val="24"/>
          <w:szCs w:val="24"/>
        </w:rPr>
        <w:t xml:space="preserve">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2025 - 2027 годы, утвержденную постановлением администрации Печенгского муниципального округа от 01.11.2024 № 1717 (в редакции постановления администрации </w:t>
      </w:r>
      <w:r>
        <w:rPr>
          <w:sz w:val="24"/>
          <w:szCs w:val="24"/>
        </w:rPr>
        <w:t xml:space="preserve">Печенгского муниципального округа от 26.03.2025 № 469) (далее – Программа), 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833 445,0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167492,4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201915,5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181581,8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12618,3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428102,6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185887,9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2.5.1 и 2.6.4 таблицы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13"/>
        <w:gridCol w:w="1560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r>
              <w:t xml:space="preserve">«2.5.1.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r>
              <w:t xml:space="preserve">Количество отловленных животных без владельцев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r>
              <w:t xml:space="preserve">голов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>
              <w:t xml:space="preserve">65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88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68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     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2.6.4.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Количество дворовых проездов, в отношении которых выполнен ямочный ремонт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  <w:rPr>
                <w:lang w:val="en-US"/>
              </w:rPr>
            </w:pPr>
            <w:r>
              <w:t xml:space="preserve">Не менее </w:t>
            </w:r>
            <w:r>
              <w:rPr>
                <w:lang w:val="en-US"/>
              </w:rPr>
              <w:t xml:space="preserve">1</w:t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5 «Организация отлова животных без владельцев» (далее – Подпрограмма 5) изложить в  следующей редакции:</w:t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7 325,9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7325,9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1913,3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2706,3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2706,3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5.1.1, «Итого по основному мероприятию 1» и «Всего по подпрограмме 5» таблицы 1 «Перечень мероприятий подпрограммы с объёмом финансирования» к Подпрограмме 5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988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«5.1.1.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 7325,9   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 1913,3   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r>
              <w:t xml:space="preserve"> 2706,3   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r>
              <w:t xml:space="preserve"> 2706,3   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7325,9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1913,3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7325,9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1913,3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7325,9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1913,3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5</w:t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7325,9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1913,3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7325,9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1913,3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2706,3»;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5.1.1 таблицы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мероприятий» к Подпрограмме 5 изложить в следующей редакции:</w:t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701"/>
        <w:gridCol w:w="851"/>
        <w:gridCol w:w="850"/>
        <w:gridCol w:w="851"/>
        <w:gridCol w:w="850"/>
        <w:gridCol w:w="1134"/>
      </w:tblGrid>
      <w:tr>
        <w:tblPrEx/>
        <w:trPr>
          <w:trHeight w:val="121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«5.1.1.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940"/>
              <w:jc w:val="both"/>
              <w:widowControl/>
              <w:rPr>
                <w:b w:val="0"/>
              </w:rPr>
              <w:outlineLvl w:val="2"/>
            </w:pPr>
            <w:r>
              <w:rPr>
                <w:b w:val="0"/>
                <w:sz w:val="20"/>
              </w:rPr>
              <w:t xml:space="preserve">Количество </w:t>
            </w:r>
            <w:r>
              <w:rPr>
                <w:b w:val="0"/>
                <w:sz w:val="20"/>
              </w:rPr>
              <w:t xml:space="preserve">отловленных  животных без владельцев</w:t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голов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68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6 «Формирование современной городской среды» (далее – Подпрограмма 6) изложить в 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</w:rPr>
              <w:t xml:space="preserve">200 822,2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111078,2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111078,2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825,9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6825,9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82918,1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42918,1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40000,0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6.1.3 в таблице 1 «Перечень мероприятий подпрограммы с объёмом финансирования» к Подпрограмме 6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093"/>
        <w:gridCol w:w="746"/>
        <w:gridCol w:w="852"/>
        <w:gridCol w:w="992"/>
        <w:gridCol w:w="992"/>
        <w:gridCol w:w="992"/>
        <w:gridCol w:w="1010"/>
        <w:gridCol w:w="1108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«6.1.3.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Ямочный ремонт дворовых проездов на территории Печенгского муниципального округа 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6825,9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6825,9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2167,9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2167,9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8993,8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8993,8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«Итого по основному мероприятию 1» и «Всего по подпрограмме 6» таблицы 1 «Перечень мероприятий подпрограммы с объёмом финансирования» к Подпрограмме 6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8"/>
        <w:gridCol w:w="852"/>
        <w:gridCol w:w="992"/>
        <w:gridCol w:w="992"/>
        <w:gridCol w:w="992"/>
        <w:gridCol w:w="1131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«Итого по основному мероприятию 1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52467,9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27467,9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170372,0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34293,8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</w:t>
            </w:r>
            <w:r>
              <w:rPr>
                <w:b/>
                <w:color w:val="000000"/>
                <w:spacing w:val="1"/>
              </w:rPr>
              <w:t xml:space="preserve">подпрограмме 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82918,1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42918,1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200822,2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49744,0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151078,2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6.1.3 таблицы 2 «Перечень мероприятий подпрограммы с показателями результативности выполнения мероприятий» к Подпрограмме 6 изложить в следующей редакции:</w:t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701"/>
        <w:gridCol w:w="709"/>
        <w:gridCol w:w="850"/>
        <w:gridCol w:w="851"/>
        <w:gridCol w:w="850"/>
        <w:gridCol w:w="1134"/>
      </w:tblGrid>
      <w:tr>
        <w:tblPrEx/>
        <w:trPr>
          <w:trHeight w:val="121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«6.1.3.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Ямочный ремонт дворовых проездов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202</w:t>
            </w:r>
            <w:r>
              <w:rPr>
                <w:lang w:val="en-US"/>
              </w:rPr>
              <w:t xml:space="preserve">5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r>
              <w:t xml:space="preserve">Количество дворовых проездов, в отношении которых выполнен ямочный ремонт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</w:t>
      </w:r>
      <w:bookmarkStart w:id="0" w:name="_GoBack"/>
      <w:r/>
      <w:bookmarkEnd w:id="0"/>
      <w:r>
        <w:rPr>
          <w:rFonts w:eastAsia="Calibri"/>
          <w:sz w:val="24"/>
          <w:szCs w:val="24"/>
          <w:lang w:eastAsia="en-US"/>
        </w:rPr>
        <w:t xml:space="preserve"> А.В. Кузнецов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>
        <w:t xml:space="preserve">Князева Э.Г., 6-06-23</w:t>
      </w:r>
      <w:r/>
      <w:r>
        <w:rPr>
          <w:sz w:val="18"/>
          <w:szCs w:val="18"/>
        </w:rPr>
      </w:r>
      <w:r>
        <w:rPr>
          <w:sz w:val="18"/>
          <w:szCs w:val="18"/>
        </w:rPr>
      </w:r>
      <w:r/>
      <w:r>
        <w:rPr>
          <w:sz w:val="18"/>
          <w:szCs w:val="18"/>
        </w:rPr>
      </w:r>
      <w:r>
        <w:rPr>
          <w:sz w:val="18"/>
          <w:szCs w:val="18"/>
        </w:rPr>
      </w:r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rPr>
        <w:rStyle w:val="928"/>
      </w:rPr>
      <w:framePr w:wrap="around" w:vAnchor="text" w:hAnchor="margin" w:xAlign="center" w:y="1"/>
    </w:pPr>
    <w:r/>
    <w:r>
      <w:rPr>
        <w:rStyle w:val="928"/>
      </w:rPr>
    </w:r>
  </w:p>
  <w:p>
    <w:pPr>
      <w:pStyle w:val="92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rPr>
        <w:rStyle w:val="928"/>
      </w:rPr>
      <w:framePr w:wrap="around" w:vAnchor="text" w:hAnchor="margin" w:xAlign="center" w:y="1"/>
    </w:pPr>
    <w:r>
      <w:rPr>
        <w:rStyle w:val="928"/>
      </w:rPr>
      <w:fldChar w:fldCharType="begin"/>
    </w:r>
    <w:r>
      <w:rPr>
        <w:rStyle w:val="928"/>
      </w:rPr>
      <w:instrText xml:space="preserve">PAGE  </w:instrText>
    </w:r>
    <w:r>
      <w:rPr>
        <w:rStyle w:val="928"/>
      </w:rPr>
      <w:fldChar w:fldCharType="end"/>
    </w:r>
    <w:r>
      <w:rPr>
        <w:rStyle w:val="928"/>
      </w:rPr>
    </w:r>
  </w:p>
  <w:p>
    <w:pPr>
      <w:pStyle w:val="92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7"/>
  </w:num>
  <w:num w:numId="3">
    <w:abstractNumId w:val="17"/>
  </w:num>
  <w:num w:numId="4">
    <w:abstractNumId w:val="2"/>
  </w:num>
  <w:num w:numId="5">
    <w:abstractNumId w:val="6"/>
  </w:num>
  <w:num w:numId="6">
    <w:abstractNumId w:val="16"/>
  </w:num>
  <w:num w:numId="7">
    <w:abstractNumId w:val="20"/>
  </w:num>
  <w:num w:numId="8">
    <w:abstractNumId w:val="26"/>
  </w:num>
  <w:num w:numId="9">
    <w:abstractNumId w:val="14"/>
  </w:num>
  <w:num w:numId="10">
    <w:abstractNumId w:val="29"/>
  </w:num>
  <w:num w:numId="11">
    <w:abstractNumId w:val="23"/>
  </w:num>
  <w:num w:numId="12">
    <w:abstractNumId w:val="21"/>
  </w:num>
  <w:num w:numId="13">
    <w:abstractNumId w:val="8"/>
  </w:num>
  <w:num w:numId="14">
    <w:abstractNumId w:val="22"/>
  </w:num>
  <w:num w:numId="15">
    <w:abstractNumId w:val="1"/>
  </w:num>
  <w:num w:numId="16">
    <w:abstractNumId w:val="12"/>
  </w:num>
  <w:num w:numId="17">
    <w:abstractNumId w:val="15"/>
  </w:num>
  <w:num w:numId="18">
    <w:abstractNumId w:val="25"/>
  </w:num>
  <w:num w:numId="19">
    <w:abstractNumId w:val="24"/>
  </w:num>
  <w:num w:numId="20">
    <w:abstractNumId w:val="10"/>
  </w:num>
  <w:num w:numId="21">
    <w:abstractNumId w:val="3"/>
  </w:num>
  <w:num w:numId="22">
    <w:abstractNumId w:val="19"/>
  </w:num>
  <w:num w:numId="23">
    <w:abstractNumId w:val="7"/>
  </w:num>
  <w:num w:numId="24">
    <w:abstractNumId w:val="18"/>
  </w:num>
  <w:num w:numId="25">
    <w:abstractNumId w:val="0"/>
  </w:num>
  <w:num w:numId="26">
    <w:abstractNumId w:val="11"/>
  </w:num>
  <w:num w:numId="27">
    <w:abstractNumId w:val="4"/>
  </w:num>
  <w:num w:numId="28">
    <w:abstractNumId w:val="9"/>
  </w:num>
  <w:num w:numId="29">
    <w:abstractNumId w:val="5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3"/>
    <w:link w:val="744"/>
    <w:uiPriority w:val="9"/>
    <w:rPr>
      <w:rFonts w:ascii="Arial" w:hAnsi="Arial" w:eastAsia="Arial" w:cs="Arial"/>
      <w:sz w:val="40"/>
      <w:szCs w:val="40"/>
    </w:rPr>
  </w:style>
  <w:style w:type="character" w:styleId="18">
    <w:name w:val="Heading 3 Char"/>
    <w:basedOn w:val="753"/>
    <w:link w:val="746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53"/>
    <w:link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53"/>
    <w:link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53"/>
    <w:link w:val="749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53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53"/>
    <w:link w:val="751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5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37">
    <w:name w:val="Subtitle Char"/>
    <w:basedOn w:val="753"/>
    <w:link w:val="766"/>
    <w:uiPriority w:val="11"/>
    <w:rPr>
      <w:sz w:val="24"/>
      <w:szCs w:val="24"/>
    </w:rPr>
  </w:style>
  <w:style w:type="character" w:styleId="39">
    <w:name w:val="Quote Char"/>
    <w:link w:val="768"/>
    <w:uiPriority w:val="29"/>
    <w:rPr>
      <w:i/>
    </w:rPr>
  </w:style>
  <w:style w:type="character" w:styleId="41">
    <w:name w:val="Intense Quote Char"/>
    <w:link w:val="770"/>
    <w:uiPriority w:val="30"/>
    <w:rPr>
      <w:i/>
    </w:rPr>
  </w:style>
  <w:style w:type="character" w:styleId="176">
    <w:name w:val="Footnote Text Char"/>
    <w:link w:val="901"/>
    <w:uiPriority w:val="99"/>
    <w:rPr>
      <w:sz w:val="18"/>
    </w:rPr>
  </w:style>
  <w:style w:type="character" w:styleId="179">
    <w:name w:val="Endnote Text Char"/>
    <w:link w:val="904"/>
    <w:uiPriority w:val="99"/>
    <w:rPr>
      <w:sz w:val="20"/>
    </w:rPr>
  </w:style>
  <w:style w:type="paragraph" w:styleId="743" w:default="1">
    <w:name w:val="Normal"/>
    <w:qFormat/>
  </w:style>
  <w:style w:type="paragraph" w:styleId="744">
    <w:name w:val="Heading 1"/>
    <w:basedOn w:val="743"/>
    <w:next w:val="743"/>
    <w:link w:val="756"/>
    <w:qFormat/>
    <w:pPr>
      <w:jc w:val="center"/>
      <w:keepNext/>
      <w:outlineLvl w:val="0"/>
    </w:pPr>
    <w:rPr>
      <w:sz w:val="24"/>
    </w:rPr>
  </w:style>
  <w:style w:type="paragraph" w:styleId="745">
    <w:name w:val="Heading 2"/>
    <w:basedOn w:val="743"/>
    <w:next w:val="743"/>
    <w:link w:val="92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6">
    <w:name w:val="Heading 3"/>
    <w:basedOn w:val="743"/>
    <w:next w:val="743"/>
    <w:link w:val="7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7">
    <w:name w:val="Heading 4"/>
    <w:basedOn w:val="743"/>
    <w:next w:val="743"/>
    <w:link w:val="7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8">
    <w:name w:val="Heading 5"/>
    <w:basedOn w:val="743"/>
    <w:next w:val="743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9">
    <w:name w:val="Heading 6"/>
    <w:basedOn w:val="743"/>
    <w:next w:val="743"/>
    <w:link w:val="7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743"/>
    <w:next w:val="743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743"/>
    <w:next w:val="743"/>
    <w:link w:val="7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743"/>
    <w:next w:val="743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 w:default="1">
    <w:name w:val="Default Paragraph Font"/>
    <w:uiPriority w:val="1"/>
    <w:semiHidden/>
    <w:unhideWhenUsed/>
  </w:style>
  <w:style w:type="table" w:styleId="7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5" w:default="1">
    <w:name w:val="No List"/>
    <w:uiPriority w:val="99"/>
    <w:semiHidden/>
    <w:unhideWhenUsed/>
  </w:style>
  <w:style w:type="character" w:styleId="756" w:customStyle="1">
    <w:name w:val="Заголовок 1 Знак"/>
    <w:basedOn w:val="753"/>
    <w:link w:val="744"/>
    <w:uiPriority w:val="9"/>
    <w:rPr>
      <w:rFonts w:ascii="Arial" w:hAnsi="Arial" w:eastAsia="Arial" w:cs="Arial"/>
      <w:sz w:val="40"/>
      <w:szCs w:val="40"/>
    </w:rPr>
  </w:style>
  <w:style w:type="character" w:styleId="757" w:customStyle="1">
    <w:name w:val="Heading 2 Char"/>
    <w:basedOn w:val="753"/>
    <w:uiPriority w:val="9"/>
    <w:rPr>
      <w:rFonts w:ascii="Arial" w:hAnsi="Arial" w:eastAsia="Arial" w:cs="Arial"/>
      <w:sz w:val="34"/>
    </w:rPr>
  </w:style>
  <w:style w:type="character" w:styleId="758" w:customStyle="1">
    <w:name w:val="Заголовок 3 Знак"/>
    <w:basedOn w:val="753"/>
    <w:link w:val="746"/>
    <w:uiPriority w:val="9"/>
    <w:rPr>
      <w:rFonts w:ascii="Arial" w:hAnsi="Arial" w:eastAsia="Arial" w:cs="Arial"/>
      <w:sz w:val="30"/>
      <w:szCs w:val="30"/>
    </w:rPr>
  </w:style>
  <w:style w:type="character" w:styleId="759" w:customStyle="1">
    <w:name w:val="Заголовок 4 Знак"/>
    <w:basedOn w:val="753"/>
    <w:link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Заголовок 5 Знак"/>
    <w:basedOn w:val="753"/>
    <w:link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Заголовок 6 Знак"/>
    <w:basedOn w:val="753"/>
    <w:link w:val="749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Заголовок 7 Знак"/>
    <w:basedOn w:val="753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Заголовок 8 Знак"/>
    <w:basedOn w:val="753"/>
    <w:link w:val="751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Заголовок 9 Знак"/>
    <w:basedOn w:val="75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5" w:customStyle="1">
    <w:name w:val="Title Char"/>
    <w:basedOn w:val="753"/>
    <w:uiPriority w:val="10"/>
    <w:rPr>
      <w:sz w:val="48"/>
      <w:szCs w:val="48"/>
    </w:rPr>
  </w:style>
  <w:style w:type="paragraph" w:styleId="766">
    <w:name w:val="Subtitle"/>
    <w:basedOn w:val="743"/>
    <w:next w:val="743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 w:customStyle="1">
    <w:name w:val="Подзаголовок Знак"/>
    <w:basedOn w:val="753"/>
    <w:link w:val="766"/>
    <w:uiPriority w:val="11"/>
    <w:rPr>
      <w:sz w:val="24"/>
      <w:szCs w:val="24"/>
    </w:rPr>
  </w:style>
  <w:style w:type="paragraph" w:styleId="768">
    <w:name w:val="Quote"/>
    <w:basedOn w:val="743"/>
    <w:next w:val="743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3"/>
    <w:next w:val="743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3"/>
    <w:uiPriority w:val="99"/>
  </w:style>
  <w:style w:type="character" w:styleId="773" w:customStyle="1">
    <w:name w:val="Footer Char"/>
    <w:basedOn w:val="753"/>
    <w:uiPriority w:val="99"/>
  </w:style>
  <w:style w:type="paragraph" w:styleId="774">
    <w:name w:val="Caption"/>
    <w:basedOn w:val="743"/>
    <w:next w:val="7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5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Plain Table 1"/>
    <w:basedOn w:val="75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2"/>
    <w:basedOn w:val="75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3"/>
    <w:basedOn w:val="7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Plain Table 4"/>
    <w:basedOn w:val="7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Plain Table 5"/>
    <w:basedOn w:val="75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1 Light"/>
    <w:basedOn w:val="75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2"/>
    <w:basedOn w:val="7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"/>
    <w:basedOn w:val="7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4"/>
    <w:basedOn w:val="75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5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5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5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5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5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Grid Table 5 Dark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6 Colorful"/>
    <w:basedOn w:val="75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5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5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5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5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5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7 Colorful"/>
    <w:basedOn w:val="75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5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5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5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5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5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5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1 Light"/>
    <w:basedOn w:val="75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2"/>
    <w:basedOn w:val="75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List Table 3"/>
    <w:basedOn w:val="7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"/>
    <w:basedOn w:val="7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5 Dark"/>
    <w:basedOn w:val="75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6 Colorful"/>
    <w:basedOn w:val="75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5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5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5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5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5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List Table 7 Colorful"/>
    <w:basedOn w:val="75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5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5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5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5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5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5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5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5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5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5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5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5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5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5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5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5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5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5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43"/>
    <w:link w:val="902"/>
    <w:uiPriority w:val="99"/>
    <w:semiHidden/>
    <w:unhideWhenUsed/>
    <w:pPr>
      <w:spacing w:after="40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53"/>
    <w:uiPriority w:val="99"/>
    <w:unhideWhenUsed/>
    <w:rPr>
      <w:vertAlign w:val="superscript"/>
    </w:rPr>
  </w:style>
  <w:style w:type="paragraph" w:styleId="904">
    <w:name w:val="endnote text"/>
    <w:basedOn w:val="743"/>
    <w:link w:val="905"/>
    <w:uiPriority w:val="99"/>
    <w:semiHidden/>
    <w:unhideWhenUsed/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53"/>
    <w:uiPriority w:val="99"/>
    <w:semiHidden/>
    <w:unhideWhenUsed/>
    <w:rPr>
      <w:vertAlign w:val="superscript"/>
    </w:rPr>
  </w:style>
  <w:style w:type="paragraph" w:styleId="907">
    <w:name w:val="toc 1"/>
    <w:basedOn w:val="743"/>
    <w:next w:val="743"/>
    <w:uiPriority w:val="39"/>
    <w:unhideWhenUsed/>
    <w:pPr>
      <w:spacing w:after="57"/>
    </w:pPr>
  </w:style>
  <w:style w:type="paragraph" w:styleId="908">
    <w:name w:val="toc 2"/>
    <w:basedOn w:val="743"/>
    <w:next w:val="743"/>
    <w:uiPriority w:val="39"/>
    <w:unhideWhenUsed/>
    <w:pPr>
      <w:ind w:left="283"/>
      <w:spacing w:after="57"/>
    </w:pPr>
  </w:style>
  <w:style w:type="paragraph" w:styleId="909">
    <w:name w:val="toc 3"/>
    <w:basedOn w:val="743"/>
    <w:next w:val="743"/>
    <w:uiPriority w:val="39"/>
    <w:unhideWhenUsed/>
    <w:pPr>
      <w:ind w:left="567"/>
      <w:spacing w:after="57"/>
    </w:pPr>
  </w:style>
  <w:style w:type="paragraph" w:styleId="910">
    <w:name w:val="toc 4"/>
    <w:basedOn w:val="743"/>
    <w:next w:val="743"/>
    <w:uiPriority w:val="39"/>
    <w:unhideWhenUsed/>
    <w:pPr>
      <w:ind w:left="850"/>
      <w:spacing w:after="57"/>
    </w:pPr>
  </w:style>
  <w:style w:type="paragraph" w:styleId="911">
    <w:name w:val="toc 5"/>
    <w:basedOn w:val="743"/>
    <w:next w:val="743"/>
    <w:uiPriority w:val="39"/>
    <w:unhideWhenUsed/>
    <w:pPr>
      <w:ind w:left="1134"/>
      <w:spacing w:after="57"/>
    </w:pPr>
  </w:style>
  <w:style w:type="paragraph" w:styleId="912">
    <w:name w:val="toc 6"/>
    <w:basedOn w:val="743"/>
    <w:next w:val="743"/>
    <w:uiPriority w:val="39"/>
    <w:unhideWhenUsed/>
    <w:pPr>
      <w:ind w:left="1417"/>
      <w:spacing w:after="57"/>
    </w:pPr>
  </w:style>
  <w:style w:type="paragraph" w:styleId="913">
    <w:name w:val="toc 7"/>
    <w:basedOn w:val="743"/>
    <w:next w:val="743"/>
    <w:uiPriority w:val="39"/>
    <w:unhideWhenUsed/>
    <w:pPr>
      <w:ind w:left="1701"/>
      <w:spacing w:after="57"/>
    </w:pPr>
  </w:style>
  <w:style w:type="paragraph" w:styleId="914">
    <w:name w:val="toc 8"/>
    <w:basedOn w:val="743"/>
    <w:next w:val="743"/>
    <w:uiPriority w:val="39"/>
    <w:unhideWhenUsed/>
    <w:pPr>
      <w:ind w:left="1984"/>
      <w:spacing w:after="57"/>
    </w:pPr>
  </w:style>
  <w:style w:type="paragraph" w:styleId="915">
    <w:name w:val="toc 9"/>
    <w:basedOn w:val="743"/>
    <w:next w:val="743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43"/>
    <w:next w:val="743"/>
    <w:uiPriority w:val="99"/>
    <w:unhideWhenUsed/>
  </w:style>
  <w:style w:type="paragraph" w:styleId="918">
    <w:name w:val="Body Text"/>
    <w:basedOn w:val="743"/>
    <w:pPr>
      <w:jc w:val="both"/>
    </w:pPr>
    <w:rPr>
      <w:sz w:val="24"/>
      <w:szCs w:val="24"/>
    </w:rPr>
  </w:style>
  <w:style w:type="paragraph" w:styleId="919">
    <w:name w:val="Body Text Indent"/>
    <w:basedOn w:val="743"/>
    <w:link w:val="943"/>
    <w:uiPriority w:val="99"/>
    <w:pPr>
      <w:ind w:left="283"/>
      <w:spacing w:after="120"/>
    </w:pPr>
  </w:style>
  <w:style w:type="paragraph" w:styleId="920">
    <w:name w:val="Body Text 2"/>
    <w:basedOn w:val="74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1">
    <w:name w:val="Body Text Indent 2"/>
    <w:basedOn w:val="743"/>
    <w:pPr>
      <w:ind w:firstLine="709"/>
      <w:jc w:val="both"/>
    </w:pPr>
    <w:rPr>
      <w:bCs/>
      <w:sz w:val="26"/>
      <w:szCs w:val="26"/>
    </w:rPr>
  </w:style>
  <w:style w:type="paragraph" w:styleId="922">
    <w:name w:val="Body Text Indent 3"/>
    <w:basedOn w:val="74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3" w:customStyle="1">
    <w:name w:val="Знак Знак2"/>
    <w:basedOn w:val="74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4" w:customStyle="1">
    <w:name w:val="Заголовок 2 Знак"/>
    <w:link w:val="745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6">
    <w:name w:val="Footer"/>
    <w:basedOn w:val="743"/>
    <w:link w:val="92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7" w:customStyle="1">
    <w:name w:val="Нижний колонтитул Знак"/>
    <w:link w:val="926"/>
    <w:uiPriority w:val="99"/>
    <w:rPr>
      <w:rFonts w:ascii="Arial" w:hAnsi="Arial" w:cs="Arial"/>
    </w:rPr>
  </w:style>
  <w:style w:type="character" w:styleId="928">
    <w:name w:val="page number"/>
    <w:uiPriority w:val="99"/>
  </w:style>
  <w:style w:type="paragraph" w:styleId="929">
    <w:name w:val="Header"/>
    <w:basedOn w:val="743"/>
    <w:link w:val="93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0" w:customStyle="1">
    <w:name w:val="Верхний колонтитул Знак"/>
    <w:link w:val="929"/>
    <w:uiPriority w:val="99"/>
    <w:rPr>
      <w:rFonts w:ascii="Arial" w:hAnsi="Arial" w:cs="Arial"/>
    </w:rPr>
  </w:style>
  <w:style w:type="paragraph" w:styleId="93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2">
    <w:name w:val="Table Grid"/>
    <w:basedOn w:val="75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3">
    <w:name w:val="Balloon Text"/>
    <w:basedOn w:val="743"/>
    <w:link w:val="934"/>
    <w:uiPriority w:val="99"/>
    <w:rPr>
      <w:rFonts w:ascii="Arial" w:hAnsi="Arial" w:cs="Arial"/>
      <w:sz w:val="16"/>
      <w:szCs w:val="16"/>
    </w:rPr>
  </w:style>
  <w:style w:type="character" w:styleId="934" w:customStyle="1">
    <w:name w:val="Текст выноски Знак"/>
    <w:link w:val="933"/>
    <w:uiPriority w:val="99"/>
    <w:rPr>
      <w:rFonts w:ascii="Arial" w:hAnsi="Arial" w:cs="Arial"/>
      <w:sz w:val="16"/>
      <w:szCs w:val="16"/>
    </w:rPr>
  </w:style>
  <w:style w:type="paragraph" w:styleId="935">
    <w:name w:val="List Paragraph"/>
    <w:basedOn w:val="743"/>
    <w:link w:val="93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6" w:customStyle="1">
    <w:name w:val="Абзац списка Знак"/>
    <w:link w:val="93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7" w:customStyle="1">
    <w:name w:val="Абзац списка1"/>
    <w:basedOn w:val="74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>
    <w:name w:val="Hyperlink"/>
    <w:rPr>
      <w:color w:val="0000ff"/>
      <w:u w:val="single"/>
    </w:rPr>
  </w:style>
  <w:style w:type="paragraph" w:styleId="93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1">
    <w:name w:val="Body Text 3"/>
    <w:basedOn w:val="743"/>
    <w:link w:val="942"/>
    <w:uiPriority w:val="99"/>
    <w:pPr>
      <w:spacing w:after="120"/>
    </w:pPr>
    <w:rPr>
      <w:sz w:val="16"/>
      <w:szCs w:val="16"/>
    </w:rPr>
  </w:style>
  <w:style w:type="character" w:styleId="942" w:customStyle="1">
    <w:name w:val="Основной текст 3 Знак"/>
    <w:basedOn w:val="753"/>
    <w:link w:val="941"/>
    <w:uiPriority w:val="99"/>
    <w:rPr>
      <w:sz w:val="16"/>
      <w:szCs w:val="16"/>
    </w:rPr>
  </w:style>
  <w:style w:type="character" w:styleId="943" w:customStyle="1">
    <w:name w:val="Основной текст с отступом Знак"/>
    <w:link w:val="919"/>
    <w:uiPriority w:val="99"/>
  </w:style>
  <w:style w:type="paragraph" w:styleId="944">
    <w:name w:val="Title"/>
    <w:basedOn w:val="743"/>
    <w:link w:val="945"/>
    <w:uiPriority w:val="99"/>
    <w:qFormat/>
    <w:pPr>
      <w:jc w:val="center"/>
    </w:pPr>
    <w:rPr>
      <w:caps/>
      <w:sz w:val="24"/>
      <w:szCs w:val="24"/>
    </w:rPr>
  </w:style>
  <w:style w:type="character" w:styleId="945" w:customStyle="1">
    <w:name w:val="Название Знак"/>
    <w:basedOn w:val="753"/>
    <w:link w:val="944"/>
    <w:uiPriority w:val="99"/>
    <w:rPr>
      <w:caps/>
      <w:sz w:val="24"/>
      <w:szCs w:val="24"/>
    </w:rPr>
  </w:style>
  <w:style w:type="paragraph" w:styleId="946" w:customStyle="1">
    <w:name w:val="Знак1"/>
    <w:basedOn w:val="74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8" w:customStyle="1">
    <w:name w:val="Знак Знак Знак Знак Знак Знак Знак Знак Знак Знак"/>
    <w:basedOn w:val="74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9">
    <w:name w:val="Emphasis"/>
    <w:qFormat/>
    <w:rPr>
      <w:i/>
      <w:iCs/>
    </w:rPr>
  </w:style>
  <w:style w:type="table" w:styleId="950" w:customStyle="1">
    <w:name w:val="Сетка таблицы1"/>
    <w:basedOn w:val="754"/>
    <w:next w:val="93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1" w:customStyle="1">
    <w:name w:val="Таблица простая 21"/>
    <w:basedOn w:val="754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55A5D-81D4-4F93-9734-69953E537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2025-05-16T09:23:00Z</dcterms:created>
  <dcterms:modified xsi:type="dcterms:W3CDTF">2025-06-06T11:38:02Z</dcterms:modified>
</cp:coreProperties>
</file>