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10.06.2025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                                                                                                             № 1017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63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 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.2025, схемы расположения границ публичного сервитута,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границы публичного сервитута в соответствии со схемой расположения границ публичного сервитута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Установить публичный сервитут в интересах Публичного акционерного общества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 (ИНН 7802312751, ОГРН 1047855175785) (далее по тексту - ПАО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Северо-Запад») в целях строительства </w:t>
      </w:r>
      <w:r>
        <w:rPr>
          <w:sz w:val="24"/>
          <w:szCs w:val="24"/>
        </w:rPr>
        <w:t xml:space="preserve">объекта </w:t>
      </w:r>
      <w:r>
        <w:rPr>
          <w:sz w:val="24"/>
          <w:szCs w:val="24"/>
        </w:rPr>
        <w:t xml:space="preserve">электросетевого хозяйства: «Строительство </w:t>
      </w:r>
      <w:r>
        <w:rPr>
          <w:sz w:val="24"/>
          <w:szCs w:val="24"/>
        </w:rPr>
        <w:t xml:space="preserve">ЛЭП 35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двухцепной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ВЛ</w:t>
      </w:r>
      <w:r>
        <w:rPr>
          <w:sz w:val="24"/>
          <w:szCs w:val="24"/>
        </w:rPr>
        <w:t xml:space="preserve"> 35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М-105/М-106 до РУ 35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новой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однотрансформаторной</w:t>
      </w:r>
      <w:r>
        <w:rPr>
          <w:sz w:val="24"/>
          <w:szCs w:val="24"/>
        </w:rPr>
        <w:t xml:space="preserve"> ПС 35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Валла-Тунтури</w:t>
      </w:r>
      <w:r>
        <w:rPr>
          <w:sz w:val="24"/>
          <w:szCs w:val="24"/>
        </w:rPr>
        <w:t xml:space="preserve"> и ПС 35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Валла-Тунтури</w:t>
      </w:r>
      <w:r>
        <w:rPr>
          <w:sz w:val="24"/>
          <w:szCs w:val="24"/>
        </w:rPr>
        <w:t xml:space="preserve">, Мурманская область,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округ,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ородское поселение Печенга (ООО «</w:t>
      </w:r>
      <w:r>
        <w:rPr>
          <w:sz w:val="24"/>
          <w:szCs w:val="24"/>
        </w:rPr>
        <w:t xml:space="preserve">Валла-Ту</w:t>
      </w:r>
      <w:r>
        <w:rPr>
          <w:sz w:val="24"/>
          <w:szCs w:val="24"/>
        </w:rPr>
        <w:t xml:space="preserve">нтури»</w:t>
      </w:r>
      <w:r>
        <w:rPr>
          <w:sz w:val="24"/>
          <w:szCs w:val="24"/>
        </w:rPr>
        <w:t xml:space="preserve"> Дог. № </w:t>
      </w:r>
      <w:r>
        <w:rPr>
          <w:sz w:val="24"/>
          <w:szCs w:val="24"/>
        </w:rPr>
        <w:t xml:space="preserve">КОЛ-00737-Б-С/23 </w:t>
      </w:r>
      <w:r>
        <w:rPr>
          <w:sz w:val="24"/>
          <w:szCs w:val="24"/>
        </w:rPr>
        <w:t xml:space="preserve">от 19.12.2</w:t>
      </w:r>
      <w:r>
        <w:rPr>
          <w:sz w:val="24"/>
          <w:szCs w:val="24"/>
        </w:rPr>
        <w:t xml:space="preserve">023)»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земельн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участк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51:03:0050102:10, 51:03:0050103:25, ЕЗП 51:03:0000000:135 (</w:t>
      </w:r>
      <w:r>
        <w:rPr>
          <w:sz w:val="24"/>
          <w:szCs w:val="24"/>
        </w:rPr>
        <w:t xml:space="preserve">вх</w:t>
      </w:r>
      <w:r>
        <w:rPr>
          <w:sz w:val="24"/>
          <w:szCs w:val="24"/>
        </w:rPr>
        <w:t xml:space="preserve">. 51:03:0050102:17), 51:03:0050102:44, ЕЗП 51:03:0000000:12 </w:t>
        <w:br/>
        <w:t xml:space="preserve">(</w:t>
      </w:r>
      <w:r>
        <w:rPr>
          <w:sz w:val="24"/>
          <w:szCs w:val="24"/>
        </w:rPr>
        <w:t xml:space="preserve">вх</w:t>
      </w:r>
      <w:r>
        <w:rPr>
          <w:sz w:val="24"/>
          <w:szCs w:val="24"/>
        </w:rPr>
        <w:t xml:space="preserve">. 51:03:0010102:56), 51:03:0010102:306, земли квартала с кадастровым номером 51:03:0050102, земли квартала с кадастровым номером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51:03:0050103, земли квартала с кадастровым номером 51:03:0010102</w:t>
      </w:r>
      <w:r>
        <w:rPr>
          <w:sz w:val="24"/>
          <w:szCs w:val="24"/>
        </w:rPr>
        <w:t xml:space="preserve">, местоположение:</w:t>
      </w:r>
      <w:r>
        <w:rPr>
          <w:sz w:val="24"/>
          <w:szCs w:val="24"/>
        </w:rPr>
        <w:t xml:space="preserve"> 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площадью </w:t>
      </w:r>
      <w:r>
        <w:rPr>
          <w:sz w:val="24"/>
          <w:szCs w:val="24"/>
        </w:rPr>
        <w:t xml:space="preserve">2689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 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Установить срок действия публичного сервитута – 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десять</w:t>
      </w:r>
      <w:r>
        <w:rPr>
          <w:sz w:val="24"/>
          <w:szCs w:val="24"/>
        </w:rPr>
        <w:t xml:space="preserve">) лет.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Публичный сервитут является безвозмездным.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ПАО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sz w:val="24"/>
          <w:szCs w:val="24"/>
        </w:rPr>
        <w:t xml:space="preserve">позднее</w:t>
      </w:r>
      <w:r>
        <w:rPr>
          <w:sz w:val="24"/>
          <w:szCs w:val="24"/>
        </w:rPr>
        <w:t xml:space="preserve"> чем три месяца после завершения строительства, капитального или текущего </w:t>
      </w:r>
      <w:r>
        <w:rPr>
          <w:sz w:val="24"/>
          <w:szCs w:val="24"/>
        </w:rPr>
        <w:t xml:space="preserve">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numPr>
          <w:ilvl w:val="0"/>
          <w:numId w:val="5"/>
        </w:numPr>
        <w:ind w:left="0" w:firstLine="709"/>
        <w:jc w:val="both"/>
        <w:spacing w:before="0" w:beforeAutospacing="0" w:after="0" w:afterAutospacing="0"/>
      </w:pPr>
      <w:r>
        <w:t xml:space="preserve">Комитету по управлению имуществом администрации Печенгского муниципального округа (</w:t>
      </w:r>
      <w:r>
        <w:t xml:space="preserve">Лаврущик</w:t>
      </w:r>
      <w:r>
        <w:t xml:space="preserve"> С.С.) в течение пяти рабочих дней со дня подписания настоящего постановления:</w:t>
      </w:r>
      <w:r/>
    </w:p>
    <w:p>
      <w:pPr>
        <w:pStyle w:val="883"/>
        <w:numPr>
          <w:ilvl w:val="0"/>
          <w:numId w:val="6"/>
        </w:numPr>
        <w:ind w:left="0" w:firstLine="709"/>
        <w:jc w:val="both"/>
        <w:spacing w:before="0" w:beforeAutospacing="0" w:after="0" w:afterAutospacing="0"/>
      </w:pPr>
      <w: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/>
    </w:p>
    <w:p>
      <w:pPr>
        <w:pStyle w:val="883"/>
        <w:numPr>
          <w:ilvl w:val="0"/>
          <w:numId w:val="6"/>
        </w:numPr>
        <w:ind w:left="0" w:firstLine="709"/>
        <w:jc w:val="both"/>
        <w:spacing w:before="0" w:beforeAutospacing="0" w:after="0" w:afterAutospacing="0"/>
      </w:pPr>
      <w:r>
        <w:t xml:space="preserve">направить обладателю публичного сервитута копию настоящего постановления, све</w:t>
      </w:r>
      <w: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/>
    </w:p>
    <w:p>
      <w:pPr>
        <w:pStyle w:val="867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подписания.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сайте Печенгского муниципального округа </w:t>
      </w:r>
      <w:hyperlink r:id="rId11" w:tooltip="http://pechengamr.gov-murman.ru/" w:history="1">
        <w:r>
          <w:rPr>
            <w:rStyle w:val="882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t xml:space="preserve">Лаврущик</w:t>
      </w:r>
      <w:r>
        <w:t xml:space="preserve"> С.С., 5-05-79</w:t>
      </w:r>
      <w:r>
        <w:rPr>
          <w:highlight w:val="none"/>
        </w:rPr>
      </w:r>
    </w:p>
    <w:p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10.06.2025 </w:t>
      </w:r>
      <w:r>
        <w:rPr>
          <w:sz w:val="24"/>
          <w:szCs w:val="24"/>
        </w:rPr>
        <w:t xml:space="preserve">№ 1017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color w:val="auto"/>
          <w:sz w:val="28"/>
          <w:szCs w:val="28"/>
          <w:lang w:eastAsia="en-US"/>
        </w:rPr>
      </w:pPr>
      <w:r>
        <w:rPr>
          <w:color w:val="auto"/>
          <w:sz w:val="21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549915</wp:posOffset>
                </wp:positionH>
                <wp:positionV relativeFrom="page">
                  <wp:posOffset>1796995</wp:posOffset>
                </wp:positionV>
                <wp:extent cx="6503030" cy="8388626"/>
                <wp:effectExtent l="0" t="0" r="12700" b="1270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503030" cy="8388626"/>
                          <a:chOff x="4381" y="4381"/>
                          <a:chExt cx="6481318" cy="9577197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  <pic:nv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4381" y="287909"/>
                            <a:ext cx="6480048" cy="8205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2063074" y="8825549"/>
                            <a:ext cx="873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fill="norm" stroke="1" extrusionOk="0">
                                <a:moveTo>
                                  <a:pt x="0" y="0"/>
                                </a:moveTo>
                                <a:lnTo>
                                  <a:pt x="873258" y="0"/>
                                </a:lnTo>
                              </a:path>
                            </a:pathLst>
                          </a:custGeom>
                          <a:ln w="54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"/>
                        <wps:cNvSpPr/>
                        <wps:spPr bwMode="auto">
                          <a:xfrm>
                            <a:off x="4381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"/>
                        <wps:cNvSpPr/>
                        <wps:spPr bwMode="auto">
                          <a:xfrm>
                            <a:off x="6484428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"/>
                        <wps:cNvSpPr/>
                        <wps:spPr bwMode="auto">
                          <a:xfrm>
                            <a:off x="4381" y="4381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"/>
                        <wps:cNvSpPr/>
                        <wps:spPr bwMode="auto">
                          <a:xfrm>
                            <a:off x="4381" y="9580308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54902" y="7812151"/>
                            <a:ext cx="1598140" cy="1553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2063009" y="8373508"/>
                            <a:ext cx="886402" cy="689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0000" style="position:absolute;z-index:-251662336;o:allowoverlap:true;o:allowincell:true;mso-position-horizontal-relative:page;margin-left:43.30pt;mso-position-horizontal:absolute;mso-position-vertical-relative:page;margin-top:141.50pt;mso-position-vertical:absolute;width:512.05pt;height:660.52pt;mso-wrap-distance-left:0.00pt;mso-wrap-distance-top:0.00pt;mso-wrap-distance-right:0.00pt;mso-wrap-distance-bottom:0.00pt;" coordorigin="43,43" coordsize="64813,9577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" o:spid="_x0000_s2" type="#_x0000_t75" style="position:absolute;left:43;top:2879;width:64800;height:82051;" stroked="false">
                  <v:path textboxrect="0,0,0,0"/>
                  <v:imagedata r:id="rId12" o:title=""/>
                </v:shape>
                <v:shape id="shape 3" o:spid="_x0000_s3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4" o:spid="_x0000_s4" style="position:absolute;left:20630;top:88255;width:8737;height:12;visibility:visible;" path="m0,0l99942,0e" coordsize="100000,100000" filled="f" strokecolor="#000000" strokeweight="0.43pt">
                  <v:path textboxrect="0,0,100000,100000"/>
                  <v:stroke dashstyle="solid"/>
                </v:shape>
                <v:shape id="shape 5" o:spid="_x0000_s5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6" o:spid="_x0000_s6" style="position:absolute;left:43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7" o:spid="_x0000_s7" style="position:absolute;left:64844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8" o:spid="_x0000_s8" style="position:absolute;left:43;top:4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9" o:spid="_x0000_s9" style="position:absolute;left:43;top:9580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0" o:spid="_x0000_s10" type="#_x0000_t75" style="position:absolute;left:4549;top:78121;width:15981;height:15533;" stroked="false">
                  <v:path textboxrect="0,0,0,0"/>
                  <v:imagedata r:id="rId1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1" o:spid="_x0000_s11" type="#_x0000_t75" style="position:absolute;left:20630;top:83735;width:8864;height:6896;" stroked="false">
                  <v:path textboxrect="0,0,0,0"/>
                  <v:imagedata r:id="rId14" o:title=""/>
                </v:shape>
              </v:group>
            </w:pict>
          </mc:Fallback>
        </mc:AlternateContent>
      </w:r>
      <w:r>
        <w:rPr>
          <w:color w:val="auto"/>
          <w:sz w:val="28"/>
          <w:szCs w:val="28"/>
          <w:lang w:eastAsia="en-US"/>
        </w:rPr>
        <w:t xml:space="preserve">Схема расположения границ публичного сервитута</w:t>
      </w:r>
      <w:r>
        <w:rPr>
          <w:color w:val="auto"/>
          <w:sz w:val="21"/>
          <w:szCs w:val="22"/>
        </w:rPr>
        <w:t xml:space="preserve"> </w:t>
      </w:r>
      <w:r>
        <w:rPr>
          <w:color w:val="auto"/>
          <w:sz w:val="28"/>
          <w:szCs w:val="28"/>
          <w:lang w:eastAsia="en-US"/>
        </w:rPr>
      </w:r>
      <w:r>
        <w:rPr>
          <w:color w:val="auto"/>
          <w:sz w:val="28"/>
          <w:szCs w:val="28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widowControl w:val="off"/>
        <w:rPr>
          <w:color w:val="auto"/>
          <w:sz w:val="21"/>
          <w:szCs w:val="22"/>
          <w:lang w:eastAsia="en-US"/>
        </w:rPr>
      </w:pP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  <w:r>
        <w:rPr>
          <w:color w:val="auto"/>
          <w:sz w:val="21"/>
          <w:szCs w:val="22"/>
          <w:lang w:eastAsia="en-US"/>
        </w:rPr>
      </w:r>
    </w:p>
    <w:p>
      <w:pPr>
        <w:ind w:left="106"/>
        <w:widowControl w:val="off"/>
        <w:rPr>
          <w:i/>
          <w:iCs/>
          <w:color w:val="auto"/>
          <w:sz w:val="19"/>
          <w:szCs w:val="19"/>
          <w:lang w:eastAsia="en-US"/>
        </w:rPr>
      </w:pP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ind w:left="106"/>
        <w:widowControl w:val="off"/>
        <w:tabs>
          <w:tab w:val="left" w:pos="5547" w:leader="none"/>
        </w:tabs>
        <w:rPr>
          <w:iCs/>
          <w:color w:val="auto"/>
          <w:sz w:val="19"/>
          <w:szCs w:val="19"/>
          <w:lang w:eastAsia="en-US"/>
        </w:rPr>
      </w:pPr>
      <w:r>
        <w:rPr>
          <w:iCs/>
          <w:color w:val="auto"/>
          <w:sz w:val="19"/>
          <w:szCs w:val="19"/>
          <w:lang w:eastAsia="en-US"/>
        </w:rPr>
        <w:t xml:space="preserve">Подпись</w:t>
      </w:r>
      <w:r>
        <w:rPr>
          <w:iCs/>
          <w:color w:val="auto"/>
          <w:sz w:val="19"/>
          <w:szCs w:val="19"/>
          <w:lang w:eastAsia="en-US"/>
        </w:rPr>
        <w:tab/>
        <w:t xml:space="preserve">                           </w:t>
      </w:r>
      <w:r>
        <w:rPr>
          <w:iCs/>
          <w:color w:val="auto"/>
          <w:sz w:val="19"/>
          <w:szCs w:val="19"/>
          <w:lang w:eastAsia="en-US"/>
        </w:rPr>
        <w:t xml:space="preserve">Дата "15" апреля 2025г.</w:t>
      </w:r>
      <w:r>
        <w:rPr>
          <w:iCs/>
          <w:color w:val="auto"/>
          <w:sz w:val="19"/>
          <w:szCs w:val="19"/>
          <w:lang w:eastAsia="en-US"/>
        </w:rPr>
      </w:r>
      <w:r>
        <w:rPr>
          <w:iCs/>
          <w:color w:val="auto"/>
          <w:sz w:val="19"/>
          <w:szCs w:val="19"/>
          <w:lang w:eastAsia="en-US"/>
        </w:rPr>
      </w:r>
    </w:p>
    <w:p>
      <w:pPr>
        <w:ind w:left="106"/>
        <w:widowControl w:val="off"/>
        <w:rPr>
          <w:i/>
          <w:iCs/>
          <w:color w:val="auto"/>
          <w:sz w:val="19"/>
          <w:szCs w:val="19"/>
          <w:lang w:eastAsia="en-US"/>
        </w:rPr>
      </w:pP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ind w:left="106"/>
        <w:widowControl w:val="off"/>
        <w:rPr>
          <w:i/>
          <w:iCs/>
          <w:color w:val="auto"/>
          <w:sz w:val="19"/>
          <w:szCs w:val="19"/>
          <w:lang w:eastAsia="en-US"/>
        </w:rPr>
      </w:pPr>
      <w:r>
        <w:rPr>
          <w:i/>
          <w:iCs/>
          <w:color w:val="auto"/>
          <w:sz w:val="19"/>
          <w:szCs w:val="19"/>
          <w:lang w:eastAsia="en-US"/>
        </w:rPr>
        <w:t xml:space="preserve">Место</w:t>
      </w:r>
      <w:r>
        <w:rPr>
          <w:i/>
          <w:iCs/>
          <w:color w:val="auto"/>
          <w:spacing w:val="-3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для оттиска печати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(при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наличии)</w:t>
      </w:r>
      <w:r>
        <w:rPr>
          <w:i/>
          <w:iCs/>
          <w:color w:val="auto"/>
          <w:spacing w:val="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лица,</w:t>
      </w:r>
      <w:r>
        <w:rPr>
          <w:i/>
          <w:iCs/>
          <w:color w:val="auto"/>
          <w:spacing w:val="4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составившего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описание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местоположения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границ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объекта</w:t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widowControl w:val="off"/>
        <w:rPr>
          <w:i/>
          <w:iCs/>
          <w:color w:val="auto"/>
          <w:sz w:val="19"/>
          <w:szCs w:val="19"/>
          <w:lang w:eastAsia="en-US"/>
        </w:rPr>
        <w:sectPr>
          <w:headerReference w:type="default" r:id="rId9"/>
          <w:footnotePr/>
          <w:endnotePr/>
          <w:type w:val="nextPage"/>
          <w:pgSz w:w="11910" w:h="16840" w:orient="portrait"/>
          <w:pgMar w:top="1134" w:right="851" w:bottom="539" w:left="1701" w:header="595" w:footer="0" w:gutter="0"/>
          <w:cols w:num="1" w:sep="0" w:space="720" w:equalWidth="1"/>
          <w:docGrid w:linePitch="360"/>
        </w:sectPr>
      </w:pP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jc w:val="center"/>
        <w:widowControl w:val="off"/>
        <w:rPr>
          <w:i/>
          <w:color w:val="auto"/>
          <w:sz w:val="28"/>
          <w:szCs w:val="28"/>
          <w:lang w:eastAsia="en-US"/>
        </w:rPr>
      </w:pPr>
      <w:r>
        <w:rPr>
          <w:i/>
          <w:color w:val="auto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4384" behindDoc="1" locked="0" layoutInCell="1" allowOverlap="1">
                <wp:simplePos x="0" y="0"/>
                <wp:positionH relativeFrom="page">
                  <wp:posOffset>648437</wp:posOffset>
                </wp:positionH>
                <wp:positionV relativeFrom="page">
                  <wp:posOffset>505313</wp:posOffset>
                </wp:positionV>
                <wp:extent cx="6481318" cy="9577197"/>
                <wp:effectExtent l="0" t="0" r="15240" b="24130"/>
                <wp:wrapNone/>
                <wp:docPr id="3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81318" cy="9577197"/>
                          <a:chOff x="4381" y="4381"/>
                          <a:chExt cx="6481318" cy="9577197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4381" y="287909"/>
                            <a:ext cx="6480048" cy="8205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2063074" y="8825549"/>
                            <a:ext cx="873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fill="norm" stroke="1" extrusionOk="0">
                                <a:moveTo>
                                  <a:pt x="0" y="0"/>
                                </a:moveTo>
                                <a:lnTo>
                                  <a:pt x="873258" y="0"/>
                                </a:lnTo>
                              </a:path>
                            </a:pathLst>
                          </a:custGeom>
                          <a:ln w="54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4381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6484428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"/>
                        <wps:cNvSpPr/>
                        <wps:spPr bwMode="auto">
                          <a:xfrm>
                            <a:off x="4381" y="4381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"/>
                        <wps:cNvSpPr/>
                        <wps:spPr bwMode="auto">
                          <a:xfrm>
                            <a:off x="4381" y="9580308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54902" y="7812151"/>
                            <a:ext cx="1598140" cy="1553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2106858" y="8373508"/>
                            <a:ext cx="886402" cy="689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0000" style="position:absolute;z-index:-251664384;o:allowoverlap:true;o:allowincell:true;mso-position-horizontal-relative:page;margin-left:51.06pt;mso-position-horizontal:absolute;mso-position-vertical-relative:page;margin-top:39.79pt;mso-position-vertical:absolute;width:510.34pt;height:754.11pt;mso-wrap-distance-left:0.00pt;mso-wrap-distance-top:0.00pt;mso-wrap-distance-right:0.00pt;mso-wrap-distance-bottom:0.00pt;" coordorigin="43,43" coordsize="64813,9577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3" o:spid="_x0000_s13" type="#_x0000_t75" style="position:absolute;left:43;top:2879;width:64800;height:82051;" stroked="false">
                  <v:path textboxrect="0,0,0,0"/>
                  <v:imagedata r:id="rId15" o:title=""/>
                </v:shape>
                <v:shape id="shape 14" o:spid="_x0000_s14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15" o:spid="_x0000_s15" style="position:absolute;left:20630;top:88255;width:8737;height:12;visibility:visible;" path="m0,0l99942,0e" coordsize="100000,100000" filled="f" strokecolor="#000000" strokeweight="0.43pt">
                  <v:path textboxrect="0,0,100000,100000"/>
                  <v:stroke dashstyle="solid"/>
                </v:shape>
                <v:shape id="shape 16" o:spid="_x0000_s16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17" o:spid="_x0000_s17" style="position:absolute;left:43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18" o:spid="_x0000_s18" style="position:absolute;left:64844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19" o:spid="_x0000_s19" style="position:absolute;left:43;top:4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20" o:spid="_x0000_s20" style="position:absolute;left:43;top:9580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1" o:spid="_x0000_s21" type="#_x0000_t75" style="position:absolute;left:4549;top:78121;width:15981;height:15533;" stroked="false">
                  <v:path textboxrect="0,0,0,0"/>
                  <v:imagedata r:id="rId1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2" o:spid="_x0000_s22" type="#_x0000_t75" style="position:absolute;left:21068;top:83735;width:8864;height:6896;" stroked="false">
                  <v:path textboxrect="0,0,0,0"/>
                  <v:imagedata r:id="rId14" o:title=""/>
                </v:shape>
              </v:group>
            </w:pict>
          </mc:Fallback>
        </mc:AlternateContent>
      </w:r>
      <w:r>
        <w:rPr>
          <w:color w:val="auto"/>
          <w:sz w:val="28"/>
          <w:szCs w:val="28"/>
          <w:lang w:eastAsia="en-US"/>
        </w:rPr>
        <w:t xml:space="preserve">Схема расположения границ публичного сервитута</w:t>
      </w:r>
      <w:r>
        <w:rPr>
          <w:i/>
          <w:color w:val="auto"/>
          <w:sz w:val="28"/>
          <w:szCs w:val="28"/>
          <w:lang w:eastAsia="en-US"/>
        </w:rPr>
      </w:r>
      <w:r>
        <w:rPr>
          <w:i/>
          <w:color w:val="auto"/>
          <w:sz w:val="28"/>
          <w:szCs w:val="28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spacing w:before="15"/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ind w:left="106"/>
        <w:widowControl w:val="off"/>
        <w:tabs>
          <w:tab w:val="left" w:pos="7739" w:leader="none"/>
        </w:tabs>
        <w:rPr>
          <w:color w:val="auto"/>
          <w:sz w:val="21"/>
          <w:szCs w:val="21"/>
          <w:lang w:eastAsia="en-US"/>
        </w:rPr>
        <w:outlineLvl w:val="0"/>
      </w:pPr>
      <w:r>
        <w:rPr>
          <w:color w:val="auto"/>
          <w:sz w:val="21"/>
          <w:szCs w:val="2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1074117</wp:posOffset>
                </wp:positionH>
                <wp:positionV relativeFrom="paragraph">
                  <wp:posOffset>79332</wp:posOffset>
                </wp:positionV>
                <wp:extent cx="1632585" cy="148590"/>
                <wp:effectExtent l="0" t="0" r="0" b="0"/>
                <wp:wrapNone/>
                <wp:docPr id="4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32585" cy="148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3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 xml:space="preserve">сь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______________________</w:t>
                            </w:r>
                            <w:r>
                              <w:rPr>
                                <w:sz w:val="21"/>
                              </w:rPr>
                            </w:r>
                            <w:r>
                              <w:rPr>
                                <w:sz w:val="2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3" o:spid="_x0000_s23" o:spt="202" type="#_x0000_t202" style="position:absolute;z-index:-251663360;o:allowoverlap:true;o:allowincell:true;mso-position-horizontal-relative:page;margin-left:84.58pt;mso-position-horizontal:absolute;mso-position-vertical-relative:text;margin-top:6.25pt;mso-position-vertical:absolute;width:128.55pt;height:11.7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33" w:lineRule="exac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 xml:space="preserve">сь</w:t>
                      </w:r>
                      <w:r>
                        <w:rPr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sz w:val="21"/>
                        </w:rPr>
                        <w:t xml:space="preserve">______________________</w:t>
                      </w:r>
                      <w:r>
                        <w:rPr>
                          <w:sz w:val="21"/>
                        </w:rPr>
                      </w:r>
                      <w:r>
                        <w:rPr>
                          <w:sz w:val="2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bookmarkStart w:id="1" w:name="Схема_расположения_границ_публичного_"/>
      <w:r/>
      <w:bookmarkStart w:id="2" w:name="Чертеж"/>
      <w:r/>
      <w:bookmarkEnd w:id="1"/>
      <w:r/>
      <w:bookmarkEnd w:id="2"/>
      <w:r>
        <w:rPr>
          <w:color w:val="auto"/>
          <w:spacing w:val="-2"/>
          <w:position w:val="-11"/>
          <w:sz w:val="21"/>
          <w:szCs w:val="21"/>
          <w:lang w:eastAsia="en-US"/>
        </w:rPr>
        <w:t xml:space="preserve">Подпи</w:t>
      </w:r>
      <w:r>
        <w:rPr>
          <w:color w:val="auto"/>
          <w:position w:val="-11"/>
          <w:sz w:val="21"/>
          <w:szCs w:val="21"/>
          <w:lang w:eastAsia="en-US"/>
        </w:rPr>
        <w:tab/>
      </w:r>
      <w:r>
        <w:rPr>
          <w:color w:val="auto"/>
          <w:sz w:val="21"/>
          <w:szCs w:val="21"/>
          <w:lang w:eastAsia="en-US"/>
        </w:rPr>
        <w:t xml:space="preserve">Дата</w:t>
      </w:r>
      <w:r>
        <w:rPr>
          <w:color w:val="auto"/>
          <w:spacing w:val="-3"/>
          <w:sz w:val="21"/>
          <w:szCs w:val="21"/>
          <w:lang w:eastAsia="en-US"/>
        </w:rPr>
        <w:t xml:space="preserve"> </w:t>
      </w:r>
      <w:r>
        <w:rPr>
          <w:color w:val="auto"/>
          <w:sz w:val="21"/>
          <w:szCs w:val="21"/>
          <w:lang w:eastAsia="en-US"/>
        </w:rPr>
        <w:t xml:space="preserve">"15" апреля </w:t>
      </w:r>
      <w:r>
        <w:rPr>
          <w:color w:val="auto"/>
          <w:spacing w:val="-2"/>
          <w:sz w:val="21"/>
          <w:szCs w:val="21"/>
          <w:lang w:eastAsia="en-US"/>
        </w:rPr>
        <w:t xml:space="preserve">2025г.</w:t>
      </w:r>
      <w:r>
        <w:rPr>
          <w:color w:val="auto"/>
          <w:sz w:val="21"/>
          <w:szCs w:val="21"/>
          <w:lang w:eastAsia="en-US"/>
        </w:rPr>
      </w:r>
      <w:r>
        <w:rPr>
          <w:color w:val="auto"/>
          <w:sz w:val="21"/>
          <w:szCs w:val="21"/>
          <w:lang w:eastAsia="en-US"/>
        </w:rPr>
      </w:r>
    </w:p>
    <w:p>
      <w:pPr>
        <w:widowControl w:val="off"/>
        <w:rPr>
          <w:color w:val="auto"/>
          <w:sz w:val="19"/>
          <w:szCs w:val="22"/>
          <w:lang w:eastAsia="en-US"/>
        </w:rPr>
      </w:pP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</w:p>
    <w:p>
      <w:pPr>
        <w:spacing w:before="5"/>
        <w:widowControl w:val="off"/>
        <w:rPr>
          <w:color w:val="auto"/>
          <w:sz w:val="19"/>
          <w:szCs w:val="22"/>
          <w:lang w:eastAsia="en-US"/>
        </w:rPr>
      </w:pP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</w:p>
    <w:p>
      <w:pPr>
        <w:ind w:left="106"/>
        <w:widowControl w:val="off"/>
        <w:rPr>
          <w:i/>
          <w:iCs/>
          <w:color w:val="auto"/>
          <w:sz w:val="19"/>
          <w:szCs w:val="19"/>
          <w:lang w:eastAsia="en-US"/>
        </w:rPr>
      </w:pPr>
      <w:r>
        <w:rPr>
          <w:i/>
          <w:iCs/>
          <w:color w:val="auto"/>
          <w:sz w:val="19"/>
          <w:szCs w:val="19"/>
          <w:lang w:eastAsia="en-US"/>
        </w:rPr>
        <w:t xml:space="preserve">Место</w:t>
      </w:r>
      <w:r>
        <w:rPr>
          <w:i/>
          <w:iCs/>
          <w:color w:val="auto"/>
          <w:spacing w:val="-3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для оттиска печати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(при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наличии)</w:t>
      </w:r>
      <w:r>
        <w:rPr>
          <w:i/>
          <w:iCs/>
          <w:color w:val="auto"/>
          <w:spacing w:val="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лица,</w:t>
      </w:r>
      <w:r>
        <w:rPr>
          <w:i/>
          <w:iCs/>
          <w:color w:val="auto"/>
          <w:spacing w:val="4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составившего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описание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местоположения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границ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объекта</w:t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widowControl w:val="off"/>
        <w:rPr>
          <w:i/>
          <w:iCs/>
          <w:color w:val="auto"/>
          <w:sz w:val="19"/>
          <w:szCs w:val="19"/>
          <w:lang w:eastAsia="en-US"/>
        </w:rPr>
        <w:sectPr>
          <w:footnotePr/>
          <w:endnotePr/>
          <w:type w:val="nextPage"/>
          <w:pgSz w:w="11910" w:h="16840" w:orient="portrait"/>
          <w:pgMar w:top="780" w:right="992" w:bottom="280" w:left="992" w:header="594" w:footer="0" w:gutter="0"/>
          <w:cols w:num="1" w:sep="0" w:space="720" w:equalWidth="1"/>
          <w:docGrid w:linePitch="360"/>
        </w:sectPr>
      </w:pP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jc w:val="center"/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6432" behindDoc="1" locked="0" layoutInCell="1" allowOverlap="1">
                <wp:simplePos x="0" y="0"/>
                <wp:positionH relativeFrom="page">
                  <wp:posOffset>648437</wp:posOffset>
                </wp:positionH>
                <wp:positionV relativeFrom="page">
                  <wp:posOffset>505313</wp:posOffset>
                </wp:positionV>
                <wp:extent cx="6481318" cy="9577197"/>
                <wp:effectExtent l="0" t="0" r="15240" b="24130"/>
                <wp:wrapNone/>
                <wp:docPr id="5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81318" cy="9577197"/>
                          <a:chOff x="4381" y="4381"/>
                          <a:chExt cx="6481318" cy="9577197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4381" y="287909"/>
                            <a:ext cx="6480048" cy="8205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"/>
                        <wps:cNvSpPr/>
                        <wps:spPr bwMode="auto">
                          <a:xfrm>
                            <a:off x="2063075" y="8825549"/>
                            <a:ext cx="873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fill="norm" stroke="1" extrusionOk="0">
                                <a:moveTo>
                                  <a:pt x="0" y="0"/>
                                </a:moveTo>
                                <a:lnTo>
                                  <a:pt x="873258" y="0"/>
                                </a:lnTo>
                              </a:path>
                            </a:pathLst>
                          </a:custGeom>
                          <a:ln w="54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"/>
                        <wps:cNvSpPr/>
                        <wps:spPr bwMode="auto">
                          <a:xfrm>
                            <a:off x="4381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"/>
                        <wps:cNvSpPr/>
                        <wps:spPr bwMode="auto">
                          <a:xfrm>
                            <a:off x="6484428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"/>
                        <wps:cNvSpPr/>
                        <wps:spPr bwMode="auto">
                          <a:xfrm>
                            <a:off x="4381" y="4381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"/>
                        <wps:cNvSpPr/>
                        <wps:spPr bwMode="auto">
                          <a:xfrm>
                            <a:off x="4381" y="9580308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54902" y="7812151"/>
                            <a:ext cx="1598140" cy="1553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2050433" y="8373508"/>
                            <a:ext cx="886402" cy="689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" o:spid="_x0000_s0000" style="position:absolute;z-index:-251666432;o:allowoverlap:true;o:allowincell:true;mso-position-horizontal-relative:page;margin-left:51.06pt;mso-position-horizontal:absolute;mso-position-vertical-relative:page;margin-top:39.79pt;mso-position-vertical:absolute;width:510.34pt;height:754.11pt;mso-wrap-distance-left:0.00pt;mso-wrap-distance-top:0.00pt;mso-wrap-distance-right:0.00pt;mso-wrap-distance-bottom:0.00pt;" coordorigin="43,43" coordsize="64813,9577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5" o:spid="_x0000_s25" type="#_x0000_t75" style="position:absolute;left:43;top:2879;width:64800;height:82051;" stroked="false">
                  <v:path textboxrect="0,0,0,0"/>
                  <v:imagedata r:id="rId16" o:title=""/>
                </v:shape>
                <v:shape id="shape 26" o:spid="_x0000_s26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27" o:spid="_x0000_s27" style="position:absolute;left:20630;top:88255;width:8737;height:12;visibility:visible;" path="m0,0l99942,0e" coordsize="100000,100000" filled="f" strokecolor="#000000" strokeweight="0.43pt">
                  <v:path textboxrect="0,0,100000,100000"/>
                  <v:stroke dashstyle="solid"/>
                </v:shape>
                <v:shape id="shape 28" o:spid="_x0000_s28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29" o:spid="_x0000_s29" style="position:absolute;left:43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30" o:spid="_x0000_s30" style="position:absolute;left:64844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31" o:spid="_x0000_s31" style="position:absolute;left:43;top:4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32" o:spid="_x0000_s32" style="position:absolute;left:43;top:9580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3" o:spid="_x0000_s33" type="#_x0000_t75" style="position:absolute;left:4549;top:78121;width:15981;height:15533;" stroked="false">
                  <v:path textboxrect="0,0,0,0"/>
                  <v:imagedata r:id="rId1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4" o:spid="_x0000_s34" type="#_x0000_t75" style="position:absolute;left:20504;top:83735;width:8864;height:6896;" stroked="false">
                  <v:path textboxrect="0,0,0,0"/>
                  <v:imagedata r:id="rId14" o:title=""/>
                </v:shape>
              </v:group>
            </w:pict>
          </mc:Fallback>
        </mc:AlternateContent>
      </w:r>
      <w:r>
        <w:rPr>
          <w:color w:val="auto"/>
          <w:sz w:val="28"/>
          <w:szCs w:val="28"/>
          <w:lang w:eastAsia="en-US"/>
        </w:rPr>
        <w:t xml:space="preserve">Схема расположения границ публичного сервитута</w:t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spacing w:before="15"/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ind w:left="106"/>
        <w:widowControl w:val="off"/>
        <w:tabs>
          <w:tab w:val="left" w:pos="7739" w:leader="none"/>
        </w:tabs>
        <w:rPr>
          <w:color w:val="auto"/>
          <w:sz w:val="21"/>
          <w:szCs w:val="21"/>
          <w:lang w:eastAsia="en-US"/>
        </w:rPr>
        <w:outlineLvl w:val="0"/>
      </w:pPr>
      <w:r>
        <w:rPr>
          <w:color w:val="auto"/>
          <w:sz w:val="21"/>
          <w:szCs w:val="2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5408" behindDoc="1" locked="0" layoutInCell="1" allowOverlap="1">
                <wp:simplePos x="0" y="0"/>
                <wp:positionH relativeFrom="page">
                  <wp:posOffset>1074117</wp:posOffset>
                </wp:positionH>
                <wp:positionV relativeFrom="paragraph">
                  <wp:posOffset>79332</wp:posOffset>
                </wp:positionV>
                <wp:extent cx="1632585" cy="148590"/>
                <wp:effectExtent l="0" t="0" r="0" b="0"/>
                <wp:wrapNone/>
                <wp:docPr id="6" name="Text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32585" cy="148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3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 xml:space="preserve">сь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______________________</w:t>
                            </w:r>
                            <w:r>
                              <w:rPr>
                                <w:sz w:val="21"/>
                              </w:rPr>
                            </w:r>
                            <w:r>
                              <w:rPr>
                                <w:sz w:val="2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5" o:spid="_x0000_s35" o:spt="202" type="#_x0000_t202" style="position:absolute;z-index:-251665408;o:allowoverlap:true;o:allowincell:true;mso-position-horizontal-relative:page;margin-left:84.58pt;mso-position-horizontal:absolute;mso-position-vertical-relative:text;margin-top:6.25pt;mso-position-vertical:absolute;width:128.55pt;height:11.7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33" w:lineRule="exac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 xml:space="preserve">сь</w:t>
                      </w:r>
                      <w:r>
                        <w:rPr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sz w:val="21"/>
                        </w:rPr>
                        <w:t xml:space="preserve">______________________</w:t>
                      </w:r>
                      <w:r>
                        <w:rPr>
                          <w:sz w:val="21"/>
                        </w:rPr>
                      </w:r>
                      <w:r>
                        <w:rPr>
                          <w:sz w:val="2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pacing w:val="-2"/>
          <w:position w:val="-11"/>
          <w:sz w:val="21"/>
          <w:szCs w:val="21"/>
          <w:lang w:eastAsia="en-US"/>
        </w:rPr>
        <w:t xml:space="preserve">Подпи</w:t>
      </w:r>
      <w:r>
        <w:rPr>
          <w:color w:val="auto"/>
          <w:position w:val="-11"/>
          <w:sz w:val="21"/>
          <w:szCs w:val="21"/>
          <w:lang w:eastAsia="en-US"/>
        </w:rPr>
        <w:tab/>
      </w:r>
      <w:r>
        <w:rPr>
          <w:color w:val="auto"/>
          <w:sz w:val="21"/>
          <w:szCs w:val="21"/>
          <w:lang w:eastAsia="en-US"/>
        </w:rPr>
        <w:t xml:space="preserve">Дата</w:t>
      </w:r>
      <w:r>
        <w:rPr>
          <w:color w:val="auto"/>
          <w:spacing w:val="-3"/>
          <w:sz w:val="21"/>
          <w:szCs w:val="21"/>
          <w:lang w:eastAsia="en-US"/>
        </w:rPr>
        <w:t xml:space="preserve"> </w:t>
      </w:r>
      <w:r>
        <w:rPr>
          <w:color w:val="auto"/>
          <w:sz w:val="21"/>
          <w:szCs w:val="21"/>
          <w:lang w:eastAsia="en-US"/>
        </w:rPr>
        <w:t xml:space="preserve">"15" апреля </w:t>
      </w:r>
      <w:r>
        <w:rPr>
          <w:color w:val="auto"/>
          <w:spacing w:val="-2"/>
          <w:sz w:val="21"/>
          <w:szCs w:val="21"/>
          <w:lang w:eastAsia="en-US"/>
        </w:rPr>
        <w:t xml:space="preserve">2025г.</w:t>
      </w:r>
      <w:r>
        <w:rPr>
          <w:color w:val="auto"/>
          <w:sz w:val="21"/>
          <w:szCs w:val="21"/>
          <w:lang w:eastAsia="en-US"/>
        </w:rPr>
      </w:r>
      <w:r>
        <w:rPr>
          <w:color w:val="auto"/>
          <w:sz w:val="21"/>
          <w:szCs w:val="21"/>
          <w:lang w:eastAsia="en-US"/>
        </w:rPr>
      </w:r>
    </w:p>
    <w:p>
      <w:pPr>
        <w:widowControl w:val="off"/>
        <w:rPr>
          <w:color w:val="auto"/>
          <w:sz w:val="19"/>
          <w:szCs w:val="22"/>
          <w:lang w:eastAsia="en-US"/>
        </w:rPr>
      </w:pP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</w:p>
    <w:p>
      <w:pPr>
        <w:spacing w:before="5"/>
        <w:widowControl w:val="off"/>
        <w:rPr>
          <w:color w:val="auto"/>
          <w:sz w:val="19"/>
          <w:szCs w:val="22"/>
          <w:lang w:eastAsia="en-US"/>
        </w:rPr>
      </w:pP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</w:p>
    <w:p>
      <w:pPr>
        <w:ind w:left="106"/>
        <w:widowControl w:val="off"/>
        <w:rPr>
          <w:i/>
          <w:iCs/>
          <w:color w:val="auto"/>
          <w:sz w:val="19"/>
          <w:szCs w:val="19"/>
          <w:lang w:eastAsia="en-US"/>
        </w:rPr>
      </w:pPr>
      <w:r>
        <w:rPr>
          <w:i/>
          <w:iCs/>
          <w:color w:val="auto"/>
          <w:sz w:val="19"/>
          <w:szCs w:val="19"/>
          <w:lang w:eastAsia="en-US"/>
        </w:rPr>
        <w:t xml:space="preserve">Место</w:t>
      </w:r>
      <w:r>
        <w:rPr>
          <w:i/>
          <w:iCs/>
          <w:color w:val="auto"/>
          <w:spacing w:val="-3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для оттиска печати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(при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наличии)</w:t>
      </w:r>
      <w:r>
        <w:rPr>
          <w:i/>
          <w:iCs/>
          <w:color w:val="auto"/>
          <w:spacing w:val="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лица,</w:t>
      </w:r>
      <w:r>
        <w:rPr>
          <w:i/>
          <w:iCs/>
          <w:color w:val="auto"/>
          <w:spacing w:val="4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составившего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описание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местоположения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z w:val="19"/>
          <w:szCs w:val="19"/>
          <w:lang w:eastAsia="en-US"/>
        </w:rPr>
        <w:t xml:space="preserve">границ</w:t>
      </w:r>
      <w:r>
        <w:rPr>
          <w:i/>
          <w:iCs/>
          <w:color w:val="auto"/>
          <w:spacing w:val="-1"/>
          <w:sz w:val="19"/>
          <w:szCs w:val="19"/>
          <w:lang w:eastAsia="en-US"/>
        </w:rPr>
        <w:t xml:space="preserve"> </w:t>
      </w:r>
      <w:r>
        <w:rPr>
          <w:i/>
          <w:iCs/>
          <w:color w:val="auto"/>
          <w:spacing w:val="-2"/>
          <w:sz w:val="19"/>
          <w:szCs w:val="19"/>
          <w:lang w:eastAsia="en-US"/>
        </w:rPr>
        <w:t xml:space="preserve">объекта</w:t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widowControl w:val="off"/>
        <w:rPr>
          <w:i/>
          <w:iCs/>
          <w:color w:val="auto"/>
          <w:sz w:val="19"/>
          <w:szCs w:val="19"/>
          <w:lang w:eastAsia="en-US"/>
        </w:rPr>
        <w:sectPr>
          <w:footnotePr/>
          <w:endnotePr/>
          <w:type w:val="nextPage"/>
          <w:pgSz w:w="11910" w:h="16840" w:orient="portrait"/>
          <w:pgMar w:top="780" w:right="992" w:bottom="280" w:left="992" w:header="594" w:footer="0" w:gutter="0"/>
          <w:cols w:num="1" w:sep="0" w:space="720" w:equalWidth="1"/>
          <w:docGrid w:linePitch="360"/>
        </w:sectPr>
      </w:pP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  <w:r>
        <w:rPr>
          <w:i/>
          <w:iCs/>
          <w:color w:val="auto"/>
          <w:sz w:val="19"/>
          <w:szCs w:val="19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8480" behindDoc="1" locked="0" layoutInCell="1" allowOverlap="1">
                <wp:simplePos x="0" y="0"/>
                <wp:positionH relativeFrom="page">
                  <wp:posOffset>648437</wp:posOffset>
                </wp:positionH>
                <wp:positionV relativeFrom="page">
                  <wp:posOffset>505344</wp:posOffset>
                </wp:positionV>
                <wp:extent cx="6481318" cy="9645338"/>
                <wp:effectExtent l="0" t="0" r="15240" b="13335"/>
                <wp:wrapNone/>
                <wp:docPr id="7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81318" cy="9645338"/>
                          <a:chOff x="4381" y="4381"/>
                          <a:chExt cx="6481318" cy="9577197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4381" y="287909"/>
                            <a:ext cx="6480048" cy="8205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2063075" y="8825549"/>
                            <a:ext cx="873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fill="norm" stroke="1" extrusionOk="0">
                                <a:moveTo>
                                  <a:pt x="0" y="0"/>
                                </a:moveTo>
                                <a:lnTo>
                                  <a:pt x="873258" y="0"/>
                                </a:lnTo>
                              </a:path>
                            </a:pathLst>
                          </a:custGeom>
                          <a:ln w="54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4381" y="292290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4381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6484428" y="4381"/>
                            <a:ext cx="1270" cy="957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576435" fill="norm" stroke="1" extrusionOk="0">
                                <a:moveTo>
                                  <a:pt x="0" y="0"/>
                                </a:moveTo>
                                <a:lnTo>
                                  <a:pt x="0" y="9575927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4381" y="4381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4381" y="9580308"/>
                            <a:ext cx="648017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fill="norm" stroke="1" extrusionOk="0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87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54902" y="7812151"/>
                            <a:ext cx="1598140" cy="1553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2050433" y="8373508"/>
                            <a:ext cx="886402" cy="689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6" o:spid="_x0000_s0000" style="position:absolute;z-index:-251668480;o:allowoverlap:true;o:allowincell:true;mso-position-horizontal-relative:page;margin-left:51.06pt;mso-position-horizontal:absolute;mso-position-vertical-relative:page;margin-top:39.79pt;mso-position-vertical:absolute;width:510.34pt;height:759.48pt;mso-wrap-distance-left:0.00pt;mso-wrap-distance-top:0.00pt;mso-wrap-distance-right:0.00pt;mso-wrap-distance-bottom:0.00pt;" coordorigin="43,43" coordsize="64813,95771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37" o:spid="_x0000_s37" type="#_x0000_t75" style="position:absolute;left:43;top:2879;width:64800;height:82051;" stroked="false">
                  <v:path textboxrect="0,0,0,0"/>
                  <v:imagedata r:id="rId17" o:title=""/>
                </v:shape>
                <v:shape id="shape 38" o:spid="_x0000_s38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39" o:spid="_x0000_s39" style="position:absolute;left:20630;top:88255;width:8737;height:12;visibility:visible;" path="m0,0l99942,0e" coordsize="100000,100000" filled="f" strokecolor="#000000" strokeweight="0.43pt">
                  <v:path textboxrect="0,0,100000,100000"/>
                  <v:stroke dashstyle="solid"/>
                </v:shape>
                <v:shape id="shape 40" o:spid="_x0000_s40" style="position:absolute;left:43;top:2922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41" o:spid="_x0000_s41" style="position:absolute;left:43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42" o:spid="_x0000_s42" style="position:absolute;left:64844;top:43;width:12;height:95764;visibility:visible;" path="m0,0l0,99993e" coordsize="100000,100000" filled="f" strokecolor="#000000" strokeweight="0.69pt">
                  <v:path textboxrect="0,0,100000,100000"/>
                  <v:stroke dashstyle="solid"/>
                </v:shape>
                <v:shape id="shape 43" o:spid="_x0000_s43" style="position:absolute;left:43;top:4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 id="shape 44" o:spid="_x0000_s44" style="position:absolute;left:43;top:95803;width:64801;height:12;visibility:visible;" path="m0,0l99998,0e" coordsize="100000,100000" filled="f" strokecolor="#000000" strokeweight="0.69pt">
                  <v:path textboxrect="0,0,100000,100000"/>
                  <v:stroke dashstyle="solid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5" o:spid="_x0000_s45" type="#_x0000_t75" style="position:absolute;left:4549;top:78121;width:15981;height:15533;" stroked="false">
                  <v:path textboxrect="0,0,0,0"/>
                  <v:imagedata r:id="rId13" o:title="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" o:spid="_x0000_s46" type="#_x0000_t75" style="position:absolute;left:20504;top:83735;width:8864;height:6896;" stroked="false">
                  <v:path textboxrect="0,0,0,0"/>
                  <v:imagedata r:id="rId14" o:title=""/>
                </v:shape>
              </v:group>
            </w:pict>
          </mc:Fallback>
        </mc:AlternateContent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widowControl w:val="off"/>
        <w:rPr>
          <w:i/>
          <w:color w:val="auto"/>
          <w:sz w:val="21"/>
          <w:szCs w:val="22"/>
          <w:lang w:eastAsia="en-US"/>
        </w:rPr>
      </w:pP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  <w:r>
        <w:rPr>
          <w:i/>
          <w:color w:val="auto"/>
          <w:sz w:val="21"/>
          <w:szCs w:val="22"/>
          <w:lang w:eastAsia="en-US"/>
        </w:rPr>
      </w:r>
    </w:p>
    <w:p>
      <w:pPr>
        <w:ind w:left="-142"/>
        <w:widowControl w:val="off"/>
        <w:tabs>
          <w:tab w:val="left" w:pos="7739" w:leader="none"/>
        </w:tabs>
        <w:rPr>
          <w:color w:val="auto"/>
          <w:sz w:val="21"/>
          <w:szCs w:val="21"/>
          <w:lang w:eastAsia="en-US"/>
        </w:rPr>
        <w:outlineLvl w:val="0"/>
      </w:pPr>
      <w:r>
        <w:rPr>
          <w:color w:val="auto"/>
          <w:sz w:val="21"/>
          <w:szCs w:val="21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7456" behindDoc="1" locked="0" layoutInCell="1" allowOverlap="1">
                <wp:simplePos x="0" y="0"/>
                <wp:positionH relativeFrom="page">
                  <wp:posOffset>1074117</wp:posOffset>
                </wp:positionH>
                <wp:positionV relativeFrom="paragraph">
                  <wp:posOffset>79332</wp:posOffset>
                </wp:positionV>
                <wp:extent cx="1632585" cy="148590"/>
                <wp:effectExtent l="0" t="0" r="0" b="0"/>
                <wp:wrapNone/>
                <wp:docPr id="8" name="Text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632585" cy="148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3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 xml:space="preserve">сь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______________________</w:t>
                            </w:r>
                            <w:r>
                              <w:rPr>
                                <w:sz w:val="21"/>
                              </w:rPr>
                            </w:r>
                            <w:r>
                              <w:rPr>
                                <w:sz w:val="21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7" o:spid="_x0000_s47" o:spt="202" type="#_x0000_t202" style="position:absolute;z-index:-251667456;o:allowoverlap:true;o:allowincell:true;mso-position-horizontal-relative:page;margin-left:84.58pt;mso-position-horizontal:absolute;mso-position-vertical-relative:text;margin-top:6.25pt;mso-position-vertical:absolute;width:128.55pt;height:11.70pt;mso-wrap-distance-left:0.00pt;mso-wrap-distance-top:0.00pt;mso-wrap-distance-right:0.00pt;mso-wrap-distance-bottom:0.00pt;visibility:visible;" filled="f">
                <v:textbox inset="0,0,0,0">
                  <w:txbxContent>
                    <w:p>
                      <w:pPr>
                        <w:spacing w:line="233" w:lineRule="exac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 xml:space="preserve">сь</w:t>
                      </w:r>
                      <w:r>
                        <w:rPr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sz w:val="21"/>
                        </w:rPr>
                        <w:t xml:space="preserve">______________________</w:t>
                      </w:r>
                      <w:r>
                        <w:rPr>
                          <w:sz w:val="21"/>
                        </w:rPr>
                      </w:r>
                      <w:r>
                        <w:rPr>
                          <w:sz w:val="21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pacing w:val="-2"/>
          <w:position w:val="-11"/>
          <w:sz w:val="21"/>
          <w:szCs w:val="21"/>
          <w:lang w:eastAsia="en-US"/>
        </w:rPr>
        <w:t xml:space="preserve">Подпи</w:t>
      </w:r>
      <w:r>
        <w:rPr>
          <w:color w:val="auto"/>
          <w:position w:val="-11"/>
          <w:sz w:val="21"/>
          <w:szCs w:val="21"/>
          <w:lang w:eastAsia="en-US"/>
        </w:rPr>
        <w:t xml:space="preserve">                                                                                                                                 </w:t>
      </w:r>
      <w:r>
        <w:rPr>
          <w:color w:val="auto"/>
          <w:sz w:val="21"/>
          <w:szCs w:val="21"/>
          <w:lang w:eastAsia="en-US"/>
        </w:rPr>
        <w:t xml:space="preserve">Дата</w:t>
      </w:r>
      <w:r>
        <w:rPr>
          <w:color w:val="auto"/>
          <w:spacing w:val="-3"/>
          <w:sz w:val="21"/>
          <w:szCs w:val="21"/>
          <w:lang w:eastAsia="en-US"/>
        </w:rPr>
        <w:t xml:space="preserve"> </w:t>
      </w:r>
      <w:r>
        <w:rPr>
          <w:color w:val="auto"/>
          <w:sz w:val="21"/>
          <w:szCs w:val="21"/>
          <w:lang w:eastAsia="en-US"/>
        </w:rPr>
        <w:t xml:space="preserve">"15" апреля </w:t>
      </w:r>
      <w:r>
        <w:rPr>
          <w:color w:val="auto"/>
          <w:spacing w:val="-2"/>
          <w:sz w:val="21"/>
          <w:szCs w:val="21"/>
          <w:lang w:eastAsia="en-US"/>
        </w:rPr>
        <w:t xml:space="preserve">2025г.</w:t>
      </w:r>
      <w:r>
        <w:rPr>
          <w:color w:val="auto"/>
          <w:sz w:val="21"/>
          <w:szCs w:val="21"/>
          <w:lang w:eastAsia="en-US"/>
        </w:rPr>
      </w:r>
      <w:r>
        <w:rPr>
          <w:color w:val="auto"/>
          <w:sz w:val="21"/>
          <w:szCs w:val="21"/>
          <w:lang w:eastAsia="en-US"/>
        </w:rPr>
      </w:r>
    </w:p>
    <w:p>
      <w:pPr>
        <w:widowControl w:val="off"/>
        <w:rPr>
          <w:color w:val="auto"/>
          <w:sz w:val="19"/>
          <w:szCs w:val="22"/>
          <w:lang w:eastAsia="en-US"/>
        </w:rPr>
      </w:pP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  <w:r>
        <w:rPr>
          <w:color w:val="auto"/>
          <w:sz w:val="19"/>
          <w:szCs w:val="22"/>
          <w:lang w:eastAsia="en-US"/>
        </w:rPr>
      </w:r>
    </w:p>
    <w:p>
      <w:pPr>
        <w:jc w:val="center"/>
        <w:rPr>
          <w:sz w:val="24"/>
          <w:szCs w:val="24"/>
        </w:rPr>
      </w:pPr>
      <w:r>
        <w:rPr>
          <w:color w:val="auto"/>
          <w:sz w:val="22"/>
          <w:szCs w:val="22"/>
          <w:lang w:eastAsia="en-US"/>
        </w:rPr>
        <w:t xml:space="preserve">Место</w:t>
      </w:r>
      <w:r>
        <w:rPr>
          <w:color w:val="auto"/>
          <w:spacing w:val="-3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для оттиска печати</w:t>
      </w:r>
      <w:r>
        <w:rPr>
          <w:color w:val="auto"/>
          <w:spacing w:val="-2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(при</w:t>
      </w:r>
      <w:r>
        <w:rPr>
          <w:color w:val="auto"/>
          <w:spacing w:val="-2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наличии)</w:t>
      </w:r>
      <w:r>
        <w:rPr>
          <w:color w:val="auto"/>
          <w:spacing w:val="1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лица,</w:t>
      </w:r>
      <w:r>
        <w:rPr>
          <w:color w:val="auto"/>
          <w:spacing w:val="4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составившего</w:t>
      </w:r>
      <w:r>
        <w:rPr>
          <w:color w:val="auto"/>
          <w:spacing w:val="-1"/>
          <w:sz w:val="22"/>
          <w:szCs w:val="22"/>
          <w:lang w:eastAsia="en-US"/>
        </w:rPr>
        <w:t xml:space="preserve"> </w:t>
      </w:r>
      <w:r>
        <w:rPr>
          <w:color w:val="auto"/>
          <w:sz w:val="22"/>
          <w:szCs w:val="22"/>
          <w:lang w:eastAsia="en-US"/>
        </w:rPr>
        <w:t xml:space="preserve">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/>
      <w:r/>
    </w:p>
    <w:sectPr>
      <w:footnotePr/>
      <w:endnotePr/>
      <w:type w:val="nextPage"/>
      <w:pgSz w:w="11906" w:h="16838" w:orient="portrait"/>
      <w:pgMar w:top="1134" w:right="851" w:bottom="539" w:left="1276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spacing w:line="14" w:lineRule="auto"/>
      <w:rPr>
        <w:i/>
      </w:rPr>
    </w:pPr>
    <w:r>
      <w:rPr>
        <w:i/>
      </w:rPr>
    </w:r>
    <w:r>
      <w:rPr>
        <w:i/>
      </w:rPr>
    </w:r>
    <w:r>
      <w:rPr>
        <w:i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699"/>
    <w:link w:val="691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5 Char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681">
    <w:name w:val="Heading 6 Char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682">
    <w:name w:val="Heading 7 Char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8 Char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684">
    <w:name w:val="Heading 9 Char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character" w:styleId="685">
    <w:name w:val="Title Char"/>
    <w:basedOn w:val="699"/>
    <w:link w:val="712"/>
    <w:uiPriority w:val="10"/>
    <w:rPr>
      <w:sz w:val="48"/>
      <w:szCs w:val="48"/>
    </w:rPr>
  </w:style>
  <w:style w:type="character" w:styleId="686">
    <w:name w:val="Subtitle Char"/>
    <w:basedOn w:val="699"/>
    <w:link w:val="714"/>
    <w:uiPriority w:val="11"/>
    <w:rPr>
      <w:sz w:val="24"/>
      <w:szCs w:val="24"/>
    </w:rPr>
  </w:style>
  <w:style w:type="character" w:styleId="687">
    <w:name w:val="Quote Char"/>
    <w:link w:val="716"/>
    <w:uiPriority w:val="29"/>
    <w:rPr>
      <w:i/>
    </w:rPr>
  </w:style>
  <w:style w:type="character" w:styleId="688">
    <w:name w:val="Intense Quote Char"/>
    <w:link w:val="718"/>
    <w:uiPriority w:val="30"/>
    <w:rPr>
      <w:i/>
    </w:rPr>
  </w:style>
  <w:style w:type="paragraph" w:styleId="68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90">
    <w:name w:val="Heading 1"/>
    <w:basedOn w:val="689"/>
    <w:next w:val="689"/>
    <w:link w:val="70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1">
    <w:name w:val="Heading 2"/>
    <w:basedOn w:val="689"/>
    <w:next w:val="689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2">
    <w:name w:val="Heading 3"/>
    <w:basedOn w:val="689"/>
    <w:next w:val="689"/>
    <w:link w:val="7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689"/>
    <w:next w:val="689"/>
    <w:link w:val="862"/>
    <w:qFormat/>
    <w:pPr>
      <w:ind w:firstLine="709"/>
      <w:keepNext/>
      <w:outlineLvl w:val="3"/>
    </w:pPr>
    <w:rPr>
      <w:sz w:val="28"/>
    </w:rPr>
  </w:style>
  <w:style w:type="paragraph" w:styleId="694">
    <w:name w:val="Heading 5"/>
    <w:basedOn w:val="689"/>
    <w:next w:val="689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689"/>
    <w:next w:val="689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689"/>
    <w:next w:val="689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689"/>
    <w:next w:val="689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character" w:styleId="702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Заголовок 2 Знак"/>
    <w:basedOn w:val="699"/>
    <w:link w:val="691"/>
    <w:uiPriority w:val="9"/>
    <w:rPr>
      <w:rFonts w:ascii="Arial" w:hAnsi="Arial" w:eastAsia="Arial" w:cs="Arial"/>
      <w:sz w:val="34"/>
    </w:rPr>
  </w:style>
  <w:style w:type="character" w:styleId="704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Heading 4 Char"/>
    <w:basedOn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No Spacing"/>
    <w:uiPriority w:val="1"/>
    <w:qFormat/>
    <w:pPr>
      <w:spacing w:after="0" w:line="240" w:lineRule="auto"/>
    </w:pPr>
  </w:style>
  <w:style w:type="paragraph" w:styleId="712">
    <w:name w:val="Title"/>
    <w:basedOn w:val="689"/>
    <w:next w:val="689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 w:customStyle="1">
    <w:name w:val="Название Знак"/>
    <w:basedOn w:val="699"/>
    <w:link w:val="712"/>
    <w:uiPriority w:val="10"/>
    <w:rPr>
      <w:sz w:val="48"/>
      <w:szCs w:val="48"/>
    </w:rPr>
  </w:style>
  <w:style w:type="paragraph" w:styleId="714">
    <w:name w:val="Subtitle"/>
    <w:basedOn w:val="689"/>
    <w:next w:val="689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 w:customStyle="1">
    <w:name w:val="Подзаголовок Знак"/>
    <w:basedOn w:val="699"/>
    <w:link w:val="714"/>
    <w:uiPriority w:val="11"/>
    <w:rPr>
      <w:sz w:val="24"/>
      <w:szCs w:val="24"/>
    </w:rPr>
  </w:style>
  <w:style w:type="paragraph" w:styleId="716">
    <w:name w:val="Quote"/>
    <w:basedOn w:val="689"/>
    <w:next w:val="689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89"/>
    <w:next w:val="689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character" w:styleId="720" w:customStyle="1">
    <w:name w:val="Header Char"/>
    <w:basedOn w:val="699"/>
    <w:uiPriority w:val="99"/>
  </w:style>
  <w:style w:type="character" w:styleId="721" w:customStyle="1">
    <w:name w:val="Footer Char"/>
    <w:basedOn w:val="699"/>
    <w:uiPriority w:val="99"/>
  </w:style>
  <w:style w:type="paragraph" w:styleId="722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table" w:styleId="724" w:customStyle="1">
    <w:name w:val="Table Grid Light"/>
    <w:basedOn w:val="70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 w:customStyle="1">
    <w:name w:val="Plain Table 1"/>
    <w:basedOn w:val="70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2"/>
    <w:basedOn w:val="70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 w:customStyle="1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 w:customStyle="1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 w:customStyle="1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 w:customStyle="1">
    <w:name w:val="Footnote Text Char"/>
    <w:uiPriority w:val="99"/>
    <w:rPr>
      <w:sz w:val="18"/>
    </w:rPr>
  </w:style>
  <w:style w:type="character" w:styleId="850" w:customStyle="1">
    <w:name w:val="Endnote Text Char"/>
    <w:uiPriority w:val="99"/>
    <w:rPr>
      <w:sz w:val="20"/>
    </w:rPr>
  </w:style>
  <w:style w:type="paragraph" w:styleId="851">
    <w:name w:val="toc 1"/>
    <w:basedOn w:val="689"/>
    <w:next w:val="689"/>
    <w:uiPriority w:val="39"/>
    <w:unhideWhenUsed/>
    <w:pPr>
      <w:spacing w:after="57"/>
    </w:pPr>
  </w:style>
  <w:style w:type="paragraph" w:styleId="852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853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854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855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856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857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858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859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9"/>
    <w:next w:val="689"/>
    <w:uiPriority w:val="99"/>
    <w:unhideWhenUsed/>
  </w:style>
  <w:style w:type="character" w:styleId="862" w:customStyle="1">
    <w:name w:val="Заголовок 4 Знак"/>
    <w:basedOn w:val="699"/>
    <w:link w:val="69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63">
    <w:name w:val="Body Text 2"/>
    <w:basedOn w:val="689"/>
    <w:link w:val="864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64" w:customStyle="1">
    <w:name w:val="Основной текст 2 Знак"/>
    <w:basedOn w:val="699"/>
    <w:link w:val="863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65">
    <w:name w:val="Balloon Text"/>
    <w:basedOn w:val="689"/>
    <w:link w:val="866"/>
    <w:uiPriority w:val="99"/>
    <w:semiHidden/>
    <w:unhideWhenUsed/>
    <w:rPr>
      <w:rFonts w:ascii="Tahoma" w:hAnsi="Tahoma" w:cs="Tahoma"/>
      <w:sz w:val="16"/>
      <w:szCs w:val="16"/>
    </w:rPr>
  </w:style>
  <w:style w:type="character" w:styleId="866" w:customStyle="1">
    <w:name w:val="Текст выноски Знак"/>
    <w:basedOn w:val="699"/>
    <w:link w:val="86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67">
    <w:name w:val="List Paragraph"/>
    <w:basedOn w:val="689"/>
    <w:uiPriority w:val="34"/>
    <w:qFormat/>
    <w:pPr>
      <w:contextualSpacing/>
      <w:ind w:left="720"/>
    </w:pPr>
  </w:style>
  <w:style w:type="paragraph" w:styleId="868">
    <w:name w:val="Header"/>
    <w:basedOn w:val="689"/>
    <w:link w:val="869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69" w:customStyle="1">
    <w:name w:val="Верхний колонтитул Знак"/>
    <w:basedOn w:val="699"/>
    <w:link w:val="86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0">
    <w:name w:val="Footer"/>
    <w:basedOn w:val="689"/>
    <w:link w:val="871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71" w:customStyle="1">
    <w:name w:val="Нижний колонтитул Знак"/>
    <w:basedOn w:val="699"/>
    <w:link w:val="87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2">
    <w:name w:val="footnote text"/>
    <w:basedOn w:val="689"/>
    <w:link w:val="873"/>
    <w:uiPriority w:val="99"/>
    <w:semiHidden/>
    <w:rPr>
      <w:color w:val="auto"/>
    </w:rPr>
  </w:style>
  <w:style w:type="character" w:styleId="873" w:customStyle="1">
    <w:name w:val="Текст сноски Знак"/>
    <w:basedOn w:val="699"/>
    <w:link w:val="872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74">
    <w:name w:val="footnote reference"/>
    <w:basedOn w:val="699"/>
    <w:uiPriority w:val="99"/>
    <w:semiHidden/>
    <w:rPr>
      <w:rFonts w:cs="Times New Roman"/>
      <w:vertAlign w:val="superscript"/>
    </w:rPr>
  </w:style>
  <w:style w:type="paragraph" w:styleId="875">
    <w:name w:val="endnote text"/>
    <w:basedOn w:val="689"/>
    <w:link w:val="876"/>
    <w:uiPriority w:val="99"/>
    <w:semiHidden/>
    <w:rPr>
      <w:color w:val="auto"/>
    </w:rPr>
  </w:style>
  <w:style w:type="character" w:styleId="876" w:customStyle="1">
    <w:name w:val="Текст концевой сноски Знак"/>
    <w:basedOn w:val="699"/>
    <w:link w:val="87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77">
    <w:name w:val="endnote reference"/>
    <w:basedOn w:val="699"/>
    <w:uiPriority w:val="99"/>
    <w:semiHidden/>
    <w:rPr>
      <w:rFonts w:cs="Times New Roman"/>
      <w:vertAlign w:val="superscript"/>
    </w:rPr>
  </w:style>
  <w:style w:type="paragraph" w:styleId="878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9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80" w:customStyle="1">
    <w:name w:val="Сетка таблицы1"/>
    <w:basedOn w:val="700"/>
    <w:next w:val="881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1">
    <w:name w:val="Table Grid"/>
    <w:basedOn w:val="700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2">
    <w:name w:val="Hyperlink"/>
    <w:basedOn w:val="699"/>
    <w:uiPriority w:val="99"/>
    <w:unhideWhenUsed/>
    <w:rPr>
      <w:color w:val="0000ff" w:themeColor="hyperlink"/>
      <w:u w:val="single"/>
    </w:rPr>
  </w:style>
  <w:style w:type="paragraph" w:styleId="883" w:customStyle="1">
    <w:name w:val="s_1"/>
    <w:basedOn w:val="689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884">
    <w:name w:val="Body Text"/>
    <w:basedOn w:val="689"/>
    <w:link w:val="885"/>
    <w:uiPriority w:val="99"/>
    <w:semiHidden/>
    <w:unhideWhenUsed/>
    <w:pPr>
      <w:spacing w:after="120"/>
    </w:pPr>
  </w:style>
  <w:style w:type="character" w:styleId="885" w:customStyle="1">
    <w:name w:val="Основной текст Знак"/>
    <w:basedOn w:val="699"/>
    <w:link w:val="88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2025-06-03T09:19:00Z</dcterms:created>
  <dcterms:modified xsi:type="dcterms:W3CDTF">2025-06-16T11:11:49Z</dcterms:modified>
</cp:coreProperties>
</file>