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eastAsia="Calibri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7535" cy="731520"/>
                <wp:effectExtent l="0" t="0" r="0" b="0"/>
                <wp:docPr id="1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7535" cy="731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05pt;height:57.60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keepNext/>
        <w:spacing w:after="0" w:line="240" w:lineRule="auto"/>
        <w:tabs>
          <w:tab w:val="center" w:pos="4748" w:leader="none"/>
        </w:tabs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tab/>
        <w:t xml:space="preserve">РАСПОРЯЖЕНИЕ</w:t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sz w:val="24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от 23.06.2025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  <w:t xml:space="preserve">     № 78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п.г.т. Никель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contextualSpacing/>
        <w:jc w:val="center"/>
        <w:spacing w:after="100" w:afterAutospacing="1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Об утверждении Перечня муниципальных программ Печенгского муниципального округа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contextualSpacing/>
        <w:jc w:val="center"/>
        <w:spacing w:after="100" w:afterAutospacing="1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на 202</w:t>
      </w:r>
      <w:r>
        <w:rPr>
          <w:rFonts w:ascii="Times New Roman" w:hAnsi="Times New Roman" w:cs="Times New Roman"/>
          <w:b/>
          <w:sz w:val="20"/>
          <w:szCs w:val="20"/>
        </w:rPr>
        <w:t xml:space="preserve">6</w:t>
      </w:r>
      <w:r>
        <w:rPr>
          <w:rFonts w:ascii="Times New Roman" w:hAnsi="Times New Roman" w:cs="Times New Roman"/>
          <w:b/>
          <w:sz w:val="20"/>
          <w:szCs w:val="20"/>
        </w:rPr>
        <w:t xml:space="preserve"> - 202</w:t>
      </w:r>
      <w:r>
        <w:rPr>
          <w:rFonts w:ascii="Times New Roman" w:hAnsi="Times New Roman" w:cs="Times New Roman"/>
          <w:b/>
          <w:sz w:val="20"/>
          <w:szCs w:val="20"/>
        </w:rPr>
        <w:t xml:space="preserve">8</w:t>
      </w:r>
      <w:r>
        <w:rPr>
          <w:rFonts w:ascii="Times New Roman" w:hAnsi="Times New Roman" w:cs="Times New Roman"/>
          <w:b/>
          <w:sz w:val="20"/>
          <w:szCs w:val="20"/>
        </w:rPr>
        <w:t xml:space="preserve"> годы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</w:r>
      <w:r>
        <w:rPr>
          <w:rFonts w:ascii="Times New Roman" w:hAnsi="Times New Roman" w:cs="Times New Roman"/>
          <w:sz w:val="20"/>
          <w:szCs w:val="24"/>
        </w:rPr>
      </w:r>
      <w:r>
        <w:rPr>
          <w:rFonts w:ascii="Times New Roman" w:hAnsi="Times New Roman" w:cs="Times New Roman"/>
          <w:sz w:val="20"/>
          <w:szCs w:val="24"/>
        </w:rPr>
      </w:r>
    </w:p>
    <w:p>
      <w:pPr>
        <w:pStyle w:val="716"/>
        <w:ind w:firstLine="0"/>
        <w:jc w:val="center"/>
        <w:keepNext w:val="0"/>
        <w:widowControl w:val="off"/>
        <w:rPr>
          <w:sz w:val="22"/>
          <w:szCs w:val="26"/>
        </w:rPr>
      </w:pPr>
      <w:r>
        <w:rPr>
          <w:sz w:val="22"/>
          <w:szCs w:val="26"/>
        </w:rPr>
      </w:r>
      <w:r>
        <w:rPr>
          <w:sz w:val="22"/>
          <w:szCs w:val="26"/>
        </w:rPr>
      </w:r>
      <w:r>
        <w:rPr>
          <w:sz w:val="22"/>
          <w:szCs w:val="26"/>
        </w:rPr>
      </w:r>
    </w:p>
    <w:p>
      <w:pPr>
        <w:pStyle w:val="716"/>
        <w:jc w:val="both"/>
        <w:keepNext w:val="0"/>
        <w:widowControl w:val="off"/>
        <w:rPr>
          <w:sz w:val="24"/>
          <w:szCs w:val="26"/>
        </w:rPr>
      </w:pPr>
      <w:r>
        <w:rPr>
          <w:sz w:val="24"/>
          <w:szCs w:val="26"/>
        </w:rP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</w:t>
      </w:r>
      <w:r>
        <w:rPr>
          <w:sz w:val="24"/>
          <w:szCs w:val="26"/>
        </w:rPr>
        <w:br/>
        <w:t xml:space="preserve">№ 838, Порядком составления проекта бюджета Печенгского муниципального округа на очередной финансовый год и плановый период, утвержденным постановлением администрации Печенгского муниципального округа от 22.06.2021 № 624, 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6"/>
          <w:lang w:eastAsia="ru-RU"/>
        </w:rPr>
      </w:pPr>
      <w:r>
        <w:rPr>
          <w:rFonts w:ascii="Times New Roman" w:hAnsi="Times New Roman" w:cs="Times New Roman"/>
          <w:sz w:val="24"/>
          <w:szCs w:val="26"/>
          <w:lang w:eastAsia="ru-RU"/>
        </w:rPr>
      </w:r>
      <w:r>
        <w:rPr>
          <w:rFonts w:ascii="Times New Roman" w:hAnsi="Times New Roman" w:cs="Times New Roman"/>
          <w:sz w:val="24"/>
          <w:szCs w:val="26"/>
          <w:lang w:eastAsia="ru-RU"/>
        </w:rPr>
      </w:r>
      <w:r>
        <w:rPr>
          <w:rFonts w:ascii="Times New Roman" w:hAnsi="Times New Roman" w:cs="Times New Roman"/>
          <w:sz w:val="24"/>
          <w:szCs w:val="26"/>
          <w:lang w:eastAsia="ru-RU"/>
        </w:rPr>
      </w:r>
    </w:p>
    <w:p>
      <w:pPr>
        <w:pStyle w:val="716"/>
        <w:numPr>
          <w:ilvl w:val="0"/>
          <w:numId w:val="24"/>
        </w:numPr>
        <w:ind w:left="0" w:right="0" w:firstLine="709"/>
        <w:jc w:val="both"/>
        <w:keepNext w:val="0"/>
        <w:widowControl w:val="off"/>
        <w:tabs>
          <w:tab w:val="left" w:pos="142" w:leader="none"/>
          <w:tab w:val="left" w:pos="993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Утвердить Перечень муниципальных программ Печенгского муниципального округа на 202</w:t>
      </w:r>
      <w:r>
        <w:rPr>
          <w:sz w:val="24"/>
          <w:szCs w:val="26"/>
        </w:rPr>
        <w:t xml:space="preserve">6 - 2028</w:t>
      </w:r>
      <w:r>
        <w:rPr>
          <w:sz w:val="24"/>
          <w:szCs w:val="26"/>
        </w:rPr>
        <w:t xml:space="preserve"> годы согласно приложению к настоящему распоряжению.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pStyle w:val="887"/>
        <w:numPr>
          <w:ilvl w:val="0"/>
          <w:numId w:val="24"/>
        </w:num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Настоящее распоряжение вступает в силу после его подписания.</w:t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pStyle w:val="887"/>
        <w:numPr>
          <w:ilvl w:val="0"/>
          <w:numId w:val="24"/>
        </w:numPr>
        <w:ind w:left="0" w:right="0" w:firstLine="709"/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Настоящее распоряжение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ind w:left="0" w:right="0" w:firstLine="709"/>
        <w:jc w:val="both"/>
        <w:spacing w:after="0" w:line="240" w:lineRule="auto"/>
        <w:tabs>
          <w:tab w:val="left" w:pos="1080" w:leader="none"/>
        </w:tabs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jc w:val="both"/>
        <w:spacing w:after="0" w:line="240" w:lineRule="auto"/>
        <w:tabs>
          <w:tab w:val="left" w:pos="1080" w:leader="none"/>
        </w:tabs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6"/>
        </w:rPr>
        <w:tab/>
      </w:r>
      <w:r>
        <w:rPr>
          <w:rFonts w:ascii="Times New Roman" w:hAnsi="Times New Roman" w:cs="Times New Roman"/>
          <w:sz w:val="24"/>
          <w:szCs w:val="26"/>
        </w:rPr>
        <w:tab/>
      </w:r>
      <w:r>
        <w:rPr>
          <w:rFonts w:ascii="Times New Roman" w:hAnsi="Times New Roman" w:cs="Times New Roman"/>
          <w:sz w:val="24"/>
          <w:szCs w:val="26"/>
        </w:rPr>
        <w:tab/>
      </w:r>
      <w:r>
        <w:rPr>
          <w:rFonts w:ascii="Times New Roman" w:hAnsi="Times New Roman" w:cs="Times New Roman"/>
          <w:sz w:val="24"/>
          <w:szCs w:val="26"/>
        </w:rPr>
        <w:tab/>
        <w:t xml:space="preserve">   А.В. Кузнецов</w:t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</w:r>
      <w:r>
        <w:rPr>
          <w:rFonts w:ascii="Times New Roman" w:hAnsi="Times New Roman" w:cs="Times New Roman"/>
          <w:szCs w:val="26"/>
        </w:rPr>
      </w:r>
      <w:r>
        <w:rPr>
          <w:rFonts w:ascii="Times New Roman" w:hAnsi="Times New Roman" w:cs="Times New Roman"/>
          <w:szCs w:val="26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</w:r>
      <w:r>
        <w:rPr>
          <w:rFonts w:ascii="Times New Roman" w:hAnsi="Times New Roman" w:cs="Times New Roman"/>
          <w:szCs w:val="26"/>
        </w:rPr>
      </w:r>
      <w:r>
        <w:rPr>
          <w:rFonts w:ascii="Times New Roman" w:hAnsi="Times New Roman" w:cs="Times New Roman"/>
          <w:szCs w:val="26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</w:r>
      <w:r>
        <w:rPr>
          <w:rFonts w:ascii="Times New Roman" w:hAnsi="Times New Roman" w:cs="Times New Roman"/>
          <w:szCs w:val="26"/>
        </w:rPr>
      </w:r>
      <w:r>
        <w:rPr>
          <w:rFonts w:ascii="Times New Roman" w:hAnsi="Times New Roman" w:cs="Times New Roman"/>
          <w:szCs w:val="26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Чупина Н.В., 62041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ind w:left="552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распоряжению администрации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23.06.2025 № 78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521"/>
        <w:spacing w:after="0" w:line="240" w:lineRule="auto"/>
        <w:tabs>
          <w:tab w:val="left" w:pos="284" w:leader="none"/>
          <w:tab w:val="left" w:pos="567" w:leader="none"/>
          <w:tab w:val="left" w:pos="6521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contextualSpacing/>
        <w:jc w:val="center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contextualSpacing/>
        <w:jc w:val="center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contextualSpacing/>
        <w:jc w:val="center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муниципальных программ Печенгского муниципального округа на 202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>
        <w:rPr>
          <w:rFonts w:ascii="Times New Roman" w:hAnsi="Times New Roman" w:cs="Times New Roman"/>
          <w:sz w:val="24"/>
          <w:szCs w:val="24"/>
        </w:rPr>
        <w:t xml:space="preserve">- 202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jc w:val="center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901"/>
        <w:tblW w:w="5000" w:type="pct"/>
        <w:tblLook w:val="04A0" w:firstRow="1" w:lastRow="0" w:firstColumn="1" w:lastColumn="0" w:noHBand="0" w:noVBand="1"/>
      </w:tblPr>
      <w:tblGrid>
        <w:gridCol w:w="560"/>
        <w:gridCol w:w="4939"/>
        <w:gridCol w:w="4072"/>
      </w:tblGrid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vAlign w:val="center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Наименование муниципальной программы</w:t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vAlign w:val="center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Ответственный исполнитель (Исполнитель)</w:t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426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1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«Образование» на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6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Отдел образования администрации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2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«Обеспечение социальной стабильности» на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6 - 2028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-143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left="113" w:right="-143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(Управляющий делами администрации)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338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3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«Муниципальное управление и гражданское общество» на </w:t>
              <w:br/>
              <w:t xml:space="preserve">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6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-143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left="113" w:right="-143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(Управляющий делами администрации)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709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val="en-US" w:eastAsia="ru-RU"/>
              </w:rPr>
              <w:t xml:space="preserve">4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val="en-US"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val="en-US"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«Укрепление общественного здоровья в Печенгском муниципальном округе» на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6 - 2028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-143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(Управляющий делами администрации)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5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«Обеспечение общественного порядка и безопасности населения» на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6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годы </w:t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(Отдел ГО, ЧС и ПБ администрации Печенгского муниципального округа)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6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«Экономический потенциал» на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6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(Отдел экономического развития администрации Печенгского муниципального округа)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7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«Культура» на </w:t>
              <w:br/>
              <w:t xml:space="preserve">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6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«Физическая культура и спорт» на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6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54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9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«Молодежная политика и взаимодействие с общественными организациями в Печенгском муниципальном округе» на </w:t>
              <w:br/>
              <w:t xml:space="preserve">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6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годы </w:t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  <w:p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Отдел культуры, 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«Муниципальные финансы» на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6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администрации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11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«Энергосбережение и повышение энергоэффективности» на </w:t>
              <w:br/>
              <w:t xml:space="preserve">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6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(Отдел строительства и ЖКХ администрации Печенгского муниципального округа)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12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«Комфортная среда проживания» на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6 - 2028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(Отдел строительства и ЖКХ администрации Печенгского муниципального округа)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13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«Транспортная система» на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6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(Отдел строительства и ЖКХ администрации Печенгского муниципального округа)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14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«Муниципальное имущество и земельные ресурсы» на </w:t>
              <w:br/>
              <w:t xml:space="preserve">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6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Комитет по управлению имуществом администрации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</w:tbl>
    <w:p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39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Symbol">
    <w:panose1 w:val="05050102010706020507"/>
  </w:font>
  <w:font w:name="Wingdings">
    <w:panose1 w:val="05000000000000000000"/>
  </w:font>
  <w:font w:name="Cambria">
    <w:panose1 w:val="02040503050406030204"/>
  </w:font>
  <w:font w:name="Garamond">
    <w:panose1 w:val="02020404030301010803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38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85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578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298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1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738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458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717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898" w:hanging="360"/>
      </w:pPr>
      <w:rPr>
        <w:rFonts w:hint="default" w:ascii="Wingdings" w:hAnsi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0" w:hanging="360"/>
      </w:pPr>
      <w:rPr>
        <w:rFonts w:ascii="Times New Roman" w:hAnsi="Times New Roman" w:eastAsiaTheme="minorHAnsi" w:cstheme="minorBidi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17" w:hanging="945"/>
      </w:pPr>
      <w:rPr>
        <w:rFonts w:ascii="Times New Roman" w:hAnsi="Times New Roman" w:cs="Times New Roman" w:eastAsiaTheme="minorHAnsi"/>
      </w:rPr>
    </w:lvl>
    <w:lvl w:ilvl="1">
      <w:start w:val="1"/>
      <w:numFmt w:val="lowerLetter"/>
      <w:isLgl w:val="false"/>
      <w:suff w:val="tab"/>
      <w:lvlText w:val="%2."/>
      <w:lvlJc w:val="left"/>
      <w:pPr>
        <w:ind w:left="265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7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9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1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3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5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7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92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65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2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8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13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153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873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13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33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473" w:hanging="360"/>
      </w:pPr>
      <w:rPr>
        <w:rFonts w:hint="default" w:ascii="Wingdings" w:hAnsi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4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84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04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24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44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64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84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04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 w:cs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928" w:hanging="360"/>
        <w:tabs>
          <w:tab w:val="num" w:pos="928" w:leader="none"/>
        </w:tabs>
      </w:pPr>
      <w:rPr>
        <w:rFonts w:hint="default"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340" w:hanging="360"/>
        <w:tabs>
          <w:tab w:val="num" w:pos="23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60" w:hanging="360"/>
        <w:tabs>
          <w:tab w:val="num" w:pos="30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80" w:hanging="360"/>
        <w:tabs>
          <w:tab w:val="num" w:pos="37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00" w:hanging="360"/>
        <w:tabs>
          <w:tab w:val="num" w:pos="45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20" w:hanging="360"/>
        <w:tabs>
          <w:tab w:val="num" w:pos="52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40" w:hanging="360"/>
        <w:tabs>
          <w:tab w:val="num" w:pos="59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60" w:hanging="360"/>
        <w:tabs>
          <w:tab w:val="num" w:pos="66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80" w:hanging="360"/>
        <w:tabs>
          <w:tab w:val="num" w:pos="7380" w:leader="none"/>
        </w:tabs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7" w:hanging="360"/>
      </w:pPr>
      <w:rPr>
        <w:rFonts w:ascii="Times New Roman" w:hAnsi="Times New Roman" w:eastAsiaTheme="minorHAnsi" w:cstheme="minorBidi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suff w:val="tab"/>
      <w:lvlText w:val="%2."/>
      <w:lvlJc w:val="left"/>
      <w:pPr>
        <w:ind w:left="2073" w:hanging="720"/>
      </w:pPr>
      <w:rPr>
        <w:rFonts w:ascii="Times New Roman" w:hAnsi="Times New Roman" w:eastAsia="Times New Roman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2433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153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51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233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953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13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033" w:hanging="2160"/>
      </w:pPr>
      <w:rPr>
        <w:rFonts w:hint="default"/>
      </w:rPr>
    </w:lvl>
  </w:abstractNum>
  <w:num w:numId="1">
    <w:abstractNumId w:val="23"/>
  </w:num>
  <w:num w:numId="2">
    <w:abstractNumId w:val="12"/>
  </w:num>
  <w:num w:numId="3">
    <w:abstractNumId w:val="20"/>
  </w:num>
  <w:num w:numId="4">
    <w:abstractNumId w:val="15"/>
  </w:num>
  <w:num w:numId="5">
    <w:abstractNumId w:val="1"/>
  </w:num>
  <w:num w:numId="6">
    <w:abstractNumId w:val="11"/>
  </w:num>
  <w:num w:numId="7">
    <w:abstractNumId w:val="9"/>
  </w:num>
  <w:num w:numId="8">
    <w:abstractNumId w:val="17"/>
  </w:num>
  <w:num w:numId="9">
    <w:abstractNumId w:val="21"/>
  </w:num>
  <w:num w:numId="10">
    <w:abstractNumId w:val="18"/>
  </w:num>
  <w:num w:numId="11">
    <w:abstractNumId w:val="5"/>
  </w:num>
  <w:num w:numId="12">
    <w:abstractNumId w:val="4"/>
  </w:num>
  <w:num w:numId="13">
    <w:abstractNumId w:val="16"/>
  </w:num>
  <w:num w:numId="14">
    <w:abstractNumId w:val="7"/>
  </w:num>
  <w:num w:numId="15">
    <w:abstractNumId w:val="0"/>
  </w:num>
  <w:num w:numId="16">
    <w:abstractNumId w:val="22"/>
  </w:num>
  <w:num w:numId="17">
    <w:abstractNumId w:val="2"/>
  </w:num>
  <w:num w:numId="18">
    <w:abstractNumId w:val="19"/>
  </w:num>
  <w:num w:numId="19">
    <w:abstractNumId w:val="3"/>
  </w:num>
  <w:num w:numId="20">
    <w:abstractNumId w:val="6"/>
  </w:num>
  <w:num w:numId="21">
    <w:abstractNumId w:val="13"/>
  </w:num>
  <w:num w:numId="22">
    <w:abstractNumId w:val="10"/>
  </w:num>
  <w:num w:numId="23">
    <w:abstractNumId w:val="8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851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2">
    <w:name w:val="Heading 3 Char"/>
    <w:basedOn w:val="722"/>
    <w:link w:val="715"/>
    <w:uiPriority w:val="9"/>
    <w:rPr>
      <w:rFonts w:ascii="Arial" w:hAnsi="Arial" w:eastAsia="Arial" w:cs="Arial"/>
      <w:sz w:val="30"/>
      <w:szCs w:val="30"/>
    </w:rPr>
  </w:style>
  <w:style w:type="character" w:styleId="703">
    <w:name w:val="Heading 5 Char"/>
    <w:basedOn w:val="722"/>
    <w:link w:val="717"/>
    <w:uiPriority w:val="9"/>
    <w:rPr>
      <w:rFonts w:ascii="Arial" w:hAnsi="Arial" w:eastAsia="Arial" w:cs="Arial"/>
      <w:b/>
      <w:bCs/>
      <w:sz w:val="24"/>
      <w:szCs w:val="24"/>
    </w:rPr>
  </w:style>
  <w:style w:type="character" w:styleId="704">
    <w:name w:val="Heading 6 Char"/>
    <w:basedOn w:val="722"/>
    <w:link w:val="718"/>
    <w:uiPriority w:val="9"/>
    <w:rPr>
      <w:rFonts w:ascii="Arial" w:hAnsi="Arial" w:eastAsia="Arial" w:cs="Arial"/>
      <w:b/>
      <w:bCs/>
      <w:sz w:val="22"/>
      <w:szCs w:val="22"/>
    </w:rPr>
  </w:style>
  <w:style w:type="character" w:styleId="705">
    <w:name w:val="Heading 7 Char"/>
    <w:basedOn w:val="722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>
    <w:name w:val="Heading 8 Char"/>
    <w:basedOn w:val="722"/>
    <w:link w:val="720"/>
    <w:uiPriority w:val="9"/>
    <w:rPr>
      <w:rFonts w:ascii="Arial" w:hAnsi="Arial" w:eastAsia="Arial" w:cs="Arial"/>
      <w:i/>
      <w:iCs/>
      <w:sz w:val="22"/>
      <w:szCs w:val="22"/>
    </w:rPr>
  </w:style>
  <w:style w:type="character" w:styleId="707">
    <w:name w:val="Heading 9 Char"/>
    <w:basedOn w:val="722"/>
    <w:link w:val="721"/>
    <w:uiPriority w:val="9"/>
    <w:rPr>
      <w:rFonts w:ascii="Arial" w:hAnsi="Arial" w:eastAsia="Arial" w:cs="Arial"/>
      <w:i/>
      <w:iCs/>
      <w:sz w:val="21"/>
      <w:szCs w:val="21"/>
    </w:rPr>
  </w:style>
  <w:style w:type="character" w:styleId="708">
    <w:name w:val="Subtitle Char"/>
    <w:basedOn w:val="722"/>
    <w:link w:val="735"/>
    <w:uiPriority w:val="11"/>
    <w:rPr>
      <w:sz w:val="24"/>
      <w:szCs w:val="24"/>
    </w:rPr>
  </w:style>
  <w:style w:type="character" w:styleId="709">
    <w:name w:val="Quote Char"/>
    <w:link w:val="737"/>
    <w:uiPriority w:val="29"/>
    <w:rPr>
      <w:i/>
    </w:rPr>
  </w:style>
  <w:style w:type="character" w:styleId="710">
    <w:name w:val="Intense Quote Char"/>
    <w:link w:val="739"/>
    <w:uiPriority w:val="30"/>
    <w:rPr>
      <w:i/>
    </w:rPr>
  </w:style>
  <w:style w:type="character" w:styleId="711">
    <w:name w:val="Endnote Text Char"/>
    <w:link w:val="871"/>
    <w:uiPriority w:val="99"/>
    <w:rPr>
      <w:sz w:val="20"/>
    </w:rPr>
  </w:style>
  <w:style w:type="paragraph" w:styleId="712" w:default="1">
    <w:name w:val="Normal"/>
    <w:qFormat/>
  </w:style>
  <w:style w:type="paragraph" w:styleId="713">
    <w:name w:val="Heading 1"/>
    <w:basedOn w:val="712"/>
    <w:next w:val="712"/>
    <w:link w:val="960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714">
    <w:name w:val="Heading 2"/>
    <w:basedOn w:val="712"/>
    <w:next w:val="712"/>
    <w:link w:val="885"/>
    <w:uiPriority w:val="9"/>
    <w:semiHidden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715">
    <w:name w:val="Heading 3"/>
    <w:basedOn w:val="712"/>
    <w:next w:val="712"/>
    <w:link w:val="72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6">
    <w:name w:val="Heading 4"/>
    <w:basedOn w:val="712"/>
    <w:next w:val="712"/>
    <w:link w:val="886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717">
    <w:name w:val="Heading 5"/>
    <w:basedOn w:val="712"/>
    <w:next w:val="712"/>
    <w:link w:val="72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712"/>
    <w:next w:val="712"/>
    <w:link w:val="73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9">
    <w:name w:val="Heading 7"/>
    <w:basedOn w:val="712"/>
    <w:next w:val="712"/>
    <w:link w:val="73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20">
    <w:name w:val="Heading 8"/>
    <w:basedOn w:val="712"/>
    <w:next w:val="712"/>
    <w:link w:val="73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21">
    <w:name w:val="Heading 9"/>
    <w:basedOn w:val="712"/>
    <w:next w:val="712"/>
    <w:link w:val="73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2" w:default="1">
    <w:name w:val="Default Paragraph Font"/>
    <w:uiPriority w:val="1"/>
    <w:semiHidden/>
    <w:unhideWhenUsed/>
  </w:style>
  <w:style w:type="table" w:styleId="7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4" w:default="1">
    <w:name w:val="No List"/>
    <w:uiPriority w:val="99"/>
    <w:semiHidden/>
    <w:unhideWhenUsed/>
  </w:style>
  <w:style w:type="character" w:styleId="725" w:customStyle="1">
    <w:name w:val="Heading 1 Char"/>
    <w:basedOn w:val="722"/>
    <w:uiPriority w:val="9"/>
    <w:rPr>
      <w:rFonts w:ascii="Arial" w:hAnsi="Arial" w:eastAsia="Arial" w:cs="Arial"/>
      <w:sz w:val="40"/>
      <w:szCs w:val="40"/>
    </w:rPr>
  </w:style>
  <w:style w:type="character" w:styleId="726" w:customStyle="1">
    <w:name w:val="Heading 2 Char"/>
    <w:basedOn w:val="722"/>
    <w:uiPriority w:val="9"/>
    <w:rPr>
      <w:rFonts w:ascii="Arial" w:hAnsi="Arial" w:eastAsia="Arial" w:cs="Arial"/>
      <w:sz w:val="34"/>
    </w:rPr>
  </w:style>
  <w:style w:type="character" w:styleId="727" w:customStyle="1">
    <w:name w:val="Заголовок 3 Знак"/>
    <w:basedOn w:val="722"/>
    <w:link w:val="715"/>
    <w:uiPriority w:val="9"/>
    <w:rPr>
      <w:rFonts w:ascii="Arial" w:hAnsi="Arial" w:eastAsia="Arial" w:cs="Arial"/>
      <w:sz w:val="30"/>
      <w:szCs w:val="30"/>
    </w:rPr>
  </w:style>
  <w:style w:type="character" w:styleId="728" w:customStyle="1">
    <w:name w:val="Heading 4 Char"/>
    <w:basedOn w:val="722"/>
    <w:uiPriority w:val="9"/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Заголовок 5 Знак"/>
    <w:basedOn w:val="722"/>
    <w:link w:val="717"/>
    <w:uiPriority w:val="9"/>
    <w:rPr>
      <w:rFonts w:ascii="Arial" w:hAnsi="Arial" w:eastAsia="Arial" w:cs="Arial"/>
      <w:b/>
      <w:bCs/>
      <w:sz w:val="24"/>
      <w:szCs w:val="24"/>
    </w:rPr>
  </w:style>
  <w:style w:type="character" w:styleId="730" w:customStyle="1">
    <w:name w:val="Заголовок 6 Знак"/>
    <w:basedOn w:val="722"/>
    <w:link w:val="718"/>
    <w:uiPriority w:val="9"/>
    <w:rPr>
      <w:rFonts w:ascii="Arial" w:hAnsi="Arial" w:eastAsia="Arial" w:cs="Arial"/>
      <w:b/>
      <w:bCs/>
      <w:sz w:val="22"/>
      <w:szCs w:val="22"/>
    </w:rPr>
  </w:style>
  <w:style w:type="character" w:styleId="731" w:customStyle="1">
    <w:name w:val="Заголовок 7 Знак"/>
    <w:basedOn w:val="722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2" w:customStyle="1">
    <w:name w:val="Заголовок 8 Знак"/>
    <w:basedOn w:val="722"/>
    <w:link w:val="720"/>
    <w:uiPriority w:val="9"/>
    <w:rPr>
      <w:rFonts w:ascii="Arial" w:hAnsi="Arial" w:eastAsia="Arial" w:cs="Arial"/>
      <w:i/>
      <w:iCs/>
      <w:sz w:val="22"/>
      <w:szCs w:val="22"/>
    </w:rPr>
  </w:style>
  <w:style w:type="character" w:styleId="733" w:customStyle="1">
    <w:name w:val="Заголовок 9 Знак"/>
    <w:basedOn w:val="722"/>
    <w:link w:val="721"/>
    <w:uiPriority w:val="9"/>
    <w:rPr>
      <w:rFonts w:ascii="Arial" w:hAnsi="Arial" w:eastAsia="Arial" w:cs="Arial"/>
      <w:i/>
      <w:iCs/>
      <w:sz w:val="21"/>
      <w:szCs w:val="21"/>
    </w:rPr>
  </w:style>
  <w:style w:type="character" w:styleId="734" w:customStyle="1">
    <w:name w:val="Title Char"/>
    <w:basedOn w:val="722"/>
    <w:uiPriority w:val="10"/>
    <w:rPr>
      <w:sz w:val="48"/>
      <w:szCs w:val="48"/>
    </w:rPr>
  </w:style>
  <w:style w:type="paragraph" w:styleId="735">
    <w:name w:val="Subtitle"/>
    <w:basedOn w:val="712"/>
    <w:next w:val="712"/>
    <w:link w:val="736"/>
    <w:uiPriority w:val="11"/>
    <w:qFormat/>
    <w:pPr>
      <w:spacing w:before="200"/>
    </w:pPr>
    <w:rPr>
      <w:sz w:val="24"/>
      <w:szCs w:val="24"/>
    </w:rPr>
  </w:style>
  <w:style w:type="character" w:styleId="736" w:customStyle="1">
    <w:name w:val="Подзаголовок Знак"/>
    <w:basedOn w:val="722"/>
    <w:link w:val="735"/>
    <w:uiPriority w:val="11"/>
    <w:rPr>
      <w:sz w:val="24"/>
      <w:szCs w:val="24"/>
    </w:rPr>
  </w:style>
  <w:style w:type="paragraph" w:styleId="737">
    <w:name w:val="Quote"/>
    <w:basedOn w:val="712"/>
    <w:next w:val="712"/>
    <w:link w:val="738"/>
    <w:uiPriority w:val="29"/>
    <w:qFormat/>
    <w:pPr>
      <w:ind w:left="720" w:right="720"/>
    </w:pPr>
    <w:rPr>
      <w:i/>
    </w:rPr>
  </w:style>
  <w:style w:type="character" w:styleId="738" w:customStyle="1">
    <w:name w:val="Цитата 2 Знак"/>
    <w:link w:val="737"/>
    <w:uiPriority w:val="29"/>
    <w:rPr>
      <w:i/>
    </w:rPr>
  </w:style>
  <w:style w:type="paragraph" w:styleId="739">
    <w:name w:val="Intense Quote"/>
    <w:basedOn w:val="712"/>
    <w:next w:val="712"/>
    <w:link w:val="74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0" w:customStyle="1">
    <w:name w:val="Выделенная цитата Знак"/>
    <w:link w:val="739"/>
    <w:uiPriority w:val="30"/>
    <w:rPr>
      <w:i/>
    </w:rPr>
  </w:style>
  <w:style w:type="character" w:styleId="741" w:customStyle="1">
    <w:name w:val="Header Char"/>
    <w:basedOn w:val="722"/>
    <w:uiPriority w:val="99"/>
  </w:style>
  <w:style w:type="character" w:styleId="742" w:customStyle="1">
    <w:name w:val="Footer Char"/>
    <w:basedOn w:val="722"/>
    <w:uiPriority w:val="99"/>
  </w:style>
  <w:style w:type="paragraph" w:styleId="743">
    <w:name w:val="Caption"/>
    <w:basedOn w:val="712"/>
    <w:next w:val="71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4" w:customStyle="1">
    <w:name w:val="Caption Char"/>
    <w:uiPriority w:val="99"/>
  </w:style>
  <w:style w:type="table" w:styleId="745" w:customStyle="1">
    <w:name w:val="Table Grid Light"/>
    <w:basedOn w:val="72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6">
    <w:name w:val="Plain Table 1"/>
    <w:basedOn w:val="72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2"/>
    <w:basedOn w:val="72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3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>
    <w:name w:val="Plain Table 4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Plain Table 5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>
    <w:name w:val="Grid Table 1 Light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4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 w:customStyle="1">
    <w:name w:val="Grid Table 4 - Accent 1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4" w:customStyle="1">
    <w:name w:val="Grid Table 4 - Accent 2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5" w:customStyle="1">
    <w:name w:val="Grid Table 4 - Accent 3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6" w:customStyle="1">
    <w:name w:val="Grid Table 4 - Accent 4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7" w:customStyle="1">
    <w:name w:val="Grid Table 4 - Accent 5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8" w:customStyle="1">
    <w:name w:val="Grid Table 4 - Accent 6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9">
    <w:name w:val="Grid Table 5 Dark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6">
    <w:name w:val="Grid Table 6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7" w:customStyle="1">
    <w:name w:val="Grid Table 6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8" w:customStyle="1">
    <w:name w:val="Grid Table 6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9" w:customStyle="1">
    <w:name w:val="Grid Table 6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0" w:customStyle="1">
    <w:name w:val="Grid Table 6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1" w:customStyle="1">
    <w:name w:val="Grid Table 6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Grid Table 6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3">
    <w:name w:val="Grid Table 7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>
    <w:name w:val="List Table 1 Light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1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2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3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4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5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6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4">
    <w:name w:val="List Table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5 Dark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>
    <w:name w:val="List Table 6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6" w:customStyle="1">
    <w:name w:val="List Table 6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7" w:customStyle="1">
    <w:name w:val="List Table 6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8" w:customStyle="1">
    <w:name w:val="List Table 6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9" w:customStyle="1">
    <w:name w:val="List Table 6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0" w:customStyle="1">
    <w:name w:val="List Table 6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1" w:customStyle="1">
    <w:name w:val="List Table 6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2">
    <w:name w:val="List Table 7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ned - Accent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0" w:customStyle="1">
    <w:name w:val="Lined - Accent 1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1" w:customStyle="1">
    <w:name w:val="Lined - Accent 2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2" w:customStyle="1">
    <w:name w:val="Lined - Accent 3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3" w:customStyle="1">
    <w:name w:val="Lined - Accent 4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4" w:customStyle="1">
    <w:name w:val="Lined - Accent 5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5" w:customStyle="1">
    <w:name w:val="Lined - Accent 6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6" w:customStyle="1">
    <w:name w:val="Bordered &amp; Lined - Accent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Bordered &amp; Lined - Accent 1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Bordered &amp; Lined - Accent 2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Bordered &amp; Lined - Accent 3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Bordered &amp; Lined - Accent 4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Bordered &amp; Lined - Accent 5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Bordered &amp; Lined - Accent 6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4" w:customStyle="1">
    <w:name w:val="Bordered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5" w:customStyle="1">
    <w:name w:val="Bordered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6" w:customStyle="1">
    <w:name w:val="Bordered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7" w:customStyle="1">
    <w:name w:val="Bordered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8" w:customStyle="1">
    <w:name w:val="Bordered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9" w:customStyle="1">
    <w:name w:val="Bordered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0" w:customStyle="1">
    <w:name w:val="Footnote Text Char"/>
    <w:uiPriority w:val="99"/>
    <w:rPr>
      <w:sz w:val="18"/>
    </w:rPr>
  </w:style>
  <w:style w:type="paragraph" w:styleId="871">
    <w:name w:val="endnote text"/>
    <w:basedOn w:val="712"/>
    <w:link w:val="872"/>
    <w:uiPriority w:val="99"/>
    <w:semiHidden/>
    <w:unhideWhenUsed/>
    <w:pPr>
      <w:spacing w:after="0" w:line="240" w:lineRule="auto"/>
    </w:pPr>
    <w:rPr>
      <w:sz w:val="20"/>
    </w:rPr>
  </w:style>
  <w:style w:type="character" w:styleId="872" w:customStyle="1">
    <w:name w:val="Текст концевой сноски Знак"/>
    <w:link w:val="871"/>
    <w:uiPriority w:val="99"/>
    <w:rPr>
      <w:sz w:val="20"/>
    </w:rPr>
  </w:style>
  <w:style w:type="character" w:styleId="873">
    <w:name w:val="endnote reference"/>
    <w:basedOn w:val="722"/>
    <w:uiPriority w:val="99"/>
    <w:semiHidden/>
    <w:unhideWhenUsed/>
    <w:rPr>
      <w:vertAlign w:val="superscript"/>
    </w:rPr>
  </w:style>
  <w:style w:type="paragraph" w:styleId="874">
    <w:name w:val="toc 1"/>
    <w:basedOn w:val="712"/>
    <w:next w:val="712"/>
    <w:uiPriority w:val="39"/>
    <w:unhideWhenUsed/>
    <w:pPr>
      <w:spacing w:after="57"/>
    </w:pPr>
  </w:style>
  <w:style w:type="paragraph" w:styleId="875">
    <w:name w:val="toc 2"/>
    <w:basedOn w:val="712"/>
    <w:next w:val="712"/>
    <w:uiPriority w:val="39"/>
    <w:unhideWhenUsed/>
    <w:pPr>
      <w:ind w:left="283"/>
      <w:spacing w:after="57"/>
    </w:pPr>
  </w:style>
  <w:style w:type="paragraph" w:styleId="876">
    <w:name w:val="toc 3"/>
    <w:basedOn w:val="712"/>
    <w:next w:val="712"/>
    <w:uiPriority w:val="39"/>
    <w:unhideWhenUsed/>
    <w:pPr>
      <w:ind w:left="567"/>
      <w:spacing w:after="57"/>
    </w:pPr>
  </w:style>
  <w:style w:type="paragraph" w:styleId="877">
    <w:name w:val="toc 4"/>
    <w:basedOn w:val="712"/>
    <w:next w:val="712"/>
    <w:uiPriority w:val="39"/>
    <w:unhideWhenUsed/>
    <w:pPr>
      <w:ind w:left="850"/>
      <w:spacing w:after="57"/>
    </w:pPr>
  </w:style>
  <w:style w:type="paragraph" w:styleId="878">
    <w:name w:val="toc 5"/>
    <w:basedOn w:val="712"/>
    <w:next w:val="712"/>
    <w:uiPriority w:val="39"/>
    <w:unhideWhenUsed/>
    <w:pPr>
      <w:ind w:left="1134"/>
      <w:spacing w:after="57"/>
    </w:pPr>
  </w:style>
  <w:style w:type="paragraph" w:styleId="879">
    <w:name w:val="toc 6"/>
    <w:basedOn w:val="712"/>
    <w:next w:val="712"/>
    <w:uiPriority w:val="39"/>
    <w:unhideWhenUsed/>
    <w:pPr>
      <w:ind w:left="1417"/>
      <w:spacing w:after="57"/>
    </w:pPr>
  </w:style>
  <w:style w:type="paragraph" w:styleId="880">
    <w:name w:val="toc 7"/>
    <w:basedOn w:val="712"/>
    <w:next w:val="712"/>
    <w:uiPriority w:val="39"/>
    <w:unhideWhenUsed/>
    <w:pPr>
      <w:ind w:left="1701"/>
      <w:spacing w:after="57"/>
    </w:pPr>
  </w:style>
  <w:style w:type="paragraph" w:styleId="881">
    <w:name w:val="toc 8"/>
    <w:basedOn w:val="712"/>
    <w:next w:val="712"/>
    <w:uiPriority w:val="39"/>
    <w:unhideWhenUsed/>
    <w:pPr>
      <w:ind w:left="1984"/>
      <w:spacing w:after="57"/>
    </w:pPr>
  </w:style>
  <w:style w:type="paragraph" w:styleId="882">
    <w:name w:val="toc 9"/>
    <w:basedOn w:val="712"/>
    <w:next w:val="712"/>
    <w:uiPriority w:val="39"/>
    <w:unhideWhenUsed/>
    <w:pPr>
      <w:ind w:left="2268"/>
      <w:spacing w:after="57"/>
    </w:pPr>
  </w:style>
  <w:style w:type="paragraph" w:styleId="883">
    <w:name w:val="TOC Heading"/>
    <w:uiPriority w:val="39"/>
    <w:unhideWhenUsed/>
  </w:style>
  <w:style w:type="paragraph" w:styleId="884">
    <w:name w:val="table of figures"/>
    <w:basedOn w:val="712"/>
    <w:next w:val="712"/>
    <w:uiPriority w:val="99"/>
    <w:unhideWhenUsed/>
    <w:pPr>
      <w:spacing w:after="0"/>
    </w:pPr>
  </w:style>
  <w:style w:type="character" w:styleId="885" w:customStyle="1">
    <w:name w:val="Заголовок 2 Знак"/>
    <w:basedOn w:val="722"/>
    <w:link w:val="714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86" w:customStyle="1">
    <w:name w:val="Заголовок 4 Знак"/>
    <w:basedOn w:val="722"/>
    <w:link w:val="716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87">
    <w:name w:val="List Paragraph"/>
    <w:basedOn w:val="712"/>
    <w:link w:val="973"/>
    <w:uiPriority w:val="34"/>
    <w:qFormat/>
    <w:pPr>
      <w:contextualSpacing/>
      <w:ind w:left="720"/>
    </w:pPr>
  </w:style>
  <w:style w:type="paragraph" w:styleId="888">
    <w:name w:val="Normal (Web)"/>
    <w:basedOn w:val="7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9" w:customStyle="1">
    <w:name w:val="c0 c6"/>
  </w:style>
  <w:style w:type="paragraph" w:styleId="890" w:customStyle="1">
    <w:name w:val="c13"/>
    <w:basedOn w:val="7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91" w:customStyle="1">
    <w:name w:val="c1"/>
  </w:style>
  <w:style w:type="paragraph" w:styleId="892" w:customStyle="1">
    <w:name w:val="c3 c2 c4 c10"/>
    <w:basedOn w:val="7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93" w:customStyle="1">
    <w:name w:val="c8 c0 c6"/>
  </w:style>
  <w:style w:type="paragraph" w:styleId="89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  <w:lang w:eastAsia="ru-RU"/>
    </w:rPr>
  </w:style>
  <w:style w:type="paragraph" w:styleId="895">
    <w:name w:val="Body Text Indent 2"/>
    <w:basedOn w:val="712"/>
    <w:link w:val="896"/>
    <w:pPr>
      <w:ind w:firstLine="709"/>
      <w:jc w:val="both"/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896" w:customStyle="1">
    <w:name w:val="Основной текст с отступом 2 Знак"/>
    <w:basedOn w:val="722"/>
    <w:link w:val="895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97">
    <w:name w:val="Body Text"/>
    <w:basedOn w:val="712"/>
    <w:link w:val="898"/>
    <w:uiPriority w:val="99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8" w:customStyle="1">
    <w:name w:val="Основной текст Знак"/>
    <w:basedOn w:val="722"/>
    <w:link w:val="897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9">
    <w:name w:val="Strong"/>
    <w:uiPriority w:val="22"/>
    <w:qFormat/>
    <w:rPr>
      <w:b/>
      <w:bCs/>
    </w:rPr>
  </w:style>
  <w:style w:type="paragraph" w:styleId="900" w:customStyle="1">
    <w:name w:val="32"/>
    <w:basedOn w:val="7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01">
    <w:name w:val="Table Grid"/>
    <w:basedOn w:val="723"/>
    <w:uiPriority w:val="59"/>
    <w:pPr>
      <w:ind w:firstLine="709"/>
      <w:jc w:val="both"/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2">
    <w:name w:val="footnote text"/>
    <w:basedOn w:val="712"/>
    <w:link w:val="903"/>
    <w:uiPriority w:val="99"/>
    <w:semiHidden/>
    <w:unhideWhenUsed/>
    <w:pPr>
      <w:ind w:firstLine="709"/>
      <w:jc w:val="both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styleId="903" w:customStyle="1">
    <w:name w:val="Текст сноски Знак"/>
    <w:basedOn w:val="722"/>
    <w:link w:val="902"/>
    <w:uiPriority w:val="99"/>
    <w:semiHidden/>
    <w:rPr>
      <w:rFonts w:ascii="Times New Roman" w:hAnsi="Times New Roman" w:cs="Times New Roman"/>
      <w:sz w:val="20"/>
      <w:szCs w:val="20"/>
    </w:rPr>
  </w:style>
  <w:style w:type="character" w:styleId="904">
    <w:name w:val="footnote reference"/>
    <w:basedOn w:val="722"/>
    <w:uiPriority w:val="99"/>
    <w:semiHidden/>
    <w:unhideWhenUsed/>
    <w:rPr>
      <w:vertAlign w:val="superscript"/>
    </w:rPr>
  </w:style>
  <w:style w:type="paragraph" w:styleId="905" w:customStyle="1">
    <w:name w:val="ConsPlusNormal"/>
    <w:next w:val="712"/>
    <w:link w:val="906"/>
    <w:pPr>
      <w:ind w:firstLine="720"/>
      <w:spacing w:after="0" w:line="240" w:lineRule="auto"/>
      <w:widowControl w:val="off"/>
    </w:pPr>
    <w:rPr>
      <w:rFonts w:ascii="Arial" w:hAnsi="Arial" w:eastAsia="Arial" w:cs="Times New Roman"/>
      <w:sz w:val="20"/>
      <w:szCs w:val="20"/>
    </w:rPr>
  </w:style>
  <w:style w:type="character" w:styleId="906" w:customStyle="1">
    <w:name w:val="ConsPlusNormal Знак"/>
    <w:link w:val="905"/>
    <w:rPr>
      <w:rFonts w:ascii="Arial" w:hAnsi="Arial" w:eastAsia="Arial" w:cs="Times New Roman"/>
      <w:sz w:val="20"/>
      <w:szCs w:val="20"/>
    </w:rPr>
  </w:style>
  <w:style w:type="character" w:styleId="907" w:customStyle="1">
    <w:name w:val="Font Style12"/>
    <w:rPr>
      <w:rFonts w:ascii="Times New Roman" w:hAnsi="Times New Roman" w:cs="Times New Roman"/>
      <w:sz w:val="22"/>
      <w:szCs w:val="22"/>
    </w:rPr>
  </w:style>
  <w:style w:type="paragraph" w:styleId="908" w:customStyle="1">
    <w:name w:val="Знак Знак9"/>
    <w:basedOn w:val="712"/>
    <w:next w:val="714"/>
    <w:pPr>
      <w:spacing w:after="160" w:line="240" w:lineRule="exact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909" w:customStyle="1">
    <w:name w:val="Содержимое таблицы"/>
    <w:basedOn w:val="712"/>
    <w:pPr>
      <w:spacing w:after="0" w:line="240" w:lineRule="auto"/>
      <w:widowControl w:val="off"/>
      <w:suppressLineNumbers/>
    </w:pPr>
    <w:rPr>
      <w:rFonts w:ascii="Times New Roman" w:hAnsi="Times New Roman" w:eastAsia="Times New Roman" w:cs="Mangal"/>
      <w:sz w:val="24"/>
      <w:szCs w:val="24"/>
      <w:lang w:eastAsia="hi-IN" w:bidi="hi-IN"/>
    </w:rPr>
  </w:style>
  <w:style w:type="paragraph" w:styleId="910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11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12">
    <w:name w:val="Body Text Indent"/>
    <w:basedOn w:val="712"/>
    <w:link w:val="913"/>
    <w:unhideWhenUsed/>
    <w:pPr>
      <w:ind w:left="283"/>
      <w:spacing w:after="120"/>
    </w:pPr>
  </w:style>
  <w:style w:type="character" w:styleId="913" w:customStyle="1">
    <w:name w:val="Основной текст с отступом Знак"/>
    <w:basedOn w:val="722"/>
    <w:link w:val="912"/>
  </w:style>
  <w:style w:type="character" w:styleId="914">
    <w:name w:val="Hyperlink"/>
    <w:uiPriority w:val="99"/>
    <w:rPr>
      <w:strike w:val="0"/>
      <w:color w:val="808080"/>
      <w:u w:val="none"/>
    </w:rPr>
  </w:style>
  <w:style w:type="paragraph" w:styleId="915">
    <w:name w:val="HTML Bottom of Form"/>
    <w:basedOn w:val="712"/>
    <w:next w:val="712"/>
    <w:link w:val="916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styleId="916" w:customStyle="1">
    <w:name w:val="z-Конец формы Знак"/>
    <w:basedOn w:val="722"/>
    <w:link w:val="915"/>
    <w:rPr>
      <w:rFonts w:ascii="Arial" w:hAnsi="Arial" w:eastAsia="Times New Roman" w:cs="Arial"/>
      <w:vanish/>
      <w:sz w:val="16"/>
      <w:szCs w:val="16"/>
      <w:lang w:eastAsia="ru-RU"/>
    </w:rPr>
  </w:style>
  <w:style w:type="paragraph" w:styleId="917" w:customStyle="1">
    <w:name w:val="Обычный (веб)18"/>
    <w:basedOn w:val="712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918" w:customStyle="1">
    <w:name w:val="ConsPlusCel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19" w:customStyle="1">
    <w:name w:val="Стиль0"/>
    <w:pPr>
      <w:jc w:val="both"/>
      <w:spacing w:after="0" w:line="240" w:lineRule="auto"/>
    </w:pPr>
    <w:rPr>
      <w:rFonts w:ascii="Arial" w:hAnsi="Arial" w:eastAsia="Times New Roman" w:cs="Times New Roman"/>
      <w:szCs w:val="20"/>
      <w:lang w:eastAsia="ru-RU"/>
    </w:rPr>
  </w:style>
  <w:style w:type="paragraph" w:styleId="920">
    <w:name w:val="Header"/>
    <w:basedOn w:val="712"/>
    <w:link w:val="921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21" w:customStyle="1">
    <w:name w:val="Верхний колонтитул Знак"/>
    <w:basedOn w:val="722"/>
    <w:link w:val="920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22">
    <w:name w:val="Balloon Text"/>
    <w:basedOn w:val="712"/>
    <w:link w:val="923"/>
    <w:uiPriority w:val="9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23" w:customStyle="1">
    <w:name w:val="Текст выноски Знак"/>
    <w:basedOn w:val="722"/>
    <w:link w:val="922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924" w:customStyle="1">
    <w:name w:val="1"/>
    <w:basedOn w:val="71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5">
    <w:name w:val="Footer"/>
    <w:basedOn w:val="712"/>
    <w:link w:val="926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Calibri" w:hAnsi="Calibri" w:eastAsia="Calibri" w:cs="Times New Roman"/>
    </w:rPr>
  </w:style>
  <w:style w:type="character" w:styleId="926" w:customStyle="1">
    <w:name w:val="Нижний колонтитул Знак"/>
    <w:basedOn w:val="722"/>
    <w:link w:val="925"/>
    <w:rPr>
      <w:rFonts w:ascii="Calibri" w:hAnsi="Calibri" w:eastAsia="Calibri" w:cs="Times New Roman"/>
    </w:rPr>
  </w:style>
  <w:style w:type="character" w:styleId="927" w:customStyle="1">
    <w:name w:val="Font Style13"/>
    <w:uiPriority w:val="99"/>
    <w:rPr>
      <w:rFonts w:ascii="Times New Roman" w:hAnsi="Times New Roman"/>
      <w:sz w:val="24"/>
    </w:rPr>
  </w:style>
  <w:style w:type="paragraph" w:styleId="928" w:customStyle="1">
    <w:name w:val="Style4"/>
    <w:basedOn w:val="712"/>
    <w:uiPriority w:val="99"/>
    <w:pPr>
      <w:jc w:val="center"/>
      <w:spacing w:after="0" w:line="324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9" w:customStyle="1">
    <w:name w:val="Style7"/>
    <w:basedOn w:val="712"/>
    <w:uiPriority w:val="99"/>
    <w:pPr>
      <w:ind w:firstLine="701"/>
      <w:jc w:val="both"/>
      <w:spacing w:after="0" w:line="322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0" w:customStyle="1">
    <w:name w:val="Знак"/>
    <w:basedOn w:val="712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31">
    <w:name w:val="Body Text Indent 3"/>
    <w:basedOn w:val="712"/>
    <w:link w:val="932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32" w:customStyle="1">
    <w:name w:val="Основной текст с отступом 3 Знак"/>
    <w:basedOn w:val="722"/>
    <w:link w:val="931"/>
    <w:uiPriority w:val="99"/>
    <w:semiHidden/>
    <w:rPr>
      <w:sz w:val="16"/>
      <w:szCs w:val="16"/>
    </w:rPr>
  </w:style>
  <w:style w:type="paragraph" w:styleId="933" w:customStyle="1">
    <w:name w:val="Знак Знак2"/>
    <w:basedOn w:val="71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34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35" w:customStyle="1">
    <w:name w:val="ConsNonformat"/>
    <w:uiPriority w:val="99"/>
    <w:pPr>
      <w:ind w:right="19772"/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36" w:customStyle="1">
    <w:name w:val="ConsNormal"/>
    <w:pPr>
      <w:ind w:right="19772"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937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table" w:styleId="938" w:customStyle="1">
    <w:name w:val="Сетка таблицы1"/>
    <w:basedOn w:val="723"/>
    <w:next w:val="90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9">
    <w:name w:val="Message Header"/>
    <w:basedOn w:val="897"/>
    <w:link w:val="940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40" w:customStyle="1">
    <w:name w:val="Шапка Знак"/>
    <w:basedOn w:val="722"/>
    <w:link w:val="939"/>
    <w:rPr>
      <w:rFonts w:ascii="Garamond" w:hAnsi="Garamond" w:eastAsia="Times New Roman" w:cs="Times New Roman"/>
      <w:caps/>
      <w:sz w:val="18"/>
      <w:szCs w:val="20"/>
    </w:rPr>
  </w:style>
  <w:style w:type="paragraph" w:styleId="941" w:customStyle="1">
    <w:name w:val="Абзац списка1"/>
    <w:basedOn w:val="712"/>
    <w:link w:val="942"/>
    <w:pPr>
      <w:ind w:left="720"/>
    </w:pPr>
    <w:rPr>
      <w:rFonts w:ascii="Calibri" w:hAnsi="Calibri" w:eastAsia="Times New Roman" w:cs="Calibri"/>
    </w:rPr>
  </w:style>
  <w:style w:type="character" w:styleId="942" w:customStyle="1">
    <w:name w:val="List Paragraph Char"/>
    <w:link w:val="941"/>
    <w:rPr>
      <w:rFonts w:ascii="Calibri" w:hAnsi="Calibri" w:eastAsia="Times New Roman" w:cs="Calibri"/>
    </w:rPr>
  </w:style>
  <w:style w:type="paragraph" w:styleId="943">
    <w:name w:val="Body Text 2"/>
    <w:basedOn w:val="712"/>
    <w:link w:val="944"/>
    <w:uiPriority w:val="99"/>
    <w:unhideWhenUsed/>
    <w:pPr>
      <w:spacing w:after="120" w:line="480" w:lineRule="auto"/>
    </w:pPr>
  </w:style>
  <w:style w:type="character" w:styleId="944" w:customStyle="1">
    <w:name w:val="Основной текст 2 Знак"/>
    <w:basedOn w:val="722"/>
    <w:link w:val="943"/>
    <w:uiPriority w:val="99"/>
  </w:style>
  <w:style w:type="character" w:styleId="945" w:customStyle="1">
    <w:name w:val="МОН Знак"/>
    <w:link w:val="946"/>
    <w:rPr>
      <w:sz w:val="24"/>
    </w:rPr>
  </w:style>
  <w:style w:type="paragraph" w:styleId="946" w:customStyle="1">
    <w:name w:val="МОН"/>
    <w:basedOn w:val="712"/>
    <w:link w:val="945"/>
    <w:pPr>
      <w:ind w:firstLine="709"/>
      <w:jc w:val="both"/>
      <w:spacing w:after="0" w:line="360" w:lineRule="auto"/>
    </w:pPr>
    <w:rPr>
      <w:sz w:val="24"/>
    </w:rPr>
  </w:style>
  <w:style w:type="paragraph" w:styleId="947" w:customStyle="1">
    <w:name w:val="Абзац списка2"/>
    <w:basedOn w:val="712"/>
    <w:pPr>
      <w:ind w:left="720"/>
    </w:pPr>
    <w:rPr>
      <w:rFonts w:ascii="Calibri" w:hAnsi="Calibri" w:eastAsia="Times New Roman" w:cs="Calibri"/>
    </w:rPr>
  </w:style>
  <w:style w:type="character" w:styleId="948" w:customStyle="1">
    <w:name w:val="c1 c14 c9"/>
  </w:style>
  <w:style w:type="character" w:styleId="949" w:customStyle="1">
    <w:name w:val="c2 c1"/>
    <w:uiPriority w:val="99"/>
    <w:rPr>
      <w:rFonts w:cs="Times New Roman"/>
    </w:rPr>
  </w:style>
  <w:style w:type="character" w:styleId="950" w:customStyle="1">
    <w:name w:val="c0"/>
  </w:style>
  <w:style w:type="paragraph" w:styleId="951" w:customStyle="1">
    <w:name w:val="c5"/>
    <w:basedOn w:val="7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2" w:customStyle="1">
    <w:name w:val="c2"/>
  </w:style>
  <w:style w:type="paragraph" w:styleId="953" w:customStyle="1">
    <w:name w:val="Абзац списка3"/>
    <w:basedOn w:val="712"/>
    <w:pPr>
      <w:ind w:left="720"/>
    </w:pPr>
    <w:rPr>
      <w:rFonts w:ascii="Calibri" w:hAnsi="Calibri" w:eastAsia="Calibri" w:cs="Calibri"/>
    </w:rPr>
  </w:style>
  <w:style w:type="paragraph" w:styleId="954" w:customStyle="1">
    <w:name w:val="Знак Знак21"/>
    <w:basedOn w:val="71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5" w:customStyle="1">
    <w:name w:val="consnormal"/>
    <w:basedOn w:val="7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6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957">
    <w:name w:val="Emphasis"/>
    <w:basedOn w:val="722"/>
    <w:qFormat/>
    <w:rPr>
      <w:i/>
      <w:iCs/>
    </w:rPr>
  </w:style>
  <w:style w:type="paragraph" w:styleId="958">
    <w:name w:val="Title"/>
    <w:basedOn w:val="712"/>
    <w:next w:val="712"/>
    <w:link w:val="959"/>
    <w:uiPriority w:val="99"/>
    <w:qFormat/>
    <w:pPr>
      <w:spacing w:after="300" w:line="240" w:lineRule="auto"/>
      <w:pBdr>
        <w:bottom w:val="single" w:color="4F81BD" w:sz="8" w:space="4"/>
      </w:pBdr>
    </w:pPr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959" w:customStyle="1">
    <w:name w:val="Название Знак"/>
    <w:basedOn w:val="722"/>
    <w:link w:val="958"/>
    <w:uiPriority w:val="99"/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960" w:customStyle="1">
    <w:name w:val="Заголовок 1 Знак"/>
    <w:basedOn w:val="722"/>
    <w:link w:val="713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961" w:customStyle="1">
    <w:name w:val="Основной текст (2)_"/>
    <w:link w:val="962"/>
    <w:rPr>
      <w:shd w:val="clear" w:color="auto" w:fill="ffffff"/>
    </w:rPr>
  </w:style>
  <w:style w:type="paragraph" w:styleId="962" w:customStyle="1">
    <w:name w:val="Основной текст (2)1"/>
    <w:basedOn w:val="712"/>
    <w:link w:val="961"/>
    <w:pPr>
      <w:jc w:val="center"/>
      <w:spacing w:after="0" w:line="240" w:lineRule="atLeast"/>
      <w:shd w:val="clear" w:color="auto" w:fill="ffffff"/>
      <w:widowControl w:val="off"/>
    </w:pPr>
  </w:style>
  <w:style w:type="character" w:styleId="963" w:customStyle="1">
    <w:name w:val="Основной текст (2) + 10"/>
    <w:rPr>
      <w:sz w:val="21"/>
      <w:szCs w:val="21"/>
      <w:lang w:bidi="ar-SA"/>
    </w:rPr>
  </w:style>
  <w:style w:type="character" w:styleId="964" w:customStyle="1">
    <w:name w:val="Основной текст (2)"/>
    <w:rPr>
      <w:sz w:val="22"/>
      <w:szCs w:val="22"/>
      <w:u w:val="single"/>
      <w:lang w:bidi="ar-SA"/>
    </w:rPr>
  </w:style>
  <w:style w:type="character" w:styleId="965" w:customStyle="1">
    <w:name w:val="Основной текст (2)7"/>
    <w:basedOn w:val="961"/>
    <w:rPr>
      <w:sz w:val="22"/>
      <w:szCs w:val="22"/>
      <w:shd w:val="clear" w:color="auto" w:fill="ffffff"/>
      <w:lang w:bidi="ar-SA"/>
    </w:rPr>
  </w:style>
  <w:style w:type="paragraph" w:styleId="966" w:customStyle="1">
    <w:name w:val="style4"/>
    <w:basedOn w:val="7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7" w:customStyle="1">
    <w:name w:val="style33"/>
    <w:basedOn w:val="7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8" w:customStyle="1">
    <w:name w:val="Style33"/>
    <w:basedOn w:val="712"/>
    <w:pPr>
      <w:ind w:firstLine="240"/>
      <w:jc w:val="both"/>
      <w:spacing w:after="0" w:line="278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9" w:customStyle="1">
    <w:name w:val="Знак Знак1 Знак Знак Знак Знак Знак Знак"/>
    <w:basedOn w:val="71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0">
    <w:name w:val="HTML Preformatted"/>
    <w:basedOn w:val="712"/>
    <w:link w:val="971"/>
    <w:pPr>
      <w:spacing w:after="0" w:line="240" w:lineRule="auto"/>
      <w:widowControl w:val="off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4"/>
      <w:szCs w:val="24"/>
      <w:lang w:eastAsia="ar-SA"/>
    </w:rPr>
  </w:style>
  <w:style w:type="character" w:styleId="971" w:customStyle="1">
    <w:name w:val="Стандартный HTML Знак"/>
    <w:basedOn w:val="722"/>
    <w:link w:val="970"/>
    <w:rPr>
      <w:rFonts w:ascii="Courier New" w:hAnsi="Courier New" w:eastAsia="Calibri" w:cs="Courier New"/>
      <w:sz w:val="24"/>
      <w:szCs w:val="24"/>
      <w:lang w:eastAsia="ar-SA"/>
    </w:rPr>
  </w:style>
  <w:style w:type="character" w:styleId="972" w:customStyle="1">
    <w:name w:val="c4"/>
  </w:style>
  <w:style w:type="character" w:styleId="973" w:customStyle="1">
    <w:name w:val="Абзац списка Знак"/>
    <w:link w:val="887"/>
    <w:uiPriority w:val="34"/>
  </w:style>
  <w:style w:type="paragraph" w:styleId="974" w:customStyle="1">
    <w:name w:val="Знак Знак Знак"/>
    <w:basedOn w:val="712"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490D9-9DE3-43FB-AB11-2269793D6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12</cp:revision>
  <dcterms:created xsi:type="dcterms:W3CDTF">2023-07-03T12:07:00Z</dcterms:created>
  <dcterms:modified xsi:type="dcterms:W3CDTF">2025-06-30T12:07:48Z</dcterms:modified>
</cp:coreProperties>
</file>