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1BF" w:rsidRPr="003A56C1" w:rsidRDefault="006051BF" w:rsidP="006051BF">
      <w:pPr>
        <w:keepNext/>
        <w:keepLines/>
        <w:spacing w:after="120"/>
        <w:jc w:val="center"/>
        <w:outlineLvl w:val="0"/>
        <w:rPr>
          <w:b/>
          <w:kern w:val="28"/>
          <w:sz w:val="28"/>
          <w:szCs w:val="28"/>
        </w:rPr>
      </w:pPr>
      <w:r w:rsidRPr="003A56C1">
        <w:rPr>
          <w:b/>
          <w:kern w:val="28"/>
          <w:sz w:val="28"/>
          <w:szCs w:val="28"/>
        </w:rPr>
        <w:t>ПЕЧЕНГСКАЯ ТЕРРИТОРИАЛЬНАЯ ИЗБИРАТЕЛЬНАЯ КОМИССИЯ</w:t>
      </w:r>
    </w:p>
    <w:p w:rsidR="006051BF" w:rsidRPr="003A56C1" w:rsidRDefault="006051BF" w:rsidP="006051BF">
      <w:pPr>
        <w:rPr>
          <w:sz w:val="28"/>
          <w:szCs w:val="28"/>
        </w:rPr>
      </w:pPr>
    </w:p>
    <w:p w:rsidR="006051BF" w:rsidRPr="003A56C1" w:rsidRDefault="006051BF" w:rsidP="006051BF">
      <w:pPr>
        <w:widowControl w:val="0"/>
        <w:jc w:val="center"/>
        <w:rPr>
          <w:b/>
          <w:color w:val="000000"/>
          <w:spacing w:val="60"/>
          <w:sz w:val="28"/>
          <w:szCs w:val="28"/>
        </w:rPr>
      </w:pPr>
      <w:r w:rsidRPr="003A56C1">
        <w:rPr>
          <w:b/>
          <w:color w:val="000000"/>
          <w:spacing w:val="60"/>
          <w:sz w:val="28"/>
          <w:szCs w:val="28"/>
        </w:rPr>
        <w:t>РЕШЕНИЕ</w:t>
      </w:r>
    </w:p>
    <w:p w:rsidR="006051BF" w:rsidRPr="003A56C1" w:rsidRDefault="006051BF" w:rsidP="006051BF">
      <w:pPr>
        <w:rPr>
          <w:sz w:val="28"/>
          <w:szCs w:val="28"/>
        </w:rPr>
      </w:pPr>
    </w:p>
    <w:p w:rsidR="006051BF" w:rsidRPr="003A56C1" w:rsidRDefault="006051BF" w:rsidP="006051BF">
      <w:pPr>
        <w:jc w:val="center"/>
        <w:rPr>
          <w:b/>
          <w:sz w:val="28"/>
        </w:rPr>
      </w:pPr>
      <w:r w:rsidRPr="007C1A29">
        <w:rPr>
          <w:b/>
          <w:sz w:val="28"/>
        </w:rPr>
        <w:t xml:space="preserve">«06» июля 2025 года                                                                   </w:t>
      </w:r>
      <w:r w:rsidRPr="00DD5E5C">
        <w:rPr>
          <w:b/>
          <w:sz w:val="28"/>
        </w:rPr>
        <w:t>№ 97/366</w:t>
      </w:r>
    </w:p>
    <w:p w:rsidR="006051BF" w:rsidRPr="003A56C1" w:rsidRDefault="006051BF" w:rsidP="006051BF">
      <w:pPr>
        <w:rPr>
          <w:b/>
          <w:sz w:val="28"/>
          <w:szCs w:val="28"/>
        </w:rPr>
      </w:pPr>
    </w:p>
    <w:p w:rsidR="006051BF" w:rsidRDefault="006051BF" w:rsidP="006051BF">
      <w:pPr>
        <w:jc w:val="center"/>
        <w:rPr>
          <w:sz w:val="28"/>
        </w:rPr>
      </w:pPr>
      <w:proofErr w:type="spellStart"/>
      <w:r w:rsidRPr="003A56C1">
        <w:rPr>
          <w:sz w:val="28"/>
        </w:rPr>
        <w:t>пгт</w:t>
      </w:r>
      <w:proofErr w:type="spellEnd"/>
      <w:r w:rsidRPr="003A56C1">
        <w:rPr>
          <w:sz w:val="28"/>
        </w:rPr>
        <w:t xml:space="preserve"> Никель</w:t>
      </w:r>
    </w:p>
    <w:p w:rsidR="006051BF" w:rsidRPr="003A56C1" w:rsidRDefault="006051BF" w:rsidP="006051BF">
      <w:pPr>
        <w:jc w:val="center"/>
        <w:rPr>
          <w:sz w:val="28"/>
        </w:rPr>
      </w:pPr>
    </w:p>
    <w:p w:rsidR="006051BF" w:rsidRDefault="006051BF" w:rsidP="006051BF">
      <w:pPr>
        <w:jc w:val="center"/>
        <w:rPr>
          <w:b/>
          <w:sz w:val="28"/>
          <w:szCs w:val="28"/>
        </w:rPr>
      </w:pPr>
      <w:r w:rsidRPr="002D61DD">
        <w:rPr>
          <w:b/>
          <w:sz w:val="28"/>
          <w:szCs w:val="28"/>
        </w:rPr>
        <w:t xml:space="preserve">Об организации закупок товаров, работ, услуг </w:t>
      </w:r>
    </w:p>
    <w:p w:rsidR="006051BF" w:rsidRDefault="006051BF" w:rsidP="006051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Печенгской </w:t>
      </w:r>
      <w:r w:rsidRPr="002D61DD">
        <w:rPr>
          <w:b/>
          <w:sz w:val="28"/>
          <w:szCs w:val="28"/>
        </w:rPr>
        <w:t xml:space="preserve">территориальной избирательной комиссии </w:t>
      </w:r>
    </w:p>
    <w:p w:rsidR="006051BF" w:rsidRPr="002D61DD" w:rsidRDefault="006051BF" w:rsidP="006051BF">
      <w:pPr>
        <w:jc w:val="center"/>
        <w:rPr>
          <w:b/>
          <w:sz w:val="28"/>
          <w:szCs w:val="28"/>
        </w:rPr>
      </w:pPr>
      <w:r w:rsidRPr="002D61DD">
        <w:rPr>
          <w:b/>
          <w:sz w:val="28"/>
          <w:szCs w:val="28"/>
        </w:rPr>
        <w:t>при подготовке и проведении выборов депутатов Совета депутатов Печенгского муниципального округа второго созыва 14 сентября 2025 года</w:t>
      </w:r>
    </w:p>
    <w:p w:rsidR="006051BF" w:rsidRPr="002D61DD" w:rsidRDefault="006051BF" w:rsidP="006051BF">
      <w:pPr>
        <w:widowControl w:val="0"/>
        <w:spacing w:line="360" w:lineRule="auto"/>
        <w:jc w:val="center"/>
        <w:rPr>
          <w:b/>
          <w:sz w:val="28"/>
        </w:rPr>
      </w:pPr>
    </w:p>
    <w:p w:rsidR="006051BF" w:rsidRPr="002D61DD" w:rsidRDefault="006051BF" w:rsidP="006051BF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color w:val="000000"/>
          <w:spacing w:val="30"/>
          <w:sz w:val="28"/>
          <w:szCs w:val="28"/>
        </w:rPr>
      </w:pPr>
      <w:r w:rsidRPr="002D61DD">
        <w:rPr>
          <w:bCs/>
          <w:sz w:val="28"/>
          <w:szCs w:val="28"/>
        </w:rPr>
        <w:t xml:space="preserve">В соответствии со статьей 38 Закона Мурманской области от 09.03.2007 № 841-01-ЗМО «О выборах депутатов представительных органов муниципальных образований» </w:t>
      </w:r>
      <w:r>
        <w:rPr>
          <w:bCs/>
          <w:sz w:val="28"/>
          <w:szCs w:val="28"/>
        </w:rPr>
        <w:t>Печенгская</w:t>
      </w:r>
      <w:r w:rsidRPr="002D61DD">
        <w:rPr>
          <w:bCs/>
          <w:sz w:val="28"/>
          <w:szCs w:val="28"/>
        </w:rPr>
        <w:t xml:space="preserve"> территориальная избирательная комиссия </w:t>
      </w:r>
      <w:r w:rsidRPr="002D61DD">
        <w:rPr>
          <w:b/>
          <w:bCs/>
          <w:color w:val="000000"/>
          <w:sz w:val="28"/>
          <w:szCs w:val="28"/>
        </w:rPr>
        <w:t>РЕШИЛА:</w:t>
      </w:r>
    </w:p>
    <w:p w:rsidR="006051BF" w:rsidRPr="002D61DD" w:rsidRDefault="006051BF" w:rsidP="006051BF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2D61DD">
        <w:rPr>
          <w:sz w:val="28"/>
          <w:szCs w:val="28"/>
        </w:rPr>
        <w:t xml:space="preserve">1. </w:t>
      </w:r>
      <w:r w:rsidRPr="002D61DD">
        <w:rPr>
          <w:b/>
          <w:sz w:val="28"/>
          <w:szCs w:val="28"/>
        </w:rPr>
        <w:t>Назначить</w:t>
      </w:r>
      <w:r w:rsidRPr="002D61D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Макридову</w:t>
      </w:r>
      <w:proofErr w:type="spellEnd"/>
      <w:r>
        <w:rPr>
          <w:sz w:val="28"/>
          <w:szCs w:val="28"/>
        </w:rPr>
        <w:t xml:space="preserve"> Юлию Александровну</w:t>
      </w:r>
      <w:r w:rsidRPr="002D61DD">
        <w:rPr>
          <w:sz w:val="28"/>
          <w:szCs w:val="28"/>
        </w:rPr>
        <w:t xml:space="preserve">, председателя </w:t>
      </w:r>
      <w:r>
        <w:rPr>
          <w:sz w:val="28"/>
          <w:szCs w:val="28"/>
        </w:rPr>
        <w:t>Печенгской</w:t>
      </w:r>
      <w:r w:rsidRPr="002D61DD">
        <w:rPr>
          <w:sz w:val="28"/>
          <w:szCs w:val="28"/>
        </w:rPr>
        <w:t xml:space="preserve"> территориальной избирательной комиссии, ответственным лицом, обеспечивающим организацию работы </w:t>
      </w:r>
      <w:r>
        <w:rPr>
          <w:sz w:val="28"/>
          <w:szCs w:val="28"/>
        </w:rPr>
        <w:t xml:space="preserve">Печенгской </w:t>
      </w:r>
      <w:r w:rsidRPr="002D61DD">
        <w:rPr>
          <w:sz w:val="28"/>
          <w:szCs w:val="28"/>
        </w:rPr>
        <w:t>территориальной избирательной комиссии по осуществлению закупок товаров, работ, услуг при подготовке и проведении выборов</w:t>
      </w:r>
      <w:r>
        <w:rPr>
          <w:sz w:val="28"/>
          <w:szCs w:val="28"/>
        </w:rPr>
        <w:t xml:space="preserve"> депутатов</w:t>
      </w:r>
      <w:r w:rsidRPr="002D61DD">
        <w:rPr>
          <w:sz w:val="28"/>
          <w:szCs w:val="28"/>
        </w:rPr>
        <w:t xml:space="preserve"> </w:t>
      </w:r>
      <w:r w:rsidRPr="007E6AEC">
        <w:rPr>
          <w:sz w:val="28"/>
          <w:szCs w:val="28"/>
        </w:rPr>
        <w:t xml:space="preserve">Совета депутатов Печенгского муниципального округа </w:t>
      </w:r>
      <w:r>
        <w:rPr>
          <w:sz w:val="28"/>
          <w:szCs w:val="28"/>
        </w:rPr>
        <w:t>второго созыва</w:t>
      </w:r>
      <w:r w:rsidRPr="002D61DD">
        <w:rPr>
          <w:sz w:val="28"/>
          <w:szCs w:val="28"/>
        </w:rPr>
        <w:t>.</w:t>
      </w:r>
    </w:p>
    <w:p w:rsidR="006051BF" w:rsidRPr="002D61DD" w:rsidRDefault="006051BF" w:rsidP="006051BF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2D61DD">
        <w:rPr>
          <w:sz w:val="28"/>
          <w:szCs w:val="28"/>
        </w:rPr>
        <w:t xml:space="preserve">2. </w:t>
      </w:r>
      <w:r w:rsidRPr="002D61DD">
        <w:rPr>
          <w:b/>
          <w:sz w:val="28"/>
          <w:szCs w:val="28"/>
        </w:rPr>
        <w:t>Утвердить</w:t>
      </w:r>
      <w:r w:rsidRPr="002D61DD">
        <w:rPr>
          <w:sz w:val="28"/>
          <w:szCs w:val="28"/>
        </w:rPr>
        <w:t xml:space="preserve"> перечень товаров, работ, услуг, закупаемых </w:t>
      </w:r>
      <w:r>
        <w:rPr>
          <w:sz w:val="28"/>
          <w:szCs w:val="28"/>
        </w:rPr>
        <w:t xml:space="preserve">Печенгской </w:t>
      </w:r>
      <w:r w:rsidRPr="002D61DD">
        <w:rPr>
          <w:sz w:val="28"/>
          <w:szCs w:val="28"/>
        </w:rPr>
        <w:t xml:space="preserve">территориальной избирательной комиссией, связанных с обеспечением полномочий </w:t>
      </w:r>
      <w:r>
        <w:rPr>
          <w:sz w:val="28"/>
          <w:szCs w:val="28"/>
        </w:rPr>
        <w:t>Печенгской</w:t>
      </w:r>
      <w:r w:rsidRPr="002D61DD">
        <w:rPr>
          <w:sz w:val="28"/>
          <w:szCs w:val="28"/>
        </w:rPr>
        <w:t xml:space="preserve"> территориальной избирательной комиссии при подготовке и проведении выборов депутатов </w:t>
      </w:r>
      <w:r w:rsidRPr="007E6AEC">
        <w:rPr>
          <w:sz w:val="28"/>
          <w:szCs w:val="28"/>
        </w:rPr>
        <w:t xml:space="preserve">Совета депутатов Печенгского муниципального округа второго созыва </w:t>
      </w:r>
      <w:r w:rsidRPr="002D61DD">
        <w:rPr>
          <w:sz w:val="28"/>
          <w:szCs w:val="28"/>
        </w:rPr>
        <w:t>(приложение № 1).</w:t>
      </w:r>
    </w:p>
    <w:p w:rsidR="006051BF" w:rsidRPr="002D61DD" w:rsidRDefault="006051BF" w:rsidP="006051BF">
      <w:pPr>
        <w:spacing w:line="360" w:lineRule="auto"/>
        <w:ind w:firstLine="709"/>
        <w:jc w:val="both"/>
        <w:rPr>
          <w:sz w:val="28"/>
          <w:szCs w:val="28"/>
        </w:rPr>
      </w:pPr>
      <w:r w:rsidRPr="002D61DD">
        <w:rPr>
          <w:sz w:val="28"/>
          <w:szCs w:val="28"/>
        </w:rPr>
        <w:t xml:space="preserve">3. </w:t>
      </w:r>
      <w:r w:rsidRPr="002D61DD">
        <w:rPr>
          <w:b/>
          <w:sz w:val="28"/>
          <w:szCs w:val="28"/>
        </w:rPr>
        <w:t>Утвердить</w:t>
      </w:r>
      <w:r w:rsidRPr="002D61DD">
        <w:rPr>
          <w:sz w:val="28"/>
          <w:szCs w:val="28"/>
        </w:rPr>
        <w:t xml:space="preserve"> перечень товаров, работ, услуг, закупаемых </w:t>
      </w:r>
      <w:r>
        <w:rPr>
          <w:sz w:val="28"/>
          <w:szCs w:val="28"/>
        </w:rPr>
        <w:t>Печенгской</w:t>
      </w:r>
      <w:r w:rsidRPr="002D61DD">
        <w:rPr>
          <w:sz w:val="28"/>
          <w:szCs w:val="28"/>
        </w:rPr>
        <w:t xml:space="preserve"> территориальной избирательной комиссией, связанных с обеспечением деятельности участковых избирательных комиссий при подготовке и проведении выборов депутатов </w:t>
      </w:r>
      <w:r w:rsidRPr="007E6AEC">
        <w:rPr>
          <w:sz w:val="28"/>
          <w:szCs w:val="28"/>
        </w:rPr>
        <w:t xml:space="preserve">Совета депутатов Печенгского муниципального округа второго созыва </w:t>
      </w:r>
      <w:r w:rsidRPr="002D61DD">
        <w:rPr>
          <w:sz w:val="28"/>
          <w:szCs w:val="28"/>
        </w:rPr>
        <w:t>(приложение № 2).</w:t>
      </w:r>
    </w:p>
    <w:p w:rsidR="006051BF" w:rsidRPr="002D61DD" w:rsidRDefault="006051BF" w:rsidP="006051BF">
      <w:pPr>
        <w:spacing w:line="360" w:lineRule="auto"/>
        <w:ind w:firstLine="708"/>
        <w:jc w:val="both"/>
        <w:rPr>
          <w:sz w:val="28"/>
          <w:szCs w:val="28"/>
        </w:rPr>
      </w:pPr>
      <w:r w:rsidRPr="002D61DD">
        <w:rPr>
          <w:sz w:val="28"/>
          <w:szCs w:val="28"/>
        </w:rPr>
        <w:lastRenderedPageBreak/>
        <w:t xml:space="preserve">4. </w:t>
      </w:r>
      <w:r w:rsidRPr="002D61DD">
        <w:rPr>
          <w:b/>
          <w:sz w:val="28"/>
          <w:szCs w:val="28"/>
        </w:rPr>
        <w:t>Утвердить</w:t>
      </w:r>
      <w:r w:rsidRPr="002D61DD">
        <w:rPr>
          <w:sz w:val="28"/>
          <w:szCs w:val="28"/>
        </w:rPr>
        <w:t xml:space="preserve"> предельную стоимость товаров, работ, услуг, закупаемых </w:t>
      </w:r>
      <w:r>
        <w:rPr>
          <w:sz w:val="28"/>
          <w:szCs w:val="28"/>
        </w:rPr>
        <w:t xml:space="preserve">Печенгской территориальной избирательной комиссией </w:t>
      </w:r>
      <w:r w:rsidRPr="002D61DD">
        <w:rPr>
          <w:sz w:val="28"/>
          <w:szCs w:val="28"/>
        </w:rPr>
        <w:t xml:space="preserve">при подготовке и проведении выборов депутатов </w:t>
      </w:r>
      <w:r w:rsidRPr="007E6AEC">
        <w:rPr>
          <w:sz w:val="28"/>
          <w:szCs w:val="28"/>
        </w:rPr>
        <w:t xml:space="preserve">Совета депутатов Печенгского муниципального округа второго созыва </w:t>
      </w:r>
      <w:r w:rsidRPr="002D61DD">
        <w:rPr>
          <w:sz w:val="28"/>
          <w:szCs w:val="28"/>
        </w:rPr>
        <w:t>(приложение № 3).</w:t>
      </w:r>
    </w:p>
    <w:p w:rsidR="006051BF" w:rsidRPr="007E6AEC" w:rsidRDefault="006051BF" w:rsidP="006051BF">
      <w:pPr>
        <w:tabs>
          <w:tab w:val="left" w:pos="9214"/>
        </w:tabs>
        <w:spacing w:line="360" w:lineRule="auto"/>
        <w:ind w:firstLine="709"/>
        <w:jc w:val="both"/>
        <w:rPr>
          <w:sz w:val="28"/>
          <w:szCs w:val="28"/>
        </w:rPr>
      </w:pPr>
      <w:r w:rsidRPr="002D61DD">
        <w:rPr>
          <w:bCs/>
          <w:color w:val="000000"/>
          <w:sz w:val="28"/>
          <w:szCs w:val="28"/>
        </w:rPr>
        <w:t xml:space="preserve">5. </w:t>
      </w:r>
      <w:proofErr w:type="gramStart"/>
      <w:r w:rsidRPr="007E6AEC">
        <w:rPr>
          <w:bCs/>
          <w:color w:val="000000"/>
          <w:sz w:val="28"/>
          <w:szCs w:val="28"/>
        </w:rPr>
        <w:t>Р</w:t>
      </w:r>
      <w:r w:rsidRPr="007E6AEC">
        <w:rPr>
          <w:b/>
          <w:sz w:val="28"/>
          <w:szCs w:val="28"/>
        </w:rPr>
        <w:t>азместить</w:t>
      </w:r>
      <w:proofErr w:type="gramEnd"/>
      <w:r w:rsidRPr="007E6AEC">
        <w:rPr>
          <w:sz w:val="28"/>
          <w:szCs w:val="28"/>
        </w:rPr>
        <w:t xml:space="preserve"> 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:rsidR="006051BF" w:rsidRDefault="006051BF" w:rsidP="006051BF">
      <w:pPr>
        <w:autoSpaceDN w:val="0"/>
        <w:jc w:val="both"/>
        <w:rPr>
          <w:b/>
          <w:bCs/>
          <w:sz w:val="28"/>
          <w:szCs w:val="24"/>
        </w:rPr>
      </w:pPr>
    </w:p>
    <w:p w:rsidR="006051BF" w:rsidRPr="003A56C1" w:rsidRDefault="006051BF" w:rsidP="006051BF">
      <w:pPr>
        <w:autoSpaceDN w:val="0"/>
        <w:jc w:val="both"/>
        <w:rPr>
          <w:b/>
          <w:bCs/>
          <w:sz w:val="28"/>
          <w:szCs w:val="24"/>
        </w:rPr>
      </w:pPr>
      <w:r w:rsidRPr="003A56C1">
        <w:rPr>
          <w:b/>
          <w:bCs/>
          <w:sz w:val="28"/>
          <w:szCs w:val="24"/>
        </w:rPr>
        <w:t xml:space="preserve">Председатель </w:t>
      </w:r>
    </w:p>
    <w:p w:rsidR="006051BF" w:rsidRPr="003A56C1" w:rsidRDefault="006051BF" w:rsidP="006051BF">
      <w:pPr>
        <w:autoSpaceDN w:val="0"/>
        <w:jc w:val="both"/>
        <w:rPr>
          <w:b/>
          <w:bCs/>
          <w:sz w:val="28"/>
          <w:szCs w:val="24"/>
        </w:rPr>
      </w:pPr>
      <w:r w:rsidRPr="003A56C1">
        <w:rPr>
          <w:b/>
          <w:bCs/>
          <w:sz w:val="28"/>
          <w:szCs w:val="24"/>
        </w:rPr>
        <w:t xml:space="preserve">Печенгской территориальной </w:t>
      </w:r>
    </w:p>
    <w:p w:rsidR="006051BF" w:rsidRPr="003A56C1" w:rsidRDefault="006051BF" w:rsidP="006051BF">
      <w:pPr>
        <w:autoSpaceDN w:val="0"/>
        <w:jc w:val="both"/>
        <w:rPr>
          <w:b/>
          <w:bCs/>
          <w:sz w:val="28"/>
          <w:szCs w:val="24"/>
        </w:rPr>
      </w:pPr>
      <w:r w:rsidRPr="003A56C1">
        <w:rPr>
          <w:b/>
          <w:bCs/>
          <w:sz w:val="28"/>
          <w:szCs w:val="24"/>
        </w:rPr>
        <w:t>избирательной комиссии</w:t>
      </w:r>
      <w:r w:rsidRPr="003A56C1"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 xml:space="preserve">Ю.А. </w:t>
      </w:r>
      <w:proofErr w:type="spellStart"/>
      <w:r w:rsidRPr="003A56C1">
        <w:rPr>
          <w:b/>
          <w:bCs/>
          <w:sz w:val="28"/>
          <w:szCs w:val="24"/>
        </w:rPr>
        <w:t>Макридова</w:t>
      </w:r>
      <w:proofErr w:type="spellEnd"/>
    </w:p>
    <w:p w:rsidR="006051BF" w:rsidRDefault="006051BF" w:rsidP="006051BF">
      <w:pPr>
        <w:autoSpaceDN w:val="0"/>
        <w:jc w:val="both"/>
        <w:rPr>
          <w:b/>
          <w:bCs/>
          <w:sz w:val="28"/>
          <w:szCs w:val="24"/>
        </w:rPr>
      </w:pPr>
    </w:p>
    <w:p w:rsidR="006051BF" w:rsidRPr="003A56C1" w:rsidRDefault="006051BF" w:rsidP="006051BF">
      <w:pPr>
        <w:autoSpaceDN w:val="0"/>
        <w:jc w:val="both"/>
        <w:rPr>
          <w:b/>
          <w:bCs/>
          <w:sz w:val="28"/>
          <w:szCs w:val="24"/>
        </w:rPr>
      </w:pPr>
      <w:r w:rsidRPr="003A56C1">
        <w:rPr>
          <w:b/>
          <w:bCs/>
          <w:sz w:val="28"/>
          <w:szCs w:val="24"/>
        </w:rPr>
        <w:t xml:space="preserve">Секретарь </w:t>
      </w:r>
    </w:p>
    <w:p w:rsidR="006051BF" w:rsidRPr="003A56C1" w:rsidRDefault="006051BF" w:rsidP="006051BF">
      <w:pPr>
        <w:autoSpaceDN w:val="0"/>
        <w:jc w:val="both"/>
        <w:rPr>
          <w:b/>
          <w:bCs/>
          <w:sz w:val="28"/>
          <w:szCs w:val="24"/>
        </w:rPr>
      </w:pPr>
      <w:r w:rsidRPr="003A56C1">
        <w:rPr>
          <w:b/>
          <w:bCs/>
          <w:sz w:val="28"/>
          <w:szCs w:val="24"/>
        </w:rPr>
        <w:t xml:space="preserve">Печенгской территориальной </w:t>
      </w:r>
    </w:p>
    <w:p w:rsidR="006051BF" w:rsidRPr="0061611D" w:rsidRDefault="006051BF" w:rsidP="006051BF">
      <w:pPr>
        <w:autoSpaceDN w:val="0"/>
        <w:jc w:val="both"/>
        <w:rPr>
          <w:sz w:val="28"/>
        </w:rPr>
      </w:pPr>
      <w:r w:rsidRPr="003A56C1">
        <w:rPr>
          <w:b/>
          <w:bCs/>
          <w:sz w:val="28"/>
          <w:szCs w:val="24"/>
        </w:rPr>
        <w:t>избирательной комиссии</w:t>
      </w:r>
      <w:r w:rsidRPr="003A56C1"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</w:rPr>
        <w:tab/>
      </w:r>
      <w:r>
        <w:rPr>
          <w:b/>
          <w:bCs/>
          <w:sz w:val="28"/>
          <w:szCs w:val="24"/>
        </w:rPr>
        <w:tab/>
      </w:r>
      <w:r w:rsidRPr="003A56C1">
        <w:rPr>
          <w:b/>
          <w:bCs/>
          <w:sz w:val="28"/>
          <w:szCs w:val="24"/>
        </w:rPr>
        <w:tab/>
        <w:t xml:space="preserve">Е.С. </w:t>
      </w:r>
      <w:proofErr w:type="spellStart"/>
      <w:r w:rsidRPr="003A56C1">
        <w:rPr>
          <w:b/>
          <w:bCs/>
          <w:sz w:val="28"/>
          <w:szCs w:val="24"/>
        </w:rPr>
        <w:t>Т</w:t>
      </w:r>
      <w:r>
        <w:rPr>
          <w:b/>
          <w:bCs/>
          <w:sz w:val="28"/>
          <w:szCs w:val="24"/>
        </w:rPr>
        <w:t>юттерина</w:t>
      </w:r>
      <w:proofErr w:type="spellEnd"/>
    </w:p>
    <w:p w:rsidR="006051BF" w:rsidRPr="00E544BC" w:rsidRDefault="006051BF" w:rsidP="006051BF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</w:p>
    <w:p w:rsidR="0056139C" w:rsidRDefault="0056139C">
      <w:bookmarkStart w:id="0" w:name="_GoBack"/>
      <w:bookmarkEnd w:id="0"/>
    </w:p>
    <w:sectPr w:rsidR="00561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Lucida Sans Unicode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A68"/>
    <w:rsid w:val="00211A68"/>
    <w:rsid w:val="0056139C"/>
    <w:rsid w:val="0060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5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51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2025-07-06T13:32:00Z</dcterms:created>
  <dcterms:modified xsi:type="dcterms:W3CDTF">2025-07-06T13:32:00Z</dcterms:modified>
</cp:coreProperties>
</file>