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20320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1312;o:allowoverlap:true;o:allowincell:true;mso-position-horizontal-relative:text;margin-left:211.50pt;mso-position-horizontal:absolute;mso-position-vertical-relative:text;margin-top:1.6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12.11.2025                                                                                                                            № 1851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tabs>
          <w:tab w:val="left" w:pos="4860" w:leader="none"/>
          <w:tab w:val="left" w:pos="9355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Об установлении публичного сервитута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Земельным кодексом Российской Федерации, Федеральным законом от 25.10.2001 № 137-ФЗ «О введении в действие Земельного кодекса Российской Федерации», на основании ходатайства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Государственного областного унитарного предприятия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Апатитская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электросетевая компания»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№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8659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29.09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.2025, схемы расположения границ публичного сервитута,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Утвердить границы публичного сервитута в соответствии с прилагаемой схемой расположения границ публичного сервитута согласно приложению.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Установить публичный сервитут в интересах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Государственного областного унитарного предприятия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Апатитская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электросетевая компания»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(ИНН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5101200830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ОГРН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1065101003219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(далее по тексту -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ГОУП «АЭСК»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в целях эксплуатации объект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электросетевого хозяйства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– лини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электропередач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ВЛИ-0,4кВ Л-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75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/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9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расположенных по адресу: Мурманская область,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муниципальный округ Печенгский,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поселок городского типа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Никель,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отношении земельн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ых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участк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 кадастровым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номер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51:03:0080403:1, 51:03:0080403:2, 51:03:0080403:7, 51:03:0080403:8 (их части), земли квартала с кадастровым номером 51:03:0080403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площадью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521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в границах, указанных в прилагаемой схеме расположения границ публичного сервитута.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Установить срок действия публичного сервитута – 49 (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сорок девять)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лет.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Порядок установления зон с особыми условиями использования территории и содержание ограничений прав на части земельных участков в границах таких зон определяются в 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оответствии с 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24.02.2009 № 160.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Публичный сервитут является безвозмездным.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ГОУП «АЭСК»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привести земельный участок в состояние, пригодное для его использования в соответствии с разрешенным использованием, в срок не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позднее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чем три месяца после завершения строительства, капитального или текущего ремонта, реконструкции, эксплуатации, консервации, сноса инженерного сооружения, для размещения которого был установлен публичный сервитут.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Комитету по управлению имуществом администрации Печенгского муниципального округа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Лаврущик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С.С.) в течение пяти рабочих дней со дня подписания настоящего постановления: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направить в орган регистрации прав копию настоящего постановления и заявление о государственной регистрации прав (публичного сервитута);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направить обладателю публичного сервитута копию настоящего постановления, све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связи с ними, копии документов, подтверждающих права указанных лиц на земельные участки.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Настоящее постановление вступает в силу после его подписания.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размещению на сайте Печенгского муниципального округа </w:t>
      </w:r>
      <w:hyperlink r:id="rId11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Глава Печенгского муниципального округа                           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А.В. Кузнецов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Лаврущик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 С.С., 5-05-79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6"/>
          <w:szCs w:val="26"/>
          <w:lang w:eastAsia="ru-RU"/>
        </w:rPr>
        <w:sectPr>
          <w:footnotePr/>
          <w:endnotePr/>
          <w:type w:val="nextPage"/>
          <w:pgSz w:w="11906" w:h="16838" w:orient="portrait"/>
          <w:pgMar w:top="1134" w:right="851" w:bottom="539" w:left="1418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</w:p>
    <w:p>
      <w:pPr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3965934</wp:posOffset>
                </wp:positionH>
                <wp:positionV relativeFrom="paragraph">
                  <wp:posOffset>-368162</wp:posOffset>
                </wp:positionV>
                <wp:extent cx="2830223" cy="763325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0223" cy="763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Печенгского к постановлению администрации муниципального округа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от 12.11.2025 № 1851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" o:spid="_x0000_s1" o:spt="202" type="#_x0000_t202" style="position:absolute;z-index:251659264;o:allowoverlap:true;o:allowincell:true;mso-position-horizontal-relative:text;margin-left:312.28pt;mso-position-horizontal:absolute;mso-position-vertical-relative:text;margin-top:-28.99pt;mso-position-vertical:absolute;width:222.85pt;height:60.10pt;mso-wrap-distance-left:9.00pt;mso-wrap-distance-top:0.00pt;mso-wrap-distance-right:9.00pt;mso-wrap-distance-bottom:0.00pt;v-text-anchor:top;visibility:visible;" filled="f" stroked="f" strokeweight="0.75pt">
                <v:textbox inset="0,0,0,0">
                  <w:txbxContent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Печенгского к постановлению администрации муниципального округа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от 12.11.2025 № 1851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jc w:val="center"/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7575" cy="8734354"/>
                <wp:effectExtent l="0" t="0" r="0" b="0"/>
                <wp:docPr id="3" name="Рисунок 1" descr="C:\Users\behonskaya\Desktop\Сервитут\2025\Апатитская электро-сетевая компания\вх. от 29.09.2025 № 8659\схема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behonskaya\Desktop\Сервитут\2025\Апатитская электро-сетевая компания\вх. от 29.09.2025 № 8659\схема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947695" cy="8734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68.31pt;height:687.74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r/>
    </w:p>
    <w:sectPr>
      <w:headerReference w:type="default" r:id="rId9"/>
      <w:footnotePr/>
      <w:endnotePr/>
      <w:type w:val="nextPage"/>
      <w:pgSz w:w="11906" w:h="16838" w:orient="portrait"/>
      <w:pgMar w:top="993" w:right="567" w:bottom="567" w:left="1276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2">
    <w:name w:val="Heading 1 Char"/>
    <w:basedOn w:val="847"/>
    <w:link w:val="845"/>
    <w:uiPriority w:val="9"/>
    <w:rPr>
      <w:rFonts w:ascii="Arial" w:hAnsi="Arial" w:eastAsia="Arial" w:cs="Arial"/>
      <w:sz w:val="40"/>
      <w:szCs w:val="40"/>
    </w:rPr>
  </w:style>
  <w:style w:type="character" w:styleId="673">
    <w:name w:val="Heading 2 Char"/>
    <w:basedOn w:val="847"/>
    <w:link w:val="846"/>
    <w:uiPriority w:val="9"/>
    <w:rPr>
      <w:rFonts w:ascii="Arial" w:hAnsi="Arial" w:eastAsia="Arial" w:cs="Arial"/>
      <w:sz w:val="34"/>
    </w:rPr>
  </w:style>
  <w:style w:type="paragraph" w:styleId="674">
    <w:name w:val="Heading 3"/>
    <w:basedOn w:val="844"/>
    <w:next w:val="844"/>
    <w:link w:val="67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5">
    <w:name w:val="Heading 3 Char"/>
    <w:basedOn w:val="847"/>
    <w:link w:val="674"/>
    <w:uiPriority w:val="9"/>
    <w:rPr>
      <w:rFonts w:ascii="Arial" w:hAnsi="Arial" w:eastAsia="Arial" w:cs="Arial"/>
      <w:sz w:val="30"/>
      <w:szCs w:val="30"/>
    </w:rPr>
  </w:style>
  <w:style w:type="paragraph" w:styleId="676">
    <w:name w:val="Heading 4"/>
    <w:basedOn w:val="844"/>
    <w:next w:val="844"/>
    <w:link w:val="67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7">
    <w:name w:val="Heading 4 Char"/>
    <w:basedOn w:val="847"/>
    <w:link w:val="676"/>
    <w:uiPriority w:val="9"/>
    <w:rPr>
      <w:rFonts w:ascii="Arial" w:hAnsi="Arial" w:eastAsia="Arial" w:cs="Arial"/>
      <w:b/>
      <w:bCs/>
      <w:sz w:val="26"/>
      <w:szCs w:val="26"/>
    </w:rPr>
  </w:style>
  <w:style w:type="paragraph" w:styleId="678">
    <w:name w:val="Heading 5"/>
    <w:basedOn w:val="844"/>
    <w:next w:val="844"/>
    <w:link w:val="67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9">
    <w:name w:val="Heading 5 Char"/>
    <w:basedOn w:val="847"/>
    <w:link w:val="678"/>
    <w:uiPriority w:val="9"/>
    <w:rPr>
      <w:rFonts w:ascii="Arial" w:hAnsi="Arial" w:eastAsia="Arial" w:cs="Arial"/>
      <w:b/>
      <w:bCs/>
      <w:sz w:val="24"/>
      <w:szCs w:val="24"/>
    </w:rPr>
  </w:style>
  <w:style w:type="paragraph" w:styleId="680">
    <w:name w:val="Heading 6"/>
    <w:basedOn w:val="844"/>
    <w:next w:val="844"/>
    <w:link w:val="68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1">
    <w:name w:val="Heading 6 Char"/>
    <w:basedOn w:val="847"/>
    <w:link w:val="680"/>
    <w:uiPriority w:val="9"/>
    <w:rPr>
      <w:rFonts w:ascii="Arial" w:hAnsi="Arial" w:eastAsia="Arial" w:cs="Arial"/>
      <w:b/>
      <w:bCs/>
      <w:sz w:val="22"/>
      <w:szCs w:val="22"/>
    </w:rPr>
  </w:style>
  <w:style w:type="paragraph" w:styleId="682">
    <w:name w:val="Heading 7"/>
    <w:basedOn w:val="844"/>
    <w:next w:val="844"/>
    <w:link w:val="68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3">
    <w:name w:val="Heading 7 Char"/>
    <w:basedOn w:val="847"/>
    <w:link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4">
    <w:name w:val="Heading 8"/>
    <w:basedOn w:val="844"/>
    <w:next w:val="844"/>
    <w:link w:val="68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5">
    <w:name w:val="Heading 8 Char"/>
    <w:basedOn w:val="847"/>
    <w:link w:val="684"/>
    <w:uiPriority w:val="9"/>
    <w:rPr>
      <w:rFonts w:ascii="Arial" w:hAnsi="Arial" w:eastAsia="Arial" w:cs="Arial"/>
      <w:i/>
      <w:iCs/>
      <w:sz w:val="22"/>
      <w:szCs w:val="22"/>
    </w:rPr>
  </w:style>
  <w:style w:type="paragraph" w:styleId="686">
    <w:name w:val="Heading 9"/>
    <w:basedOn w:val="844"/>
    <w:next w:val="844"/>
    <w:link w:val="68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7">
    <w:name w:val="Heading 9 Char"/>
    <w:basedOn w:val="84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paragraph" w:styleId="688">
    <w:name w:val="List Paragraph"/>
    <w:basedOn w:val="844"/>
    <w:uiPriority w:val="34"/>
    <w:qFormat/>
    <w:pPr>
      <w:contextualSpacing/>
      <w:ind w:left="720"/>
    </w:pPr>
  </w:style>
  <w:style w:type="paragraph" w:styleId="689">
    <w:name w:val="Title"/>
    <w:basedOn w:val="844"/>
    <w:next w:val="844"/>
    <w:link w:val="69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0">
    <w:name w:val="Title Char"/>
    <w:basedOn w:val="847"/>
    <w:link w:val="689"/>
    <w:uiPriority w:val="10"/>
    <w:rPr>
      <w:sz w:val="48"/>
      <w:szCs w:val="48"/>
    </w:rPr>
  </w:style>
  <w:style w:type="paragraph" w:styleId="691">
    <w:name w:val="Subtitle"/>
    <w:basedOn w:val="844"/>
    <w:next w:val="844"/>
    <w:link w:val="692"/>
    <w:uiPriority w:val="11"/>
    <w:qFormat/>
    <w:pPr>
      <w:spacing w:before="200" w:after="200"/>
    </w:pPr>
    <w:rPr>
      <w:sz w:val="24"/>
      <w:szCs w:val="24"/>
    </w:rPr>
  </w:style>
  <w:style w:type="character" w:styleId="692">
    <w:name w:val="Subtitle Char"/>
    <w:basedOn w:val="847"/>
    <w:link w:val="691"/>
    <w:uiPriority w:val="11"/>
    <w:rPr>
      <w:sz w:val="24"/>
      <w:szCs w:val="24"/>
    </w:rPr>
  </w:style>
  <w:style w:type="paragraph" w:styleId="693">
    <w:name w:val="Quote"/>
    <w:basedOn w:val="844"/>
    <w:next w:val="844"/>
    <w:link w:val="694"/>
    <w:uiPriority w:val="29"/>
    <w:qFormat/>
    <w:pPr>
      <w:ind w:left="720" w:right="720"/>
    </w:pPr>
    <w:rPr>
      <w:i/>
    </w:rPr>
  </w:style>
  <w:style w:type="character" w:styleId="694">
    <w:name w:val="Quote Char"/>
    <w:link w:val="693"/>
    <w:uiPriority w:val="29"/>
    <w:rPr>
      <w:i/>
    </w:rPr>
  </w:style>
  <w:style w:type="paragraph" w:styleId="695">
    <w:name w:val="Intense Quote"/>
    <w:basedOn w:val="844"/>
    <w:next w:val="844"/>
    <w:link w:val="69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6">
    <w:name w:val="Intense Quote Char"/>
    <w:link w:val="695"/>
    <w:uiPriority w:val="30"/>
    <w:rPr>
      <w:i/>
    </w:rPr>
  </w:style>
  <w:style w:type="character" w:styleId="697">
    <w:name w:val="Header Char"/>
    <w:basedOn w:val="847"/>
    <w:link w:val="859"/>
    <w:uiPriority w:val="99"/>
  </w:style>
  <w:style w:type="character" w:styleId="698">
    <w:name w:val="Footer Char"/>
    <w:basedOn w:val="847"/>
    <w:link w:val="861"/>
    <w:uiPriority w:val="99"/>
  </w:style>
  <w:style w:type="paragraph" w:styleId="699">
    <w:name w:val="Caption"/>
    <w:basedOn w:val="844"/>
    <w:next w:val="8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0">
    <w:name w:val="Caption Char"/>
    <w:basedOn w:val="699"/>
    <w:link w:val="861"/>
    <w:uiPriority w:val="99"/>
  </w:style>
  <w:style w:type="table" w:styleId="701">
    <w:name w:val="Table Grid"/>
    <w:basedOn w:val="84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>
    <w:name w:val="Table Grid Light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Plain Table 1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>
    <w:name w:val="Grid Table 4 - Accent 1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1">
    <w:name w:val="Grid Table 4 - Accent 2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2">
    <w:name w:val="Grid Table 4 - Accent 3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3">
    <w:name w:val="Grid Table 4 - Accent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4">
    <w:name w:val="Grid Table 4 - Accent 5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5">
    <w:name w:val="Grid Table 4 - Accent 6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6">
    <w:name w:val="Grid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3">
    <w:name w:val="Grid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4">
    <w:name w:val="Grid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5">
    <w:name w:val="Grid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6">
    <w:name w:val="Grid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7">
    <w:name w:val="Grid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8">
    <w:name w:val="Grid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9">
    <w:name w:val="Grid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5">
    <w:name w:val="List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6">
    <w:name w:val="List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7">
    <w:name w:val="List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8">
    <w:name w:val="List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9">
    <w:name w:val="List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0">
    <w:name w:val="List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3">
    <w:name w:val="List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4">
    <w:name w:val="List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5">
    <w:name w:val="List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6">
    <w:name w:val="List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7">
    <w:name w:val="List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8">
    <w:name w:val="List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9">
    <w:name w:val="List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0">
    <w:name w:val="List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1">
    <w:name w:val="List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2">
    <w:name w:val="List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3">
    <w:name w:val="List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4">
    <w:name w:val="List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5">
    <w:name w:val="List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6">
    <w:name w:val="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 &amp; 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Bordered &amp; 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5">
    <w:name w:val="Bordered &amp; 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6">
    <w:name w:val="Bordered &amp; 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7">
    <w:name w:val="Bordered &amp; 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8">
    <w:name w:val="Bordered &amp; 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9">
    <w:name w:val="Bordered &amp; 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0">
    <w:name w:val="Bordered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1">
    <w:name w:val="Bordered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2">
    <w:name w:val="Bordered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3">
    <w:name w:val="Bordered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4">
    <w:name w:val="Bordered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5">
    <w:name w:val="Bordered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6">
    <w:name w:val="Bordered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7">
    <w:name w:val="footnote text"/>
    <w:basedOn w:val="844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>
    <w:name w:val="Footnote Text Char"/>
    <w:link w:val="827"/>
    <w:uiPriority w:val="99"/>
    <w:rPr>
      <w:sz w:val="18"/>
    </w:rPr>
  </w:style>
  <w:style w:type="character" w:styleId="829">
    <w:name w:val="footnote reference"/>
    <w:basedOn w:val="847"/>
    <w:uiPriority w:val="99"/>
    <w:unhideWhenUsed/>
    <w:rPr>
      <w:vertAlign w:val="superscript"/>
    </w:rPr>
  </w:style>
  <w:style w:type="paragraph" w:styleId="830">
    <w:name w:val="endnote text"/>
    <w:basedOn w:val="844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>
    <w:name w:val="Endnote Text Char"/>
    <w:link w:val="830"/>
    <w:uiPriority w:val="99"/>
    <w:rPr>
      <w:sz w:val="20"/>
    </w:rPr>
  </w:style>
  <w:style w:type="character" w:styleId="832">
    <w:name w:val="endnote reference"/>
    <w:basedOn w:val="847"/>
    <w:uiPriority w:val="99"/>
    <w:semiHidden/>
    <w:unhideWhenUsed/>
    <w:rPr>
      <w:vertAlign w:val="superscript"/>
    </w:rPr>
  </w:style>
  <w:style w:type="paragraph" w:styleId="833">
    <w:name w:val="toc 1"/>
    <w:basedOn w:val="844"/>
    <w:next w:val="844"/>
    <w:uiPriority w:val="39"/>
    <w:unhideWhenUsed/>
    <w:pPr>
      <w:ind w:left="0" w:right="0" w:firstLine="0"/>
      <w:spacing w:after="57"/>
    </w:pPr>
  </w:style>
  <w:style w:type="paragraph" w:styleId="834">
    <w:name w:val="toc 2"/>
    <w:basedOn w:val="844"/>
    <w:next w:val="844"/>
    <w:uiPriority w:val="39"/>
    <w:unhideWhenUsed/>
    <w:pPr>
      <w:ind w:left="283" w:right="0" w:firstLine="0"/>
      <w:spacing w:after="57"/>
    </w:pPr>
  </w:style>
  <w:style w:type="paragraph" w:styleId="835">
    <w:name w:val="toc 3"/>
    <w:basedOn w:val="844"/>
    <w:next w:val="844"/>
    <w:uiPriority w:val="39"/>
    <w:unhideWhenUsed/>
    <w:pPr>
      <w:ind w:left="567" w:right="0" w:firstLine="0"/>
      <w:spacing w:after="57"/>
    </w:pPr>
  </w:style>
  <w:style w:type="paragraph" w:styleId="836">
    <w:name w:val="toc 4"/>
    <w:basedOn w:val="844"/>
    <w:next w:val="844"/>
    <w:uiPriority w:val="39"/>
    <w:unhideWhenUsed/>
    <w:pPr>
      <w:ind w:left="850" w:right="0" w:firstLine="0"/>
      <w:spacing w:after="57"/>
    </w:pPr>
  </w:style>
  <w:style w:type="paragraph" w:styleId="837">
    <w:name w:val="toc 5"/>
    <w:basedOn w:val="844"/>
    <w:next w:val="844"/>
    <w:uiPriority w:val="39"/>
    <w:unhideWhenUsed/>
    <w:pPr>
      <w:ind w:left="1134" w:right="0" w:firstLine="0"/>
      <w:spacing w:after="57"/>
    </w:pPr>
  </w:style>
  <w:style w:type="paragraph" w:styleId="838">
    <w:name w:val="toc 6"/>
    <w:basedOn w:val="844"/>
    <w:next w:val="844"/>
    <w:uiPriority w:val="39"/>
    <w:unhideWhenUsed/>
    <w:pPr>
      <w:ind w:left="1417" w:right="0" w:firstLine="0"/>
      <w:spacing w:after="57"/>
    </w:pPr>
  </w:style>
  <w:style w:type="paragraph" w:styleId="839">
    <w:name w:val="toc 7"/>
    <w:basedOn w:val="844"/>
    <w:next w:val="844"/>
    <w:uiPriority w:val="39"/>
    <w:unhideWhenUsed/>
    <w:pPr>
      <w:ind w:left="1701" w:right="0" w:firstLine="0"/>
      <w:spacing w:after="57"/>
    </w:pPr>
  </w:style>
  <w:style w:type="paragraph" w:styleId="840">
    <w:name w:val="toc 8"/>
    <w:basedOn w:val="844"/>
    <w:next w:val="844"/>
    <w:uiPriority w:val="39"/>
    <w:unhideWhenUsed/>
    <w:pPr>
      <w:ind w:left="1984" w:right="0" w:firstLine="0"/>
      <w:spacing w:after="57"/>
    </w:pPr>
  </w:style>
  <w:style w:type="paragraph" w:styleId="841">
    <w:name w:val="toc 9"/>
    <w:basedOn w:val="844"/>
    <w:next w:val="844"/>
    <w:uiPriority w:val="39"/>
    <w:unhideWhenUsed/>
    <w:pPr>
      <w:ind w:left="2268" w:right="0" w:firstLine="0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844"/>
    <w:next w:val="844"/>
    <w:uiPriority w:val="99"/>
    <w:unhideWhenUsed/>
    <w:pPr>
      <w:spacing w:after="0" w:afterAutospacing="0"/>
    </w:pPr>
  </w:style>
  <w:style w:type="paragraph" w:styleId="844" w:default="1">
    <w:name w:val="Normal"/>
    <w:qFormat/>
  </w:style>
  <w:style w:type="paragraph" w:styleId="845">
    <w:name w:val="Heading 1"/>
    <w:basedOn w:val="844"/>
    <w:next w:val="844"/>
    <w:link w:val="853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46">
    <w:name w:val="Heading 2"/>
    <w:basedOn w:val="844"/>
    <w:next w:val="844"/>
    <w:link w:val="854"/>
    <w:uiPriority w:val="9"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47" w:default="1">
    <w:name w:val="Default Paragraph Font"/>
    <w:uiPriority w:val="1"/>
    <w:semiHidden/>
    <w:unhideWhenUsed/>
  </w:style>
  <w:style w:type="table" w:styleId="84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9" w:default="1">
    <w:name w:val="No List"/>
    <w:uiPriority w:val="99"/>
    <w:semiHidden/>
    <w:unhideWhenUsed/>
  </w:style>
  <w:style w:type="paragraph" w:styleId="850">
    <w:name w:val="Normal (Web)"/>
    <w:basedOn w:val="844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51">
    <w:name w:val="Hyperlink"/>
    <w:basedOn w:val="847"/>
    <w:uiPriority w:val="99"/>
    <w:unhideWhenUsed/>
    <w:rPr>
      <w:color w:val="0000ff" w:themeColor="hyperlink"/>
      <w:u w:val="single"/>
    </w:rPr>
  </w:style>
  <w:style w:type="paragraph" w:styleId="852">
    <w:name w:val="No Spacing"/>
    <w:uiPriority w:val="1"/>
    <w:qFormat/>
    <w:pPr>
      <w:spacing w:after="0" w:line="240" w:lineRule="auto"/>
    </w:pPr>
  </w:style>
  <w:style w:type="character" w:styleId="853" w:customStyle="1">
    <w:name w:val="Заголовок 1 Знак"/>
    <w:basedOn w:val="847"/>
    <w:link w:val="845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854" w:customStyle="1">
    <w:name w:val="Заголовок 2 Знак"/>
    <w:basedOn w:val="847"/>
    <w:link w:val="846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55">
    <w:name w:val="Balloon Text"/>
    <w:basedOn w:val="844"/>
    <w:link w:val="85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6" w:customStyle="1">
    <w:name w:val="Текст выноски Знак"/>
    <w:basedOn w:val="847"/>
    <w:link w:val="855"/>
    <w:uiPriority w:val="99"/>
    <w:semiHidden/>
    <w:rPr>
      <w:rFonts w:ascii="Tahoma" w:hAnsi="Tahoma" w:cs="Tahoma"/>
      <w:sz w:val="16"/>
      <w:szCs w:val="16"/>
    </w:rPr>
  </w:style>
  <w:style w:type="paragraph" w:styleId="857">
    <w:name w:val="Body Text"/>
    <w:basedOn w:val="844"/>
    <w:link w:val="858"/>
    <w:uiPriority w:val="99"/>
    <w:semiHidden/>
    <w:unhideWhenUsed/>
    <w:pPr>
      <w:spacing w:after="120"/>
    </w:pPr>
  </w:style>
  <w:style w:type="character" w:styleId="858" w:customStyle="1">
    <w:name w:val="Основной текст Знак"/>
    <w:basedOn w:val="847"/>
    <w:link w:val="857"/>
    <w:uiPriority w:val="99"/>
    <w:semiHidden/>
  </w:style>
  <w:style w:type="paragraph" w:styleId="859">
    <w:name w:val="Header"/>
    <w:basedOn w:val="844"/>
    <w:link w:val="86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0" w:customStyle="1">
    <w:name w:val="Верхний колонтитул Знак"/>
    <w:basedOn w:val="847"/>
    <w:link w:val="859"/>
    <w:uiPriority w:val="99"/>
  </w:style>
  <w:style w:type="paragraph" w:styleId="861">
    <w:name w:val="Footer"/>
    <w:basedOn w:val="844"/>
    <w:link w:val="86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2" w:customStyle="1">
    <w:name w:val="Нижний колонтитул Знак"/>
    <w:basedOn w:val="847"/>
    <w:link w:val="861"/>
    <w:uiPriority w:val="99"/>
  </w:style>
  <w:style w:type="paragraph" w:styleId="863">
    <w:name w:val="Body Text 2"/>
    <w:basedOn w:val="844"/>
    <w:link w:val="864"/>
    <w:uiPriority w:val="99"/>
    <w:semiHidden/>
    <w:unhideWhenUsed/>
    <w:pPr>
      <w:spacing w:after="120" w:line="480" w:lineRule="auto"/>
    </w:pPr>
  </w:style>
  <w:style w:type="character" w:styleId="864" w:customStyle="1">
    <w:name w:val="Основной текст 2 Знак"/>
    <w:basedOn w:val="847"/>
    <w:link w:val="863"/>
    <w:uiPriority w:val="99"/>
    <w:semiHidden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Колесникова Маргарита Григорьевна</dc:creator>
  <cp:revision>5</cp:revision>
  <dcterms:created xsi:type="dcterms:W3CDTF">2025-11-10T07:22:00Z</dcterms:created>
  <dcterms:modified xsi:type="dcterms:W3CDTF">2025-11-13T08:12:36Z</dcterms:modified>
</cp:coreProperties>
</file>