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rPr>
        <w:t xml:space="preserve">1</w:t>
      </w:r>
      <w:r>
        <w:rPr>
          <w:b/>
          <w:szCs w:val="20"/>
          <w:lang w:val="en-US"/>
        </w:rPr>
        <w:t xml:space="preserve">2</w:t>
      </w:r>
      <w:r>
        <w:rPr>
          <w:b/>
          <w:szCs w:val="20"/>
        </w:rPr>
        <w:t xml:space="preserve">.</w:t>
      </w:r>
      <w:r>
        <w:rPr>
          <w:b/>
          <w:szCs w:val="20"/>
        </w:rPr>
        <w:t xml:space="preserve">1</w:t>
      </w:r>
      <w:r>
        <w:rPr>
          <w:b/>
          <w:szCs w:val="20"/>
        </w:rPr>
        <w:t xml:space="preserve">1</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18</w:t>
      </w:r>
      <w:r>
        <w:rPr>
          <w:b/>
          <w:szCs w:val="20"/>
        </w:rPr>
        <w:t xml:space="preserve">5</w:t>
      </w:r>
      <w:r>
        <w:rPr>
          <w:b/>
          <w:szCs w:val="20"/>
          <w:lang w:val="en-US"/>
        </w:rPr>
        <w:t xml:space="preserve">3</w:t>
      </w:r>
      <w:r>
        <w:rPr>
          <w:b/>
          <w:szCs w:val="20"/>
          <w:lang w:val="en-US"/>
        </w:rPr>
      </w:r>
      <w:r>
        <w:rPr>
          <w:b/>
          <w:szCs w:val="20"/>
          <w:lang w:val="en-US"/>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2</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восточного, 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1</w:t>
      </w:r>
      <w:r>
        <w:rPr>
          <w:rFonts w:eastAsia="Calibri"/>
          <w:bCs/>
        </w:rPr>
        <w:t xml:space="preserve">7</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01</w:t>
      </w:r>
      <w:r>
        <w:rPr>
          <w:rFonts w:eastAsia="Calibri"/>
          <w:bCs/>
        </w:rPr>
        <w:t xml:space="preserve">:00 час. </w:t>
      </w:r>
      <w:r>
        <w:rPr>
          <w:rFonts w:eastAsia="Calibri"/>
          <w:bCs/>
        </w:rPr>
        <w:t xml:space="preserve">13</w:t>
      </w:r>
      <w:r>
        <w:rPr>
          <w:rFonts w:eastAsia="Calibri"/>
          <w:bCs/>
        </w:rPr>
        <w:t xml:space="preserve">.</w:t>
      </w:r>
      <w:r>
        <w:rPr>
          <w:rFonts w:eastAsia="Calibri"/>
          <w:bCs/>
        </w:rPr>
        <w:t xml:space="preserve">11</w:t>
      </w:r>
      <w:r>
        <w:rPr>
          <w:rFonts w:eastAsia="Calibri"/>
          <w:bCs/>
        </w:rPr>
        <w:t xml:space="preserve">.2025 до </w:t>
      </w:r>
      <w:r>
        <w:rPr>
          <w:rFonts w:eastAsia="Calibri"/>
          <w:bCs/>
        </w:rPr>
        <w:t xml:space="preserve">09</w:t>
      </w:r>
      <w:r>
        <w:rPr>
          <w:rFonts w:eastAsia="Calibri"/>
          <w:bCs/>
        </w:rPr>
        <w:t xml:space="preserve">:00 час. </w:t>
      </w:r>
      <w:r>
        <w:rPr>
          <w:rFonts w:eastAsia="Calibri"/>
          <w:bCs/>
        </w:rPr>
        <w:t xml:space="preserve">17</w:t>
      </w:r>
      <w:r>
        <w:rPr>
          <w:rFonts w:eastAsia="Calibri"/>
          <w:bCs/>
        </w:rPr>
        <w:t xml:space="preserve">.</w:t>
      </w:r>
      <w:r>
        <w:rPr>
          <w:rFonts w:eastAsia="Calibri"/>
          <w:bCs/>
        </w:rPr>
        <w:t xml:space="preserve">11</w:t>
      </w:r>
      <w:r>
        <w:rPr>
          <w:rFonts w:eastAsia="Calibri"/>
          <w:bCs/>
        </w:rPr>
        <w:t xml:space="preserve">.2025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w:t>
      </w:r>
      <w:r>
        <w:rPr>
          <w:rFonts w:eastAsia="Calibri"/>
          <w:bCs/>
        </w:rPr>
        <w:t xml:space="preserve">естовый</w:t>
      </w:r>
      <w:r>
        <w:rPr>
          <w:rFonts w:eastAsia="Calibri"/>
          <w:bCs/>
        </w:rPr>
        <w:t xml:space="preserve"> и мыс </w:t>
      </w:r>
      <w:r>
        <w:rPr>
          <w:rFonts w:eastAsia="Calibri"/>
          <w:bCs/>
        </w:rPr>
        <w:t xml:space="preserve">Девкин</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 - 6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F3560-2FEB-431E-9FA4-5CB496E43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2025-11-12T14:00:00Z</dcterms:created>
  <dcterms:modified xsi:type="dcterms:W3CDTF">2025-11-24T08:04:20Z</dcterms:modified>
</cp:coreProperties>
</file>