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37" w:rsidRPr="00EA13C8" w:rsidRDefault="004B3201" w:rsidP="004B3201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B37" w:rsidRPr="00EA13C8" w:rsidRDefault="004B3201" w:rsidP="0096630E">
      <w:pPr>
        <w:widowControl/>
        <w:autoSpaceDE/>
        <w:autoSpaceDN/>
        <w:adjustRightInd/>
        <w:jc w:val="center"/>
        <w:rPr>
          <w:rFonts w:eastAsiaTheme="minorHAnsi"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</w:p>
    <w:p w:rsidR="00EA13C8" w:rsidRPr="00EA13C8" w:rsidRDefault="004B3201" w:rsidP="00EA13C8">
      <w:pPr>
        <w:widowControl/>
        <w:autoSpaceDE/>
        <w:autoSpaceDN/>
        <w:adjustRightInd/>
        <w:jc w:val="center"/>
        <w:rPr>
          <w:rFonts w:eastAsiaTheme="minorHAnsi"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EA13C8" w:rsidRDefault="00EA13C8" w:rsidP="00EA13C8">
      <w:pPr>
        <w:widowControl/>
        <w:autoSpaceDE/>
        <w:autoSpaceDN/>
        <w:adjustRightInd/>
        <w:jc w:val="center"/>
        <w:rPr>
          <w:rFonts w:eastAsiaTheme="minorHAnsi"/>
          <w:sz w:val="22"/>
          <w:szCs w:val="22"/>
          <w:lang w:eastAsia="en-US"/>
        </w:rPr>
      </w:pPr>
      <w:r>
        <w:rPr>
          <w:b/>
          <w:sz w:val="44"/>
          <w:szCs w:val="44"/>
        </w:rPr>
        <w:t>РЕШЕНИЕ</w:t>
      </w:r>
    </w:p>
    <w:p w:rsidR="004B3201" w:rsidRPr="00B44559" w:rsidRDefault="004B3201" w:rsidP="004B3201">
      <w:pPr>
        <w:widowControl/>
        <w:autoSpaceDE/>
        <w:autoSpaceDN/>
        <w:adjustRightInd/>
        <w:jc w:val="both"/>
        <w:rPr>
          <w:rFonts w:eastAsiaTheme="minorHAnsi"/>
          <w:sz w:val="24"/>
          <w:szCs w:val="24"/>
          <w:lang w:eastAsia="en-US"/>
        </w:rPr>
      </w:pPr>
    </w:p>
    <w:p w:rsidR="004B3201" w:rsidRPr="00EA13C8" w:rsidRDefault="00B44559" w:rsidP="00B44559">
      <w:pPr>
        <w:widowControl/>
        <w:autoSpaceDE/>
        <w:autoSpaceDN/>
        <w:adjustRightInd/>
        <w:jc w:val="both"/>
        <w:rPr>
          <w:rFonts w:eastAsiaTheme="minorHAnsi"/>
          <w:i/>
          <w:sz w:val="24"/>
          <w:szCs w:val="24"/>
          <w:lang w:eastAsia="en-US"/>
        </w:rPr>
      </w:pPr>
      <w:r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C63EB0">
        <w:rPr>
          <w:rFonts w:eastAsiaTheme="minorHAnsi"/>
          <w:b/>
          <w:i/>
          <w:sz w:val="24"/>
          <w:szCs w:val="24"/>
          <w:lang w:eastAsia="en-US"/>
        </w:rPr>
        <w:t>т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3245E8">
        <w:rPr>
          <w:rFonts w:eastAsiaTheme="minorHAnsi"/>
          <w:b/>
          <w:i/>
          <w:sz w:val="24"/>
          <w:szCs w:val="24"/>
          <w:lang w:eastAsia="en-US"/>
        </w:rPr>
        <w:t>19.12.2025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</w:t>
      </w:r>
      <w:r w:rsidR="003245E8">
        <w:rPr>
          <w:rFonts w:eastAsiaTheme="minorHAnsi"/>
          <w:b/>
          <w:i/>
          <w:sz w:val="24"/>
          <w:szCs w:val="24"/>
          <w:lang w:eastAsia="en-US"/>
        </w:rPr>
        <w:t xml:space="preserve">  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3245E8">
        <w:rPr>
          <w:rFonts w:eastAsiaTheme="minorHAnsi"/>
          <w:b/>
          <w:i/>
          <w:sz w:val="24"/>
          <w:szCs w:val="24"/>
          <w:lang w:eastAsia="en-US"/>
        </w:rPr>
        <w:t xml:space="preserve">    </w:t>
      </w:r>
      <w:bookmarkStart w:id="0" w:name="_GoBack"/>
      <w:bookmarkEnd w:id="0"/>
      <w:r>
        <w:rPr>
          <w:rFonts w:eastAsiaTheme="minorHAnsi"/>
          <w:b/>
          <w:i/>
          <w:sz w:val="24"/>
          <w:szCs w:val="24"/>
          <w:lang w:eastAsia="en-US"/>
        </w:rPr>
        <w:t xml:space="preserve">        </w:t>
      </w:r>
      <w:r w:rsidR="0031527D" w:rsidRPr="00C63EB0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3245E8">
        <w:rPr>
          <w:rFonts w:eastAsiaTheme="minorHAnsi"/>
          <w:b/>
          <w:i/>
          <w:sz w:val="24"/>
          <w:szCs w:val="24"/>
          <w:lang w:eastAsia="en-US"/>
        </w:rPr>
        <w:t>27</w:t>
      </w:r>
      <w:r w:rsidR="0031527D" w:rsidRPr="00C63EB0">
        <w:rPr>
          <w:rFonts w:eastAsiaTheme="minorHAnsi"/>
          <w:b/>
          <w:i/>
          <w:sz w:val="24"/>
          <w:szCs w:val="24"/>
          <w:lang w:eastAsia="en-US"/>
        </w:rPr>
        <w:t xml:space="preserve">         </w:t>
      </w:r>
      <w:r w:rsidR="003245E8">
        <w:rPr>
          <w:rFonts w:eastAsiaTheme="minorHAnsi"/>
          <w:b/>
          <w:i/>
          <w:sz w:val="24"/>
          <w:szCs w:val="24"/>
          <w:lang w:eastAsia="en-US"/>
        </w:rPr>
        <w:t xml:space="preserve">                     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           </w:t>
      </w:r>
      <w:r w:rsidR="004B3201" w:rsidRPr="00C63EB0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8B7398" w:rsidRPr="00EA13C8" w:rsidRDefault="008B7398" w:rsidP="008B7398">
      <w:pPr>
        <w:rPr>
          <w:sz w:val="24"/>
          <w:szCs w:val="24"/>
        </w:rPr>
      </w:pPr>
    </w:p>
    <w:p w:rsidR="00794938" w:rsidRDefault="008B7398" w:rsidP="00FA0D43">
      <w:pPr>
        <w:tabs>
          <w:tab w:val="left" w:pos="-5529"/>
          <w:tab w:val="left" w:pos="-5387"/>
          <w:tab w:val="left" w:pos="0"/>
        </w:tabs>
        <w:ind w:right="6235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0775F9">
        <w:rPr>
          <w:spacing w:val="-2"/>
          <w:sz w:val="24"/>
          <w:szCs w:val="24"/>
        </w:rPr>
        <w:t>поощрении Благодарственным письмом Совета депутатов Печенгского муниципального округа Мурманской области</w:t>
      </w:r>
    </w:p>
    <w:p w:rsidR="008B7398" w:rsidRPr="00C63EB0" w:rsidRDefault="008B7398" w:rsidP="008B7398">
      <w:pPr>
        <w:jc w:val="both"/>
        <w:rPr>
          <w:sz w:val="24"/>
          <w:szCs w:val="24"/>
        </w:rPr>
      </w:pPr>
    </w:p>
    <w:p w:rsidR="004B3201" w:rsidRPr="002E010E" w:rsidRDefault="000775F9" w:rsidP="004B3201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с Уставом Печенгского муниципального округа Мурманской области, Положением о Благодарственном письме Совета депутатов Печенгского муниципального округа Мурманской области, утвержденным решением Совета депутатов Печенгского муниципального округа от 16.02.2024 № 453, рассмотрев ходатайства председателя </w:t>
      </w:r>
      <w:r w:rsidR="00205C40">
        <w:rPr>
          <w:sz w:val="24"/>
          <w:szCs w:val="24"/>
        </w:rPr>
        <w:t>Печенгской территориальной избирательной комиссии</w:t>
      </w:r>
      <w:r>
        <w:rPr>
          <w:sz w:val="24"/>
          <w:szCs w:val="24"/>
        </w:rPr>
        <w:t xml:space="preserve"> о вручении Благодарственных писем, руководствуясь решением</w:t>
      </w:r>
      <w:r w:rsidR="00B44559">
        <w:rPr>
          <w:sz w:val="24"/>
          <w:szCs w:val="24"/>
        </w:rPr>
        <w:t xml:space="preserve"> </w:t>
      </w:r>
      <w:r w:rsidR="006570FC" w:rsidRPr="00C63EB0">
        <w:rPr>
          <w:sz w:val="24"/>
          <w:szCs w:val="24"/>
        </w:rPr>
        <w:t>постоянн</w:t>
      </w:r>
      <w:r w:rsidR="00205C40">
        <w:rPr>
          <w:sz w:val="24"/>
          <w:szCs w:val="24"/>
        </w:rPr>
        <w:t>ой</w:t>
      </w:r>
      <w:r w:rsidR="006570FC" w:rsidRPr="00C63EB0">
        <w:rPr>
          <w:sz w:val="24"/>
          <w:szCs w:val="24"/>
        </w:rPr>
        <w:t xml:space="preserve"> комисси</w:t>
      </w:r>
      <w:r w:rsidR="00205C40">
        <w:rPr>
          <w:sz w:val="24"/>
          <w:szCs w:val="24"/>
        </w:rPr>
        <w:t>и</w:t>
      </w:r>
      <w:r w:rsidR="006570FC" w:rsidRPr="00C63EB0">
        <w:rPr>
          <w:sz w:val="24"/>
          <w:szCs w:val="24"/>
        </w:rPr>
        <w:t xml:space="preserve"> Совета депутатов Печенгского муниципального округа </w:t>
      </w:r>
      <w:r w:rsidR="00205C40">
        <w:rPr>
          <w:sz w:val="24"/>
          <w:szCs w:val="24"/>
        </w:rPr>
        <w:t>по образованию, культуре, спорту, здравоохранению и социальным</w:t>
      </w:r>
      <w:proofErr w:type="gramEnd"/>
      <w:r w:rsidR="00205C40">
        <w:rPr>
          <w:sz w:val="24"/>
          <w:szCs w:val="24"/>
        </w:rPr>
        <w:t xml:space="preserve"> вопросам </w:t>
      </w:r>
      <w:r w:rsidR="006570FC" w:rsidRPr="00C63EB0">
        <w:rPr>
          <w:sz w:val="24"/>
          <w:szCs w:val="24"/>
        </w:rPr>
        <w:t xml:space="preserve">от </w:t>
      </w:r>
      <w:r w:rsidR="008C18E2">
        <w:rPr>
          <w:sz w:val="24"/>
          <w:szCs w:val="24"/>
        </w:rPr>
        <w:t>10.12.2025</w:t>
      </w:r>
      <w:r w:rsidR="0020111A">
        <w:rPr>
          <w:sz w:val="24"/>
          <w:szCs w:val="24"/>
        </w:rPr>
        <w:t xml:space="preserve"> № 3</w:t>
      </w:r>
      <w:r w:rsidR="006570FC" w:rsidRPr="00C63EB0">
        <w:rPr>
          <w:sz w:val="24"/>
          <w:szCs w:val="24"/>
        </w:rPr>
        <w:t>,</w:t>
      </w:r>
    </w:p>
    <w:p w:rsidR="008B7398" w:rsidRPr="00C63EB0" w:rsidRDefault="008B7398" w:rsidP="00EA13C8">
      <w:pPr>
        <w:jc w:val="both"/>
        <w:rPr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>Совет депутатов Пе</w:t>
      </w:r>
      <w:r w:rsidR="00EA13C8">
        <w:rPr>
          <w:sz w:val="24"/>
          <w:szCs w:val="24"/>
        </w:rPr>
        <w:t>ченгского муниципального округа</w:t>
      </w:r>
    </w:p>
    <w:p w:rsidR="00335B7B" w:rsidRPr="00B44559" w:rsidRDefault="00335B7B" w:rsidP="00335B7B">
      <w:pPr>
        <w:widowControl/>
        <w:autoSpaceDE/>
        <w:autoSpaceDN/>
        <w:adjustRightInd/>
        <w:rPr>
          <w:sz w:val="24"/>
          <w:szCs w:val="24"/>
        </w:rPr>
      </w:pPr>
    </w:p>
    <w:p w:rsidR="00335B7B" w:rsidRPr="00EA13C8" w:rsidRDefault="00335B7B" w:rsidP="00FE3B37">
      <w:pPr>
        <w:widowControl/>
        <w:autoSpaceDE/>
        <w:autoSpaceDN/>
        <w:adjustRightInd/>
        <w:ind w:firstLine="709"/>
        <w:rPr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B44559" w:rsidRDefault="008B7398" w:rsidP="008B7398">
      <w:pPr>
        <w:jc w:val="both"/>
        <w:rPr>
          <w:sz w:val="24"/>
          <w:szCs w:val="24"/>
        </w:rPr>
      </w:pPr>
    </w:p>
    <w:p w:rsidR="008C18E2" w:rsidRDefault="006570FC" w:rsidP="00B529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За </w:t>
      </w:r>
      <w:r w:rsidR="008C18E2" w:rsidRPr="008C18E2">
        <w:rPr>
          <w:rFonts w:ascii="Times New Roman" w:hAnsi="Times New Roman" w:cs="Times New Roman"/>
          <w:sz w:val="24"/>
          <w:szCs w:val="24"/>
        </w:rPr>
        <w:t>активное участие в организации и проведении общественно значимого мероприятия – избирательной кампании по выборам депутатов Совета депутатов Печенгского муниципального округа Мурманской области второго созыва в 2025 году</w:t>
      </w:r>
      <w:r w:rsidR="008C18E2">
        <w:rPr>
          <w:rFonts w:ascii="Times New Roman" w:hAnsi="Times New Roman" w:cs="Times New Roman"/>
          <w:sz w:val="24"/>
          <w:szCs w:val="24"/>
        </w:rPr>
        <w:t xml:space="preserve"> </w:t>
      </w:r>
      <w:r w:rsidRPr="0007596E">
        <w:rPr>
          <w:rFonts w:ascii="Times New Roman" w:hAnsi="Times New Roman" w:cs="Times New Roman"/>
          <w:sz w:val="24"/>
          <w:szCs w:val="24"/>
        </w:rPr>
        <w:t>поощрить Благодарственным письмом Совета депутатов Печенгского муниципального округа Мурманской области</w:t>
      </w:r>
      <w:r w:rsidR="008C18E2">
        <w:rPr>
          <w:rFonts w:ascii="Times New Roman" w:hAnsi="Times New Roman" w:cs="Times New Roman"/>
          <w:sz w:val="24"/>
          <w:szCs w:val="24"/>
        </w:rPr>
        <w:t xml:space="preserve"> следующих членов участковых избирательных комиссий Печенгского муниципального округа:</w:t>
      </w:r>
      <w:r w:rsidRPr="000759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Иващенко Алесю Васильевну, председателя участковой избирательной комиссии </w:t>
      </w:r>
      <w:r w:rsidR="00B529FE">
        <w:rPr>
          <w:sz w:val="24"/>
          <w:szCs w:val="24"/>
        </w:rPr>
        <w:t xml:space="preserve">    </w:t>
      </w:r>
      <w:r w:rsidRPr="008C18E2">
        <w:rPr>
          <w:sz w:val="24"/>
          <w:szCs w:val="24"/>
        </w:rPr>
        <w:t>№ 370;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>- Гончарову Марию Игоревну, заместителя председателя участковой избирательной комиссии № 370;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>- Франченко Наталью Михайловну, председателя участковой избирательной комиссии № 371;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Некипелову Татьяну Николаевну, секретаря участковой избирательной комиссии </w:t>
      </w:r>
      <w:r w:rsidR="00EA13C8">
        <w:rPr>
          <w:sz w:val="24"/>
          <w:szCs w:val="24"/>
        </w:rPr>
        <w:t xml:space="preserve">   </w:t>
      </w:r>
      <w:r w:rsidRPr="008C18E2">
        <w:rPr>
          <w:sz w:val="24"/>
          <w:szCs w:val="24"/>
        </w:rPr>
        <w:t>№ 374;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>- Сидоркину Елену Николаевну, члена участковой избирательной комиссии № 375;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>- Туляганову Мавлюду Шаймуратовну, председателя участковой избирательной комиссии № 377;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Кабышеву Юлию Андреевну, председателя участковой избирательной комиссии </w:t>
      </w:r>
      <w:r w:rsidR="00C70974">
        <w:rPr>
          <w:sz w:val="24"/>
          <w:szCs w:val="24"/>
        </w:rPr>
        <w:t xml:space="preserve">    </w:t>
      </w:r>
      <w:r w:rsidRPr="008C18E2">
        <w:rPr>
          <w:sz w:val="24"/>
          <w:szCs w:val="24"/>
        </w:rPr>
        <w:t>№ 378;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>- Попову Янину Евгеньевну, члена участковой избирательной комиссии № 384;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</w:t>
      </w:r>
      <w:proofErr w:type="gramStart"/>
      <w:r w:rsidRPr="008C18E2">
        <w:rPr>
          <w:sz w:val="24"/>
          <w:szCs w:val="24"/>
        </w:rPr>
        <w:t>Моргун</w:t>
      </w:r>
      <w:proofErr w:type="gramEnd"/>
      <w:r w:rsidRPr="008C18E2">
        <w:rPr>
          <w:sz w:val="24"/>
          <w:szCs w:val="24"/>
        </w:rPr>
        <w:t xml:space="preserve"> Елену Александровну, секретаря участковой избирательной комиссии </w:t>
      </w:r>
      <w:r w:rsidR="00EA13C8">
        <w:rPr>
          <w:sz w:val="24"/>
          <w:szCs w:val="24"/>
        </w:rPr>
        <w:t xml:space="preserve">       </w:t>
      </w:r>
      <w:r w:rsidRPr="008C18E2">
        <w:rPr>
          <w:sz w:val="24"/>
          <w:szCs w:val="24"/>
        </w:rPr>
        <w:t>№ 385;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Лобанову Татьяну Ивановну, председателя участковой избирательной комиссии </w:t>
      </w:r>
      <w:r w:rsidR="00EA13C8">
        <w:rPr>
          <w:sz w:val="24"/>
          <w:szCs w:val="24"/>
        </w:rPr>
        <w:t xml:space="preserve">    </w:t>
      </w:r>
      <w:r w:rsidRPr="008C18E2">
        <w:rPr>
          <w:sz w:val="24"/>
          <w:szCs w:val="24"/>
        </w:rPr>
        <w:t>№ 389;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lastRenderedPageBreak/>
        <w:t>- Меркушеву Татьяну Владимировну, председателя участковой избирательной комиссии № 390;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Было Наталью Александровну, председателя участковой избирательной комиссии </w:t>
      </w:r>
      <w:r w:rsidR="00EA13C8">
        <w:rPr>
          <w:sz w:val="24"/>
          <w:szCs w:val="24"/>
        </w:rPr>
        <w:t xml:space="preserve">  </w:t>
      </w:r>
      <w:r w:rsidRPr="008C18E2">
        <w:rPr>
          <w:sz w:val="24"/>
          <w:szCs w:val="24"/>
        </w:rPr>
        <w:t>№ 391;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Жукову Анну Анатольевну, председателя участковой избирательной комиссии </w:t>
      </w:r>
      <w:r w:rsidR="00EA13C8">
        <w:rPr>
          <w:sz w:val="24"/>
          <w:szCs w:val="24"/>
        </w:rPr>
        <w:t xml:space="preserve">       </w:t>
      </w:r>
      <w:r w:rsidRPr="008C18E2">
        <w:rPr>
          <w:sz w:val="24"/>
          <w:szCs w:val="24"/>
        </w:rPr>
        <w:t>№ 392;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Вяжевич Олесю Валерьевну, председателя участковой избирательной комиссии </w:t>
      </w:r>
      <w:r w:rsidR="00EA13C8">
        <w:rPr>
          <w:sz w:val="24"/>
          <w:szCs w:val="24"/>
        </w:rPr>
        <w:t xml:space="preserve">     </w:t>
      </w:r>
      <w:r w:rsidRPr="008C18E2">
        <w:rPr>
          <w:sz w:val="24"/>
          <w:szCs w:val="24"/>
        </w:rPr>
        <w:t>№ 393;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 xml:space="preserve">- Сидорову Юлию Геннадьевну, председателя участковой избирательной комиссии </w:t>
      </w:r>
      <w:r w:rsidR="00EA13C8">
        <w:rPr>
          <w:sz w:val="24"/>
          <w:szCs w:val="24"/>
        </w:rPr>
        <w:t xml:space="preserve">  </w:t>
      </w:r>
      <w:r w:rsidRPr="008C18E2">
        <w:rPr>
          <w:sz w:val="24"/>
          <w:szCs w:val="24"/>
        </w:rPr>
        <w:t>№ 394;</w:t>
      </w:r>
    </w:p>
    <w:p w:rsidR="008C18E2" w:rsidRPr="008C18E2" w:rsidRDefault="008C18E2" w:rsidP="00B529F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8C18E2">
        <w:rPr>
          <w:sz w:val="24"/>
          <w:szCs w:val="24"/>
        </w:rPr>
        <w:t>- Сидорову Наталию Николаевну, председателя участковой избирательной комиссии № 395.</w:t>
      </w:r>
    </w:p>
    <w:p w:rsidR="00037832" w:rsidRPr="00037832" w:rsidRDefault="008C18E2" w:rsidP="00B529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37832" w:rsidRPr="00037832">
        <w:rPr>
          <w:rFonts w:ascii="Times New Roman" w:hAnsi="Times New Roman" w:cs="Times New Roman"/>
          <w:sz w:val="24"/>
          <w:szCs w:val="24"/>
        </w:rPr>
        <w:t xml:space="preserve">. </w:t>
      </w:r>
      <w:r w:rsidR="007C368D" w:rsidRPr="007C368D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подписания, подлежит официальному опубликованию в газете «Печенга» и размещению на сайте Печенгского муниципального округа </w:t>
      </w:r>
      <w:r w:rsidR="00037832" w:rsidRPr="00F773ED">
        <w:rPr>
          <w:rFonts w:ascii="Times New Roman" w:hAnsi="Times New Roman" w:cs="Times New Roman"/>
          <w:sz w:val="24"/>
          <w:szCs w:val="24"/>
        </w:rPr>
        <w:t>http://pechengamr.gov-murman.ru/</w:t>
      </w:r>
      <w:r w:rsidR="00B44559">
        <w:rPr>
          <w:rFonts w:ascii="Times New Roman" w:hAnsi="Times New Roman" w:cs="Times New Roman"/>
          <w:sz w:val="24"/>
          <w:szCs w:val="24"/>
        </w:rPr>
        <w:t>.</w:t>
      </w:r>
    </w:p>
    <w:p w:rsidR="0055027F" w:rsidRDefault="0055027F" w:rsidP="00EA13C8">
      <w:pPr>
        <w:jc w:val="both"/>
        <w:rPr>
          <w:sz w:val="24"/>
          <w:szCs w:val="24"/>
        </w:rPr>
      </w:pPr>
    </w:p>
    <w:p w:rsidR="00DE6FF6" w:rsidRDefault="00DE6FF6" w:rsidP="00EA13C8">
      <w:pPr>
        <w:jc w:val="both"/>
        <w:rPr>
          <w:sz w:val="24"/>
          <w:szCs w:val="24"/>
        </w:rPr>
      </w:pPr>
    </w:p>
    <w:p w:rsidR="004B3201" w:rsidRPr="002E010E" w:rsidRDefault="00A94D59" w:rsidP="004B320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4B3201" w:rsidRPr="002E010E">
        <w:rPr>
          <w:sz w:val="24"/>
          <w:szCs w:val="24"/>
        </w:rPr>
        <w:t>Совета депутатов</w:t>
      </w:r>
    </w:p>
    <w:p w:rsidR="009261F6" w:rsidRDefault="004B3201" w:rsidP="00B44559">
      <w:pPr>
        <w:jc w:val="both"/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B44559">
        <w:rPr>
          <w:sz w:val="24"/>
          <w:szCs w:val="24"/>
        </w:rPr>
        <w:t xml:space="preserve">                           </w:t>
      </w:r>
      <w:r w:rsidR="00205C40">
        <w:rPr>
          <w:sz w:val="24"/>
          <w:szCs w:val="24"/>
        </w:rPr>
        <w:t xml:space="preserve">                           </w:t>
      </w:r>
      <w:r w:rsidR="00B44559">
        <w:rPr>
          <w:sz w:val="24"/>
          <w:szCs w:val="24"/>
        </w:rPr>
        <w:t xml:space="preserve"> </w:t>
      </w:r>
      <w:bookmarkStart w:id="1" w:name="RANGE!A1:L28"/>
      <w:bookmarkEnd w:id="1"/>
      <w:r w:rsidR="00205C40">
        <w:rPr>
          <w:sz w:val="24"/>
          <w:szCs w:val="24"/>
        </w:rPr>
        <w:t>Л.Н. Черепанова</w:t>
      </w:r>
    </w:p>
    <w:sectPr w:rsidR="009261F6" w:rsidSect="00C7097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8C5" w:rsidRDefault="00B838C5" w:rsidP="00737EE8">
      <w:r>
        <w:separator/>
      </w:r>
    </w:p>
  </w:endnote>
  <w:endnote w:type="continuationSeparator" w:id="0">
    <w:p w:rsidR="00B838C5" w:rsidRDefault="00B838C5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8C5" w:rsidRDefault="00B838C5" w:rsidP="00737EE8">
      <w:r>
        <w:separator/>
      </w:r>
    </w:p>
  </w:footnote>
  <w:footnote w:type="continuationSeparator" w:id="0">
    <w:p w:rsidR="00B838C5" w:rsidRDefault="00B838C5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46818"/>
    <w:multiLevelType w:val="hybridMultilevel"/>
    <w:tmpl w:val="FC588780"/>
    <w:lvl w:ilvl="0" w:tplc="9A9A9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0E8E"/>
    <w:rsid w:val="00037832"/>
    <w:rsid w:val="0007596E"/>
    <w:rsid w:val="000775F9"/>
    <w:rsid w:val="000C395D"/>
    <w:rsid w:val="000D4F0B"/>
    <w:rsid w:val="000E3E71"/>
    <w:rsid w:val="000F0EDC"/>
    <w:rsid w:val="000F6D0D"/>
    <w:rsid w:val="00137E50"/>
    <w:rsid w:val="001B7185"/>
    <w:rsid w:val="0020111A"/>
    <w:rsid w:val="00205C40"/>
    <w:rsid w:val="00221CE6"/>
    <w:rsid w:val="002B437C"/>
    <w:rsid w:val="002C6C37"/>
    <w:rsid w:val="002E010E"/>
    <w:rsid w:val="0031527D"/>
    <w:rsid w:val="003245E8"/>
    <w:rsid w:val="00335B7B"/>
    <w:rsid w:val="00341AA3"/>
    <w:rsid w:val="003A4A3F"/>
    <w:rsid w:val="003C502C"/>
    <w:rsid w:val="003C6D22"/>
    <w:rsid w:val="003D0E33"/>
    <w:rsid w:val="003E23AD"/>
    <w:rsid w:val="003E3C90"/>
    <w:rsid w:val="0040322C"/>
    <w:rsid w:val="00411C58"/>
    <w:rsid w:val="0042198E"/>
    <w:rsid w:val="00445B41"/>
    <w:rsid w:val="0046132E"/>
    <w:rsid w:val="00464161"/>
    <w:rsid w:val="004773D7"/>
    <w:rsid w:val="004A2E1D"/>
    <w:rsid w:val="004B3201"/>
    <w:rsid w:val="004D7E68"/>
    <w:rsid w:val="00515BDB"/>
    <w:rsid w:val="0053181E"/>
    <w:rsid w:val="0055027F"/>
    <w:rsid w:val="005B453E"/>
    <w:rsid w:val="005C7DA3"/>
    <w:rsid w:val="005E6310"/>
    <w:rsid w:val="00603CFE"/>
    <w:rsid w:val="00611785"/>
    <w:rsid w:val="006570FC"/>
    <w:rsid w:val="006C027C"/>
    <w:rsid w:val="0073015D"/>
    <w:rsid w:val="00737EE8"/>
    <w:rsid w:val="0075078C"/>
    <w:rsid w:val="00754013"/>
    <w:rsid w:val="0076327B"/>
    <w:rsid w:val="00780DE8"/>
    <w:rsid w:val="007854F3"/>
    <w:rsid w:val="00794938"/>
    <w:rsid w:val="007B3163"/>
    <w:rsid w:val="007C368D"/>
    <w:rsid w:val="007D7F96"/>
    <w:rsid w:val="008047F2"/>
    <w:rsid w:val="0082748B"/>
    <w:rsid w:val="00852AB2"/>
    <w:rsid w:val="00896B69"/>
    <w:rsid w:val="008B7398"/>
    <w:rsid w:val="008C18E2"/>
    <w:rsid w:val="008D00D0"/>
    <w:rsid w:val="008E2323"/>
    <w:rsid w:val="008F1389"/>
    <w:rsid w:val="00906167"/>
    <w:rsid w:val="00921601"/>
    <w:rsid w:val="009261F6"/>
    <w:rsid w:val="00942FDD"/>
    <w:rsid w:val="0096630E"/>
    <w:rsid w:val="00987847"/>
    <w:rsid w:val="0099715F"/>
    <w:rsid w:val="009A54C3"/>
    <w:rsid w:val="009F0D73"/>
    <w:rsid w:val="00A52858"/>
    <w:rsid w:val="00A55160"/>
    <w:rsid w:val="00A8693B"/>
    <w:rsid w:val="00A94D59"/>
    <w:rsid w:val="00AD00C7"/>
    <w:rsid w:val="00B23531"/>
    <w:rsid w:val="00B33CA8"/>
    <w:rsid w:val="00B44559"/>
    <w:rsid w:val="00B529FE"/>
    <w:rsid w:val="00B53DE8"/>
    <w:rsid w:val="00B838C5"/>
    <w:rsid w:val="00B91FD5"/>
    <w:rsid w:val="00BB2146"/>
    <w:rsid w:val="00BD0772"/>
    <w:rsid w:val="00C63EB0"/>
    <w:rsid w:val="00C70974"/>
    <w:rsid w:val="00C84D24"/>
    <w:rsid w:val="00CB4482"/>
    <w:rsid w:val="00CD089C"/>
    <w:rsid w:val="00D05E1F"/>
    <w:rsid w:val="00D517CB"/>
    <w:rsid w:val="00D62A4B"/>
    <w:rsid w:val="00D65D94"/>
    <w:rsid w:val="00D83FD7"/>
    <w:rsid w:val="00DB20D2"/>
    <w:rsid w:val="00DE6FF6"/>
    <w:rsid w:val="00E56273"/>
    <w:rsid w:val="00EA13C8"/>
    <w:rsid w:val="00EB05A0"/>
    <w:rsid w:val="00EC4741"/>
    <w:rsid w:val="00F32864"/>
    <w:rsid w:val="00F45997"/>
    <w:rsid w:val="00F773ED"/>
    <w:rsid w:val="00FA0D43"/>
    <w:rsid w:val="00FD57CF"/>
    <w:rsid w:val="00FE3B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7F29D-9125-4502-901E-ABFAE9070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</cp:lastModifiedBy>
  <cp:revision>2</cp:revision>
  <cp:lastPrinted>2024-02-08T13:18:00Z</cp:lastPrinted>
  <dcterms:created xsi:type="dcterms:W3CDTF">2025-12-19T11:04:00Z</dcterms:created>
  <dcterms:modified xsi:type="dcterms:W3CDTF">2025-12-19T11:04:00Z</dcterms:modified>
</cp:coreProperties>
</file>