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rPr>
          <w:b/>
          <w:sz w:val="28"/>
          <w:szCs w:val="20"/>
        </w:rPr>
      </w:pPr>
      <w:r/>
      <w:bookmarkStart w:id="0" w:name="_GoBack"/>
      <w:r/>
      <w:bookmarkEnd w:id="0"/>
      <w:r>
        <mc:AlternateContent>
          <mc:Choice Requires="wpg">
            <w:drawing>
              <wp:anchor xmlns:wp="http://schemas.openxmlformats.org/drawingml/2006/wordprocessingDrawing" xmlns:wp14="http://schemas.microsoft.com/office/word/2010/wordprocessingDrawing" distT="0" distB="0" distL="114300" distR="114300" simplePos="0" relativeHeight="251657728" behindDoc="0" locked="0" layoutInCell="1" allowOverlap="1">
                <wp:simplePos x="0" y="0"/>
                <wp:positionH relativeFrom="column">
                  <wp:posOffset>2708910</wp:posOffset>
                </wp:positionH>
                <wp:positionV relativeFrom="paragraph">
                  <wp:posOffset>107950</wp:posOffset>
                </wp:positionV>
                <wp:extent cx="609600" cy="755650"/>
                <wp:effectExtent l="0" t="0" r="0" b="6350"/>
                <wp:wrapNone/>
                <wp:docPr id="1" name="Рисунок 1"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O:\Герб вектор\Герб.png"/>
                        <pic:cNvPicPr>
                          <a:picLocks noChangeAspect="1"/>
                        </pic:cNvPicPr>
                        <pic:nvPr/>
                      </pic:nvPicPr>
                      <pic:blipFill>
                        <a:blip r:embed="rId9"/>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7728;o:allowoverlap:true;o:allowincell:true;mso-position-horizontal-relative:text;margin-left:213.30pt;mso-position-horizontal:absolute;mso-position-vertical-relative:text;margin-top:8.50pt;mso-position-vertical:absolute;width:48.00pt;height:59.50pt;mso-wrap-distance-left:9.00pt;mso-wrap-distance-top:0.00pt;mso-wrap-distance-right:9.00pt;mso-wrap-distance-bottom:0.00pt;" stroked="f">
                <v:path textboxrect="0,0,0,0"/>
                <v:imagedata r:id="rId9" o:title=""/>
              </v:shape>
            </w:pict>
          </mc:Fallback>
        </mc:AlternateContent>
      </w:r>
      <w:r>
        <w:rPr>
          <w:b/>
          <w:sz w:val="28"/>
          <w:szCs w:val="20"/>
        </w:rPr>
      </w:r>
      <w:r>
        <w:rPr>
          <w:b/>
          <w:sz w:val="28"/>
          <w:szCs w:val="20"/>
        </w:rPr>
      </w:r>
    </w:p>
    <w:p>
      <w:pPr>
        <w:jc w:val="both"/>
        <w:rPr>
          <w:b/>
          <w:sz w:val="28"/>
          <w:szCs w:val="20"/>
        </w:rPr>
      </w:pPr>
      <w:r>
        <w:rPr>
          <w:b/>
          <w:sz w:val="28"/>
          <w:szCs w:val="20"/>
        </w:rPr>
      </w:r>
      <w:r>
        <w:rPr>
          <w:b/>
          <w:sz w:val="28"/>
          <w:szCs w:val="20"/>
        </w:rPr>
      </w:r>
      <w:r>
        <w:rPr>
          <w:b/>
          <w:sz w:val="28"/>
          <w:szCs w:val="20"/>
        </w:rPr>
      </w:r>
    </w:p>
    <w:p>
      <w:pPr>
        <w:jc w:val="center"/>
        <w:rPr>
          <w:b/>
          <w:sz w:val="28"/>
          <w:szCs w:val="20"/>
        </w:rPr>
      </w:pPr>
      <w:r>
        <w:rPr>
          <w:b/>
          <w:sz w:val="28"/>
          <w:szCs w:val="20"/>
        </w:rPr>
      </w:r>
      <w:r>
        <w:rPr>
          <w:b/>
          <w:sz w:val="28"/>
          <w:szCs w:val="20"/>
        </w:rPr>
      </w:r>
      <w:r>
        <w:rPr>
          <w:b/>
          <w:sz w:val="28"/>
          <w:szCs w:val="20"/>
        </w:rPr>
      </w:r>
    </w:p>
    <w:p>
      <w:pPr>
        <w:jc w:val="center"/>
        <w:rPr>
          <w:b/>
          <w:sz w:val="28"/>
          <w:szCs w:val="20"/>
        </w:rPr>
      </w:pPr>
      <w:r>
        <w:rPr>
          <w:b/>
          <w:sz w:val="28"/>
          <w:szCs w:val="20"/>
        </w:rPr>
      </w:r>
      <w:r>
        <w:rPr>
          <w:b/>
          <w:sz w:val="28"/>
          <w:szCs w:val="20"/>
        </w:rPr>
      </w:r>
      <w:r>
        <w:rPr>
          <w:b/>
          <w:sz w:val="28"/>
          <w:szCs w:val="20"/>
        </w:rPr>
      </w:r>
    </w:p>
    <w:p>
      <w:pPr>
        <w:jc w:val="center"/>
        <w:rPr>
          <w:b/>
          <w:sz w:val="28"/>
          <w:szCs w:val="20"/>
        </w:rPr>
      </w:pPr>
      <w:r>
        <w:rPr>
          <w:b/>
          <w:sz w:val="28"/>
          <w:szCs w:val="20"/>
        </w:rPr>
      </w:r>
      <w:r>
        <w:rPr>
          <w:b/>
          <w:sz w:val="28"/>
          <w:szCs w:val="20"/>
        </w:rPr>
      </w:r>
      <w:r>
        <w:rPr>
          <w:b/>
          <w:sz w:val="28"/>
          <w:szCs w:val="20"/>
        </w:rPr>
      </w:r>
    </w:p>
    <w:p>
      <w:pPr>
        <w:jc w:val="center"/>
        <w:rPr>
          <w:b/>
          <w:sz w:val="44"/>
          <w:szCs w:val="44"/>
        </w:rPr>
      </w:pPr>
      <w:r>
        <w:rPr>
          <w:b/>
          <w:sz w:val="44"/>
          <w:szCs w:val="44"/>
        </w:rPr>
        <w:t xml:space="preserve">АДМИНИСТРАЦИЯ </w:t>
      </w:r>
      <w:r>
        <w:rPr>
          <w:b/>
          <w:sz w:val="44"/>
          <w:szCs w:val="44"/>
        </w:rPr>
      </w:r>
      <w:r>
        <w:rPr>
          <w:b/>
          <w:sz w:val="44"/>
          <w:szCs w:val="44"/>
        </w:rPr>
      </w:r>
    </w:p>
    <w:p>
      <w:pPr>
        <w:jc w:val="center"/>
        <w:rPr>
          <w:b/>
          <w:sz w:val="28"/>
          <w:szCs w:val="20"/>
        </w:rPr>
      </w:pPr>
      <w:r>
        <w:rPr>
          <w:b/>
          <w:sz w:val="28"/>
          <w:szCs w:val="20"/>
        </w:rPr>
        <w:t xml:space="preserve">ПЕЧЕНГСКОГО МУНИЦИПАЛЬНОГО ОКРУГА</w:t>
      </w:r>
      <w:r>
        <w:rPr>
          <w:b/>
          <w:sz w:val="28"/>
          <w:szCs w:val="20"/>
        </w:rPr>
      </w:r>
      <w:r>
        <w:rPr>
          <w:b/>
          <w:sz w:val="28"/>
          <w:szCs w:val="20"/>
        </w:rPr>
      </w:r>
    </w:p>
    <w:p>
      <w:pPr>
        <w:jc w:val="center"/>
        <w:rPr>
          <w:b/>
          <w:sz w:val="28"/>
          <w:szCs w:val="20"/>
        </w:rPr>
      </w:pPr>
      <w:r>
        <w:rPr>
          <w:b/>
          <w:sz w:val="28"/>
          <w:szCs w:val="20"/>
        </w:rPr>
        <w:t xml:space="preserve">МУРМАНСКОЙ ОБЛАСТИ</w:t>
      </w:r>
      <w:r>
        <w:rPr>
          <w:b/>
          <w:sz w:val="28"/>
          <w:szCs w:val="20"/>
        </w:rPr>
      </w:r>
      <w:r>
        <w:rPr>
          <w:b/>
          <w:sz w:val="28"/>
          <w:szCs w:val="20"/>
        </w:rPr>
      </w:r>
    </w:p>
    <w:p>
      <w:pPr>
        <w:jc w:val="center"/>
        <w:rPr>
          <w:b/>
          <w:sz w:val="16"/>
          <w:szCs w:val="16"/>
        </w:rPr>
      </w:pPr>
      <w:r>
        <w:rPr>
          <w:b/>
          <w:sz w:val="16"/>
          <w:szCs w:val="16"/>
        </w:rPr>
      </w:r>
      <w:r>
        <w:rPr>
          <w:b/>
          <w:sz w:val="16"/>
          <w:szCs w:val="16"/>
        </w:rPr>
      </w:r>
      <w:r>
        <w:rPr>
          <w:b/>
          <w:sz w:val="16"/>
          <w:szCs w:val="16"/>
        </w:rPr>
      </w:r>
    </w:p>
    <w:p>
      <w:pPr>
        <w:jc w:val="center"/>
        <w:rPr>
          <w:b/>
          <w:sz w:val="44"/>
          <w:szCs w:val="44"/>
        </w:rPr>
      </w:pPr>
      <w:r>
        <w:rPr>
          <w:b/>
          <w:sz w:val="44"/>
          <w:szCs w:val="44"/>
        </w:rPr>
        <w:t xml:space="preserve">ПОСТАНОВЛЕНИЕ</w:t>
      </w:r>
      <w:r>
        <w:rPr>
          <w:b/>
          <w:sz w:val="44"/>
          <w:szCs w:val="44"/>
        </w:rPr>
      </w:r>
      <w:r>
        <w:rPr>
          <w:b/>
          <w:sz w:val="44"/>
          <w:szCs w:val="44"/>
        </w:rPr>
      </w:r>
    </w:p>
    <w:p>
      <w:pPr>
        <w:jc w:val="center"/>
        <w:rPr>
          <w:sz w:val="20"/>
          <w:szCs w:val="20"/>
        </w:rPr>
      </w:pPr>
      <w:r>
        <w:rPr>
          <w:sz w:val="20"/>
          <w:szCs w:val="20"/>
        </w:rPr>
      </w:r>
      <w:r>
        <w:rPr>
          <w:sz w:val="20"/>
          <w:szCs w:val="20"/>
        </w:rPr>
      </w:r>
      <w:r>
        <w:rPr>
          <w:sz w:val="20"/>
          <w:szCs w:val="20"/>
        </w:rPr>
      </w:r>
    </w:p>
    <w:p>
      <w:pPr>
        <w:jc w:val="center"/>
        <w:rPr>
          <w:sz w:val="20"/>
          <w:szCs w:val="20"/>
        </w:rPr>
      </w:pPr>
      <w:r>
        <w:rPr>
          <w:sz w:val="20"/>
          <w:szCs w:val="20"/>
        </w:rPr>
      </w:r>
      <w:r>
        <w:rPr>
          <w:sz w:val="20"/>
          <w:szCs w:val="20"/>
        </w:rPr>
      </w:r>
      <w:r>
        <w:rPr>
          <w:sz w:val="20"/>
          <w:szCs w:val="20"/>
        </w:rPr>
      </w:r>
    </w:p>
    <w:p>
      <w:pPr>
        <w:jc w:val="both"/>
        <w:rPr>
          <w:b/>
          <w:szCs w:val="20"/>
        </w:rPr>
      </w:pPr>
      <w:r>
        <w:rPr>
          <w:b/>
          <w:szCs w:val="20"/>
        </w:rPr>
        <w:t xml:space="preserve">от 05.03.2026</w:t>
      </w:r>
      <w:r>
        <w:rPr>
          <w:b/>
          <w:szCs w:val="20"/>
        </w:rPr>
        <w:t xml:space="preserve">    </w:t>
      </w:r>
      <w:r>
        <w:rPr>
          <w:b/>
          <w:szCs w:val="20"/>
        </w:rPr>
        <w:t xml:space="preserve">                                                                                                        </w:t>
      </w:r>
      <w:r>
        <w:rPr>
          <w:b/>
          <w:szCs w:val="20"/>
        </w:rPr>
        <w:t xml:space="preserve">             </w:t>
      </w:r>
      <w:r>
        <w:rPr>
          <w:b/>
          <w:szCs w:val="20"/>
        </w:rPr>
        <w:t xml:space="preserve">№ 323</w:t>
      </w:r>
      <w:r>
        <w:rPr>
          <w:b/>
          <w:szCs w:val="20"/>
        </w:rPr>
      </w:r>
      <w:r>
        <w:rPr>
          <w:b/>
          <w:szCs w:val="20"/>
        </w:rPr>
      </w:r>
    </w:p>
    <w:p>
      <w:pPr>
        <w:jc w:val="center"/>
        <w:rPr>
          <w:b/>
          <w:sz w:val="28"/>
          <w:szCs w:val="20"/>
        </w:rPr>
      </w:pPr>
      <w:r>
        <w:rPr>
          <w:b/>
          <w:szCs w:val="20"/>
        </w:rPr>
        <w:t xml:space="preserve">п.г.т</w:t>
      </w:r>
      <w:r>
        <w:rPr>
          <w:b/>
          <w:szCs w:val="20"/>
        </w:rPr>
        <w:t xml:space="preserve">. Никель</w:t>
      </w:r>
      <w:r>
        <w:rPr>
          <w:b/>
          <w:sz w:val="28"/>
          <w:szCs w:val="20"/>
        </w:rPr>
      </w:r>
      <w:r>
        <w:rPr>
          <w:b/>
          <w:sz w:val="28"/>
          <w:szCs w:val="20"/>
        </w:rPr>
      </w:r>
    </w:p>
    <w:p>
      <w:pPr>
        <w:jc w:val="center"/>
        <w:rPr>
          <w:b/>
          <w:bCs/>
          <w:sz w:val="16"/>
          <w:szCs w:val="16"/>
        </w:rPr>
      </w:pPr>
      <w:r>
        <w:rPr>
          <w:b/>
          <w:sz w:val="16"/>
          <w:szCs w:val="16"/>
        </w:rPr>
      </w:r>
      <w:r>
        <w:rPr>
          <w:b/>
          <w:sz w:val="16"/>
          <w:szCs w:val="16"/>
        </w:rPr>
      </w:r>
      <w:r>
        <w:rPr>
          <w:b/>
          <w:bCs/>
          <w:sz w:val="16"/>
          <w:szCs w:val="16"/>
        </w:rPr>
      </w:r>
    </w:p>
    <w:p>
      <w:pPr>
        <w:jc w:val="center"/>
        <w:rPr>
          <w:b/>
          <w:bCs/>
          <w:sz w:val="16"/>
          <w:szCs w:val="16"/>
        </w:rPr>
      </w:pPr>
      <w:r>
        <w:rPr>
          <w:b/>
          <w:sz w:val="16"/>
          <w:szCs w:val="16"/>
        </w:rPr>
      </w:r>
      <w:r>
        <w:rPr>
          <w:b/>
          <w:bCs/>
          <w:sz w:val="16"/>
          <w:szCs w:val="16"/>
        </w:rPr>
      </w:r>
      <w:r>
        <w:rPr>
          <w:b/>
          <w:bCs/>
          <w:sz w:val="16"/>
          <w:szCs w:val="16"/>
        </w:rPr>
      </w:r>
    </w:p>
    <w:p>
      <w:pPr>
        <w:jc w:val="center"/>
        <w:widowControl/>
        <w:rPr>
          <w:b/>
          <w:bCs/>
        </w:rPr>
      </w:pPr>
      <w:r>
        <w:rPr>
          <w:b/>
          <w:bCs/>
          <w:sz w:val="20"/>
          <w:szCs w:val="20"/>
        </w:rPr>
        <w:t xml:space="preserve">О проведении меро</w:t>
      </w:r>
      <w:r>
        <w:rPr>
          <w:b/>
          <w:bCs/>
          <w:sz w:val="20"/>
          <w:szCs w:val="20"/>
        </w:rPr>
        <w:t xml:space="preserve">приятий по эвакуации и первоочередному жизнеобеспечению населения при угрозе (возникновении) чрезвычайных ситуаций, а также порядке эвакуации населения, материальных и культурных ценностей в безопасные районы и создании эвакуационных органов на территории </w:t>
      </w:r>
      <w:r>
        <w:rPr>
          <w:b/>
          <w:bCs/>
          <w:sz w:val="20"/>
          <w:szCs w:val="20"/>
        </w:rPr>
        <w:t xml:space="preserve">Печенгского </w:t>
      </w:r>
      <w:r>
        <w:rPr>
          <w:b/>
          <w:bCs/>
          <w:sz w:val="20"/>
          <w:szCs w:val="20"/>
        </w:rPr>
        <w:t xml:space="preserve">муниципального округ</w:t>
      </w:r>
      <w:r>
        <w:rPr>
          <w:b/>
          <w:bCs/>
          <w:sz w:val="20"/>
          <w:szCs w:val="20"/>
        </w:rPr>
        <w:t xml:space="preserve">а</w:t>
      </w:r>
      <w:r>
        <w:rPr>
          <w:b/>
          <w:bCs/>
        </w:rPr>
      </w:r>
      <w:r>
        <w:rPr>
          <w:b/>
          <w:bCs/>
        </w:rPr>
      </w:r>
    </w:p>
    <w:p>
      <w:pPr>
        <w:ind w:firstLine="540"/>
        <w:jc w:val="both"/>
        <w:widowControl/>
        <w:tabs>
          <w:tab w:val="left" w:pos="4860" w:leader="none"/>
        </w:tabs>
        <w:rPr>
          <w:sz w:val="16"/>
          <w:szCs w:val="16"/>
        </w:rPr>
      </w:pPr>
      <w:r>
        <w:rPr>
          <w:sz w:val="16"/>
          <w:szCs w:val="16"/>
        </w:rPr>
      </w:r>
      <w:r>
        <w:rPr>
          <w:sz w:val="16"/>
          <w:szCs w:val="16"/>
        </w:rPr>
      </w:r>
      <w:r>
        <w:rPr>
          <w:sz w:val="16"/>
          <w:szCs w:val="16"/>
        </w:rPr>
      </w:r>
    </w:p>
    <w:p>
      <w:pPr>
        <w:ind w:firstLine="540"/>
        <w:jc w:val="both"/>
        <w:widowControl/>
        <w:tabs>
          <w:tab w:val="left" w:pos="4860" w:leader="none"/>
        </w:tabs>
        <w:rPr>
          <w:sz w:val="16"/>
          <w:szCs w:val="16"/>
        </w:rPr>
      </w:pPr>
      <w:r>
        <w:rPr>
          <w:sz w:val="16"/>
          <w:szCs w:val="16"/>
        </w:rPr>
      </w:r>
      <w:r>
        <w:rPr>
          <w:sz w:val="16"/>
          <w:szCs w:val="16"/>
        </w:rPr>
      </w:r>
      <w:r>
        <w:rPr>
          <w:sz w:val="16"/>
          <w:szCs w:val="16"/>
        </w:rPr>
      </w:r>
    </w:p>
    <w:p>
      <w:pPr>
        <w:pStyle w:val="910"/>
        <w:ind w:left="0" w:right="0" w:firstLine="709"/>
        <w:jc w:val="both"/>
        <w:rPr>
          <w:b w:val="0"/>
          <w:sz w:val="24"/>
          <w:szCs w:val="24"/>
        </w:rPr>
      </w:pPr>
      <w:r>
        <w:rPr>
          <w:b w:val="0"/>
          <w:sz w:val="24"/>
          <w:szCs w:val="24"/>
        </w:rPr>
        <w:t xml:space="preserve">В соответствии с Федеральными законами от 12.02.1998 </w:t>
      </w:r>
      <w:r>
        <w:rPr>
          <w:b w:val="0"/>
          <w:sz w:val="24"/>
          <w:szCs w:val="24"/>
        </w:rPr>
        <w:t xml:space="preserve">№</w:t>
      </w:r>
      <w:r>
        <w:rPr>
          <w:b w:val="0"/>
          <w:sz w:val="24"/>
          <w:szCs w:val="24"/>
        </w:rPr>
        <w:t xml:space="preserve"> 28-ФЗ </w:t>
      </w:r>
      <w:r>
        <w:rPr>
          <w:b w:val="0"/>
          <w:sz w:val="24"/>
          <w:szCs w:val="24"/>
        </w:rPr>
        <w:t xml:space="preserve">«</w:t>
      </w:r>
      <w:r>
        <w:rPr>
          <w:b w:val="0"/>
          <w:sz w:val="24"/>
          <w:szCs w:val="24"/>
        </w:rPr>
        <w:t xml:space="preserve">О гражданской обороне</w:t>
      </w:r>
      <w:r>
        <w:rPr>
          <w:b w:val="0"/>
          <w:sz w:val="24"/>
          <w:szCs w:val="24"/>
        </w:rPr>
        <w:t xml:space="preserve">»</w:t>
      </w:r>
      <w:r>
        <w:rPr>
          <w:b w:val="0"/>
          <w:sz w:val="24"/>
          <w:szCs w:val="24"/>
        </w:rPr>
        <w:t xml:space="preserve">, от 21.12.1994 </w:t>
      </w:r>
      <w:r>
        <w:rPr>
          <w:b w:val="0"/>
          <w:sz w:val="24"/>
          <w:szCs w:val="24"/>
        </w:rPr>
        <w:t xml:space="preserve">№</w:t>
      </w:r>
      <w:r>
        <w:rPr>
          <w:b w:val="0"/>
          <w:sz w:val="24"/>
          <w:szCs w:val="24"/>
        </w:rPr>
        <w:t xml:space="preserve"> 68-ФЗ </w:t>
      </w:r>
      <w:r>
        <w:rPr>
          <w:b w:val="0"/>
          <w:sz w:val="24"/>
          <w:szCs w:val="24"/>
        </w:rPr>
        <w:t xml:space="preserve">«</w:t>
      </w:r>
      <w:r>
        <w:rPr>
          <w:b w:val="0"/>
          <w:sz w:val="24"/>
          <w:szCs w:val="24"/>
        </w:rPr>
        <w:t xml:space="preserve">О защите населения и территорий от чрезвычайных ситуаций природного и техногенного характера</w:t>
      </w:r>
      <w:r>
        <w:rPr>
          <w:b w:val="0"/>
          <w:sz w:val="24"/>
          <w:szCs w:val="24"/>
        </w:rPr>
        <w:t xml:space="preserve">»</w:t>
      </w:r>
      <w:r>
        <w:rPr>
          <w:b w:val="0"/>
          <w:sz w:val="24"/>
          <w:szCs w:val="24"/>
        </w:rPr>
        <w:t xml:space="preserve">, от 06.10.2003 </w:t>
      </w:r>
      <w:r>
        <w:rPr>
          <w:b w:val="0"/>
          <w:sz w:val="24"/>
          <w:szCs w:val="24"/>
        </w:rPr>
        <w:t xml:space="preserve">№</w:t>
      </w:r>
      <w:r>
        <w:rPr>
          <w:b w:val="0"/>
          <w:sz w:val="24"/>
          <w:szCs w:val="24"/>
        </w:rPr>
        <w:t xml:space="preserve"> 131-ФЗ </w:t>
      </w:r>
      <w:r>
        <w:rPr>
          <w:b w:val="0"/>
          <w:sz w:val="24"/>
          <w:szCs w:val="24"/>
        </w:rPr>
        <w:t xml:space="preserve">«</w:t>
      </w:r>
      <w:r>
        <w:rPr>
          <w:b w:val="0"/>
          <w:sz w:val="24"/>
          <w:szCs w:val="24"/>
        </w:rPr>
        <w:t xml:space="preserve">Об общих принципах организации местного самоуправления в Российской Федерации</w:t>
      </w:r>
      <w:r>
        <w:rPr>
          <w:b w:val="0"/>
          <w:sz w:val="24"/>
          <w:szCs w:val="24"/>
        </w:rPr>
        <w:t xml:space="preserve">»</w:t>
      </w:r>
      <w:r>
        <w:rPr>
          <w:b w:val="0"/>
          <w:sz w:val="24"/>
          <w:szCs w:val="24"/>
        </w:rPr>
        <w:t xml:space="preserve">, постановлениями Правительства Российской Федерации от 30.11.2023 </w:t>
      </w:r>
      <w:r>
        <w:rPr>
          <w:b w:val="0"/>
          <w:sz w:val="24"/>
          <w:szCs w:val="24"/>
        </w:rPr>
        <w:t xml:space="preserve">№</w:t>
      </w:r>
      <w:r>
        <w:rPr>
          <w:b w:val="0"/>
          <w:sz w:val="24"/>
          <w:szCs w:val="24"/>
        </w:rPr>
        <w:t xml:space="preserve"> 2056-дсп </w:t>
      </w:r>
      <w:r>
        <w:rPr>
          <w:b w:val="0"/>
          <w:sz w:val="24"/>
          <w:szCs w:val="24"/>
        </w:rPr>
        <w:br/>
        <w:t xml:space="preserve">«</w:t>
      </w:r>
      <w:r>
        <w:rPr>
          <w:b w:val="0"/>
          <w:sz w:val="24"/>
          <w:szCs w:val="24"/>
        </w:rPr>
        <w:t xml:space="preserve">О порядке эвакуации населения, материальных и культурных ценностей в безопасные районы</w:t>
      </w:r>
      <w:r>
        <w:rPr>
          <w:b w:val="0"/>
          <w:sz w:val="24"/>
          <w:szCs w:val="24"/>
        </w:rPr>
        <w:t xml:space="preserve">»</w:t>
      </w:r>
      <w:r>
        <w:rPr>
          <w:b w:val="0"/>
          <w:sz w:val="24"/>
          <w:szCs w:val="24"/>
        </w:rPr>
        <w:t xml:space="preserve">, </w:t>
      </w:r>
      <w:r>
        <w:rPr>
          <w:b w:val="0"/>
          <w:sz w:val="24"/>
          <w:szCs w:val="24"/>
        </w:rPr>
        <w:t xml:space="preserve">от 30.12.2003 № 794 </w:t>
      </w:r>
      <w:r>
        <w:rPr>
          <w:b w:val="0"/>
          <w:sz w:val="24"/>
          <w:szCs w:val="24"/>
        </w:rPr>
        <w:t xml:space="preserve">«</w:t>
      </w:r>
      <w:r>
        <w:rPr>
          <w:b w:val="0"/>
          <w:sz w:val="24"/>
          <w:szCs w:val="24"/>
        </w:rPr>
        <w:t xml:space="preserve">О</w:t>
      </w:r>
      <w:r>
        <w:rPr>
          <w:b w:val="0"/>
          <w:sz w:val="24"/>
          <w:szCs w:val="24"/>
        </w:rPr>
        <w:t xml:space="preserve"> </w:t>
      </w:r>
      <w:r>
        <w:rPr>
          <w:b w:val="0"/>
          <w:sz w:val="24"/>
          <w:szCs w:val="24"/>
        </w:rPr>
        <w:t xml:space="preserve">единой</w:t>
      </w:r>
      <w:r>
        <w:rPr>
          <w:b w:val="0"/>
          <w:sz w:val="24"/>
          <w:szCs w:val="24"/>
        </w:rPr>
        <w:t xml:space="preserve"> </w:t>
      </w:r>
      <w:r>
        <w:rPr>
          <w:b w:val="0"/>
          <w:sz w:val="24"/>
          <w:szCs w:val="24"/>
        </w:rPr>
        <w:t xml:space="preserve">государственной системе предупреждения и ликвидации чрезвычайных ситуаций», Законом Мурманской области от 29.12.2004 </w:t>
        <w:br/>
        <w:t xml:space="preserve">№ 585-01-ЗМО «О защите населения и территорий Мурманской области от чрезвычайных ситуаций природного и техногенного характера», постановле</w:t>
      </w:r>
      <w:r>
        <w:rPr>
          <w:b w:val="0"/>
          <w:sz w:val="24"/>
          <w:szCs w:val="24"/>
        </w:rPr>
        <w:t xml:space="preserve">ниями Правительства Мурманской области от 11.04.2007 № 184-ПП «Об организации работы в области гражданской обороны, защиты населения от чрезвычайных ситуаций на территории Мурманской области», от 18.07.2022 № 568-ПП «О проведении мероприятий по эвакуации и</w:t>
      </w:r>
      <w:r>
        <w:rPr>
          <w:b w:val="0"/>
          <w:sz w:val="24"/>
          <w:szCs w:val="24"/>
        </w:rPr>
        <w:t xml:space="preserve"> </w:t>
      </w:r>
      <w:r>
        <w:rPr>
          <w:b w:val="0"/>
          <w:sz w:val="24"/>
          <w:szCs w:val="24"/>
        </w:rPr>
        <w:t xml:space="preserve">первоочередному жизнеобеспечению населения при угрозе (возникновении) </w:t>
      </w:r>
      <w:r>
        <w:rPr>
          <w:b w:val="0"/>
          <w:sz w:val="24"/>
          <w:szCs w:val="24"/>
        </w:rPr>
        <w:t xml:space="preserve">чрезвычайных ситуаций на территории Мурманской области», </w:t>
      </w:r>
      <w:r>
        <w:rPr>
          <w:b w:val="0"/>
          <w:sz w:val="24"/>
          <w:szCs w:val="24"/>
        </w:rPr>
        <w:t xml:space="preserve">распоряжени</w:t>
      </w:r>
      <w:r>
        <w:rPr>
          <w:b w:val="0"/>
          <w:sz w:val="24"/>
          <w:szCs w:val="24"/>
        </w:rPr>
        <w:t xml:space="preserve">ем</w:t>
      </w:r>
      <w:r>
        <w:rPr>
          <w:b w:val="0"/>
          <w:sz w:val="24"/>
          <w:szCs w:val="24"/>
        </w:rPr>
        <w:t xml:space="preserve"> Губернатора  Мурманской области от 29.01.2025 № 19-РГ «Об утверждении порядка организации и проведения эвакуационных мероприятий на территории Мурманской области», </w:t>
      </w:r>
      <w:r>
        <w:rPr>
          <w:b w:val="0"/>
          <w:sz w:val="24"/>
          <w:szCs w:val="24"/>
        </w:rPr>
        <w:t xml:space="preserve">руководствуясь Уставом Печенгского муниципального округа </w:t>
      </w:r>
      <w:r>
        <w:rPr>
          <w:b w:val="0"/>
          <w:sz w:val="24"/>
          <w:szCs w:val="24"/>
        </w:rPr>
        <w:t xml:space="preserve">Мурманской области </w:t>
      </w:r>
      <w:r>
        <w:rPr>
          <w:b w:val="0"/>
          <w:sz w:val="24"/>
          <w:szCs w:val="24"/>
        </w:rPr>
        <w:t xml:space="preserve">и в целях организации работы органов управления по планированию, подготовке и проведению рассредоточения и эвакуации населения, материальных и культурных ценностей в безопасные</w:t>
      </w:r>
      <w:r>
        <w:rPr>
          <w:b w:val="0"/>
          <w:sz w:val="24"/>
          <w:szCs w:val="24"/>
        </w:rPr>
        <w:t xml:space="preserve"> районы,</w:t>
      </w:r>
      <w:r>
        <w:rPr>
          <w:b w:val="0"/>
          <w:sz w:val="24"/>
          <w:szCs w:val="24"/>
        </w:rPr>
      </w:r>
      <w:r>
        <w:rPr>
          <w:b w:val="0"/>
          <w:sz w:val="24"/>
          <w:szCs w:val="24"/>
        </w:rPr>
      </w:r>
    </w:p>
    <w:p>
      <w:pPr>
        <w:widowControl/>
        <w:rPr>
          <w:b/>
          <w:bCs/>
        </w:rPr>
      </w:pPr>
      <w:r>
        <w:rPr>
          <w:b/>
          <w:bCs/>
        </w:rPr>
      </w:r>
      <w:r>
        <w:rPr>
          <w:b/>
          <w:bCs/>
        </w:rPr>
      </w:r>
      <w:r>
        <w:rPr>
          <w:b/>
          <w:bCs/>
        </w:rPr>
      </w:r>
    </w:p>
    <w:p>
      <w:pPr>
        <w:widowControl/>
        <w:rPr>
          <w:b/>
          <w:bCs/>
        </w:rPr>
      </w:pPr>
      <w:r>
        <w:rPr>
          <w:b/>
          <w:bCs/>
        </w:rPr>
        <w:t xml:space="preserve">ПОСТАНОВЛЯЮ:</w:t>
      </w:r>
      <w:r>
        <w:rPr>
          <w:b/>
          <w:bCs/>
        </w:rPr>
      </w:r>
      <w:r>
        <w:rPr>
          <w:b/>
          <w:bCs/>
        </w:rPr>
      </w:r>
    </w:p>
    <w:p>
      <w:pPr>
        <w:widowControl/>
        <w:rPr>
          <w:b/>
          <w:bCs/>
        </w:rPr>
      </w:pPr>
      <w:r>
        <w:rPr>
          <w:b/>
          <w:bCs/>
        </w:rPr>
      </w:r>
      <w:r>
        <w:rPr>
          <w:b/>
          <w:bCs/>
        </w:rPr>
      </w:r>
      <w:r>
        <w:rPr>
          <w:b/>
          <w:bCs/>
        </w:rPr>
      </w:r>
    </w:p>
    <w:p>
      <w:pPr>
        <w:numPr>
          <w:ilvl w:val="0"/>
          <w:numId w:val="25"/>
        </w:numPr>
        <w:jc w:val="both"/>
        <w:widowControl/>
        <w:tabs>
          <w:tab w:val="left" w:pos="1276" w:leader="none"/>
        </w:tabs>
      </w:pPr>
      <w:r>
        <w:t xml:space="preserve">Утвердить</w:t>
      </w:r>
      <w:r>
        <w:t xml:space="preserve">:</w:t>
      </w:r>
      <w:r/>
    </w:p>
    <w:p>
      <w:pPr>
        <w:ind w:firstLine="709"/>
        <w:jc w:val="both"/>
        <w:widowControl/>
        <w:tabs>
          <w:tab w:val="left" w:pos="1276" w:leader="none"/>
        </w:tabs>
      </w:pPr>
      <w:r>
        <w:t xml:space="preserve">1.</w:t>
      </w:r>
      <w:r>
        <w:t xml:space="preserve">1</w:t>
      </w:r>
      <w:r>
        <w:t xml:space="preserve">. Правила эвакуации населения, материальных и культурных ценностей в безопасные районы согласно приложению </w:t>
      </w:r>
      <w:r>
        <w:t xml:space="preserve">№</w:t>
      </w:r>
      <w:r>
        <w:t xml:space="preserve"> </w:t>
      </w:r>
      <w:r>
        <w:t xml:space="preserve">1</w:t>
      </w:r>
      <w:r>
        <w:t xml:space="preserve"> к постановлению.</w:t>
      </w:r>
      <w:r/>
    </w:p>
    <w:p>
      <w:pPr>
        <w:ind w:firstLine="709"/>
        <w:jc w:val="both"/>
        <w:widowControl/>
        <w:tabs>
          <w:tab w:val="left" w:pos="1276" w:leader="none"/>
        </w:tabs>
      </w:pPr>
      <w:r>
        <w:t xml:space="preserve">1.</w:t>
      </w:r>
      <w:r>
        <w:t xml:space="preserve">2</w:t>
      </w:r>
      <w:r>
        <w:t xml:space="preserve">. Положение об организации первоочередного жизнеобеспечения населения в чрезвычайных ситуациях согласно приложению </w:t>
      </w:r>
      <w:r>
        <w:t xml:space="preserve">№</w:t>
      </w:r>
      <w:r>
        <w:t xml:space="preserve"> </w:t>
      </w:r>
      <w:r>
        <w:t xml:space="preserve">2</w:t>
      </w:r>
      <w:r>
        <w:t xml:space="preserve"> к постановлению.</w:t>
      </w:r>
      <w:r/>
    </w:p>
    <w:p>
      <w:pPr>
        <w:ind w:firstLine="709"/>
        <w:jc w:val="both"/>
        <w:widowControl/>
        <w:tabs>
          <w:tab w:val="left" w:pos="1276" w:leader="none"/>
        </w:tabs>
      </w:pPr>
      <w:r>
        <w:t xml:space="preserve">1.</w:t>
      </w:r>
      <w:r>
        <w:t xml:space="preserve">3</w:t>
      </w:r>
      <w:r>
        <w:t xml:space="preserve">. Положение о сборных эвакуационных пунктах </w:t>
      </w:r>
      <w:r>
        <w:t xml:space="preserve">Печенгского муниципального округа</w:t>
      </w:r>
      <w:r>
        <w:t xml:space="preserve"> согласно приложению </w:t>
      </w:r>
      <w:r>
        <w:t xml:space="preserve">№</w:t>
      </w:r>
      <w:r>
        <w:t xml:space="preserve"> </w:t>
      </w:r>
      <w:r>
        <w:t xml:space="preserve">3</w:t>
      </w:r>
      <w:r>
        <w:t xml:space="preserve"> к постановлению.</w:t>
      </w:r>
      <w:r/>
    </w:p>
    <w:p>
      <w:pPr>
        <w:ind w:firstLine="709"/>
        <w:jc w:val="both"/>
        <w:rPr>
          <w:rFonts w:eastAsiaTheme="minorEastAsia"/>
        </w:rPr>
      </w:pPr>
      <w:r>
        <w:rPr>
          <w:rFonts w:eastAsiaTheme="minorEastAsia"/>
        </w:rPr>
        <w:t xml:space="preserve">2. Предоставить председателю </w:t>
      </w:r>
      <w:r>
        <w:rPr>
          <w:rFonts w:eastAsiaTheme="minorEastAsia"/>
        </w:rPr>
        <w:t xml:space="preserve">эвакуационной комиссии (д</w:t>
      </w:r>
      <w:r>
        <w:rPr>
          <w:rFonts w:eastAsiaTheme="minorEastAsia"/>
        </w:rPr>
        <w:t xml:space="preserve">алее – </w:t>
      </w:r>
      <w:r>
        <w:rPr>
          <w:rFonts w:eastAsiaTheme="minorEastAsia"/>
        </w:rPr>
        <w:t xml:space="preserve">ЭК</w:t>
      </w:r>
      <w:r>
        <w:rPr>
          <w:rFonts w:eastAsiaTheme="minorEastAsia"/>
        </w:rPr>
        <w:t xml:space="preserve">)</w:t>
      </w:r>
      <w:r>
        <w:rPr>
          <w:rFonts w:eastAsiaTheme="minorEastAsia"/>
        </w:rPr>
        <w:t xml:space="preserve"> </w:t>
      </w:r>
      <w:r>
        <w:rPr>
          <w:rFonts w:eastAsiaTheme="minorEastAsia"/>
        </w:rPr>
        <w:t xml:space="preserve">Печенгского </w:t>
      </w:r>
      <w:r>
        <w:rPr>
          <w:rFonts w:eastAsiaTheme="minorEastAsia"/>
        </w:rPr>
        <w:t xml:space="preserve">муниципального округа</w:t>
      </w:r>
      <w:r>
        <w:rPr>
          <w:rFonts w:eastAsiaTheme="minorEastAsia"/>
        </w:rPr>
        <w:t xml:space="preserve"> право принятия решения по вопросам планирования и подготовки эвакуации населения, обязательных для исполнения всеми организациями, предприятиями и учреждениями, осуществляющими деятельность на территории </w:t>
      </w:r>
      <w:r>
        <w:rPr>
          <w:rFonts w:eastAsiaTheme="minorEastAsia"/>
        </w:rPr>
        <w:t xml:space="preserve">Печенгского муниципального округа</w:t>
      </w:r>
      <w:r>
        <w:rPr>
          <w:rFonts w:eastAsiaTheme="minorEastAsia"/>
        </w:rPr>
        <w:t xml:space="preserve">, независимо от их организационно-правовых форм и форм собственности.</w:t>
      </w:r>
      <w:r>
        <w:rPr>
          <w:rFonts w:eastAsiaTheme="minorEastAsia"/>
        </w:rPr>
      </w:r>
      <w:r>
        <w:rPr>
          <w:rFonts w:eastAsiaTheme="minorEastAsia"/>
        </w:rPr>
      </w:r>
    </w:p>
    <w:p>
      <w:pPr>
        <w:ind w:firstLine="709"/>
        <w:jc w:val="both"/>
        <w:rPr>
          <w:rFonts w:eastAsiaTheme="minorEastAsia"/>
        </w:rPr>
      </w:pPr>
      <w:r>
        <w:rPr>
          <w:rFonts w:eastAsiaTheme="minorEastAsia"/>
        </w:rPr>
        <w:t xml:space="preserve">3</w:t>
      </w:r>
      <w:r>
        <w:rPr>
          <w:rFonts w:eastAsiaTheme="minorEastAsia"/>
        </w:rPr>
        <w:t xml:space="preserve">. </w:t>
      </w:r>
      <w:r>
        <w:rPr>
          <w:rFonts w:eastAsiaTheme="minorEastAsia"/>
        </w:rPr>
        <w:t xml:space="preserve">Разрешить председателю ЭК </w:t>
      </w:r>
      <w:r>
        <w:rPr>
          <w:rFonts w:eastAsiaTheme="minorEastAsia"/>
        </w:rPr>
        <w:t xml:space="preserve">Печенгского муниципального округа</w:t>
      </w:r>
      <w:r>
        <w:rPr>
          <w:rFonts w:eastAsiaTheme="minorEastAsia"/>
        </w:rPr>
        <w:t xml:space="preserve"> по согласованию с Комиссией по предупреждению и ликвидации чрезвычайных ситуаций и обеспечению пожарной безопасности </w:t>
      </w:r>
      <w:r>
        <w:rPr>
          <w:rFonts w:eastAsiaTheme="minorEastAsia"/>
        </w:rPr>
        <w:t xml:space="preserve">Печенгского </w:t>
      </w:r>
      <w:r>
        <w:rPr>
          <w:rFonts w:eastAsiaTheme="minorEastAsia"/>
        </w:rPr>
        <w:t xml:space="preserve">муниципального о</w:t>
      </w:r>
      <w:r>
        <w:rPr>
          <w:rFonts w:eastAsiaTheme="minorEastAsia"/>
        </w:rPr>
        <w:t xml:space="preserve">круга</w:t>
      </w:r>
      <w:r>
        <w:rPr>
          <w:rFonts w:eastAsiaTheme="minorEastAsia"/>
        </w:rPr>
        <w:t xml:space="preserve"> и отделом </w:t>
        <w:br/>
      </w:r>
      <w:r>
        <w:rPr>
          <w:rFonts w:eastAsiaTheme="minorEastAsia"/>
        </w:rPr>
        <w:t xml:space="preserve">ГО, ЧС и ПБ</w:t>
      </w:r>
      <w:r>
        <w:rPr>
          <w:rFonts w:eastAsiaTheme="minorEastAsia"/>
        </w:rPr>
        <w:t xml:space="preserve"> администрации </w:t>
      </w:r>
      <w:r>
        <w:rPr>
          <w:rFonts w:eastAsiaTheme="minorEastAsia"/>
        </w:rPr>
        <w:t xml:space="preserve">Печенгского муниципального округа</w:t>
      </w:r>
      <w:r>
        <w:rPr>
          <w:rFonts w:eastAsiaTheme="minorEastAsia"/>
        </w:rPr>
        <w:t xml:space="preserve"> привлекать при введении в действие плана эвакуации транспорт, материально-технические средства для обеспечения эвакуации </w:t>
      </w:r>
      <w:r>
        <w:rPr>
          <w:rFonts w:eastAsiaTheme="minorEastAsia"/>
        </w:rPr>
        <w:t xml:space="preserve">населения,</w:t>
      </w:r>
      <w:r>
        <w:rPr>
          <w:rFonts w:eastAsiaTheme="minorEastAsia"/>
        </w:rPr>
        <w:t xml:space="preserve"> проживающего </w:t>
      </w:r>
      <w:r>
        <w:rPr>
          <w:rFonts w:eastAsiaTheme="minorEastAsia"/>
        </w:rPr>
        <w:t xml:space="preserve">на территории Печенгского муниципального округа</w:t>
      </w:r>
      <w:r>
        <w:rPr>
          <w:rFonts w:eastAsiaTheme="minorEastAsia"/>
        </w:rPr>
        <w:t xml:space="preserve">.</w:t>
      </w:r>
      <w:r>
        <w:rPr>
          <w:rFonts w:eastAsiaTheme="minorEastAsia"/>
        </w:rPr>
      </w:r>
      <w:r>
        <w:rPr>
          <w:rFonts w:eastAsiaTheme="minorEastAsia"/>
        </w:rPr>
      </w:r>
    </w:p>
    <w:p>
      <w:pPr>
        <w:ind w:firstLine="709"/>
        <w:jc w:val="both"/>
        <w:widowControl/>
        <w:tabs>
          <w:tab w:val="left" w:pos="1276" w:leader="none"/>
        </w:tabs>
      </w:pPr>
      <w:r>
        <w:t xml:space="preserve">4</w:t>
      </w:r>
      <w:r>
        <w:t xml:space="preserve">. </w:t>
      </w:r>
      <w:r>
        <w:t xml:space="preserve">Руководителю МКУ «Управление по обеспечению деятельности администрации</w:t>
      </w:r>
      <w:r>
        <w:t xml:space="preserve"> Печенгского муниципального округа</w:t>
      </w:r>
      <w:r>
        <w:t xml:space="preserve"> </w:t>
      </w:r>
      <w:r>
        <w:t xml:space="preserve">(</w:t>
      </w:r>
      <w:r>
        <w:t xml:space="preserve">Рудневская М.А.</w:t>
      </w:r>
      <w:r>
        <w:t xml:space="preserve">)</w:t>
      </w:r>
      <w:r>
        <w:t xml:space="preserve"> обеспечить оборудование пункта управления </w:t>
      </w:r>
      <w:r>
        <w:t xml:space="preserve">ЭК</w:t>
      </w:r>
      <w:r>
        <w:t xml:space="preserve"> </w:t>
      </w:r>
      <w:r>
        <w:t xml:space="preserve">Печенгского муниципального округа</w:t>
      </w:r>
      <w:r>
        <w:t xml:space="preserve"> (кабинет </w:t>
      </w:r>
      <w:r>
        <w:t xml:space="preserve">заместителя Главы</w:t>
      </w:r>
      <w:r>
        <w:t xml:space="preserve"> Печенгского муниципального округа</w:t>
      </w:r>
      <w:r>
        <w:t xml:space="preserve">) средствами связи и оргтехники, предусмотреть выделение транспорта и других материально-технических средств.</w:t>
      </w:r>
      <w:r/>
    </w:p>
    <w:p>
      <w:pPr>
        <w:ind w:firstLine="709"/>
        <w:jc w:val="both"/>
        <w:widowControl/>
        <w:tabs>
          <w:tab w:val="left" w:pos="1276" w:leader="none"/>
        </w:tabs>
      </w:pPr>
      <w:r>
        <w:t xml:space="preserve">5</w:t>
      </w:r>
      <w:r>
        <w:t xml:space="preserve">. Признать утратившим силу постановление администрации Печенгского муниципального округа от 28.07.2021 № 781 «О проведении эвакуационных мероприятий в чрезвычайных ситуациях на территории Печенгского муниципального округа».</w:t>
      </w:r>
      <w:r/>
    </w:p>
    <w:p>
      <w:pPr>
        <w:ind w:firstLine="709"/>
        <w:jc w:val="both"/>
        <w:widowControl/>
        <w:tabs>
          <w:tab w:val="left" w:pos="1276" w:leader="none"/>
        </w:tabs>
        <w:rPr>
          <w:rFonts w:eastAsia="Calibri"/>
          <w:lang w:eastAsia="ar-SA"/>
        </w:rPr>
      </w:pPr>
      <w:r>
        <w:rPr>
          <w:rFonts w:eastAsia="Calibri"/>
          <w:lang w:eastAsia="ar-SA"/>
        </w:rPr>
        <w:t xml:space="preserve">6</w:t>
      </w:r>
      <w:r>
        <w:rPr>
          <w:rFonts w:eastAsia="Calibri"/>
          <w:lang w:eastAsia="ar-SA"/>
        </w:rPr>
        <w:t xml:space="preserve">.</w:t>
      </w:r>
      <w:r>
        <w:rPr>
          <w:rFonts w:eastAsia="Calibri"/>
          <w:lang w:eastAsia="ar-SA"/>
        </w:rPr>
        <w:t xml:space="preserve"> Настоящее постановление вступает в силу </w:t>
      </w:r>
      <w:r>
        <w:rPr>
          <w:rFonts w:eastAsia="Calibri"/>
          <w:lang w:eastAsia="ar-SA"/>
        </w:rPr>
        <w:t xml:space="preserve">со дня его официального опубликования</w:t>
      </w:r>
      <w:r>
        <w:rPr>
          <w:rFonts w:eastAsia="Calibri"/>
          <w:lang w:eastAsia="ar-SA"/>
        </w:rPr>
        <w:t xml:space="preserve">.</w:t>
      </w:r>
      <w:r>
        <w:rPr>
          <w:rFonts w:eastAsia="Calibri"/>
          <w:lang w:eastAsia="ar-SA"/>
        </w:rPr>
      </w:r>
      <w:r>
        <w:rPr>
          <w:rFonts w:eastAsia="Calibri"/>
          <w:lang w:eastAsia="ar-SA"/>
        </w:rPr>
      </w:r>
    </w:p>
    <w:p>
      <w:pPr>
        <w:pStyle w:val="910"/>
        <w:ind w:firstLine="720"/>
        <w:jc w:val="both"/>
        <w:tabs>
          <w:tab w:val="left" w:pos="1276" w:leader="none"/>
        </w:tabs>
        <w:rPr>
          <w:b w:val="0"/>
          <w:sz w:val="24"/>
          <w:szCs w:val="24"/>
        </w:rPr>
      </w:pPr>
      <w:r>
        <w:rPr>
          <w:b w:val="0"/>
          <w:sz w:val="24"/>
          <w:szCs w:val="24"/>
        </w:rPr>
        <w:t xml:space="preserve">7</w:t>
      </w:r>
      <w:r>
        <w:rPr>
          <w:b w:val="0"/>
          <w:sz w:val="24"/>
          <w:szCs w:val="24"/>
        </w:rPr>
        <w:t xml:space="preserve">.</w:t>
      </w:r>
      <w:r>
        <w:rPr>
          <w:b w:val="0"/>
          <w:sz w:val="24"/>
          <w:szCs w:val="24"/>
        </w:rPr>
        <w:t xml:space="preserve"> Настоящее постановление опубликовать в газете «Печенга» и разместить на официальном сайте Печенгского муниципального округа https://pechengamr.gov-murman.ru/.</w:t>
      </w:r>
      <w:r>
        <w:rPr>
          <w:b w:val="0"/>
          <w:sz w:val="24"/>
          <w:szCs w:val="24"/>
        </w:rPr>
      </w:r>
      <w:r>
        <w:rPr>
          <w:b w:val="0"/>
          <w:sz w:val="24"/>
          <w:szCs w:val="24"/>
        </w:rPr>
      </w:r>
    </w:p>
    <w:p>
      <w:pPr>
        <w:ind w:firstLine="709"/>
        <w:jc w:val="both"/>
      </w:pPr>
      <w:r>
        <w:t xml:space="preserve">8</w:t>
      </w:r>
      <w:r>
        <w:t xml:space="preserve">. </w:t>
      </w:r>
      <w:r>
        <w:t xml:space="preserve">Контроль за</w:t>
      </w:r>
      <w:r>
        <w:t xml:space="preserve"> исполнением настоящего постановления оставляю за собой.</w:t>
      </w:r>
      <w:r/>
    </w:p>
    <w:p>
      <w:pPr>
        <w:jc w:val="both"/>
        <w:widowControl/>
      </w:pPr>
      <w:r/>
      <w:r/>
    </w:p>
    <w:p>
      <w:r/>
      <w:r/>
    </w:p>
    <w:p>
      <w:r>
        <w:t xml:space="preserve">Врип </w:t>
      </w:r>
      <w:r>
        <w:t xml:space="preserve">Г</w:t>
      </w:r>
      <w:r>
        <w:t xml:space="preserve">лав</w:t>
      </w:r>
      <w:r>
        <w:t xml:space="preserve">ы</w:t>
      </w:r>
      <w:r>
        <w:t xml:space="preserve"> Печенгск</w:t>
      </w:r>
      <w:r>
        <w:t xml:space="preserve">ого</w:t>
      </w:r>
      <w:r>
        <w:t xml:space="preserve"> </w:t>
      </w:r>
      <w:r>
        <w:t xml:space="preserve">муниципального округа</w:t>
      </w:r>
      <w:r>
        <w:tab/>
      </w:r>
      <w:r>
        <w:tab/>
      </w:r>
      <w:r>
        <w:tab/>
      </w:r>
      <w:r>
        <w:t xml:space="preserve"> </w:t>
      </w:r>
      <w:r>
        <w:t xml:space="preserve">      </w:t>
      </w:r>
      <w:r>
        <w:t xml:space="preserve">      </w:t>
      </w:r>
      <w:r>
        <w:t xml:space="preserve">А</w:t>
      </w:r>
      <w:r>
        <w:t xml:space="preserve">.</w:t>
      </w:r>
      <w:r>
        <w:t xml:space="preserve">С</w:t>
      </w:r>
      <w:r>
        <w:t xml:space="preserve">. </w:t>
      </w:r>
      <w:r>
        <w:t xml:space="preserve">Пеньшин</w:t>
      </w: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20"/>
          <w:szCs w:val="20"/>
        </w:rPr>
      </w:pPr>
      <w:r>
        <w:rPr>
          <w:sz w:val="20"/>
          <w:szCs w:val="20"/>
        </w:rPr>
        <w:t xml:space="preserve">Соболев А.В</w:t>
      </w:r>
      <w:r>
        <w:rPr>
          <w:sz w:val="20"/>
          <w:szCs w:val="20"/>
        </w:rPr>
        <w:t xml:space="preserve">.</w:t>
      </w:r>
      <w:r>
        <w:rPr>
          <w:sz w:val="20"/>
          <w:szCs w:val="20"/>
        </w:rPr>
        <w:t xml:space="preserve">,</w:t>
      </w:r>
      <w:r>
        <w:rPr>
          <w:sz w:val="20"/>
          <w:szCs w:val="20"/>
        </w:rPr>
        <w:t xml:space="preserve"> 500</w:t>
      </w:r>
      <w:r>
        <w:rPr>
          <w:sz w:val="20"/>
          <w:szCs w:val="20"/>
        </w:rPr>
        <w:t xml:space="preserve">07</w:t>
      </w:r>
      <w:r>
        <w:rPr>
          <w:sz w:val="20"/>
          <w:szCs w:val="20"/>
        </w:rPr>
      </w:r>
      <w:r>
        <w:rPr>
          <w:sz w:val="20"/>
          <w:szCs w:val="20"/>
        </w:rPr>
      </w:r>
    </w:p>
    <w:p>
      <w:pPr>
        <w:ind w:left="5528"/>
        <w:widowControl/>
        <w:suppressLineNumbers w:val="0"/>
      </w:pPr>
      <w:r>
        <w:t xml:space="preserve">Приложение № 1</w:t>
      </w:r>
      <w:r/>
    </w:p>
    <w:p>
      <w:pPr>
        <w:ind w:left="5528"/>
        <w:suppressLineNumbers w:val="0"/>
      </w:pPr>
      <w:r>
        <w:t xml:space="preserve">к </w:t>
      </w:r>
      <w:r>
        <w:t xml:space="preserve">постановлени</w:t>
      </w:r>
      <w:r>
        <w:t xml:space="preserve">ю</w:t>
      </w:r>
      <w:r>
        <w:t xml:space="preserve"> администрации </w:t>
      </w:r>
      <w:r/>
    </w:p>
    <w:p>
      <w:pPr>
        <w:ind w:left="5528"/>
        <w:suppressLineNumbers w:val="0"/>
      </w:pPr>
      <w:r>
        <w:t xml:space="preserve">Печенгского муниципального округа</w:t>
      </w:r>
      <w:r/>
    </w:p>
    <w:p>
      <w:pPr>
        <w:ind w:left="5528"/>
        <w:suppressLineNumbers w:val="0"/>
      </w:pPr>
      <w:r>
        <w:t xml:space="preserve">от 05.03.2026 № 323</w:t>
      </w:r>
      <w:r/>
    </w:p>
    <w:p>
      <w:pPr>
        <w:jc w:val="both"/>
        <w:rPr>
          <w:rFonts w:eastAsiaTheme="minorEastAsia"/>
        </w:rPr>
      </w:pPr>
      <w:r>
        <w:rPr>
          <w:rFonts w:eastAsiaTheme="minorEastAsia"/>
        </w:rPr>
      </w:r>
      <w:r>
        <w:rPr>
          <w:rFonts w:eastAsiaTheme="minorEastAsia"/>
        </w:rPr>
      </w:r>
      <w:r>
        <w:rPr>
          <w:rFonts w:eastAsiaTheme="minorEastAsia"/>
        </w:rPr>
      </w:r>
    </w:p>
    <w:p>
      <w:pPr>
        <w:jc w:val="center"/>
        <w:rPr>
          <w:rFonts w:eastAsiaTheme="minorEastAsia"/>
          <w:b/>
          <w:bCs/>
        </w:rPr>
      </w:pPr>
      <w:r/>
      <w:bookmarkStart w:id="1" w:name="Par113"/>
      <w:r/>
      <w:bookmarkEnd w:id="1"/>
      <w:r>
        <w:rPr>
          <w:rFonts w:eastAsiaTheme="minorEastAsia"/>
          <w:b/>
          <w:bCs/>
        </w:rPr>
        <w:t xml:space="preserve">ПРАВИЛА</w:t>
      </w:r>
      <w:r>
        <w:rPr>
          <w:rFonts w:eastAsiaTheme="minorEastAsia"/>
          <w:b/>
          <w:bCs/>
        </w:rPr>
      </w:r>
      <w:r>
        <w:rPr>
          <w:rFonts w:eastAsiaTheme="minorEastAsia"/>
          <w:b/>
          <w:bCs/>
        </w:rPr>
      </w:r>
    </w:p>
    <w:p>
      <w:pPr>
        <w:jc w:val="center"/>
        <w:rPr>
          <w:rFonts w:eastAsiaTheme="minorEastAsia"/>
          <w:b/>
          <w:bCs/>
        </w:rPr>
      </w:pPr>
      <w:r>
        <w:rPr>
          <w:rFonts w:eastAsiaTheme="minorEastAsia"/>
          <w:b/>
          <w:bCs/>
        </w:rPr>
        <w:t xml:space="preserve">ЭВАКУАЦИИ НАСЕЛЕНИЯ, МАТЕРИАЛЬНЫХ И КУЛЬТУРНЫХ ЦЕННОСТЕЙ</w:t>
      </w:r>
      <w:r>
        <w:rPr>
          <w:rFonts w:eastAsiaTheme="minorEastAsia"/>
          <w:b/>
          <w:bCs/>
        </w:rPr>
      </w:r>
      <w:r>
        <w:rPr>
          <w:rFonts w:eastAsiaTheme="minorEastAsia"/>
          <w:b/>
          <w:bCs/>
        </w:rPr>
      </w:r>
    </w:p>
    <w:p>
      <w:pPr>
        <w:jc w:val="center"/>
        <w:rPr>
          <w:rFonts w:eastAsiaTheme="minorEastAsia"/>
          <w:b/>
          <w:bCs/>
        </w:rPr>
      </w:pPr>
      <w:r>
        <w:rPr>
          <w:rFonts w:eastAsiaTheme="minorEastAsia"/>
          <w:b/>
          <w:bCs/>
        </w:rPr>
        <w:t xml:space="preserve">В БЕЗОПАСНЫЕ РАЙОНЫ</w:t>
      </w:r>
      <w:r>
        <w:rPr>
          <w:rFonts w:eastAsiaTheme="minorEastAsia"/>
          <w:b/>
          <w:bCs/>
        </w:rPr>
      </w:r>
      <w:r>
        <w:rPr>
          <w:rFonts w:eastAsiaTheme="minorEastAsia"/>
          <w:b/>
          <w:bCs/>
        </w:rPr>
      </w:r>
    </w:p>
    <w:p>
      <w:pPr>
        <w:jc w:val="both"/>
        <w:rPr>
          <w:rFonts w:eastAsiaTheme="minorEastAsia"/>
        </w:rPr>
      </w:pPr>
      <w:r>
        <w:rPr>
          <w:rFonts w:eastAsiaTheme="minorEastAsia"/>
        </w:rPr>
      </w:r>
      <w:r>
        <w:rPr>
          <w:rFonts w:eastAsiaTheme="minorEastAsia"/>
        </w:rPr>
      </w:r>
      <w:r>
        <w:rPr>
          <w:rFonts w:eastAsiaTheme="minorEastAsia"/>
        </w:rPr>
      </w:r>
    </w:p>
    <w:p>
      <w:pPr>
        <w:jc w:val="center"/>
        <w:rPr>
          <w:rFonts w:eastAsiaTheme="minorEastAsia"/>
          <w:b/>
          <w:bCs/>
        </w:rPr>
        <w:outlineLvl w:val="1"/>
      </w:pPr>
      <w:r>
        <w:rPr>
          <w:rFonts w:eastAsiaTheme="minorEastAsia"/>
          <w:b/>
          <w:bCs/>
        </w:rPr>
        <w:t xml:space="preserve">I. Общие положения</w:t>
      </w:r>
      <w:r>
        <w:rPr>
          <w:rFonts w:eastAsiaTheme="minorEastAsia"/>
          <w:b/>
          <w:bCs/>
        </w:rPr>
      </w:r>
      <w:r>
        <w:rPr>
          <w:rFonts w:eastAsiaTheme="minorEastAsia"/>
          <w:b/>
          <w:bCs/>
        </w:rPr>
      </w:r>
    </w:p>
    <w:p>
      <w:pPr>
        <w:jc w:val="both"/>
        <w:rPr>
          <w:rFonts w:eastAsiaTheme="minorEastAsia"/>
        </w:rPr>
      </w:pPr>
      <w:r>
        <w:rPr>
          <w:rFonts w:eastAsiaTheme="minorEastAsia"/>
        </w:rPr>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1. </w:t>
      </w:r>
      <w:r>
        <w:rPr>
          <w:rFonts w:eastAsiaTheme="minorEastAsia"/>
        </w:rPr>
        <w:t xml:space="preserve">Настоящие Правила устанавливают порядок эвакуации н</w:t>
      </w:r>
      <w:r>
        <w:rPr>
          <w:rFonts w:eastAsiaTheme="minorEastAsia"/>
        </w:rPr>
        <w:t xml:space="preserve">аселения, материальных и культурных ценностей в безопасные районы при опасностях, возникающих при военных конфликтах, угрозе их возникновения или в обстановке, сложившейся вследствие этих конфликтов (далее - опасности, возникающие в условиях военных конфли</w:t>
      </w:r>
      <w:r>
        <w:rPr>
          <w:rFonts w:eastAsiaTheme="minorEastAsia"/>
        </w:rPr>
        <w:t xml:space="preserve">ктов), а также выполнения федеральными органами исполнительной власти, иными федеральными государственными органами, исполнительными органами субъектов Российской Федерации, органами публичной власти федеральной территории, органами местного самоуправления</w:t>
      </w:r>
      <w:r>
        <w:rPr>
          <w:rFonts w:eastAsiaTheme="minorEastAsia"/>
        </w:rPr>
        <w:t xml:space="preserve"> (далее - органы) и организациями эвакуационных мероприятий</w:t>
      </w:r>
      <w:r>
        <w:rPr>
          <w:rFonts w:eastAsiaTheme="minorEastAsia"/>
        </w:rPr>
        <w:t xml:space="preserve"> </w:t>
      </w:r>
      <w:r>
        <w:rPr>
          <w:rFonts w:eastAsiaTheme="minorEastAsia"/>
        </w:rPr>
        <w:t xml:space="preserve">на территории Печенгского муниципального округа</w:t>
      </w:r>
      <w:r>
        <w:rPr>
          <w:rFonts w:eastAsiaTheme="minorEastAsia"/>
        </w:rPr>
        <w:t xml:space="preserve">.</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2. Целью проведения эвакуации являет</w:t>
      </w:r>
      <w:r>
        <w:rPr>
          <w:rFonts w:eastAsiaTheme="minorEastAsia"/>
        </w:rPr>
        <w:t xml:space="preserve">ся недопущение (снижение) потерь населения, материальных, культурных ценностей и архивных документов от опасностей, возникающих при военных конфликтах или вследствие этих конфликтов, а также при возникновении или угрозе возникновения чрезвычайных ситуаций.</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3. Основные понятия, используемые в настоящих Правилах:</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w:t>
      </w:r>
      <w:r>
        <w:rPr>
          <w:rFonts w:eastAsiaTheme="minorEastAsia"/>
        </w:rPr>
        <w:t xml:space="preserve">безопасный район</w:t>
      </w:r>
      <w:r>
        <w:rPr>
          <w:rFonts w:eastAsiaTheme="minorEastAsia"/>
        </w:rPr>
        <w:t xml:space="preserve">»</w:t>
      </w:r>
      <w:r>
        <w:rPr>
          <w:rFonts w:eastAsiaTheme="minorEastAsia"/>
        </w:rPr>
        <w:t xml:space="preserve"> - территория, расположенная в пределах административных границ субъекта Российской Федерации вне зон возможных о</w:t>
      </w:r>
      <w:r>
        <w:rPr>
          <w:rFonts w:eastAsiaTheme="minorEastAsia"/>
        </w:rPr>
        <w:t xml:space="preserve">пасностей, зон возможных разрушений и подготовленная для размещения и жизнеобеспечения временно отселяемых жителей, эвакуируемого или рассредоточиваемого населения, а также для размещения (хранения) материальных, культурных ценностей и архивных документов;</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w:t>
      </w:r>
      <w:r>
        <w:rPr>
          <w:rFonts w:eastAsiaTheme="minorEastAsia"/>
        </w:rPr>
        <w:t xml:space="preserve">зона возможных опасностей</w:t>
      </w:r>
      <w:r>
        <w:rPr>
          <w:rFonts w:eastAsiaTheme="minorEastAsia"/>
        </w:rPr>
        <w:t xml:space="preserve">»</w:t>
      </w:r>
      <w:r>
        <w:rPr>
          <w:rFonts w:eastAsiaTheme="minorEastAsia"/>
        </w:rPr>
        <w:t xml:space="preserve"> - прогнозируемые зоны сильных разрушений, радиоактивного, химического и биологического заражения (загрязнения), сплошных пожаров, катастрофического затопления, ведения военных действий, а также прифронтовые территории;</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w:t>
      </w:r>
      <w:r>
        <w:rPr>
          <w:rFonts w:eastAsiaTheme="minorEastAsia"/>
        </w:rPr>
        <w:t xml:space="preserve">зона ведения военных действий</w:t>
      </w:r>
      <w:r>
        <w:rPr>
          <w:rFonts w:eastAsiaTheme="minorEastAsia"/>
        </w:rPr>
        <w:t xml:space="preserve">»</w:t>
      </w:r>
      <w:r>
        <w:rPr>
          <w:rFonts w:eastAsiaTheme="minorEastAsia"/>
        </w:rPr>
        <w:t xml:space="preserve"> - территория, в предел</w:t>
      </w:r>
      <w:r>
        <w:rPr>
          <w:rFonts w:eastAsiaTheme="minorEastAsia"/>
        </w:rPr>
        <w:t xml:space="preserve">ах которой планируется (осуществляется) развертывание группировок войск (сил) для отражения агрессии и (или) разрешения внутренних вооруженных конфликтов, а также ведение военных действий или проведение специальных военных и контртеррористических операций;</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w:t>
      </w:r>
      <w:r>
        <w:rPr>
          <w:rFonts w:eastAsiaTheme="minorEastAsia"/>
        </w:rPr>
        <w:t xml:space="preserve">зона возможного катастрофического затопления</w:t>
      </w:r>
      <w:r>
        <w:rPr>
          <w:rFonts w:eastAsiaTheme="minorEastAsia"/>
        </w:rPr>
        <w:t xml:space="preserve">»</w:t>
      </w:r>
      <w:r>
        <w:rPr>
          <w:rFonts w:eastAsiaTheme="minorEastAsia"/>
        </w:rPr>
        <w:t xml:space="preserve"> - территория, подверженная затоплению при повреждении или разрушении гидротехнического сооружения чрезвычайно высокой, высокой или средней опасности, в пределах которой могут произойти разрушения жилых</w:t>
      </w:r>
      <w:r>
        <w:rPr>
          <w:rFonts w:eastAsiaTheme="minorEastAsia"/>
        </w:rPr>
        <w:t xml:space="preserve"> зданий и сооружений, определяемые в соответствии с расчетами согласно методикам определения размера вреда, который может быть причинен жизни, здоровью физических лиц, имуществу физических и юридических лиц в результате аварии гидротехнического сооружения;</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w:t>
      </w:r>
      <w:r>
        <w:rPr>
          <w:rFonts w:eastAsiaTheme="minorEastAsia"/>
        </w:rPr>
        <w:t xml:space="preserve">зона возможных сильных разрушений</w:t>
      </w:r>
      <w:r>
        <w:rPr>
          <w:rFonts w:eastAsiaTheme="minorEastAsia"/>
        </w:rPr>
        <w:t xml:space="preserve">»</w:t>
      </w:r>
      <w:r>
        <w:rPr>
          <w:rFonts w:eastAsiaTheme="minorEastAsia"/>
        </w:rPr>
        <w:t xml:space="preserve"> - территория населенного пункта или его часть, в пределах которой в результате военного конфликта, чрезвычайной ситуации или аварии здания и сооружения могут получить полные и сильные разрушения;</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w:t>
      </w:r>
      <w:r>
        <w:rPr>
          <w:rFonts w:eastAsiaTheme="minorEastAsia"/>
        </w:rPr>
        <w:t xml:space="preserve">зона возможных разрушений</w:t>
      </w:r>
      <w:r>
        <w:rPr>
          <w:rFonts w:eastAsiaTheme="minorEastAsia"/>
        </w:rPr>
        <w:t xml:space="preserve">»</w:t>
      </w:r>
      <w:r>
        <w:rPr>
          <w:rFonts w:eastAsiaTheme="minorEastAsia"/>
        </w:rPr>
        <w:t xml:space="preserve"> - территория населенного пункта или его часть, в пределах которой в результате военного конфликта, чрезвычайной ситуации или аварии здания и сооружения могут получить средние и слабые разрушения со снижением их эксплуатационной пригодности;</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w:t>
      </w:r>
      <w:r>
        <w:rPr>
          <w:rFonts w:eastAsiaTheme="minorEastAsia"/>
        </w:rPr>
        <w:t xml:space="preserve">зона возможных сплошных пожаров</w:t>
      </w:r>
      <w:r>
        <w:rPr>
          <w:rFonts w:eastAsiaTheme="minorEastAsia"/>
        </w:rPr>
        <w:t xml:space="preserve">»</w:t>
      </w:r>
      <w:r>
        <w:rPr>
          <w:rFonts w:eastAsiaTheme="minorEastAsia"/>
        </w:rPr>
        <w:t xml:space="preserve"> - территория, в пределах которой при воздействии светового импульса в течение одного - двух часов огонь охватывает более 90 процентов зданий и сооружений, находящихся на этой территории;</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w:t>
      </w:r>
      <w:r>
        <w:rPr>
          <w:rFonts w:eastAsiaTheme="minorEastAsia"/>
        </w:rPr>
        <w:t xml:space="preserve">зона возможного радиоактивного загрязнения</w:t>
      </w:r>
      <w:r>
        <w:rPr>
          <w:rFonts w:eastAsiaTheme="minorEastAsia"/>
        </w:rPr>
        <w:t xml:space="preserve">»</w:t>
      </w:r>
      <w:r>
        <w:rPr>
          <w:rFonts w:eastAsiaTheme="minorEastAsia"/>
        </w:rPr>
        <w:t xml:space="preserve"> - территория, в пределах которой в результате военного конфли</w:t>
      </w:r>
      <w:r>
        <w:rPr>
          <w:rFonts w:eastAsiaTheme="minorEastAsia"/>
        </w:rPr>
        <w:t xml:space="preserve">кта, чрезвычайной ситуации или аварии может произойти загрязнение радиоактивными веществами, приводящими к радиационному воздействию ионизирующего излучения на организм человека выше установленных норм и (или) к радиоактивному загрязнению окружающей среды;</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w:t>
      </w:r>
      <w:r>
        <w:rPr>
          <w:rFonts w:eastAsiaTheme="minorEastAsia"/>
        </w:rPr>
        <w:t xml:space="preserve">зона возможного химического заражения</w:t>
      </w:r>
      <w:r>
        <w:rPr>
          <w:rFonts w:eastAsiaTheme="minorEastAsia"/>
        </w:rPr>
        <w:t xml:space="preserve">»</w:t>
      </w:r>
      <w:r>
        <w:rPr>
          <w:rFonts w:eastAsiaTheme="minorEastAsia"/>
        </w:rPr>
        <w:t xml:space="preserve"> - территория, в пред</w:t>
      </w:r>
      <w:r>
        <w:rPr>
          <w:rFonts w:eastAsiaTheme="minorEastAsia"/>
        </w:rPr>
        <w:t xml:space="preserve">елах которой в результате военного конфликта, чрезвычайной ситуации или аварии возможно распространение химических и токсических веществ в концентрациях или количествах, создающих угрозу для жизни и здоровья людей, а также нанесение вреда окружающей среде;</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w:t>
      </w:r>
      <w:r>
        <w:rPr>
          <w:rFonts w:eastAsiaTheme="minorEastAsia"/>
        </w:rPr>
        <w:t xml:space="preserve">зона возможного биологического заражения</w:t>
      </w:r>
      <w:r>
        <w:rPr>
          <w:rFonts w:eastAsiaTheme="minorEastAsia"/>
        </w:rPr>
        <w:t xml:space="preserve">»</w:t>
      </w:r>
      <w:r>
        <w:rPr>
          <w:rFonts w:eastAsiaTheme="minorEastAsia"/>
        </w:rPr>
        <w:t xml:space="preserve"> - территория, в пределах которой в результате военного конфликта, чрезвычайной ситуации или аварии возможно привнесение (ра</w:t>
      </w:r>
      <w:r>
        <w:rPr>
          <w:rFonts w:eastAsiaTheme="minorEastAsia"/>
        </w:rPr>
        <w:t xml:space="preserve">спространение) биологических средств поражения людей и животных, патогенных микроорганизмов, а также токсинов бактериального, растительного и животного происхождения, создающих опасность для жизни и здоровья людей, а также нанесение вреда окружающей среде;</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w:t>
      </w:r>
      <w:r>
        <w:rPr>
          <w:rFonts w:eastAsiaTheme="minorEastAsia"/>
        </w:rPr>
        <w:t xml:space="preserve">зона полной эвакуации</w:t>
      </w:r>
      <w:r>
        <w:rPr>
          <w:rFonts w:eastAsiaTheme="minorEastAsia"/>
        </w:rPr>
        <w:t xml:space="preserve">»</w:t>
      </w:r>
      <w:r>
        <w:rPr>
          <w:rFonts w:eastAsiaTheme="minorEastAsia"/>
        </w:rPr>
        <w:t xml:space="preserve"> - территория, в пределах которой предусматривается проведение эвакуации населения, материальных и культурных ценностей в максимально возможных объемах;</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w:t>
      </w:r>
      <w:r>
        <w:rPr>
          <w:rFonts w:eastAsiaTheme="minorEastAsia"/>
        </w:rPr>
        <w:t xml:space="preserve">население</w:t>
      </w:r>
      <w:r>
        <w:rPr>
          <w:rFonts w:eastAsiaTheme="minorEastAsia"/>
        </w:rPr>
        <w:t xml:space="preserve">»</w:t>
      </w:r>
      <w:r>
        <w:rPr>
          <w:rFonts w:eastAsiaTheme="minorEastAsia"/>
        </w:rPr>
        <w:t xml:space="preserve"> - граждане Российской Федерации, иностранные граждане и лица без гражданства, находящиеся на территории Российской Федерации;</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w:t>
      </w:r>
      <w:r>
        <w:rPr>
          <w:rFonts w:eastAsiaTheme="minorEastAsia"/>
        </w:rPr>
        <w:t xml:space="preserve">организации</w:t>
      </w:r>
      <w:r>
        <w:rPr>
          <w:rFonts w:eastAsiaTheme="minorEastAsia"/>
        </w:rPr>
        <w:t xml:space="preserve">»</w:t>
      </w:r>
      <w:r>
        <w:rPr>
          <w:rFonts w:eastAsiaTheme="minorEastAsia"/>
        </w:rPr>
        <w:t xml:space="preserve"> - организации, отнесенные в установленном порядке к категориям по гражданской о</w:t>
      </w:r>
      <w:r>
        <w:rPr>
          <w:rFonts w:eastAsiaTheme="minorEastAsia"/>
        </w:rPr>
        <w:t xml:space="preserve">бороне, организации, обеспечивающие выполнение мероприятий по гражданской обороне, а также иные организации независимо от форм собственности, реализующие полномочия в области гражданской обороны, в области защиты культурных ценностей и архивных документов;</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w:t>
      </w:r>
      <w:r>
        <w:rPr>
          <w:rFonts w:eastAsiaTheme="minorEastAsia"/>
        </w:rPr>
        <w:t xml:space="preserve">прифронтовая территория</w:t>
      </w:r>
      <w:r>
        <w:rPr>
          <w:rFonts w:eastAsiaTheme="minorEastAsia"/>
        </w:rPr>
        <w:t xml:space="preserve">»</w:t>
      </w:r>
      <w:r>
        <w:rPr>
          <w:rFonts w:eastAsiaTheme="minorEastAsia"/>
        </w:rPr>
        <w:t xml:space="preserve"> - территория субъекта Российской Федерации или ее часть, находящаяся в пределах досягаемости обычных средств поражения противоборствующей стороны от линии боевого соприкосновения;</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w:t>
      </w:r>
      <w:r>
        <w:rPr>
          <w:rFonts w:eastAsiaTheme="minorEastAsia"/>
        </w:rPr>
        <w:t xml:space="preserve">рассредоточение</w:t>
      </w:r>
      <w:r>
        <w:rPr>
          <w:rFonts w:eastAsiaTheme="minorEastAsia"/>
        </w:rPr>
        <w:t xml:space="preserve">»</w:t>
      </w:r>
      <w:r>
        <w:rPr>
          <w:rFonts w:eastAsiaTheme="minorEastAsia"/>
        </w:rPr>
        <w:t xml:space="preserve"> - особый вид эвакуации,</w:t>
      </w:r>
      <w:r>
        <w:rPr>
          <w:rFonts w:eastAsiaTheme="minorEastAsia"/>
        </w:rPr>
        <w:t xml:space="preserve"> предусматривающий проведение мероприятий по организованному перемещению рабочих (служащих), продолжающих производственную, трудовую, хозяйственную и служебную деятельность, из зон возможных опасностей для проживания и отдыха в безопасные районы и обратно;</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w:t>
      </w:r>
      <w:r>
        <w:rPr>
          <w:rFonts w:eastAsiaTheme="minorEastAsia"/>
        </w:rPr>
        <w:t xml:space="preserve">реэвакуация</w:t>
      </w:r>
      <w:r>
        <w:rPr>
          <w:rFonts w:eastAsiaTheme="minorEastAsia"/>
        </w:rPr>
        <w:t xml:space="preserve">»</w:t>
      </w:r>
      <w:r>
        <w:rPr>
          <w:rFonts w:eastAsiaTheme="minorEastAsia"/>
        </w:rPr>
        <w:t xml:space="preserve"> - комплекс мероприятий по возвращению населения из безопасных районов в места постоянного проживания, а также материальных, культурных ценностей и архивных документов в районы (места) их размещения (хранения) до эвакуации;</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w:t>
      </w:r>
      <w:r>
        <w:rPr>
          <w:rFonts w:eastAsiaTheme="minorEastAsia"/>
        </w:rPr>
        <w:t xml:space="preserve">члены семьи</w:t>
      </w:r>
      <w:r>
        <w:rPr>
          <w:rFonts w:eastAsiaTheme="minorEastAsia"/>
        </w:rPr>
        <w:t xml:space="preserve">»</w:t>
      </w:r>
      <w:r>
        <w:rPr>
          <w:rFonts w:eastAsiaTheme="minorEastAsia"/>
        </w:rPr>
        <w:t xml:space="preserve"> - проживающие совместно с гражданином его супруга (супруг), несовершеннолетние дети, родители и лица, находящиеся на иждивении гражданина;</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w:t>
      </w:r>
      <w:r>
        <w:rPr>
          <w:rFonts w:eastAsiaTheme="minorEastAsia"/>
        </w:rPr>
        <w:t xml:space="preserve">эвакуационная емкость</w:t>
      </w:r>
      <w:r>
        <w:rPr>
          <w:rFonts w:eastAsiaTheme="minorEastAsia"/>
        </w:rPr>
        <w:t xml:space="preserve">»</w:t>
      </w:r>
      <w:r>
        <w:rPr>
          <w:rFonts w:eastAsiaTheme="minorEastAsia"/>
        </w:rPr>
        <w:t xml:space="preserve"> - возможности жилых (стационарных и временных), общественных и административных зданий, помещений, сооружений и инженерной инфраструктуры безопасных районов, в которых </w:t>
      </w:r>
      <w:r>
        <w:rPr>
          <w:rFonts w:eastAsiaTheme="minorEastAsia"/>
        </w:rPr>
        <w:t xml:space="preserve">может быть обеспечено размещение временно отселяемого, эвакуируемого или рассредоточиваемого населения, а также обеспечено размещение (хранение) материальных, культурных ценностей и архивных документов при соблюдении минимальных требований к их сохранению;</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w:t>
      </w:r>
      <w:r>
        <w:rPr>
          <w:rFonts w:eastAsiaTheme="minorEastAsia"/>
        </w:rPr>
        <w:t xml:space="preserve">эвакуация населения, материальных и культурных ценностей</w:t>
      </w:r>
      <w:r>
        <w:rPr>
          <w:rFonts w:eastAsiaTheme="minorEastAsia"/>
        </w:rPr>
        <w:t xml:space="preserve">»</w:t>
      </w:r>
      <w:r>
        <w:rPr>
          <w:rFonts w:eastAsiaTheme="minorEastAsia"/>
        </w:rPr>
        <w:t xml:space="preserve"> - комплекс мероприятий по организованному перемещению населения, материальных, культурных ценностей и архивных документов из зон возможных опасностей и их размещение в безопасных районах;</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w:t>
      </w:r>
      <w:r>
        <w:rPr>
          <w:rFonts w:eastAsiaTheme="minorEastAsia"/>
        </w:rPr>
        <w:t xml:space="preserve">эвакуационные мероприятия</w:t>
      </w:r>
      <w:r>
        <w:rPr>
          <w:rFonts w:eastAsiaTheme="minorEastAsia"/>
        </w:rPr>
        <w:t xml:space="preserve">»</w:t>
      </w:r>
      <w:r>
        <w:rPr>
          <w:rFonts w:eastAsiaTheme="minorEastAsia"/>
        </w:rPr>
        <w:t xml:space="preserve"> - согласованные по целям, задачам, месту и времени действия органов и организаций по организации работы эвакуационных органов, </w:t>
      </w:r>
      <w:r>
        <w:rPr>
          <w:rFonts w:eastAsiaTheme="minorEastAsia"/>
        </w:rPr>
        <w:t xml:space="preserve">перевозке населения, материальных, культурных ценностей и архивных документов и их размещению в безопасных районах, а также по подготовке и проведению реэвакуации.</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4. </w:t>
      </w:r>
      <w:r>
        <w:rPr>
          <w:rFonts w:eastAsiaTheme="minorEastAsia"/>
        </w:rPr>
        <w:t xml:space="preserve">Грани</w:t>
      </w:r>
      <w:r>
        <w:rPr>
          <w:rFonts w:eastAsiaTheme="minorEastAsia"/>
        </w:rPr>
        <w:t xml:space="preserve">цы зон возможных опасностей определяются исполнительными органами Мурманской области по согласованию с органами управления военных округов (Северного флота), оперативно-территориальными объединениями войск национальной гвардии Российской Федерации (далее -</w:t>
      </w:r>
      <w:r>
        <w:rPr>
          <w:rFonts w:eastAsiaTheme="minorEastAsia"/>
        </w:rPr>
        <w:t xml:space="preserve"> органы военного управления), ГУ МЧС России по Мурманской области и УФСБ России по Мурманской области на основании прогноза возможной обстановки при возникновении военных конфликтов или частных исходных данных для планирования в области гражданской обороны</w:t>
      </w:r>
      <w:r>
        <w:rPr>
          <w:rFonts w:eastAsiaTheme="minorEastAsia"/>
        </w:rPr>
        <w:t xml:space="preserve"> и защиты населения, разрабатываемых МЧС России.</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5. </w:t>
      </w:r>
      <w:r>
        <w:rPr>
          <w:rFonts w:eastAsiaTheme="minorEastAsia"/>
        </w:rPr>
        <w:t xml:space="preserve">В пределах границ зон ведения военных действий и прифронтовых территорий органами военного управления, а также УФСБ России по Мурманской области определяются зоны полной эвакуации</w:t>
      </w:r>
      <w:r>
        <w:rPr>
          <w:rFonts w:eastAsiaTheme="minorEastAsia"/>
        </w:rPr>
        <w:t xml:space="preserve">.</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6. Эвакуации из зон возможных опасностей в безопасные районы подлежат:</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работники (сотрудники) органов и организаций, переносящих производственную, трудовую, хозяйственную и служебную деятельность (далее - экономическая деятельность) из зон возможных опасностей в безопасные районы совместно с неработающими членами семей;</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неработающие члены семей работников (сотрудников) органов и организаций, подлежащих рассредоточению;</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нетрудоспособное население;</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неработающее и не подлежащее призыву по мобилизации на военную службу население (далее - неработающее население);</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w:t>
      </w:r>
      <w:r>
        <w:rPr>
          <w:rFonts w:eastAsiaTheme="minorEastAsia"/>
        </w:rPr>
        <w:t xml:space="preserve">пациенты, находящиеся в лечебно-профилактических организациях, включая больницы, госпитали, поликлиники</w:t>
      </w:r>
      <w:r>
        <w:rPr>
          <w:rFonts w:eastAsiaTheme="minorEastAsia"/>
        </w:rPr>
        <w:t xml:space="preserve">;</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осужденные и лица, содержащиеся под стражей;</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материальные, культурные ценности и архивные документы, за исключением ценностей и архивных документов, вывоз (вынос) которых невозможен по специфическим или технологическим причинам.</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7. Рассредоточению из зон возможных опасностей подлежат:</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работники (сотрудники) органов и организаций, продолжающих экономическую деятельность в зонах возможных опасностей;</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работники (сотрудники), осуществляющие экономическую деятельность в интересах органов и организаций или обеспечивающие функционирование объектов жизнеобеспечения и инфраструктуры населенных пунктов в зонах возможных опасностей.</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8. Размещение рассредоточиваемых работников (сотрудников) и членов их семей осуществляется в ближайших безопасных районах с учетом наличия внутригородских и загородных путей сообщения.</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В случае </w:t>
      </w:r>
      <w:r>
        <w:rPr>
          <w:rFonts w:eastAsiaTheme="minorEastAsia"/>
        </w:rPr>
        <w:t xml:space="preserve">если совместное размещение рассредоточиваемых работников (сотрудников) и членов их семей невозможно, члены семей указанных работников (сотрудников) размещаются в безопасных районах, ближайших к местам размещения рассредоточиваемых работников (сотрудников).</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9. Нетрудоспособное, неработающее население и лица, не являющиеся членами семей работников (сотрудников) органов и организаций, прод</w:t>
      </w:r>
      <w:r>
        <w:rPr>
          <w:rFonts w:eastAsiaTheme="minorEastAsia"/>
        </w:rPr>
        <w:t xml:space="preserve">олжающих экономическую деятельность при опасностях, возникающих в условиях военных конфликтов, размещаются в более отдаленных безопасных районах по сравнению с районами, в которых размещаются рассредоточиваемые работники (сотрудники) органов и организаций.</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10. Эвакуации из зон полной эвакуации в безопасные районы подлежит:</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w:t>
      </w:r>
      <w:r>
        <w:rPr>
          <w:rFonts w:eastAsiaTheme="minorEastAsia"/>
        </w:rPr>
        <w:t xml:space="preserve">все население, за исключением граждан (отдельных категорий граждан) по согласованию с соответствующими органами военного управления, а также УФСБ России по Мурманской области</w:t>
      </w:r>
      <w:r>
        <w:rPr>
          <w:rFonts w:eastAsiaTheme="minorEastAsia"/>
        </w:rPr>
        <w:t xml:space="preserve">;</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материальные, культурные ценности и архивные документы, за исключением </w:t>
      </w:r>
      <w:r>
        <w:rPr>
          <w:rFonts w:eastAsiaTheme="minorEastAsia"/>
        </w:rPr>
        <w:t xml:space="preserve">ценностей и архивных документов, вывоз (вынос) которых невозможен по специфическим или технологическим причинам.</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11. </w:t>
      </w:r>
      <w:r>
        <w:rPr>
          <w:rFonts w:eastAsiaTheme="minorEastAsia"/>
        </w:rPr>
        <w:t xml:space="preserve">Граждане, подлежащие призыву на военную службу по мобилизации, за исключением проживающих в зонах полной эвакуации, не планируются к эвакуации в период мобилизации, действия военного положения и в военное время.</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12. К материальным ценностям, подлежащим эвакуации в безопасные районы, относятся:</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государственные ценности (золотовалютные резервы, банковские активы, ценные бумаги, эталоны измерения, запасы драгоценных камней и металлов, электронно-вычислительные системы и базы данных);</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производственные и научные ценности (особо ценное научное и производственное оборудование, страховой фонд документации, базы данных на электронных носителях);</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запасы материально-технических, продовольственных, медицинских и иных средств, а также медицинское оборудование объектов </w:t>
      </w:r>
      <w:r>
        <w:rPr>
          <w:rFonts w:eastAsiaTheme="minorEastAsia"/>
        </w:rPr>
        <w:t xml:space="preserve">инфраструктуры в сфере здравоохранения (при наличии технической возможности), необходимые для первоочередного жизнеобеспечения временно отселяемого, эвакуируемого или рассредоточиваемого населения (далее - эвакуируемое население) и пострадавшего населения;</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запасы оборудования и запасных частей для ремонта систем </w:t>
      </w:r>
      <w:r>
        <w:rPr>
          <w:rFonts w:eastAsiaTheme="minorEastAsia"/>
        </w:rPr>
        <w:t xml:space="preserve">энерг</w:t>
      </w:r>
      <w:r>
        <w:rPr>
          <w:rFonts w:eastAsiaTheme="minorEastAsia"/>
        </w:rPr>
        <w:t xml:space="preserve">о</w:t>
      </w:r>
      <w:r>
        <w:rPr>
          <w:rFonts w:eastAsiaTheme="minorEastAsia"/>
        </w:rPr>
        <w:t xml:space="preserve">-</w:t>
      </w:r>
      <w:r>
        <w:rPr>
          <w:rFonts w:eastAsiaTheme="minorEastAsia"/>
        </w:rPr>
        <w:t xml:space="preserve">, водо-, теплоснабжения, водоотведения, а также необходимые для восстановления и ремонта объектов жизнеобеспечения населения;</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материально-технические и иные необходимые средства органов и организаций, переносящих экономическую деятельность в безопасные районы;</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запасы материально-технических сре</w:t>
      </w:r>
      <w:r>
        <w:rPr>
          <w:rFonts w:eastAsiaTheme="minorEastAsia"/>
        </w:rPr>
        <w:t xml:space="preserve">дств дл</w:t>
      </w:r>
      <w:r>
        <w:rPr>
          <w:rFonts w:eastAsiaTheme="minorEastAsia"/>
        </w:rPr>
        <w:t xml:space="preserve">я всестороннего обеспечения проведения аварийно-спасательных и других неотложных работ;</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13. К культурным ценностям, подлежащим эвакуации в безопасные районы, относятся:</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w:t>
      </w:r>
      <w:r>
        <w:rPr>
          <w:rFonts w:eastAsiaTheme="minorEastAsia"/>
        </w:rPr>
        <w:t xml:space="preserve"> культурные ценности, отнесенные к книжным памятникам;</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w:t>
      </w:r>
      <w:r>
        <w:rPr>
          <w:rFonts w:eastAsiaTheme="minorEastAsia"/>
        </w:rPr>
        <w:t xml:space="preserve"> страховой фонд библиотечного фонда.</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14. К архивным документам, подлежащим эвакуации в безопасные районы, относятся:</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w:t>
      </w:r>
      <w:r>
        <w:rPr>
          <w:rFonts w:eastAsiaTheme="minorEastAsia"/>
        </w:rPr>
        <w:t xml:space="preserve"> документы Архивного фонда Российской Федерации, находящиеся на хранении в архивах органов местного самоуправления и организаций.</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15. К документам текущего делопроизводства органов и организаций, подлежащим эвакуации, относятся документы, которым в соответствии с федеральными законами, иными нормативными правовыми актами Российской Федерации установлен постоянный срок хранения.</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16. Перечень материальных, культурных ценностей и архивных документов, подлежащих эвакуации, формируется заблаговременно в мирное время органами и организациями.</w:t>
      </w:r>
      <w:r>
        <w:rPr>
          <w:rFonts w:eastAsiaTheme="minorEastAsia"/>
        </w:rPr>
      </w:r>
      <w:r>
        <w:rPr>
          <w:rFonts w:eastAsiaTheme="minorEastAsia"/>
        </w:rPr>
      </w:r>
    </w:p>
    <w:p>
      <w:pPr>
        <w:jc w:val="both"/>
        <w:rPr>
          <w:rFonts w:eastAsiaTheme="minorEastAsia"/>
        </w:rPr>
      </w:pPr>
      <w:r>
        <w:rPr>
          <w:rFonts w:eastAsiaTheme="minorEastAsia"/>
        </w:rPr>
      </w:r>
      <w:r>
        <w:rPr>
          <w:rFonts w:eastAsiaTheme="minorEastAsia"/>
        </w:rPr>
      </w:r>
      <w:r>
        <w:rPr>
          <w:rFonts w:eastAsiaTheme="minorEastAsia"/>
        </w:rPr>
      </w:r>
    </w:p>
    <w:p>
      <w:pPr>
        <w:jc w:val="center"/>
        <w:widowControl/>
        <w:rPr>
          <w:b/>
        </w:rPr>
        <w:outlineLvl w:val="0"/>
      </w:pPr>
      <w:r>
        <w:rPr>
          <w:b/>
          <w:lang w:val="en-US"/>
        </w:rPr>
        <w:t xml:space="preserve">II</w:t>
      </w:r>
      <w:r>
        <w:rPr>
          <w:b/>
        </w:rPr>
        <w:t xml:space="preserve">. Задачи по проведению эвакуации</w:t>
      </w:r>
      <w:r>
        <w:rPr>
          <w:b/>
        </w:rPr>
      </w:r>
      <w:r>
        <w:rPr>
          <w:b/>
        </w:rPr>
      </w:r>
    </w:p>
    <w:p>
      <w:pPr>
        <w:jc w:val="both"/>
        <w:widowControl/>
      </w:pPr>
      <w:r/>
      <w:r/>
    </w:p>
    <w:p>
      <w:pPr>
        <w:ind w:left="0" w:right="0" w:firstLine="709"/>
        <w:jc w:val="both"/>
        <w:widowControl/>
      </w:pPr>
      <w:r>
        <w:t xml:space="preserve">1</w:t>
      </w:r>
      <w:r>
        <w:t xml:space="preserve">7</w:t>
      </w:r>
      <w:r>
        <w:t xml:space="preserve">. Основными задачами администрации Печенгского муниципального округа, отдела ГО, ЧС и ПБ, объектов экономики Печенгского муниципального округа по проведению эвакуации являются:</w:t>
      </w:r>
      <w:r/>
    </w:p>
    <w:p>
      <w:pPr>
        <w:ind w:left="0" w:right="0" w:firstLine="709"/>
        <w:jc w:val="both"/>
        <w:widowControl/>
      </w:pPr>
      <w:r>
        <w:t xml:space="preserve">- создание и поддержание в готовности эвакуационных органов, сил и средств;</w:t>
      </w:r>
      <w:r/>
    </w:p>
    <w:p>
      <w:pPr>
        <w:ind w:left="0" w:right="0" w:firstLine="709"/>
        <w:jc w:val="both"/>
        <w:widowControl/>
      </w:pPr>
      <w:r>
        <w:t xml:space="preserve">- планирование и проведение мероприятий по эвакуации;</w:t>
      </w:r>
      <w:r/>
    </w:p>
    <w:p>
      <w:pPr>
        <w:ind w:left="0" w:right="0" w:firstLine="709"/>
        <w:jc w:val="both"/>
        <w:widowControl/>
      </w:pPr>
      <w:r>
        <w:t xml:space="preserve">- руководство действиями эвакуационных органов при эвакуации населения и его жизнеобеспечением в безопасных районах;</w:t>
      </w:r>
      <w:r/>
    </w:p>
    <w:p>
      <w:pPr>
        <w:ind w:left="0" w:right="0" w:firstLine="709"/>
        <w:jc w:val="both"/>
        <w:widowControl/>
      </w:pPr>
      <w:r>
        <w:t xml:space="preserve">- сбор данных обстановки и обмен информацией между эвакуационными органами и органами управления;</w:t>
      </w:r>
      <w:r/>
    </w:p>
    <w:p>
      <w:pPr>
        <w:ind w:left="0" w:right="0" w:firstLine="709"/>
        <w:jc w:val="both"/>
        <w:widowControl/>
      </w:pPr>
      <w:r>
        <w:t xml:space="preserve">- подготовка руководящего состава эвакуационных органов, сил и средств эвакуации, обучение населения действиям при эвакуации.</w:t>
      </w:r>
      <w:r/>
    </w:p>
    <w:p>
      <w:pPr>
        <w:ind w:left="0" w:right="0" w:firstLine="709"/>
        <w:jc w:val="both"/>
        <w:widowControl/>
      </w:pPr>
      <w:r>
        <w:t xml:space="preserve">18</w:t>
      </w:r>
      <w:r>
        <w:t xml:space="preserve">. Задачи по проведению эвакуации решаются путем выполнения комплекса экономических, организационных, инженерно-технических и специальных мероприятий, осуществляемых как заблаговременно, так и в чрезвычайных ситуациях.</w:t>
      </w:r>
      <w:r/>
    </w:p>
    <w:p>
      <w:pPr>
        <w:jc w:val="center"/>
        <w:rPr>
          <w:rFonts w:eastAsiaTheme="minorEastAsia"/>
          <w:b/>
          <w:bCs/>
        </w:rPr>
        <w:outlineLvl w:val="1"/>
      </w:pPr>
      <w:r>
        <w:rPr>
          <w:rFonts w:eastAsiaTheme="minorEastAsia"/>
          <w:b/>
          <w:bCs/>
        </w:rPr>
      </w:r>
      <w:r>
        <w:rPr>
          <w:rFonts w:eastAsiaTheme="minorEastAsia"/>
          <w:b/>
          <w:bCs/>
        </w:rPr>
      </w:r>
      <w:r>
        <w:rPr>
          <w:rFonts w:eastAsiaTheme="minorEastAsia"/>
          <w:b/>
          <w:bCs/>
        </w:rPr>
      </w:r>
    </w:p>
    <w:p>
      <w:pPr>
        <w:jc w:val="center"/>
        <w:rPr>
          <w:rFonts w:eastAsiaTheme="minorEastAsia"/>
          <w:b/>
          <w:bCs/>
        </w:rPr>
        <w:outlineLvl w:val="1"/>
      </w:pPr>
      <w:r>
        <w:rPr>
          <w:rFonts w:eastAsiaTheme="minorEastAsia"/>
          <w:b/>
          <w:bCs/>
          <w:lang w:val="en-US"/>
        </w:rPr>
        <w:t xml:space="preserve">I</w:t>
      </w:r>
      <w:r>
        <w:rPr>
          <w:rFonts w:eastAsiaTheme="minorEastAsia"/>
          <w:b/>
          <w:bCs/>
        </w:rPr>
        <w:t xml:space="preserve">II. Порядок подготовки к проведению эвакуации</w:t>
      </w:r>
      <w:r>
        <w:rPr>
          <w:rFonts w:eastAsiaTheme="minorEastAsia"/>
          <w:b/>
          <w:bCs/>
        </w:rPr>
      </w:r>
      <w:r>
        <w:rPr>
          <w:rFonts w:eastAsiaTheme="minorEastAsia"/>
          <w:b/>
          <w:bCs/>
        </w:rPr>
      </w:r>
    </w:p>
    <w:p>
      <w:pPr>
        <w:jc w:val="both"/>
        <w:rPr>
          <w:rFonts w:eastAsiaTheme="minorEastAsia"/>
        </w:rPr>
      </w:pPr>
      <w:r>
        <w:rPr>
          <w:rFonts w:eastAsiaTheme="minorEastAsia"/>
        </w:rPr>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1</w:t>
      </w:r>
      <w:r>
        <w:rPr>
          <w:rFonts w:eastAsiaTheme="minorEastAsia"/>
        </w:rPr>
        <w:t xml:space="preserve">9</w:t>
      </w:r>
      <w:r>
        <w:rPr>
          <w:rFonts w:eastAsiaTheme="minorEastAsia"/>
        </w:rPr>
        <w:t xml:space="preserve">. </w:t>
      </w:r>
      <w:r>
        <w:rPr>
          <w:rFonts w:eastAsiaTheme="minorEastAsia"/>
        </w:rPr>
        <w:t xml:space="preserve">Безопасные районы на территории Мурманской области для размещения населения, материальных, культурных ценностей и архивных документов заблаговременно в мирное время устанавливаются (закрепляю</w:t>
      </w:r>
      <w:r>
        <w:rPr>
          <w:rFonts w:eastAsiaTheme="minorEastAsia"/>
        </w:rPr>
        <w:t xml:space="preserve">тся) нормативно-правовым актом П</w:t>
      </w:r>
      <w:r>
        <w:rPr>
          <w:rFonts w:eastAsiaTheme="minorEastAsia"/>
        </w:rPr>
        <w:t xml:space="preserve">равительства Мурманской области по согласованию с органами военного управления и ГУ МЧС РФ по Мурманской области с учетом их эвакуационной емкости.</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20. </w:t>
      </w:r>
      <w:r>
        <w:rPr>
          <w:rFonts w:eastAsiaTheme="minorEastAsia"/>
        </w:rPr>
        <w:t xml:space="preserve">Эвакуация населения Печенгского муниципального округа организуется по территориально-производственному принципу</w:t>
      </w:r>
      <w:r>
        <w:rPr>
          <w:rFonts w:eastAsiaTheme="minorEastAsia"/>
        </w:rPr>
        <w:t xml:space="preserve">.</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21. </w:t>
      </w:r>
      <w:r>
        <w:rPr>
          <w:rFonts w:eastAsiaTheme="minorEastAsia"/>
        </w:rPr>
        <w:t xml:space="preserve">Общее руководство организацией планирования, подготовки и проведения </w:t>
      </w:r>
      <w:r>
        <w:rPr>
          <w:rFonts w:eastAsiaTheme="minorEastAsia"/>
        </w:rPr>
        <w:t xml:space="preserve">эвакуационных мероприятий, а также подготовкой в безопасных районах мест размещения эвакуируемого населения и его жизнеобеспечения, хранения материальных, культурных ценностей и архивных документов возлагается на Главу Печенгского муниципального округа, яв</w:t>
      </w:r>
      <w:r>
        <w:rPr>
          <w:rFonts w:eastAsiaTheme="minorEastAsia"/>
        </w:rPr>
        <w:t xml:space="preserve">ляющего</w:t>
      </w:r>
      <w:r>
        <w:rPr>
          <w:rFonts w:eastAsiaTheme="minorEastAsia"/>
        </w:rPr>
        <w:t xml:space="preserve">ся по должности руководителем гражданской обороны Печенгского муниципального округа</w:t>
      </w:r>
      <w:r>
        <w:rPr>
          <w:rFonts w:eastAsiaTheme="minorEastAsia"/>
        </w:rPr>
        <w:t xml:space="preserve">.</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22. В органах и организациях разрабатываются планы эвакуационных мероприятий.</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23. В целях обеспечения подготовки и проведения эвакуационных мероприятий в органах и организациях определяются необходимые силы и средства, осуществляется их подготовка, а также формируются эвакуационные органы:</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эвакуационная комиссия Печенгского муниципального округа;</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эвакуационные комиссии ведомств и объектов экономики, где планируется эвакуация населения;</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сборные эвакуационные пункты;</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оперативные группы по эвакуации;</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оперативные группы по вывозу (выводу) населения;</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пункты посадки (высадки) населения на транспорт (с транспорта);</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пункты погрузки (выгрузки) материальных, культурных ценностей и архивных документов на транспорт (с транспорта).</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24. Руководители эвакуационных органов несут персональную ответственность за организацию работы эвакуационных органов и реализацию возложенных на них задач и функций.</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25. В состав эвакуационных органов не назначаются граждане, подлежащие призыву на военную службу по мобилизации.</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26. Эвакуационные комиссии возглавляются, как правило, соответствующими заместителями руководителей органов и организаций.</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27. Основными задачами эвакуационных комиссий являются:</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планирование, подготовка, организация проведения и всестороннего обеспечения эвакуации;</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координация деятельности эвакуационных органов, создаваемых на соответствующих уровнях;</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обеспечение согласованности действий органов управления, сил и средств, обеспечивающих проведение эвакуационных мероприятий.</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28. </w:t>
      </w:r>
      <w:r>
        <w:rPr>
          <w:rFonts w:eastAsiaTheme="minorEastAsia"/>
        </w:rPr>
        <w:t xml:space="preserve">В состав эвакуационной комиссии Печенгского муниципального округа назначаются лица из числа руководителей или их заместителей </w:t>
      </w:r>
      <w:r>
        <w:rPr>
          <w:rFonts w:eastAsiaTheme="minorEastAsia"/>
        </w:rPr>
        <w:t xml:space="preserve">администрации</w:t>
      </w:r>
      <w:r>
        <w:rPr>
          <w:rFonts w:eastAsiaTheme="minorEastAsia"/>
          <w:highlight w:val="yellow"/>
        </w:rPr>
        <w:t xml:space="preserve"> </w:t>
      </w:r>
      <w:r>
        <w:rPr>
          <w:rFonts w:eastAsiaTheme="minorEastAsia"/>
        </w:rPr>
        <w:t xml:space="preserve"> Печенгского муниципального округа, органов образования, здравоохранения, культуры, социального обеспечения, транспортных организаций, органов внутренних дел, связи, других органов и представители военн</w:t>
      </w:r>
      <w:r>
        <w:rPr>
          <w:rFonts w:eastAsiaTheme="minorEastAsia"/>
        </w:rPr>
        <w:t xml:space="preserve">ого</w:t>
      </w:r>
      <w:r>
        <w:rPr>
          <w:rFonts w:eastAsiaTheme="minorEastAsia"/>
        </w:rPr>
        <w:t xml:space="preserve"> комиссариат</w:t>
      </w:r>
      <w:r>
        <w:rPr>
          <w:rFonts w:eastAsiaTheme="minorEastAsia"/>
        </w:rPr>
        <w:t xml:space="preserve">а</w:t>
      </w:r>
      <w:r>
        <w:rPr>
          <w:rFonts w:eastAsiaTheme="minorEastAsia"/>
        </w:rPr>
        <w:t xml:space="preserve">, войск национальной гвардии </w:t>
      </w:r>
      <w:r>
        <w:rPr>
          <w:rFonts w:eastAsiaTheme="minorEastAsia"/>
        </w:rPr>
        <w:t xml:space="preserve">Российской Федерации и мобилизационных органов</w:t>
      </w:r>
      <w:r>
        <w:rPr>
          <w:rFonts w:eastAsiaTheme="minorEastAsia"/>
        </w:rPr>
        <w:t xml:space="preserve">.</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29. </w:t>
      </w:r>
      <w:r>
        <w:rPr>
          <w:rFonts w:eastAsiaTheme="minorEastAsia"/>
        </w:rPr>
        <w:t xml:space="preserve">Эвакуационная комиссия Печенгского муниципального округа осуществля</w:t>
      </w:r>
      <w:r>
        <w:rPr>
          <w:rFonts w:eastAsiaTheme="minorEastAsia"/>
        </w:rPr>
        <w:t xml:space="preserve">е</w:t>
      </w:r>
      <w:r>
        <w:rPr>
          <w:rFonts w:eastAsiaTheme="minorEastAsia"/>
        </w:rPr>
        <w:t xml:space="preserve">т координацию деятельности эвакуационных органов, создаваемых на территории округа.</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Эвакуационная комиссия Печенгского муниципального округа организует и проводит на территории округа эвакуацию: </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лиц, обуча</w:t>
      </w:r>
      <w:r>
        <w:rPr>
          <w:rFonts w:eastAsiaTheme="minorEastAsia"/>
        </w:rPr>
        <w:t xml:space="preserve">ющихся в дошкольных образовательных организациях, общеобразовательных организациях, совместно с педагогическими работниками, иными работниками образовательных организаций и членами их семей в случае отсутствия возможности проведения эвакуации с родителями;</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лиц, обучающихся в профессиональных образовательных организациях, совместно с педагогическими работниками, иными работниками образовательных организаций и членами их семей;</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лиц, пребывающих в организациях оказывающих социальные услуги, совместно с обслуживающим персоналом и членами их семей;</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маломобильных граждан (инвалидов, граждан пожилого возраста и других);</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пациентов, находящихся в больницах, амбулатори</w:t>
      </w:r>
      <w:r>
        <w:rPr>
          <w:rFonts w:eastAsiaTheme="minorEastAsia"/>
        </w:rPr>
        <w:t xml:space="preserve">ях</w:t>
      </w:r>
      <w:r>
        <w:rPr>
          <w:rFonts w:eastAsiaTheme="minorEastAsia"/>
        </w:rPr>
        <w:t xml:space="preserve"> и поликлиник</w:t>
      </w:r>
      <w:r>
        <w:rPr>
          <w:rFonts w:eastAsiaTheme="minorEastAsia"/>
        </w:rPr>
        <w:t xml:space="preserve">ах</w:t>
      </w:r>
      <w:r>
        <w:rPr>
          <w:rFonts w:eastAsiaTheme="minorEastAsia"/>
        </w:rPr>
        <w:t xml:space="preserve">;</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неработающего населения.</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30. </w:t>
      </w:r>
      <w:r>
        <w:rPr>
          <w:rFonts w:eastAsiaTheme="minorEastAsia"/>
        </w:rPr>
        <w:t xml:space="preserve">В составе эвакуационной комиссии могут создаваться рабочие (функциональные) группы из числа работников соответствующих органов и организац</w:t>
      </w:r>
      <w:r>
        <w:rPr>
          <w:rFonts w:eastAsiaTheme="minorEastAsia"/>
        </w:rPr>
        <w:t xml:space="preserve">ий</w:t>
      </w:r>
      <w:r>
        <w:rPr>
          <w:rFonts w:eastAsiaTheme="minorEastAsia"/>
        </w:rPr>
        <w:t xml:space="preserve">.</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3</w:t>
      </w:r>
      <w:r>
        <w:rPr>
          <w:rFonts w:eastAsiaTheme="minorEastAsia"/>
        </w:rPr>
        <w:t xml:space="preserve">1</w:t>
      </w:r>
      <w:r>
        <w:rPr>
          <w:rFonts w:eastAsiaTheme="minorEastAsia"/>
        </w:rPr>
        <w:t xml:space="preserve">. </w:t>
      </w:r>
      <w:r>
        <w:rPr>
          <w:rFonts w:eastAsiaTheme="minorEastAsia"/>
        </w:rPr>
        <w:t xml:space="preserve">Сборные эвакуационные пункты создаются решением Главы Печенгского муниципального округа, как правило, в местах, обеспечивающих условия сбора, подготовки и своевременной доставки эвакуируемого населения к пунктам посадки населения на транспорт</w:t>
      </w:r>
      <w:r>
        <w:rPr>
          <w:rFonts w:eastAsiaTheme="minorEastAsia"/>
        </w:rPr>
        <w:t xml:space="preserve">.</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3</w:t>
      </w:r>
      <w:r>
        <w:rPr>
          <w:rFonts w:eastAsiaTheme="minorEastAsia"/>
        </w:rPr>
        <w:t xml:space="preserve">2</w:t>
      </w:r>
      <w:r>
        <w:rPr>
          <w:rFonts w:eastAsiaTheme="minorEastAsia"/>
        </w:rPr>
        <w:t xml:space="preserve">. Основными задачами сборных эвакуационных пунктов являются </w:t>
      </w:r>
      <w:r>
        <w:rPr>
          <w:rFonts w:eastAsiaTheme="minorEastAsia"/>
        </w:rPr>
        <w:t xml:space="preserve">контроль за</w:t>
      </w:r>
      <w:r>
        <w:rPr>
          <w:rFonts w:eastAsiaTheme="minorEastAsia"/>
        </w:rPr>
        <w:t xml:space="preserve"> прибытием, ведение учета эвакуируемого населения и его организованная отправка в безопасные районы.</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3</w:t>
      </w:r>
      <w:r>
        <w:rPr>
          <w:rFonts w:eastAsiaTheme="minorEastAsia"/>
        </w:rPr>
        <w:t xml:space="preserve">3</w:t>
      </w:r>
      <w:r>
        <w:rPr>
          <w:rFonts w:eastAsiaTheme="minorEastAsia"/>
        </w:rPr>
        <w:t xml:space="preserve">. В состав администрации сборного эвакуационного пункта назначаются представители организаций, н</w:t>
      </w:r>
      <w:r>
        <w:rPr>
          <w:rFonts w:eastAsiaTheme="minorEastAsia"/>
        </w:rPr>
        <w:t xml:space="preserve">а базе которых он развертывается, по решению руководителей указанных организаций и (или) представители закрепленных организаций, которые эвакуируют (рассредоточивают) через него своих работников и членов их семей, по решению органа местного самоуправления.</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3</w:t>
      </w:r>
      <w:r>
        <w:rPr>
          <w:rFonts w:eastAsiaTheme="minorEastAsia"/>
        </w:rPr>
        <w:t xml:space="preserve">4</w:t>
      </w:r>
      <w:r>
        <w:rPr>
          <w:rFonts w:eastAsiaTheme="minorEastAsia"/>
        </w:rPr>
        <w:t xml:space="preserve">. Для решения возложенных задач за сборным эвакуационным пунктом закрепляются:</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w:t>
      </w:r>
      <w:r>
        <w:rPr>
          <w:rFonts w:eastAsiaTheme="minorEastAsia"/>
        </w:rPr>
        <w:t xml:space="preserve"> органы и организации со своими работниками (сотрудниками), членами семей, а также остальное неработающее население и нетрудоспособное население, которые эвакуируются и (или) рассредоточиваются через этот сборный эвакуационный пункт;</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w:t>
      </w:r>
      <w:r>
        <w:rPr>
          <w:rFonts w:eastAsiaTheme="minorEastAsia"/>
        </w:rPr>
        <w:t xml:space="preserve"> за</w:t>
      </w:r>
      <w:r>
        <w:rPr>
          <w:rFonts w:eastAsiaTheme="minorEastAsia"/>
        </w:rPr>
        <w:t xml:space="preserve">щитные сооружения гражданской обороны, заглубленные помещения и другие сооружения подземного пространства (обеспечивающие укрытие эвакуируемого населения), находящиеся в непосредственной близости от сборного эвакуационного пункта (далее - объекты укрытия);</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w:t>
      </w:r>
      <w:r>
        <w:rPr>
          <w:rFonts w:eastAsiaTheme="minorEastAsia"/>
        </w:rPr>
        <w:t xml:space="preserve"> представители ОМВД России «Печенгский» и филиала ГОБУЗ «МОКБ им. П.А. Баяндина» - Печенгская центральная районная больница;</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w:t>
      </w:r>
      <w:r>
        <w:rPr>
          <w:rFonts w:eastAsiaTheme="minorEastAsia"/>
        </w:rPr>
        <w:t xml:space="preserve"> организации, осуществляющие деятельность в сфере жилищно-коммунального хозяйства (далее - организации жилищно-коммунального хозяйства).</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35. </w:t>
      </w:r>
      <w:r>
        <w:rPr>
          <w:rFonts w:eastAsiaTheme="minorEastAsia"/>
        </w:rPr>
        <w:t xml:space="preserve">Сборные эвакуационные пункты создаются на базе административных зданий, а также зданий и помещений общественного назначения.</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3</w:t>
      </w:r>
      <w:r>
        <w:rPr>
          <w:rFonts w:eastAsiaTheme="minorEastAsia"/>
        </w:rPr>
        <w:t xml:space="preserve">6</w:t>
      </w:r>
      <w:r>
        <w:rPr>
          <w:rFonts w:eastAsiaTheme="minorEastAsia"/>
        </w:rPr>
        <w:t xml:space="preserve">. Оперативные группы по эвакуации создаются решением Главы Печенгского муниципального округа, где планируется эвакуация, и правовыми актами организаций, расположенных в зонах возможных опасностей, в целях обеспечения проведения экстренной эвакуации.</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3</w:t>
      </w:r>
      <w:r>
        <w:rPr>
          <w:rFonts w:eastAsiaTheme="minorEastAsia"/>
        </w:rPr>
        <w:t xml:space="preserve">7</w:t>
      </w:r>
      <w:r>
        <w:rPr>
          <w:rFonts w:eastAsiaTheme="minorEastAsia"/>
        </w:rPr>
        <w:t xml:space="preserve">. Основными задачами оперативных групп по эвакуации являются сбор, учет и обеспечение посадки (погрузки) эвакуируемого населения, материальных, культурных ценностей и архивных документов на транспорт и организованная их отправка в </w:t>
      </w:r>
      <w:r>
        <w:rPr>
          <w:rFonts w:eastAsiaTheme="minorEastAsia"/>
        </w:rPr>
        <w:t xml:space="preserve">безопасные районы.</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38</w:t>
      </w:r>
      <w:r>
        <w:rPr>
          <w:rFonts w:eastAsiaTheme="minorEastAsia"/>
        </w:rPr>
        <w:t xml:space="preserve">. Для решения возложенных задач за оперативными группами по эвакуации закрепляются:</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соответствующие участки ответственности административно-территориальных единиц (улицы и дома населенных пунктов);</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организации со с</w:t>
      </w:r>
      <w:r>
        <w:rPr>
          <w:rFonts w:eastAsiaTheme="minorEastAsia"/>
        </w:rPr>
        <w:t xml:space="preserve">воими работниками (сотрудниками), членами их семей, а также остальное нетрудоспособное и не занятое в экономической деятельности население, которые эвакуируются и рассредоточиваются из соответствующих районов ответственности оперативных групп по эвакуации;</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организации жилищно-коммунального хозяйства;</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w:t>
      </w:r>
      <w:r>
        <w:rPr>
          <w:rFonts w:eastAsiaTheme="minorEastAsia"/>
        </w:rPr>
        <w:t xml:space="preserve">представители ОМВД России «Печенгский» и филиала ГОБУЗ «МОКБ им. П.А. Баяндина» - Печенгская центральная районная больница</w:t>
      </w:r>
      <w:r>
        <w:rPr>
          <w:rFonts w:eastAsiaTheme="minorEastAsia"/>
        </w:rPr>
        <w:t xml:space="preserve">.</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39</w:t>
      </w:r>
      <w:r>
        <w:rPr>
          <w:rFonts w:eastAsiaTheme="minorEastAsia"/>
        </w:rPr>
        <w:t xml:space="preserve">. </w:t>
      </w:r>
      <w:r>
        <w:rPr>
          <w:rFonts w:eastAsiaTheme="minorEastAsia"/>
        </w:rPr>
        <w:t xml:space="preserve">Состав оперативных групп по эвакуации назначается решением руководителя эвакуационной комиссии из числа представителей администрации Печенгского муниципального округа и (или) организаций</w:t>
      </w:r>
      <w:r>
        <w:rPr>
          <w:rFonts w:eastAsiaTheme="minorEastAsia"/>
        </w:rPr>
        <w:t xml:space="preserve">.</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40</w:t>
      </w:r>
      <w:r>
        <w:rPr>
          <w:rFonts w:eastAsiaTheme="minorEastAsia"/>
        </w:rPr>
        <w:t xml:space="preserve">. </w:t>
      </w:r>
      <w:r>
        <w:rPr>
          <w:rFonts w:eastAsiaTheme="minorEastAsia"/>
        </w:rPr>
        <w:t xml:space="preserve">Пункты посадки (высадки) населения на транспорт (с транспорта), погрузки (выгрузки) материальных, культурных ценностей и архивных документов на транспорт (с транспорта) (далее - пункты посадки (высадки), погрузки (выгрузки) создаются решением Главы </w:t>
      </w:r>
      <w:r>
        <w:rPr>
          <w:rFonts w:eastAsiaTheme="minorEastAsia"/>
        </w:rPr>
        <w:t xml:space="preserve">Печенгского муниципального округа и правовыми актами организаций, на базе которых разворачиваются пункты посадки (высадки), погрузки (выгрузки), как правило, вблизи железнодорожных, автомобильных путей сообщения на базе объектов транспортной инфраструктуры</w:t>
      </w:r>
      <w:r>
        <w:rPr>
          <w:rFonts w:eastAsiaTheme="minorEastAsia"/>
        </w:rPr>
        <w:t xml:space="preserve">.</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Пункты посадки (высадки), погрузки (выгрузки) определяются совместно с транспортными организациями и органи</w:t>
      </w:r>
      <w:r>
        <w:rPr>
          <w:rFonts w:eastAsiaTheme="minorEastAsia"/>
        </w:rPr>
        <w:t xml:space="preserve">зациями, обеспечивающими подачу на них транспорта, погрузочно-разгрузочных механизмов, по согласованию с ГУ МЧС России по Мурманской области и военным комиссариатом с учетом задействования объектов транспортной инфраструктуры в интересах воинских перевозок</w:t>
      </w:r>
      <w:r>
        <w:rPr>
          <w:rFonts w:eastAsiaTheme="minorEastAsia"/>
        </w:rPr>
        <w:t xml:space="preserve">.</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41</w:t>
      </w:r>
      <w:r>
        <w:rPr>
          <w:rFonts w:eastAsiaTheme="minorEastAsia"/>
        </w:rPr>
        <w:t xml:space="preserve">. </w:t>
      </w:r>
      <w:r>
        <w:rPr>
          <w:rFonts w:eastAsiaTheme="minorEastAsia"/>
        </w:rPr>
        <w:t xml:space="preserve">Основными задачами пунктов посадки (высадки), погрузки (выгрузки) являются организация посадки (высадки), погрузки (выгрузки) на транспор</w:t>
      </w:r>
      <w:r>
        <w:rPr>
          <w:rFonts w:eastAsiaTheme="minorEastAsia"/>
        </w:rPr>
        <w:t xml:space="preserve">т (с транспорта) населения, материальных, культурных ценностей и архивных документов, подлежащих эвакуации и (или) рассредоточению, а также обеспечение своевременной отправки (прибытия) эвакуационных эшелонов (поездов, судов), автоколонн, ведение их учета.</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42</w:t>
      </w:r>
      <w:r>
        <w:rPr>
          <w:rFonts w:eastAsiaTheme="minorEastAsia"/>
        </w:rPr>
        <w:t xml:space="preserve">. </w:t>
      </w:r>
      <w:r>
        <w:rPr>
          <w:rFonts w:eastAsiaTheme="minorEastAsia"/>
        </w:rPr>
        <w:t xml:space="preserve">Состав администраций пунктов посадки (высадки), погрузки (выгрузки) назначается решениями руководителей соответствующих эвакуационных комисси</w:t>
      </w:r>
      <w:r>
        <w:rPr>
          <w:rFonts w:eastAsiaTheme="minorEastAsia"/>
        </w:rPr>
        <w:t xml:space="preserve">й из числа организаций, на базе которых разворачиваются пункты посадки (высадки), погрузки (выгрузки), и (или) других организаций, осуществляющих эвакуацию своих работников и членов их семей и (или) материальных, культурных ценностей и архивных документов.</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43</w:t>
      </w:r>
      <w:r>
        <w:rPr>
          <w:rFonts w:eastAsiaTheme="minorEastAsia"/>
        </w:rPr>
        <w:t xml:space="preserve">. Для решения возложенных задач за пунктами посадки (высадки), погрузки (выгрузки) закрепляются:</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транспортные организации и организации, обеспечивающие подачу транспорта, погрузочно-разгрузочных механизмов в места посадки (высадки), погрузки (выгрузки) на транспорт (с транспорта);</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w:t>
      </w:r>
      <w:r>
        <w:rPr>
          <w:rFonts w:eastAsiaTheme="minorEastAsia"/>
        </w:rPr>
        <w:t xml:space="preserve">представители ОМВД России «Печенгский» и филиала ГОБУЗ «МОКБ им. П.А. Баяндина» - Печенгская центральная районная больница</w:t>
      </w:r>
      <w:r>
        <w:rPr>
          <w:rFonts w:eastAsiaTheme="minorEastAsia"/>
        </w:rPr>
        <w:t xml:space="preserve">.</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44</w:t>
      </w:r>
      <w:r>
        <w:rPr>
          <w:rFonts w:eastAsiaTheme="minorEastAsia"/>
        </w:rPr>
        <w:t xml:space="preserve">. </w:t>
      </w:r>
      <w:r>
        <w:rPr>
          <w:rFonts w:eastAsiaTheme="minorEastAsia"/>
        </w:rPr>
        <w:t xml:space="preserve">Планирование, подготовка, проведение и обеспечение эвакуационных мероприяти</w:t>
      </w:r>
      <w:r>
        <w:rPr>
          <w:rFonts w:eastAsiaTheme="minorEastAsia"/>
        </w:rPr>
        <w:t xml:space="preserve">й осуществляются с учетом местных условий (географических и сезонных климатических особенностей территории Мурманской области, особенностей населенных пунктов, численности населения, возможностей транспорта, пропускной способности путей сообщения и транспо</w:t>
      </w:r>
      <w:r>
        <w:rPr>
          <w:rFonts w:eastAsiaTheme="minorEastAsia"/>
        </w:rPr>
        <w:t xml:space="preserve">ртных коммуникаций, а также наличия жилых (стационарных и временных), общественных и административных зданий, помещений, сооружений и инженерной инфраструктуры, влияющих на проведение эвакуационных мероприятий), производственных и мобилизационных планов, а</w:t>
      </w:r>
      <w:r>
        <w:rPr>
          <w:rFonts w:eastAsiaTheme="minorEastAsia"/>
        </w:rPr>
        <w:t xml:space="preserve"> также миграции населения</w:t>
      </w:r>
      <w:r>
        <w:rPr>
          <w:rFonts w:eastAsiaTheme="minorEastAsia"/>
        </w:rPr>
        <w:t xml:space="preserve">.</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4</w:t>
      </w:r>
      <w:r>
        <w:rPr>
          <w:rFonts w:eastAsiaTheme="minorEastAsia"/>
        </w:rPr>
        <w:t xml:space="preserve">5. </w:t>
      </w:r>
      <w:r>
        <w:rPr>
          <w:rFonts w:eastAsiaTheme="minorEastAsia"/>
        </w:rPr>
        <w:t xml:space="preserve">После завершения плановых эвакуационных мероприятий исполнительные </w:t>
      </w:r>
      <w:r>
        <w:rPr>
          <w:rFonts w:eastAsiaTheme="minorEastAsia"/>
        </w:rPr>
        <w:t xml:space="preserve">органы Мурманской области, территориальные органы федеральных органов исполнительной власти и органы местного самоуправления в пределах своих полномочий организуют жизнеобеспечение, трудоустройство и социальную защиту прибывшего эвакуированного населения</w:t>
      </w:r>
      <w:r>
        <w:rPr>
          <w:rFonts w:eastAsiaTheme="minorEastAsia"/>
        </w:rPr>
        <w:t xml:space="preserve">.</w:t>
      </w:r>
      <w:r>
        <w:rPr>
          <w:rFonts w:eastAsiaTheme="minorEastAsia"/>
        </w:rPr>
      </w:r>
      <w:r>
        <w:rPr>
          <w:rFonts w:eastAsiaTheme="minorEastAsia"/>
        </w:rPr>
      </w:r>
    </w:p>
    <w:p>
      <w:pPr>
        <w:jc w:val="both"/>
        <w:rPr>
          <w:rFonts w:eastAsiaTheme="minorEastAsia"/>
        </w:rPr>
      </w:pPr>
      <w:r>
        <w:rPr>
          <w:rFonts w:eastAsiaTheme="minorEastAsia"/>
        </w:rPr>
      </w:r>
      <w:r>
        <w:rPr>
          <w:rFonts w:eastAsiaTheme="minorEastAsia"/>
        </w:rPr>
      </w:r>
      <w:r>
        <w:rPr>
          <w:rFonts w:eastAsiaTheme="minorEastAsia"/>
        </w:rPr>
      </w:r>
    </w:p>
    <w:p>
      <w:pPr>
        <w:jc w:val="center"/>
        <w:rPr>
          <w:rFonts w:eastAsiaTheme="minorEastAsia"/>
          <w:b/>
          <w:bCs/>
        </w:rPr>
        <w:outlineLvl w:val="1"/>
      </w:pPr>
      <w:r>
        <w:rPr>
          <w:rFonts w:eastAsiaTheme="minorEastAsia"/>
          <w:b/>
          <w:bCs/>
        </w:rPr>
        <w:t xml:space="preserve">I</w:t>
      </w:r>
      <w:r>
        <w:rPr>
          <w:rFonts w:eastAsiaTheme="minorEastAsia"/>
          <w:b/>
          <w:bCs/>
          <w:lang w:val="en-US"/>
        </w:rPr>
        <w:t xml:space="preserve">V</w:t>
      </w:r>
      <w:r>
        <w:rPr>
          <w:rFonts w:eastAsiaTheme="minorEastAsia"/>
          <w:b/>
          <w:bCs/>
        </w:rPr>
        <w:t xml:space="preserve">. Порядок проведения эвакуации</w:t>
      </w:r>
      <w:r>
        <w:rPr>
          <w:rFonts w:eastAsiaTheme="minorEastAsia"/>
          <w:b/>
          <w:bCs/>
        </w:rPr>
      </w:r>
      <w:r>
        <w:rPr>
          <w:rFonts w:eastAsiaTheme="minorEastAsia"/>
          <w:b/>
          <w:bCs/>
        </w:rPr>
      </w:r>
    </w:p>
    <w:p>
      <w:pPr>
        <w:jc w:val="both"/>
        <w:rPr>
          <w:rFonts w:eastAsiaTheme="minorEastAsia"/>
        </w:rPr>
      </w:pPr>
      <w:r>
        <w:rPr>
          <w:rFonts w:eastAsiaTheme="minorEastAsia"/>
        </w:rPr>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4</w:t>
      </w:r>
      <w:r>
        <w:rPr>
          <w:rFonts w:eastAsiaTheme="minorEastAsia"/>
        </w:rPr>
        <w:t xml:space="preserve">6. В зависимости от масштаба, особенностей возникновения и развития опасностей, возникающих в условиях военных конфликтов, проводится частичная или общая эвакуация.</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47</w:t>
      </w:r>
      <w:r>
        <w:rPr>
          <w:rFonts w:eastAsiaTheme="minorEastAsia"/>
        </w:rPr>
        <w:t xml:space="preserve">. Частичная эвакуация проводится в отношении нетрудоспособного и не занятого в экономической деятельности населения, а также материальных, культурных ценностей и архивных документов, подлежащих первоочередной эвакуации из зон возможных опасностей.</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48</w:t>
      </w:r>
      <w:r>
        <w:rPr>
          <w:rFonts w:eastAsiaTheme="minorEastAsia"/>
        </w:rPr>
        <w:t xml:space="preserve">. Общая эвакуация проводится без нарушения графика воинских перевозок в отношении</w:t>
      </w:r>
      <w:r>
        <w:rPr>
          <w:rFonts w:eastAsiaTheme="minorEastAsia"/>
        </w:rPr>
        <w:t xml:space="preserve"> подлежащих эвакуации материальных, культурных ценностей и архивных документов, а также всех категорий населения, за исключением рабочих (служащих, дежурных смен), подлежащих рассредоточению и находящихся на рабочих местах с момента начала общей эвакуации.</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49</w:t>
      </w:r>
      <w:r>
        <w:rPr>
          <w:rFonts w:eastAsiaTheme="minorEastAsia"/>
        </w:rPr>
        <w:t xml:space="preserve">. Рабочие (служащие, дежурные смены), подлежащие рассредоточению и находящиеся на рабочих местах с момента начала общей эвакуации, остаются на своих рабочих местах до прибытия рабочих (служащих, дежурных смен), осуществляющих их смену.</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50</w:t>
      </w:r>
      <w:r>
        <w:rPr>
          <w:rFonts w:eastAsiaTheme="minorEastAsia"/>
        </w:rPr>
        <w:t xml:space="preserve">. Порядок смены рабочих (служащих, дежурных смен), подлежащих рассредоточению и находящихся на рабочих местах, определяется руководителями органов и организаций.</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51</w:t>
      </w:r>
      <w:r>
        <w:rPr>
          <w:rFonts w:eastAsiaTheme="minorEastAsia"/>
        </w:rPr>
        <w:t xml:space="preserve">. С учетом складывающейся обстановки общая эвакуация может проводиться в плановом порядке после завершения частичной эвакуации, минуя частичную эвакуацию, или в период проведения частичной эвакуации, а также экстренно.</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52</w:t>
      </w:r>
      <w:r>
        <w:rPr>
          <w:rFonts w:eastAsiaTheme="minorEastAsia"/>
        </w:rPr>
        <w:t xml:space="preserve">. Общая эвакуация, проводимая экстренно, а</w:t>
      </w:r>
      <w:r>
        <w:rPr>
          <w:rFonts w:eastAsiaTheme="minorEastAsia"/>
        </w:rPr>
        <w:t xml:space="preserve"> также эвакуация, проводимая при возникновении или угрозе возникновения чрезвычайных ситуаций, осуществляется в возможно короткие сроки с учетом местных условий под управлением оперативных групп по эвакуации без развертывания сборных эвакуационных пунктов.</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53</w:t>
      </w:r>
      <w:r>
        <w:rPr>
          <w:rFonts w:eastAsiaTheme="minorEastAsia"/>
        </w:rPr>
        <w:t xml:space="preserve">. В ходе проведения общей эвакуации осуществляется информирование населения о направл</w:t>
      </w:r>
      <w:r>
        <w:rPr>
          <w:rFonts w:eastAsiaTheme="minorEastAsia"/>
        </w:rPr>
        <w:t xml:space="preserve">ении путей эвакуации и местонахождении пунктов посадки (высадки) населения на транспорт (с транспорта), использование для эвакуации всех видов транспортных средств с их подачей в указанные пункты, а также одновременный вывод части населения пешим порядком.</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54</w:t>
      </w:r>
      <w:r>
        <w:rPr>
          <w:rFonts w:eastAsiaTheme="minorEastAsia"/>
        </w:rPr>
        <w:t xml:space="preserve">. Перевозка эвакуируемого населения и подвоз дежурных смен при проведени</w:t>
      </w:r>
      <w:r>
        <w:rPr>
          <w:rFonts w:eastAsiaTheme="minorEastAsia"/>
        </w:rPr>
        <w:t xml:space="preserve">и эвакуации осуществляются всеми видами транспорта независимо от форм собственности, привлекаемого в соответствии с законодательством Российской Федерации, не используемого по мобилизационным планам и (или) в интересах Вооруженных Сил Российской Федерации.</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55</w:t>
      </w:r>
      <w:r>
        <w:rPr>
          <w:rFonts w:eastAsiaTheme="minorEastAsia"/>
        </w:rPr>
        <w:t xml:space="preserve">. Перевозки осужденных и лиц, содержащихся под стражей, осуществляются специальными транспортными средствами.</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56</w:t>
      </w:r>
      <w:r>
        <w:rPr>
          <w:rFonts w:eastAsiaTheme="minorEastAsia"/>
        </w:rPr>
        <w:t xml:space="preserve">. Перевозка материальных ценностей всеми видами транспорта, а также их погрузка (разгрузка) с помощью погрузочно-разгрузочных механизмов осуществляются органами и организациями, в ведении которых находятся эти материальные ценности.</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57</w:t>
      </w:r>
      <w:r>
        <w:rPr>
          <w:rFonts w:eastAsiaTheme="minorEastAsia"/>
        </w:rPr>
        <w:t xml:space="preserve">. </w:t>
      </w:r>
      <w:r>
        <w:rPr>
          <w:rFonts w:eastAsiaTheme="minorEastAsia"/>
        </w:rPr>
        <w:t xml:space="preserve">Перевозка культурных ценностей и архивных док</w:t>
      </w:r>
      <w:r>
        <w:rPr>
          <w:rFonts w:eastAsiaTheme="minorEastAsia"/>
        </w:rPr>
        <w:t xml:space="preserve">ументов автомобильным транспортом, выделение транспорта, погрузочно-разгрузочных механизмов и погрузочных команд организуется администрацией Печенгского муниципального округа по заявкам отдела культуры, спорта и молодежной политики и (или) архивного отдела</w:t>
      </w:r>
      <w:r>
        <w:rPr>
          <w:rFonts w:eastAsiaTheme="minorEastAsia"/>
        </w:rPr>
        <w:t xml:space="preserve">.</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58</w:t>
      </w:r>
      <w:r>
        <w:rPr>
          <w:rFonts w:eastAsiaTheme="minorEastAsia"/>
        </w:rPr>
        <w:t xml:space="preserve">. </w:t>
      </w:r>
      <w:r>
        <w:rPr>
          <w:rFonts w:eastAsiaTheme="minorEastAsia"/>
        </w:rPr>
        <w:t xml:space="preserve">При эвакуации материальных, культурных ценностей и архивных документов </w:t>
      </w:r>
      <w:r>
        <w:rPr>
          <w:rFonts w:eastAsiaTheme="minorEastAsia"/>
        </w:rPr>
        <w:t xml:space="preserve">формируются колонны, сопровождаемые сотрудниками ОМВД России «Печенгский», а также лицами, ответственными за сохранность этих ценностей и (или) архивных документов на маршрутах эвакуации</w:t>
      </w:r>
      <w:r>
        <w:rPr>
          <w:rFonts w:eastAsiaTheme="minorEastAsia"/>
        </w:rPr>
        <w:t xml:space="preserve">.</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59</w:t>
      </w:r>
      <w:r>
        <w:rPr>
          <w:rFonts w:eastAsiaTheme="minorEastAsia"/>
        </w:rPr>
        <w:t xml:space="preserve">. </w:t>
      </w:r>
      <w:r>
        <w:rPr>
          <w:rFonts w:eastAsiaTheme="minorEastAsia"/>
        </w:rPr>
        <w:t xml:space="preserve">Медицинское обеспечение эвакуированного населения организуется филиалом ГОБУЗ «МОКБ им. П.А. Баяндина» - Печенгская центральная районная больница в местах сбора и размещения населения, а также на маршрутах эвакуации</w:t>
      </w:r>
      <w:r>
        <w:rPr>
          <w:rFonts w:eastAsiaTheme="minorEastAsia"/>
        </w:rPr>
        <w:t xml:space="preserve">.</w:t>
      </w:r>
      <w:r>
        <w:rPr>
          <w:rFonts w:eastAsiaTheme="minorEastAsia"/>
        </w:rPr>
      </w:r>
      <w:r>
        <w:rPr>
          <w:rFonts w:eastAsiaTheme="minorEastAsia"/>
        </w:rPr>
      </w:r>
    </w:p>
    <w:p>
      <w:pPr>
        <w:ind w:left="0" w:right="0" w:firstLine="709"/>
        <w:jc w:val="both"/>
        <w:rPr>
          <w:rFonts w:eastAsiaTheme="minorEastAsia"/>
        </w:rPr>
      </w:pPr>
      <w:r/>
      <w:bookmarkStart w:id="2" w:name="Par285"/>
      <w:r/>
      <w:bookmarkEnd w:id="2"/>
      <w:r>
        <w:rPr>
          <w:rFonts w:eastAsiaTheme="minorEastAsia"/>
        </w:rPr>
        <w:t xml:space="preserve">6</w:t>
      </w:r>
      <w:r>
        <w:rPr>
          <w:rFonts w:eastAsiaTheme="minorEastAsia"/>
        </w:rPr>
        <w:t xml:space="preserve">0</w:t>
      </w:r>
      <w:r>
        <w:rPr>
          <w:rFonts w:eastAsiaTheme="minorEastAsia"/>
        </w:rPr>
        <w:t xml:space="preserve">. </w:t>
      </w:r>
      <w:r>
        <w:rPr>
          <w:rFonts w:eastAsiaTheme="minorEastAsia"/>
        </w:rPr>
        <w:t xml:space="preserve">Снабжение эвакуируемого населения водой, продуктами питания, материально-техническими и иными средствами организуется отделом ГО, ЧС и ПБ администрац</w:t>
      </w:r>
      <w:r>
        <w:rPr>
          <w:rFonts w:eastAsiaTheme="minorEastAsia"/>
        </w:rPr>
        <w:t xml:space="preserve">ии Печенгского муниципального округа в пределах своих полномочий на стационарных и (или) подвижных пунктах питания, продовольственного и вещевого снабжения, а также через местные предприятия розничной торговли, общественного питания и бытового обслуживания</w:t>
      </w:r>
      <w:r>
        <w:rPr>
          <w:rFonts w:eastAsiaTheme="minorEastAsia"/>
        </w:rPr>
        <w:t xml:space="preserve">.</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61</w:t>
      </w:r>
      <w:r>
        <w:rPr>
          <w:rFonts w:eastAsiaTheme="minorEastAsia"/>
        </w:rPr>
        <w:t xml:space="preserve">. </w:t>
      </w:r>
      <w:r>
        <w:rPr>
          <w:rFonts w:eastAsiaTheme="minorEastAsia"/>
        </w:rPr>
        <w:t xml:space="preserve">Обеспечение общественной безопасности и охраны общественного порядка, сохранности материальных, ку</w:t>
      </w:r>
      <w:r>
        <w:rPr>
          <w:rFonts w:eastAsiaTheme="minorEastAsia"/>
        </w:rPr>
        <w:t xml:space="preserve">льтурных ценностей и архивных документов при проведении эвакуационных мероприятий организуется подразделениями ОМВД России «Печенгский», Вооруженных Сил Российской Федерации, войск национальной гвардии Российской Федерации и органов местного самоуправления</w:t>
      </w:r>
      <w:r>
        <w:rPr>
          <w:rFonts w:eastAsiaTheme="minorEastAsia"/>
        </w:rPr>
        <w:t xml:space="preserve">.</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62</w:t>
      </w:r>
      <w:r>
        <w:rPr>
          <w:rFonts w:eastAsiaTheme="minorEastAsia"/>
        </w:rPr>
        <w:t xml:space="preserve">. </w:t>
      </w:r>
      <w:r>
        <w:rPr>
          <w:rFonts w:eastAsiaTheme="minorEastAsia"/>
        </w:rPr>
        <w:t xml:space="preserve">Про</w:t>
      </w:r>
      <w:r>
        <w:rPr>
          <w:rFonts w:eastAsiaTheme="minorEastAsia"/>
        </w:rPr>
        <w:t xml:space="preserve">ведение эвакуационных мероприятий в Печенгском муниципальном округе из зон ведения военных действий, с прифронтовых территорий и зон полной эвакуации осуществляется на основании решений органов военного управления, а также УФСБ России по Мурманской области</w:t>
      </w:r>
      <w:r>
        <w:rPr>
          <w:rFonts w:eastAsiaTheme="minorEastAsia"/>
        </w:rPr>
        <w:t xml:space="preserve">.</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63</w:t>
      </w:r>
      <w:r>
        <w:rPr>
          <w:rFonts w:eastAsiaTheme="minorEastAsia"/>
        </w:rPr>
        <w:t xml:space="preserve">. Эвакуируемое население, материальные, культурные ценности и архивные документы размещаются в безопасных районах до принятия решения на проведение реэвакуации.</w:t>
      </w:r>
      <w:r>
        <w:rPr>
          <w:rFonts w:eastAsiaTheme="minorEastAsia"/>
        </w:rPr>
      </w:r>
      <w:r>
        <w:rPr>
          <w:rFonts w:eastAsiaTheme="minorEastAsia"/>
        </w:rPr>
      </w:r>
    </w:p>
    <w:p>
      <w:pPr>
        <w:jc w:val="both"/>
        <w:rPr>
          <w:rFonts w:eastAsiaTheme="minorEastAsia"/>
        </w:rPr>
      </w:pPr>
      <w:r>
        <w:rPr>
          <w:rFonts w:eastAsiaTheme="minorEastAsia"/>
        </w:rPr>
      </w:r>
      <w:r>
        <w:rPr>
          <w:rFonts w:eastAsiaTheme="minorEastAsia"/>
        </w:rPr>
      </w:r>
      <w:r>
        <w:rPr>
          <w:rFonts w:eastAsiaTheme="minorEastAsia"/>
        </w:rPr>
      </w:r>
    </w:p>
    <w:p>
      <w:pPr>
        <w:jc w:val="center"/>
        <w:rPr>
          <w:rFonts w:eastAsiaTheme="minorEastAsia"/>
          <w:b/>
          <w:bCs/>
        </w:rPr>
        <w:outlineLvl w:val="1"/>
      </w:pPr>
      <w:r>
        <w:rPr>
          <w:rFonts w:eastAsiaTheme="minorEastAsia"/>
          <w:b/>
          <w:bCs/>
        </w:rPr>
        <w:t xml:space="preserve">V. Обеспечение эвакуационных мероприятий</w:t>
      </w:r>
      <w:r>
        <w:rPr>
          <w:rFonts w:eastAsiaTheme="minorEastAsia"/>
          <w:b/>
          <w:bCs/>
        </w:rPr>
      </w:r>
      <w:r>
        <w:rPr>
          <w:rFonts w:eastAsiaTheme="minorEastAsia"/>
          <w:b/>
          <w:bCs/>
        </w:rPr>
      </w:r>
    </w:p>
    <w:p>
      <w:pPr>
        <w:jc w:val="both"/>
        <w:rPr>
          <w:rFonts w:eastAsiaTheme="minorEastAsia"/>
        </w:rPr>
      </w:pPr>
      <w:r>
        <w:rPr>
          <w:rFonts w:eastAsiaTheme="minorEastAsia"/>
        </w:rPr>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64</w:t>
      </w:r>
      <w:r>
        <w:rPr>
          <w:rFonts w:eastAsiaTheme="minorEastAsia"/>
        </w:rPr>
        <w:t xml:space="preserve">. При подготовке и проведении эвакуационных мероприятий организуется их всестороннее обеспечение.</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65</w:t>
      </w:r>
      <w:r>
        <w:rPr>
          <w:rFonts w:eastAsiaTheme="minorEastAsia"/>
        </w:rPr>
        <w:t xml:space="preserve">. Основными видами обеспечения эвакуационных мероприятий являются:</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оповещение и информационное обеспечение;</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материально-техническое обеспечение;</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инженерное обеспечение;</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транспортное обеспечение;</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медицинское обеспечение;</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социальное обеспечение;</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радиационная, химическая и биологическая защита;</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охрана общественного порядка и обеспечение общественной безопасности;</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финансовое обеспечение.</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66</w:t>
      </w:r>
      <w:r>
        <w:rPr>
          <w:rFonts w:eastAsiaTheme="minorEastAsia"/>
        </w:rPr>
        <w:t xml:space="preserve">. К обеспечению эвакуационных мероприятий привлекаются:</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w:t>
      </w:r>
      <w:r>
        <w:rPr>
          <w:rFonts w:eastAsiaTheme="minorEastAsia"/>
        </w:rPr>
        <w:t xml:space="preserve"> в Печенгском муниципальном округе - структурные подразделения администрации Печенгского муниципального округа по направлениям деятельности, спасательные службы, создаваемые органами местного самоуправления в пределах своих полномочий (медицинские, инжене</w:t>
      </w:r>
      <w:r>
        <w:rPr>
          <w:rFonts w:eastAsiaTheme="minorEastAsia"/>
        </w:rPr>
        <w:t xml:space="preserve">рные, коммунально-технические, оповещения и связи, защиты культурных ценностей и архивных документов, автотранспортные службы, торговли и общественного питания и другие), структурные подразделения территориальных органов федеральных органов исполнительной </w:t>
      </w:r>
      <w:r>
        <w:rPr>
          <w:rFonts w:eastAsiaTheme="minorEastAsia"/>
        </w:rPr>
        <w:t xml:space="preserve">власти</w:t>
      </w:r>
      <w:r>
        <w:rPr>
          <w:rFonts w:eastAsiaTheme="minorEastAsia"/>
        </w:rPr>
        <w:t xml:space="preserve"> дислоцирующиеся на территории округа, обеспечивающие выполнение отдельных задач</w:t>
      </w:r>
      <w:r>
        <w:rPr>
          <w:rFonts w:eastAsiaTheme="minorEastAsia"/>
        </w:rPr>
        <w:t xml:space="preserve"> в области эвакуации, общественные организации, волонтеры и организации, обеспечивающие проведение эвакуационных мероприятий, а также организации, обеспечивающие выполнение мероприятий по защите культурных ценностей и архивных документов на местном уровне;</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w:t>
      </w:r>
      <w:r>
        <w:rPr>
          <w:rFonts w:eastAsiaTheme="minorEastAsia"/>
        </w:rPr>
        <w:t xml:space="preserve"> в организациях - структурные подразделения, спасательные службы, создаваемые в организациях, а также при необходимости сторонние организации, обеспечивающие </w:t>
      </w:r>
      <w:r>
        <w:rPr>
          <w:rFonts w:eastAsiaTheme="minorEastAsia"/>
        </w:rPr>
        <w:t xml:space="preserve">проведение эвакуационных мероприятий.</w:t>
      </w:r>
      <w:r>
        <w:rPr>
          <w:rFonts w:eastAsiaTheme="minorEastAsia"/>
        </w:rPr>
      </w:r>
      <w:r>
        <w:rPr>
          <w:rFonts w:eastAsiaTheme="minorEastAsia"/>
        </w:rPr>
      </w:r>
    </w:p>
    <w:p>
      <w:pPr>
        <w:ind w:firstLine="540"/>
        <w:jc w:val="both"/>
        <w:rPr>
          <w:rFonts w:eastAsiaTheme="minorEastAsia"/>
        </w:rPr>
      </w:pPr>
      <w:r>
        <w:rPr>
          <w:rFonts w:eastAsiaTheme="minorEastAsia"/>
        </w:rPr>
      </w:r>
      <w:r>
        <w:rPr>
          <w:rFonts w:eastAsiaTheme="minorEastAsia"/>
        </w:rPr>
      </w:r>
      <w:r>
        <w:rPr>
          <w:rFonts w:eastAsiaTheme="minorEastAsia"/>
        </w:rPr>
      </w:r>
    </w:p>
    <w:p>
      <w:pPr>
        <w:ind w:firstLine="0"/>
        <w:jc w:val="center"/>
        <w:rPr>
          <w:rFonts w:eastAsiaTheme="minorEastAsia"/>
          <w:b/>
        </w:rPr>
        <w:suppressLineNumbers w:val="0"/>
      </w:pPr>
      <w:r>
        <w:rPr>
          <w:rFonts w:eastAsiaTheme="minorEastAsia"/>
          <w:b/>
          <w:lang w:val="en-US"/>
        </w:rPr>
        <w:t xml:space="preserve">VI</w:t>
      </w:r>
      <w:r>
        <w:rPr>
          <w:rFonts w:eastAsiaTheme="minorEastAsia"/>
          <w:b/>
        </w:rPr>
        <w:t xml:space="preserve">. Права и обязанности населения Печенгского муниципального округа</w:t>
      </w:r>
      <w:r>
        <w:rPr>
          <w:rFonts w:eastAsiaTheme="minorEastAsia"/>
          <w:b/>
        </w:rPr>
      </w:r>
      <w:r>
        <w:rPr>
          <w:rFonts w:eastAsiaTheme="minorEastAsia"/>
          <w:b/>
        </w:rPr>
      </w:r>
    </w:p>
    <w:p>
      <w:pPr>
        <w:ind w:firstLine="0"/>
        <w:jc w:val="center"/>
        <w:rPr>
          <w:rFonts w:eastAsiaTheme="minorEastAsia"/>
          <w:b/>
        </w:rPr>
        <w:suppressLineNumbers w:val="0"/>
      </w:pPr>
      <w:r>
        <w:rPr>
          <w:rFonts w:eastAsiaTheme="minorEastAsia"/>
          <w:b/>
        </w:rPr>
        <w:t xml:space="preserve">при проведении эвакуации</w:t>
      </w:r>
      <w:r>
        <w:rPr>
          <w:rFonts w:eastAsiaTheme="minorEastAsia"/>
          <w:b/>
        </w:rPr>
      </w:r>
      <w:r>
        <w:rPr>
          <w:rFonts w:eastAsiaTheme="minorEastAsia"/>
          <w:b/>
        </w:rPr>
      </w:r>
    </w:p>
    <w:p>
      <w:pPr>
        <w:ind w:firstLine="540"/>
        <w:jc w:val="both"/>
        <w:rPr>
          <w:rFonts w:eastAsiaTheme="minorEastAsia"/>
        </w:rPr>
      </w:pPr>
      <w:r>
        <w:rPr>
          <w:rFonts w:eastAsiaTheme="minorEastAsia"/>
        </w:rPr>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6</w:t>
      </w:r>
      <w:r>
        <w:rPr>
          <w:rFonts w:eastAsiaTheme="minorEastAsia"/>
        </w:rPr>
        <w:t xml:space="preserve">7</w:t>
      </w:r>
      <w:r>
        <w:rPr>
          <w:rFonts w:eastAsiaTheme="minorEastAsia"/>
        </w:rPr>
        <w:t xml:space="preserve">. Граждане Печенгского муниципального округа в соответствии с действующим законодательством и настоящим</w:t>
      </w:r>
      <w:r>
        <w:rPr>
          <w:rFonts w:eastAsiaTheme="minorEastAsia"/>
        </w:rPr>
        <w:t xml:space="preserve">и</w:t>
      </w:r>
      <w:r>
        <w:rPr>
          <w:rFonts w:eastAsiaTheme="minorEastAsia"/>
        </w:rPr>
        <w:t xml:space="preserve"> П</w:t>
      </w:r>
      <w:r>
        <w:rPr>
          <w:rFonts w:eastAsiaTheme="minorEastAsia"/>
        </w:rPr>
        <w:t xml:space="preserve">равилами</w:t>
      </w:r>
      <w:r>
        <w:rPr>
          <w:rFonts w:eastAsiaTheme="minorEastAsia"/>
        </w:rPr>
        <w:t xml:space="preserve"> имеют право:</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на защиту жизни, здоровья и личного имущества;</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безвозмездно пользоваться средствами коллективной и индивидуальной защиты, другим имуществом органов местного самоуправления и организаций, предназначенным для защиты населения;</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на получение пострадавшими медицинской, материальной, финансовой помощи, обеспечение жильем, продовольствием, предметами первой необходимости в порядке и по нормам, установленным администрацией Печенгского муниципального округа;</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быть информированными о риске, которому они могут подвергнуться в определенных местах пребывания на территории Печенгского муниципального округа, и о мерах необходимой безопасности;</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обращаться лично, а также направлять в органы местного самоуправления индивидуальные и коллективные обращения по вопросам эвакуации;</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участвовать в установленном порядке в мероприятиях по эвакуации;</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получать компенсацию за ущерб, причиненный здоровью и имуществу при выполнении мероприятий по эвакуации;</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на пенсионное обеспечение и другие льготы, предусмотренные законодательством Р</w:t>
      </w:r>
      <w:r>
        <w:rPr>
          <w:rFonts w:eastAsiaTheme="minorEastAsia"/>
        </w:rPr>
        <w:t xml:space="preserve">оссийской </w:t>
      </w:r>
      <w:r>
        <w:rPr>
          <w:rFonts w:eastAsiaTheme="minorEastAsia"/>
        </w:rPr>
        <w:t xml:space="preserve">Ф</w:t>
      </w:r>
      <w:r>
        <w:rPr>
          <w:rFonts w:eastAsiaTheme="minorEastAsia"/>
        </w:rPr>
        <w:t xml:space="preserve">едерации</w:t>
      </w:r>
      <w:r>
        <w:rPr>
          <w:rFonts w:eastAsiaTheme="minorEastAsia"/>
        </w:rPr>
        <w:t xml:space="preserve">, в случае увечья или потери трудоспособности при выполнении обязанностей по эвакуации;</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на пенсионное обеспечение для членов семьи в связи с потерей кормильца (погибшего, получившего увечья или потерю трудоспособности) при выполнении обязанностей при эвакуации;</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на личное страхование на случай гибели или причинения вреда здоровью при выполнении мероприятий эвакуации.</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6</w:t>
      </w:r>
      <w:r>
        <w:rPr>
          <w:rFonts w:eastAsiaTheme="minorEastAsia"/>
        </w:rPr>
        <w:t xml:space="preserve">8</w:t>
      </w:r>
      <w:r>
        <w:rPr>
          <w:rFonts w:eastAsiaTheme="minorEastAsia"/>
        </w:rPr>
        <w:t xml:space="preserve">. Граждане Печенгского муниципального округа обязаны:</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соблюдать законы и иные нормативные правовые акты Российской Федерации, законы и иные нормативные правовые акты субъектов Российской Федерации в области защиты населения и территорий от чрезвычайных ситуаций и гражданской обороны;</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Получив сообщение о проведении эвакуации, гражданам необходимо:</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собрать необходимые вещи (одежда, обувь, белье), обязательно взять теплые вещи;</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взять с собой деньги и документы (паспорт, военный билет, трудовую книжку или пенсионное удостоверение, диплом или аттестат, свидетельство о браке и рождении детей);</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взять с собой продукты питания на 2 - 3 дня и запас воды;</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перед уходом из квартиры выключить осветительные и нагревательные приборы, краны газовой и водопроводной системы, закрыть окна, форточки, двери;</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детям дошкольного возраста прикрепить нашивки на одежде с указанием фамилии, имени, отчества, года рождения, адреса места жительства, пункта размещения в безопасном районе;</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в назначенное время прибыть на закрепленный сборный пункт или пункт посадки на транспорт для отправки в безопасный район;</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прибыв в безопасный район, пройти регистрацию на приемном эвакуационном пункте и расселиться в соответствии с планом размещения в безопасном районе (месте).</w:t>
      </w:r>
      <w:r>
        <w:rPr>
          <w:rFonts w:eastAsiaTheme="minorEastAsia"/>
        </w:rPr>
      </w:r>
      <w:r>
        <w:rPr>
          <w:rFonts w:eastAsiaTheme="minorEastAsia"/>
        </w:rPr>
      </w:r>
    </w:p>
    <w:p>
      <w:pPr>
        <w:ind w:left="0" w:right="0" w:firstLine="709"/>
        <w:jc w:val="center"/>
        <w:rPr>
          <w:rFonts w:eastAsiaTheme="minorEastAsia"/>
          <w:b/>
          <w:bCs/>
        </w:rPr>
        <w:outlineLvl w:val="1"/>
      </w:pPr>
      <w:r>
        <w:rPr>
          <w:rFonts w:eastAsiaTheme="minorEastAsia"/>
          <w:b/>
          <w:bCs/>
        </w:rPr>
      </w:r>
      <w:r>
        <w:rPr>
          <w:rFonts w:eastAsiaTheme="minorEastAsia"/>
          <w:b/>
          <w:bCs/>
        </w:rPr>
      </w:r>
      <w:r>
        <w:rPr>
          <w:rFonts w:eastAsiaTheme="minorEastAsia"/>
          <w:b/>
          <w:bCs/>
        </w:rPr>
      </w:r>
    </w:p>
    <w:p>
      <w:pPr>
        <w:jc w:val="center"/>
        <w:rPr>
          <w:rFonts w:eastAsiaTheme="minorEastAsia"/>
          <w:b/>
          <w:bCs/>
        </w:rPr>
        <w:outlineLvl w:val="1"/>
      </w:pPr>
      <w:r>
        <w:rPr>
          <w:rFonts w:eastAsiaTheme="minorEastAsia"/>
          <w:b/>
          <w:bCs/>
        </w:rPr>
        <w:t xml:space="preserve">V</w:t>
      </w:r>
      <w:r>
        <w:rPr>
          <w:rFonts w:eastAsiaTheme="minorEastAsia"/>
          <w:b/>
          <w:bCs/>
          <w:lang w:val="en-US"/>
        </w:rPr>
        <w:t xml:space="preserve">II</w:t>
      </w:r>
      <w:r>
        <w:rPr>
          <w:rFonts w:eastAsiaTheme="minorEastAsia"/>
          <w:b/>
          <w:bCs/>
        </w:rPr>
        <w:t xml:space="preserve">. Порядок финансирования эвакуационных мероприятий</w:t>
      </w:r>
      <w:r>
        <w:rPr>
          <w:rFonts w:eastAsiaTheme="minorEastAsia"/>
          <w:b/>
          <w:bCs/>
        </w:rPr>
      </w:r>
      <w:r>
        <w:rPr>
          <w:rFonts w:eastAsiaTheme="minorEastAsia"/>
          <w:b/>
          <w:bCs/>
        </w:rPr>
      </w:r>
    </w:p>
    <w:p>
      <w:pPr>
        <w:jc w:val="both"/>
        <w:rPr>
          <w:rFonts w:eastAsiaTheme="minorEastAsia"/>
        </w:rPr>
      </w:pPr>
      <w:r>
        <w:rPr>
          <w:rFonts w:eastAsiaTheme="minorEastAsia"/>
        </w:rPr>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69</w:t>
      </w:r>
      <w:r>
        <w:rPr>
          <w:rFonts w:eastAsiaTheme="minorEastAsia"/>
        </w:rPr>
        <w:t xml:space="preserve">. Финансирование эвакуационных мероприятий осуществляется в соответствии с </w:t>
      </w:r>
      <w:r>
        <w:rPr>
          <w:rFonts w:eastAsiaTheme="minorEastAsia"/>
        </w:rPr>
        <w:t xml:space="preserve">законодательством Российской Федерации в области гражданской обороны и защиты населения.</w:t>
      </w:r>
      <w:r>
        <w:rPr>
          <w:rFonts w:eastAsiaTheme="minorEastAsia"/>
        </w:rPr>
      </w:r>
      <w:r>
        <w:rPr>
          <w:rFonts w:eastAsiaTheme="minorEastAsia"/>
        </w:rPr>
      </w:r>
    </w:p>
    <w:p>
      <w:pPr>
        <w:jc w:val="both"/>
        <w:rPr>
          <w:rFonts w:eastAsiaTheme="minorEastAsia"/>
          <w:color w:val="ff0000"/>
        </w:rPr>
        <w:sectPr>
          <w:footnotePr/>
          <w:endnotePr/>
          <w:type w:val="nextPage"/>
          <w:pgSz w:w="11906" w:h="16838" w:orient="portrait"/>
          <w:pgMar w:top="1134" w:right="850" w:bottom="851" w:left="1701" w:header="709" w:footer="709" w:gutter="0"/>
          <w:cols w:num="1" w:sep="0" w:space="708" w:equalWidth="1"/>
          <w:docGrid w:linePitch="360"/>
        </w:sectPr>
      </w:pPr>
      <w:r>
        <w:rPr>
          <w:rFonts w:eastAsiaTheme="minorEastAsia"/>
          <w:color w:val="ff0000"/>
        </w:rPr>
      </w:r>
      <w:r>
        <w:rPr>
          <w:rFonts w:eastAsiaTheme="minorEastAsia"/>
          <w:color w:val="ff0000"/>
        </w:rPr>
      </w:r>
      <w:r>
        <w:rPr>
          <w:rFonts w:eastAsiaTheme="minorEastAsia"/>
          <w:color w:val="ff0000"/>
        </w:rPr>
      </w:r>
    </w:p>
    <w:p>
      <w:pPr>
        <w:ind w:left="5528"/>
        <w:widowControl/>
        <w:suppressLineNumbers w:val="0"/>
      </w:pPr>
      <w:r>
        <w:t xml:space="preserve">Приложение</w:t>
      </w:r>
      <w:r>
        <w:t xml:space="preserve"> </w:t>
      </w:r>
      <w:r>
        <w:t xml:space="preserve">№ </w:t>
      </w:r>
      <w:r>
        <w:t xml:space="preserve">2</w:t>
      </w:r>
      <w:r/>
    </w:p>
    <w:p>
      <w:pPr>
        <w:ind w:left="5528"/>
        <w:suppressLineNumbers w:val="0"/>
      </w:pPr>
      <w:r>
        <w:t xml:space="preserve">к постановлению администрации </w:t>
      </w:r>
      <w:r/>
    </w:p>
    <w:p>
      <w:pPr>
        <w:ind w:left="5528"/>
        <w:suppressLineNumbers w:val="0"/>
      </w:pPr>
      <w:r>
        <w:t xml:space="preserve">Печенгского муниципального округа</w:t>
      </w:r>
      <w:r/>
    </w:p>
    <w:p>
      <w:pPr>
        <w:ind w:left="5528"/>
        <w:suppressLineNumbers w:val="0"/>
      </w:pPr>
      <w:r>
        <w:t xml:space="preserve">от 05.03.2026 № 323</w:t>
      </w:r>
      <w:r/>
    </w:p>
    <w:p>
      <w:pPr>
        <w:jc w:val="center"/>
        <w:rPr>
          <w:rFonts w:eastAsiaTheme="minorEastAsia"/>
          <w:b/>
          <w:bCs/>
        </w:rPr>
      </w:pPr>
      <w:r>
        <w:rPr>
          <w:rFonts w:eastAsiaTheme="minorEastAsia"/>
          <w:b/>
          <w:bCs/>
        </w:rPr>
      </w:r>
      <w:r>
        <w:rPr>
          <w:rFonts w:eastAsiaTheme="minorEastAsia"/>
          <w:b/>
          <w:bCs/>
        </w:rPr>
      </w:r>
      <w:r>
        <w:rPr>
          <w:rFonts w:eastAsiaTheme="minorEastAsia"/>
          <w:b/>
          <w:bCs/>
        </w:rPr>
      </w:r>
    </w:p>
    <w:p>
      <w:pPr>
        <w:jc w:val="center"/>
        <w:rPr>
          <w:rFonts w:eastAsiaTheme="minorEastAsia"/>
          <w:b/>
          <w:bCs/>
        </w:rPr>
      </w:pPr>
      <w:r>
        <w:rPr>
          <w:rFonts w:eastAsiaTheme="minorEastAsia"/>
          <w:b/>
          <w:bCs/>
        </w:rPr>
        <w:t xml:space="preserve">ПОЛОЖЕНИЕ</w:t>
      </w:r>
      <w:r>
        <w:rPr>
          <w:rFonts w:eastAsiaTheme="minorEastAsia"/>
          <w:b/>
          <w:bCs/>
        </w:rPr>
      </w:r>
      <w:r>
        <w:rPr>
          <w:rFonts w:eastAsiaTheme="minorEastAsia"/>
          <w:b/>
          <w:bCs/>
        </w:rPr>
      </w:r>
    </w:p>
    <w:p>
      <w:pPr>
        <w:jc w:val="center"/>
        <w:rPr>
          <w:rFonts w:eastAsiaTheme="minorEastAsia"/>
          <w:b/>
          <w:bCs/>
        </w:rPr>
      </w:pPr>
      <w:r>
        <w:rPr>
          <w:rFonts w:eastAsiaTheme="minorEastAsia"/>
          <w:b/>
          <w:bCs/>
        </w:rPr>
        <w:t xml:space="preserve">ОБ ОРГАНИЗАЦИИ ПЕРВООЧЕРЕДНОГО ЖИЗНЕОБЕСПЕЧЕНИЯ НАСЕЛЕНИЯ</w:t>
      </w:r>
      <w:r>
        <w:rPr>
          <w:rFonts w:eastAsiaTheme="minorEastAsia"/>
          <w:b/>
          <w:bCs/>
        </w:rPr>
        <w:t xml:space="preserve"> </w:t>
      </w:r>
      <w:r>
        <w:rPr>
          <w:rFonts w:eastAsiaTheme="minorEastAsia"/>
          <w:b/>
          <w:bCs/>
        </w:rPr>
        <w:t xml:space="preserve">В ЧРЕЗВЫЧАЙНЫХ СИТУАЦИЯХ</w:t>
      </w:r>
      <w:r>
        <w:rPr>
          <w:rFonts w:eastAsiaTheme="minorEastAsia"/>
          <w:b/>
          <w:bCs/>
        </w:rPr>
      </w:r>
      <w:r>
        <w:rPr>
          <w:rFonts w:eastAsiaTheme="minorEastAsia"/>
          <w:b/>
          <w:bCs/>
        </w:rPr>
      </w:r>
    </w:p>
    <w:p>
      <w:pPr>
        <w:jc w:val="both"/>
        <w:rPr>
          <w:rFonts w:eastAsiaTheme="minorEastAsia"/>
        </w:rPr>
      </w:pPr>
      <w:r>
        <w:rPr>
          <w:rFonts w:eastAsiaTheme="minorEastAsia"/>
        </w:rPr>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Настоящее положение по организации первоочередного жизнеобеспечения населения в чрезвычайных ситуациях (далее - Положение об ОПЖ) разработано в соответствии с Федеральным </w:t>
      </w:r>
      <w:hyperlink r:id="rId10" w:tooltip="https://login.consultant.ru/link/?req=doc&amp;base=LAW&amp;n=473189&amp;date=18.10.2024&amp;dst=255&amp;field=134" w:history="1">
        <w:r>
          <w:rPr>
            <w:rFonts w:eastAsiaTheme="minorEastAsia"/>
          </w:rPr>
          <w:t xml:space="preserve">законом</w:t>
        </w:r>
      </w:hyperlink>
      <w:r>
        <w:rPr>
          <w:rFonts w:eastAsiaTheme="minorEastAsia"/>
        </w:rPr>
        <w:t xml:space="preserve"> от 21.12.1994 </w:t>
      </w:r>
      <w:r>
        <w:rPr>
          <w:rFonts w:eastAsiaTheme="minorEastAsia"/>
        </w:rPr>
        <w:t xml:space="preserve">№</w:t>
      </w:r>
      <w:r>
        <w:rPr>
          <w:rFonts w:eastAsiaTheme="minorEastAsia"/>
        </w:rPr>
        <w:t xml:space="preserve"> 68-ФЗ </w:t>
      </w:r>
      <w:r>
        <w:rPr>
          <w:rFonts w:eastAsiaTheme="minorEastAsia"/>
        </w:rPr>
        <w:t xml:space="preserve">«</w:t>
      </w:r>
      <w:r>
        <w:rPr>
          <w:rFonts w:eastAsiaTheme="minorEastAsia"/>
        </w:rPr>
        <w:t xml:space="preserve">О защите населения и территорий от чрезвычайных ситуаций природного и техногенного характера</w:t>
      </w:r>
      <w:r>
        <w:rPr>
          <w:rFonts w:eastAsiaTheme="minorEastAsia"/>
        </w:rPr>
        <w:t xml:space="preserve">»</w:t>
      </w:r>
      <w:r>
        <w:rPr>
          <w:rFonts w:eastAsiaTheme="minorEastAsia"/>
        </w:rPr>
        <w:t xml:space="preserve"> и определяет порядок организации работы по планированию и проведению мероприятий по первоочередному жизнеобеспечению в связи с угрозой возникновения и (или) возникновением чрезвычайной ситуации</w:t>
      </w:r>
      <w:r>
        <w:rPr>
          <w:rFonts w:eastAsiaTheme="minorEastAsia"/>
        </w:rPr>
        <w:t xml:space="preserve"> </w:t>
      </w:r>
      <w:r>
        <w:rPr>
          <w:rFonts w:eastAsiaTheme="minorEastAsia"/>
        </w:rPr>
        <w:t xml:space="preserve">на территории</w:t>
      </w:r>
      <w:r>
        <w:rPr>
          <w:rFonts w:eastAsiaTheme="minorEastAsia"/>
        </w:rPr>
        <w:t xml:space="preserve"> Печенгского муниципального округа</w:t>
      </w:r>
      <w:r>
        <w:rPr>
          <w:rFonts w:eastAsiaTheme="minorEastAsia"/>
        </w:rPr>
        <w:t xml:space="preserve">.</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К видам первоочередного жизнеобеспечения относятся:</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обеспечение местами временного размещения;</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обеспечение водой;</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обеспечение питанием;</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обеспечение предметами первой необходимости;</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обеспечение коммунально-бытовыми услугами;</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информационное обеспечение;</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медицинское обеспечение.</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Приоритетность и состав необходимых видов первоочередного жизнеобеспечения населения определяются характером чрезвычайной ситуации.</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Основным объектом первоочередного жизнеобеспечения населения является личность с ее правом на безопасные условия жизнедеятельности.</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Вопросы первоочередного жизнеобеспечения населения, равно как и его защиты в чрезвычайных ситуаци</w:t>
      </w:r>
      <w:r>
        <w:rPr>
          <w:rFonts w:eastAsiaTheme="minorEastAsia"/>
        </w:rPr>
        <w:t xml:space="preserve">ях</w:t>
      </w:r>
      <w:r>
        <w:rPr>
          <w:rFonts w:eastAsiaTheme="minorEastAsia"/>
        </w:rPr>
        <w:t xml:space="preserve">, имеют приоритет перед любыми другими сферами деятельности исполнительных органов</w:t>
      </w:r>
      <w:r>
        <w:rPr>
          <w:rFonts w:eastAsiaTheme="minorEastAsia"/>
        </w:rPr>
        <w:t xml:space="preserve"> Мурманской области</w:t>
      </w:r>
      <w:r>
        <w:rPr>
          <w:rFonts w:eastAsiaTheme="minorEastAsia"/>
        </w:rPr>
        <w:t xml:space="preserve">, </w:t>
      </w:r>
      <w:r>
        <w:rPr>
          <w:rFonts w:eastAsiaTheme="minorEastAsia"/>
        </w:rPr>
        <w:t xml:space="preserve">администрации</w:t>
      </w:r>
      <w:r>
        <w:rPr>
          <w:rFonts w:eastAsiaTheme="minorEastAsia"/>
        </w:rPr>
        <w:t xml:space="preserve"> </w:t>
      </w:r>
      <w:r>
        <w:rPr>
          <w:rFonts w:eastAsiaTheme="minorEastAsia"/>
        </w:rPr>
        <w:t xml:space="preserve">Печенгского муниципального округа</w:t>
      </w:r>
      <w:r>
        <w:rPr>
          <w:rFonts w:eastAsiaTheme="minorEastAsia"/>
        </w:rPr>
        <w:t xml:space="preserve"> и </w:t>
      </w:r>
      <w:r>
        <w:rPr>
          <w:rFonts w:eastAsiaTheme="minorEastAsia"/>
        </w:rPr>
        <w:t xml:space="preserve">Печенгского</w:t>
      </w:r>
      <w:r>
        <w:rPr>
          <w:rFonts w:eastAsiaTheme="minorEastAsia"/>
        </w:rPr>
        <w:t xml:space="preserve"> звена Мурманской территориальной подсистемы единой государственной системы предупреждения и ликвидации чрезвычайных ситуаций.</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Решение о проведении </w:t>
      </w:r>
      <w:r>
        <w:rPr>
          <w:rFonts w:eastAsiaTheme="minorEastAsia"/>
        </w:rPr>
        <w:t xml:space="preserve">мероприятий по первоочередному жизнеобеспечению населения при угрозе возникновения или возникновении чрезвычайных ситуаций муниципального характера принимает комиссия по предупреждению и ликвидации чрезвычайных ситуаций и обеспечению пожарной безопасности </w:t>
      </w:r>
      <w:r>
        <w:rPr>
          <w:rFonts w:eastAsiaTheme="minorEastAsia"/>
        </w:rPr>
        <w:t xml:space="preserve">Печенгского муниципального округа</w:t>
      </w:r>
      <w:r>
        <w:rPr>
          <w:rFonts w:eastAsiaTheme="minorEastAsia"/>
        </w:rPr>
        <w:t xml:space="preserve">.</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Меропр</w:t>
      </w:r>
      <w:r>
        <w:rPr>
          <w:rFonts w:eastAsiaTheme="minorEastAsia"/>
        </w:rPr>
        <w:t xml:space="preserve">иятия по первоочередному жизнеобеспечению пострадавшего в чрезвычайной ситуации населения разрабатываются заблаговременно и оформляются в виде разделов плана действий по предупреждению и ликвидации чрезвычайных ситуаций природного и техногенного характера </w:t>
      </w:r>
      <w:r>
        <w:rPr>
          <w:rFonts w:eastAsiaTheme="minorEastAsia"/>
        </w:rPr>
        <w:t xml:space="preserve">Печенгского муниципального округа</w:t>
      </w:r>
      <w:r>
        <w:rPr>
          <w:rFonts w:eastAsiaTheme="minorEastAsia"/>
        </w:rPr>
        <w:t xml:space="preserve">, утвержденного Главой </w:t>
      </w:r>
      <w:r>
        <w:rPr>
          <w:rFonts w:eastAsiaTheme="minorEastAsia"/>
        </w:rPr>
        <w:t xml:space="preserve">Печенгского муниципального округа</w:t>
      </w:r>
      <w:r>
        <w:rPr>
          <w:rFonts w:eastAsiaTheme="minorEastAsia"/>
        </w:rPr>
        <w:t xml:space="preserve">.</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Сроки проведения мероприятий по первоочередному жизнеобеспечению населения определяются в соответствии с Методическими рекомендациями по организации первоочередного жизнео</w:t>
      </w:r>
      <w:r>
        <w:rPr>
          <w:rFonts w:eastAsiaTheme="minorEastAsia"/>
        </w:rPr>
        <w:t xml:space="preserve">беспечения населения в чрезвычайных ситуациях и работы пунктов временного размещения пострадавшего населения, утвержденными Министерством Российской Федерации по делам гражданской обороны, чрезвычайным ситуациям и ликвидации последствий стихийных бедствий.</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Исполнительные органы</w:t>
      </w:r>
      <w:r>
        <w:rPr>
          <w:rFonts w:eastAsiaTheme="minorEastAsia"/>
        </w:rPr>
        <w:t xml:space="preserve"> Мурманской области</w:t>
      </w:r>
      <w:r>
        <w:rPr>
          <w:rFonts w:eastAsiaTheme="minorEastAsia"/>
        </w:rPr>
        <w:t xml:space="preserve">, </w:t>
      </w:r>
      <w:r>
        <w:rPr>
          <w:rFonts w:eastAsiaTheme="minorEastAsia"/>
        </w:rPr>
        <w:t xml:space="preserve">администрация Печенгского муниципального округа </w:t>
      </w:r>
      <w:r>
        <w:rPr>
          <w:rFonts w:eastAsiaTheme="minorEastAsia"/>
        </w:rPr>
        <w:t xml:space="preserve">и организации </w:t>
      </w:r>
      <w:r>
        <w:rPr>
          <w:rFonts w:eastAsiaTheme="minorEastAsia"/>
        </w:rPr>
        <w:t xml:space="preserve">Печенгского муниципального округа</w:t>
      </w:r>
      <w:r>
        <w:rPr>
          <w:rFonts w:eastAsiaTheme="minorEastAsia"/>
        </w:rPr>
        <w:t xml:space="preserve"> в планах </w:t>
      </w:r>
      <w:r>
        <w:rPr>
          <w:rFonts w:eastAsiaTheme="minorEastAsia"/>
        </w:rPr>
        <w:t xml:space="preserve">действий по предупреждению и ликвидации чрезвычайных ситуаций отражают мероприятия по всем видам первоочередного жизнеобеспечения с учетом требований Методических рекомендаций.</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Информация по вопросам подготовки и проведения мероприятий по первоочередному жизнеобеспечению населения, эвакуированного из зон прогнозируемых или</w:t>
      </w:r>
      <w:r>
        <w:rPr>
          <w:rFonts w:eastAsiaTheme="minorEastAsia"/>
        </w:rPr>
        <w:t xml:space="preserve"> возникших чрезвычайных ситуаций, представляется в соответствии с Табелем срочных донесений Мурманской области по вопросам гражданской обороны, предупреждения и ликвидации чрезвычайных ситуаций, утвержденным постановлением Правительства Мурманской области.</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Количество создаваемых пунктов временного размещения рассчитывается с учетом максимального количества людей, эвакуируемых с мест возможных чрезвычайных ситуаций и нуждающихся в первоочередном жизнеобеспечении, но не менее чем на 50 человек.</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Пункты временного размещения разделяются на следующие категории:</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1-я категория - пункты временного размещения с возможностью всесезонного проживания, 3-разовым питанием, полным жизнеобеспечением;</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2-я категория - пункты временного размещения с возможностью сезонного проживания (весна, лето, осень), 3-разовым питанием, ограниченным жизнеобеспечением (отсутствие отопления);</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3-я категория - пункты временного размещения, разворачиваемые на базе объектов образования (школы, </w:t>
      </w:r>
      <w:r>
        <w:rPr>
          <w:rFonts w:eastAsiaTheme="minorEastAsia"/>
        </w:rPr>
        <w:t xml:space="preserve">колледжи </w:t>
      </w:r>
      <w:r>
        <w:rPr>
          <w:rFonts w:eastAsiaTheme="minorEastAsia"/>
        </w:rPr>
        <w:t xml:space="preserve">и т.д.) и культурно-массовых объектов (дома культуры и т.д.), не предназначенные для проживания, а разворачиваемые для приема населения в случае ЧС;</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4-я категория - мобильные пункты временного размещения (палаточные городки временного размещения) с суточным проживанием при температуре окружающей среды не ниже +20 °C, 3-разовым питанием (с привлечением сторонних организаций), полным жизнеобеспечением.</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Обеспечение населения временным жильем при чрезвычайных ситуациях закрепляется нормативным правовым актом администрации </w:t>
      </w:r>
      <w:r>
        <w:rPr>
          <w:rFonts w:eastAsiaTheme="minorEastAsia"/>
        </w:rPr>
        <w:t xml:space="preserve">Печенгского муниципального округа</w:t>
      </w:r>
      <w:r>
        <w:rPr>
          <w:rFonts w:eastAsiaTheme="minorEastAsia"/>
        </w:rPr>
        <w:t xml:space="preserve"> с указанием перечня пунктов временного размещения. Корректировка перечня пунктов временного размещения осуществляется ежеквартально.</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Резервы материальных ресурсов, необходимые для функционирования пунктов временного размещения, включаются в номенклатуру резервов материальных ресурсов </w:t>
      </w:r>
      <w:r>
        <w:rPr>
          <w:rFonts w:eastAsiaTheme="minorEastAsia"/>
        </w:rPr>
        <w:t xml:space="preserve">Печенгского муниципального округа</w:t>
      </w:r>
      <w:r>
        <w:rPr>
          <w:rFonts w:eastAsiaTheme="minorEastAsia"/>
        </w:rPr>
        <w:t xml:space="preserve">.</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Администрация Печенгского муниципального округа</w:t>
      </w:r>
      <w:r>
        <w:rPr>
          <w:rFonts w:eastAsiaTheme="minorEastAsia"/>
        </w:rPr>
        <w:t xml:space="preserve"> и организаци</w:t>
      </w:r>
      <w:r>
        <w:rPr>
          <w:rFonts w:eastAsiaTheme="minorEastAsia"/>
        </w:rPr>
        <w:t xml:space="preserve">и</w:t>
      </w:r>
      <w:r>
        <w:rPr>
          <w:rFonts w:eastAsiaTheme="minorEastAsia"/>
        </w:rPr>
        <w:t xml:space="preserve"> </w:t>
      </w:r>
      <w:r>
        <w:rPr>
          <w:rFonts w:eastAsiaTheme="minorEastAsia"/>
        </w:rPr>
        <w:t xml:space="preserve">Печенгского муниципального округа</w:t>
      </w:r>
      <w:r>
        <w:rPr>
          <w:rFonts w:eastAsiaTheme="minorEastAsia"/>
        </w:rPr>
        <w:t xml:space="preserve"> обеспечивают создание, накопление, хранение, содержание, обслуживание, использование и восполнение резервов материальных ресурсов, предназначенных для первоочередного жизнеобеспечения.</w:t>
      </w:r>
      <w:r>
        <w:rPr>
          <w:rFonts w:eastAsiaTheme="minorEastAsia"/>
        </w:rPr>
      </w:r>
      <w:r>
        <w:rPr>
          <w:rFonts w:eastAsiaTheme="minorEastAsia"/>
        </w:rPr>
      </w:r>
    </w:p>
    <w:p>
      <w:pPr>
        <w:jc w:val="both"/>
        <w:rPr>
          <w:rFonts w:eastAsiaTheme="minorEastAsia"/>
        </w:rPr>
        <w:sectPr>
          <w:footnotePr/>
          <w:endnotePr/>
          <w:type w:val="nextPage"/>
          <w:pgSz w:w="11906" w:h="16838" w:orient="portrait"/>
          <w:pgMar w:top="1134" w:right="850" w:bottom="851" w:left="1701" w:header="709" w:footer="709" w:gutter="0"/>
          <w:cols w:num="1" w:sep="0" w:space="708" w:equalWidth="1"/>
          <w:docGrid w:linePitch="360"/>
        </w:sectPr>
      </w:pPr>
      <w:r>
        <w:rPr>
          <w:rFonts w:eastAsiaTheme="minorEastAsia"/>
        </w:rPr>
      </w:r>
      <w:r>
        <w:rPr>
          <w:rFonts w:eastAsiaTheme="minorEastAsia"/>
        </w:rPr>
      </w:r>
      <w:r>
        <w:rPr>
          <w:rFonts w:eastAsiaTheme="minorEastAsia"/>
        </w:rPr>
      </w:r>
    </w:p>
    <w:p>
      <w:pPr>
        <w:ind w:left="5528"/>
        <w:widowControl/>
        <w:suppressLineNumbers w:val="0"/>
      </w:pPr>
      <w:r>
        <w:t xml:space="preserve">Приложение</w:t>
      </w:r>
      <w:r>
        <w:t xml:space="preserve"> </w:t>
      </w:r>
      <w:r>
        <w:t xml:space="preserve">№ </w:t>
      </w:r>
      <w:r>
        <w:t xml:space="preserve">3</w:t>
      </w:r>
      <w:r/>
    </w:p>
    <w:p>
      <w:pPr>
        <w:ind w:left="5528"/>
        <w:suppressLineNumbers w:val="0"/>
      </w:pPr>
      <w:r>
        <w:t xml:space="preserve">к постановлению администрации </w:t>
      </w:r>
      <w:r/>
    </w:p>
    <w:p>
      <w:pPr>
        <w:ind w:left="5528"/>
        <w:suppressLineNumbers w:val="0"/>
      </w:pPr>
      <w:r>
        <w:t xml:space="preserve">Печенгского муниципального округа</w:t>
      </w:r>
      <w:r/>
    </w:p>
    <w:p>
      <w:pPr>
        <w:ind w:left="5528"/>
        <w:suppressLineNumbers w:val="0"/>
      </w:pPr>
      <w:r>
        <w:t xml:space="preserve">от 05.03.2026 № 323</w:t>
      </w:r>
      <w:r/>
    </w:p>
    <w:p>
      <w:pPr>
        <w:jc w:val="both"/>
        <w:rPr>
          <w:rFonts w:eastAsiaTheme="minorEastAsia"/>
        </w:rPr>
      </w:pPr>
      <w:r>
        <w:rPr>
          <w:rFonts w:eastAsiaTheme="minorEastAsia"/>
        </w:rPr>
      </w:r>
      <w:r>
        <w:rPr>
          <w:rFonts w:eastAsiaTheme="minorEastAsia"/>
        </w:rPr>
      </w:r>
      <w:r>
        <w:rPr>
          <w:rFonts w:eastAsiaTheme="minorEastAsia"/>
        </w:rPr>
      </w:r>
    </w:p>
    <w:p>
      <w:pPr>
        <w:jc w:val="center"/>
        <w:rPr>
          <w:rFonts w:eastAsiaTheme="minorEastAsia"/>
          <w:b/>
          <w:bCs/>
        </w:rPr>
      </w:pPr>
      <w:r>
        <w:rPr>
          <w:rFonts w:eastAsiaTheme="minorEastAsia"/>
          <w:b/>
          <w:bCs/>
        </w:rPr>
        <w:t xml:space="preserve">ПОЛОЖЕНИЕ</w:t>
      </w:r>
      <w:r>
        <w:rPr>
          <w:rFonts w:eastAsiaTheme="minorEastAsia"/>
          <w:b/>
          <w:bCs/>
        </w:rPr>
      </w:r>
      <w:r>
        <w:rPr>
          <w:rFonts w:eastAsiaTheme="minorEastAsia"/>
          <w:b/>
          <w:bCs/>
        </w:rPr>
      </w:r>
    </w:p>
    <w:p>
      <w:pPr>
        <w:jc w:val="center"/>
        <w:rPr>
          <w:rFonts w:eastAsiaTheme="minorEastAsia"/>
          <w:b/>
          <w:bCs/>
        </w:rPr>
      </w:pPr>
      <w:r>
        <w:rPr>
          <w:rFonts w:eastAsiaTheme="minorEastAsia"/>
          <w:b/>
          <w:bCs/>
        </w:rPr>
        <w:t xml:space="preserve">О СБОРНЫХ ЭВАКУАЦИОННЫХ ПУНКТАХ </w:t>
      </w:r>
      <w:r>
        <w:rPr>
          <w:rFonts w:eastAsiaTheme="minorEastAsia"/>
          <w:b/>
          <w:bCs/>
        </w:rPr>
      </w:r>
      <w:r>
        <w:rPr>
          <w:rFonts w:eastAsiaTheme="minorEastAsia"/>
          <w:b/>
          <w:bCs/>
        </w:rPr>
      </w:r>
    </w:p>
    <w:p>
      <w:pPr>
        <w:jc w:val="center"/>
        <w:rPr>
          <w:rFonts w:eastAsiaTheme="minorEastAsia"/>
          <w:b/>
          <w:bCs/>
        </w:rPr>
      </w:pPr>
      <w:r>
        <w:rPr>
          <w:rFonts w:eastAsiaTheme="minorEastAsia"/>
          <w:b/>
          <w:bCs/>
        </w:rPr>
        <w:t xml:space="preserve">ПЕЧЕНГСКОГО МУНИЦИПАЛЬНОГО ОКРУГА</w:t>
      </w:r>
      <w:r>
        <w:rPr>
          <w:rFonts w:eastAsiaTheme="minorEastAsia"/>
          <w:b/>
          <w:bCs/>
        </w:rPr>
      </w:r>
      <w:r>
        <w:rPr>
          <w:rFonts w:eastAsiaTheme="minorEastAsia"/>
          <w:b/>
          <w:bCs/>
        </w:rPr>
      </w:r>
    </w:p>
    <w:p>
      <w:pPr>
        <w:jc w:val="both"/>
        <w:rPr>
          <w:rFonts w:eastAsiaTheme="minorEastAsia"/>
        </w:rPr>
      </w:pPr>
      <w:r>
        <w:rPr>
          <w:rFonts w:eastAsiaTheme="minorEastAsia"/>
        </w:rPr>
      </w:r>
      <w:r>
        <w:rPr>
          <w:rFonts w:eastAsiaTheme="minorEastAsia"/>
        </w:rPr>
      </w:r>
      <w:r>
        <w:rPr>
          <w:rFonts w:eastAsiaTheme="minorEastAsia"/>
        </w:rPr>
      </w:r>
    </w:p>
    <w:p>
      <w:pPr>
        <w:jc w:val="center"/>
        <w:rPr>
          <w:rFonts w:eastAsiaTheme="minorEastAsia"/>
          <w:b/>
          <w:bCs/>
        </w:rPr>
        <w:outlineLvl w:val="1"/>
      </w:pPr>
      <w:r>
        <w:rPr>
          <w:rFonts w:eastAsiaTheme="minorEastAsia"/>
          <w:b/>
          <w:bCs/>
        </w:rPr>
        <w:t xml:space="preserve">1. Общие положения</w:t>
      </w:r>
      <w:r>
        <w:rPr>
          <w:rFonts w:eastAsiaTheme="minorEastAsia"/>
          <w:b/>
          <w:bCs/>
        </w:rPr>
      </w:r>
      <w:r>
        <w:rPr>
          <w:rFonts w:eastAsiaTheme="minorEastAsia"/>
          <w:b/>
          <w:bCs/>
        </w:rPr>
      </w:r>
    </w:p>
    <w:p>
      <w:pPr>
        <w:jc w:val="both"/>
        <w:rPr>
          <w:rFonts w:eastAsiaTheme="minorEastAsia"/>
        </w:rPr>
      </w:pPr>
      <w:r>
        <w:rPr>
          <w:rFonts w:eastAsiaTheme="minorEastAsia"/>
        </w:rPr>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1.1. Положение о сборных эвакуационных пунктах </w:t>
      </w:r>
      <w:r>
        <w:rPr>
          <w:rFonts w:eastAsiaTheme="minorEastAsia"/>
        </w:rPr>
        <w:t xml:space="preserve">Печенгского </w:t>
      </w:r>
      <w:r>
        <w:rPr>
          <w:rFonts w:eastAsiaTheme="minorEastAsia"/>
        </w:rPr>
        <w:t xml:space="preserve">муниципального округ</w:t>
      </w:r>
      <w:r>
        <w:rPr>
          <w:rFonts w:eastAsiaTheme="minorEastAsia"/>
        </w:rPr>
        <w:t xml:space="preserve">а</w:t>
      </w:r>
      <w:r>
        <w:rPr>
          <w:rFonts w:eastAsiaTheme="minorEastAsia"/>
        </w:rPr>
        <w:t xml:space="preserve"> (далее - Положение о СЭП </w:t>
      </w:r>
      <w:r>
        <w:rPr>
          <w:rFonts w:eastAsiaTheme="minorEastAsia"/>
        </w:rPr>
        <w:t xml:space="preserve">Печенгского муниципального округа</w:t>
      </w:r>
      <w:r>
        <w:rPr>
          <w:rFonts w:eastAsiaTheme="minorEastAsia"/>
        </w:rPr>
        <w:t xml:space="preserve">) определяет назначение, задачи, структуру, требования к зданиям, перечень помещений, оборудования и основных документов СЭП на территории </w:t>
      </w:r>
      <w:r>
        <w:rPr>
          <w:rFonts w:eastAsiaTheme="minorEastAsia"/>
        </w:rPr>
        <w:t xml:space="preserve">Печенгского муниципального округа</w:t>
      </w:r>
      <w:r>
        <w:rPr>
          <w:rFonts w:eastAsiaTheme="minorEastAsia"/>
        </w:rPr>
        <w:t xml:space="preserve">.</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1.2. Администрация СЭП, формируемых на территории </w:t>
      </w:r>
      <w:r>
        <w:rPr>
          <w:rFonts w:eastAsiaTheme="minorEastAsia"/>
        </w:rPr>
        <w:t xml:space="preserve">Печенгского муниципального округа</w:t>
      </w:r>
      <w:r>
        <w:rPr>
          <w:rFonts w:eastAsiaTheme="minorEastAsia"/>
        </w:rPr>
        <w:t xml:space="preserve">, в своей деятельности руководствуется действующим законодательством Российской Федерации, нормативными актами МЧС России, Губернатора Мурманской области, Главы </w:t>
      </w:r>
      <w:r>
        <w:rPr>
          <w:rFonts w:eastAsiaTheme="minorEastAsia"/>
        </w:rPr>
        <w:t xml:space="preserve">Печенгского муниципального округа </w:t>
      </w:r>
      <w:r>
        <w:rPr>
          <w:rFonts w:eastAsiaTheme="minorEastAsia"/>
        </w:rPr>
        <w:t xml:space="preserve">и настоящим Положением.</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1.3. </w:t>
      </w:r>
      <w:r>
        <w:rPr>
          <w:rFonts w:eastAsiaTheme="minorEastAsia"/>
        </w:rPr>
        <w:t xml:space="preserve">СЭП в </w:t>
      </w:r>
      <w:r>
        <w:rPr>
          <w:rFonts w:eastAsiaTheme="minorEastAsia"/>
        </w:rPr>
        <w:t xml:space="preserve">Печенгском муниципальном округе </w:t>
      </w:r>
      <w:r>
        <w:rPr>
          <w:rFonts w:eastAsiaTheme="minorEastAsia"/>
        </w:rPr>
        <w:t xml:space="preserve">создаются в соответствии с постановлением Правительства Российской Федерации от 30.11.2023 </w:t>
      </w:r>
      <w:r>
        <w:rPr>
          <w:rFonts w:eastAsiaTheme="minorEastAsia"/>
        </w:rPr>
        <w:t xml:space="preserve">№</w:t>
      </w:r>
      <w:r>
        <w:rPr>
          <w:rFonts w:eastAsiaTheme="minorEastAsia"/>
        </w:rPr>
        <w:t xml:space="preserve"> 2056-дсп </w:t>
        <w:br/>
      </w:r>
      <w:r>
        <w:rPr>
          <w:rFonts w:eastAsiaTheme="minorEastAsia"/>
        </w:rPr>
        <w:t xml:space="preserve">«</w:t>
      </w:r>
      <w:r>
        <w:rPr>
          <w:rFonts w:eastAsiaTheme="minorEastAsia"/>
        </w:rPr>
        <w:t xml:space="preserve">О порядке эвакуации населения, материальных и культурных ценностей в безопасные районы</w:t>
      </w:r>
      <w:r>
        <w:rPr>
          <w:rFonts w:eastAsiaTheme="minorEastAsia"/>
        </w:rPr>
        <w:t xml:space="preserve">»</w:t>
      </w:r>
      <w:r>
        <w:rPr>
          <w:rFonts w:eastAsiaTheme="minorEastAsia"/>
        </w:rPr>
        <w:t xml:space="preserve"> и предназначаются для сбора и учета эвакуированного населения </w:t>
      </w:r>
      <w:r>
        <w:rPr>
          <w:rFonts w:eastAsiaTheme="minorEastAsia"/>
        </w:rPr>
        <w:t xml:space="preserve">Печенгского муниципального округа</w:t>
      </w:r>
      <w:r>
        <w:rPr>
          <w:rFonts w:eastAsiaTheme="minorEastAsia"/>
        </w:rPr>
        <w:t xml:space="preserve">, организованной отправки его в безопасные районы на территории Мурманской области (далее - безопасные районы).</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1.4. СЭП располагаются в зданиях общественного назначения </w:t>
      </w:r>
      <w:r>
        <w:rPr>
          <w:rFonts w:eastAsiaTheme="minorEastAsia"/>
        </w:rPr>
        <w:t xml:space="preserve">Печенгского муниципального округа</w:t>
      </w:r>
      <w:r>
        <w:rPr>
          <w:rFonts w:eastAsiaTheme="minorEastAsia"/>
        </w:rPr>
        <w:t xml:space="preserve">, являются пунктами посадки на транспорт, а также пунктами выдачи средств индивидуальной защиты (далее - ПВ СИЗ).</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1.5. Каждому СЭП присваивается порядковый номер и для решения возложенных задач за сборным эвакуационным пунктом закрепляются:</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органы и организации со своими работниками (сотрудниками), членами семей, а также остальное неработающее население и нетрудоспособное население, которые эвакуируются и (или) рассредоточиваются через этот сборный эвакуационный пункт;</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защитные сооружения гражданской обороны, заглубленные помещения и другие соо</w:t>
      </w:r>
      <w:r>
        <w:rPr>
          <w:rFonts w:eastAsiaTheme="minorEastAsia"/>
        </w:rPr>
        <w:t xml:space="preserve">ружения подземного пространства </w:t>
      </w:r>
      <w:r>
        <w:rPr>
          <w:rFonts w:eastAsiaTheme="minorEastAsia"/>
        </w:rPr>
        <w:t xml:space="preserve">(обеспечивающие укрытие эвакуируемого населения), находящиеся в непосредственной близости от сборного эвакуационного пункта (далее - объекты укрытия);</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подразделения (представители) органов внутренних дел и медицинских организаций;</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организации, осуществляющие деятельность в сфере жилищно-коммунального хозяйства (далее - организации жилищно-коммунального хозяйства).</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1.6. Перечень зданий и помещений для размещения СЭП в организациях, создающих администрации СЭП, утверждается по согласованию с руководителями данных организаций настоящим постановлением.</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1.7. СЭП, развертываемые на территории </w:t>
      </w:r>
      <w:r>
        <w:rPr>
          <w:rFonts w:eastAsiaTheme="minorEastAsia"/>
        </w:rPr>
        <w:t xml:space="preserve">Печенгского муниципального округа</w:t>
      </w:r>
      <w:r>
        <w:rPr>
          <w:rFonts w:eastAsiaTheme="minorEastAsia"/>
        </w:rPr>
        <w:t xml:space="preserve">, подчиняются Председателю </w:t>
      </w:r>
      <w:r>
        <w:rPr>
          <w:rFonts w:eastAsiaTheme="minorEastAsia"/>
        </w:rPr>
        <w:t xml:space="preserve">ЭК</w:t>
      </w:r>
      <w:r>
        <w:rPr>
          <w:rFonts w:eastAsiaTheme="minorEastAsia"/>
        </w:rPr>
        <w:t xml:space="preserve"> </w:t>
      </w:r>
      <w:r>
        <w:rPr>
          <w:rFonts w:eastAsiaTheme="minorEastAsia"/>
        </w:rPr>
        <w:t xml:space="preserve">Печенгского муниципального округа</w:t>
      </w:r>
      <w:r>
        <w:rPr>
          <w:rFonts w:eastAsiaTheme="minorEastAsia"/>
        </w:rPr>
        <w:t xml:space="preserve">.</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1.8. Начальниками СЭП </w:t>
      </w:r>
      <w:r>
        <w:rPr>
          <w:rFonts w:eastAsiaTheme="minorEastAsia"/>
        </w:rPr>
        <w:t xml:space="preserve">Печенгского муниципального округа </w:t>
      </w:r>
      <w:r>
        <w:rPr>
          <w:rFonts w:eastAsiaTheme="minorEastAsia"/>
        </w:rPr>
        <w:t xml:space="preserve">назначаются руководители организаций, на базе которых развернут СЭП.</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1.9. Персонал СЭП </w:t>
      </w:r>
      <w:r>
        <w:rPr>
          <w:rFonts w:eastAsiaTheme="minorEastAsia"/>
        </w:rPr>
        <w:t xml:space="preserve">Печенгского муниципального округа</w:t>
      </w:r>
      <w:r>
        <w:rPr>
          <w:rFonts w:eastAsiaTheme="minorEastAsia"/>
        </w:rPr>
        <w:t xml:space="preserve"> состоит из числа сотрудников организаций, на базе которых развертываются СЭП. </w:t>
      </w:r>
      <w:r>
        <w:rPr>
          <w:rFonts w:eastAsiaTheme="minorEastAsia"/>
        </w:rPr>
        <w:t xml:space="preserve">Указанные работники могут привлекаться к выполнению своих функциональных обязанностей при угрозе </w:t>
      </w:r>
      <w:r>
        <w:rPr>
          <w:rFonts w:eastAsiaTheme="minorEastAsia"/>
        </w:rPr>
        <w:t xml:space="preserve">возникновения (возникновении) крупномасштабных чрезвычайных ситуаций природного и техногенного характера, а также для эвакуации населения, материальных и культурных ценностей в безопасные ра</w:t>
      </w:r>
      <w:r>
        <w:rPr>
          <w:rFonts w:eastAsiaTheme="minorEastAsia"/>
        </w:rPr>
        <w:t xml:space="preserve">йоны при опасностях, возникающих при военных конфликтах, угрозе их возникновения или в обстановке, сложившейся вследствие этих конфликтов (далее - опасности, возникающие в условиях военных конфликтов), выполнения федеральными органами исполнительной власти</w:t>
      </w:r>
      <w:r>
        <w:rPr>
          <w:rFonts w:eastAsiaTheme="minorEastAsia"/>
        </w:rPr>
        <w:t xml:space="preserve">, иными федеральными государственными органами, исполнительными органами субъектов Российской Федерации, органами публичной власти федеральной территории, органами местного самоуправления (далее - органы) и организациями эвакуационных мероприятий.</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1.10. Руководитель организации, создающей администрацию СЭП, издает правовой акт (приказ, распоряжение) об организации СЭП, утверждает функциональные обязанности персонала СЭП.</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1.11. СЭП обеспечиваются оргтехникой за счет учреждений, на базе которых они развертываются. В течение 3-х часов с момента начала оповещения на СЭП распечатываются списки эваконаселения в 3-х экземплярах:</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первый - остается на СЭП,</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второй - после завершения вывоза (вывода) населения передается в </w:t>
      </w:r>
      <w:r>
        <w:rPr>
          <w:rFonts w:eastAsiaTheme="minorEastAsia"/>
        </w:rPr>
        <w:t xml:space="preserve">ЭК</w:t>
      </w:r>
      <w:r>
        <w:rPr>
          <w:rFonts w:eastAsiaTheme="minorEastAsia"/>
        </w:rPr>
        <w:t xml:space="preserve"> </w:t>
      </w:r>
      <w:r>
        <w:rPr>
          <w:rFonts w:eastAsiaTheme="minorEastAsia"/>
        </w:rPr>
        <w:t xml:space="preserve">Печенгского муниципального округа</w:t>
      </w:r>
      <w:r>
        <w:rPr>
          <w:rFonts w:eastAsiaTheme="minorEastAsia"/>
        </w:rPr>
        <w:t xml:space="preserve">,</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третий - с началом вывоза (вывода) населения направляется в </w:t>
      </w:r>
      <w:r>
        <w:rPr>
          <w:rFonts w:eastAsiaTheme="minorEastAsia"/>
        </w:rPr>
        <w:t xml:space="preserve">эвакоприемную</w:t>
      </w:r>
      <w:r>
        <w:rPr>
          <w:rFonts w:eastAsiaTheme="minorEastAsia"/>
        </w:rPr>
        <w:t xml:space="preserve"> комиссию по месту размещения населения.</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1.12.</w:t>
      </w:r>
      <w:r>
        <w:rPr>
          <w:rFonts w:eastAsiaTheme="minorEastAsia"/>
        </w:rPr>
        <w:t xml:space="preserve"> </w:t>
      </w:r>
      <w:r>
        <w:rPr>
          <w:rFonts w:eastAsiaTheme="minorEastAsia"/>
        </w:rPr>
        <w:t xml:space="preserve">Группа регистрации и учета формируется из расчета: начальник группы и по два учетчика на 500 эвакуируемых.</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1.13. Нормативное время развертывания СЭП - 4 часа с момента начала оповещения.</w:t>
      </w:r>
      <w:r>
        <w:rPr>
          <w:rFonts w:eastAsiaTheme="minorEastAsia"/>
        </w:rPr>
      </w:r>
      <w:r>
        <w:rPr>
          <w:rFonts w:eastAsiaTheme="minorEastAsia"/>
        </w:rPr>
      </w:r>
    </w:p>
    <w:p>
      <w:pPr>
        <w:jc w:val="both"/>
        <w:rPr>
          <w:rFonts w:eastAsiaTheme="minorEastAsia"/>
        </w:rPr>
      </w:pPr>
      <w:r>
        <w:rPr>
          <w:rFonts w:eastAsiaTheme="minorEastAsia"/>
        </w:rPr>
      </w:r>
      <w:r>
        <w:rPr>
          <w:rFonts w:eastAsiaTheme="minorEastAsia"/>
        </w:rPr>
      </w:r>
      <w:r>
        <w:rPr>
          <w:rFonts w:eastAsiaTheme="minorEastAsia"/>
        </w:rPr>
      </w:r>
    </w:p>
    <w:p>
      <w:pPr>
        <w:jc w:val="center"/>
        <w:rPr>
          <w:rFonts w:eastAsiaTheme="minorEastAsia"/>
          <w:b/>
          <w:bCs/>
        </w:rPr>
        <w:outlineLvl w:val="1"/>
      </w:pPr>
      <w:r>
        <w:rPr>
          <w:rFonts w:eastAsiaTheme="minorEastAsia"/>
          <w:b/>
          <w:bCs/>
        </w:rPr>
        <w:t xml:space="preserve">2. Основные задачи СЭП</w:t>
      </w:r>
      <w:r>
        <w:rPr>
          <w:rFonts w:eastAsiaTheme="minorEastAsia"/>
          <w:b/>
          <w:bCs/>
        </w:rPr>
      </w:r>
      <w:r>
        <w:rPr>
          <w:rFonts w:eastAsiaTheme="minorEastAsia"/>
          <w:b/>
          <w:bCs/>
        </w:rPr>
      </w:r>
    </w:p>
    <w:p>
      <w:pPr>
        <w:jc w:val="both"/>
        <w:rPr>
          <w:rFonts w:eastAsiaTheme="minorEastAsia"/>
        </w:rPr>
      </w:pPr>
      <w:r>
        <w:rPr>
          <w:rFonts w:eastAsiaTheme="minorEastAsia"/>
        </w:rPr>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2.1. Доведение до объектов, приписанных к СЭП, распоряжения (решения) на пров</w:t>
      </w:r>
      <w:r>
        <w:rPr>
          <w:rFonts w:eastAsiaTheme="minorEastAsia"/>
        </w:rPr>
        <w:t xml:space="preserve">едение эвакуационных мероприятий с указанием времени прибытия эвакуируемого населения на СЭП, отправки населения в приемные эвакуационные пункты (далее - ПЭП), расположенные на территории Мурманской области, а также в других субъектах Российской Федерации.</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2.2. Сбор и учет эвакуируемого населения, прибывающего (убывающего) на (с) СЭП.</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2.3. </w:t>
      </w:r>
      <w:r>
        <w:rPr>
          <w:rFonts w:eastAsiaTheme="minorEastAsia"/>
        </w:rPr>
        <w:t xml:space="preserve">Контроль за</w:t>
      </w:r>
      <w:r>
        <w:rPr>
          <w:rFonts w:eastAsiaTheme="minorEastAsia"/>
        </w:rPr>
        <w:t xml:space="preserve"> своевременной подачей транспортных средств на пункты посадки на транспорт, организация отправки населения в безопасные районы.</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2.4. Обеспечение оказания необходимой медицинской помощи заболевшим гражданам во время нахождения на СЭП.</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2.5. Обеспечение эваконаселения питанием и водой.</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2.6. Выдача </w:t>
      </w:r>
      <w:r>
        <w:rPr>
          <w:rFonts w:eastAsiaTheme="minorEastAsia"/>
        </w:rPr>
        <w:t xml:space="preserve">СИЗ</w:t>
      </w:r>
      <w:r>
        <w:rPr>
          <w:rFonts w:eastAsiaTheme="minorEastAsia"/>
        </w:rPr>
        <w:t xml:space="preserve"> эваконаселению.</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2.7. Поддержание связи </w:t>
      </w:r>
      <w:r>
        <w:rPr>
          <w:rFonts w:eastAsiaTheme="minorEastAsia"/>
        </w:rPr>
        <w:t xml:space="preserve">с</w:t>
      </w:r>
      <w:r>
        <w:rPr>
          <w:rFonts w:eastAsiaTheme="minorEastAsia"/>
        </w:rPr>
        <w:t xml:space="preserve">:</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w:t>
      </w:r>
      <w:r>
        <w:rPr>
          <w:rFonts w:eastAsiaTheme="minorEastAsia"/>
        </w:rPr>
        <w:t xml:space="preserve">ЭК</w:t>
      </w:r>
      <w:r>
        <w:rPr>
          <w:rFonts w:eastAsiaTheme="minorEastAsia"/>
        </w:rPr>
        <w:t xml:space="preserve"> </w:t>
      </w:r>
      <w:r>
        <w:rPr>
          <w:rFonts w:eastAsiaTheme="minorEastAsia"/>
        </w:rPr>
        <w:t xml:space="preserve">Печенгского муниципального округа</w:t>
      </w:r>
      <w:r>
        <w:rPr>
          <w:rFonts w:eastAsiaTheme="minorEastAsia"/>
        </w:rPr>
        <w:t xml:space="preserve">;</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войсковыми частями, выделяющими счетчиков на СЭП;</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организациями (предприятиями), выделяющими транспортные средства для перевозки эвакуируемого населения;</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администрациями ПЭП;</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старшими колонн.</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2.8. Информирование </w:t>
      </w:r>
      <w:r>
        <w:rPr>
          <w:rFonts w:eastAsiaTheme="minorEastAsia"/>
        </w:rPr>
        <w:t xml:space="preserve">ЭК</w:t>
      </w:r>
      <w:r>
        <w:rPr>
          <w:rFonts w:eastAsiaTheme="minorEastAsia"/>
        </w:rPr>
        <w:t xml:space="preserve"> </w:t>
      </w:r>
      <w:r>
        <w:rPr>
          <w:rFonts w:eastAsiaTheme="minorEastAsia"/>
        </w:rPr>
        <w:t xml:space="preserve">Печенгского муниципального округа</w:t>
      </w:r>
      <w:r>
        <w:rPr>
          <w:rFonts w:eastAsiaTheme="minorEastAsia"/>
        </w:rPr>
        <w:t xml:space="preserve"> о времени прибытия населения на СЭП и времени отправления эвакуируемого населения в безопасные районы.</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2.9. Формирование колонн и направление их на ПЭП.</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2.10. Инструктажи старших колонн.</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2.11. Поддержание общественного порядка на территории СЭП.</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2.12. Оповещение эвакуируемого населения об объявлении сигналов гражданской обороны.</w:t>
      </w:r>
      <w:r>
        <w:rPr>
          <w:rFonts w:eastAsiaTheme="minorEastAsia"/>
        </w:rPr>
      </w:r>
      <w:r>
        <w:rPr>
          <w:rFonts w:eastAsiaTheme="minorEastAsia"/>
        </w:rPr>
      </w:r>
    </w:p>
    <w:p>
      <w:pPr>
        <w:jc w:val="center"/>
        <w:rPr>
          <w:rFonts w:eastAsiaTheme="minorEastAsia"/>
          <w:b/>
          <w:bCs/>
        </w:rPr>
        <w:outlineLvl w:val="1"/>
      </w:pPr>
      <w:r>
        <w:rPr>
          <w:rFonts w:eastAsiaTheme="minorEastAsia"/>
          <w:b/>
          <w:bCs/>
        </w:rPr>
        <w:t xml:space="preserve">3. Структура СЭП</w:t>
      </w:r>
      <w:r>
        <w:rPr>
          <w:rFonts w:eastAsiaTheme="minorEastAsia"/>
          <w:b/>
          <w:bCs/>
        </w:rPr>
      </w:r>
      <w:r>
        <w:rPr>
          <w:rFonts w:eastAsiaTheme="minorEastAsia"/>
          <w:b/>
          <w:bCs/>
        </w:rPr>
      </w:r>
    </w:p>
    <w:p>
      <w:pPr>
        <w:jc w:val="both"/>
        <w:rPr>
          <w:rFonts w:eastAsiaTheme="minorEastAsia"/>
        </w:rPr>
      </w:pPr>
      <w:r>
        <w:rPr>
          <w:rFonts w:eastAsiaTheme="minorEastAsia"/>
        </w:rPr>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3.1. Структура СЭП включает в себя следующие элементы:</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1) руководство СЭП:</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начальник СЭП - 1 чел.;</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заместитель начальника СЭП - 1 чел.;</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комендант - 1 чел.;</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2) группа оповещения и связи:</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руководитель группы - 1 чел.;</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члены группы - 1 - 2 чел.;</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3) группа регистрации и учета эвакуируемого населения:</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руководитель группы - 1 чел.;</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регистраторы - 4 - 6 чел.;</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учетчики - 1 - 2 чел.;</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4) группа формирования колонн:</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руководитель группы - 1 чел.;</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формирователи колонн - 4 - 6 чел.;</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5) группа сопровождения эвакуируемого населения:</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руководитель группы - 1 чел.;</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члены группы - 3 - 4 чел.;</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6) стол справок:</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дежурный - 1 чел.;</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7) группа (пост) охраны общественного порядка (далее - ООП):</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руководитель группы - 1 чел.;</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члены группы - 1 - 2 чел.;</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8) медицинский пункт:</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заведующий (врач) - 1 чел.;</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средний медицинский персонал - 1 - 2 чел.;</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санитар (сандружинник) для сопровождения автоколонн - 1 чел.;</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дезинфектор - 1 чел.;</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9) комната матери и ребенка:</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старший воспитатель - 1 чел.;</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воспитатель - 1 чел.;</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няня - 1 чел.;</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10) комендантская служба:</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комендант - 1 чел.;</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дежурные - 2 - 3 чел.;</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11) пункт выдачи СИЗ:</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начальник - 1 чел.;</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члены группы - 2 - 3 чел.</w:t>
      </w:r>
      <w:r>
        <w:rPr>
          <w:rFonts w:eastAsiaTheme="minorEastAsia"/>
        </w:rPr>
      </w:r>
      <w:r>
        <w:rPr>
          <w:rFonts w:eastAsiaTheme="minorEastAsia"/>
        </w:rPr>
      </w:r>
    </w:p>
    <w:p>
      <w:pPr>
        <w:jc w:val="both"/>
        <w:rPr>
          <w:rFonts w:eastAsiaTheme="minorEastAsia"/>
        </w:rPr>
      </w:pPr>
      <w:r>
        <w:rPr>
          <w:rFonts w:eastAsiaTheme="minorEastAsia"/>
        </w:rPr>
      </w:r>
      <w:r>
        <w:rPr>
          <w:rFonts w:eastAsiaTheme="minorEastAsia"/>
        </w:rPr>
      </w:r>
      <w:r>
        <w:rPr>
          <w:rFonts w:eastAsiaTheme="minorEastAsia"/>
        </w:rPr>
      </w:r>
    </w:p>
    <w:p>
      <w:pPr>
        <w:jc w:val="center"/>
        <w:rPr>
          <w:rFonts w:eastAsiaTheme="minorEastAsia"/>
          <w:b/>
          <w:bCs/>
        </w:rPr>
        <w:outlineLvl w:val="1"/>
      </w:pPr>
      <w:r>
        <w:rPr>
          <w:rFonts w:eastAsiaTheme="minorEastAsia"/>
          <w:b/>
          <w:bCs/>
        </w:rPr>
        <w:t xml:space="preserve">4. Помещения и имущество СЭП</w:t>
      </w:r>
      <w:r>
        <w:rPr>
          <w:rFonts w:eastAsiaTheme="minorEastAsia"/>
          <w:b/>
          <w:bCs/>
        </w:rPr>
      </w:r>
      <w:r>
        <w:rPr>
          <w:rFonts w:eastAsiaTheme="minorEastAsia"/>
          <w:b/>
          <w:bCs/>
        </w:rPr>
      </w:r>
    </w:p>
    <w:p>
      <w:pPr>
        <w:jc w:val="both"/>
        <w:rPr>
          <w:rFonts w:eastAsiaTheme="minorEastAsia"/>
        </w:rPr>
      </w:pPr>
      <w:r>
        <w:rPr>
          <w:rFonts w:eastAsiaTheme="minorEastAsia"/>
        </w:rPr>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4.1. При выборе зданий для размещения СЭП учитывается наличие в помещениях организации сре</w:t>
      </w:r>
      <w:r>
        <w:rPr>
          <w:rFonts w:eastAsiaTheme="minorEastAsia"/>
        </w:rPr>
        <w:t xml:space="preserve">дств св</w:t>
      </w:r>
      <w:r>
        <w:rPr>
          <w:rFonts w:eastAsiaTheme="minorEastAsia"/>
        </w:rPr>
        <w:t xml:space="preserve">язи и оповещения.</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4.2. В здании организации для размещения СЭП оборудуются следующие помещения:</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1) комната начальника СЭП;</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2) комната коменданта и группы ООП;</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3) комната группы оповещения и связи;</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4) зал ожидания - общедоступное помещение для временного нахождения прибывших на СЭП граждан для регистрации и учета;</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5) комната группы регистрации и учета эвакуируемого населения (вестибюль, фойе </w:t>
      </w:r>
      <w:r>
        <w:rPr>
          <w:rFonts w:eastAsiaTheme="minorEastAsia"/>
        </w:rPr>
        <w:t xml:space="preserve">организации);</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6) комната группы формирования колонн;</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7) комната группы сопровождения эвакуируемого населения;</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8) комната матери и ребенка;</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9) медицинский пункт;</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10) стол справок (вестибюль, фойе организации);</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11) комната выдачи </w:t>
      </w:r>
      <w:r>
        <w:rPr>
          <w:rFonts w:eastAsiaTheme="minorEastAsia"/>
        </w:rPr>
        <w:t xml:space="preserve">СИЗ</w:t>
      </w:r>
      <w:r>
        <w:rPr>
          <w:rFonts w:eastAsiaTheme="minorEastAsia"/>
        </w:rPr>
        <w:t xml:space="preserve"> населению.</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4.3. В целях информирования населения устанавливаются указатели:</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w:t>
      </w:r>
      <w:r>
        <w:rPr>
          <w:rFonts w:eastAsiaTheme="minorEastAsia"/>
        </w:rPr>
        <w:t xml:space="preserve">«</w:t>
      </w:r>
      <w:r>
        <w:rPr>
          <w:rFonts w:eastAsiaTheme="minorEastAsia"/>
        </w:rPr>
        <w:t xml:space="preserve">на СЭП</w:t>
      </w:r>
      <w:r>
        <w:rPr>
          <w:rFonts w:eastAsiaTheme="minorEastAsia"/>
        </w:rPr>
        <w:t xml:space="preserve">»</w:t>
      </w:r>
      <w:r>
        <w:rPr>
          <w:rFonts w:eastAsiaTheme="minorEastAsia"/>
        </w:rPr>
        <w:t xml:space="preserve"> - на улицах, ведущих к СЭП, надпись наносится в виде стрелки размером 40 x 15 см белой краской на красном фоне:</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w:t>
      </w:r>
      <w:r>
        <w:rPr>
          <w:rFonts w:eastAsiaTheme="minorEastAsia"/>
        </w:rPr>
        <w:t xml:space="preserve">«</w:t>
      </w:r>
      <w:r>
        <w:rPr>
          <w:rFonts w:eastAsiaTheme="minorEastAsia"/>
        </w:rPr>
        <w:t xml:space="preserve">СБОРНЫЙ ЭВАКУАЦИОННЫЙ ПУНКТ N ___</w:t>
      </w:r>
      <w:r>
        <w:rPr>
          <w:rFonts w:eastAsiaTheme="minorEastAsia"/>
        </w:rPr>
        <w:t xml:space="preserve">»</w:t>
      </w:r>
      <w:r>
        <w:rPr>
          <w:rFonts w:eastAsiaTheme="minorEastAsia"/>
        </w:rPr>
        <w:t xml:space="preserve"> - при входе в помещение СЭП на видном месте. Размер подрамника 110 x 35 см, надпись наносится белой краской на красном фоне. Место расположения указателя в ночное время подсвечивается.</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4.4. Здание, в котором размещается СЭП, обеспечивается следующими помещениями и оборудованием:</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1) в помещении СЭП (коридор, вестибюль, фойе здания организации) располагаются схема расположения помещений СЭП, схема убежищ и укрытий. Схемы выполняются на ватмане (картоне) размером 120 x 120 см;</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2) около служебных кабинетов администрации СЭП закрепляются объявления с указателями размером 40 x 15 см, надписи наносятся черным цветом на белом фоне;</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3) организуются:</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места разбора воды в мелкую тару;</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санитарные узлы и технические комнаты;</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4) помещения СЭП оснащаются аварийным освещением.</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4.5. В здании для размещения СЭП оборудуются следующие служебные кабинеты работников СЭП и помещения:</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1) комната начальника СЭП оборудуется столом, стульями, канцелярскими принадлежностями, несгораемый металлический шкаф (сейф) для хранения документов строгой отчетности, средствами связи и обеспечивается следующими документами:</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телефонным справочником для связи;</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функциональными обязанностями работников администрации СЭП;</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нормативно-правовым актом, регламентирующим деятельность СЭП;</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схемой управления и связи эвакуационных органов </w:t>
      </w:r>
      <w:r>
        <w:rPr>
          <w:rFonts w:eastAsiaTheme="minorEastAsia"/>
        </w:rPr>
        <w:t xml:space="preserve">Печенгского муниципального округа</w:t>
      </w:r>
      <w:r>
        <w:rPr>
          <w:rFonts w:eastAsiaTheme="minorEastAsia"/>
        </w:rPr>
        <w:t xml:space="preserve">;</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схемой оповещения работников администрации СЭП в рабочее и нерабочее время;</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списком работников СЭП с указанием должности работника по месту основной работы, его должности на СЭП, домашнего адреса и номера телефона;</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схемами маршрутов эвакуации;</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журналом учета принятых и отданных распоряжений (докладов);</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описью имущества СЭП;</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основными данными о количестве отправляемого эвакуируемого населения по организациям и времени отправки;</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графиком вывоза (вывода) эвакуируемого населения автотранспортом;</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списками организаций, выделяющих транспорт, старших автоколонн;</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эвакуационными удостоверениями в несгораемом шкафу (сейфе);</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2) комната коменданта и группы ООП оборудуется столами, стульями, канцелярскими принадлежностями, средствами связи, приборами радиационной и химической разведки (по 1 комплекту) и обеспечивается следующими документами:</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схемой организации комендантской службы, постов регулирования движения и поста ООП на СЭП и при следовании на ПЭП-ы;</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графиком дежурства ответственных лиц администрации СЭП;</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схемой укрытия эвакуируемого населения и работников администрации СЭП;</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3) комната группы оповещения и связи оборудуется столами, стульями, </w:t>
      </w:r>
      <w:r>
        <w:rPr>
          <w:rFonts w:eastAsiaTheme="minorEastAsia"/>
        </w:rPr>
        <w:t xml:space="preserve">канцелярскими принадлежностями, средствами связи и обеспечивается следующими документами:</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функциональными обязанностями группы оповещения и связи;</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телефонными справочниками;</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списком работников СЭП с указанием должности работника по месту основной работы, его должности на СЭП, домашнего адреса и номера телефона;</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схемой расположения помещений СЭП;</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схемой укрытия работников СЭП;</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схемой оповещения работников СЭП в рабочее и нерабочее время;</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списком адресов междугородных переговорных пунктов, почты и телеграфа;</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4) в зале ожидания располагаются:</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места для сидения эвакуируемого населения;</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бачок с питьевой водой и одноразовые стаканчики;</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схема укрытия эвакуируемого населения;</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правила поведения эвакуируемого населения на СЭП;</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5) комната группы регистрации и учета эвакуируемого населения оборудуется столами, стульями, средствами связи, канцелярскими принадлежностями, электронными калькуляторами для подсчета зарегистрированных граждан и обеспечивается следующими документами:</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графиком прибытия и отправки эвакуируемого населения в безопасные районы;</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функциональными обязанностями работников группы регистрации и учета эвакуируемого населения;</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списком личного автотранспорта эвакуируемого населения;</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ведомостями учета прибывающего (убывающего) населения;</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папками и шкафами для хранения учетных документов;</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6) комната группы формирования колонн оборудуется столами, стульями, канцелярскими принадлежностями, средствами связи и обеспечивается следующими документами:</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списком работников группы формирования колонн;</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функциональными обязанностями работников группы формирования колонн;</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списком организаций, выделяющих автотранспорт;</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расчетом требуемого количества транспортных сре</w:t>
      </w:r>
      <w:r>
        <w:rPr>
          <w:rFonts w:eastAsiaTheme="minorEastAsia"/>
        </w:rPr>
        <w:t xml:space="preserve">дств дл</w:t>
      </w:r>
      <w:r>
        <w:rPr>
          <w:rFonts w:eastAsiaTheme="minorEastAsia"/>
        </w:rPr>
        <w:t xml:space="preserve">я эвакуации населения;</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графиком движения колонн;</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7) комната группы сопровождения эвакуируемого населения оборудуется столами, стульями, средствами связи, канцелярскими принадлежностями и обеспечивается следующими документами:</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списком работников группы;</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функциональными обязанностями работников группы;</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списком организаций, выделяющих автотранспорт;</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8) комната матери и ребенка обеспечивается следующим оборудованием:</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детскими кроватками (раскладушками) - 6 - 8 штук;</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столами и стульчиками (табуретками) - 6 - 8 штук;</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набором игрушек, книгами, тетрадями, цветными карандашами;</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бачком с питьевой водой и набором чашек (разовые стаканчики);</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ночными горшками - 6 - 8 штук;</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9) в медицинском пункте оборудуются следующие помещения:</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комната для ожидания площадью не менее 8 кв. м;</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смотровой кабинет площадью 8 - 10 кв. м;</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w:t>
      </w:r>
      <w:r>
        <w:rPr>
          <w:rFonts w:eastAsiaTheme="minorEastAsia"/>
        </w:rPr>
        <w:t xml:space="preserve">перевязочная</w:t>
      </w:r>
      <w:r>
        <w:rPr>
          <w:rFonts w:eastAsiaTheme="minorEastAsia"/>
        </w:rPr>
        <w:t xml:space="preserve"> площадью 8 - 10 кв. м;</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изолятор площадью 8 - 10 кв. м (2 помещения).</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Медицинский пункт обеспечивается следующим оборудованием, медикаментами и медицинскими инструментами:</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столы, стулья, шкафы для медицинских инструментов, канцелярские </w:t>
      </w:r>
      <w:r>
        <w:rPr>
          <w:rFonts w:eastAsiaTheme="minorEastAsia"/>
        </w:rPr>
        <w:t xml:space="preserve">принадлежности;</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средства связи;</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сердечные и дыхательные аналептики;</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анальгетики, спазмолитики (для инъекций);</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антибактериальные препараты (йод и другие) и седативные средства;</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медицинские инструменты (пинцеты, ножницы и другие);</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термометры медицинские;</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перевязочные материалы;</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средства иммобилизации;</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жгуты кровоостанавливающие;</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носилки;</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стерилизаторы и нагревательные приборы для стерилизации медицинских инструментов;</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одноразовые шприцы и иглы;</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сердечные гликозиды, транквилизаторы и нейролептики;</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наборы стерильные для трахеотомии;</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катетеры резиновые и металлические;</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стерильные материалы для принятия родов;</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перевязочный стол;</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кушетка медицинская, кровати в изоляторах;</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10) стол справок оборудуется столами, стульями, канцелярскими принадлежностями, средствами связи и обеспечивается следующими документами:</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функциональными обязанностями дежурного стола справок;</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телефонными справочниками;</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списком работников СЭП с указанием должности работника по месту основной работы, его должности на СЭП, домашнего адреса и номера телефона;</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схемой расположения помещений СЭП;</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схемой укрытия работников СЭП;</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схемой оповещения работников СЭП в рабочее и нерабочее время;</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списком адресов междугородных переговорных пунктов, почты и телеграфа;</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11) ПВ </w:t>
      </w:r>
      <w:r>
        <w:rPr>
          <w:rFonts w:eastAsiaTheme="minorEastAsia"/>
        </w:rPr>
        <w:t xml:space="preserve">СИЗ</w:t>
      </w:r>
      <w:r>
        <w:rPr>
          <w:rFonts w:eastAsiaTheme="minorEastAsia"/>
        </w:rPr>
        <w:t xml:space="preserve"> населению оборудуется столами, стульями, канцелярскими принадлежностями, средствами связи, комплектами средств индивидуальной защиты населения и обеспечивается следующими документами:</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списком членов пункта.</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4.6. Документы, необходимые для работы СЭП:</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1) выписка из правового </w:t>
      </w:r>
      <w:r>
        <w:rPr>
          <w:rFonts w:eastAsiaTheme="minorEastAsia"/>
        </w:rPr>
        <w:t xml:space="preserve">акта</w:t>
      </w:r>
      <w:r>
        <w:rPr>
          <w:rFonts w:eastAsiaTheme="minorEastAsia"/>
        </w:rPr>
        <w:t xml:space="preserve"> ЗАТО о создании СЭП;</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2) правовой акт (приказ, распоряжение) руководителя организации, создающей администрацию СЭП, о создании СЭП, назначении работников СЭП;</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3) функциональные обязанности работников СЭП;</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4) список работников СЭП с указанием должности работника по основному месту работы, его должности на СЭП, домашнего адреса, номера телефона);</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5) схема оповещения работников СЭП в рабочее и нерабочее время;</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6) схема расположения помещений СЭП;</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7) схема укрытия эвакуируемого населения и работников администрации СЭП;</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8) правила поведения эвакуируемого населения на СЭП;</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9) ведомости учета прибывающего (убывающего) населения;</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10) журнал учета принятых и отданных распоряжений (докладов);</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11) график прибытия и отправки эвакуируемого населения в безопасные районы;</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12) график движения колонн;</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13) список организаций, выделяющих транспорт;</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14) схема оборудования маршрута эвакуации населения;</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15) опись имущества СЭП;</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16) телефонные справочники для связи с Эвакуационной комисси</w:t>
      </w:r>
      <w:r>
        <w:rPr>
          <w:rFonts w:eastAsiaTheme="minorEastAsia"/>
        </w:rPr>
        <w:t xml:space="preserve">и</w:t>
      </w:r>
      <w:r>
        <w:rPr>
          <w:rFonts w:eastAsiaTheme="minorEastAsia"/>
        </w:rPr>
        <w:t xml:space="preserve"> </w:t>
      </w:r>
      <w:r>
        <w:rPr>
          <w:rFonts w:eastAsiaTheme="minorEastAsia"/>
        </w:rPr>
        <w:t xml:space="preserve">Печенгского </w:t>
      </w:r>
      <w:r>
        <w:rPr>
          <w:rFonts w:eastAsiaTheme="minorEastAsia"/>
        </w:rPr>
        <w:t xml:space="preserve">муниципального округа</w:t>
      </w:r>
      <w:r>
        <w:rPr>
          <w:rFonts w:eastAsiaTheme="minorEastAsia"/>
        </w:rPr>
        <w:t xml:space="preserve">, организациями, эвакоприемной комиссией, расположенной в безопасном районе, старшими колонн;</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17) комплект эвакуационных удостоверений.</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4.7. Эвакуац</w:t>
      </w:r>
      <w:r>
        <w:rPr>
          <w:rFonts w:eastAsiaTheme="minorEastAsia"/>
        </w:rPr>
        <w:t xml:space="preserve">ионные удостоверения являются документами строгой отчетности и хранятся в месте, исключающем доступ посторонних лиц. Выдаются начальником СЭП в группу регистрации и учета эвакуируемого населения СЭП при проведении эвакуационных мероприятий в особый период.</w:t>
      </w:r>
      <w:r>
        <w:rPr>
          <w:rFonts w:eastAsiaTheme="minorEastAsia"/>
        </w:rPr>
      </w:r>
      <w:r>
        <w:rPr>
          <w:rFonts w:eastAsiaTheme="minorEastAsia"/>
        </w:rPr>
      </w:r>
    </w:p>
    <w:p>
      <w:pPr>
        <w:jc w:val="both"/>
        <w:rPr>
          <w:rFonts w:eastAsiaTheme="minorEastAsia"/>
        </w:rPr>
      </w:pPr>
      <w:r>
        <w:rPr>
          <w:rFonts w:eastAsiaTheme="minorEastAsia"/>
        </w:rPr>
      </w:r>
      <w:r>
        <w:rPr>
          <w:rFonts w:eastAsiaTheme="minorEastAsia"/>
        </w:rPr>
      </w:r>
      <w:r>
        <w:rPr>
          <w:rFonts w:eastAsiaTheme="minorEastAsia"/>
        </w:rPr>
      </w:r>
    </w:p>
    <w:p>
      <w:pPr>
        <w:jc w:val="center"/>
        <w:rPr>
          <w:rFonts w:eastAsiaTheme="minorEastAsia"/>
          <w:b/>
          <w:bCs/>
        </w:rPr>
        <w:outlineLvl w:val="1"/>
      </w:pPr>
      <w:r>
        <w:rPr>
          <w:rFonts w:eastAsiaTheme="minorEastAsia"/>
          <w:b/>
          <w:bCs/>
        </w:rPr>
        <w:t xml:space="preserve">5. Перечень СЭП в </w:t>
      </w:r>
      <w:r>
        <w:rPr>
          <w:rFonts w:eastAsiaTheme="minorEastAsia"/>
          <w:b/>
          <w:bCs/>
        </w:rPr>
        <w:t xml:space="preserve">Печенгском муниципальном округе</w:t>
      </w:r>
      <w:r>
        <w:rPr>
          <w:rFonts w:eastAsiaTheme="minorEastAsia"/>
          <w:b/>
          <w:bCs/>
        </w:rPr>
      </w:r>
      <w:r>
        <w:rPr>
          <w:rFonts w:eastAsiaTheme="minorEastAsia"/>
          <w:b/>
          <w:bCs/>
        </w:rPr>
      </w:r>
    </w:p>
    <w:p>
      <w:pPr>
        <w:jc w:val="both"/>
        <w:rPr>
          <w:rFonts w:eastAsiaTheme="minorEastAsia"/>
        </w:rPr>
      </w:pPr>
      <w:r>
        <w:rPr>
          <w:rFonts w:eastAsiaTheme="minorEastAsia"/>
        </w:rPr>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5.1. </w:t>
      </w:r>
      <w:r>
        <w:rPr>
          <w:rFonts w:eastAsiaTheme="minorEastAsia"/>
          <w:b/>
          <w:u w:val="single"/>
        </w:rPr>
        <w:t xml:space="preserve">СЭП </w:t>
      </w:r>
      <w:r>
        <w:rPr>
          <w:rFonts w:eastAsiaTheme="minorEastAsia"/>
          <w:b/>
          <w:u w:val="single"/>
        </w:rPr>
        <w:t xml:space="preserve">№</w:t>
      </w:r>
      <w:r>
        <w:rPr>
          <w:rFonts w:eastAsiaTheme="minorEastAsia"/>
          <w:b/>
          <w:u w:val="single"/>
        </w:rPr>
        <w:t xml:space="preserve"> 1</w:t>
      </w:r>
      <w:r>
        <w:rPr>
          <w:rFonts w:eastAsiaTheme="minorEastAsia"/>
        </w:rPr>
        <w:t xml:space="preserve"> - развертывается на базе муниципального бюджетного </w:t>
      </w:r>
      <w:r>
        <w:rPr>
          <w:rFonts w:eastAsiaTheme="minorEastAsia"/>
        </w:rPr>
        <w:t xml:space="preserve">образовательного </w:t>
      </w:r>
      <w:r>
        <w:rPr>
          <w:rFonts w:eastAsiaTheme="minorEastAsia"/>
        </w:rPr>
        <w:t xml:space="preserve">учреждения </w:t>
      </w:r>
      <w:r>
        <w:rPr>
          <w:rFonts w:eastAsiaTheme="minorEastAsia"/>
        </w:rPr>
        <w:t xml:space="preserve">«С</w:t>
      </w:r>
      <w:r>
        <w:rPr>
          <w:rFonts w:eastAsiaTheme="minorEastAsia"/>
        </w:rPr>
        <w:t xml:space="preserve">редняя образовательная школа № 3</w:t>
      </w:r>
      <w:r>
        <w:rPr>
          <w:rFonts w:eastAsiaTheme="minorEastAsia"/>
        </w:rPr>
        <w:t xml:space="preserve">»</w:t>
      </w:r>
      <w:r>
        <w:rPr>
          <w:rFonts w:eastAsiaTheme="minorEastAsia"/>
        </w:rPr>
        <w:t xml:space="preserve"> </w:t>
      </w:r>
      <w:r>
        <w:rPr>
          <w:rFonts w:eastAsiaTheme="minorEastAsia"/>
        </w:rPr>
        <w:t xml:space="preserve">(далее - </w:t>
        <w:br/>
        <w:t xml:space="preserve">МБОУ СОШ № 3)</w:t>
      </w:r>
      <w:r>
        <w:rPr>
          <w:rFonts w:eastAsiaTheme="minorEastAsia"/>
        </w:rPr>
        <w:t xml:space="preserve">,</w:t>
      </w:r>
      <w:r>
        <w:rPr>
          <w:rFonts w:eastAsiaTheme="minorEastAsia"/>
        </w:rPr>
        <w:t xml:space="preserve"> пгт. Никель</w:t>
      </w:r>
      <w:r>
        <w:rPr>
          <w:rFonts w:eastAsiaTheme="minorEastAsia"/>
        </w:rPr>
        <w:t xml:space="preserve">,</w:t>
      </w:r>
      <w:r>
        <w:rPr>
          <w:rFonts w:eastAsiaTheme="minorEastAsia"/>
        </w:rPr>
        <w:t xml:space="preserve"> ул. </w:t>
      </w:r>
      <w:r>
        <w:rPr>
          <w:rFonts w:eastAsiaTheme="minorEastAsia"/>
        </w:rPr>
        <w:t xml:space="preserve">Бредова</w:t>
      </w:r>
      <w:r>
        <w:rPr>
          <w:rFonts w:eastAsiaTheme="minorEastAsia"/>
        </w:rPr>
        <w:t xml:space="preserve">, д. </w:t>
      </w:r>
      <w:r>
        <w:rPr>
          <w:rFonts w:eastAsiaTheme="minorEastAsia"/>
        </w:rPr>
        <w:t xml:space="preserve">2</w:t>
      </w:r>
      <w:r>
        <w:rPr>
          <w:rFonts w:eastAsiaTheme="minorEastAsia"/>
        </w:rPr>
        <w:t xml:space="preserve">, телефоны: 8 (815-</w:t>
      </w:r>
      <w:r>
        <w:rPr>
          <w:rFonts w:eastAsiaTheme="minorEastAsia"/>
        </w:rPr>
        <w:t xml:space="preserve">54</w:t>
      </w:r>
      <w:r>
        <w:rPr>
          <w:rFonts w:eastAsiaTheme="minorEastAsia"/>
        </w:rPr>
        <w:t xml:space="preserve">) </w:t>
      </w:r>
      <w:r>
        <w:rPr>
          <w:rFonts w:eastAsiaTheme="minorEastAsia"/>
        </w:rPr>
        <w:t xml:space="preserve">5</w:t>
      </w:r>
      <w:r>
        <w:rPr>
          <w:rFonts w:eastAsiaTheme="minorEastAsia"/>
        </w:rPr>
        <w:t xml:space="preserve">-0</w:t>
      </w:r>
      <w:r>
        <w:rPr>
          <w:rFonts w:eastAsiaTheme="minorEastAsia"/>
        </w:rPr>
        <w:t xml:space="preserve">5</w:t>
      </w:r>
      <w:r>
        <w:rPr>
          <w:rFonts w:eastAsiaTheme="minorEastAsia"/>
        </w:rPr>
        <w:t xml:space="preserve">-</w:t>
      </w:r>
      <w:r>
        <w:rPr>
          <w:rFonts w:eastAsiaTheme="minorEastAsia"/>
        </w:rPr>
        <w:t xml:space="preserve">41</w:t>
      </w:r>
      <w:r>
        <w:rPr>
          <w:rFonts w:eastAsiaTheme="minorEastAsia"/>
        </w:rPr>
        <w:t xml:space="preserve">. Начальник СЭП - директор </w:t>
      </w:r>
      <w:r>
        <w:rPr>
          <w:rFonts w:eastAsiaTheme="minorEastAsia"/>
        </w:rPr>
        <w:t xml:space="preserve">МБОУ СОШ № 3</w:t>
      </w:r>
      <w:r>
        <w:rPr>
          <w:rFonts w:eastAsiaTheme="minorEastAsia"/>
        </w:rPr>
        <w:t xml:space="preserve">. СЭП </w:t>
      </w:r>
      <w:r>
        <w:rPr>
          <w:rFonts w:eastAsiaTheme="minorEastAsia"/>
        </w:rPr>
        <w:t xml:space="preserve">№</w:t>
      </w:r>
      <w:r>
        <w:rPr>
          <w:rFonts w:eastAsiaTheme="minorEastAsia"/>
        </w:rPr>
        <w:t xml:space="preserve"> 1 комплектуется из числа персонала </w:t>
        <w:br/>
      </w:r>
      <w:r>
        <w:rPr>
          <w:rFonts w:eastAsiaTheme="minorEastAsia"/>
        </w:rPr>
        <w:t xml:space="preserve">МБОУ СОШ № 3</w:t>
      </w:r>
      <w:r>
        <w:rPr>
          <w:rFonts w:eastAsiaTheme="minorEastAsia"/>
        </w:rPr>
        <w:t xml:space="preserve">, штатно-должностной состав СЭП назначается приказом директора МБ</w:t>
      </w:r>
      <w:r>
        <w:rPr>
          <w:rFonts w:eastAsiaTheme="minorEastAsia"/>
        </w:rPr>
        <w:t xml:space="preserve">О</w:t>
      </w:r>
      <w:r>
        <w:rPr>
          <w:rFonts w:eastAsiaTheme="minorEastAsia"/>
        </w:rPr>
        <w:t xml:space="preserve">У </w:t>
      </w:r>
      <w:r>
        <w:rPr>
          <w:rFonts w:eastAsiaTheme="minorEastAsia"/>
        </w:rPr>
        <w:t xml:space="preserve">СОШ № 3</w:t>
      </w:r>
      <w:r>
        <w:rPr>
          <w:rFonts w:eastAsiaTheme="minorEastAsia"/>
        </w:rPr>
        <w:t xml:space="preserve">. Пункт посадки эваконаселения на автотранспорт - площадь перед МБ</w:t>
      </w:r>
      <w:r>
        <w:rPr>
          <w:rFonts w:eastAsiaTheme="minorEastAsia"/>
        </w:rPr>
        <w:t xml:space="preserve">О</w:t>
      </w:r>
      <w:r>
        <w:rPr>
          <w:rFonts w:eastAsiaTheme="minorEastAsia"/>
        </w:rPr>
        <w:t xml:space="preserve">У </w:t>
      </w:r>
      <w:r>
        <w:rPr>
          <w:rFonts w:eastAsiaTheme="minorEastAsia"/>
        </w:rPr>
        <w:t xml:space="preserve">СОШ № 3</w:t>
      </w:r>
      <w:r>
        <w:rPr>
          <w:rFonts w:eastAsiaTheme="minorEastAsia"/>
        </w:rPr>
        <w:t xml:space="preserve">. На базе СЭП </w:t>
      </w:r>
      <w:r>
        <w:rPr>
          <w:rFonts w:eastAsiaTheme="minorEastAsia"/>
        </w:rPr>
        <w:t xml:space="preserve">№</w:t>
      </w:r>
      <w:r>
        <w:rPr>
          <w:rFonts w:eastAsiaTheme="minorEastAsia"/>
        </w:rPr>
        <w:t xml:space="preserve"> 1 </w:t>
      </w:r>
      <w:r>
        <w:rPr>
          <w:rFonts w:eastAsiaTheme="minorEastAsia"/>
        </w:rPr>
        <w:t xml:space="preserve">развертывается пункт выдачи СИЗ</w:t>
      </w:r>
      <w:r>
        <w:rPr>
          <w:rFonts w:eastAsiaTheme="minorEastAsia"/>
        </w:rPr>
        <w:t xml:space="preserve">.</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К сборному эвакопункту N 1 </w:t>
      </w:r>
      <w:r>
        <w:rPr>
          <w:rFonts w:eastAsiaTheme="minorEastAsia"/>
        </w:rPr>
        <w:t xml:space="preserve">приписаны</w:t>
      </w:r>
      <w:r>
        <w:rPr>
          <w:rFonts w:eastAsiaTheme="minorEastAsia"/>
        </w:rPr>
        <w:t xml:space="preserve">:</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1) органы и организации со своими работниками (сотрудниками), членами семей, а также остальное неработающее население и нетрудоспособное население, которые эвакуируются и (или) рассредоточиваются:</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w:t>
      </w:r>
      <w:r>
        <w:rPr>
          <w:rFonts w:eastAsiaTheme="minorEastAsia"/>
        </w:rPr>
        <w:t xml:space="preserve">МБОУ СОШ</w:t>
      </w:r>
      <w:r>
        <w:rPr>
          <w:rFonts w:eastAsiaTheme="minorEastAsia"/>
        </w:rPr>
        <w:t xml:space="preserve"> № 3</w:t>
      </w:r>
      <w:r>
        <w:rPr>
          <w:rFonts w:eastAsiaTheme="minorEastAsia"/>
        </w:rPr>
        <w:t xml:space="preserve"> (Мурманская область, </w:t>
      </w:r>
      <w:r>
        <w:rPr>
          <w:rFonts w:eastAsiaTheme="minorEastAsia"/>
        </w:rPr>
        <w:t xml:space="preserve">п</w:t>
      </w:r>
      <w:r>
        <w:rPr>
          <w:rFonts w:eastAsiaTheme="minorEastAsia"/>
        </w:rPr>
        <w:t xml:space="preserve">г</w:t>
      </w:r>
      <w:r>
        <w:rPr>
          <w:rFonts w:eastAsiaTheme="minorEastAsia"/>
        </w:rPr>
        <w:t xml:space="preserve">т</w:t>
      </w:r>
      <w:r>
        <w:rPr>
          <w:rFonts w:eastAsiaTheme="minorEastAsia"/>
        </w:rPr>
        <w:t xml:space="preserve">.</w:t>
      </w:r>
      <w:r>
        <w:rPr>
          <w:rFonts w:eastAsiaTheme="minorEastAsia"/>
        </w:rPr>
        <w:t xml:space="preserve"> </w:t>
      </w:r>
      <w:r>
        <w:rPr>
          <w:rFonts w:eastAsiaTheme="minorEastAsia"/>
        </w:rPr>
        <w:t xml:space="preserve">Никель</w:t>
      </w:r>
      <w:r>
        <w:rPr>
          <w:rFonts w:eastAsiaTheme="minorEastAsia"/>
        </w:rPr>
        <w:t xml:space="preserve">, ул. </w:t>
      </w:r>
      <w:r>
        <w:rPr>
          <w:rFonts w:eastAsiaTheme="minorEastAsia"/>
        </w:rPr>
        <w:t xml:space="preserve">Бредова</w:t>
      </w:r>
      <w:r>
        <w:rPr>
          <w:rFonts w:eastAsiaTheme="minorEastAsia"/>
        </w:rPr>
        <w:t xml:space="preserve">, д. </w:t>
      </w:r>
      <w:r>
        <w:rPr>
          <w:rFonts w:eastAsiaTheme="minorEastAsia"/>
        </w:rPr>
        <w:t xml:space="preserve">2</w:t>
      </w:r>
      <w:r>
        <w:rPr>
          <w:rFonts w:eastAsiaTheme="minorEastAsia"/>
        </w:rPr>
        <w:t xml:space="preserve">);</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w:t>
      </w:r>
      <w:r>
        <w:rPr>
          <w:rFonts w:eastAsiaTheme="minorEastAsia"/>
        </w:rPr>
        <w:t xml:space="preserve">Структурное подразделение Печенгский кадровый центр</w:t>
      </w:r>
      <w:r>
        <w:rPr>
          <w:rFonts w:eastAsiaTheme="minorEastAsia"/>
        </w:rPr>
        <w:t xml:space="preserve"> (Мурманская область, </w:t>
      </w:r>
      <w:r>
        <w:rPr>
          <w:rFonts w:eastAsiaTheme="minorEastAsia"/>
        </w:rPr>
        <w:t xml:space="preserve">п</w:t>
      </w:r>
      <w:r>
        <w:rPr>
          <w:rFonts w:eastAsiaTheme="minorEastAsia"/>
        </w:rPr>
        <w:t xml:space="preserve">г</w:t>
      </w:r>
      <w:r>
        <w:rPr>
          <w:rFonts w:eastAsiaTheme="minorEastAsia"/>
        </w:rPr>
        <w:t xml:space="preserve">т</w:t>
      </w:r>
      <w:r>
        <w:rPr>
          <w:rFonts w:eastAsiaTheme="minorEastAsia"/>
        </w:rPr>
        <w:t xml:space="preserve">.</w:t>
      </w:r>
      <w:r>
        <w:rPr>
          <w:rFonts w:eastAsiaTheme="minorEastAsia"/>
        </w:rPr>
        <w:t xml:space="preserve"> </w:t>
      </w:r>
      <w:r>
        <w:rPr>
          <w:rFonts w:eastAsiaTheme="minorEastAsia"/>
        </w:rPr>
        <w:t xml:space="preserve">Никель</w:t>
      </w:r>
      <w:r>
        <w:rPr>
          <w:rFonts w:eastAsiaTheme="minorEastAsia"/>
        </w:rPr>
        <w:t xml:space="preserve">, ул. </w:t>
      </w:r>
      <w:r>
        <w:rPr>
          <w:rFonts w:eastAsiaTheme="minorEastAsia"/>
        </w:rPr>
        <w:t xml:space="preserve">Пионерская</w:t>
      </w:r>
      <w:r>
        <w:rPr>
          <w:rFonts w:eastAsiaTheme="minorEastAsia"/>
        </w:rPr>
        <w:t xml:space="preserve">, д. </w:t>
      </w:r>
      <w:r>
        <w:rPr>
          <w:rFonts w:eastAsiaTheme="minorEastAsia"/>
        </w:rPr>
        <w:t xml:space="preserve">7</w:t>
      </w:r>
      <w:r>
        <w:rPr>
          <w:rFonts w:eastAsiaTheme="minorEastAsia"/>
        </w:rPr>
        <w:t xml:space="preserve">);</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w:t>
      </w:r>
      <w:r>
        <w:rPr>
          <w:rFonts w:eastAsiaTheme="minorEastAsia"/>
        </w:rPr>
        <w:t xml:space="preserve">Филиал </w:t>
      </w:r>
      <w:r>
        <w:rPr>
          <w:rFonts w:eastAsiaTheme="minorEastAsia"/>
        </w:rPr>
        <w:t xml:space="preserve">АО</w:t>
      </w:r>
      <w:r>
        <w:rPr>
          <w:rFonts w:eastAsiaTheme="minorEastAsia"/>
        </w:rPr>
        <w:t xml:space="preserve"> «АЭСК» ЗАТО Александровск</w:t>
      </w:r>
      <w:r>
        <w:rPr>
          <w:rFonts w:eastAsiaTheme="minorEastAsia"/>
        </w:rPr>
        <w:t xml:space="preserve"> (Мурманская обл., </w:t>
      </w:r>
      <w:r>
        <w:rPr>
          <w:rFonts w:eastAsiaTheme="minorEastAsia"/>
        </w:rPr>
        <w:t xml:space="preserve">п</w:t>
      </w:r>
      <w:r>
        <w:rPr>
          <w:rFonts w:eastAsiaTheme="minorEastAsia"/>
        </w:rPr>
        <w:t xml:space="preserve">г</w:t>
      </w:r>
      <w:r>
        <w:rPr>
          <w:rFonts w:eastAsiaTheme="minorEastAsia"/>
        </w:rPr>
        <w:t xml:space="preserve">т</w:t>
      </w:r>
      <w:r>
        <w:rPr>
          <w:rFonts w:eastAsiaTheme="minorEastAsia"/>
        </w:rPr>
        <w:t xml:space="preserve">.</w:t>
      </w:r>
      <w:r>
        <w:rPr>
          <w:rFonts w:eastAsiaTheme="minorEastAsia"/>
        </w:rPr>
        <w:t xml:space="preserve"> </w:t>
      </w:r>
      <w:r>
        <w:rPr>
          <w:rFonts w:eastAsiaTheme="minorEastAsia"/>
        </w:rPr>
        <w:t xml:space="preserve">Никель</w:t>
      </w:r>
      <w:r>
        <w:rPr>
          <w:rFonts w:eastAsiaTheme="minorEastAsia"/>
        </w:rPr>
        <w:t xml:space="preserve">, </w:t>
        <w:br/>
        <w:t xml:space="preserve">ул. </w:t>
      </w:r>
      <w:r>
        <w:rPr>
          <w:rFonts w:eastAsiaTheme="minorEastAsia"/>
        </w:rPr>
        <w:t xml:space="preserve">2-я Линия, </w:t>
      </w:r>
      <w:r>
        <w:rPr>
          <w:rFonts w:eastAsiaTheme="minorEastAsia"/>
        </w:rPr>
        <w:t xml:space="preserve">д. </w:t>
      </w:r>
      <w:r>
        <w:rPr>
          <w:rFonts w:eastAsiaTheme="minorEastAsia"/>
        </w:rPr>
        <w:t xml:space="preserve">6</w:t>
      </w:r>
      <w:r>
        <w:rPr>
          <w:rFonts w:eastAsiaTheme="minorEastAsia"/>
        </w:rPr>
        <w:t xml:space="preserve">);</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w:t>
      </w:r>
      <w:r>
        <w:rPr>
          <w:rFonts w:eastAsiaTheme="minorEastAsia"/>
        </w:rPr>
        <w:t xml:space="preserve">Отдел № 16 Управления Федерального казначейства по Мурманской области</w:t>
      </w:r>
      <w:r>
        <w:rPr>
          <w:rFonts w:eastAsiaTheme="minorEastAsia"/>
        </w:rPr>
        <w:t xml:space="preserve"> (Мурманская обл., </w:t>
      </w:r>
      <w:r>
        <w:rPr>
          <w:rFonts w:eastAsiaTheme="minorEastAsia"/>
        </w:rPr>
        <w:t xml:space="preserve">п</w:t>
      </w:r>
      <w:r>
        <w:rPr>
          <w:rFonts w:eastAsiaTheme="minorEastAsia"/>
        </w:rPr>
        <w:t xml:space="preserve">г</w:t>
      </w:r>
      <w:r>
        <w:rPr>
          <w:rFonts w:eastAsiaTheme="minorEastAsia"/>
        </w:rPr>
        <w:t xml:space="preserve">т</w:t>
      </w:r>
      <w:r>
        <w:rPr>
          <w:rFonts w:eastAsiaTheme="minorEastAsia"/>
        </w:rPr>
        <w:t xml:space="preserve">.</w:t>
      </w:r>
      <w:r>
        <w:rPr>
          <w:rFonts w:eastAsiaTheme="minorEastAsia"/>
        </w:rPr>
        <w:t xml:space="preserve"> </w:t>
      </w:r>
      <w:r>
        <w:rPr>
          <w:rFonts w:eastAsiaTheme="minorEastAsia"/>
        </w:rPr>
        <w:t xml:space="preserve">Никель</w:t>
      </w:r>
      <w:r>
        <w:rPr>
          <w:rFonts w:eastAsiaTheme="minorEastAsia"/>
        </w:rPr>
        <w:t xml:space="preserve">, ул. </w:t>
      </w:r>
      <w:r>
        <w:rPr>
          <w:rFonts w:eastAsiaTheme="minorEastAsia"/>
        </w:rPr>
        <w:t xml:space="preserve">Бредова</w:t>
      </w:r>
      <w:r>
        <w:rPr>
          <w:rFonts w:eastAsiaTheme="minorEastAsia"/>
        </w:rPr>
        <w:t xml:space="preserve">, д. </w:t>
      </w:r>
      <w:r>
        <w:rPr>
          <w:rFonts w:eastAsiaTheme="minorEastAsia"/>
        </w:rPr>
        <w:t xml:space="preserve">8</w:t>
      </w:r>
      <w:r>
        <w:rPr>
          <w:rFonts w:eastAsiaTheme="minorEastAsia"/>
        </w:rPr>
        <w:t xml:space="preserve">);</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Отделение в пгт. </w:t>
      </w:r>
      <w:r>
        <w:rPr>
          <w:rFonts w:eastAsiaTheme="minorEastAsia"/>
        </w:rPr>
        <w:t xml:space="preserve">Никель УФСБ России по Мурманской области (Мурманская область, пгт.</w:t>
      </w:r>
      <w:r>
        <w:rPr>
          <w:rFonts w:eastAsiaTheme="minorEastAsia"/>
        </w:rPr>
        <w:t xml:space="preserve"> </w:t>
      </w:r>
      <w:r>
        <w:rPr>
          <w:rFonts w:eastAsiaTheme="minorEastAsia"/>
        </w:rPr>
        <w:t xml:space="preserve">Никель, ул. 14 Армии, д.17);</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МБДОУ № </w:t>
      </w:r>
      <w:r>
        <w:rPr>
          <w:rFonts w:eastAsiaTheme="minorEastAsia"/>
        </w:rPr>
        <w:t xml:space="preserve">1</w:t>
      </w:r>
      <w:r>
        <w:rPr>
          <w:rFonts w:eastAsiaTheme="minorEastAsia"/>
        </w:rPr>
        <w:t xml:space="preserve"> (Мурманская область, пгт.</w:t>
      </w:r>
      <w:r>
        <w:rPr>
          <w:rFonts w:eastAsiaTheme="minorEastAsia"/>
        </w:rPr>
        <w:t xml:space="preserve"> </w:t>
      </w:r>
      <w:r>
        <w:rPr>
          <w:rFonts w:eastAsiaTheme="minorEastAsia"/>
        </w:rPr>
        <w:t xml:space="preserve">Никель, ул. Победы, д. 10а);</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w:t>
      </w:r>
      <w:r>
        <w:rPr>
          <w:rFonts w:eastAsiaTheme="minorEastAsia"/>
        </w:rPr>
        <w:t xml:space="preserve">МБУ ДО ДДТ № 1</w:t>
      </w:r>
      <w:r>
        <w:rPr>
          <w:rFonts w:eastAsiaTheme="minorEastAsia"/>
        </w:rPr>
        <w:t xml:space="preserve"> </w:t>
      </w:r>
      <w:r>
        <w:rPr>
          <w:rFonts w:eastAsiaTheme="minorEastAsia"/>
        </w:rPr>
        <w:t xml:space="preserve">(Мурманская обл., пгт.</w:t>
      </w:r>
      <w:r>
        <w:rPr>
          <w:rFonts w:eastAsiaTheme="minorEastAsia"/>
        </w:rPr>
        <w:t xml:space="preserve"> </w:t>
      </w:r>
      <w:r>
        <w:rPr>
          <w:rFonts w:eastAsiaTheme="minorEastAsia"/>
        </w:rPr>
        <w:t xml:space="preserve">Никель, ул. Бредова, д. </w:t>
      </w:r>
      <w:r>
        <w:rPr>
          <w:rFonts w:eastAsiaTheme="minorEastAsia"/>
        </w:rPr>
        <w:t xml:space="preserve">7а</w:t>
      </w:r>
      <w:r>
        <w:rPr>
          <w:rFonts w:eastAsiaTheme="minorEastAsia"/>
        </w:rPr>
        <w:t xml:space="preserve">);</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w:t>
      </w:r>
      <w:r>
        <w:rPr>
          <w:rFonts w:eastAsiaTheme="minorEastAsia"/>
        </w:rPr>
        <w:t xml:space="preserve">МБКПУ «Печенгское МБО» Центральная детская библиотека</w:t>
      </w:r>
      <w:r>
        <w:rPr>
          <w:rFonts w:eastAsiaTheme="minorEastAsia"/>
        </w:rPr>
        <w:t xml:space="preserve"> </w:t>
      </w:r>
      <w:r>
        <w:rPr>
          <w:rFonts w:eastAsiaTheme="minorEastAsia"/>
        </w:rPr>
        <w:t xml:space="preserve">(Мурманская обл., пгт.</w:t>
      </w:r>
      <w:r>
        <w:rPr>
          <w:rFonts w:eastAsiaTheme="minorEastAsia"/>
        </w:rPr>
        <w:t xml:space="preserve"> </w:t>
      </w:r>
      <w:r>
        <w:rPr>
          <w:rFonts w:eastAsiaTheme="minorEastAsia"/>
        </w:rPr>
        <w:t xml:space="preserve">Никель, ул. </w:t>
      </w:r>
      <w:r>
        <w:rPr>
          <w:rFonts w:eastAsiaTheme="minorEastAsia"/>
        </w:rPr>
        <w:t xml:space="preserve">Мира</w:t>
      </w:r>
      <w:r>
        <w:rPr>
          <w:rFonts w:eastAsiaTheme="minorEastAsia"/>
        </w:rPr>
        <w:t xml:space="preserve">, д. </w:t>
      </w:r>
      <w:r>
        <w:rPr>
          <w:rFonts w:eastAsiaTheme="minorEastAsia"/>
        </w:rPr>
        <w:t xml:space="preserve">22</w:t>
      </w:r>
      <w:r>
        <w:rPr>
          <w:rFonts w:eastAsiaTheme="minorEastAsia"/>
        </w:rPr>
        <w:t xml:space="preserve">);</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дополнительный офис № 8627/01408 ПАО «Сбербанк» </w:t>
      </w:r>
      <w:r>
        <w:rPr>
          <w:rFonts w:eastAsiaTheme="minorEastAsia"/>
        </w:rPr>
        <w:t xml:space="preserve">(Мурманская область, </w:t>
        <w:br/>
        <w:t xml:space="preserve">пгт.</w:t>
      </w:r>
      <w:r>
        <w:rPr>
          <w:rFonts w:eastAsiaTheme="minorEastAsia"/>
        </w:rPr>
        <w:t xml:space="preserve"> </w:t>
      </w:r>
      <w:r>
        <w:rPr>
          <w:rFonts w:eastAsiaTheme="minorEastAsia"/>
        </w:rPr>
        <w:t xml:space="preserve">Никель, ул. Победы, д.1</w:t>
      </w:r>
      <w:r>
        <w:rPr>
          <w:rFonts w:eastAsiaTheme="minorEastAsia"/>
        </w:rPr>
        <w:t xml:space="preserve">6</w:t>
      </w:r>
      <w:r>
        <w:rPr>
          <w:rFonts w:eastAsiaTheme="minorEastAsia"/>
        </w:rPr>
        <w:t xml:space="preserve">).</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2) защитные сооружения гражданской</w:t>
      </w:r>
      <w:r>
        <w:rPr>
          <w:rFonts w:eastAsiaTheme="minorEastAsia"/>
        </w:rPr>
        <w:t xml:space="preserve"> обороны (далее - ЗС ГО), заглубленные помещения и другие сооружения подземного пространства (обеспечивающие укрытие эвакуируемого населения) (далее - ЗП), находящиеся в непосредственной близости от сборного эвакуационного пункта (далее - объекты укрытия):</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ЗС ГО </w:t>
      </w:r>
      <w:r>
        <w:rPr>
          <w:rFonts w:eastAsiaTheme="minorEastAsia"/>
        </w:rPr>
        <w:t xml:space="preserve">№</w:t>
      </w:r>
      <w:r>
        <w:rPr>
          <w:rFonts w:eastAsiaTheme="minorEastAsia"/>
        </w:rPr>
        <w:t xml:space="preserve"> </w:t>
      </w:r>
      <w:r>
        <w:rPr>
          <w:rFonts w:eastAsiaTheme="minorEastAsia"/>
        </w:rPr>
        <w:t xml:space="preserve">734</w:t>
      </w:r>
      <w:r>
        <w:rPr>
          <w:rFonts w:eastAsiaTheme="minorEastAsia"/>
        </w:rPr>
        <w:t xml:space="preserve">-52, по адресу: Мурманская обл., </w:t>
      </w:r>
      <w:r>
        <w:rPr>
          <w:rFonts w:eastAsiaTheme="minorEastAsia"/>
        </w:rPr>
        <w:t xml:space="preserve">п</w:t>
      </w:r>
      <w:r>
        <w:rPr>
          <w:rFonts w:eastAsiaTheme="minorEastAsia"/>
        </w:rPr>
        <w:t xml:space="preserve">г</w:t>
      </w:r>
      <w:r>
        <w:rPr>
          <w:rFonts w:eastAsiaTheme="minorEastAsia"/>
        </w:rPr>
        <w:t xml:space="preserve">т</w:t>
      </w:r>
      <w:r>
        <w:rPr>
          <w:rFonts w:eastAsiaTheme="minorEastAsia"/>
        </w:rPr>
        <w:t xml:space="preserve">. </w:t>
      </w:r>
      <w:r>
        <w:rPr>
          <w:rFonts w:eastAsiaTheme="minorEastAsia"/>
        </w:rPr>
        <w:t xml:space="preserve">Никель</w:t>
      </w:r>
      <w:r>
        <w:rPr>
          <w:rFonts w:eastAsiaTheme="minorEastAsia"/>
        </w:rPr>
        <w:t xml:space="preserve">, ул. </w:t>
      </w:r>
      <w:r>
        <w:rPr>
          <w:rFonts w:eastAsiaTheme="minorEastAsia"/>
        </w:rPr>
        <w:t xml:space="preserve">Бредова</w:t>
      </w:r>
      <w:r>
        <w:rPr>
          <w:rFonts w:eastAsiaTheme="minorEastAsia"/>
        </w:rPr>
        <w:t xml:space="preserve">, д. </w:t>
      </w:r>
      <w:r>
        <w:rPr>
          <w:rFonts w:eastAsiaTheme="minorEastAsia"/>
        </w:rPr>
        <w:t xml:space="preserve">2</w:t>
      </w:r>
      <w:r>
        <w:rPr>
          <w:rFonts w:eastAsiaTheme="minorEastAsia"/>
        </w:rPr>
        <w:t xml:space="preserve">;</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w:t>
      </w:r>
      <w:r>
        <w:rPr>
          <w:rFonts w:eastAsiaTheme="minorEastAsia"/>
        </w:rPr>
        <w:t xml:space="preserve">З</w:t>
      </w:r>
      <w:r>
        <w:rPr>
          <w:rFonts w:eastAsiaTheme="minorEastAsia"/>
        </w:rPr>
        <w:t xml:space="preserve">ПП</w:t>
      </w:r>
      <w:r>
        <w:rPr>
          <w:rFonts w:eastAsiaTheme="minorEastAsia"/>
        </w:rPr>
        <w:t xml:space="preserve">П по адресу: Мурманская обл., </w:t>
      </w:r>
      <w:r>
        <w:rPr>
          <w:rFonts w:eastAsiaTheme="minorEastAsia"/>
        </w:rPr>
        <w:t xml:space="preserve">пгт</w:t>
      </w:r>
      <w:r>
        <w:rPr>
          <w:rFonts w:eastAsiaTheme="minorEastAsia"/>
        </w:rPr>
        <w:t xml:space="preserve">. </w:t>
      </w:r>
      <w:r>
        <w:rPr>
          <w:rFonts w:eastAsiaTheme="minorEastAsia"/>
        </w:rPr>
        <w:t xml:space="preserve">Никель</w:t>
      </w:r>
      <w:r>
        <w:rPr>
          <w:rFonts w:eastAsiaTheme="minorEastAsia"/>
        </w:rPr>
        <w:t xml:space="preserve">, ул. </w:t>
      </w:r>
      <w:r>
        <w:rPr>
          <w:rFonts w:eastAsiaTheme="minorEastAsia"/>
        </w:rPr>
        <w:t xml:space="preserve">Бредова</w:t>
      </w:r>
      <w:r>
        <w:rPr>
          <w:rFonts w:eastAsiaTheme="minorEastAsia"/>
        </w:rPr>
        <w:t xml:space="preserve">, д. 1, </w:t>
      </w:r>
      <w:r>
        <w:rPr>
          <w:rFonts w:eastAsiaTheme="minorEastAsia"/>
        </w:rPr>
        <w:t xml:space="preserve">3;</w:t>
      </w:r>
      <w:r>
        <w:rPr>
          <w:rFonts w:eastAsiaTheme="minorEastAsia"/>
        </w:rPr>
        <w:t xml:space="preserve"> </w:t>
        <w:br/>
        <w:t xml:space="preserve">ул. </w:t>
      </w:r>
      <w:r>
        <w:rPr>
          <w:rFonts w:eastAsiaTheme="minorEastAsia"/>
        </w:rPr>
        <w:t xml:space="preserve">Октябрьская</w:t>
      </w:r>
      <w:r>
        <w:rPr>
          <w:rFonts w:eastAsiaTheme="minorEastAsia"/>
        </w:rPr>
        <w:t xml:space="preserve">, д. </w:t>
      </w:r>
      <w:r>
        <w:rPr>
          <w:rFonts w:eastAsiaTheme="minorEastAsia"/>
        </w:rPr>
        <w:t xml:space="preserve">3</w:t>
      </w:r>
      <w:r>
        <w:rPr>
          <w:rFonts w:eastAsiaTheme="minorEastAsia"/>
        </w:rPr>
        <w:t xml:space="preserve">;</w:t>
      </w:r>
      <w:r>
        <w:rPr>
          <w:rFonts w:eastAsiaTheme="minorEastAsia"/>
        </w:rPr>
        <w:t xml:space="preserve"> ул. Победы, д. 13, 14, 16.</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3) подразделения (представители) органов внутренни</w:t>
      </w:r>
      <w:r>
        <w:rPr>
          <w:rFonts w:eastAsiaTheme="minorEastAsia"/>
        </w:rPr>
        <w:t xml:space="preserve">х дел и медицинских организаций:</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ОМВД России </w:t>
      </w:r>
      <w:r>
        <w:rPr>
          <w:rFonts w:eastAsiaTheme="minorEastAsia"/>
        </w:rPr>
        <w:t xml:space="preserve">«Печенгский»</w:t>
      </w:r>
      <w:r>
        <w:rPr>
          <w:rFonts w:eastAsiaTheme="minorEastAsia"/>
        </w:rPr>
        <w:t xml:space="preserve">;</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w:t>
      </w:r>
      <w:r>
        <w:rPr>
          <w:rFonts w:eastAsiaTheme="minorEastAsia"/>
        </w:rPr>
        <w:t xml:space="preserve">филиала ГОБУЗ «МОКБ им. П.А. Баяндина» - Печенгская центральная районная больница</w:t>
      </w:r>
      <w:r>
        <w:rPr>
          <w:rFonts w:eastAsiaTheme="minorEastAsia"/>
        </w:rPr>
        <w:t xml:space="preserve">.</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4) организации, осуществляющие деятельность в сфере жилищно-коммунального хозяйства:</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МБУ «Никельская дорожная служба»;</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ООО «БлагоНикель»;</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ООО «Модус»;</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ООО «Никельская УК».</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5) иные группы населения, проживающ</w:t>
      </w:r>
      <w:r>
        <w:rPr>
          <w:rFonts w:eastAsiaTheme="minorEastAsia"/>
        </w:rPr>
        <w:t xml:space="preserve">ие:</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в пгт. Никель</w:t>
      </w:r>
      <w:r>
        <w:rPr>
          <w:rFonts w:eastAsiaTheme="minorEastAsia"/>
        </w:rPr>
        <w:t xml:space="preserve"> по улицам:</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ул. </w:t>
      </w:r>
      <w:r>
        <w:rPr>
          <w:rFonts w:eastAsiaTheme="minorEastAsia"/>
        </w:rPr>
        <w:t xml:space="preserve">Бредова</w:t>
      </w:r>
      <w:r>
        <w:rPr>
          <w:rFonts w:eastAsiaTheme="minorEastAsia"/>
        </w:rPr>
        <w:t xml:space="preserve"> </w:t>
      </w:r>
      <w:r>
        <w:rPr>
          <w:rFonts w:eastAsiaTheme="minorEastAsia"/>
        </w:rPr>
        <w:t xml:space="preserve">–</w:t>
      </w:r>
      <w:r>
        <w:rPr>
          <w:rFonts w:eastAsiaTheme="minorEastAsia"/>
        </w:rPr>
        <w:t xml:space="preserve"> д</w:t>
      </w:r>
      <w:r>
        <w:rPr>
          <w:rFonts w:eastAsiaTheme="minorEastAsia"/>
        </w:rPr>
        <w:t xml:space="preserve">. 1, 3</w:t>
      </w:r>
      <w:r>
        <w:rPr>
          <w:rFonts w:eastAsiaTheme="minorEastAsia"/>
        </w:rPr>
        <w:t xml:space="preserve">;</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ул. </w:t>
      </w:r>
      <w:r>
        <w:rPr>
          <w:rFonts w:eastAsiaTheme="minorEastAsia"/>
        </w:rPr>
        <w:t xml:space="preserve">Победы</w:t>
      </w:r>
      <w:r>
        <w:rPr>
          <w:rFonts w:eastAsiaTheme="minorEastAsia"/>
        </w:rPr>
        <w:t xml:space="preserve"> - дома </w:t>
      </w:r>
      <w:r>
        <w:rPr>
          <w:rFonts w:eastAsiaTheme="minorEastAsia"/>
        </w:rPr>
        <w:t xml:space="preserve">с</w:t>
      </w:r>
      <w:r>
        <w:rPr>
          <w:rFonts w:eastAsiaTheme="minorEastAsia"/>
        </w:rPr>
        <w:t xml:space="preserve"> </w:t>
      </w:r>
      <w:r>
        <w:rPr>
          <w:rFonts w:eastAsiaTheme="minorEastAsia"/>
        </w:rPr>
        <w:t xml:space="preserve">10</w:t>
      </w:r>
      <w:r>
        <w:rPr>
          <w:rFonts w:eastAsiaTheme="minorEastAsia"/>
        </w:rPr>
        <w:t xml:space="preserve"> по </w:t>
      </w:r>
      <w:r>
        <w:rPr>
          <w:rFonts w:eastAsiaTheme="minorEastAsia"/>
        </w:rPr>
        <w:t xml:space="preserve">13;</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ул. </w:t>
      </w:r>
      <w:r>
        <w:rPr>
          <w:rFonts w:eastAsiaTheme="minorEastAsia"/>
        </w:rPr>
        <w:t xml:space="preserve">Октябрьская</w:t>
      </w:r>
      <w:r>
        <w:rPr>
          <w:rFonts w:eastAsiaTheme="minorEastAsia"/>
        </w:rPr>
        <w:t xml:space="preserve"> – все дома (кроме д. 20);</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ул. 14 Армии – все дома;</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ул. Мира – все дома;</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ул. </w:t>
      </w:r>
      <w:r>
        <w:rPr>
          <w:rFonts w:eastAsiaTheme="minorEastAsia"/>
        </w:rPr>
        <w:t xml:space="preserve">Пионерская</w:t>
      </w:r>
      <w:r>
        <w:rPr>
          <w:rFonts w:eastAsiaTheme="minorEastAsia"/>
        </w:rPr>
        <w:t xml:space="preserve"> – все дома;</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ул. Печенгская – </w:t>
      </w:r>
      <w:r>
        <w:rPr>
          <w:rFonts w:eastAsiaTheme="minorEastAsia"/>
        </w:rPr>
        <w:t xml:space="preserve">четные </w:t>
      </w:r>
      <w:r>
        <w:rPr>
          <w:rFonts w:eastAsiaTheme="minorEastAsia"/>
        </w:rPr>
        <w:t xml:space="preserve">дома с 12 по 18;</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ул. Печен</w:t>
      </w:r>
      <w:r>
        <w:rPr>
          <w:rFonts w:eastAsiaTheme="minorEastAsia"/>
        </w:rPr>
        <w:t xml:space="preserve">гская – нечетные дома с 9 по</w:t>
      </w:r>
      <w:r>
        <w:rPr>
          <w:rFonts w:eastAsiaTheme="minorEastAsia"/>
        </w:rPr>
        <w:t xml:space="preserve"> 13;</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в </w:t>
      </w:r>
      <w:r>
        <w:rPr>
          <w:rFonts w:eastAsiaTheme="minorEastAsia"/>
        </w:rPr>
        <w:t xml:space="preserve">н.п. Сальмиярви.</w:t>
      </w:r>
      <w:r>
        <w:rPr>
          <w:rFonts w:eastAsiaTheme="minorEastAsia"/>
        </w:rPr>
      </w:r>
      <w:r>
        <w:rPr>
          <w:rFonts w:eastAsiaTheme="minorEastAsia"/>
        </w:rPr>
      </w:r>
    </w:p>
    <w:p>
      <w:pPr>
        <w:ind w:left="0" w:right="0" w:firstLine="709"/>
        <w:jc w:val="both"/>
        <w:rPr>
          <w:rFonts w:eastAsiaTheme="minorEastAsia"/>
        </w:rPr>
      </w:pPr>
      <w:r>
        <w:rPr>
          <w:rFonts w:eastAsiaTheme="minorEastAsia"/>
        </w:rPr>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5.2. </w:t>
      </w:r>
      <w:r>
        <w:rPr>
          <w:rFonts w:eastAsiaTheme="minorEastAsia"/>
          <w:b/>
          <w:u w:val="single"/>
        </w:rPr>
        <w:t xml:space="preserve">СЭП </w:t>
      </w:r>
      <w:r>
        <w:rPr>
          <w:rFonts w:eastAsiaTheme="minorEastAsia"/>
          <w:b/>
          <w:u w:val="single"/>
        </w:rPr>
        <w:t xml:space="preserve">№</w:t>
      </w:r>
      <w:r>
        <w:rPr>
          <w:rFonts w:eastAsiaTheme="minorEastAsia"/>
          <w:b/>
          <w:u w:val="single"/>
        </w:rPr>
        <w:t xml:space="preserve"> 2</w:t>
      </w:r>
      <w:r>
        <w:rPr>
          <w:rFonts w:eastAsiaTheme="minorEastAsia"/>
        </w:rPr>
        <w:t xml:space="preserve"> - развертывается на базе муниципального бюджетного общеобразовательного учреждения </w:t>
      </w:r>
      <w:r>
        <w:rPr>
          <w:rFonts w:eastAsiaTheme="minorEastAsia"/>
        </w:rPr>
        <w:t xml:space="preserve">«</w:t>
      </w:r>
      <w:r>
        <w:rPr>
          <w:rFonts w:eastAsiaTheme="minorEastAsia"/>
        </w:rPr>
        <w:t xml:space="preserve">Средняя общеобразовательная школа</w:t>
      </w:r>
      <w:r>
        <w:rPr>
          <w:rFonts w:eastAsiaTheme="minorEastAsia"/>
        </w:rPr>
        <w:t xml:space="preserve"> № </w:t>
      </w:r>
      <w:r>
        <w:rPr>
          <w:rFonts w:eastAsiaTheme="minorEastAsia"/>
        </w:rPr>
        <w:t xml:space="preserve">3</w:t>
      </w:r>
      <w:r>
        <w:rPr>
          <w:rFonts w:eastAsiaTheme="minorEastAsia"/>
        </w:rPr>
        <w:t xml:space="preserve">»</w:t>
      </w:r>
      <w:r>
        <w:rPr>
          <w:rFonts w:eastAsiaTheme="minorEastAsia"/>
        </w:rPr>
        <w:t xml:space="preserve"> (далее - МБОУ СОШ</w:t>
      </w:r>
      <w:r>
        <w:rPr>
          <w:rFonts w:eastAsiaTheme="minorEastAsia"/>
        </w:rPr>
        <w:t xml:space="preserve"> № </w:t>
      </w:r>
      <w:r>
        <w:rPr>
          <w:rFonts w:eastAsiaTheme="minorEastAsia"/>
        </w:rPr>
        <w:t xml:space="preserve">3</w:t>
      </w:r>
      <w:r>
        <w:rPr>
          <w:rFonts w:eastAsiaTheme="minorEastAsia"/>
        </w:rPr>
        <w:t xml:space="preserve">), </w:t>
      </w:r>
      <w:r>
        <w:rPr>
          <w:rFonts w:eastAsiaTheme="minorEastAsia"/>
        </w:rPr>
        <w:t xml:space="preserve">п</w:t>
      </w:r>
      <w:r>
        <w:rPr>
          <w:rFonts w:eastAsiaTheme="minorEastAsia"/>
        </w:rPr>
        <w:t xml:space="preserve">г</w:t>
      </w:r>
      <w:r>
        <w:rPr>
          <w:rFonts w:eastAsiaTheme="minorEastAsia"/>
        </w:rPr>
        <w:t xml:space="preserve">т</w:t>
      </w:r>
      <w:r>
        <w:rPr>
          <w:rFonts w:eastAsiaTheme="minorEastAsia"/>
        </w:rPr>
        <w:t xml:space="preserve">. </w:t>
      </w:r>
      <w:r>
        <w:rPr>
          <w:rFonts w:eastAsiaTheme="minorEastAsia"/>
        </w:rPr>
        <w:t xml:space="preserve">Никель</w:t>
      </w:r>
      <w:r>
        <w:rPr>
          <w:rFonts w:eastAsiaTheme="minorEastAsia"/>
        </w:rPr>
        <w:t xml:space="preserve">, </w:t>
      </w:r>
      <w:r>
        <w:rPr>
          <w:rFonts w:eastAsiaTheme="minorEastAsia"/>
        </w:rPr>
        <w:t xml:space="preserve">пр</w:t>
      </w:r>
      <w:r>
        <w:rPr>
          <w:rFonts w:eastAsiaTheme="minorEastAsia"/>
        </w:rPr>
        <w:t xml:space="preserve">. </w:t>
      </w:r>
      <w:r>
        <w:rPr>
          <w:rFonts w:eastAsiaTheme="minorEastAsia"/>
        </w:rPr>
        <w:t xml:space="preserve">Гвардейский</w:t>
      </w:r>
      <w:r>
        <w:rPr>
          <w:rFonts w:eastAsiaTheme="minorEastAsia"/>
        </w:rPr>
        <w:t xml:space="preserve">, д. </w:t>
      </w:r>
      <w:r>
        <w:rPr>
          <w:rFonts w:eastAsiaTheme="minorEastAsia"/>
        </w:rPr>
        <w:t xml:space="preserve">2</w:t>
      </w:r>
      <w:r>
        <w:rPr>
          <w:rFonts w:eastAsiaTheme="minorEastAsia"/>
        </w:rPr>
        <w:t xml:space="preserve">1, телефоны: </w:t>
      </w:r>
      <w:r>
        <w:rPr>
          <w:rFonts w:eastAsiaTheme="minorEastAsia"/>
        </w:rPr>
        <w:t xml:space="preserve">8 (815-54) 5-19-67</w:t>
      </w:r>
      <w:r>
        <w:rPr>
          <w:rFonts w:eastAsiaTheme="minorEastAsia"/>
        </w:rPr>
        <w:t xml:space="preserve">. Начальник СЭП - директор </w:t>
      </w:r>
      <w:r>
        <w:rPr>
          <w:rFonts w:eastAsiaTheme="minorEastAsia"/>
        </w:rPr>
        <w:t xml:space="preserve">МБОУ СОШ № 3</w:t>
      </w:r>
      <w:r>
        <w:rPr>
          <w:rFonts w:eastAsiaTheme="minorEastAsia"/>
        </w:rPr>
        <w:t xml:space="preserve">. СЭП </w:t>
      </w:r>
      <w:r>
        <w:rPr>
          <w:rFonts w:eastAsiaTheme="minorEastAsia"/>
        </w:rPr>
        <w:t xml:space="preserve">№</w:t>
      </w:r>
      <w:r>
        <w:rPr>
          <w:rFonts w:eastAsiaTheme="minorEastAsia"/>
        </w:rPr>
        <w:t xml:space="preserve"> 2 комплектуется из числа персонала МБОУ СОШ </w:t>
      </w:r>
      <w:r>
        <w:rPr>
          <w:rFonts w:eastAsiaTheme="minorEastAsia"/>
        </w:rPr>
        <w:t xml:space="preserve">№</w:t>
      </w:r>
      <w:r>
        <w:rPr>
          <w:rFonts w:eastAsiaTheme="minorEastAsia"/>
        </w:rPr>
        <w:t xml:space="preserve"> </w:t>
      </w:r>
      <w:r>
        <w:rPr>
          <w:rFonts w:eastAsiaTheme="minorEastAsia"/>
        </w:rPr>
        <w:t xml:space="preserve">3</w:t>
      </w:r>
      <w:r>
        <w:rPr>
          <w:rFonts w:eastAsiaTheme="minorEastAsia"/>
        </w:rPr>
        <w:t xml:space="preserve">, штатно-должностной состав СЭП назначается приказом директора МБОУ СОШ </w:t>
      </w:r>
      <w:r>
        <w:rPr>
          <w:rFonts w:eastAsiaTheme="minorEastAsia"/>
        </w:rPr>
        <w:t xml:space="preserve">№</w:t>
      </w:r>
      <w:r>
        <w:rPr>
          <w:rFonts w:eastAsiaTheme="minorEastAsia"/>
        </w:rPr>
        <w:t xml:space="preserve"> </w:t>
      </w:r>
      <w:r>
        <w:rPr>
          <w:rFonts w:eastAsiaTheme="minorEastAsia"/>
        </w:rPr>
        <w:t xml:space="preserve">3</w:t>
      </w:r>
      <w:r>
        <w:rPr>
          <w:rFonts w:eastAsiaTheme="minorEastAsia"/>
        </w:rPr>
        <w:t xml:space="preserve">. Пункт посадки эваконаселения на автотранспорт </w:t>
      </w:r>
      <w:r>
        <w:rPr>
          <w:rFonts w:eastAsiaTheme="minorEastAsia"/>
        </w:rPr>
        <w:t xml:space="preserve">–</w:t>
      </w:r>
      <w:r>
        <w:rPr>
          <w:rFonts w:eastAsiaTheme="minorEastAsia"/>
        </w:rPr>
        <w:t xml:space="preserve"> </w:t>
      </w:r>
      <w:r>
        <w:rPr>
          <w:rFonts w:eastAsiaTheme="minorEastAsia"/>
        </w:rPr>
        <w:t xml:space="preserve">площадка у д.23 по пр. Гвардейский</w:t>
      </w:r>
      <w:r>
        <w:rPr>
          <w:rFonts w:eastAsiaTheme="minorEastAsia"/>
        </w:rPr>
        <w:t xml:space="preserve"> в пгт. Никель</w:t>
      </w:r>
      <w:r>
        <w:rPr>
          <w:rFonts w:eastAsiaTheme="minorEastAsia"/>
        </w:rPr>
        <w:t xml:space="preserve">. На базе СЭП </w:t>
      </w:r>
      <w:r>
        <w:rPr>
          <w:rFonts w:eastAsiaTheme="minorEastAsia"/>
        </w:rPr>
        <w:t xml:space="preserve">№</w:t>
      </w:r>
      <w:r>
        <w:rPr>
          <w:rFonts w:eastAsiaTheme="minorEastAsia"/>
        </w:rPr>
        <w:t xml:space="preserve"> 2 </w:t>
      </w:r>
      <w:r>
        <w:rPr>
          <w:rFonts w:eastAsiaTheme="minorEastAsia"/>
        </w:rPr>
        <w:t xml:space="preserve">развертывается пункт выдачи СИЗ</w:t>
      </w:r>
      <w:r>
        <w:rPr>
          <w:rFonts w:eastAsiaTheme="minorEastAsia"/>
        </w:rPr>
        <w:t xml:space="preserve">.</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К сборному эвакопункту N 2 </w:t>
      </w:r>
      <w:r>
        <w:rPr>
          <w:rFonts w:eastAsiaTheme="minorEastAsia"/>
        </w:rPr>
        <w:t xml:space="preserve">приписаны</w:t>
      </w:r>
      <w:r>
        <w:rPr>
          <w:rFonts w:eastAsiaTheme="minorEastAsia"/>
        </w:rPr>
        <w:t xml:space="preserve">:</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1) органы и организации со своими работниками (сотрудниками), членами семей, а также остальное неработающее население и нетрудоспособное население, которые эвакуируются и (или) рассредоточиваются:</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w:t>
      </w:r>
      <w:r>
        <w:rPr>
          <w:rFonts w:eastAsiaTheme="minorEastAsia"/>
        </w:rPr>
        <w:t xml:space="preserve">МБОУ СОШ</w:t>
      </w:r>
      <w:r>
        <w:rPr>
          <w:rFonts w:eastAsiaTheme="minorEastAsia"/>
        </w:rPr>
        <w:t xml:space="preserve"> № </w:t>
      </w:r>
      <w:r>
        <w:rPr>
          <w:rFonts w:eastAsiaTheme="minorEastAsia"/>
        </w:rPr>
        <w:t xml:space="preserve">3</w:t>
      </w:r>
      <w:r>
        <w:rPr>
          <w:rFonts w:eastAsiaTheme="minorEastAsia"/>
        </w:rPr>
        <w:t xml:space="preserve"> (Мурманская область, пгт.</w:t>
      </w:r>
      <w:r>
        <w:rPr>
          <w:rFonts w:eastAsiaTheme="minorEastAsia"/>
        </w:rPr>
        <w:t xml:space="preserve"> Никель, пр. Гвардейский, д. 21);</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w:t>
      </w:r>
      <w:r>
        <w:rPr>
          <w:rFonts w:eastAsiaTheme="minorEastAsia"/>
        </w:rPr>
        <w:t xml:space="preserve">Печенгский районный суд Мурманской области</w:t>
      </w:r>
      <w:r>
        <w:rPr>
          <w:rFonts w:eastAsiaTheme="minorEastAsia"/>
        </w:rPr>
        <w:t xml:space="preserve"> (Мурманская область, </w:t>
      </w:r>
      <w:r>
        <w:rPr>
          <w:rFonts w:eastAsiaTheme="minorEastAsia"/>
        </w:rPr>
        <w:br/>
        <w:t xml:space="preserve">п</w:t>
      </w:r>
      <w:r>
        <w:rPr>
          <w:rFonts w:eastAsiaTheme="minorEastAsia"/>
        </w:rPr>
        <w:t xml:space="preserve">г</w:t>
      </w:r>
      <w:r>
        <w:rPr>
          <w:rFonts w:eastAsiaTheme="minorEastAsia"/>
        </w:rPr>
        <w:t xml:space="preserve">т</w:t>
      </w:r>
      <w:r>
        <w:rPr>
          <w:rFonts w:eastAsiaTheme="minorEastAsia"/>
        </w:rPr>
        <w:t xml:space="preserve">.</w:t>
      </w:r>
      <w:r>
        <w:rPr>
          <w:rFonts w:eastAsiaTheme="minorEastAsia"/>
        </w:rPr>
        <w:t xml:space="preserve"> </w:t>
      </w:r>
      <w:r>
        <w:rPr>
          <w:rFonts w:eastAsiaTheme="minorEastAsia"/>
        </w:rPr>
        <w:t xml:space="preserve">Никель</w:t>
      </w:r>
      <w:r>
        <w:rPr>
          <w:rFonts w:eastAsiaTheme="minorEastAsia"/>
        </w:rPr>
        <w:t xml:space="preserve">, ул. </w:t>
      </w:r>
      <w:r>
        <w:rPr>
          <w:rFonts w:eastAsiaTheme="minorEastAsia"/>
        </w:rPr>
        <w:t xml:space="preserve">2-я Линия</w:t>
      </w:r>
      <w:r>
        <w:rPr>
          <w:rFonts w:eastAsiaTheme="minorEastAsia"/>
        </w:rPr>
        <w:t xml:space="preserve">, д. 1</w:t>
      </w:r>
      <w:r>
        <w:rPr>
          <w:rFonts w:eastAsiaTheme="minorEastAsia"/>
        </w:rPr>
        <w:t xml:space="preserve">0</w:t>
      </w:r>
      <w:r>
        <w:rPr>
          <w:rFonts w:eastAsiaTheme="minorEastAsia"/>
        </w:rPr>
        <w:t xml:space="preserve">);</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Му</w:t>
      </w:r>
      <w:r>
        <w:rPr>
          <w:rFonts w:eastAsiaTheme="minorEastAsia"/>
        </w:rPr>
        <w:t xml:space="preserve">рманский филиал ФГКУ «Росгранстрой» (Мурманская область, автомобильный пункт пропуска Борисоглебск)</w:t>
      </w:r>
      <w:r>
        <w:rPr>
          <w:rFonts w:eastAsiaTheme="minorEastAsia"/>
        </w:rPr>
        <w:t xml:space="preserve">;</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подстанция СМП № 5 (</w:t>
      </w:r>
      <w:r>
        <w:rPr>
          <w:rFonts w:eastAsiaTheme="minorEastAsia"/>
        </w:rPr>
        <w:t xml:space="preserve">Мурманская область, пгт.</w:t>
      </w:r>
      <w:r>
        <w:rPr>
          <w:rFonts w:eastAsiaTheme="minorEastAsia"/>
        </w:rPr>
        <w:t xml:space="preserve"> Никель, ул. </w:t>
      </w:r>
      <w:r>
        <w:rPr>
          <w:rFonts w:eastAsiaTheme="minorEastAsia"/>
        </w:rPr>
        <w:t xml:space="preserve">Больничный городок</w:t>
      </w:r>
      <w:r>
        <w:rPr>
          <w:rFonts w:eastAsiaTheme="minorEastAsia"/>
        </w:rPr>
        <w:t xml:space="preserve">, д. 1</w:t>
      </w:r>
      <w:r>
        <w:rPr>
          <w:rFonts w:eastAsiaTheme="minorEastAsia"/>
        </w:rPr>
        <w:t xml:space="preserve">);</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отделение Фонда пенсионного и социального страхования РФ по Мурманской области (</w:t>
      </w:r>
      <w:r>
        <w:rPr>
          <w:rFonts w:eastAsiaTheme="minorEastAsia"/>
        </w:rPr>
        <w:t xml:space="preserve">Мурманская область, пгт.</w:t>
      </w:r>
      <w:r>
        <w:rPr>
          <w:rFonts w:eastAsiaTheme="minorEastAsia"/>
        </w:rPr>
        <w:t xml:space="preserve"> Никель, пр. </w:t>
      </w:r>
      <w:r>
        <w:rPr>
          <w:rFonts w:eastAsiaTheme="minorEastAsia"/>
        </w:rPr>
        <w:t xml:space="preserve">Гвардейский</w:t>
      </w:r>
      <w:r>
        <w:rPr>
          <w:rFonts w:eastAsiaTheme="minorEastAsia"/>
        </w:rPr>
        <w:t xml:space="preserve">, д. </w:t>
      </w:r>
      <w:r>
        <w:rPr>
          <w:rFonts w:eastAsiaTheme="minorEastAsia"/>
        </w:rPr>
        <w:t xml:space="preserve">1</w:t>
      </w:r>
      <w:r>
        <w:rPr>
          <w:rFonts w:eastAsiaTheme="minorEastAsia"/>
        </w:rPr>
        <w:t xml:space="preserve">1</w:t>
      </w:r>
      <w:r>
        <w:rPr>
          <w:rFonts w:eastAsiaTheme="minorEastAsia"/>
        </w:rPr>
        <w:t xml:space="preserve">);</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Муниципальное бюджетное учреждение </w:t>
      </w:r>
      <w:r>
        <w:rPr>
          <w:rFonts w:eastAsiaTheme="minorEastAsia"/>
        </w:rPr>
        <w:t xml:space="preserve">«</w:t>
      </w:r>
      <w:r>
        <w:rPr>
          <w:rFonts w:eastAsiaTheme="minorEastAsia"/>
        </w:rPr>
        <w:t xml:space="preserve">Централизованная бухгалтерия</w:t>
      </w:r>
      <w:r>
        <w:rPr>
          <w:rFonts w:eastAsiaTheme="minorEastAsia"/>
        </w:rPr>
        <w:t xml:space="preserve">»</w:t>
      </w:r>
      <w:r>
        <w:rPr>
          <w:rFonts w:eastAsiaTheme="minorEastAsia"/>
        </w:rPr>
        <w:t xml:space="preserve"> </w:t>
      </w:r>
      <w:r>
        <w:rPr>
          <w:rFonts w:eastAsiaTheme="minorEastAsia"/>
        </w:rPr>
        <w:t xml:space="preserve">(Мурманская область, пгт.</w:t>
      </w:r>
      <w:r>
        <w:rPr>
          <w:rFonts w:eastAsiaTheme="minorEastAsia"/>
        </w:rPr>
        <w:t xml:space="preserve"> Никель, пр. Гвардейский, д. 2)</w:t>
      </w:r>
      <w:r>
        <w:rPr>
          <w:rFonts w:eastAsiaTheme="minorEastAsia"/>
        </w:rPr>
        <w:t xml:space="preserve">;</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w:t>
      </w:r>
      <w:r>
        <w:rPr>
          <w:rFonts w:eastAsiaTheme="minorEastAsia"/>
        </w:rPr>
        <w:t xml:space="preserve"> отдел</w:t>
      </w:r>
      <w:r>
        <w:rPr>
          <w:rFonts w:eastAsiaTheme="minorEastAsia"/>
        </w:rPr>
        <w:t xml:space="preserve"> культуры, спорта</w:t>
      </w:r>
      <w:r>
        <w:rPr>
          <w:rFonts w:eastAsiaTheme="minorEastAsia"/>
        </w:rPr>
        <w:t xml:space="preserve"> и</w:t>
      </w:r>
      <w:r>
        <w:rPr>
          <w:rFonts w:eastAsiaTheme="minorEastAsia"/>
        </w:rPr>
        <w:t xml:space="preserve"> молодежной политики администрации </w:t>
      </w:r>
      <w:r>
        <w:rPr>
          <w:rFonts w:eastAsiaTheme="minorEastAsia"/>
        </w:rPr>
        <w:t xml:space="preserve">Печенгского муниципального округа</w:t>
      </w:r>
      <w:r>
        <w:rPr>
          <w:rFonts w:eastAsiaTheme="minorEastAsia"/>
        </w:rPr>
        <w:t xml:space="preserve"> (Мурманская область, </w:t>
      </w:r>
      <w:r>
        <w:rPr>
          <w:rFonts w:eastAsiaTheme="minorEastAsia"/>
        </w:rPr>
        <w:t xml:space="preserve">п</w:t>
      </w:r>
      <w:r>
        <w:rPr>
          <w:rFonts w:eastAsiaTheme="minorEastAsia"/>
        </w:rPr>
        <w:t xml:space="preserve">г</w:t>
      </w:r>
      <w:r>
        <w:rPr>
          <w:rFonts w:eastAsiaTheme="minorEastAsia"/>
        </w:rPr>
        <w:t xml:space="preserve">т</w:t>
      </w:r>
      <w:r>
        <w:rPr>
          <w:rFonts w:eastAsiaTheme="minorEastAsia"/>
        </w:rPr>
        <w:t xml:space="preserve">.</w:t>
      </w:r>
      <w:r>
        <w:rPr>
          <w:rFonts w:eastAsiaTheme="minorEastAsia"/>
        </w:rPr>
        <w:t xml:space="preserve"> </w:t>
      </w:r>
      <w:r>
        <w:rPr>
          <w:rFonts w:eastAsiaTheme="minorEastAsia"/>
        </w:rPr>
        <w:t xml:space="preserve">Никель</w:t>
      </w:r>
      <w:r>
        <w:rPr>
          <w:rFonts w:eastAsiaTheme="minorEastAsia"/>
        </w:rPr>
        <w:t xml:space="preserve">, </w:t>
      </w:r>
      <w:r>
        <w:rPr>
          <w:rFonts w:eastAsiaTheme="minorEastAsia"/>
        </w:rPr>
        <w:t xml:space="preserve">пр</w:t>
      </w:r>
      <w:r>
        <w:rPr>
          <w:rFonts w:eastAsiaTheme="minorEastAsia"/>
        </w:rPr>
        <w:t xml:space="preserve">. </w:t>
      </w:r>
      <w:r>
        <w:rPr>
          <w:rFonts w:eastAsiaTheme="minorEastAsia"/>
        </w:rPr>
        <w:t xml:space="preserve">Гвардейский</w:t>
      </w:r>
      <w:r>
        <w:rPr>
          <w:rFonts w:eastAsiaTheme="minorEastAsia"/>
        </w:rPr>
        <w:t xml:space="preserve">, д. </w:t>
      </w:r>
      <w:r>
        <w:rPr>
          <w:rFonts w:eastAsiaTheme="minorEastAsia"/>
        </w:rPr>
        <w:t xml:space="preserve">2</w:t>
      </w:r>
      <w:r>
        <w:rPr>
          <w:rFonts w:eastAsiaTheme="minorEastAsia"/>
        </w:rPr>
        <w:t xml:space="preserve">);</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Прокуратура </w:t>
      </w:r>
      <w:r>
        <w:rPr>
          <w:rFonts w:eastAsiaTheme="minorEastAsia"/>
        </w:rPr>
        <w:t xml:space="preserve">Печенгского района</w:t>
      </w:r>
      <w:r>
        <w:rPr>
          <w:rFonts w:eastAsiaTheme="minorEastAsia"/>
        </w:rPr>
        <w:t xml:space="preserve"> (Мурманская область, </w:t>
      </w:r>
      <w:r>
        <w:rPr>
          <w:rFonts w:eastAsiaTheme="minorEastAsia"/>
        </w:rPr>
        <w:t xml:space="preserve">п</w:t>
      </w:r>
      <w:r>
        <w:rPr>
          <w:rFonts w:eastAsiaTheme="minorEastAsia"/>
        </w:rPr>
        <w:t xml:space="preserve">г</w:t>
      </w:r>
      <w:r>
        <w:rPr>
          <w:rFonts w:eastAsiaTheme="minorEastAsia"/>
        </w:rPr>
        <w:t xml:space="preserve">т</w:t>
      </w:r>
      <w:r>
        <w:rPr>
          <w:rFonts w:eastAsiaTheme="minorEastAsia"/>
        </w:rPr>
        <w:t xml:space="preserve">.</w:t>
      </w:r>
      <w:r>
        <w:rPr>
          <w:rFonts w:eastAsiaTheme="minorEastAsia"/>
        </w:rPr>
        <w:t xml:space="preserve"> </w:t>
      </w:r>
      <w:r>
        <w:rPr>
          <w:rFonts w:eastAsiaTheme="minorEastAsia"/>
        </w:rPr>
        <w:t xml:space="preserve">Никель</w:t>
      </w:r>
      <w:r>
        <w:rPr>
          <w:rFonts w:eastAsiaTheme="minorEastAsia"/>
        </w:rPr>
        <w:t xml:space="preserve">, </w:t>
        <w:br/>
      </w:r>
      <w:r>
        <w:rPr>
          <w:rFonts w:eastAsiaTheme="minorEastAsia"/>
        </w:rPr>
        <w:t xml:space="preserve">пр</w:t>
      </w:r>
      <w:r>
        <w:rPr>
          <w:rFonts w:eastAsiaTheme="minorEastAsia"/>
        </w:rPr>
        <w:t xml:space="preserve">. </w:t>
      </w:r>
      <w:r>
        <w:rPr>
          <w:rFonts w:eastAsiaTheme="minorEastAsia"/>
        </w:rPr>
        <w:t xml:space="preserve">Гвардейский</w:t>
      </w:r>
      <w:r>
        <w:rPr>
          <w:rFonts w:eastAsiaTheme="minorEastAsia"/>
        </w:rPr>
        <w:t xml:space="preserve">, д. </w:t>
      </w:r>
      <w:r>
        <w:rPr>
          <w:rFonts w:eastAsiaTheme="minorEastAsia"/>
        </w:rPr>
        <w:t xml:space="preserve">1</w:t>
      </w:r>
      <w:r>
        <w:rPr>
          <w:rFonts w:eastAsiaTheme="minorEastAsia"/>
        </w:rPr>
        <w:t xml:space="preserve">3);</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w:t>
      </w:r>
      <w:r>
        <w:t xml:space="preserve"> </w:t>
      </w:r>
      <w:r>
        <w:rPr>
          <w:rFonts w:eastAsiaTheme="minorEastAsia"/>
        </w:rPr>
        <w:t xml:space="preserve">МБУ «Ремонтно-эксплуатационная служба» (Мурманская область </w:t>
      </w:r>
      <w:r>
        <w:rPr>
          <w:rFonts w:eastAsiaTheme="minorEastAsia"/>
        </w:rPr>
        <w:t xml:space="preserve">п</w:t>
      </w:r>
      <w:r>
        <w:rPr>
          <w:rFonts w:eastAsiaTheme="minorEastAsia"/>
        </w:rPr>
        <w:t xml:space="preserve">г</w:t>
      </w:r>
      <w:r>
        <w:rPr>
          <w:rFonts w:eastAsiaTheme="minorEastAsia"/>
        </w:rPr>
        <w:t xml:space="preserve">т</w:t>
      </w:r>
      <w:r>
        <w:rPr>
          <w:rFonts w:eastAsiaTheme="minorEastAsia"/>
        </w:rPr>
        <w:t xml:space="preserve">.</w:t>
      </w:r>
      <w:r>
        <w:rPr>
          <w:rFonts w:eastAsiaTheme="minorEastAsia"/>
        </w:rPr>
        <w:t xml:space="preserve"> </w:t>
      </w:r>
      <w:r>
        <w:rPr>
          <w:rFonts w:eastAsiaTheme="minorEastAsia"/>
        </w:rPr>
        <w:t xml:space="preserve">Никель</w:t>
      </w:r>
      <w:r>
        <w:rPr>
          <w:rFonts w:eastAsiaTheme="minorEastAsia"/>
        </w:rPr>
        <w:t xml:space="preserve">, ул. </w:t>
      </w:r>
      <w:r>
        <w:rPr>
          <w:rFonts w:eastAsiaTheme="minorEastAsia"/>
        </w:rPr>
        <w:t xml:space="preserve">3-Линия, д. 9а</w:t>
      </w:r>
      <w:r>
        <w:rPr>
          <w:rFonts w:eastAsiaTheme="minorEastAsia"/>
        </w:rPr>
        <w:t xml:space="preserve">);</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МБУ «Никельская дорожная служба» </w:t>
      </w:r>
      <w:r>
        <w:rPr>
          <w:rFonts w:eastAsiaTheme="minorEastAsia"/>
        </w:rPr>
        <w:t xml:space="preserve">(Мурманская область пгт.</w:t>
      </w:r>
      <w:r>
        <w:rPr>
          <w:rFonts w:eastAsiaTheme="minorEastAsia"/>
        </w:rPr>
        <w:t xml:space="preserve"> </w:t>
      </w:r>
      <w:r>
        <w:rPr>
          <w:rFonts w:eastAsiaTheme="minorEastAsia"/>
        </w:rPr>
        <w:t xml:space="preserve">Никель, </w:t>
        <w:br/>
        <w:t xml:space="preserve">ул. 3-Линия, д. 9а);</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w:t>
      </w:r>
      <w:r>
        <w:rPr>
          <w:rFonts w:eastAsiaTheme="minorEastAsia"/>
        </w:rPr>
        <w:t xml:space="preserve">МКУ «Организация деятельности администрации</w:t>
      </w:r>
      <w:r>
        <w:rPr>
          <w:rFonts w:eastAsiaTheme="minorEastAsia"/>
        </w:rPr>
        <w:t xml:space="preserve"> Печенгского муниципального округа</w:t>
      </w:r>
      <w:r>
        <w:rPr>
          <w:rFonts w:eastAsiaTheme="minorEastAsia"/>
        </w:rPr>
        <w:t xml:space="preserve">»</w:t>
      </w:r>
      <w:r>
        <w:rPr>
          <w:rFonts w:eastAsiaTheme="minorEastAsia"/>
        </w:rPr>
        <w:t xml:space="preserve"> (</w:t>
      </w:r>
      <w:r>
        <w:rPr>
          <w:rFonts w:eastAsiaTheme="minorEastAsia"/>
        </w:rPr>
        <w:t xml:space="preserve">Мурманская область, пгт.</w:t>
      </w:r>
      <w:r>
        <w:rPr>
          <w:rFonts w:eastAsiaTheme="minorEastAsia"/>
        </w:rPr>
        <w:t xml:space="preserve"> Никель, </w:t>
      </w:r>
      <w:r>
        <w:rPr>
          <w:rFonts w:eastAsiaTheme="minorEastAsia"/>
        </w:rPr>
        <w:t xml:space="preserve">ул</w:t>
      </w:r>
      <w:r>
        <w:rPr>
          <w:rFonts w:eastAsiaTheme="minorEastAsia"/>
        </w:rPr>
        <w:t xml:space="preserve">. </w:t>
      </w:r>
      <w:r>
        <w:rPr>
          <w:rFonts w:eastAsiaTheme="minorEastAsia"/>
        </w:rPr>
        <w:t xml:space="preserve">Пионерская</w:t>
      </w:r>
      <w:r>
        <w:rPr>
          <w:rFonts w:eastAsiaTheme="minorEastAsia"/>
        </w:rPr>
        <w:t xml:space="preserve">, д. </w:t>
      </w:r>
      <w:r>
        <w:rPr>
          <w:rFonts w:eastAsiaTheme="minorEastAsia"/>
        </w:rPr>
        <w:t xml:space="preserve">2</w:t>
      </w:r>
      <w:r>
        <w:rPr>
          <w:rFonts w:eastAsiaTheme="minorEastAsia"/>
        </w:rPr>
        <w:t xml:space="preserve">);</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МБУ «Центр поддержки и развития молодежных инициатив» (Мурманская область, пгт.</w:t>
      </w:r>
      <w:r>
        <w:rPr>
          <w:rFonts w:eastAsiaTheme="minorEastAsia"/>
        </w:rPr>
        <w:t xml:space="preserve"> Никель, пр. </w:t>
      </w:r>
      <w:r>
        <w:rPr>
          <w:rFonts w:eastAsiaTheme="minorEastAsia"/>
        </w:rPr>
        <w:t xml:space="preserve">Гвардейский</w:t>
      </w:r>
      <w:r>
        <w:rPr>
          <w:rFonts w:eastAsiaTheme="minorEastAsia"/>
        </w:rPr>
        <w:t xml:space="preserve">, д. 17);</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МБУ «Детская юношеская спортивная школа» (Мурманская область, пгт.</w:t>
      </w:r>
      <w:r>
        <w:rPr>
          <w:rFonts w:eastAsiaTheme="minorEastAsia"/>
        </w:rPr>
        <w:t xml:space="preserve"> Никель, пр. Гвардейский, д. 2);</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w:t>
      </w:r>
      <w:r>
        <w:rPr>
          <w:rFonts w:eastAsiaTheme="minorEastAsia"/>
        </w:rPr>
        <w:t xml:space="preserve">МБУ «Историко-краеведческий музей Печ</w:t>
      </w:r>
      <w:r>
        <w:rPr>
          <w:rFonts w:eastAsiaTheme="minorEastAsia"/>
        </w:rPr>
        <w:t xml:space="preserve">енгского муниципального округа» </w:t>
      </w:r>
      <w:r>
        <w:rPr>
          <w:rFonts w:eastAsiaTheme="minorEastAsia"/>
        </w:rPr>
        <w:t xml:space="preserve">(Мурманская область пгт.</w:t>
      </w:r>
      <w:r>
        <w:rPr>
          <w:rFonts w:eastAsiaTheme="minorEastAsia"/>
        </w:rPr>
        <w:t xml:space="preserve"> </w:t>
      </w:r>
      <w:r>
        <w:rPr>
          <w:rFonts w:eastAsiaTheme="minorEastAsia"/>
        </w:rPr>
        <w:t xml:space="preserve">Никель, ул. </w:t>
      </w:r>
      <w:r>
        <w:rPr>
          <w:rFonts w:eastAsiaTheme="minorEastAsia"/>
        </w:rPr>
        <w:t xml:space="preserve">Печенгская</w:t>
      </w:r>
      <w:r>
        <w:rPr>
          <w:rFonts w:eastAsiaTheme="minorEastAsia"/>
        </w:rPr>
        <w:t xml:space="preserve">, д. </w:t>
      </w:r>
      <w:r>
        <w:rPr>
          <w:rFonts w:eastAsiaTheme="minorEastAsia"/>
        </w:rPr>
        <w:t xml:space="preserve">1</w:t>
      </w:r>
      <w:r>
        <w:rPr>
          <w:rFonts w:eastAsiaTheme="minorEastAsia"/>
        </w:rPr>
        <w:t xml:space="preserve">а);</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w:t>
      </w:r>
      <w:r>
        <w:rPr>
          <w:rFonts w:eastAsiaTheme="minorEastAsia"/>
        </w:rPr>
        <w:t xml:space="preserve">МБДОУ № 7</w:t>
      </w:r>
      <w:r>
        <w:rPr>
          <w:rFonts w:eastAsiaTheme="minorEastAsia"/>
        </w:rPr>
        <w:t xml:space="preserve"> </w:t>
      </w:r>
      <w:r>
        <w:rPr>
          <w:rFonts w:eastAsiaTheme="minorEastAsia"/>
        </w:rPr>
        <w:t xml:space="preserve">(Мурманская область, пгт.</w:t>
      </w:r>
      <w:r>
        <w:rPr>
          <w:rFonts w:eastAsiaTheme="minorEastAsia"/>
        </w:rPr>
        <w:t xml:space="preserve"> Никель, пр. </w:t>
      </w:r>
      <w:r>
        <w:rPr>
          <w:rFonts w:eastAsiaTheme="minorEastAsia"/>
        </w:rPr>
        <w:t xml:space="preserve">Гвардейский, д. </w:t>
      </w:r>
      <w:r>
        <w:rPr>
          <w:rFonts w:eastAsiaTheme="minorEastAsia"/>
        </w:rPr>
        <w:t xml:space="preserve">39а</w:t>
      </w:r>
      <w:r>
        <w:rPr>
          <w:rFonts w:eastAsiaTheme="minorEastAsia"/>
        </w:rPr>
        <w:t xml:space="preserve">)</w:t>
      </w:r>
      <w:r>
        <w:rPr>
          <w:rFonts w:eastAsiaTheme="minorEastAsia"/>
        </w:rPr>
        <w:t xml:space="preserve">;</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w:t>
      </w:r>
      <w:r>
        <w:rPr>
          <w:rFonts w:eastAsiaTheme="minorEastAsia"/>
        </w:rPr>
        <w:t xml:space="preserve">МБОУ СОШ № 11</w:t>
      </w:r>
      <w:r>
        <w:rPr>
          <w:rFonts w:eastAsiaTheme="minorEastAsia"/>
        </w:rPr>
        <w:t xml:space="preserve"> </w:t>
      </w:r>
      <w:r>
        <w:rPr>
          <w:rFonts w:eastAsiaTheme="minorEastAsia"/>
        </w:rPr>
        <w:t xml:space="preserve">(Мурманская область, п. </w:t>
      </w:r>
      <w:r>
        <w:rPr>
          <w:rFonts w:eastAsiaTheme="minorEastAsia"/>
        </w:rPr>
        <w:t xml:space="preserve">Раякоски</w:t>
      </w:r>
      <w:r>
        <w:rPr>
          <w:rFonts w:eastAsiaTheme="minorEastAsia"/>
        </w:rPr>
        <w:t xml:space="preserve">);</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w:t>
      </w:r>
      <w:r>
        <w:rPr>
          <w:rFonts w:eastAsiaTheme="minorEastAsia"/>
        </w:rPr>
        <w:t xml:space="preserve">МБУ</w:t>
      </w:r>
      <w:r>
        <w:rPr>
          <w:rFonts w:eastAsiaTheme="minorEastAsia"/>
        </w:rPr>
        <w:t xml:space="preserve"> </w:t>
      </w:r>
      <w:r>
        <w:rPr>
          <w:rFonts w:eastAsiaTheme="minorEastAsia"/>
        </w:rPr>
        <w:t xml:space="preserve">ДО «ДХШ»</w:t>
      </w:r>
      <w:r>
        <w:rPr>
          <w:rFonts w:eastAsiaTheme="minorEastAsia"/>
        </w:rPr>
        <w:t xml:space="preserve"> </w:t>
      </w:r>
      <w:r>
        <w:rPr>
          <w:rFonts w:eastAsiaTheme="minorEastAsia"/>
        </w:rPr>
        <w:t xml:space="preserve">(Мурманская область пгт.</w:t>
      </w:r>
      <w:r>
        <w:rPr>
          <w:rFonts w:eastAsiaTheme="minorEastAsia"/>
        </w:rPr>
        <w:t xml:space="preserve"> </w:t>
      </w:r>
      <w:r>
        <w:rPr>
          <w:rFonts w:eastAsiaTheme="minorEastAsia"/>
        </w:rPr>
        <w:t xml:space="preserve">Никель, ул. Печенгская, д. 1а);</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w:t>
      </w:r>
      <w:r>
        <w:rPr>
          <w:rFonts w:eastAsiaTheme="minorEastAsia"/>
        </w:rPr>
        <w:t xml:space="preserve">МБКПУ «Печенгское МБО» Центральная библиотека</w:t>
      </w:r>
      <w:r>
        <w:rPr>
          <w:rFonts w:eastAsiaTheme="minorEastAsia"/>
        </w:rPr>
        <w:t xml:space="preserve"> </w:t>
      </w:r>
      <w:r>
        <w:rPr>
          <w:rFonts w:eastAsiaTheme="minorEastAsia"/>
        </w:rPr>
        <w:t xml:space="preserve">(Мурманская область, </w:t>
        <w:br/>
        <w:t xml:space="preserve">пгт.</w:t>
      </w:r>
      <w:r>
        <w:rPr>
          <w:rFonts w:eastAsiaTheme="minorEastAsia"/>
        </w:rPr>
        <w:t xml:space="preserve"> Никель, пр. </w:t>
      </w:r>
      <w:r>
        <w:rPr>
          <w:rFonts w:eastAsiaTheme="minorEastAsia"/>
        </w:rPr>
        <w:t xml:space="preserve">Гвардейский, д. 3</w:t>
      </w:r>
      <w:r>
        <w:rPr>
          <w:rFonts w:eastAsiaTheme="minorEastAsia"/>
        </w:rPr>
        <w:t xml:space="preserve">3</w:t>
      </w:r>
      <w:r>
        <w:rPr>
          <w:rFonts w:eastAsiaTheme="minorEastAsia"/>
        </w:rPr>
        <w:t xml:space="preserve">).</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2) ЗС ГО, ЗП, объекты укрытия:</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ЗС ГО </w:t>
      </w:r>
      <w:r>
        <w:rPr>
          <w:rFonts w:eastAsiaTheme="minorEastAsia"/>
        </w:rPr>
        <w:t xml:space="preserve">№</w:t>
      </w:r>
      <w:r>
        <w:rPr>
          <w:rFonts w:eastAsiaTheme="minorEastAsia"/>
        </w:rPr>
        <w:t xml:space="preserve"> </w:t>
      </w:r>
      <w:r>
        <w:rPr>
          <w:rFonts w:eastAsiaTheme="minorEastAsia"/>
        </w:rPr>
        <w:t xml:space="preserve">732</w:t>
      </w:r>
      <w:r>
        <w:rPr>
          <w:rFonts w:eastAsiaTheme="minorEastAsia"/>
        </w:rPr>
        <w:t xml:space="preserve">-52, по адресу: Мурманская обл., </w:t>
      </w:r>
      <w:r>
        <w:rPr>
          <w:rFonts w:eastAsiaTheme="minorEastAsia"/>
        </w:rPr>
        <w:t xml:space="preserve">п</w:t>
      </w:r>
      <w:r>
        <w:rPr>
          <w:rFonts w:eastAsiaTheme="minorEastAsia"/>
        </w:rPr>
        <w:t xml:space="preserve">г</w:t>
      </w:r>
      <w:r>
        <w:rPr>
          <w:rFonts w:eastAsiaTheme="minorEastAsia"/>
        </w:rPr>
        <w:t xml:space="preserve">т</w:t>
      </w:r>
      <w:r>
        <w:rPr>
          <w:rFonts w:eastAsiaTheme="minorEastAsia"/>
        </w:rPr>
        <w:t xml:space="preserve">. </w:t>
      </w:r>
      <w:r>
        <w:rPr>
          <w:rFonts w:eastAsiaTheme="minorEastAsia"/>
        </w:rPr>
        <w:t xml:space="preserve">Никель</w:t>
      </w:r>
      <w:r>
        <w:rPr>
          <w:rFonts w:eastAsiaTheme="minorEastAsia"/>
        </w:rPr>
        <w:t xml:space="preserve">, </w:t>
      </w:r>
      <w:r>
        <w:rPr>
          <w:rFonts w:eastAsiaTheme="minorEastAsia"/>
        </w:rPr>
        <w:t xml:space="preserve">пр</w:t>
      </w:r>
      <w:r>
        <w:rPr>
          <w:rFonts w:eastAsiaTheme="minorEastAsia"/>
        </w:rPr>
        <w:t xml:space="preserve">. </w:t>
      </w:r>
      <w:r>
        <w:rPr>
          <w:rFonts w:eastAsiaTheme="minorEastAsia"/>
        </w:rPr>
        <w:t xml:space="preserve">Гвардейский</w:t>
      </w:r>
      <w:r>
        <w:rPr>
          <w:rFonts w:eastAsiaTheme="minorEastAsia"/>
        </w:rPr>
        <w:t xml:space="preserve">, д. 2</w:t>
      </w:r>
      <w:r>
        <w:rPr>
          <w:rFonts w:eastAsiaTheme="minorEastAsia"/>
        </w:rPr>
        <w:t xml:space="preserve">1</w:t>
      </w:r>
      <w:r>
        <w:rPr>
          <w:rFonts w:eastAsiaTheme="minorEastAsia"/>
        </w:rPr>
        <w:t xml:space="preserve">.</w:t>
      </w:r>
      <w:r>
        <w:rPr>
          <w:rFonts w:eastAsiaTheme="minorEastAsia"/>
        </w:rPr>
        <w:t xml:space="preserve"> </w:t>
      </w:r>
      <w:r>
        <w:rPr>
          <w:rFonts w:eastAsiaTheme="minorEastAsia"/>
        </w:rPr>
        <w:t xml:space="preserve">ЗП</w:t>
      </w:r>
      <w:r>
        <w:rPr>
          <w:rFonts w:eastAsiaTheme="minorEastAsia"/>
        </w:rPr>
        <w:t xml:space="preserve">ПП</w:t>
      </w:r>
      <w:r>
        <w:rPr>
          <w:rFonts w:eastAsiaTheme="minorEastAsia"/>
        </w:rPr>
        <w:t xml:space="preserve"> по адресу: Мурманская обл., </w:t>
      </w:r>
      <w:r>
        <w:rPr>
          <w:rFonts w:eastAsiaTheme="minorEastAsia"/>
        </w:rPr>
        <w:t xml:space="preserve">п</w:t>
      </w:r>
      <w:r>
        <w:rPr>
          <w:rFonts w:eastAsiaTheme="minorEastAsia"/>
        </w:rPr>
        <w:t xml:space="preserve">г</w:t>
      </w:r>
      <w:r>
        <w:rPr>
          <w:rFonts w:eastAsiaTheme="minorEastAsia"/>
        </w:rPr>
        <w:t xml:space="preserve">т</w:t>
      </w:r>
      <w:r>
        <w:rPr>
          <w:rFonts w:eastAsiaTheme="minorEastAsia"/>
        </w:rPr>
        <w:t xml:space="preserve">. </w:t>
      </w:r>
      <w:r>
        <w:rPr>
          <w:rFonts w:eastAsiaTheme="minorEastAsia"/>
        </w:rPr>
        <w:t xml:space="preserve">Никель</w:t>
      </w:r>
      <w:r>
        <w:rPr>
          <w:rFonts w:eastAsiaTheme="minorEastAsia"/>
        </w:rPr>
        <w:t xml:space="preserve">, </w:t>
      </w:r>
      <w:r>
        <w:rPr>
          <w:rFonts w:eastAsiaTheme="minorEastAsia"/>
        </w:rPr>
        <w:t xml:space="preserve">пр</w:t>
      </w:r>
      <w:r>
        <w:rPr>
          <w:rFonts w:eastAsiaTheme="minorEastAsia"/>
        </w:rPr>
        <w:t xml:space="preserve">. </w:t>
      </w:r>
      <w:r>
        <w:rPr>
          <w:rFonts w:eastAsiaTheme="minorEastAsia"/>
        </w:rPr>
        <w:t xml:space="preserve">Гвардейский</w:t>
      </w:r>
      <w:r>
        <w:rPr>
          <w:rFonts w:eastAsiaTheme="minorEastAsia"/>
        </w:rPr>
        <w:t xml:space="preserve">, д. </w:t>
      </w:r>
      <w:r>
        <w:rPr>
          <w:rFonts w:eastAsiaTheme="minorEastAsia"/>
        </w:rPr>
        <w:t xml:space="preserve">12, </w:t>
      </w:r>
      <w:r>
        <w:rPr>
          <w:rFonts w:eastAsiaTheme="minorEastAsia"/>
        </w:rPr>
        <w:t xml:space="preserve">19, </w:t>
      </w:r>
      <w:r>
        <w:rPr>
          <w:rFonts w:eastAsiaTheme="minorEastAsia"/>
        </w:rPr>
        <w:t xml:space="preserve">1</w:t>
      </w:r>
      <w:r>
        <w:rPr>
          <w:rFonts w:eastAsiaTheme="minorEastAsia"/>
        </w:rPr>
        <w:t xml:space="preserve">9</w:t>
      </w:r>
      <w:r>
        <w:rPr>
          <w:rFonts w:eastAsiaTheme="minorEastAsia"/>
        </w:rPr>
        <w:t xml:space="preserve">а, </w:t>
      </w:r>
      <w:r>
        <w:rPr>
          <w:rFonts w:eastAsiaTheme="minorEastAsia"/>
        </w:rPr>
        <w:t xml:space="preserve">23а.</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3) подразделения (представители) органов внутренни</w:t>
      </w:r>
      <w:r>
        <w:rPr>
          <w:rFonts w:eastAsiaTheme="minorEastAsia"/>
        </w:rPr>
        <w:t xml:space="preserve">х дел и медицинских организаций:</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ОМВД России </w:t>
      </w:r>
      <w:r>
        <w:rPr>
          <w:rFonts w:eastAsiaTheme="minorEastAsia"/>
        </w:rPr>
        <w:t xml:space="preserve">«Печенгский»</w:t>
      </w:r>
      <w:r>
        <w:rPr>
          <w:rFonts w:eastAsiaTheme="minorEastAsia"/>
        </w:rPr>
        <w:t xml:space="preserve">;</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w:t>
      </w:r>
      <w:r>
        <w:rPr>
          <w:rFonts w:eastAsiaTheme="minorEastAsia"/>
        </w:rPr>
        <w:t xml:space="preserve">филиала ГОБУЗ «МОКБ им. П.А. Баяндина» - Печенгская центральная районная больница</w:t>
      </w:r>
      <w:r>
        <w:rPr>
          <w:rFonts w:eastAsiaTheme="minorEastAsia"/>
        </w:rPr>
        <w:t xml:space="preserve">;</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4) организации, осуществляющие деятельность в сфере жилищно-коммунального хозяйства:</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МБУ «Никельская дорожная служба»;</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ООО «БлагоНикель»;</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ООО «Модус»;</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ООО «Никельская УК».</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5) иные группы населения, проживающ</w:t>
      </w:r>
      <w:r>
        <w:rPr>
          <w:rFonts w:eastAsiaTheme="minorEastAsia"/>
        </w:rPr>
        <w:t xml:space="preserve">ие:</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в пгт. Никель</w:t>
      </w:r>
      <w:r>
        <w:rPr>
          <w:rFonts w:eastAsiaTheme="minorEastAsia"/>
        </w:rPr>
        <w:t xml:space="preserve"> по улицам:</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w:t>
      </w:r>
      <w:r>
        <w:rPr>
          <w:rFonts w:eastAsiaTheme="minorEastAsia"/>
        </w:rPr>
        <w:t xml:space="preserve">пр</w:t>
      </w:r>
      <w:r>
        <w:rPr>
          <w:rFonts w:eastAsiaTheme="minorEastAsia"/>
        </w:rPr>
        <w:t xml:space="preserve">. </w:t>
      </w:r>
      <w:r>
        <w:rPr>
          <w:rFonts w:eastAsiaTheme="minorEastAsia"/>
        </w:rPr>
        <w:t xml:space="preserve">Гвардейский</w:t>
      </w:r>
      <w:r>
        <w:rPr>
          <w:rFonts w:eastAsiaTheme="minorEastAsia"/>
        </w:rPr>
        <w:t xml:space="preserve"> </w:t>
      </w:r>
      <w:r>
        <w:rPr>
          <w:rFonts w:eastAsiaTheme="minorEastAsia"/>
        </w:rPr>
        <w:t xml:space="preserve">–</w:t>
      </w:r>
      <w:r>
        <w:rPr>
          <w:rFonts w:eastAsiaTheme="minorEastAsia"/>
        </w:rPr>
        <w:t xml:space="preserve"> </w:t>
      </w:r>
      <w:r>
        <w:rPr>
          <w:rFonts w:eastAsiaTheme="minorEastAsia"/>
        </w:rPr>
        <w:t xml:space="preserve">все </w:t>
      </w:r>
      <w:r>
        <w:rPr>
          <w:rFonts w:eastAsiaTheme="minorEastAsia"/>
        </w:rPr>
        <w:t xml:space="preserve">дома;</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ул. </w:t>
      </w:r>
      <w:r>
        <w:rPr>
          <w:rFonts w:eastAsiaTheme="minorEastAsia"/>
        </w:rPr>
        <w:t xml:space="preserve">2 Линия</w:t>
      </w:r>
      <w:r>
        <w:rPr>
          <w:rFonts w:eastAsiaTheme="minorEastAsia"/>
        </w:rPr>
        <w:t xml:space="preserve"> д</w:t>
      </w:r>
      <w:r>
        <w:rPr>
          <w:rFonts w:eastAsiaTheme="minorEastAsia"/>
        </w:rPr>
        <w:t xml:space="preserve">. 2</w:t>
      </w:r>
      <w:r>
        <w:rPr>
          <w:rFonts w:eastAsiaTheme="minorEastAsia"/>
        </w:rPr>
        <w:t xml:space="preserve">;</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ул. </w:t>
      </w:r>
      <w:r>
        <w:rPr>
          <w:rFonts w:eastAsiaTheme="minorEastAsia"/>
        </w:rPr>
        <w:t xml:space="preserve">Печенгская</w:t>
      </w:r>
      <w:r>
        <w:rPr>
          <w:rFonts w:eastAsiaTheme="minorEastAsia"/>
        </w:rPr>
        <w:t xml:space="preserve"> </w:t>
      </w:r>
      <w:r>
        <w:rPr>
          <w:rFonts w:eastAsiaTheme="minorEastAsia"/>
        </w:rPr>
        <w:t xml:space="preserve">–</w:t>
      </w:r>
      <w:r>
        <w:rPr>
          <w:rFonts w:eastAsiaTheme="minorEastAsia"/>
        </w:rPr>
        <w:t xml:space="preserve"> дома</w:t>
      </w:r>
      <w:r>
        <w:rPr>
          <w:rFonts w:eastAsiaTheme="minorEastAsia"/>
        </w:rPr>
        <w:t xml:space="preserve"> с 1 по 8;</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ул. Бредова – нечетная сторона дома с 13 по 17;</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ул. Бредова –</w:t>
      </w:r>
      <w:r>
        <w:rPr>
          <w:rFonts w:eastAsiaTheme="minorEastAsia"/>
        </w:rPr>
        <w:t xml:space="preserve"> четная сторона дома с 10 по 18;</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в </w:t>
      </w:r>
      <w:r>
        <w:rPr>
          <w:rFonts w:eastAsiaTheme="minorEastAsia"/>
        </w:rPr>
        <w:t xml:space="preserve">н.п. Раякоски.</w:t>
      </w:r>
      <w:r>
        <w:rPr>
          <w:rFonts w:eastAsiaTheme="minorEastAsia"/>
        </w:rPr>
      </w:r>
      <w:r>
        <w:rPr>
          <w:rFonts w:eastAsiaTheme="minorEastAsia"/>
        </w:rPr>
      </w:r>
    </w:p>
    <w:p>
      <w:pPr>
        <w:ind w:left="0" w:right="0" w:firstLine="709"/>
        <w:jc w:val="both"/>
        <w:rPr>
          <w:rFonts w:eastAsiaTheme="minorEastAsia"/>
        </w:rPr>
      </w:pPr>
      <w:r>
        <w:rPr>
          <w:rFonts w:eastAsiaTheme="minorEastAsia"/>
        </w:rPr>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5.3. </w:t>
      </w:r>
      <w:r>
        <w:rPr>
          <w:rFonts w:eastAsiaTheme="minorEastAsia"/>
          <w:b/>
          <w:u w:val="single"/>
        </w:rPr>
        <w:t xml:space="preserve">СЭП </w:t>
      </w:r>
      <w:r>
        <w:rPr>
          <w:rFonts w:eastAsiaTheme="minorEastAsia"/>
          <w:b/>
          <w:u w:val="single"/>
        </w:rPr>
        <w:t xml:space="preserve">№</w:t>
      </w:r>
      <w:r>
        <w:rPr>
          <w:rFonts w:eastAsiaTheme="minorEastAsia"/>
          <w:b/>
          <w:u w:val="single"/>
        </w:rPr>
        <w:t xml:space="preserve"> 3</w:t>
      </w:r>
      <w:r>
        <w:rPr>
          <w:rFonts w:eastAsiaTheme="minorEastAsia"/>
        </w:rPr>
        <w:t xml:space="preserve"> - развертывается на базе </w:t>
      </w:r>
      <w:r>
        <w:rPr>
          <w:rFonts w:eastAsiaTheme="minorEastAsia"/>
        </w:rPr>
        <w:t xml:space="preserve">муниципального бюджетного учреждения дополнительного образования «Детско-юношеская спортивная школа»</w:t>
      </w:r>
      <w:r>
        <w:rPr>
          <w:rFonts w:eastAsiaTheme="minorEastAsia"/>
        </w:rPr>
        <w:t xml:space="preserve"> (</w:t>
      </w:r>
      <w:r>
        <w:rPr>
          <w:rFonts w:eastAsiaTheme="minorEastAsia"/>
        </w:rPr>
        <w:t xml:space="preserve">д</w:t>
      </w:r>
      <w:r>
        <w:rPr>
          <w:rFonts w:eastAsiaTheme="minorEastAsia"/>
        </w:rPr>
        <w:t xml:space="preserve">алее – </w:t>
        <w:br/>
      </w:r>
      <w:r>
        <w:rPr>
          <w:rFonts w:eastAsiaTheme="minorEastAsia"/>
        </w:rPr>
        <w:t xml:space="preserve">МБУ ДО «ДЮСШ»</w:t>
      </w:r>
      <w:r>
        <w:rPr>
          <w:rFonts w:eastAsiaTheme="minorEastAsia"/>
        </w:rPr>
        <w:t xml:space="preserve">)</w:t>
      </w:r>
      <w:r>
        <w:rPr>
          <w:rFonts w:eastAsiaTheme="minorEastAsia"/>
        </w:rPr>
        <w:t xml:space="preserve">, </w:t>
      </w:r>
      <w:r>
        <w:rPr>
          <w:rFonts w:eastAsiaTheme="minorEastAsia"/>
        </w:rPr>
        <w:t xml:space="preserve">п</w:t>
      </w:r>
      <w:r>
        <w:rPr>
          <w:rFonts w:eastAsiaTheme="minorEastAsia"/>
        </w:rPr>
        <w:t xml:space="preserve">г</w:t>
      </w:r>
      <w:r>
        <w:rPr>
          <w:rFonts w:eastAsiaTheme="minorEastAsia"/>
        </w:rPr>
        <w:t xml:space="preserve">т</w:t>
      </w:r>
      <w:r>
        <w:rPr>
          <w:rFonts w:eastAsiaTheme="minorEastAsia"/>
        </w:rPr>
        <w:t xml:space="preserve">. </w:t>
      </w:r>
      <w:r>
        <w:rPr>
          <w:rFonts w:eastAsiaTheme="minorEastAsia"/>
        </w:rPr>
        <w:t xml:space="preserve">Никель</w:t>
      </w:r>
      <w:r>
        <w:rPr>
          <w:rFonts w:eastAsiaTheme="minorEastAsia"/>
        </w:rPr>
        <w:t xml:space="preserve">, ул. </w:t>
      </w:r>
      <w:r>
        <w:rPr>
          <w:rFonts w:eastAsiaTheme="minorEastAsia"/>
        </w:rPr>
        <w:t xml:space="preserve">Спортивная</w:t>
      </w:r>
      <w:r>
        <w:rPr>
          <w:rFonts w:eastAsiaTheme="minorEastAsia"/>
        </w:rPr>
        <w:t xml:space="preserve">, д. 1</w:t>
      </w:r>
      <w:r>
        <w:rPr>
          <w:rFonts w:eastAsiaTheme="minorEastAsia"/>
        </w:rPr>
        <w:t xml:space="preserve">2</w:t>
      </w:r>
      <w:r>
        <w:rPr>
          <w:rFonts w:eastAsiaTheme="minorEastAsia"/>
        </w:rPr>
        <w:t xml:space="preserve">, телефоны: 8 (815-</w:t>
      </w:r>
      <w:r>
        <w:rPr>
          <w:rFonts w:eastAsiaTheme="minorEastAsia"/>
        </w:rPr>
        <w:t xml:space="preserve">54</w:t>
      </w:r>
      <w:r>
        <w:rPr>
          <w:rFonts w:eastAsiaTheme="minorEastAsia"/>
        </w:rPr>
        <w:t xml:space="preserve">) 4-</w:t>
      </w:r>
      <w:r>
        <w:rPr>
          <w:rFonts w:eastAsiaTheme="minorEastAsia"/>
        </w:rPr>
        <w:t xml:space="preserve">00</w:t>
      </w:r>
      <w:r>
        <w:rPr>
          <w:rFonts w:eastAsiaTheme="minorEastAsia"/>
        </w:rPr>
        <w:t xml:space="preserve">-</w:t>
      </w:r>
      <w:r>
        <w:rPr>
          <w:rFonts w:eastAsiaTheme="minorEastAsia"/>
        </w:rPr>
        <w:t xml:space="preserve">14</w:t>
      </w:r>
      <w:r>
        <w:rPr>
          <w:rFonts w:eastAsiaTheme="minorEastAsia"/>
        </w:rPr>
        <w:t xml:space="preserve">. Начальник СЭП - директор </w:t>
      </w:r>
      <w:r>
        <w:rPr>
          <w:rFonts w:eastAsiaTheme="minorEastAsia"/>
        </w:rPr>
        <w:t xml:space="preserve">МБУ ДО «ДЮСШ»</w:t>
      </w:r>
      <w:r>
        <w:rPr>
          <w:rFonts w:eastAsiaTheme="minorEastAsia"/>
        </w:rPr>
        <w:t xml:space="preserve">. СЭП </w:t>
      </w:r>
      <w:r>
        <w:rPr>
          <w:rFonts w:eastAsiaTheme="minorEastAsia"/>
        </w:rPr>
        <w:t xml:space="preserve">№</w:t>
      </w:r>
      <w:r>
        <w:rPr>
          <w:rFonts w:eastAsiaTheme="minorEastAsia"/>
        </w:rPr>
        <w:t xml:space="preserve"> 3 комплектуется из числа персонала</w:t>
      </w:r>
      <w:r>
        <w:rPr>
          <w:rFonts w:eastAsiaTheme="minorEastAsia"/>
        </w:rPr>
        <w:t xml:space="preserve"> МБУ ДО «ДЮСШ»</w:t>
      </w:r>
      <w:r>
        <w:rPr>
          <w:rFonts w:eastAsiaTheme="minorEastAsia"/>
        </w:rPr>
        <w:t xml:space="preserve">, штатно-должностной состав СЭП назначается приказом директора</w:t>
      </w:r>
      <w:r>
        <w:rPr>
          <w:rFonts w:eastAsiaTheme="minorEastAsia"/>
        </w:rPr>
        <w:t xml:space="preserve"> МБУ ДО «ДЮСШ»</w:t>
      </w:r>
      <w:r>
        <w:rPr>
          <w:rFonts w:eastAsiaTheme="minorEastAsia"/>
        </w:rPr>
        <w:t xml:space="preserve">. Пункт посадки эваконаселения на автотранспорт - площадь перед </w:t>
      </w:r>
      <w:r>
        <w:rPr>
          <w:rFonts w:eastAsiaTheme="minorEastAsia"/>
        </w:rPr>
        <w:t xml:space="preserve">зданием МБУ ДО «ДЮСШ» </w:t>
      </w:r>
      <w:r>
        <w:rPr>
          <w:rFonts w:eastAsiaTheme="minorEastAsia"/>
        </w:rPr>
        <w:t xml:space="preserve">по адресу: пгт. Никель, ул. </w:t>
      </w:r>
      <w:r>
        <w:rPr>
          <w:rFonts w:eastAsiaTheme="minorEastAsia"/>
        </w:rPr>
        <w:t xml:space="preserve">Спортивная</w:t>
      </w:r>
      <w:r>
        <w:rPr>
          <w:rFonts w:eastAsiaTheme="minorEastAsia"/>
        </w:rPr>
        <w:t xml:space="preserve">, д. 12</w:t>
      </w:r>
      <w:r>
        <w:rPr>
          <w:rFonts w:eastAsiaTheme="minorEastAsia"/>
        </w:rPr>
        <w:t xml:space="preserve">. На базе СЭП </w:t>
      </w:r>
      <w:r>
        <w:rPr>
          <w:rFonts w:eastAsiaTheme="minorEastAsia"/>
        </w:rPr>
        <w:t xml:space="preserve">№</w:t>
      </w:r>
      <w:r>
        <w:rPr>
          <w:rFonts w:eastAsiaTheme="minorEastAsia"/>
        </w:rPr>
        <w:t xml:space="preserve"> 3</w:t>
      </w:r>
      <w:r>
        <w:rPr>
          <w:rFonts w:eastAsiaTheme="minorEastAsia"/>
        </w:rPr>
        <w:t xml:space="preserve"> </w:t>
      </w:r>
      <w:r>
        <w:rPr>
          <w:rFonts w:eastAsiaTheme="minorEastAsia"/>
        </w:rPr>
        <w:t xml:space="preserve">развертывается пункт выдачи СИЗ</w:t>
      </w:r>
      <w:r>
        <w:rPr>
          <w:rFonts w:eastAsiaTheme="minorEastAsia"/>
        </w:rPr>
        <w:t xml:space="preserve">.</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К сборному эвакопункту </w:t>
      </w:r>
      <w:r>
        <w:rPr>
          <w:rFonts w:eastAsiaTheme="minorEastAsia"/>
        </w:rPr>
        <w:t xml:space="preserve">№</w:t>
      </w:r>
      <w:r>
        <w:rPr>
          <w:rFonts w:eastAsiaTheme="minorEastAsia"/>
        </w:rPr>
        <w:t xml:space="preserve"> 3 </w:t>
      </w:r>
      <w:r>
        <w:rPr>
          <w:rFonts w:eastAsiaTheme="minorEastAsia"/>
        </w:rPr>
        <w:t xml:space="preserve">приписаны</w:t>
      </w:r>
      <w:r>
        <w:rPr>
          <w:rFonts w:eastAsiaTheme="minorEastAsia"/>
        </w:rPr>
        <w:t xml:space="preserve">:</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1) органы и организации со своими работниками (сотрудниками), членами семей, а также остальное неработающее население и нетрудоспособное население, которые эвакуируются и (или) рассредоточиваются:</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w:t>
      </w:r>
      <w:r>
        <w:rPr>
          <w:rFonts w:eastAsiaTheme="minorEastAsia"/>
        </w:rPr>
        <w:t xml:space="preserve">ГОАУСОН «Печенгский комплексный центр социального обслуживания населения»</w:t>
      </w:r>
      <w:r>
        <w:rPr>
          <w:rFonts w:eastAsiaTheme="minorEastAsia"/>
        </w:rPr>
        <w:t xml:space="preserve"> (Мурманская обл., </w:t>
      </w:r>
      <w:r>
        <w:rPr>
          <w:rFonts w:eastAsiaTheme="minorEastAsia"/>
        </w:rPr>
        <w:t xml:space="preserve">п</w:t>
      </w:r>
      <w:r>
        <w:rPr>
          <w:rFonts w:eastAsiaTheme="minorEastAsia"/>
        </w:rPr>
        <w:t xml:space="preserve">г</w:t>
      </w:r>
      <w:r>
        <w:rPr>
          <w:rFonts w:eastAsiaTheme="minorEastAsia"/>
        </w:rPr>
        <w:t xml:space="preserve">т</w:t>
      </w:r>
      <w:r>
        <w:rPr>
          <w:rFonts w:eastAsiaTheme="minorEastAsia"/>
        </w:rPr>
        <w:t xml:space="preserve">.</w:t>
      </w:r>
      <w:r>
        <w:rPr>
          <w:rFonts w:eastAsiaTheme="minorEastAsia"/>
        </w:rPr>
        <w:t xml:space="preserve"> </w:t>
      </w:r>
      <w:r>
        <w:rPr>
          <w:rFonts w:eastAsiaTheme="minorEastAsia"/>
        </w:rPr>
        <w:t xml:space="preserve">Никель</w:t>
      </w:r>
      <w:r>
        <w:rPr>
          <w:rFonts w:eastAsiaTheme="minorEastAsia"/>
        </w:rPr>
        <w:t xml:space="preserve">, ул. </w:t>
      </w:r>
      <w:r>
        <w:rPr>
          <w:rFonts w:eastAsiaTheme="minorEastAsia"/>
        </w:rPr>
        <w:t xml:space="preserve">Октябрьская</w:t>
      </w:r>
      <w:r>
        <w:rPr>
          <w:rFonts w:eastAsiaTheme="minorEastAsia"/>
        </w:rPr>
        <w:t xml:space="preserve">, д. 1</w:t>
      </w:r>
      <w:r>
        <w:rPr>
          <w:rFonts w:eastAsiaTheme="minorEastAsia"/>
        </w:rPr>
        <w:t xml:space="preserve">5</w:t>
      </w:r>
      <w:r>
        <w:rPr>
          <w:rFonts w:eastAsiaTheme="minorEastAsia"/>
        </w:rPr>
        <w:t xml:space="preserve">а);</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w:t>
      </w:r>
      <w:r>
        <w:rPr>
          <w:rFonts w:eastAsiaTheme="minorEastAsia"/>
        </w:rPr>
        <w:t xml:space="preserve">ГОКУ «ЦСПН по Печенгскому району»</w:t>
      </w:r>
      <w:r>
        <w:rPr>
          <w:rFonts w:eastAsiaTheme="minorEastAsia"/>
        </w:rPr>
        <w:t xml:space="preserve"> (Мурманская обл., </w:t>
      </w:r>
      <w:r>
        <w:rPr>
          <w:rFonts w:eastAsiaTheme="minorEastAsia"/>
        </w:rPr>
        <w:t xml:space="preserve">пгт</w:t>
      </w:r>
      <w:r>
        <w:rPr>
          <w:rFonts w:eastAsiaTheme="minorEastAsia"/>
        </w:rPr>
        <w:t xml:space="preserve">.</w:t>
      </w:r>
      <w:r>
        <w:rPr>
          <w:rFonts w:eastAsiaTheme="minorEastAsia"/>
        </w:rPr>
        <w:t xml:space="preserve"> </w:t>
      </w:r>
      <w:r>
        <w:rPr>
          <w:rFonts w:eastAsiaTheme="minorEastAsia"/>
        </w:rPr>
        <w:t xml:space="preserve">Никель</w:t>
      </w:r>
      <w:r>
        <w:rPr>
          <w:rFonts w:eastAsiaTheme="minorEastAsia"/>
        </w:rPr>
        <w:t xml:space="preserve">, </w:t>
        <w:br/>
        <w:t xml:space="preserve">ул. </w:t>
      </w:r>
      <w:r>
        <w:rPr>
          <w:rFonts w:eastAsiaTheme="minorEastAsia"/>
        </w:rPr>
        <w:t xml:space="preserve">Сидоровича</w:t>
      </w:r>
      <w:r>
        <w:rPr>
          <w:rFonts w:eastAsiaTheme="minorEastAsia"/>
        </w:rPr>
        <w:t xml:space="preserve">, д. 1</w:t>
      </w:r>
      <w:r>
        <w:rPr>
          <w:rFonts w:eastAsiaTheme="minorEastAsia"/>
        </w:rPr>
        <w:t xml:space="preserve">5</w:t>
      </w:r>
      <w:r>
        <w:rPr>
          <w:rFonts w:eastAsiaTheme="minorEastAsia"/>
        </w:rPr>
        <w:t xml:space="preserve">);</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Министерство юстиции Мурманской области (аппарат мирового судьи судебного участка № </w:t>
      </w:r>
      <w:r>
        <w:rPr>
          <w:rFonts w:eastAsiaTheme="minorEastAsia"/>
        </w:rPr>
        <w:t xml:space="preserve">2</w:t>
      </w:r>
      <w:r>
        <w:rPr>
          <w:rFonts w:eastAsiaTheme="minorEastAsia"/>
        </w:rPr>
        <w:t xml:space="preserve"> Печенгского судебного района) (Мурманская обл., </w:t>
      </w:r>
      <w:r>
        <w:rPr>
          <w:rFonts w:eastAsiaTheme="minorEastAsia"/>
        </w:rPr>
        <w:t xml:space="preserve">пгт</w:t>
      </w:r>
      <w:r>
        <w:rPr>
          <w:rFonts w:eastAsiaTheme="minorEastAsia"/>
        </w:rPr>
        <w:t xml:space="preserve">.</w:t>
      </w:r>
      <w:r>
        <w:rPr>
          <w:rFonts w:eastAsiaTheme="minorEastAsia"/>
        </w:rPr>
        <w:t xml:space="preserve"> </w:t>
      </w:r>
      <w:r>
        <w:rPr>
          <w:rFonts w:eastAsiaTheme="minorEastAsia"/>
        </w:rPr>
        <w:t xml:space="preserve">Никель</w:t>
      </w:r>
      <w:r>
        <w:rPr>
          <w:rFonts w:eastAsiaTheme="minorEastAsia"/>
        </w:rPr>
        <w:t xml:space="preserve">, </w:t>
        <w:br/>
        <w:t xml:space="preserve">ул. </w:t>
      </w:r>
      <w:r>
        <w:rPr>
          <w:rFonts w:eastAsiaTheme="minorEastAsia"/>
        </w:rPr>
        <w:t xml:space="preserve">Сидоровича</w:t>
      </w:r>
      <w:r>
        <w:rPr>
          <w:rFonts w:eastAsiaTheme="minorEastAsia"/>
        </w:rPr>
        <w:t xml:space="preserve">, д. </w:t>
      </w:r>
      <w:r>
        <w:rPr>
          <w:rFonts w:eastAsiaTheme="minorEastAsia"/>
        </w:rPr>
        <w:t xml:space="preserve">1</w:t>
      </w:r>
      <w:r>
        <w:rPr>
          <w:rFonts w:eastAsiaTheme="minorEastAsia"/>
        </w:rPr>
        <w:t xml:space="preserve">4);</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ГОКУ «Центр обеспечения судебных участков мировых судей Мурманской области» (Мурманская обл., </w:t>
      </w:r>
      <w:r>
        <w:rPr>
          <w:rFonts w:eastAsiaTheme="minorEastAsia"/>
        </w:rPr>
        <w:t xml:space="preserve">пгт.</w:t>
      </w:r>
      <w:r>
        <w:rPr>
          <w:rFonts w:eastAsiaTheme="minorEastAsia"/>
        </w:rPr>
        <w:t xml:space="preserve"> </w:t>
      </w:r>
      <w:r>
        <w:rPr>
          <w:rFonts w:eastAsiaTheme="minorEastAsia"/>
        </w:rPr>
        <w:t xml:space="preserve">Никель, ул. Сидоровича, д. 14</w:t>
      </w:r>
      <w:r>
        <w:rPr>
          <w:rFonts w:eastAsiaTheme="minorEastAsia"/>
        </w:rPr>
        <w:t xml:space="preserve">);</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w:t>
      </w:r>
      <w:r>
        <w:rPr>
          <w:rFonts w:eastAsiaTheme="minorEastAsia"/>
        </w:rPr>
        <w:t xml:space="preserve">«Печенгская районная ветеринарная станция» (</w:t>
      </w:r>
      <w:r>
        <w:rPr>
          <w:rFonts w:eastAsiaTheme="minorEastAsia"/>
        </w:rPr>
        <w:t xml:space="preserve">Мурманская обл., пгт.</w:t>
      </w:r>
      <w:r>
        <w:rPr>
          <w:rFonts w:eastAsiaTheme="minorEastAsia"/>
        </w:rPr>
        <w:t xml:space="preserve"> </w:t>
      </w:r>
      <w:r>
        <w:rPr>
          <w:rFonts w:eastAsiaTheme="minorEastAsia"/>
        </w:rPr>
        <w:t xml:space="preserve">Никель, </w:t>
        <w:br/>
        <w:t xml:space="preserve">ул. </w:t>
      </w:r>
      <w:r>
        <w:rPr>
          <w:rFonts w:eastAsiaTheme="minorEastAsia"/>
        </w:rPr>
        <w:t xml:space="preserve">Мира</w:t>
      </w:r>
      <w:r>
        <w:rPr>
          <w:rFonts w:eastAsiaTheme="minorEastAsia"/>
        </w:rPr>
        <w:t xml:space="preserve">, д. </w:t>
      </w:r>
      <w:r>
        <w:rPr>
          <w:rFonts w:eastAsiaTheme="minorEastAsia"/>
        </w:rPr>
        <w:t xml:space="preserve">3б</w:t>
      </w:r>
      <w:r>
        <w:rPr>
          <w:rFonts w:eastAsiaTheme="minorEastAsia"/>
        </w:rPr>
        <w:t xml:space="preserve">);</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ГАПОУ Мурманской области «Печенгский политехнический техникум» </w:t>
      </w:r>
      <w:r>
        <w:rPr>
          <w:rFonts w:eastAsiaTheme="minorEastAsia"/>
        </w:rPr>
        <w:t xml:space="preserve">(Мурманская обл., пгт.</w:t>
      </w:r>
      <w:r>
        <w:rPr>
          <w:rFonts w:eastAsiaTheme="minorEastAsia"/>
        </w:rPr>
        <w:t xml:space="preserve"> </w:t>
      </w:r>
      <w:r>
        <w:rPr>
          <w:rFonts w:eastAsiaTheme="minorEastAsia"/>
        </w:rPr>
        <w:t xml:space="preserve">Никель, ул. С</w:t>
      </w:r>
      <w:r>
        <w:rPr>
          <w:rFonts w:eastAsiaTheme="minorEastAsia"/>
        </w:rPr>
        <w:t xml:space="preserve">портивная</w:t>
      </w:r>
      <w:r>
        <w:rPr>
          <w:rFonts w:eastAsiaTheme="minorEastAsia"/>
        </w:rPr>
        <w:t xml:space="preserve">, д. 1</w:t>
      </w:r>
      <w:r>
        <w:rPr>
          <w:rFonts w:eastAsiaTheme="minorEastAsia"/>
        </w:rPr>
        <w:t xml:space="preserve">4</w:t>
      </w:r>
      <w:r>
        <w:rPr>
          <w:rFonts w:eastAsiaTheme="minorEastAsia"/>
        </w:rPr>
        <w:t xml:space="preserve">);</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w:t>
      </w:r>
      <w:r>
        <w:rPr>
          <w:rFonts w:eastAsiaTheme="minorEastAsia"/>
        </w:rPr>
        <w:t xml:space="preserve">Филиал АО «МЭС» «Александровская теплосеть» (Мурманская обл., пгт.</w:t>
      </w:r>
      <w:r>
        <w:rPr>
          <w:rFonts w:eastAsiaTheme="minorEastAsia"/>
        </w:rPr>
        <w:t xml:space="preserve"> </w:t>
      </w:r>
      <w:r>
        <w:rPr>
          <w:rFonts w:eastAsiaTheme="minorEastAsia"/>
        </w:rPr>
        <w:t xml:space="preserve">Никель, ул. Советская, д. 14а);</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МБДОУ № 1 (Мурманская область, пгт.</w:t>
      </w:r>
      <w:r>
        <w:rPr>
          <w:rFonts w:eastAsiaTheme="minorEastAsia"/>
        </w:rPr>
        <w:t xml:space="preserve"> </w:t>
      </w:r>
      <w:r>
        <w:rPr>
          <w:rFonts w:eastAsiaTheme="minorEastAsia"/>
        </w:rPr>
        <w:t xml:space="preserve">Никель, ул. Сидоровича, д.14);</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w:t>
      </w:r>
      <w:r>
        <w:rPr>
          <w:rFonts w:eastAsiaTheme="minorEastAsia"/>
        </w:rPr>
        <w:t xml:space="preserve">МБДОУ № </w:t>
      </w:r>
      <w:r>
        <w:rPr>
          <w:rFonts w:eastAsiaTheme="minorEastAsia"/>
        </w:rPr>
        <w:t xml:space="preserve">7</w:t>
      </w:r>
      <w:r>
        <w:rPr>
          <w:rFonts w:eastAsiaTheme="minorEastAsia"/>
        </w:rPr>
        <w:t xml:space="preserve"> </w:t>
      </w:r>
      <w:r>
        <w:rPr>
          <w:rFonts w:eastAsiaTheme="minorEastAsia"/>
        </w:rPr>
        <w:t xml:space="preserve">(Мурманская обл., пгт.</w:t>
      </w:r>
      <w:r>
        <w:rPr>
          <w:rFonts w:eastAsiaTheme="minorEastAsia"/>
        </w:rPr>
        <w:t xml:space="preserve"> </w:t>
      </w:r>
      <w:r>
        <w:rPr>
          <w:rFonts w:eastAsiaTheme="minorEastAsia"/>
        </w:rPr>
        <w:t xml:space="preserve">Никель, ул. Спортивная, д. 1</w:t>
      </w:r>
      <w:r>
        <w:rPr>
          <w:rFonts w:eastAsiaTheme="minorEastAsia"/>
        </w:rPr>
        <w:t xml:space="preserve">5а</w:t>
      </w:r>
      <w:r>
        <w:rPr>
          <w:rFonts w:eastAsiaTheme="minorEastAsia"/>
        </w:rPr>
        <w:t xml:space="preserve">);</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w:t>
      </w:r>
      <w:r>
        <w:rPr>
          <w:rFonts w:eastAsiaTheme="minorEastAsia"/>
        </w:rPr>
        <w:t xml:space="preserve">МБОУ ООШ № 20</w:t>
      </w:r>
      <w:r>
        <w:rPr>
          <w:rFonts w:eastAsiaTheme="minorEastAsia"/>
        </w:rPr>
        <w:t xml:space="preserve"> </w:t>
      </w:r>
      <w:r>
        <w:rPr>
          <w:rFonts w:eastAsiaTheme="minorEastAsia"/>
        </w:rPr>
        <w:t xml:space="preserve">(Мурманская обл., пгт.</w:t>
      </w:r>
      <w:r>
        <w:rPr>
          <w:rFonts w:eastAsiaTheme="minorEastAsia"/>
        </w:rPr>
        <w:t xml:space="preserve"> </w:t>
      </w:r>
      <w:r>
        <w:rPr>
          <w:rFonts w:eastAsiaTheme="minorEastAsia"/>
        </w:rPr>
        <w:t xml:space="preserve">Никель, ул. Спортивная, д. 1</w:t>
      </w:r>
      <w:r>
        <w:rPr>
          <w:rFonts w:eastAsiaTheme="minorEastAsia"/>
        </w:rPr>
        <w:t xml:space="preserve">3</w:t>
      </w:r>
      <w:r>
        <w:rPr>
          <w:rFonts w:eastAsiaTheme="minorEastAsia"/>
        </w:rPr>
        <w:t xml:space="preserve">);</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w:t>
      </w:r>
      <w:r>
        <w:rPr>
          <w:rFonts w:eastAsiaTheme="minorEastAsia"/>
        </w:rPr>
        <w:t xml:space="preserve">МБУ</w:t>
      </w:r>
      <w:r>
        <w:rPr>
          <w:rFonts w:eastAsiaTheme="minorEastAsia"/>
        </w:rPr>
        <w:t xml:space="preserve"> </w:t>
      </w:r>
      <w:r>
        <w:rPr>
          <w:rFonts w:eastAsiaTheme="minorEastAsia"/>
        </w:rPr>
        <w:t xml:space="preserve">ДО «ДМШ</w:t>
      </w:r>
      <w:r>
        <w:rPr>
          <w:rFonts w:eastAsiaTheme="minorEastAsia"/>
        </w:rPr>
        <w:t xml:space="preserve">»</w:t>
      </w:r>
      <w:r>
        <w:rPr>
          <w:rFonts w:eastAsiaTheme="minorEastAsia"/>
        </w:rPr>
        <w:t xml:space="preserve"> (Мурманская обл., пгт.</w:t>
      </w:r>
      <w:r>
        <w:rPr>
          <w:rFonts w:eastAsiaTheme="minorEastAsia"/>
        </w:rPr>
        <w:t xml:space="preserve"> </w:t>
      </w:r>
      <w:r>
        <w:rPr>
          <w:rFonts w:eastAsiaTheme="minorEastAsia"/>
        </w:rPr>
        <w:t xml:space="preserve">Никель, ул. </w:t>
      </w:r>
      <w:r>
        <w:rPr>
          <w:rFonts w:eastAsiaTheme="minorEastAsia"/>
        </w:rPr>
        <w:t xml:space="preserve">Сидоровича</w:t>
      </w:r>
      <w:r>
        <w:rPr>
          <w:rFonts w:eastAsiaTheme="minorEastAsia"/>
        </w:rPr>
        <w:t xml:space="preserve">, д. </w:t>
      </w:r>
      <w:r>
        <w:rPr>
          <w:rFonts w:eastAsiaTheme="minorEastAsia"/>
        </w:rPr>
        <w:t xml:space="preserve">13</w:t>
      </w:r>
      <w:r>
        <w:rPr>
          <w:rFonts w:eastAsiaTheme="minorEastAsia"/>
        </w:rPr>
        <w:t xml:space="preserve">).</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2) ЗС ГО, ЗП, объекты укрытия:</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w:t>
      </w:r>
      <w:r>
        <w:rPr>
          <w:rFonts w:eastAsiaTheme="minorEastAsia"/>
        </w:rPr>
        <w:t xml:space="preserve">ЗП</w:t>
      </w:r>
      <w:r>
        <w:rPr>
          <w:rFonts w:eastAsiaTheme="minorEastAsia"/>
        </w:rPr>
        <w:t xml:space="preserve">ПП</w:t>
      </w:r>
      <w:r>
        <w:rPr>
          <w:rFonts w:eastAsiaTheme="minorEastAsia"/>
        </w:rPr>
        <w:t xml:space="preserve"> по адресу: Мурманская обл., </w:t>
      </w:r>
      <w:r>
        <w:rPr>
          <w:rFonts w:eastAsiaTheme="minorEastAsia"/>
        </w:rPr>
        <w:t xml:space="preserve">п</w:t>
      </w:r>
      <w:r>
        <w:rPr>
          <w:rFonts w:eastAsiaTheme="minorEastAsia"/>
        </w:rPr>
        <w:t xml:space="preserve">г</w:t>
      </w:r>
      <w:r>
        <w:rPr>
          <w:rFonts w:eastAsiaTheme="minorEastAsia"/>
        </w:rPr>
        <w:t xml:space="preserve">т</w:t>
      </w:r>
      <w:r>
        <w:rPr>
          <w:rFonts w:eastAsiaTheme="minorEastAsia"/>
        </w:rPr>
        <w:t xml:space="preserve">. </w:t>
      </w:r>
      <w:r>
        <w:rPr>
          <w:rFonts w:eastAsiaTheme="minorEastAsia"/>
        </w:rPr>
        <w:t xml:space="preserve">Никель</w:t>
      </w:r>
      <w:r>
        <w:rPr>
          <w:rFonts w:eastAsiaTheme="minorEastAsia"/>
        </w:rPr>
        <w:t xml:space="preserve">, ул. </w:t>
      </w:r>
      <w:r>
        <w:rPr>
          <w:rFonts w:eastAsiaTheme="minorEastAsia"/>
        </w:rPr>
        <w:t xml:space="preserve">С</w:t>
      </w:r>
      <w:r>
        <w:rPr>
          <w:rFonts w:eastAsiaTheme="minorEastAsia"/>
        </w:rPr>
        <w:t xml:space="preserve">портивная</w:t>
      </w:r>
      <w:r>
        <w:rPr>
          <w:rFonts w:eastAsiaTheme="minorEastAsia"/>
        </w:rPr>
        <w:t xml:space="preserve">, д. </w:t>
      </w:r>
      <w:r>
        <w:rPr>
          <w:rFonts w:eastAsiaTheme="minorEastAsia"/>
        </w:rPr>
        <w:t xml:space="preserve">1б</w:t>
      </w:r>
      <w:r>
        <w:rPr>
          <w:rFonts w:eastAsiaTheme="minorEastAsia"/>
        </w:rPr>
        <w:t xml:space="preserve">, собственный подвал</w:t>
      </w:r>
      <w:r>
        <w:rPr>
          <w:rFonts w:eastAsiaTheme="minorEastAsia"/>
        </w:rPr>
        <w:t xml:space="preserve">.</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3) подразделения (представители) органов внутренни</w:t>
      </w:r>
      <w:r>
        <w:rPr>
          <w:rFonts w:eastAsiaTheme="minorEastAsia"/>
        </w:rPr>
        <w:t xml:space="preserve">х дел и медицинских организаций:</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ОМВД России </w:t>
      </w:r>
      <w:r>
        <w:rPr>
          <w:rFonts w:eastAsiaTheme="minorEastAsia"/>
        </w:rPr>
        <w:t xml:space="preserve">«Печенгский»</w:t>
      </w:r>
      <w:r>
        <w:rPr>
          <w:rFonts w:eastAsiaTheme="minorEastAsia"/>
        </w:rPr>
        <w:t xml:space="preserve">;</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w:t>
      </w:r>
      <w:r>
        <w:rPr>
          <w:rFonts w:eastAsiaTheme="minorEastAsia"/>
        </w:rPr>
        <w:t xml:space="preserve">филиала ГОБУЗ «МОКБ им. П.А. Баяндина» - Печенгская центральная районная больница</w:t>
      </w:r>
      <w:r>
        <w:rPr>
          <w:rFonts w:eastAsiaTheme="minorEastAsia"/>
        </w:rPr>
        <w:t xml:space="preserve">.</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4) организации, осуществляющие деятельность в сфере жилищно-коммунального хозяйства:</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w:t>
      </w:r>
      <w:r>
        <w:rPr>
          <w:rFonts w:eastAsiaTheme="minorEastAsia"/>
        </w:rPr>
        <w:t xml:space="preserve">МБУ</w:t>
      </w:r>
      <w:r>
        <w:rPr>
          <w:rFonts w:eastAsiaTheme="minorEastAsia"/>
        </w:rPr>
        <w:t xml:space="preserve"> </w:t>
      </w:r>
      <w:r>
        <w:rPr>
          <w:rFonts w:eastAsiaTheme="minorEastAsia"/>
        </w:rPr>
        <w:t xml:space="preserve">«Никельская дорожная служба»</w:t>
      </w:r>
      <w:r>
        <w:rPr>
          <w:rFonts w:eastAsiaTheme="minorEastAsia"/>
        </w:rPr>
        <w:t xml:space="preserve">;</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ООО «БлагоНикель»;</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ООО «Модус»;</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ООО «Никельская УК».</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5) иные группы населения, проживающ</w:t>
      </w:r>
      <w:r>
        <w:rPr>
          <w:rFonts w:eastAsiaTheme="minorEastAsia"/>
        </w:rPr>
        <w:t xml:space="preserve">и</w:t>
      </w:r>
      <w:r>
        <w:rPr>
          <w:rFonts w:eastAsiaTheme="minorEastAsia"/>
        </w:rPr>
        <w:t xml:space="preserve">е</w:t>
      </w:r>
      <w:r>
        <w:rPr>
          <w:rFonts w:eastAsiaTheme="minorEastAsia"/>
        </w:rPr>
        <w:t xml:space="preserve">:</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в пгт. Никель </w:t>
      </w:r>
      <w:r>
        <w:rPr>
          <w:rFonts w:eastAsiaTheme="minorEastAsia"/>
        </w:rPr>
        <w:t xml:space="preserve">по улицам:</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ул. </w:t>
      </w:r>
      <w:r>
        <w:rPr>
          <w:rFonts w:eastAsiaTheme="minorEastAsia"/>
        </w:rPr>
        <w:t xml:space="preserve">Первомайская</w:t>
      </w:r>
      <w:r>
        <w:rPr>
          <w:rFonts w:eastAsiaTheme="minorEastAsia"/>
        </w:rPr>
        <w:t xml:space="preserve"> - все дома;</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ул. </w:t>
      </w:r>
      <w:r>
        <w:rPr>
          <w:rFonts w:eastAsiaTheme="minorEastAsia"/>
        </w:rPr>
        <w:t xml:space="preserve">Сидоровича</w:t>
      </w:r>
      <w:r>
        <w:rPr>
          <w:rFonts w:eastAsiaTheme="minorEastAsia"/>
        </w:rPr>
        <w:t xml:space="preserve"> - все дома;</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ул. </w:t>
      </w:r>
      <w:r>
        <w:rPr>
          <w:rFonts w:eastAsiaTheme="minorEastAsia"/>
        </w:rPr>
        <w:t xml:space="preserve">Октябрьская</w:t>
      </w:r>
      <w:r>
        <w:rPr>
          <w:rFonts w:eastAsiaTheme="minorEastAsia"/>
        </w:rPr>
        <w:t xml:space="preserve"> </w:t>
      </w:r>
      <w:r>
        <w:rPr>
          <w:rFonts w:eastAsiaTheme="minorEastAsia"/>
        </w:rPr>
        <w:t xml:space="preserve">–</w:t>
      </w:r>
      <w:r>
        <w:rPr>
          <w:rFonts w:eastAsiaTheme="minorEastAsia"/>
        </w:rPr>
        <w:t xml:space="preserve"> д</w:t>
      </w:r>
      <w:r>
        <w:rPr>
          <w:rFonts w:eastAsiaTheme="minorEastAsia"/>
        </w:rPr>
        <w:t xml:space="preserve">. 20</w:t>
      </w:r>
      <w:r>
        <w:rPr>
          <w:rFonts w:eastAsiaTheme="minorEastAsia"/>
        </w:rPr>
        <w:t xml:space="preserve">;</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ул. </w:t>
      </w:r>
      <w:r>
        <w:rPr>
          <w:rFonts w:eastAsiaTheme="minorEastAsia"/>
        </w:rPr>
        <w:t xml:space="preserve">Советская</w:t>
      </w:r>
      <w:r>
        <w:rPr>
          <w:rFonts w:eastAsiaTheme="minorEastAsia"/>
        </w:rPr>
        <w:t xml:space="preserve"> </w:t>
      </w:r>
      <w:r>
        <w:rPr>
          <w:rFonts w:eastAsiaTheme="minorEastAsia"/>
        </w:rPr>
        <w:t xml:space="preserve">–</w:t>
      </w:r>
      <w:r>
        <w:rPr>
          <w:rFonts w:eastAsiaTheme="minorEastAsia"/>
        </w:rPr>
        <w:t xml:space="preserve"> д</w:t>
      </w:r>
      <w:r>
        <w:rPr>
          <w:rFonts w:eastAsiaTheme="minorEastAsia"/>
        </w:rPr>
        <w:t xml:space="preserve"> 11;</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ул. </w:t>
      </w:r>
      <w:r>
        <w:rPr>
          <w:rFonts w:eastAsiaTheme="minorEastAsia"/>
        </w:rPr>
        <w:t xml:space="preserve">Спортивная</w:t>
      </w:r>
      <w:r>
        <w:rPr>
          <w:rFonts w:eastAsiaTheme="minorEastAsia"/>
        </w:rPr>
        <w:t xml:space="preserve"> – все дома;</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в </w:t>
      </w:r>
      <w:r>
        <w:rPr>
          <w:rFonts w:eastAsiaTheme="minorEastAsia"/>
        </w:rPr>
        <w:t xml:space="preserve">н.п. Борисоглебский.</w:t>
      </w:r>
      <w:r>
        <w:rPr>
          <w:rFonts w:eastAsiaTheme="minorEastAsia"/>
        </w:rPr>
      </w:r>
      <w:r>
        <w:rPr>
          <w:rFonts w:eastAsiaTheme="minorEastAsia"/>
        </w:rPr>
      </w:r>
    </w:p>
    <w:p>
      <w:pPr>
        <w:ind w:left="0" w:right="0" w:firstLine="709"/>
        <w:jc w:val="both"/>
        <w:rPr>
          <w:rFonts w:eastAsiaTheme="minorEastAsia"/>
        </w:rPr>
      </w:pPr>
      <w:r>
        <w:rPr>
          <w:rFonts w:eastAsiaTheme="minorEastAsia"/>
        </w:rPr>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5.4. </w:t>
      </w:r>
      <w:r>
        <w:rPr>
          <w:rFonts w:eastAsiaTheme="minorEastAsia"/>
          <w:b/>
          <w:u w:val="single"/>
        </w:rPr>
        <w:t xml:space="preserve">СЭП </w:t>
      </w:r>
      <w:r>
        <w:rPr>
          <w:rFonts w:eastAsiaTheme="minorEastAsia"/>
          <w:b/>
          <w:u w:val="single"/>
        </w:rPr>
        <w:t xml:space="preserve">№</w:t>
      </w:r>
      <w:r>
        <w:rPr>
          <w:rFonts w:eastAsiaTheme="minorEastAsia"/>
          <w:b/>
          <w:u w:val="single"/>
        </w:rPr>
        <w:t xml:space="preserve"> 4</w:t>
      </w:r>
      <w:r>
        <w:rPr>
          <w:rFonts w:eastAsiaTheme="minorEastAsia"/>
        </w:rPr>
        <w:t xml:space="preserve"> - развертывается на базе </w:t>
      </w:r>
      <w:r>
        <w:rPr>
          <w:rFonts w:eastAsiaTheme="minorEastAsia"/>
        </w:rPr>
        <w:t xml:space="preserve">муниципального бюджетного учреждения культуры «Центр культуры Печенгского муниципального округа»</w:t>
      </w:r>
      <w:r>
        <w:rPr>
          <w:rFonts w:eastAsiaTheme="minorEastAsia"/>
        </w:rPr>
        <w:t xml:space="preserve"> (далее </w:t>
      </w:r>
      <w:r>
        <w:rPr>
          <w:rFonts w:eastAsiaTheme="minorEastAsia"/>
        </w:rPr>
        <w:t xml:space="preserve">–</w:t>
      </w:r>
      <w:r>
        <w:rPr>
          <w:rFonts w:eastAsiaTheme="minorEastAsia"/>
        </w:rPr>
        <w:t xml:space="preserve"> </w:t>
        <w:br/>
      </w:r>
      <w:r>
        <w:rPr>
          <w:rFonts w:eastAsiaTheme="minorEastAsia"/>
        </w:rPr>
        <w:t xml:space="preserve">МБУК «ЦК ПМО»</w:t>
      </w:r>
      <w:r>
        <w:rPr>
          <w:rFonts w:eastAsiaTheme="minorEastAsia"/>
        </w:rPr>
        <w:t xml:space="preserve">), г. </w:t>
      </w:r>
      <w:r>
        <w:rPr>
          <w:rFonts w:eastAsiaTheme="minorEastAsia"/>
        </w:rPr>
        <w:t xml:space="preserve">Заполярный</w:t>
      </w:r>
      <w:r>
        <w:rPr>
          <w:rFonts w:eastAsiaTheme="minorEastAsia"/>
        </w:rPr>
        <w:t xml:space="preserve">, ул. Советская, д. 23, телефоны: 8 (815-</w:t>
      </w:r>
      <w:r>
        <w:rPr>
          <w:rFonts w:eastAsiaTheme="minorEastAsia"/>
        </w:rPr>
        <w:t xml:space="preserve">54</w:t>
      </w:r>
      <w:r>
        <w:rPr>
          <w:rFonts w:eastAsiaTheme="minorEastAsia"/>
        </w:rPr>
        <w:t xml:space="preserve">) </w:t>
      </w:r>
      <w:r>
        <w:rPr>
          <w:rFonts w:eastAsiaTheme="minorEastAsia"/>
        </w:rPr>
        <w:t xml:space="preserve">6</w:t>
      </w:r>
      <w:r>
        <w:rPr>
          <w:rFonts w:eastAsiaTheme="minorEastAsia"/>
        </w:rPr>
        <w:t xml:space="preserve">-</w:t>
      </w:r>
      <w:r>
        <w:rPr>
          <w:rFonts w:eastAsiaTheme="minorEastAsia"/>
        </w:rPr>
        <w:t xml:space="preserve">47</w:t>
      </w:r>
      <w:r>
        <w:rPr>
          <w:rFonts w:eastAsiaTheme="minorEastAsia"/>
        </w:rPr>
        <w:t xml:space="preserve">-5</w:t>
      </w:r>
      <w:r>
        <w:rPr>
          <w:rFonts w:eastAsiaTheme="minorEastAsia"/>
        </w:rPr>
        <w:t xml:space="preserve">0</w:t>
      </w:r>
      <w:r>
        <w:rPr>
          <w:rFonts w:eastAsiaTheme="minorEastAsia"/>
        </w:rPr>
        <w:t xml:space="preserve">. Начальник СЭП - директор </w:t>
      </w:r>
      <w:r>
        <w:rPr>
          <w:rFonts w:eastAsiaTheme="minorEastAsia"/>
        </w:rPr>
        <w:t xml:space="preserve">МБУК «ЦК ПМО»</w:t>
      </w:r>
      <w:r>
        <w:rPr>
          <w:rFonts w:eastAsiaTheme="minorEastAsia"/>
        </w:rPr>
        <w:t xml:space="preserve">, СЭП </w:t>
      </w:r>
      <w:r>
        <w:rPr>
          <w:rFonts w:eastAsiaTheme="minorEastAsia"/>
        </w:rPr>
        <w:t xml:space="preserve">№</w:t>
      </w:r>
      <w:r>
        <w:rPr>
          <w:rFonts w:eastAsiaTheme="minorEastAsia"/>
        </w:rPr>
        <w:t xml:space="preserve"> 4 комплектуется из числа персонала </w:t>
      </w:r>
      <w:r>
        <w:rPr>
          <w:rFonts w:eastAsiaTheme="minorEastAsia"/>
        </w:rPr>
        <w:t xml:space="preserve">МБУК «ЦК ПМО»</w:t>
      </w:r>
      <w:r>
        <w:rPr>
          <w:rFonts w:eastAsiaTheme="minorEastAsia"/>
        </w:rPr>
        <w:t xml:space="preserve">, штатно-должностной состав СЭП назначается </w:t>
      </w:r>
      <w:hyperlink r:id="rId11" w:tooltip="https://login.consultant.ru/link/?req=doc&amp;base=LAW&amp;n=465903&amp;date=18.10.2024" w:history="1">
        <w:r>
          <w:rPr>
            <w:rFonts w:eastAsiaTheme="minorEastAsia"/>
          </w:rPr>
          <w:t xml:space="preserve">приказами</w:t>
        </w:r>
      </w:hyperlink>
      <w:r>
        <w:rPr>
          <w:rFonts w:eastAsiaTheme="minorEastAsia"/>
        </w:rPr>
        <w:t xml:space="preserve"> директор</w:t>
      </w:r>
      <w:r>
        <w:rPr>
          <w:rFonts w:eastAsiaTheme="minorEastAsia"/>
        </w:rPr>
        <w:t xml:space="preserve">а</w:t>
      </w:r>
      <w:r>
        <w:rPr>
          <w:rFonts w:eastAsiaTheme="minorEastAsia"/>
        </w:rPr>
        <w:t xml:space="preserve"> </w:t>
      </w:r>
      <w:r>
        <w:rPr>
          <w:rFonts w:eastAsiaTheme="minorEastAsia"/>
        </w:rPr>
        <w:t xml:space="preserve">МБУК «ЦК ПМО»</w:t>
      </w:r>
      <w:r>
        <w:rPr>
          <w:rFonts w:eastAsiaTheme="minorEastAsia"/>
        </w:rPr>
        <w:t xml:space="preserve">. Пункт посадки эваконаселения на автотранспорт </w:t>
      </w:r>
      <w:r>
        <w:rPr>
          <w:rFonts w:eastAsiaTheme="minorEastAsia"/>
        </w:rPr>
        <w:t xml:space="preserve">–</w:t>
      </w:r>
      <w:r>
        <w:rPr>
          <w:rFonts w:eastAsiaTheme="minorEastAsia"/>
        </w:rPr>
        <w:t xml:space="preserve"> площадь</w:t>
      </w:r>
      <w:r>
        <w:rPr>
          <w:rFonts w:eastAsiaTheme="minorEastAsia"/>
        </w:rPr>
        <w:t xml:space="preserve"> г. Заполярный</w:t>
      </w:r>
      <w:r>
        <w:rPr>
          <w:rFonts w:eastAsiaTheme="minorEastAsia"/>
        </w:rPr>
        <w:t xml:space="preserve">. На</w:t>
      </w:r>
      <w:r>
        <w:rPr>
          <w:rFonts w:eastAsiaTheme="minorEastAsia"/>
        </w:rPr>
        <w:t xml:space="preserve"> базе СЭП </w:t>
      </w:r>
      <w:r>
        <w:rPr>
          <w:rFonts w:eastAsiaTheme="minorEastAsia"/>
        </w:rPr>
        <w:t xml:space="preserve">№</w:t>
      </w:r>
      <w:r>
        <w:rPr>
          <w:rFonts w:eastAsiaTheme="minorEastAsia"/>
        </w:rPr>
        <w:t xml:space="preserve"> 4 </w:t>
      </w:r>
      <w:r>
        <w:rPr>
          <w:rFonts w:eastAsiaTheme="minorEastAsia"/>
        </w:rPr>
        <w:t xml:space="preserve">развертывается пункт выдачи СИЗ</w:t>
      </w:r>
      <w:r>
        <w:rPr>
          <w:rFonts w:eastAsiaTheme="minorEastAsia"/>
        </w:rPr>
        <w:t xml:space="preserve">.</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К сборному эвакопункту </w:t>
      </w:r>
      <w:r>
        <w:rPr>
          <w:rFonts w:eastAsiaTheme="minorEastAsia"/>
        </w:rPr>
        <w:t xml:space="preserve">№</w:t>
      </w:r>
      <w:r>
        <w:rPr>
          <w:rFonts w:eastAsiaTheme="minorEastAsia"/>
        </w:rPr>
        <w:t xml:space="preserve"> 4 </w:t>
      </w:r>
      <w:r>
        <w:rPr>
          <w:rFonts w:eastAsiaTheme="minorEastAsia"/>
        </w:rPr>
        <w:t xml:space="preserve">приписаны</w:t>
      </w:r>
      <w:r>
        <w:rPr>
          <w:rFonts w:eastAsiaTheme="minorEastAsia"/>
        </w:rPr>
        <w:t xml:space="preserve">:</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1) органы и организации со своими работниками (сотрудниками), членами семей, а также остальное неработающее население и нетрудоспособное население, которые эвакуируются и (или) рассредоточиваются:</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w:t>
      </w:r>
      <w:r>
        <w:rPr>
          <w:rFonts w:eastAsiaTheme="minorEastAsia"/>
        </w:rPr>
        <w:t xml:space="preserve">Филиал АО «МЭС» «Александровская теплосеть»</w:t>
      </w:r>
      <w:r>
        <w:rPr>
          <w:rFonts w:eastAsiaTheme="minorEastAsia"/>
        </w:rPr>
        <w:t xml:space="preserve"> </w:t>
      </w:r>
      <w:r>
        <w:rPr>
          <w:rFonts w:eastAsiaTheme="minorEastAsia"/>
        </w:rPr>
        <w:t xml:space="preserve">(</w:t>
      </w:r>
      <w:r>
        <w:rPr>
          <w:rFonts w:eastAsiaTheme="minorEastAsia"/>
        </w:rPr>
        <w:t xml:space="preserve">г. Заполярный</w:t>
      </w:r>
      <w:r>
        <w:rPr>
          <w:rFonts w:eastAsiaTheme="minorEastAsia"/>
        </w:rPr>
        <w:t xml:space="preserve">)</w:t>
      </w:r>
      <w:r>
        <w:rPr>
          <w:rFonts w:eastAsiaTheme="minorEastAsia"/>
        </w:rPr>
        <w:t xml:space="preserve">,</w:t>
      </w:r>
      <w:r>
        <w:rPr>
          <w:rFonts w:eastAsiaTheme="minorEastAsia"/>
        </w:rPr>
        <w:t xml:space="preserve"> промплощадка АО «Кольская ГМК»</w:t>
      </w:r>
      <w:r>
        <w:rPr>
          <w:rFonts w:eastAsiaTheme="minorEastAsia"/>
        </w:rPr>
        <w:t xml:space="preserve"> (Мурманская обл., г. </w:t>
      </w:r>
      <w:r>
        <w:rPr>
          <w:rFonts w:eastAsiaTheme="minorEastAsia"/>
        </w:rPr>
        <w:t xml:space="preserve">Заполярный</w:t>
      </w:r>
      <w:r>
        <w:rPr>
          <w:rFonts w:eastAsiaTheme="minorEastAsia"/>
        </w:rPr>
        <w:t xml:space="preserve">, </w:t>
      </w:r>
      <w:r>
        <w:rPr>
          <w:rFonts w:eastAsiaTheme="minorEastAsia"/>
        </w:rPr>
        <w:t xml:space="preserve">промплощадка АО «Кольская ГМК»</w:t>
      </w:r>
      <w:r>
        <w:rPr>
          <w:rFonts w:eastAsiaTheme="minorEastAsia"/>
        </w:rPr>
        <w:t xml:space="preserve">);</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w:t>
      </w:r>
      <w:r>
        <w:rPr>
          <w:rFonts w:eastAsiaTheme="minorEastAsia"/>
        </w:rPr>
        <w:t xml:space="preserve">Министерство юстиции Мурманской области (аппарат мирового судьи судебного участка № 1 Печенгского судебного района) </w:t>
      </w:r>
      <w:r>
        <w:rPr>
          <w:rFonts w:eastAsiaTheme="minorEastAsia"/>
        </w:rPr>
        <w:t xml:space="preserve">(Мурманская обл., г. </w:t>
      </w:r>
      <w:r>
        <w:rPr>
          <w:rFonts w:eastAsiaTheme="minorEastAsia"/>
        </w:rPr>
        <w:t xml:space="preserve">Заполярный</w:t>
      </w:r>
      <w:r>
        <w:rPr>
          <w:rFonts w:eastAsiaTheme="minorEastAsia"/>
        </w:rPr>
        <w:t xml:space="preserve">, </w:t>
        <w:br/>
        <w:t xml:space="preserve">ул. </w:t>
      </w:r>
      <w:r>
        <w:rPr>
          <w:rFonts w:eastAsiaTheme="minorEastAsia"/>
        </w:rPr>
        <w:t xml:space="preserve">Ленинградская</w:t>
      </w:r>
      <w:r>
        <w:rPr>
          <w:rFonts w:eastAsiaTheme="minorEastAsia"/>
        </w:rPr>
        <w:t xml:space="preserve">, д. </w:t>
      </w:r>
      <w:r>
        <w:rPr>
          <w:rFonts w:eastAsiaTheme="minorEastAsia"/>
        </w:rPr>
        <w:t xml:space="preserve">4</w:t>
      </w:r>
      <w:r>
        <w:rPr>
          <w:rFonts w:eastAsiaTheme="minorEastAsia"/>
        </w:rPr>
        <w:t xml:space="preserve">);</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ГОКУ «Центр обеспечения судебных участков мировых судей Мурманской области» (</w:t>
      </w:r>
      <w:r>
        <w:rPr>
          <w:rFonts w:eastAsiaTheme="minorEastAsia"/>
        </w:rPr>
        <w:t xml:space="preserve">Мурманская</w:t>
      </w:r>
      <w:r>
        <w:rPr>
          <w:rFonts w:eastAsiaTheme="minorEastAsia"/>
        </w:rPr>
        <w:t xml:space="preserve"> обл., г. Заполярный, ул. Ленинградская, д. 4);</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w:t>
      </w:r>
      <w:r>
        <w:rPr>
          <w:rFonts w:eastAsiaTheme="minorEastAsia"/>
        </w:rPr>
        <w:t xml:space="preserve">Печенгский районный суд Мурманской области</w:t>
      </w:r>
      <w:r>
        <w:rPr>
          <w:rFonts w:eastAsiaTheme="minorEastAsia"/>
        </w:rPr>
        <w:t xml:space="preserve"> (</w:t>
      </w:r>
      <w:r>
        <w:rPr>
          <w:rFonts w:eastAsiaTheme="minorEastAsia"/>
        </w:rPr>
        <w:t xml:space="preserve">Мурманская</w:t>
      </w:r>
      <w:r>
        <w:rPr>
          <w:rFonts w:eastAsiaTheme="minorEastAsia"/>
        </w:rPr>
        <w:t xml:space="preserve"> обл., г. </w:t>
      </w:r>
      <w:r>
        <w:rPr>
          <w:rFonts w:eastAsiaTheme="minorEastAsia"/>
        </w:rPr>
        <w:t xml:space="preserve">Заполярный</w:t>
      </w:r>
      <w:r>
        <w:rPr>
          <w:rFonts w:eastAsiaTheme="minorEastAsia"/>
        </w:rPr>
        <w:t xml:space="preserve">, ул. С</w:t>
      </w:r>
      <w:r>
        <w:rPr>
          <w:rFonts w:eastAsiaTheme="minorEastAsia"/>
        </w:rPr>
        <w:t xml:space="preserve">трельцова</w:t>
      </w:r>
      <w:r>
        <w:rPr>
          <w:rFonts w:eastAsiaTheme="minorEastAsia"/>
        </w:rPr>
        <w:t xml:space="preserve">, д. 3</w:t>
      </w:r>
      <w:r>
        <w:rPr>
          <w:rFonts w:eastAsiaTheme="minorEastAsia"/>
        </w:rPr>
        <w:t xml:space="preserve">а</w:t>
      </w:r>
      <w:r>
        <w:rPr>
          <w:rFonts w:eastAsiaTheme="minorEastAsia"/>
        </w:rPr>
        <w:t xml:space="preserve">);</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w:t>
      </w:r>
      <w:r>
        <w:rPr>
          <w:rFonts w:eastAsiaTheme="minorEastAsia"/>
        </w:rPr>
        <w:t xml:space="preserve">М</w:t>
      </w:r>
      <w:r>
        <w:rPr>
          <w:rFonts w:eastAsiaTheme="minorEastAsia"/>
        </w:rPr>
        <w:t xml:space="preserve">Б</w:t>
      </w:r>
      <w:r>
        <w:rPr>
          <w:rFonts w:eastAsiaTheme="minorEastAsia"/>
        </w:rPr>
        <w:t xml:space="preserve">У «Ц</w:t>
      </w:r>
      <w:r>
        <w:rPr>
          <w:rFonts w:eastAsiaTheme="minorEastAsia"/>
        </w:rPr>
        <w:t xml:space="preserve">Б</w:t>
      </w:r>
      <w:r>
        <w:rPr>
          <w:rFonts w:eastAsiaTheme="minorEastAsia"/>
        </w:rPr>
        <w:t xml:space="preserve">» (</w:t>
      </w:r>
      <w:r>
        <w:rPr>
          <w:rFonts w:eastAsiaTheme="minorEastAsia"/>
        </w:rPr>
        <w:t xml:space="preserve">Мурманская область</w:t>
      </w:r>
      <w:r>
        <w:rPr>
          <w:rFonts w:eastAsiaTheme="minorEastAsia"/>
        </w:rPr>
        <w:t xml:space="preserve">, г. Заполярный, ул. Ленина, </w:t>
      </w:r>
      <w:r>
        <w:rPr>
          <w:rFonts w:eastAsiaTheme="minorEastAsia"/>
        </w:rPr>
        <w:t xml:space="preserve">д. </w:t>
      </w:r>
      <w:r>
        <w:rPr>
          <w:rFonts w:eastAsiaTheme="minorEastAsia"/>
        </w:rPr>
        <w:t xml:space="preserve">6</w:t>
      </w:r>
      <w:r>
        <w:rPr>
          <w:rFonts w:eastAsiaTheme="minorEastAsia"/>
        </w:rPr>
        <w:t xml:space="preserve">);</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w:t>
      </w:r>
      <w:r>
        <w:rPr>
          <w:rFonts w:eastAsiaTheme="minorEastAsia"/>
        </w:rPr>
        <w:t xml:space="preserve">МКУ «Управление благоустройства и развития»</w:t>
      </w:r>
      <w:r>
        <w:rPr>
          <w:rFonts w:eastAsiaTheme="minorEastAsia"/>
        </w:rPr>
        <w:t xml:space="preserve"> </w:t>
      </w:r>
      <w:r>
        <w:rPr>
          <w:rFonts w:eastAsiaTheme="minorEastAsia"/>
        </w:rPr>
        <w:t xml:space="preserve">(Мурманская область, </w:t>
        <w:br/>
        <w:t xml:space="preserve">г. </w:t>
      </w:r>
      <w:r>
        <w:rPr>
          <w:rFonts w:eastAsiaTheme="minorEastAsia"/>
        </w:rPr>
        <w:t xml:space="preserve">Заполярный</w:t>
      </w:r>
      <w:r>
        <w:rPr>
          <w:rFonts w:eastAsiaTheme="minorEastAsia"/>
        </w:rPr>
        <w:t xml:space="preserve">, ул. Ленина, </w:t>
      </w:r>
      <w:r>
        <w:rPr>
          <w:rFonts w:eastAsiaTheme="minorEastAsia"/>
        </w:rPr>
        <w:t xml:space="preserve">д. </w:t>
      </w:r>
      <w:r>
        <w:rPr>
          <w:rFonts w:eastAsiaTheme="minorEastAsia"/>
        </w:rPr>
        <w:t xml:space="preserve">6);</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w:t>
      </w:r>
      <w:r>
        <w:rPr>
          <w:rFonts w:eastAsiaTheme="minorEastAsia"/>
        </w:rPr>
        <w:t xml:space="preserve">МАУ «Информационный центр»</w:t>
      </w:r>
      <w:r>
        <w:rPr>
          <w:rFonts w:eastAsiaTheme="minorEastAsia"/>
        </w:rPr>
        <w:t xml:space="preserve"> </w:t>
      </w:r>
      <w:r>
        <w:rPr>
          <w:rFonts w:eastAsiaTheme="minorEastAsia"/>
        </w:rPr>
        <w:t xml:space="preserve">(Мурманская область, г. Заполярный, </w:t>
        <w:br/>
        <w:t xml:space="preserve">ул. Ленина, </w:t>
      </w:r>
      <w:r>
        <w:rPr>
          <w:rFonts w:eastAsiaTheme="minorEastAsia"/>
        </w:rPr>
        <w:t xml:space="preserve">д. </w:t>
      </w:r>
      <w:r>
        <w:rPr>
          <w:rFonts w:eastAsiaTheme="minorEastAsia"/>
        </w:rPr>
        <w:t xml:space="preserve">6);</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w:t>
      </w:r>
      <w:r>
        <w:rPr>
          <w:rFonts w:eastAsiaTheme="minorEastAsia"/>
        </w:rPr>
        <w:t xml:space="preserve">МБДОУ № 4</w:t>
      </w:r>
      <w:r>
        <w:rPr>
          <w:rFonts w:eastAsiaTheme="minorEastAsia"/>
        </w:rPr>
        <w:t xml:space="preserve"> </w:t>
      </w:r>
      <w:r>
        <w:rPr>
          <w:rFonts w:eastAsiaTheme="minorEastAsia"/>
        </w:rPr>
        <w:t xml:space="preserve">(Мурманская область, г. </w:t>
      </w:r>
      <w:r>
        <w:rPr>
          <w:rFonts w:eastAsiaTheme="minorEastAsia"/>
        </w:rPr>
        <w:t xml:space="preserve">Заполярный</w:t>
      </w:r>
      <w:r>
        <w:rPr>
          <w:rFonts w:eastAsiaTheme="minorEastAsia"/>
        </w:rPr>
        <w:t xml:space="preserve">, ул. </w:t>
      </w:r>
      <w:r>
        <w:rPr>
          <w:rFonts w:eastAsiaTheme="minorEastAsia"/>
        </w:rPr>
        <w:t xml:space="preserve">Космонавтов</w:t>
      </w:r>
      <w:r>
        <w:rPr>
          <w:rFonts w:eastAsiaTheme="minorEastAsia"/>
        </w:rPr>
        <w:t xml:space="preserve">, </w:t>
      </w:r>
      <w:r>
        <w:rPr>
          <w:rFonts w:eastAsiaTheme="minorEastAsia"/>
        </w:rPr>
        <w:t xml:space="preserve">д. 18</w:t>
      </w:r>
      <w:r>
        <w:rPr>
          <w:rFonts w:eastAsiaTheme="minorEastAsia"/>
        </w:rPr>
        <w:t xml:space="preserve">);</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w:t>
      </w:r>
      <w:r>
        <w:rPr>
          <w:rFonts w:eastAsiaTheme="minorEastAsia"/>
        </w:rPr>
        <w:t xml:space="preserve">МБДОУ № 6</w:t>
      </w:r>
      <w:r>
        <w:rPr>
          <w:rFonts w:eastAsiaTheme="minorEastAsia"/>
        </w:rPr>
        <w:t xml:space="preserve"> </w:t>
      </w:r>
      <w:r>
        <w:rPr>
          <w:rFonts w:eastAsiaTheme="minorEastAsia"/>
        </w:rPr>
        <w:t xml:space="preserve">(Мурманская область, г. </w:t>
      </w:r>
      <w:r>
        <w:rPr>
          <w:rFonts w:eastAsiaTheme="minorEastAsia"/>
        </w:rPr>
        <w:t xml:space="preserve">Заполярный</w:t>
      </w:r>
      <w:r>
        <w:rPr>
          <w:rFonts w:eastAsiaTheme="minorEastAsia"/>
        </w:rPr>
        <w:t xml:space="preserve">, ул. К</w:t>
      </w:r>
      <w:r>
        <w:rPr>
          <w:rFonts w:eastAsiaTheme="minorEastAsia"/>
        </w:rPr>
        <w:t xml:space="preserve">рупской</w:t>
      </w:r>
      <w:r>
        <w:rPr>
          <w:rFonts w:eastAsiaTheme="minorEastAsia"/>
        </w:rPr>
        <w:t xml:space="preserve">, д. 1</w:t>
      </w:r>
      <w:r>
        <w:rPr>
          <w:rFonts w:eastAsiaTheme="minorEastAsia"/>
        </w:rPr>
        <w:t xml:space="preserve">0а</w:t>
      </w:r>
      <w:r>
        <w:rPr>
          <w:rFonts w:eastAsiaTheme="minorEastAsia"/>
        </w:rPr>
        <w:t xml:space="preserve">);</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w:t>
      </w:r>
      <w:r>
        <w:rPr>
          <w:rFonts w:eastAsiaTheme="minorEastAsia"/>
        </w:rPr>
        <w:t xml:space="preserve">МБДОУ № </w:t>
      </w:r>
      <w:r>
        <w:rPr>
          <w:rFonts w:eastAsiaTheme="minorEastAsia"/>
        </w:rPr>
        <w:t xml:space="preserve">8</w:t>
      </w:r>
      <w:r>
        <w:rPr>
          <w:rFonts w:eastAsiaTheme="minorEastAsia"/>
        </w:rPr>
        <w:t xml:space="preserve"> </w:t>
      </w:r>
      <w:r>
        <w:rPr>
          <w:rFonts w:eastAsiaTheme="minorEastAsia"/>
        </w:rPr>
        <w:t xml:space="preserve">(Мурманская область, г. </w:t>
      </w:r>
      <w:r>
        <w:rPr>
          <w:rFonts w:eastAsiaTheme="minorEastAsia"/>
        </w:rPr>
        <w:t xml:space="preserve">Заполярный</w:t>
      </w:r>
      <w:r>
        <w:rPr>
          <w:rFonts w:eastAsiaTheme="minorEastAsia"/>
        </w:rPr>
        <w:t xml:space="preserve">, ул. К</w:t>
      </w:r>
      <w:r>
        <w:rPr>
          <w:rFonts w:eastAsiaTheme="minorEastAsia"/>
        </w:rPr>
        <w:t xml:space="preserve">. Маркса</w:t>
      </w:r>
      <w:r>
        <w:rPr>
          <w:rFonts w:eastAsiaTheme="minorEastAsia"/>
        </w:rPr>
        <w:t xml:space="preserve">, д. </w:t>
      </w:r>
      <w:r>
        <w:rPr>
          <w:rFonts w:eastAsiaTheme="minorEastAsia"/>
        </w:rPr>
        <w:t xml:space="preserve">7</w:t>
      </w:r>
      <w:r>
        <w:rPr>
          <w:rFonts w:eastAsiaTheme="minorEastAsia"/>
        </w:rPr>
        <w:t xml:space="preserve">а);</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w:t>
      </w:r>
      <w:r>
        <w:rPr>
          <w:rFonts w:eastAsiaTheme="minorEastAsia"/>
        </w:rPr>
        <w:t xml:space="preserve">МБОУ СОШ № 19</w:t>
      </w:r>
      <w:r>
        <w:rPr>
          <w:rFonts w:eastAsiaTheme="minorEastAsia"/>
        </w:rPr>
        <w:t xml:space="preserve"> </w:t>
      </w:r>
      <w:r>
        <w:rPr>
          <w:rFonts w:eastAsiaTheme="minorEastAsia"/>
        </w:rPr>
        <w:t xml:space="preserve">(Мурманская область, г. </w:t>
      </w:r>
      <w:r>
        <w:rPr>
          <w:rFonts w:eastAsiaTheme="minorEastAsia"/>
        </w:rPr>
        <w:t xml:space="preserve">Заполярный</w:t>
      </w:r>
      <w:r>
        <w:rPr>
          <w:rFonts w:eastAsiaTheme="minorEastAsia"/>
        </w:rPr>
        <w:t xml:space="preserve">, ул. Крупской, д. </w:t>
      </w:r>
      <w:r>
        <w:rPr>
          <w:rFonts w:eastAsiaTheme="minorEastAsia"/>
        </w:rPr>
        <w:t xml:space="preserve">2</w:t>
      </w:r>
      <w:r>
        <w:rPr>
          <w:rFonts w:eastAsiaTheme="minorEastAsia"/>
        </w:rPr>
        <w:t xml:space="preserve">а);</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w:t>
      </w:r>
      <w:r>
        <w:rPr>
          <w:rFonts w:eastAsiaTheme="minorEastAsia"/>
        </w:rPr>
        <w:t xml:space="preserve">МБУ ДО ДДТ № </w:t>
      </w:r>
      <w:r>
        <w:rPr>
          <w:rFonts w:eastAsiaTheme="minorEastAsia"/>
        </w:rPr>
        <w:t xml:space="preserve">2</w:t>
      </w:r>
      <w:r>
        <w:rPr>
          <w:rFonts w:eastAsiaTheme="minorEastAsia"/>
        </w:rPr>
        <w:t xml:space="preserve"> </w:t>
      </w:r>
      <w:r>
        <w:rPr>
          <w:rFonts w:eastAsiaTheme="minorEastAsia"/>
        </w:rPr>
        <w:t xml:space="preserve">(Мурманская область, г. Заполярный, ул. </w:t>
      </w:r>
      <w:r>
        <w:rPr>
          <w:rFonts w:eastAsiaTheme="minorEastAsia"/>
        </w:rPr>
        <w:t xml:space="preserve">Мира</w:t>
      </w:r>
      <w:r>
        <w:rPr>
          <w:rFonts w:eastAsiaTheme="minorEastAsia"/>
        </w:rPr>
        <w:t xml:space="preserve">, д. </w:t>
      </w:r>
      <w:r>
        <w:rPr>
          <w:rFonts w:eastAsiaTheme="minorEastAsia"/>
        </w:rPr>
        <w:t xml:space="preserve">2</w:t>
      </w:r>
      <w:r>
        <w:rPr>
          <w:rFonts w:eastAsiaTheme="minorEastAsia"/>
        </w:rPr>
        <w:t xml:space="preserve">а);</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w:t>
      </w:r>
      <w:r>
        <w:rPr>
          <w:rFonts w:eastAsiaTheme="minorEastAsia"/>
        </w:rPr>
        <w:t xml:space="preserve">МБОУ СОШ № 7</w:t>
      </w:r>
      <w:r>
        <w:rPr>
          <w:rFonts w:eastAsiaTheme="minorEastAsia"/>
        </w:rPr>
        <w:t xml:space="preserve"> </w:t>
      </w:r>
      <w:r>
        <w:rPr>
          <w:rFonts w:eastAsiaTheme="minorEastAsia"/>
        </w:rPr>
        <w:t xml:space="preserve">(Мурманская область, </w:t>
      </w:r>
      <w:r>
        <w:rPr>
          <w:rFonts w:eastAsiaTheme="minorEastAsia"/>
        </w:rPr>
        <w:t xml:space="preserve">н</w:t>
      </w:r>
      <w:r>
        <w:rPr>
          <w:rFonts w:eastAsiaTheme="minorEastAsia"/>
        </w:rPr>
        <w:t xml:space="preserve">.п</w:t>
      </w:r>
      <w:r>
        <w:rPr>
          <w:rFonts w:eastAsiaTheme="minorEastAsia"/>
        </w:rPr>
        <w:t xml:space="preserve">. </w:t>
      </w:r>
      <w:r>
        <w:rPr>
          <w:rFonts w:eastAsiaTheme="minorEastAsia"/>
        </w:rPr>
        <w:t xml:space="preserve">Корзуново</w:t>
      </w:r>
      <w:r>
        <w:rPr>
          <w:rFonts w:eastAsiaTheme="minorEastAsia"/>
        </w:rPr>
        <w:t xml:space="preserve">, ул. </w:t>
      </w:r>
      <w:r>
        <w:rPr>
          <w:rFonts w:eastAsiaTheme="minorEastAsia"/>
        </w:rPr>
        <w:t xml:space="preserve">Печенгская</w:t>
      </w:r>
      <w:r>
        <w:rPr>
          <w:rFonts w:eastAsiaTheme="minorEastAsia"/>
        </w:rPr>
        <w:t xml:space="preserve">);</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w:t>
      </w:r>
      <w:r>
        <w:rPr>
          <w:rFonts w:eastAsiaTheme="minorEastAsia"/>
        </w:rPr>
        <w:t xml:space="preserve">МБДОУ № 11</w:t>
      </w:r>
      <w:r>
        <w:rPr>
          <w:rFonts w:eastAsiaTheme="minorEastAsia"/>
        </w:rPr>
        <w:t xml:space="preserve"> </w:t>
      </w:r>
      <w:r>
        <w:rPr>
          <w:rFonts w:eastAsiaTheme="minorEastAsia"/>
        </w:rPr>
        <w:t xml:space="preserve">(Мурманская область, </w:t>
      </w:r>
      <w:r>
        <w:rPr>
          <w:rFonts w:eastAsiaTheme="minorEastAsia"/>
        </w:rPr>
        <w:t xml:space="preserve">н.</w:t>
      </w:r>
      <w:r>
        <w:rPr>
          <w:rFonts w:eastAsiaTheme="minorEastAsia"/>
        </w:rPr>
        <w:t xml:space="preserve">п. </w:t>
      </w:r>
      <w:r>
        <w:rPr>
          <w:rFonts w:eastAsiaTheme="minorEastAsia"/>
        </w:rPr>
        <w:t xml:space="preserve">Луостари</w:t>
      </w:r>
      <w:r>
        <w:rPr>
          <w:rFonts w:eastAsiaTheme="minorEastAsia"/>
        </w:rPr>
        <w:t xml:space="preserve">, ул. </w:t>
      </w:r>
      <w:r>
        <w:rPr>
          <w:rFonts w:eastAsiaTheme="minorEastAsia"/>
        </w:rPr>
        <w:t xml:space="preserve">Нижняя, д. 1</w:t>
      </w:r>
      <w:r>
        <w:rPr>
          <w:rFonts w:eastAsiaTheme="minorEastAsia"/>
        </w:rPr>
        <w:t xml:space="preserve">);</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w:t>
      </w:r>
      <w:r>
        <w:rPr>
          <w:rFonts w:eastAsiaTheme="minorEastAsia"/>
        </w:rPr>
        <w:t xml:space="preserve">МБУ</w:t>
      </w:r>
      <w:r>
        <w:rPr>
          <w:rFonts w:eastAsiaTheme="minorEastAsia"/>
        </w:rPr>
        <w:t xml:space="preserve"> </w:t>
      </w:r>
      <w:r>
        <w:rPr>
          <w:rFonts w:eastAsiaTheme="minorEastAsia"/>
        </w:rPr>
        <w:t xml:space="preserve">ДО «ДМШ</w:t>
      </w:r>
      <w:r>
        <w:rPr>
          <w:rFonts w:eastAsiaTheme="minorEastAsia"/>
        </w:rPr>
        <w:t xml:space="preserve">» (</w:t>
      </w:r>
      <w:r>
        <w:rPr>
          <w:rFonts w:eastAsiaTheme="minorEastAsia"/>
        </w:rPr>
        <w:t xml:space="preserve">Мурманская область, г. Заполярный, ул. </w:t>
      </w:r>
      <w:r>
        <w:rPr>
          <w:rFonts w:eastAsiaTheme="minorEastAsia"/>
        </w:rPr>
        <w:t xml:space="preserve">Ленина</w:t>
      </w:r>
      <w:r>
        <w:rPr>
          <w:rFonts w:eastAsiaTheme="minorEastAsia"/>
        </w:rPr>
        <w:t xml:space="preserve">, д. </w:t>
      </w:r>
      <w:r>
        <w:rPr>
          <w:rFonts w:eastAsiaTheme="minorEastAsia"/>
        </w:rPr>
        <w:t xml:space="preserve">4</w:t>
      </w:r>
      <w:r>
        <w:rPr>
          <w:rFonts w:eastAsiaTheme="minorEastAsia"/>
        </w:rPr>
        <w:t xml:space="preserve">);</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w:t>
      </w:r>
      <w:r>
        <w:rPr>
          <w:rFonts w:eastAsiaTheme="minorEastAsia"/>
        </w:rPr>
        <w:t xml:space="preserve">МБКПУ «Печенгское МБО» Городская библиотека-филиал №1</w:t>
      </w:r>
      <w:r>
        <w:rPr>
          <w:rFonts w:eastAsiaTheme="minorEastAsia"/>
        </w:rPr>
        <w:t xml:space="preserve"> </w:t>
      </w:r>
      <w:r>
        <w:rPr>
          <w:rFonts w:eastAsiaTheme="minorEastAsia"/>
        </w:rPr>
        <w:t xml:space="preserve">(Мурманская область, г. </w:t>
      </w:r>
      <w:r>
        <w:rPr>
          <w:rFonts w:eastAsiaTheme="minorEastAsia"/>
        </w:rPr>
        <w:t xml:space="preserve">Заполярный</w:t>
      </w:r>
      <w:r>
        <w:rPr>
          <w:rFonts w:eastAsiaTheme="minorEastAsia"/>
        </w:rPr>
        <w:t xml:space="preserve">, ул. Ленина, д. </w:t>
      </w:r>
      <w:r>
        <w:rPr>
          <w:rFonts w:eastAsiaTheme="minorEastAsia"/>
        </w:rPr>
        <w:t xml:space="preserve">22</w:t>
      </w:r>
      <w:r>
        <w:rPr>
          <w:rFonts w:eastAsiaTheme="minorEastAsia"/>
        </w:rPr>
        <w:t xml:space="preserve">);</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w:t>
      </w:r>
      <w:r>
        <w:rPr>
          <w:rFonts w:eastAsiaTheme="minorEastAsia"/>
        </w:rPr>
        <w:t xml:space="preserve">МБКПУ «Печенгское МБО» Сельская библиотека - филиал №6</w:t>
      </w:r>
      <w:r>
        <w:rPr>
          <w:rFonts w:eastAsiaTheme="minorEastAsia"/>
        </w:rPr>
        <w:t xml:space="preserve"> </w:t>
      </w:r>
      <w:r>
        <w:rPr>
          <w:rFonts w:eastAsiaTheme="minorEastAsia"/>
        </w:rPr>
        <w:t xml:space="preserve">(Мурманская область, </w:t>
      </w:r>
      <w:r>
        <w:rPr>
          <w:rFonts w:eastAsiaTheme="minorEastAsia"/>
        </w:rPr>
        <w:t xml:space="preserve">н</w:t>
      </w:r>
      <w:r>
        <w:rPr>
          <w:rFonts w:eastAsiaTheme="minorEastAsia"/>
        </w:rPr>
        <w:t xml:space="preserve">.п. Корзуново, ул. Печенгская</w:t>
      </w:r>
      <w:r>
        <w:rPr>
          <w:rFonts w:eastAsiaTheme="minorEastAsia"/>
        </w:rPr>
        <w:t xml:space="preserve">, д. 25</w:t>
      </w:r>
      <w:r>
        <w:rPr>
          <w:rFonts w:eastAsiaTheme="minorEastAsia"/>
        </w:rPr>
        <w:t xml:space="preserve">).</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2) ЗС ГО, ЗП, объекты укрытия:</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ЗП</w:t>
      </w:r>
      <w:r>
        <w:rPr>
          <w:rFonts w:eastAsiaTheme="minorEastAsia"/>
        </w:rPr>
        <w:t xml:space="preserve">ПП</w:t>
      </w:r>
      <w:r>
        <w:rPr>
          <w:rFonts w:eastAsiaTheme="minorEastAsia"/>
        </w:rPr>
        <w:t xml:space="preserve"> по адресу: </w:t>
      </w:r>
      <w:r>
        <w:rPr>
          <w:rFonts w:eastAsiaTheme="minorEastAsia"/>
        </w:rPr>
        <w:t xml:space="preserve">Мурманская обл., г. </w:t>
      </w:r>
      <w:r>
        <w:rPr>
          <w:rFonts w:eastAsiaTheme="minorEastAsia"/>
        </w:rPr>
        <w:t xml:space="preserve">Заполярный</w:t>
      </w:r>
      <w:r>
        <w:rPr>
          <w:rFonts w:eastAsiaTheme="minorEastAsia"/>
        </w:rPr>
        <w:t xml:space="preserve">, ул. </w:t>
      </w:r>
      <w:r>
        <w:rPr>
          <w:rFonts w:eastAsiaTheme="minorEastAsia"/>
        </w:rPr>
        <w:t xml:space="preserve">К. Маркса</w:t>
      </w:r>
      <w:r>
        <w:rPr>
          <w:rFonts w:eastAsiaTheme="minorEastAsia"/>
        </w:rPr>
        <w:t xml:space="preserve">, д. 1</w:t>
      </w:r>
      <w:r>
        <w:rPr>
          <w:rFonts w:eastAsiaTheme="minorEastAsia"/>
        </w:rPr>
        <w:t xml:space="preserve">3, 15;</w:t>
      </w:r>
      <w:r>
        <w:rPr>
          <w:rFonts w:eastAsiaTheme="minorEastAsia"/>
        </w:rPr>
        <w:t xml:space="preserve"> </w:t>
        <w:br/>
        <w:t xml:space="preserve">ул. </w:t>
      </w:r>
      <w:r>
        <w:rPr>
          <w:rFonts w:eastAsiaTheme="minorEastAsia"/>
        </w:rPr>
        <w:t xml:space="preserve">Мира</w:t>
      </w:r>
      <w:r>
        <w:rPr>
          <w:rFonts w:eastAsiaTheme="minorEastAsia"/>
        </w:rPr>
        <w:t xml:space="preserve">, д. </w:t>
      </w:r>
      <w:r>
        <w:rPr>
          <w:rFonts w:eastAsiaTheme="minorEastAsia"/>
        </w:rPr>
        <w:t xml:space="preserve">4</w:t>
      </w:r>
      <w:r>
        <w:rPr>
          <w:rFonts w:eastAsiaTheme="minorEastAsia"/>
        </w:rPr>
        <w:t xml:space="preserve">, </w:t>
      </w:r>
      <w:r>
        <w:rPr>
          <w:rFonts w:eastAsiaTheme="minorEastAsia"/>
        </w:rPr>
        <w:t xml:space="preserve">6.</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3) подразделения (представители) органов внутренни</w:t>
      </w:r>
      <w:r>
        <w:rPr>
          <w:rFonts w:eastAsiaTheme="minorEastAsia"/>
        </w:rPr>
        <w:t xml:space="preserve">х дел и медицинских организаций:</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ОМВД России </w:t>
      </w:r>
      <w:r>
        <w:rPr>
          <w:rFonts w:eastAsiaTheme="minorEastAsia"/>
        </w:rPr>
        <w:t xml:space="preserve">«Печенгский»</w:t>
      </w:r>
      <w:r>
        <w:rPr>
          <w:rFonts w:eastAsiaTheme="minorEastAsia"/>
        </w:rPr>
        <w:t xml:space="preserve">;</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w:t>
      </w:r>
      <w:r>
        <w:rPr>
          <w:rFonts w:eastAsiaTheme="minorEastAsia"/>
        </w:rPr>
        <w:t xml:space="preserve">филиала ГОБУЗ «МОКБ им. П.А. Баяндина» - Печенгская центральная районная больница</w:t>
      </w:r>
      <w:r>
        <w:rPr>
          <w:rFonts w:eastAsiaTheme="minorEastAsia"/>
        </w:rPr>
        <w:t xml:space="preserve">.</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4) организации, осуществляющие деятельность в сфере жилищно-коммунального хозяйства:</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МБУ «Ремонтно-эксплуатационная служба»;</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МУП «Жилищный сервис».</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5) иные группы населения, проживающ</w:t>
      </w:r>
      <w:r>
        <w:rPr>
          <w:rFonts w:eastAsiaTheme="minorEastAsia"/>
        </w:rPr>
        <w:t xml:space="preserve">и</w:t>
      </w:r>
      <w:r>
        <w:rPr>
          <w:rFonts w:eastAsiaTheme="minorEastAsia"/>
        </w:rPr>
        <w:t xml:space="preserve">е </w:t>
      </w:r>
      <w:r>
        <w:rPr>
          <w:rFonts w:eastAsiaTheme="minorEastAsia"/>
        </w:rPr>
        <w:t xml:space="preserve">в г. </w:t>
      </w:r>
      <w:r>
        <w:rPr>
          <w:rFonts w:eastAsiaTheme="minorEastAsia"/>
        </w:rPr>
        <w:t xml:space="preserve">Заполярный</w:t>
      </w:r>
      <w:r>
        <w:rPr>
          <w:rFonts w:eastAsiaTheme="minorEastAsia"/>
        </w:rPr>
        <w:t xml:space="preserve"> </w:t>
      </w:r>
      <w:r>
        <w:rPr>
          <w:rFonts w:eastAsiaTheme="minorEastAsia"/>
        </w:rPr>
        <w:t xml:space="preserve">по улицам:</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ул. </w:t>
      </w:r>
      <w:r>
        <w:rPr>
          <w:rFonts w:eastAsiaTheme="minorEastAsia"/>
        </w:rPr>
        <w:t xml:space="preserve">Мира</w:t>
      </w:r>
      <w:r>
        <w:rPr>
          <w:rFonts w:eastAsiaTheme="minorEastAsia"/>
        </w:rPr>
        <w:t xml:space="preserve"> - все дома;</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ул. </w:t>
      </w:r>
      <w:r>
        <w:rPr>
          <w:rFonts w:eastAsiaTheme="minorEastAsia"/>
        </w:rPr>
        <w:t xml:space="preserve">Крупской</w:t>
      </w:r>
      <w:r>
        <w:rPr>
          <w:rFonts w:eastAsiaTheme="minorEastAsia"/>
        </w:rPr>
        <w:t xml:space="preserve"> - все дома;</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ул. </w:t>
      </w:r>
      <w:r>
        <w:rPr>
          <w:rFonts w:eastAsiaTheme="minorEastAsia"/>
        </w:rPr>
        <w:t xml:space="preserve">Ленина</w:t>
      </w:r>
      <w:r>
        <w:rPr>
          <w:rFonts w:eastAsiaTheme="minorEastAsia"/>
        </w:rPr>
        <w:t xml:space="preserve"> </w:t>
      </w:r>
      <w:r>
        <w:rPr>
          <w:rFonts w:eastAsiaTheme="minorEastAsia"/>
        </w:rPr>
        <w:t xml:space="preserve">–</w:t>
      </w:r>
      <w:r>
        <w:rPr>
          <w:rFonts w:eastAsiaTheme="minorEastAsia"/>
        </w:rPr>
        <w:t xml:space="preserve"> </w:t>
      </w:r>
      <w:r>
        <w:rPr>
          <w:rFonts w:eastAsiaTheme="minorEastAsia"/>
        </w:rPr>
        <w:t xml:space="preserve">четный</w:t>
      </w:r>
      <w:r>
        <w:rPr>
          <w:rFonts w:eastAsiaTheme="minorEastAsia"/>
        </w:rPr>
        <w:t xml:space="preserve"> </w:t>
      </w:r>
      <w:r>
        <w:rPr>
          <w:rFonts w:eastAsiaTheme="minorEastAsia"/>
        </w:rPr>
        <w:t xml:space="preserve">дома с </w:t>
      </w:r>
      <w:r>
        <w:rPr>
          <w:rFonts w:eastAsiaTheme="minorEastAsia"/>
        </w:rPr>
        <w:t xml:space="preserve">№</w:t>
      </w:r>
      <w:r>
        <w:rPr>
          <w:rFonts w:eastAsiaTheme="minorEastAsia"/>
        </w:rPr>
        <w:t xml:space="preserve"> </w:t>
      </w:r>
      <w:r>
        <w:rPr>
          <w:rFonts w:eastAsiaTheme="minorEastAsia"/>
        </w:rPr>
        <w:t xml:space="preserve">2</w:t>
      </w:r>
      <w:r>
        <w:rPr>
          <w:rFonts w:eastAsiaTheme="minorEastAsia"/>
        </w:rPr>
        <w:t xml:space="preserve"> по №</w:t>
      </w:r>
      <w:r>
        <w:rPr>
          <w:rFonts w:eastAsiaTheme="minorEastAsia"/>
        </w:rPr>
        <w:t xml:space="preserve"> </w:t>
      </w:r>
      <w:r>
        <w:rPr>
          <w:rFonts w:eastAsiaTheme="minorEastAsia"/>
        </w:rPr>
        <w:t xml:space="preserve">24</w:t>
      </w:r>
      <w:r>
        <w:rPr>
          <w:rFonts w:eastAsiaTheme="minorEastAsia"/>
        </w:rPr>
        <w:t xml:space="preserve">;</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ул. </w:t>
      </w:r>
      <w:r>
        <w:rPr>
          <w:rFonts w:eastAsiaTheme="minorEastAsia"/>
        </w:rPr>
        <w:t xml:space="preserve">Бабикова - все дома;</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ул. Космонавтов – все дома;</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ул. К. Маркса – все дома;</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ул. Стрельцова – все дома;</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пер. </w:t>
      </w:r>
      <w:r>
        <w:rPr>
          <w:rFonts w:eastAsiaTheme="minorEastAsia"/>
        </w:rPr>
        <w:t xml:space="preserve">Ясный</w:t>
      </w:r>
      <w:r>
        <w:rPr>
          <w:rFonts w:eastAsiaTheme="minorEastAsia"/>
        </w:rPr>
        <w:t xml:space="preserve"> – все дома;</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пер. </w:t>
      </w:r>
      <w:r>
        <w:rPr>
          <w:rFonts w:eastAsiaTheme="minorEastAsia"/>
        </w:rPr>
        <w:t xml:space="preserve">Советский</w:t>
      </w:r>
      <w:r>
        <w:rPr>
          <w:rFonts w:eastAsiaTheme="minorEastAsia"/>
        </w:rPr>
        <w:t xml:space="preserve"> – все дома;</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пер. Шмакова – все дома.</w:t>
      </w:r>
      <w:r>
        <w:rPr>
          <w:rFonts w:eastAsiaTheme="minorEastAsia"/>
        </w:rPr>
      </w:r>
      <w:r>
        <w:rPr>
          <w:rFonts w:eastAsiaTheme="minorEastAsia"/>
        </w:rPr>
      </w:r>
    </w:p>
    <w:p>
      <w:pPr>
        <w:ind w:left="0" w:right="0" w:firstLine="709"/>
        <w:jc w:val="both"/>
        <w:rPr>
          <w:rFonts w:eastAsiaTheme="minorEastAsia"/>
        </w:rPr>
      </w:pPr>
      <w:r>
        <w:rPr>
          <w:rFonts w:eastAsiaTheme="minorEastAsia"/>
        </w:rPr>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5.5. </w:t>
      </w:r>
      <w:r>
        <w:rPr>
          <w:rFonts w:eastAsiaTheme="minorEastAsia"/>
          <w:b/>
          <w:u w:val="single"/>
        </w:rPr>
        <w:t xml:space="preserve">СЭП </w:t>
      </w:r>
      <w:r>
        <w:rPr>
          <w:rFonts w:eastAsiaTheme="minorEastAsia"/>
          <w:b/>
          <w:u w:val="single"/>
        </w:rPr>
        <w:t xml:space="preserve">№</w:t>
      </w:r>
      <w:r>
        <w:rPr>
          <w:rFonts w:eastAsiaTheme="minorEastAsia"/>
          <w:b/>
          <w:u w:val="single"/>
        </w:rPr>
        <w:t xml:space="preserve"> 5</w:t>
      </w:r>
      <w:r>
        <w:rPr>
          <w:rFonts w:eastAsiaTheme="minorEastAsia"/>
        </w:rPr>
        <w:t xml:space="preserve"> - развертывается на базе </w:t>
      </w:r>
      <w:r>
        <w:rPr>
          <w:rFonts w:eastAsiaTheme="minorEastAsia"/>
        </w:rPr>
        <w:t xml:space="preserve">муниципального бюджетного общеобразовательного учреждения «Средняя общеобразовательная школа № 22» (далее - МБОУ СОШ № 22)</w:t>
      </w:r>
      <w:r>
        <w:rPr>
          <w:rFonts w:eastAsiaTheme="minorEastAsia"/>
        </w:rPr>
        <w:t xml:space="preserve"> г. </w:t>
      </w:r>
      <w:r>
        <w:rPr>
          <w:rFonts w:eastAsiaTheme="minorEastAsia"/>
        </w:rPr>
        <w:t xml:space="preserve">Заполярный</w:t>
      </w:r>
      <w:r>
        <w:rPr>
          <w:rFonts w:eastAsiaTheme="minorEastAsia"/>
        </w:rPr>
        <w:t xml:space="preserve">, ул. </w:t>
      </w:r>
      <w:r>
        <w:rPr>
          <w:rFonts w:eastAsiaTheme="minorEastAsia"/>
        </w:rPr>
        <w:t xml:space="preserve">Сафонова</w:t>
      </w:r>
      <w:r>
        <w:rPr>
          <w:rFonts w:eastAsiaTheme="minorEastAsia"/>
        </w:rPr>
        <w:t xml:space="preserve">, д. </w:t>
      </w:r>
      <w:r>
        <w:rPr>
          <w:rFonts w:eastAsiaTheme="minorEastAsia"/>
        </w:rPr>
        <w:t xml:space="preserve">9а</w:t>
      </w:r>
      <w:r>
        <w:rPr>
          <w:rFonts w:eastAsiaTheme="minorEastAsia"/>
        </w:rPr>
        <w:t xml:space="preserve">, телефон: 8 (815-</w:t>
      </w:r>
      <w:r>
        <w:rPr>
          <w:rFonts w:eastAsiaTheme="minorEastAsia"/>
        </w:rPr>
        <w:t xml:space="preserve">54</w:t>
      </w:r>
      <w:r>
        <w:rPr>
          <w:rFonts w:eastAsiaTheme="minorEastAsia"/>
        </w:rPr>
        <w:t xml:space="preserve">) </w:t>
      </w:r>
      <w:r>
        <w:rPr>
          <w:rFonts w:eastAsiaTheme="minorEastAsia"/>
        </w:rPr>
        <w:t xml:space="preserve">6</w:t>
      </w:r>
      <w:r>
        <w:rPr>
          <w:rFonts w:eastAsiaTheme="minorEastAsia"/>
        </w:rPr>
        <w:t xml:space="preserve">-3</w:t>
      </w:r>
      <w:r>
        <w:rPr>
          <w:rFonts w:eastAsiaTheme="minorEastAsia"/>
        </w:rPr>
        <w:t xml:space="preserve">1</w:t>
      </w:r>
      <w:r>
        <w:rPr>
          <w:rFonts w:eastAsiaTheme="minorEastAsia"/>
        </w:rPr>
        <w:t xml:space="preserve">-</w:t>
      </w:r>
      <w:r>
        <w:rPr>
          <w:rFonts w:eastAsiaTheme="minorEastAsia"/>
        </w:rPr>
        <w:t xml:space="preserve">49</w:t>
      </w:r>
      <w:r>
        <w:rPr>
          <w:rFonts w:eastAsiaTheme="minorEastAsia"/>
        </w:rPr>
        <w:t xml:space="preserve">. Начальник СЭП - директор </w:t>
      </w:r>
      <w:r>
        <w:rPr>
          <w:rFonts w:eastAsiaTheme="minorEastAsia"/>
        </w:rPr>
        <w:t xml:space="preserve">школы</w:t>
      </w:r>
      <w:r>
        <w:rPr>
          <w:rFonts w:eastAsiaTheme="minorEastAsia"/>
        </w:rPr>
        <w:t xml:space="preserve">. СЭП </w:t>
      </w:r>
      <w:r>
        <w:rPr>
          <w:rFonts w:eastAsiaTheme="minorEastAsia"/>
        </w:rPr>
        <w:t xml:space="preserve">№</w:t>
      </w:r>
      <w:r>
        <w:rPr>
          <w:rFonts w:eastAsiaTheme="minorEastAsia"/>
        </w:rPr>
        <w:t xml:space="preserve"> 5 комплектуется из числа персонала </w:t>
        <w:br/>
        <w:t xml:space="preserve">МБОУ </w:t>
      </w:r>
      <w:r>
        <w:rPr>
          <w:rFonts w:eastAsiaTheme="minorEastAsia"/>
        </w:rPr>
        <w:t xml:space="preserve">СОШ № 22</w:t>
      </w:r>
      <w:r>
        <w:rPr>
          <w:rFonts w:eastAsiaTheme="minorEastAsia"/>
        </w:rPr>
        <w:t xml:space="preserve">, штатно-должностной состав СЭП назначается приказом директора МБОУ </w:t>
      </w:r>
      <w:r>
        <w:rPr>
          <w:rFonts w:eastAsiaTheme="minorEastAsia"/>
        </w:rPr>
        <w:t xml:space="preserve">СОШ № 22</w:t>
      </w:r>
      <w:r>
        <w:rPr>
          <w:rFonts w:eastAsiaTheme="minorEastAsia"/>
        </w:rPr>
        <w:t xml:space="preserve">. Пункт посадки эваконаселения на автотранспорт - школьный двор и школьный стадион. На базе СЭП </w:t>
      </w:r>
      <w:r>
        <w:rPr>
          <w:rFonts w:eastAsiaTheme="minorEastAsia"/>
        </w:rPr>
        <w:t xml:space="preserve">№</w:t>
      </w:r>
      <w:r>
        <w:rPr>
          <w:rFonts w:eastAsiaTheme="minorEastAsia"/>
        </w:rPr>
        <w:t xml:space="preserve"> 5 </w:t>
      </w:r>
      <w:r>
        <w:rPr>
          <w:rFonts w:eastAsiaTheme="minorEastAsia"/>
        </w:rPr>
        <w:t xml:space="preserve">развертывается пункт выдачи СИЗ</w:t>
      </w:r>
      <w:r>
        <w:rPr>
          <w:rFonts w:eastAsiaTheme="minorEastAsia"/>
        </w:rPr>
        <w:t xml:space="preserve">.</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К сборному эвакопункту №</w:t>
      </w:r>
      <w:r>
        <w:rPr>
          <w:rFonts w:eastAsiaTheme="minorEastAsia"/>
        </w:rPr>
        <w:t xml:space="preserve"> 5 </w:t>
      </w:r>
      <w:r>
        <w:rPr>
          <w:rFonts w:eastAsiaTheme="minorEastAsia"/>
        </w:rPr>
        <w:t xml:space="preserve">приписаны</w:t>
      </w:r>
      <w:r>
        <w:rPr>
          <w:rFonts w:eastAsiaTheme="minorEastAsia"/>
        </w:rPr>
        <w:t xml:space="preserve">:</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1) органы и организации со своими работниками (сотрудниками), членами семей, а также остальное неработающее население и нетрудоспособное население, которые эвакуируются и (или) рассредоточиваются:</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w:t>
      </w:r>
      <w:r>
        <w:rPr>
          <w:rFonts w:eastAsiaTheme="minorEastAsia"/>
        </w:rPr>
        <w:t xml:space="preserve">«Ветеринарный участок г. Заполярный Печенгской районной ветеринарной станции»</w:t>
      </w:r>
      <w:r>
        <w:rPr>
          <w:rFonts w:eastAsiaTheme="minorEastAsia"/>
        </w:rPr>
        <w:t xml:space="preserve"> (Мурманская область г. </w:t>
      </w:r>
      <w:r>
        <w:rPr>
          <w:rFonts w:eastAsiaTheme="minorEastAsia"/>
        </w:rPr>
        <w:t xml:space="preserve">Заполярный</w:t>
      </w:r>
      <w:r>
        <w:rPr>
          <w:rFonts w:eastAsiaTheme="minorEastAsia"/>
        </w:rPr>
        <w:t xml:space="preserve">, ул. </w:t>
      </w:r>
      <w:r>
        <w:rPr>
          <w:rFonts w:eastAsiaTheme="minorEastAsia"/>
        </w:rPr>
        <w:t xml:space="preserve">Терешковой</w:t>
      </w:r>
      <w:r>
        <w:rPr>
          <w:rFonts w:eastAsiaTheme="minorEastAsia"/>
        </w:rPr>
        <w:t xml:space="preserve">, д. </w:t>
      </w:r>
      <w:r>
        <w:rPr>
          <w:rFonts w:eastAsiaTheme="minorEastAsia"/>
        </w:rPr>
        <w:t xml:space="preserve">6</w:t>
      </w:r>
      <w:r>
        <w:rPr>
          <w:rFonts w:eastAsiaTheme="minorEastAsia"/>
        </w:rPr>
        <w:t xml:space="preserve">);</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Отделение судебных приставов Печенгского района (</w:t>
      </w:r>
      <w:r>
        <w:rPr>
          <w:rFonts w:eastAsiaTheme="minorEastAsia"/>
        </w:rPr>
        <w:t xml:space="preserve">Мурманская область </w:t>
        <w:br/>
        <w:t xml:space="preserve">г. </w:t>
      </w:r>
      <w:r>
        <w:rPr>
          <w:rFonts w:eastAsiaTheme="minorEastAsia"/>
        </w:rPr>
        <w:t xml:space="preserve">Заполярный</w:t>
      </w:r>
      <w:r>
        <w:rPr>
          <w:rFonts w:eastAsiaTheme="minorEastAsia"/>
        </w:rPr>
        <w:t xml:space="preserve">, ул. </w:t>
      </w:r>
      <w:r>
        <w:rPr>
          <w:rFonts w:eastAsiaTheme="minorEastAsia"/>
        </w:rPr>
        <w:t xml:space="preserve">Ленина</w:t>
      </w:r>
      <w:r>
        <w:rPr>
          <w:rFonts w:eastAsiaTheme="minorEastAsia"/>
        </w:rPr>
        <w:t xml:space="preserve">, д. </w:t>
      </w:r>
      <w:r>
        <w:rPr>
          <w:rFonts w:eastAsiaTheme="minorEastAsia"/>
        </w:rPr>
        <w:t xml:space="preserve">15</w:t>
      </w:r>
      <w:r>
        <w:rPr>
          <w:rFonts w:eastAsiaTheme="minorEastAsia"/>
        </w:rPr>
        <w:t xml:space="preserve">);</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подстанция СМП № 5 (</w:t>
      </w:r>
      <w:r>
        <w:rPr>
          <w:rFonts w:eastAsiaTheme="minorEastAsia"/>
        </w:rPr>
        <w:t xml:space="preserve">Мурманская область г. </w:t>
      </w:r>
      <w:r>
        <w:rPr>
          <w:rFonts w:eastAsiaTheme="minorEastAsia"/>
        </w:rPr>
        <w:t xml:space="preserve">Заполярный</w:t>
      </w:r>
      <w:r>
        <w:rPr>
          <w:rFonts w:eastAsiaTheme="minorEastAsia"/>
        </w:rPr>
        <w:t xml:space="preserve">, ул. Терешковой, д. </w:t>
      </w:r>
      <w:r>
        <w:rPr>
          <w:rFonts w:eastAsiaTheme="minorEastAsia"/>
        </w:rPr>
        <w:t xml:space="preserve">2);</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МБУ «Ремонтно-эксплуатационная служба» (Мурманская область г. </w:t>
      </w:r>
      <w:r>
        <w:rPr>
          <w:rFonts w:eastAsiaTheme="minorEastAsia"/>
        </w:rPr>
        <w:t xml:space="preserve">Заполярный</w:t>
      </w:r>
      <w:r>
        <w:rPr>
          <w:rFonts w:eastAsiaTheme="minorEastAsia"/>
        </w:rPr>
        <w:t xml:space="preserve">, </w:t>
      </w:r>
      <w:r>
        <w:rPr>
          <w:rFonts w:eastAsiaTheme="minorEastAsia"/>
        </w:rPr>
        <w:t xml:space="preserve">ул. Привокзальная);</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w:t>
      </w:r>
      <w:r>
        <w:rPr>
          <w:rFonts w:eastAsiaTheme="minorEastAsia"/>
        </w:rPr>
        <w:t xml:space="preserve">МБДОУ № 8</w:t>
      </w:r>
      <w:r>
        <w:rPr>
          <w:rFonts w:eastAsiaTheme="minorEastAsia"/>
        </w:rPr>
        <w:t xml:space="preserve"> </w:t>
      </w:r>
      <w:r>
        <w:rPr>
          <w:rFonts w:eastAsiaTheme="minorEastAsia"/>
        </w:rPr>
        <w:t xml:space="preserve">(Мурманская область г. </w:t>
      </w:r>
      <w:r>
        <w:rPr>
          <w:rFonts w:eastAsiaTheme="minorEastAsia"/>
        </w:rPr>
        <w:t xml:space="preserve">Заполярный</w:t>
      </w:r>
      <w:r>
        <w:rPr>
          <w:rFonts w:eastAsiaTheme="minorEastAsia"/>
        </w:rPr>
        <w:t xml:space="preserve">, ул. Ленина, д. </w:t>
      </w:r>
      <w:r>
        <w:rPr>
          <w:rFonts w:eastAsiaTheme="minorEastAsia"/>
        </w:rPr>
        <w:t xml:space="preserve">33а</w:t>
      </w:r>
      <w:r>
        <w:rPr>
          <w:rFonts w:eastAsiaTheme="minorEastAsia"/>
        </w:rPr>
        <w:t xml:space="preserve">);</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w:t>
      </w:r>
      <w:r>
        <w:rPr>
          <w:rFonts w:eastAsiaTheme="minorEastAsia"/>
        </w:rPr>
        <w:t xml:space="preserve">МБОУ СОШ № 9</w:t>
      </w:r>
      <w:r>
        <w:rPr>
          <w:rFonts w:eastAsiaTheme="minorEastAsia"/>
        </w:rPr>
        <w:t xml:space="preserve"> </w:t>
      </w:r>
      <w:r>
        <w:rPr>
          <w:rFonts w:eastAsiaTheme="minorEastAsia"/>
        </w:rPr>
        <w:t xml:space="preserve">(Мурманская область г. </w:t>
      </w:r>
      <w:r>
        <w:rPr>
          <w:rFonts w:eastAsiaTheme="minorEastAsia"/>
        </w:rPr>
        <w:t xml:space="preserve">Заполярный</w:t>
      </w:r>
      <w:r>
        <w:rPr>
          <w:rFonts w:eastAsiaTheme="minorEastAsia"/>
        </w:rPr>
        <w:t xml:space="preserve">, ул. </w:t>
      </w:r>
      <w:r>
        <w:rPr>
          <w:rFonts w:eastAsiaTheme="minorEastAsia"/>
        </w:rPr>
        <w:t xml:space="preserve">Космонавтов</w:t>
      </w:r>
      <w:r>
        <w:rPr>
          <w:rFonts w:eastAsiaTheme="minorEastAsia"/>
        </w:rPr>
        <w:t xml:space="preserve">, д. </w:t>
      </w:r>
      <w:r>
        <w:rPr>
          <w:rFonts w:eastAsiaTheme="minorEastAsia"/>
        </w:rPr>
        <w:t xml:space="preserve">6</w:t>
      </w:r>
      <w:r>
        <w:rPr>
          <w:rFonts w:eastAsiaTheme="minorEastAsia"/>
        </w:rPr>
        <w:t xml:space="preserve">а);</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МБУ</w:t>
      </w:r>
      <w:r>
        <w:rPr>
          <w:rFonts w:eastAsiaTheme="minorEastAsia"/>
        </w:rPr>
        <w:t xml:space="preserve"> </w:t>
      </w:r>
      <w:r>
        <w:rPr>
          <w:rFonts w:eastAsiaTheme="minorEastAsia"/>
        </w:rPr>
        <w:t xml:space="preserve">ДО «ДХШ»</w:t>
      </w:r>
      <w:r>
        <w:rPr>
          <w:rFonts w:eastAsiaTheme="minorEastAsia"/>
        </w:rPr>
        <w:t xml:space="preserve"> </w:t>
      </w:r>
      <w:r>
        <w:rPr>
          <w:rFonts w:eastAsiaTheme="minorEastAsia"/>
        </w:rPr>
        <w:t xml:space="preserve">(Мурманская область г. </w:t>
      </w:r>
      <w:r>
        <w:rPr>
          <w:rFonts w:eastAsiaTheme="minorEastAsia"/>
        </w:rPr>
        <w:t xml:space="preserve">Заполярный</w:t>
      </w:r>
      <w:r>
        <w:rPr>
          <w:rFonts w:eastAsiaTheme="minorEastAsia"/>
        </w:rPr>
        <w:t xml:space="preserve">, ул. Космонавтов, д. </w:t>
      </w:r>
      <w:r>
        <w:rPr>
          <w:rFonts w:eastAsiaTheme="minorEastAsia"/>
        </w:rPr>
        <w:t xml:space="preserve">10б</w:t>
      </w:r>
      <w:r>
        <w:rPr>
          <w:rFonts w:eastAsiaTheme="minorEastAsia"/>
        </w:rPr>
        <w:t xml:space="preserve">).</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2) ЗС ГО, ЗП, объекты укрытия:</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ЗС ГО </w:t>
      </w:r>
      <w:r>
        <w:rPr>
          <w:rFonts w:eastAsiaTheme="minorEastAsia"/>
        </w:rPr>
        <w:t xml:space="preserve">№</w:t>
      </w:r>
      <w:r>
        <w:rPr>
          <w:rFonts w:eastAsiaTheme="minorEastAsia"/>
        </w:rPr>
        <w:t xml:space="preserve"> </w:t>
      </w:r>
      <w:r>
        <w:rPr>
          <w:rFonts w:eastAsiaTheme="minorEastAsia"/>
        </w:rPr>
        <w:t xml:space="preserve">777</w:t>
      </w:r>
      <w:r>
        <w:rPr>
          <w:rFonts w:eastAsiaTheme="minorEastAsia"/>
        </w:rPr>
        <w:t xml:space="preserve">-52, по адресу: </w:t>
      </w:r>
      <w:r>
        <w:rPr>
          <w:rFonts w:eastAsiaTheme="minorEastAsia"/>
        </w:rPr>
        <w:t xml:space="preserve">Мурманская область, г. </w:t>
      </w:r>
      <w:r>
        <w:rPr>
          <w:rFonts w:eastAsiaTheme="minorEastAsia"/>
        </w:rPr>
        <w:t xml:space="preserve">Заполярный</w:t>
      </w:r>
      <w:r>
        <w:rPr>
          <w:rFonts w:eastAsiaTheme="minorEastAsia"/>
        </w:rPr>
        <w:t xml:space="preserve">, ул. С</w:t>
      </w:r>
      <w:r>
        <w:rPr>
          <w:rFonts w:eastAsiaTheme="minorEastAsia"/>
        </w:rPr>
        <w:t xml:space="preserve">афонова</w:t>
      </w:r>
      <w:r>
        <w:rPr>
          <w:rFonts w:eastAsiaTheme="minorEastAsia"/>
        </w:rPr>
        <w:t xml:space="preserve">, </w:t>
        <w:br/>
        <w:t xml:space="preserve">д. </w:t>
      </w:r>
      <w:r>
        <w:rPr>
          <w:rFonts w:eastAsiaTheme="minorEastAsia"/>
        </w:rPr>
        <w:t xml:space="preserve">9а</w:t>
      </w:r>
      <w:r>
        <w:rPr>
          <w:rFonts w:eastAsiaTheme="minorEastAsia"/>
        </w:rPr>
        <w:t xml:space="preserve">;</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w:t>
      </w:r>
      <w:r>
        <w:rPr>
          <w:rFonts w:eastAsiaTheme="minorEastAsia"/>
        </w:rPr>
        <w:t xml:space="preserve">ЗП</w:t>
      </w:r>
      <w:r>
        <w:rPr>
          <w:rFonts w:eastAsiaTheme="minorEastAsia"/>
        </w:rPr>
        <w:t xml:space="preserve">ПП</w:t>
      </w:r>
      <w:r>
        <w:rPr>
          <w:rFonts w:eastAsiaTheme="minorEastAsia"/>
        </w:rPr>
        <w:t xml:space="preserve"> по адресу: </w:t>
      </w:r>
      <w:r>
        <w:rPr>
          <w:rFonts w:eastAsiaTheme="minorEastAsia"/>
        </w:rPr>
        <w:t xml:space="preserve">Мурманская область, г. </w:t>
      </w:r>
      <w:r>
        <w:rPr>
          <w:rFonts w:eastAsiaTheme="minorEastAsia"/>
        </w:rPr>
        <w:t xml:space="preserve">Заполярный</w:t>
      </w:r>
      <w:r>
        <w:rPr>
          <w:rFonts w:eastAsiaTheme="minorEastAsia"/>
        </w:rPr>
        <w:t xml:space="preserve">, ул. </w:t>
      </w:r>
      <w:r>
        <w:rPr>
          <w:rFonts w:eastAsiaTheme="minorEastAsia"/>
        </w:rPr>
        <w:t xml:space="preserve">Ленина</w:t>
      </w:r>
      <w:r>
        <w:rPr>
          <w:rFonts w:eastAsiaTheme="minorEastAsia"/>
        </w:rPr>
        <w:t xml:space="preserve">, д. 1</w:t>
      </w:r>
      <w:r>
        <w:rPr>
          <w:rFonts w:eastAsiaTheme="minorEastAsia"/>
        </w:rPr>
        <w:t xml:space="preserve">7</w:t>
      </w:r>
      <w:r>
        <w:rPr>
          <w:rFonts w:eastAsiaTheme="minorEastAsia"/>
        </w:rPr>
        <w:t xml:space="preserve">, 25;</w:t>
      </w:r>
      <w:r>
        <w:rPr>
          <w:rFonts w:eastAsiaTheme="minorEastAsia"/>
        </w:rPr>
        <w:t xml:space="preserve"> </w:t>
        <w:br/>
        <w:t xml:space="preserve">ул. </w:t>
      </w:r>
      <w:r>
        <w:rPr>
          <w:rFonts w:eastAsiaTheme="minorEastAsia"/>
        </w:rPr>
        <w:t xml:space="preserve">Сафонова</w:t>
      </w:r>
      <w:r>
        <w:rPr>
          <w:rFonts w:eastAsiaTheme="minorEastAsia"/>
        </w:rPr>
        <w:t xml:space="preserve">, д. </w:t>
      </w:r>
      <w:r>
        <w:rPr>
          <w:rFonts w:eastAsiaTheme="minorEastAsia"/>
        </w:rPr>
        <w:t xml:space="preserve">5,7</w:t>
      </w:r>
      <w:r>
        <w:rPr>
          <w:rFonts w:eastAsiaTheme="minorEastAsia"/>
        </w:rPr>
        <w:t xml:space="preserve">.</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3) подразделения (представители) органов внутренни</w:t>
      </w:r>
      <w:r>
        <w:rPr>
          <w:rFonts w:eastAsiaTheme="minorEastAsia"/>
        </w:rPr>
        <w:t xml:space="preserve">х дел и медицинских организаций:</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ОМВД России </w:t>
      </w:r>
      <w:r>
        <w:rPr>
          <w:rFonts w:eastAsiaTheme="minorEastAsia"/>
        </w:rPr>
        <w:t xml:space="preserve">«Печенгский»</w:t>
      </w:r>
      <w:r>
        <w:rPr>
          <w:rFonts w:eastAsiaTheme="minorEastAsia"/>
        </w:rPr>
        <w:t xml:space="preserve">;</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w:t>
      </w:r>
      <w:r>
        <w:rPr>
          <w:rFonts w:eastAsiaTheme="minorEastAsia"/>
        </w:rPr>
        <w:t xml:space="preserve">филиала ГОБУЗ «МОКБ им. П.А. Баяндина» - Печенгская центральная районная больница</w:t>
      </w:r>
      <w:r>
        <w:rPr>
          <w:rFonts w:eastAsiaTheme="minorEastAsia"/>
        </w:rPr>
        <w:t xml:space="preserve">.</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4) организации, осуществляющие деятельность в сфере жилищно-коммунального хозяйства:</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МБУ «Ремонтно-эксплуатационная служба»;</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МУП «Жилищный сервис».</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5) иные группы населения, проживающ</w:t>
      </w:r>
      <w:r>
        <w:rPr>
          <w:rFonts w:eastAsiaTheme="minorEastAsia"/>
        </w:rPr>
        <w:t xml:space="preserve">и</w:t>
      </w:r>
      <w:r>
        <w:rPr>
          <w:rFonts w:eastAsiaTheme="minorEastAsia"/>
        </w:rPr>
        <w:t xml:space="preserve">е</w:t>
      </w:r>
      <w:r>
        <w:rPr>
          <w:rFonts w:eastAsiaTheme="minorEastAsia"/>
        </w:rPr>
        <w:t xml:space="preserve">:</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в г. </w:t>
      </w:r>
      <w:r>
        <w:rPr>
          <w:rFonts w:eastAsiaTheme="minorEastAsia"/>
        </w:rPr>
        <w:t xml:space="preserve">Заполярный</w:t>
      </w:r>
      <w:r>
        <w:rPr>
          <w:rFonts w:eastAsiaTheme="minorEastAsia"/>
        </w:rPr>
        <w:t xml:space="preserve"> по улицам:</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ул. </w:t>
      </w:r>
      <w:r>
        <w:rPr>
          <w:rFonts w:eastAsiaTheme="minorEastAsia"/>
        </w:rPr>
        <w:t xml:space="preserve">Ленина</w:t>
      </w:r>
      <w:r>
        <w:rPr>
          <w:rFonts w:eastAsiaTheme="minorEastAsia"/>
        </w:rPr>
        <w:t xml:space="preserve"> - </w:t>
      </w:r>
      <w:r>
        <w:rPr>
          <w:rFonts w:eastAsiaTheme="minorEastAsia"/>
        </w:rPr>
        <w:t xml:space="preserve">нечетные номера домов с № 7 по № 37</w:t>
      </w:r>
      <w:r>
        <w:rPr>
          <w:rFonts w:eastAsiaTheme="minorEastAsia"/>
        </w:rPr>
        <w:t xml:space="preserve">;</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ул. </w:t>
      </w:r>
      <w:r>
        <w:rPr>
          <w:rFonts w:eastAsiaTheme="minorEastAsia"/>
        </w:rPr>
        <w:t xml:space="preserve">Сафонова</w:t>
      </w:r>
      <w:r>
        <w:rPr>
          <w:rFonts w:eastAsiaTheme="minorEastAsia"/>
        </w:rPr>
        <w:t xml:space="preserve"> - все дома;</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ул. </w:t>
      </w:r>
      <w:r>
        <w:rPr>
          <w:rFonts w:eastAsiaTheme="minorEastAsia"/>
        </w:rPr>
        <w:t xml:space="preserve">Гоголя</w:t>
      </w:r>
      <w:r>
        <w:rPr>
          <w:rFonts w:eastAsiaTheme="minorEastAsia"/>
        </w:rPr>
        <w:t xml:space="preserve"> </w:t>
      </w:r>
      <w:r>
        <w:rPr>
          <w:rFonts w:eastAsiaTheme="minorEastAsia"/>
        </w:rPr>
        <w:t xml:space="preserve">–</w:t>
      </w:r>
      <w:r>
        <w:rPr>
          <w:rFonts w:eastAsiaTheme="minorEastAsia"/>
        </w:rPr>
        <w:t xml:space="preserve"> </w:t>
      </w:r>
      <w:r>
        <w:rPr>
          <w:rFonts w:eastAsiaTheme="minorEastAsia"/>
        </w:rPr>
        <w:t xml:space="preserve">д.1, 2;</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на  ж</w:t>
      </w:r>
      <w:r>
        <w:rPr>
          <w:rFonts w:eastAsiaTheme="minorEastAsia"/>
        </w:rPr>
        <w:t xml:space="preserve">/д ст. Луостари.</w:t>
      </w:r>
      <w:r>
        <w:rPr>
          <w:rFonts w:eastAsiaTheme="minorEastAsia"/>
        </w:rPr>
      </w:r>
      <w:r>
        <w:rPr>
          <w:rFonts w:eastAsiaTheme="minorEastAsia"/>
        </w:rPr>
      </w:r>
    </w:p>
    <w:p>
      <w:pPr>
        <w:ind w:left="0" w:right="0" w:firstLine="709"/>
        <w:jc w:val="both"/>
        <w:rPr>
          <w:rFonts w:eastAsiaTheme="minorEastAsia"/>
        </w:rPr>
      </w:pPr>
      <w:r>
        <w:rPr>
          <w:rFonts w:eastAsiaTheme="minorEastAsia"/>
        </w:rPr>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5.6. </w:t>
      </w:r>
      <w:r>
        <w:rPr>
          <w:rFonts w:eastAsiaTheme="minorEastAsia"/>
          <w:b/>
          <w:u w:val="single"/>
        </w:rPr>
        <w:t xml:space="preserve">СЭП </w:t>
      </w:r>
      <w:r>
        <w:rPr>
          <w:rFonts w:eastAsiaTheme="minorEastAsia"/>
          <w:b/>
          <w:u w:val="single"/>
        </w:rPr>
        <w:t xml:space="preserve">№</w:t>
      </w:r>
      <w:r>
        <w:rPr>
          <w:rFonts w:eastAsiaTheme="minorEastAsia"/>
          <w:b/>
          <w:u w:val="single"/>
        </w:rPr>
        <w:t xml:space="preserve"> 6</w:t>
      </w:r>
      <w:r>
        <w:rPr>
          <w:rFonts w:eastAsiaTheme="minorEastAsia"/>
        </w:rPr>
        <w:t xml:space="preserve"> - развертывается на базе </w:t>
      </w:r>
      <w:r>
        <w:rPr>
          <w:rFonts w:eastAsiaTheme="minorEastAsia"/>
        </w:rPr>
        <w:t xml:space="preserve">муниципального бюджетного учреждения дополнительного образования «Детско-юношеская спортивная школа»</w:t>
      </w:r>
      <w:r>
        <w:rPr>
          <w:rFonts w:eastAsiaTheme="minorEastAsia"/>
        </w:rPr>
        <w:t xml:space="preserve"> (д</w:t>
      </w:r>
      <w:r>
        <w:rPr>
          <w:rFonts w:eastAsiaTheme="minorEastAsia"/>
        </w:rPr>
        <w:t xml:space="preserve">алее – </w:t>
        <w:br/>
        <w:t xml:space="preserve">МБУ ДО «ДЮСШ»)</w:t>
      </w:r>
      <w:r>
        <w:rPr>
          <w:rFonts w:eastAsiaTheme="minorEastAsia"/>
        </w:rPr>
        <w:t xml:space="preserve">, г. </w:t>
      </w:r>
      <w:r>
        <w:rPr>
          <w:rFonts w:eastAsiaTheme="minorEastAsia"/>
        </w:rPr>
        <w:t xml:space="preserve">Заполярный</w:t>
      </w:r>
      <w:r>
        <w:rPr>
          <w:rFonts w:eastAsiaTheme="minorEastAsia"/>
        </w:rPr>
        <w:t xml:space="preserve">, ул. </w:t>
      </w:r>
      <w:r>
        <w:rPr>
          <w:rFonts w:eastAsiaTheme="minorEastAsia"/>
        </w:rPr>
        <w:t xml:space="preserve">Юбилейная</w:t>
      </w:r>
      <w:r>
        <w:rPr>
          <w:rFonts w:eastAsiaTheme="minorEastAsia"/>
        </w:rPr>
        <w:t xml:space="preserve">, д. </w:t>
      </w:r>
      <w:r>
        <w:rPr>
          <w:rFonts w:eastAsiaTheme="minorEastAsia"/>
        </w:rPr>
        <w:t xml:space="preserve">13а</w:t>
      </w:r>
      <w:r>
        <w:rPr>
          <w:rFonts w:eastAsiaTheme="minorEastAsia"/>
        </w:rPr>
        <w:t xml:space="preserve">, телефоны: 8 (815-</w:t>
      </w:r>
      <w:r>
        <w:rPr>
          <w:rFonts w:eastAsiaTheme="minorEastAsia"/>
        </w:rPr>
        <w:t xml:space="preserve">54</w:t>
      </w:r>
      <w:r>
        <w:rPr>
          <w:rFonts w:eastAsiaTheme="minorEastAsia"/>
        </w:rPr>
        <w:t xml:space="preserve">) 4-</w:t>
      </w:r>
      <w:r>
        <w:rPr>
          <w:rFonts w:eastAsiaTheme="minorEastAsia"/>
        </w:rPr>
        <w:t xml:space="preserve">00</w:t>
      </w:r>
      <w:r>
        <w:rPr>
          <w:rFonts w:eastAsiaTheme="minorEastAsia"/>
        </w:rPr>
        <w:t xml:space="preserve">-</w:t>
      </w:r>
      <w:r>
        <w:rPr>
          <w:rFonts w:eastAsiaTheme="minorEastAsia"/>
        </w:rPr>
        <w:t xml:space="preserve">31</w:t>
      </w:r>
      <w:r>
        <w:rPr>
          <w:rFonts w:eastAsiaTheme="minorEastAsia"/>
        </w:rPr>
        <w:t xml:space="preserve">. Начальник СЭП - директор </w:t>
      </w:r>
      <w:r>
        <w:rPr>
          <w:rFonts w:eastAsiaTheme="minorEastAsia"/>
        </w:rPr>
        <w:t xml:space="preserve">МБУ ДО «ДЮСШ»</w:t>
      </w:r>
      <w:r>
        <w:rPr>
          <w:rFonts w:eastAsiaTheme="minorEastAsia"/>
        </w:rPr>
        <w:t xml:space="preserve">. СЭП </w:t>
      </w:r>
      <w:r>
        <w:rPr>
          <w:rFonts w:eastAsiaTheme="minorEastAsia"/>
        </w:rPr>
        <w:t xml:space="preserve">№</w:t>
      </w:r>
      <w:r>
        <w:rPr>
          <w:rFonts w:eastAsiaTheme="minorEastAsia"/>
        </w:rPr>
        <w:t xml:space="preserve"> 6 комплектуется из числа персонала </w:t>
      </w:r>
      <w:r>
        <w:rPr>
          <w:rFonts w:eastAsiaTheme="minorEastAsia"/>
        </w:rPr>
        <w:t xml:space="preserve">МБУ ДО «ДЮСШ»</w:t>
      </w:r>
      <w:r>
        <w:rPr>
          <w:rFonts w:eastAsiaTheme="minorEastAsia"/>
        </w:rPr>
        <w:t xml:space="preserve">, штатно-должностной состав СЭП назначается приказом директора </w:t>
      </w:r>
      <w:r>
        <w:rPr>
          <w:rFonts w:eastAsiaTheme="minorEastAsia"/>
        </w:rPr>
        <w:t xml:space="preserve">МБУ ДО «ДЮСШ»</w:t>
      </w:r>
      <w:r>
        <w:rPr>
          <w:rFonts w:eastAsiaTheme="minorEastAsia"/>
        </w:rPr>
        <w:t xml:space="preserve">. </w:t>
      </w:r>
      <w:r>
        <w:rPr>
          <w:rFonts w:eastAsiaTheme="minorEastAsia"/>
        </w:rPr>
        <w:t xml:space="preserve">Пункт посадки эваконаселения на автотранспорт </w:t>
      </w:r>
      <w:r>
        <w:rPr>
          <w:rFonts w:eastAsiaTheme="minorEastAsia"/>
        </w:rPr>
        <w:t xml:space="preserve">–</w:t>
      </w:r>
      <w:r>
        <w:rPr>
          <w:rFonts w:eastAsiaTheme="minorEastAsia"/>
        </w:rPr>
        <w:t xml:space="preserve"> </w:t>
      </w:r>
      <w:r>
        <w:rPr>
          <w:rFonts w:eastAsiaTheme="minorEastAsia"/>
        </w:rPr>
        <w:t xml:space="preserve">площадка перед </w:t>
      </w:r>
      <w:r>
        <w:rPr>
          <w:rFonts w:eastAsiaTheme="minorEastAsia"/>
        </w:rPr>
        <w:t xml:space="preserve">зданием МБОУ ДО «ДЮСШ»</w:t>
      </w:r>
      <w:r>
        <w:rPr>
          <w:rFonts w:eastAsiaTheme="minorEastAsia"/>
        </w:rPr>
        <w:t xml:space="preserve"> </w:t>
      </w:r>
      <w:r>
        <w:rPr>
          <w:rFonts w:eastAsiaTheme="minorEastAsia"/>
        </w:rPr>
        <w:t xml:space="preserve">по адресу: г. Заполярный, ул. Юбилейная, д. 13а</w:t>
      </w:r>
      <w:r>
        <w:rPr>
          <w:rFonts w:eastAsiaTheme="minorEastAsia"/>
        </w:rPr>
        <w:t xml:space="preserve">.</w:t>
      </w:r>
      <w:r>
        <w:rPr>
          <w:rFonts w:eastAsiaTheme="minorEastAsia"/>
        </w:rPr>
        <w:t xml:space="preserve"> На базе СЭП </w:t>
      </w:r>
      <w:r>
        <w:rPr>
          <w:rFonts w:eastAsiaTheme="minorEastAsia"/>
        </w:rPr>
        <w:t xml:space="preserve">№</w:t>
      </w:r>
      <w:r>
        <w:rPr>
          <w:rFonts w:eastAsiaTheme="minorEastAsia"/>
        </w:rPr>
        <w:t xml:space="preserve"> 6 </w:t>
      </w:r>
      <w:r>
        <w:rPr>
          <w:rFonts w:eastAsiaTheme="minorEastAsia"/>
        </w:rPr>
        <w:t xml:space="preserve">развертывается пункт выдачи СИЗ</w:t>
      </w:r>
      <w:r>
        <w:rPr>
          <w:rFonts w:eastAsiaTheme="minorEastAsia"/>
        </w:rPr>
        <w:t xml:space="preserve">.</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К сборному эвакопункту N 6 </w:t>
      </w:r>
      <w:r>
        <w:rPr>
          <w:rFonts w:eastAsiaTheme="minorEastAsia"/>
        </w:rPr>
        <w:t xml:space="preserve">приписаны</w:t>
      </w:r>
      <w:r>
        <w:rPr>
          <w:rFonts w:eastAsiaTheme="minorEastAsia"/>
        </w:rPr>
        <w:t xml:space="preserve">:</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1) органы и организации со своими работниками (сотрудниками), членами семей, а также остальное неработающее население и нетрудоспособное население, которые эвакуируются и (или) рассредоточиваются:</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w:t>
      </w:r>
      <w:r>
        <w:rPr>
          <w:rFonts w:eastAsiaTheme="minorEastAsia"/>
        </w:rPr>
        <w:t xml:space="preserve">Структурное подразделение ГОКУ «ЦСПН по Печенгскому району»</w:t>
      </w:r>
      <w:r>
        <w:rPr>
          <w:rFonts w:eastAsiaTheme="minorEastAsia"/>
        </w:rPr>
        <w:t xml:space="preserve"> (Мурманская область г. </w:t>
      </w:r>
      <w:r>
        <w:rPr>
          <w:rFonts w:eastAsiaTheme="minorEastAsia"/>
        </w:rPr>
        <w:t xml:space="preserve">Заполярный</w:t>
      </w:r>
      <w:r>
        <w:rPr>
          <w:rFonts w:eastAsiaTheme="minorEastAsia"/>
        </w:rPr>
        <w:t xml:space="preserve">, ул. Ко</w:t>
      </w:r>
      <w:r>
        <w:rPr>
          <w:rFonts w:eastAsiaTheme="minorEastAsia"/>
        </w:rPr>
        <w:t xml:space="preserve">смонавтов</w:t>
      </w:r>
      <w:r>
        <w:rPr>
          <w:rFonts w:eastAsiaTheme="minorEastAsia"/>
        </w:rPr>
        <w:t xml:space="preserve">, д. </w:t>
      </w:r>
      <w:r>
        <w:rPr>
          <w:rFonts w:eastAsiaTheme="minorEastAsia"/>
        </w:rPr>
        <w:t xml:space="preserve">16</w:t>
      </w:r>
      <w:r>
        <w:rPr>
          <w:rFonts w:eastAsiaTheme="minorEastAsia"/>
        </w:rPr>
        <w:t xml:space="preserve">);</w:t>
      </w:r>
      <w:r>
        <w:rPr>
          <w:rFonts w:eastAsiaTheme="minorEastAsia"/>
        </w:rPr>
      </w:r>
      <w:r>
        <w:rPr>
          <w:rFonts w:eastAsiaTheme="minorEastAsia"/>
        </w:rPr>
      </w:r>
    </w:p>
    <w:p>
      <w:pPr>
        <w:ind w:left="0" w:right="0" w:firstLine="709"/>
        <w:jc w:val="both"/>
        <w:rPr>
          <w:rFonts w:eastAsiaTheme="minorEastAsia"/>
          <w:lang w:val="en-US"/>
        </w:rPr>
      </w:pPr>
      <w:r>
        <w:rPr>
          <w:rFonts w:eastAsiaTheme="minorEastAsia"/>
        </w:rPr>
        <w:t xml:space="preserve">- </w:t>
      </w:r>
      <w:r>
        <w:rPr>
          <w:rFonts w:eastAsiaTheme="minorEastAsia"/>
        </w:rPr>
        <w:t xml:space="preserve">Пункт приема Печенгского кадрового центра г. Заполярный</w:t>
      </w:r>
      <w:r>
        <w:rPr>
          <w:rFonts w:eastAsiaTheme="minorEastAsia"/>
        </w:rPr>
        <w:t xml:space="preserve"> (Мурманская область г. </w:t>
      </w:r>
      <w:r>
        <w:rPr>
          <w:rFonts w:eastAsiaTheme="minorEastAsia"/>
        </w:rPr>
        <w:t xml:space="preserve">Заполярный</w:t>
      </w:r>
      <w:r>
        <w:rPr>
          <w:rFonts w:eastAsiaTheme="minorEastAsia"/>
        </w:rPr>
        <w:t xml:space="preserve">, ул. Ко</w:t>
      </w:r>
      <w:r>
        <w:rPr>
          <w:rFonts w:eastAsiaTheme="minorEastAsia"/>
        </w:rPr>
        <w:t xml:space="preserve">смонавтов</w:t>
      </w:r>
      <w:r>
        <w:rPr>
          <w:rFonts w:eastAsiaTheme="minorEastAsia"/>
        </w:rPr>
        <w:t xml:space="preserve">, д. </w:t>
      </w:r>
      <w:r>
        <w:rPr>
          <w:rFonts w:eastAsiaTheme="minorEastAsia"/>
        </w:rPr>
        <w:t xml:space="preserve">16</w:t>
      </w:r>
      <w:r>
        <w:rPr>
          <w:rFonts w:eastAsiaTheme="minorEastAsia"/>
        </w:rPr>
        <w:t xml:space="preserve">);</w:t>
      </w:r>
      <w:r>
        <w:rPr>
          <w:rFonts w:eastAsiaTheme="minorEastAsia"/>
          <w:lang w:val="en-US"/>
        </w:rPr>
      </w:r>
      <w:r>
        <w:rPr>
          <w:rFonts w:eastAsiaTheme="minorEastAsia"/>
          <w:lang w:val="en-US"/>
        </w:rPr>
      </w:r>
    </w:p>
    <w:p>
      <w:pPr>
        <w:ind w:left="0" w:right="0" w:firstLine="709"/>
        <w:jc w:val="both"/>
        <w:rPr>
          <w:rFonts w:eastAsiaTheme="minorEastAsia"/>
        </w:rPr>
      </w:pPr>
      <w:r>
        <w:rPr>
          <w:rFonts w:eastAsiaTheme="minorEastAsia"/>
        </w:rPr>
        <w:t xml:space="preserve">- </w:t>
      </w:r>
      <w:r>
        <w:rPr>
          <w:rFonts w:eastAsiaTheme="minorEastAsia"/>
        </w:rPr>
        <w:t xml:space="preserve">МКУ «ЕДДС Печенгского муниципального округа» (</w:t>
      </w:r>
      <w:r>
        <w:rPr>
          <w:rFonts w:eastAsiaTheme="minorEastAsia"/>
        </w:rPr>
        <w:t xml:space="preserve">Мурманская область </w:t>
        <w:br/>
        <w:t xml:space="preserve">г. </w:t>
      </w:r>
      <w:r>
        <w:rPr>
          <w:rFonts w:eastAsiaTheme="minorEastAsia"/>
        </w:rPr>
        <w:t xml:space="preserve">Заполярный</w:t>
      </w:r>
      <w:r>
        <w:rPr>
          <w:rFonts w:eastAsiaTheme="minorEastAsia"/>
        </w:rPr>
        <w:t xml:space="preserve">, ул.</w:t>
      </w:r>
      <w:r>
        <w:rPr>
          <w:rFonts w:eastAsiaTheme="minorEastAsia"/>
        </w:rPr>
        <w:t xml:space="preserve"> Юбилейная, д. 14а);</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w:t>
      </w:r>
      <w:r>
        <w:rPr>
          <w:rFonts w:eastAsiaTheme="minorEastAsia"/>
        </w:rPr>
        <w:t xml:space="preserve">МБУ «Муниципальный методический центр»</w:t>
      </w:r>
      <w:r>
        <w:rPr>
          <w:rFonts w:eastAsiaTheme="minorEastAsia"/>
        </w:rPr>
        <w:t xml:space="preserve"> </w:t>
      </w:r>
      <w:r>
        <w:rPr>
          <w:rFonts w:eastAsiaTheme="minorEastAsia"/>
        </w:rPr>
        <w:t xml:space="preserve">(Мурманская область </w:t>
        <w:br/>
        <w:t xml:space="preserve">г. Заполярный, ул. Юбилейная, д. 14а);</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w:t>
      </w:r>
      <w:r>
        <w:rPr>
          <w:rFonts w:eastAsiaTheme="minorEastAsia"/>
        </w:rPr>
        <w:t xml:space="preserve">МБДОУ № </w:t>
      </w:r>
      <w:r>
        <w:rPr>
          <w:rFonts w:eastAsiaTheme="minorEastAsia"/>
        </w:rPr>
        <w:t xml:space="preserve">6</w:t>
      </w:r>
      <w:r>
        <w:rPr>
          <w:rFonts w:eastAsiaTheme="minorEastAsia"/>
        </w:rPr>
        <w:t xml:space="preserve"> (Мурманская область г. </w:t>
      </w:r>
      <w:r>
        <w:rPr>
          <w:rFonts w:eastAsiaTheme="minorEastAsia"/>
        </w:rPr>
        <w:t xml:space="preserve">Заполярный</w:t>
      </w:r>
      <w:r>
        <w:rPr>
          <w:rFonts w:eastAsiaTheme="minorEastAsia"/>
        </w:rPr>
        <w:t xml:space="preserve">, ул. Юбилейная, д. 15а);</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МБДОУ № </w:t>
      </w:r>
      <w:r>
        <w:rPr>
          <w:rFonts w:eastAsiaTheme="minorEastAsia"/>
        </w:rPr>
        <w:t xml:space="preserve">4</w:t>
      </w:r>
      <w:r>
        <w:rPr>
          <w:rFonts w:eastAsiaTheme="minorEastAsia"/>
        </w:rPr>
        <w:t xml:space="preserve"> </w:t>
      </w:r>
      <w:r>
        <w:rPr>
          <w:rFonts w:eastAsiaTheme="minorEastAsia"/>
        </w:rPr>
        <w:t xml:space="preserve">(Мурманская область г. </w:t>
      </w:r>
      <w:r>
        <w:rPr>
          <w:rFonts w:eastAsiaTheme="minorEastAsia"/>
        </w:rPr>
        <w:t xml:space="preserve">Заполярный</w:t>
      </w:r>
      <w:r>
        <w:rPr>
          <w:rFonts w:eastAsiaTheme="minorEastAsia"/>
        </w:rPr>
        <w:t xml:space="preserve">, ул. </w:t>
      </w:r>
      <w:r>
        <w:rPr>
          <w:rFonts w:eastAsiaTheme="minorEastAsia"/>
        </w:rPr>
        <w:t xml:space="preserve">Мира</w:t>
      </w:r>
      <w:r>
        <w:rPr>
          <w:rFonts w:eastAsiaTheme="minorEastAsia"/>
        </w:rPr>
        <w:t xml:space="preserve">, д.</w:t>
      </w:r>
      <w:r>
        <w:rPr>
          <w:rFonts w:eastAsiaTheme="minorEastAsia"/>
        </w:rPr>
        <w:t xml:space="preserve"> 3</w:t>
      </w:r>
      <w:r>
        <w:rPr>
          <w:rFonts w:eastAsiaTheme="minorEastAsia"/>
        </w:rPr>
        <w:t xml:space="preserve">а);</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w:t>
      </w:r>
      <w:r>
        <w:rPr>
          <w:rFonts w:eastAsiaTheme="minorEastAsia"/>
        </w:rPr>
        <w:t xml:space="preserve">МБДОУ № 38</w:t>
      </w:r>
      <w:r>
        <w:rPr>
          <w:rFonts w:eastAsiaTheme="minorEastAsia"/>
        </w:rPr>
        <w:t xml:space="preserve"> </w:t>
      </w:r>
      <w:r>
        <w:rPr>
          <w:rFonts w:eastAsiaTheme="minorEastAsia"/>
        </w:rPr>
        <w:t xml:space="preserve">(Мурманская область г. </w:t>
      </w:r>
      <w:r>
        <w:rPr>
          <w:rFonts w:eastAsiaTheme="minorEastAsia"/>
        </w:rPr>
        <w:t xml:space="preserve">Заполярный</w:t>
      </w:r>
      <w:r>
        <w:rPr>
          <w:rFonts w:eastAsiaTheme="minorEastAsia"/>
        </w:rPr>
        <w:t xml:space="preserve">, ул. Юбилейная, д.</w:t>
      </w:r>
      <w:r>
        <w:rPr>
          <w:rFonts w:eastAsiaTheme="minorEastAsia"/>
        </w:rPr>
        <w:t xml:space="preserve"> 4</w:t>
      </w:r>
      <w:r>
        <w:rPr>
          <w:rFonts w:eastAsiaTheme="minorEastAsia"/>
        </w:rPr>
        <w:t xml:space="preserve">а);</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w:t>
      </w:r>
      <w:r>
        <w:rPr>
          <w:rFonts w:eastAsiaTheme="minorEastAsia"/>
        </w:rPr>
        <w:t xml:space="preserve">МБКПУ «Печенгское МБО» Детская библиотека филиал №3</w:t>
      </w:r>
      <w:r>
        <w:rPr>
          <w:rFonts w:eastAsiaTheme="minorEastAsia"/>
        </w:rPr>
        <w:t xml:space="preserve"> </w:t>
      </w:r>
      <w:r>
        <w:rPr>
          <w:rFonts w:eastAsiaTheme="minorEastAsia"/>
        </w:rPr>
        <w:t xml:space="preserve">(Мурманская область г. Заполярный, ул. </w:t>
      </w:r>
      <w:r>
        <w:rPr>
          <w:rFonts w:eastAsiaTheme="minorEastAsia"/>
        </w:rPr>
        <w:t xml:space="preserve">Бабикова</w:t>
      </w:r>
      <w:r>
        <w:rPr>
          <w:rFonts w:eastAsiaTheme="minorEastAsia"/>
        </w:rPr>
        <w:t xml:space="preserve">, д.</w:t>
      </w:r>
      <w:r>
        <w:rPr>
          <w:rFonts w:eastAsiaTheme="minorEastAsia"/>
        </w:rPr>
        <w:t xml:space="preserve"> 15</w:t>
      </w:r>
      <w:r>
        <w:rPr>
          <w:rFonts w:eastAsiaTheme="minorEastAsia"/>
        </w:rPr>
        <w:t xml:space="preserve">а);</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w:t>
      </w:r>
      <w:r>
        <w:rPr>
          <w:rFonts w:eastAsiaTheme="minorEastAsia"/>
        </w:rPr>
        <w:t xml:space="preserve">дополнительный офис № 8627/01</w:t>
      </w:r>
      <w:r>
        <w:rPr>
          <w:rFonts w:eastAsiaTheme="minorEastAsia"/>
        </w:rPr>
        <w:t xml:space="preserve">711</w:t>
      </w:r>
      <w:r>
        <w:rPr>
          <w:rFonts w:eastAsiaTheme="minorEastAsia"/>
        </w:rPr>
        <w:t xml:space="preserve"> ПАО «Сбербанк» (Мурманская область, </w:t>
        <w:br/>
        <w:t xml:space="preserve">г. </w:t>
      </w:r>
      <w:r>
        <w:rPr>
          <w:rFonts w:eastAsiaTheme="minorEastAsia"/>
        </w:rPr>
        <w:t xml:space="preserve">Заполярный</w:t>
      </w:r>
      <w:r>
        <w:rPr>
          <w:rFonts w:eastAsiaTheme="minorEastAsia"/>
        </w:rPr>
        <w:t xml:space="preserve">, ул. </w:t>
      </w:r>
      <w:r>
        <w:rPr>
          <w:rFonts w:eastAsiaTheme="minorEastAsia"/>
        </w:rPr>
        <w:t xml:space="preserve">Юбилейная</w:t>
      </w:r>
      <w:r>
        <w:rPr>
          <w:rFonts w:eastAsiaTheme="minorEastAsia"/>
        </w:rPr>
        <w:t xml:space="preserve">, д.</w:t>
      </w:r>
      <w:r>
        <w:rPr>
          <w:rFonts w:eastAsiaTheme="minorEastAsia"/>
        </w:rPr>
        <w:t xml:space="preserve"> </w:t>
      </w:r>
      <w:r>
        <w:rPr>
          <w:rFonts w:eastAsiaTheme="minorEastAsia"/>
        </w:rPr>
        <w:t xml:space="preserve">6).</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2) ЗС ГО, ЗП, объекты укрытия:</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ЗС ГО </w:t>
      </w:r>
      <w:r>
        <w:rPr>
          <w:rFonts w:eastAsiaTheme="minorEastAsia"/>
        </w:rPr>
        <w:t xml:space="preserve">№</w:t>
      </w:r>
      <w:r>
        <w:rPr>
          <w:rFonts w:eastAsiaTheme="minorEastAsia"/>
        </w:rPr>
        <w:t xml:space="preserve"> </w:t>
      </w:r>
      <w:r>
        <w:rPr>
          <w:rFonts w:eastAsiaTheme="minorEastAsia"/>
        </w:rPr>
        <w:t xml:space="preserve">793</w:t>
      </w:r>
      <w:r>
        <w:rPr>
          <w:rFonts w:eastAsiaTheme="minorEastAsia"/>
        </w:rPr>
        <w:t xml:space="preserve">-52, по адресу: </w:t>
      </w:r>
      <w:r>
        <w:rPr>
          <w:rFonts w:eastAsiaTheme="minorEastAsia"/>
        </w:rPr>
        <w:t xml:space="preserve">Мурманская область, г. </w:t>
      </w:r>
      <w:r>
        <w:rPr>
          <w:rFonts w:eastAsiaTheme="minorEastAsia"/>
        </w:rPr>
        <w:t xml:space="preserve">Заполярный</w:t>
      </w:r>
      <w:r>
        <w:rPr>
          <w:rFonts w:eastAsiaTheme="minorEastAsia"/>
        </w:rPr>
        <w:t xml:space="preserve">, ул. </w:t>
      </w:r>
      <w:r>
        <w:rPr>
          <w:rFonts w:eastAsiaTheme="minorEastAsia"/>
        </w:rPr>
        <w:t xml:space="preserve">Юбилейная</w:t>
      </w:r>
      <w:r>
        <w:rPr>
          <w:rFonts w:eastAsiaTheme="minorEastAsia"/>
        </w:rPr>
        <w:t xml:space="preserve">, д. </w:t>
      </w:r>
      <w:r>
        <w:rPr>
          <w:rFonts w:eastAsiaTheme="minorEastAsia"/>
        </w:rPr>
        <w:t xml:space="preserve">10</w:t>
      </w:r>
      <w:r>
        <w:rPr>
          <w:rFonts w:eastAsiaTheme="minorEastAsia"/>
        </w:rPr>
        <w:t xml:space="preserve">, </w:t>
      </w:r>
      <w:r>
        <w:rPr>
          <w:rFonts w:eastAsiaTheme="minorEastAsia"/>
        </w:rPr>
        <w:t xml:space="preserve">№</w:t>
      </w:r>
      <w:r>
        <w:rPr>
          <w:rFonts w:eastAsiaTheme="minorEastAsia"/>
        </w:rPr>
        <w:t xml:space="preserve"> </w:t>
      </w:r>
      <w:r>
        <w:rPr>
          <w:rFonts w:eastAsiaTheme="minorEastAsia"/>
        </w:rPr>
        <w:t xml:space="preserve">770</w:t>
      </w:r>
      <w:r>
        <w:rPr>
          <w:rFonts w:eastAsiaTheme="minorEastAsia"/>
        </w:rPr>
        <w:t xml:space="preserve">-52 по адресу:</w:t>
      </w:r>
      <w:r>
        <w:rPr>
          <w:rFonts w:eastAsiaTheme="minorEastAsia"/>
        </w:rPr>
        <w:t xml:space="preserve"> Мурманская область, г. </w:t>
      </w:r>
      <w:r>
        <w:rPr>
          <w:rFonts w:eastAsiaTheme="minorEastAsia"/>
        </w:rPr>
        <w:t xml:space="preserve">Заполярный</w:t>
      </w:r>
      <w:r>
        <w:rPr>
          <w:rFonts w:eastAsiaTheme="minorEastAsia"/>
        </w:rPr>
        <w:t xml:space="preserve">, ул. Юбилейная, д. 14.</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w:t>
      </w:r>
      <w:r>
        <w:rPr>
          <w:rFonts w:eastAsiaTheme="minorEastAsia"/>
        </w:rPr>
        <w:t xml:space="preserve">З</w:t>
      </w:r>
      <w:r>
        <w:rPr>
          <w:rFonts w:eastAsiaTheme="minorEastAsia"/>
        </w:rPr>
        <w:t xml:space="preserve">ПП</w:t>
      </w:r>
      <w:r>
        <w:rPr>
          <w:rFonts w:eastAsiaTheme="minorEastAsia"/>
        </w:rPr>
        <w:t xml:space="preserve">П по адресу: Мурманская область, г. </w:t>
      </w:r>
      <w:r>
        <w:rPr>
          <w:rFonts w:eastAsiaTheme="minorEastAsia"/>
        </w:rPr>
        <w:t xml:space="preserve">Заполярный</w:t>
      </w:r>
      <w:r>
        <w:rPr>
          <w:rFonts w:eastAsiaTheme="minorEastAsia"/>
        </w:rPr>
        <w:t xml:space="preserve">, ул. </w:t>
      </w:r>
      <w:r>
        <w:rPr>
          <w:rFonts w:eastAsiaTheme="minorEastAsia"/>
        </w:rPr>
        <w:t xml:space="preserve">Юбилейная</w:t>
      </w:r>
      <w:r>
        <w:rPr>
          <w:rFonts w:eastAsiaTheme="minorEastAsia"/>
        </w:rPr>
        <w:t xml:space="preserve">, д. 1</w:t>
      </w:r>
      <w:r>
        <w:rPr>
          <w:rFonts w:eastAsiaTheme="minorEastAsia"/>
        </w:rPr>
        <w:t xml:space="preserve">1</w:t>
      </w:r>
      <w:r>
        <w:rPr>
          <w:rFonts w:eastAsiaTheme="minorEastAsia"/>
        </w:rPr>
        <w:t xml:space="preserve">, </w:t>
      </w:r>
      <w:r>
        <w:rPr>
          <w:rFonts w:eastAsiaTheme="minorEastAsia"/>
        </w:rPr>
        <w:t xml:space="preserve">13</w:t>
      </w:r>
      <w:r>
        <w:rPr>
          <w:rFonts w:eastAsiaTheme="minorEastAsia"/>
        </w:rPr>
        <w:t xml:space="preserve">.</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3) подразделения (представители) органов внутренних дел и медицинских организаций;</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ОМВД России </w:t>
      </w:r>
      <w:r>
        <w:rPr>
          <w:rFonts w:eastAsiaTheme="minorEastAsia"/>
        </w:rPr>
        <w:t xml:space="preserve">«Печенгский»</w:t>
      </w:r>
      <w:r>
        <w:rPr>
          <w:rFonts w:eastAsiaTheme="minorEastAsia"/>
        </w:rPr>
        <w:t xml:space="preserve">;</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w:t>
      </w:r>
      <w:r>
        <w:rPr>
          <w:rFonts w:eastAsiaTheme="minorEastAsia"/>
        </w:rPr>
        <w:t xml:space="preserve">филиала ГОБУЗ «МОКБ им. П.А. Баяндина» - Печенгская центральная районная больница</w:t>
      </w:r>
      <w:r>
        <w:rPr>
          <w:rFonts w:eastAsiaTheme="minorEastAsia"/>
        </w:rPr>
        <w:t xml:space="preserve">.</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4) организации, осуществляющие деятельность в сфере жилищно-коммунального хозяйства:</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МБУ «Ремонтно-эксплуатационная служба»;</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МУП «Жилищный сервис».</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5) иные группы населения, проживающ</w:t>
      </w:r>
      <w:r>
        <w:rPr>
          <w:rFonts w:eastAsiaTheme="minorEastAsia"/>
        </w:rPr>
        <w:t xml:space="preserve">и</w:t>
      </w:r>
      <w:r>
        <w:rPr>
          <w:rFonts w:eastAsiaTheme="minorEastAsia"/>
        </w:rPr>
        <w:t xml:space="preserve">е</w:t>
      </w:r>
      <w:r>
        <w:rPr>
          <w:rFonts w:eastAsiaTheme="minorEastAsia"/>
        </w:rPr>
        <w:t xml:space="preserve">:</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в г. </w:t>
      </w:r>
      <w:r>
        <w:rPr>
          <w:rFonts w:eastAsiaTheme="minorEastAsia"/>
        </w:rPr>
        <w:t xml:space="preserve">Заполярный</w:t>
      </w:r>
      <w:r>
        <w:rPr>
          <w:rFonts w:eastAsiaTheme="minorEastAsia"/>
        </w:rPr>
        <w:t xml:space="preserve"> по улиц</w:t>
      </w:r>
      <w:r>
        <w:rPr>
          <w:rFonts w:eastAsiaTheme="minorEastAsia"/>
        </w:rPr>
        <w:t xml:space="preserve">е</w:t>
      </w:r>
      <w:r>
        <w:rPr>
          <w:rFonts w:eastAsiaTheme="minorEastAsia"/>
        </w:rPr>
        <w:t xml:space="preserve"> </w:t>
      </w:r>
      <w:r>
        <w:rPr>
          <w:rFonts w:eastAsiaTheme="minorEastAsia"/>
        </w:rPr>
        <w:t xml:space="preserve">Юбилейная</w:t>
      </w:r>
      <w:r>
        <w:rPr>
          <w:rFonts w:eastAsiaTheme="minorEastAsia"/>
        </w:rPr>
        <w:t xml:space="preserve"> </w:t>
      </w:r>
      <w:r>
        <w:rPr>
          <w:rFonts w:eastAsiaTheme="minorEastAsia"/>
        </w:rPr>
        <w:t xml:space="preserve">–</w:t>
      </w:r>
      <w:r>
        <w:rPr>
          <w:rFonts w:eastAsiaTheme="minorEastAsia"/>
        </w:rPr>
        <w:t xml:space="preserve"> </w:t>
      </w:r>
      <w:r>
        <w:rPr>
          <w:rFonts w:eastAsiaTheme="minorEastAsia"/>
        </w:rPr>
        <w:t xml:space="preserve">все дома</w:t>
      </w:r>
      <w:r>
        <w:rPr>
          <w:rFonts w:eastAsiaTheme="minorEastAsia"/>
        </w:rPr>
        <w:t xml:space="preserve">;</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в н</w:t>
      </w:r>
      <w:r>
        <w:rPr>
          <w:rFonts w:eastAsiaTheme="minorEastAsia"/>
        </w:rPr>
        <w:t xml:space="preserve">.п. Корзуново;</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в </w:t>
      </w:r>
      <w:r>
        <w:rPr>
          <w:rFonts w:eastAsiaTheme="minorEastAsia"/>
        </w:rPr>
        <w:t xml:space="preserve">н.п. Луостари.</w:t>
      </w:r>
      <w:r>
        <w:rPr>
          <w:rFonts w:eastAsiaTheme="minorEastAsia"/>
        </w:rPr>
      </w:r>
      <w:r>
        <w:rPr>
          <w:rFonts w:eastAsiaTheme="minorEastAsia"/>
        </w:rPr>
      </w:r>
    </w:p>
    <w:p>
      <w:pPr>
        <w:ind w:left="0" w:right="0" w:firstLine="709"/>
        <w:jc w:val="both"/>
        <w:rPr>
          <w:rFonts w:eastAsiaTheme="minorEastAsia"/>
        </w:rPr>
      </w:pPr>
      <w:r>
        <w:rPr>
          <w:rFonts w:eastAsiaTheme="minorEastAsia"/>
        </w:rPr>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5.7. </w:t>
      </w:r>
      <w:r>
        <w:rPr>
          <w:rFonts w:eastAsiaTheme="minorEastAsia"/>
          <w:b/>
          <w:u w:val="single"/>
        </w:rPr>
        <w:t xml:space="preserve">СЭП </w:t>
      </w:r>
      <w:r>
        <w:rPr>
          <w:rFonts w:eastAsiaTheme="minorEastAsia"/>
          <w:b/>
          <w:u w:val="single"/>
        </w:rPr>
        <w:t xml:space="preserve">№</w:t>
      </w:r>
      <w:r>
        <w:rPr>
          <w:rFonts w:eastAsiaTheme="minorEastAsia"/>
          <w:b/>
          <w:u w:val="single"/>
        </w:rPr>
        <w:t xml:space="preserve"> 7</w:t>
      </w:r>
      <w:r>
        <w:rPr>
          <w:rFonts w:eastAsiaTheme="minorEastAsia"/>
        </w:rPr>
        <w:t xml:space="preserve"> - развертывается на базе </w:t>
      </w:r>
      <w:r>
        <w:rPr>
          <w:rFonts w:eastAsiaTheme="minorEastAsia"/>
        </w:rPr>
        <w:t xml:space="preserve">муниципального бюджетного учреждения культуры «Центр культуры Печенгского муниципального округа» (далее – </w:t>
        <w:br/>
        <w:t xml:space="preserve">МБУК «ЦК ПМО»)</w:t>
      </w:r>
      <w:r>
        <w:rPr>
          <w:rFonts w:eastAsiaTheme="minorEastAsia"/>
        </w:rPr>
        <w:t xml:space="preserve">, </w:t>
      </w:r>
      <w:r>
        <w:rPr>
          <w:rFonts w:eastAsiaTheme="minorEastAsia"/>
        </w:rPr>
        <w:t xml:space="preserve">п</w:t>
      </w:r>
      <w:r>
        <w:rPr>
          <w:rFonts w:eastAsiaTheme="minorEastAsia"/>
        </w:rPr>
        <w:t xml:space="preserve">г</w:t>
      </w:r>
      <w:r>
        <w:rPr>
          <w:rFonts w:eastAsiaTheme="minorEastAsia"/>
        </w:rPr>
        <w:t xml:space="preserve">т</w:t>
      </w:r>
      <w:r>
        <w:rPr>
          <w:rFonts w:eastAsiaTheme="minorEastAsia"/>
        </w:rPr>
        <w:t xml:space="preserve">. </w:t>
      </w:r>
      <w:r>
        <w:rPr>
          <w:rFonts w:eastAsiaTheme="minorEastAsia"/>
        </w:rPr>
        <w:t xml:space="preserve">Печенга</w:t>
      </w:r>
      <w:r>
        <w:rPr>
          <w:rFonts w:eastAsiaTheme="minorEastAsia"/>
        </w:rPr>
        <w:t xml:space="preserve">, ул. П</w:t>
      </w:r>
      <w:r>
        <w:rPr>
          <w:rFonts w:eastAsiaTheme="minorEastAsia"/>
        </w:rPr>
        <w:t xml:space="preserve">еченгское шоссе</w:t>
      </w:r>
      <w:r>
        <w:rPr>
          <w:rFonts w:eastAsiaTheme="minorEastAsia"/>
        </w:rPr>
        <w:t xml:space="preserve">, д. </w:t>
      </w:r>
      <w:r>
        <w:rPr>
          <w:rFonts w:eastAsiaTheme="minorEastAsia"/>
        </w:rPr>
        <w:t xml:space="preserve">4а</w:t>
      </w:r>
      <w:r>
        <w:rPr>
          <w:rFonts w:eastAsiaTheme="minorEastAsia"/>
        </w:rPr>
        <w:t xml:space="preserve">, телефоны: </w:t>
        <w:br/>
        <w:t xml:space="preserve">8 (815-</w:t>
      </w:r>
      <w:r>
        <w:rPr>
          <w:rFonts w:eastAsiaTheme="minorEastAsia"/>
        </w:rPr>
        <w:t xml:space="preserve">54</w:t>
      </w:r>
      <w:r>
        <w:rPr>
          <w:rFonts w:eastAsiaTheme="minorEastAsia"/>
        </w:rPr>
        <w:t xml:space="preserve">) </w:t>
      </w:r>
      <w:r>
        <w:rPr>
          <w:rFonts w:eastAsiaTheme="minorEastAsia"/>
        </w:rPr>
        <w:t xml:space="preserve">4</w:t>
      </w:r>
      <w:r>
        <w:rPr>
          <w:rFonts w:eastAsiaTheme="minorEastAsia"/>
        </w:rPr>
        <w:t xml:space="preserve">-0</w:t>
      </w:r>
      <w:r>
        <w:rPr>
          <w:rFonts w:eastAsiaTheme="minorEastAsia"/>
        </w:rPr>
        <w:t xml:space="preserve">1</w:t>
      </w:r>
      <w:r>
        <w:rPr>
          <w:rFonts w:eastAsiaTheme="minorEastAsia"/>
        </w:rPr>
        <w:t xml:space="preserve">-</w:t>
      </w:r>
      <w:r>
        <w:rPr>
          <w:rFonts w:eastAsiaTheme="minorEastAsia"/>
        </w:rPr>
        <w:t xml:space="preserve">00</w:t>
      </w:r>
      <w:r>
        <w:rPr>
          <w:rFonts w:eastAsiaTheme="minorEastAsia"/>
        </w:rPr>
        <w:t xml:space="preserve">. Начальник СЭП - директор </w:t>
      </w:r>
      <w:r>
        <w:rPr>
          <w:rFonts w:eastAsiaTheme="minorEastAsia"/>
        </w:rPr>
        <w:t xml:space="preserve">МБУК «ЦК ПМО»</w:t>
      </w:r>
      <w:r>
        <w:rPr>
          <w:rFonts w:eastAsiaTheme="minorEastAsia"/>
        </w:rPr>
        <w:t xml:space="preserve">. СЭП </w:t>
      </w:r>
      <w:r>
        <w:rPr>
          <w:rFonts w:eastAsiaTheme="minorEastAsia"/>
        </w:rPr>
        <w:t xml:space="preserve">№</w:t>
      </w:r>
      <w:r>
        <w:rPr>
          <w:rFonts w:eastAsiaTheme="minorEastAsia"/>
        </w:rPr>
        <w:t xml:space="preserve"> 7 комплектуется из числа персонала </w:t>
      </w:r>
      <w:r>
        <w:rPr>
          <w:rFonts w:eastAsiaTheme="minorEastAsia"/>
        </w:rPr>
        <w:t xml:space="preserve">МБУК «ЦК ПМО»</w:t>
      </w:r>
      <w:r>
        <w:rPr>
          <w:rFonts w:eastAsiaTheme="minorEastAsia"/>
        </w:rPr>
        <w:t xml:space="preserve">, штатно-должностной состав СЭП назначается приказом директора </w:t>
      </w:r>
      <w:r>
        <w:rPr>
          <w:rFonts w:eastAsiaTheme="minorEastAsia"/>
        </w:rPr>
        <w:t xml:space="preserve">МБУК «ЦК ПМО».</w:t>
      </w:r>
      <w:r>
        <w:rPr>
          <w:rFonts w:eastAsiaTheme="minorEastAsia"/>
        </w:rPr>
        <w:t xml:space="preserve"> Пункт посадки эваконаселения на автотранспорт </w:t>
      </w:r>
      <w:r>
        <w:rPr>
          <w:rFonts w:eastAsiaTheme="minorEastAsia"/>
        </w:rPr>
        <w:t xml:space="preserve">–</w:t>
      </w:r>
      <w:r>
        <w:rPr>
          <w:rFonts w:eastAsiaTheme="minorEastAsia"/>
        </w:rPr>
        <w:t xml:space="preserve"> </w:t>
      </w:r>
      <w:r>
        <w:rPr>
          <w:rFonts w:eastAsiaTheme="minorEastAsia"/>
        </w:rPr>
        <w:t xml:space="preserve">площадка перед </w:t>
      </w:r>
      <w:r>
        <w:rPr>
          <w:rFonts w:eastAsiaTheme="minorEastAsia"/>
        </w:rPr>
        <w:t xml:space="preserve">зданием МБУК «ЦК ПМО» по адресу: пгт. Печенга, </w:t>
        <w:br/>
        <w:t xml:space="preserve">ул. Печенгское шоссе, д. 4а</w:t>
      </w:r>
      <w:r>
        <w:rPr>
          <w:rFonts w:eastAsiaTheme="minorEastAsia"/>
        </w:rPr>
        <w:t xml:space="preserve">. На базе СЭП </w:t>
      </w:r>
      <w:r>
        <w:rPr>
          <w:rFonts w:eastAsiaTheme="minorEastAsia"/>
        </w:rPr>
        <w:t xml:space="preserve">№</w:t>
      </w:r>
      <w:r>
        <w:rPr>
          <w:rFonts w:eastAsiaTheme="minorEastAsia"/>
        </w:rPr>
        <w:t xml:space="preserve"> 7 </w:t>
      </w:r>
      <w:r>
        <w:rPr>
          <w:rFonts w:eastAsiaTheme="minorEastAsia"/>
        </w:rPr>
        <w:t xml:space="preserve">развертывается пункт выдачи СИЗ</w:t>
      </w:r>
      <w:r>
        <w:rPr>
          <w:rFonts w:eastAsiaTheme="minorEastAsia"/>
        </w:rPr>
        <w:t xml:space="preserve">.</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К сборному эвакопункту </w:t>
      </w:r>
      <w:r>
        <w:rPr>
          <w:rFonts w:eastAsiaTheme="minorEastAsia"/>
        </w:rPr>
        <w:t xml:space="preserve">№</w:t>
      </w:r>
      <w:r>
        <w:rPr>
          <w:rFonts w:eastAsiaTheme="minorEastAsia"/>
        </w:rPr>
        <w:t xml:space="preserve"> 7 </w:t>
      </w:r>
      <w:r>
        <w:rPr>
          <w:rFonts w:eastAsiaTheme="minorEastAsia"/>
        </w:rPr>
        <w:t xml:space="preserve">приписаны</w:t>
      </w:r>
      <w:r>
        <w:rPr>
          <w:rFonts w:eastAsiaTheme="minorEastAsia"/>
        </w:rPr>
        <w:t xml:space="preserve">:</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1) органы и организации со своими работниками (сотрудниками), членами семей, а также остальное неработающее население и нетрудоспособное население, которые эвакуируются и (или) рассредоточиваются:</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w:t>
      </w:r>
      <w:r>
        <w:rPr>
          <w:rFonts w:eastAsiaTheme="minorEastAsia"/>
        </w:rPr>
        <w:t xml:space="preserve">МБДОУ № 10</w:t>
      </w:r>
      <w:r>
        <w:rPr>
          <w:rFonts w:eastAsiaTheme="minorEastAsia"/>
        </w:rPr>
        <w:t xml:space="preserve"> </w:t>
      </w:r>
      <w:r>
        <w:rPr>
          <w:rFonts w:eastAsiaTheme="minorEastAsia"/>
        </w:rPr>
        <w:t xml:space="preserve">(Мурманская область </w:t>
      </w:r>
      <w:r>
        <w:rPr>
          <w:rFonts w:eastAsiaTheme="minorEastAsia"/>
        </w:rPr>
        <w:t xml:space="preserve">п</w:t>
      </w:r>
      <w:r>
        <w:rPr>
          <w:rFonts w:eastAsiaTheme="minorEastAsia"/>
        </w:rPr>
        <w:t xml:space="preserve">гт</w:t>
      </w:r>
      <w:r>
        <w:rPr>
          <w:rFonts w:eastAsiaTheme="minorEastAsia"/>
        </w:rPr>
        <w:t xml:space="preserve">.</w:t>
      </w:r>
      <w:r>
        <w:rPr>
          <w:rFonts w:eastAsiaTheme="minorEastAsia"/>
        </w:rPr>
        <w:t xml:space="preserve"> </w:t>
      </w:r>
      <w:r>
        <w:rPr>
          <w:rFonts w:eastAsiaTheme="minorEastAsia"/>
        </w:rPr>
        <w:t xml:space="preserve">Печенга</w:t>
      </w:r>
      <w:r>
        <w:rPr>
          <w:rFonts w:eastAsiaTheme="minorEastAsia"/>
        </w:rPr>
        <w:t xml:space="preserve">, ул. </w:t>
      </w:r>
      <w:r>
        <w:rPr>
          <w:rFonts w:eastAsiaTheme="minorEastAsia"/>
        </w:rPr>
        <w:t xml:space="preserve">Печенгское шоссе</w:t>
      </w:r>
      <w:r>
        <w:rPr>
          <w:rFonts w:eastAsiaTheme="minorEastAsia"/>
        </w:rPr>
        <w:t xml:space="preserve">, д.</w:t>
      </w:r>
      <w:r>
        <w:rPr>
          <w:rFonts w:eastAsiaTheme="minorEastAsia"/>
        </w:rPr>
        <w:t xml:space="preserve"> 16</w:t>
      </w:r>
      <w:r>
        <w:rPr>
          <w:rFonts w:eastAsiaTheme="minorEastAsia"/>
        </w:rPr>
        <w:t xml:space="preserve">);</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w:t>
      </w:r>
      <w:r>
        <w:rPr>
          <w:rFonts w:eastAsiaTheme="minorEastAsia"/>
        </w:rPr>
        <w:t xml:space="preserve">МБОУ СОШ № 5</w:t>
      </w:r>
      <w:r>
        <w:rPr>
          <w:rFonts w:eastAsiaTheme="minorEastAsia"/>
        </w:rPr>
        <w:t xml:space="preserve"> </w:t>
      </w:r>
      <w:r>
        <w:rPr>
          <w:rFonts w:eastAsiaTheme="minorEastAsia"/>
        </w:rPr>
        <w:t xml:space="preserve">(Мурманская область </w:t>
      </w:r>
      <w:r>
        <w:rPr>
          <w:rFonts w:eastAsiaTheme="minorEastAsia"/>
        </w:rPr>
        <w:t xml:space="preserve">пгт</w:t>
      </w:r>
      <w:r>
        <w:rPr>
          <w:rFonts w:eastAsiaTheme="minorEastAsia"/>
        </w:rPr>
        <w:t xml:space="preserve">.</w:t>
      </w:r>
      <w:r>
        <w:rPr>
          <w:rFonts w:eastAsiaTheme="minorEastAsia"/>
        </w:rPr>
        <w:t xml:space="preserve"> </w:t>
      </w:r>
      <w:r>
        <w:rPr>
          <w:rFonts w:eastAsiaTheme="minorEastAsia"/>
        </w:rPr>
        <w:t xml:space="preserve">Печенга, ул. Печенгское шоссе, </w:t>
        <w:br/>
        <w:t xml:space="preserve">д. 1</w:t>
      </w:r>
      <w:r>
        <w:rPr>
          <w:rFonts w:eastAsiaTheme="minorEastAsia"/>
        </w:rPr>
        <w:t xml:space="preserve">5</w:t>
      </w:r>
      <w:r>
        <w:rPr>
          <w:rFonts w:eastAsiaTheme="minorEastAsia"/>
        </w:rPr>
        <w:t xml:space="preserve">);</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w:t>
      </w:r>
      <w:r>
        <w:rPr>
          <w:rFonts w:eastAsiaTheme="minorEastAsia"/>
        </w:rPr>
        <w:t xml:space="preserve">МБДОУ № 13</w:t>
      </w:r>
      <w:r>
        <w:rPr>
          <w:rFonts w:eastAsiaTheme="minorEastAsia"/>
        </w:rPr>
        <w:t xml:space="preserve"> </w:t>
      </w:r>
      <w:r>
        <w:rPr>
          <w:rFonts w:eastAsiaTheme="minorEastAsia"/>
        </w:rPr>
        <w:t xml:space="preserve">(Мурманская область </w:t>
      </w:r>
      <w:r>
        <w:rPr>
          <w:rFonts w:eastAsiaTheme="minorEastAsia"/>
        </w:rPr>
        <w:t xml:space="preserve">н. </w:t>
      </w:r>
      <w:r>
        <w:rPr>
          <w:rFonts w:eastAsiaTheme="minorEastAsia"/>
        </w:rPr>
        <w:t xml:space="preserve">п. </w:t>
      </w:r>
      <w:r>
        <w:rPr>
          <w:rFonts w:eastAsiaTheme="minorEastAsia"/>
        </w:rPr>
        <w:t xml:space="preserve">Спутник</w:t>
      </w:r>
      <w:r>
        <w:rPr>
          <w:rFonts w:eastAsiaTheme="minorEastAsia"/>
        </w:rPr>
        <w:t xml:space="preserve">, ул. </w:t>
      </w:r>
      <w:r>
        <w:rPr>
          <w:rFonts w:eastAsiaTheme="minorEastAsia"/>
        </w:rPr>
        <w:t xml:space="preserve">Новая</w:t>
      </w:r>
      <w:r>
        <w:rPr>
          <w:rFonts w:eastAsiaTheme="minorEastAsia"/>
        </w:rPr>
        <w:t xml:space="preserve">, д. 1);</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МБОУ СОШ № 23 (Мурманская область </w:t>
      </w:r>
      <w:r>
        <w:rPr>
          <w:rFonts w:eastAsiaTheme="minorEastAsia"/>
        </w:rPr>
        <w:t xml:space="preserve">н.</w:t>
      </w:r>
      <w:r>
        <w:rPr>
          <w:rFonts w:eastAsiaTheme="minorEastAsia"/>
        </w:rPr>
        <w:t xml:space="preserve">п. </w:t>
      </w:r>
      <w:r>
        <w:rPr>
          <w:rFonts w:eastAsiaTheme="minorEastAsia"/>
        </w:rPr>
        <w:t xml:space="preserve">Лиинахамари</w:t>
      </w:r>
      <w:r>
        <w:rPr>
          <w:rFonts w:eastAsiaTheme="minorEastAsia"/>
        </w:rPr>
        <w:t xml:space="preserve">, ул. </w:t>
      </w:r>
      <w:r>
        <w:rPr>
          <w:rFonts w:eastAsiaTheme="minorEastAsia"/>
        </w:rPr>
        <w:t xml:space="preserve">Северная</w:t>
      </w:r>
      <w:r>
        <w:rPr>
          <w:rFonts w:eastAsiaTheme="minorEastAsia"/>
        </w:rPr>
        <w:t xml:space="preserve">);</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МБУ</w:t>
      </w:r>
      <w:r>
        <w:rPr>
          <w:rFonts w:eastAsiaTheme="minorEastAsia"/>
        </w:rPr>
        <w:t xml:space="preserve"> </w:t>
      </w:r>
      <w:r>
        <w:rPr>
          <w:rFonts w:eastAsiaTheme="minorEastAsia"/>
        </w:rPr>
        <w:t xml:space="preserve">ДО «ДМШ» (Мурманская область </w:t>
      </w:r>
      <w:r>
        <w:rPr>
          <w:rFonts w:eastAsiaTheme="minorEastAsia"/>
        </w:rPr>
        <w:t xml:space="preserve">пгт</w:t>
      </w:r>
      <w:r>
        <w:rPr>
          <w:rFonts w:eastAsiaTheme="minorEastAsia"/>
        </w:rPr>
        <w:t xml:space="preserve">.</w:t>
      </w:r>
      <w:r>
        <w:rPr>
          <w:rFonts w:eastAsiaTheme="minorEastAsia"/>
        </w:rPr>
        <w:t xml:space="preserve"> Печенга, ул. Печенгское шоссе, д. 6);</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w:t>
      </w:r>
      <w:r>
        <w:rPr>
          <w:rFonts w:eastAsiaTheme="minorEastAsia"/>
        </w:rPr>
        <w:t xml:space="preserve">МБКПУ «Печенгское МБО» Сельская библиотека - филиал №4</w:t>
      </w:r>
      <w:r>
        <w:rPr>
          <w:rFonts w:eastAsiaTheme="minorEastAsia"/>
        </w:rPr>
        <w:t xml:space="preserve"> </w:t>
      </w:r>
      <w:r>
        <w:rPr>
          <w:rFonts w:eastAsiaTheme="minorEastAsia"/>
        </w:rPr>
        <w:t xml:space="preserve">(Мурманская область п</w:t>
      </w:r>
      <w:r>
        <w:rPr>
          <w:rFonts w:eastAsiaTheme="minorEastAsia"/>
        </w:rPr>
        <w:t xml:space="preserve">гт</w:t>
      </w:r>
      <w:r>
        <w:rPr>
          <w:rFonts w:eastAsiaTheme="minorEastAsia"/>
        </w:rPr>
        <w:t xml:space="preserve">.</w:t>
      </w:r>
      <w:r>
        <w:rPr>
          <w:rFonts w:eastAsiaTheme="minorEastAsia"/>
        </w:rPr>
        <w:t xml:space="preserve"> Печенга, ул. Печенгское шоссе, д. </w:t>
      </w:r>
      <w:r>
        <w:rPr>
          <w:rFonts w:eastAsiaTheme="minorEastAsia"/>
        </w:rPr>
        <w:t xml:space="preserve">3</w:t>
      </w:r>
      <w:r>
        <w:rPr>
          <w:rFonts w:eastAsiaTheme="minorEastAsia"/>
        </w:rPr>
        <w:t xml:space="preserve">);</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w:t>
      </w:r>
      <w:r>
        <w:rPr>
          <w:rFonts w:eastAsiaTheme="minorEastAsia"/>
        </w:rPr>
        <w:t xml:space="preserve">МБКПУ «Печенгское МБО» Сельская библиотека - филиал №7</w:t>
      </w:r>
      <w:r>
        <w:rPr>
          <w:rFonts w:eastAsiaTheme="minorEastAsia"/>
        </w:rPr>
        <w:t xml:space="preserve"> </w:t>
      </w:r>
      <w:r>
        <w:rPr>
          <w:rFonts w:eastAsiaTheme="minorEastAsia"/>
        </w:rPr>
        <w:t xml:space="preserve">(Мурманская область </w:t>
      </w:r>
      <w:r>
        <w:rPr>
          <w:rFonts w:eastAsiaTheme="minorEastAsia"/>
        </w:rPr>
        <w:t xml:space="preserve">н.</w:t>
      </w:r>
      <w:r>
        <w:rPr>
          <w:rFonts w:eastAsiaTheme="minorEastAsia"/>
        </w:rPr>
        <w:t xml:space="preserve">п. Лиинахамари, ул. Северная);</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w:t>
      </w:r>
      <w:r>
        <w:rPr>
          <w:rFonts w:eastAsiaTheme="minorEastAsia"/>
        </w:rPr>
        <w:t xml:space="preserve">МБКПУ «Печенгское МБО» Сельская библиотека - филиал №8</w:t>
      </w:r>
      <w:r>
        <w:rPr>
          <w:rFonts w:eastAsiaTheme="minorEastAsia"/>
        </w:rPr>
        <w:t xml:space="preserve"> </w:t>
      </w:r>
      <w:r>
        <w:rPr>
          <w:rFonts w:eastAsiaTheme="minorEastAsia"/>
        </w:rPr>
        <w:t xml:space="preserve">(Мурманская область </w:t>
      </w:r>
      <w:r>
        <w:rPr>
          <w:rFonts w:eastAsiaTheme="minorEastAsia"/>
        </w:rPr>
        <w:t xml:space="preserve">н. </w:t>
      </w:r>
      <w:r>
        <w:rPr>
          <w:rFonts w:eastAsiaTheme="minorEastAsia"/>
        </w:rPr>
        <w:t xml:space="preserve">п. Спутник, ул. Новая, д.</w:t>
      </w:r>
      <w:r>
        <w:rPr>
          <w:rFonts w:eastAsiaTheme="minorEastAsia"/>
        </w:rPr>
        <w:t xml:space="preserve"> 4</w:t>
      </w:r>
      <w:r>
        <w:rPr>
          <w:rFonts w:eastAsiaTheme="minorEastAsia"/>
        </w:rPr>
        <w:t xml:space="preserve">);</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w:t>
      </w:r>
      <w:r>
        <w:t xml:space="preserve"> </w:t>
      </w:r>
      <w:r>
        <w:rPr>
          <w:rFonts w:eastAsiaTheme="minorEastAsia"/>
        </w:rPr>
        <w:t xml:space="preserve">МБКПУ «Печенгское МБО» Сельская библиотек</w:t>
      </w:r>
      <w:r>
        <w:rPr>
          <w:rFonts w:eastAsiaTheme="minorEastAsia"/>
        </w:rPr>
        <w:t xml:space="preserve">а-</w:t>
      </w:r>
      <w:r>
        <w:rPr>
          <w:rFonts w:eastAsiaTheme="minorEastAsia"/>
        </w:rPr>
        <w:t xml:space="preserve"> филиал №10</w:t>
      </w:r>
      <w:r>
        <w:rPr>
          <w:rFonts w:eastAsiaTheme="minorEastAsia"/>
        </w:rPr>
        <w:t xml:space="preserve"> </w:t>
      </w:r>
      <w:r>
        <w:rPr>
          <w:rFonts w:eastAsiaTheme="minorEastAsia"/>
        </w:rPr>
        <w:t xml:space="preserve">(Мурманская область </w:t>
      </w:r>
      <w:r>
        <w:rPr>
          <w:rFonts w:eastAsiaTheme="minorEastAsia"/>
        </w:rPr>
        <w:t xml:space="preserve">н. </w:t>
      </w:r>
      <w:r>
        <w:rPr>
          <w:rFonts w:eastAsiaTheme="minorEastAsia"/>
        </w:rPr>
        <w:t xml:space="preserve">п. </w:t>
      </w:r>
      <w:r>
        <w:rPr>
          <w:rFonts w:eastAsiaTheme="minorEastAsia"/>
        </w:rPr>
        <w:t xml:space="preserve">19 км</w:t>
      </w:r>
      <w:r>
        <w:rPr>
          <w:rFonts w:eastAsiaTheme="minorEastAsia"/>
        </w:rPr>
        <w:t xml:space="preserve">, д. </w:t>
      </w:r>
      <w:r>
        <w:rPr>
          <w:rFonts w:eastAsiaTheme="minorEastAsia"/>
        </w:rPr>
        <w:t xml:space="preserve">2, кв. 46</w:t>
      </w:r>
      <w:r>
        <w:rPr>
          <w:rFonts w:eastAsiaTheme="minorEastAsia"/>
        </w:rPr>
        <w:t xml:space="preserve">);</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w:t>
      </w:r>
      <w:r>
        <w:rPr>
          <w:rFonts w:eastAsiaTheme="minorEastAsia"/>
        </w:rPr>
        <w:t xml:space="preserve">дополнительный офис № 8627/0140</w:t>
      </w:r>
      <w:r>
        <w:rPr>
          <w:rFonts w:eastAsiaTheme="minorEastAsia"/>
        </w:rPr>
        <w:t xml:space="preserve">2</w:t>
      </w:r>
      <w:r>
        <w:rPr>
          <w:rFonts w:eastAsiaTheme="minorEastAsia"/>
        </w:rPr>
        <w:t xml:space="preserve"> ПАО «Сбербанк» (Мурманская область, </w:t>
        <w:br/>
        <w:t xml:space="preserve">пгт.</w:t>
      </w:r>
      <w:r>
        <w:rPr>
          <w:rFonts w:eastAsiaTheme="minorEastAsia"/>
        </w:rPr>
        <w:t xml:space="preserve"> </w:t>
      </w:r>
      <w:r>
        <w:rPr>
          <w:rFonts w:eastAsiaTheme="minorEastAsia"/>
        </w:rPr>
        <w:t xml:space="preserve">Печенга</w:t>
      </w:r>
      <w:r>
        <w:rPr>
          <w:rFonts w:eastAsiaTheme="minorEastAsia"/>
        </w:rPr>
        <w:t xml:space="preserve">, ул. П</w:t>
      </w:r>
      <w:r>
        <w:rPr>
          <w:rFonts w:eastAsiaTheme="minorEastAsia"/>
        </w:rPr>
        <w:t xml:space="preserve">еченгское шоссе</w:t>
      </w:r>
      <w:r>
        <w:rPr>
          <w:rFonts w:eastAsiaTheme="minorEastAsia"/>
        </w:rPr>
        <w:t xml:space="preserve">, д.</w:t>
      </w:r>
      <w:r>
        <w:rPr>
          <w:rFonts w:eastAsiaTheme="minorEastAsia"/>
        </w:rPr>
        <w:t xml:space="preserve"> 4</w:t>
      </w:r>
      <w:r>
        <w:rPr>
          <w:rFonts w:eastAsiaTheme="minorEastAsia"/>
        </w:rPr>
        <w:t xml:space="preserve">).</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2) ЗС ГО, ЗП, объекты укрытия:</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З</w:t>
      </w:r>
      <w:r>
        <w:rPr>
          <w:rFonts w:eastAsiaTheme="minorEastAsia"/>
        </w:rPr>
        <w:t xml:space="preserve">П</w:t>
      </w:r>
      <w:r>
        <w:rPr>
          <w:rFonts w:eastAsiaTheme="minorEastAsia"/>
        </w:rPr>
        <w:t xml:space="preserve">ПП</w:t>
      </w:r>
      <w:r>
        <w:rPr>
          <w:rFonts w:eastAsiaTheme="minorEastAsia"/>
        </w:rPr>
        <w:t xml:space="preserve"> по адресу: Мурманская область, </w:t>
      </w:r>
      <w:r>
        <w:rPr>
          <w:rFonts w:eastAsiaTheme="minorEastAsia"/>
        </w:rPr>
        <w:t xml:space="preserve">пгт</w:t>
      </w:r>
      <w:r>
        <w:rPr>
          <w:rFonts w:eastAsiaTheme="minorEastAsia"/>
        </w:rPr>
        <w:t xml:space="preserve">.</w:t>
      </w:r>
      <w:r>
        <w:rPr>
          <w:rFonts w:eastAsiaTheme="minorEastAsia"/>
        </w:rPr>
        <w:t xml:space="preserve"> </w:t>
      </w:r>
      <w:r>
        <w:rPr>
          <w:rFonts w:eastAsiaTheme="minorEastAsia"/>
        </w:rPr>
        <w:t xml:space="preserve">Печенга</w:t>
      </w:r>
      <w:r>
        <w:rPr>
          <w:rFonts w:eastAsiaTheme="minorEastAsia"/>
        </w:rPr>
        <w:t xml:space="preserve">, ул. П</w:t>
      </w:r>
      <w:r>
        <w:rPr>
          <w:rFonts w:eastAsiaTheme="minorEastAsia"/>
        </w:rPr>
        <w:t xml:space="preserve">еченгское шоссе</w:t>
      </w:r>
      <w:r>
        <w:rPr>
          <w:rFonts w:eastAsiaTheme="minorEastAsia"/>
        </w:rPr>
        <w:t xml:space="preserve">, д. 3.</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3) подразделения (представители) органов внутренни</w:t>
      </w:r>
      <w:r>
        <w:rPr>
          <w:rFonts w:eastAsiaTheme="minorEastAsia"/>
        </w:rPr>
        <w:t xml:space="preserve">х дел и медицинских организаций:</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ОМВД России «Печенгский»;</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филиала ГОБУЗ «МОКБ им. П.А. Баяндина» - Печенгская цен</w:t>
      </w:r>
      <w:r>
        <w:rPr>
          <w:rFonts w:eastAsiaTheme="minorEastAsia"/>
        </w:rPr>
        <w:t xml:space="preserve">тральная районная больница.</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4) организации, осуществляющие деятельность в сфере жилищно-коммунального хозяйства:</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w:t>
      </w:r>
      <w:r>
        <w:rPr>
          <w:rFonts w:eastAsiaTheme="minorEastAsia"/>
        </w:rPr>
        <w:t xml:space="preserve">МБУ «Ремонтно</w:t>
      </w:r>
      <w:r>
        <w:rPr>
          <w:rFonts w:eastAsiaTheme="minorEastAsia"/>
        </w:rPr>
        <w:t xml:space="preserve">-эксплуатационн</w:t>
      </w:r>
      <w:r>
        <w:rPr>
          <w:rFonts w:eastAsiaTheme="minorEastAsia"/>
        </w:rPr>
        <w:t xml:space="preserve">ая</w:t>
      </w:r>
      <w:r>
        <w:rPr>
          <w:rFonts w:eastAsiaTheme="minorEastAsia"/>
        </w:rPr>
        <w:t xml:space="preserve"> </w:t>
      </w:r>
      <w:r>
        <w:rPr>
          <w:rFonts w:eastAsiaTheme="minorEastAsia"/>
        </w:rPr>
        <w:t xml:space="preserve">служба»</w:t>
      </w:r>
      <w:r>
        <w:rPr>
          <w:rFonts w:eastAsiaTheme="minorEastAsia"/>
        </w:rPr>
        <w:t xml:space="preserve">;</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МУП «Жилищный сервис».</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5) иные группы населения, проживающ</w:t>
      </w:r>
      <w:r>
        <w:rPr>
          <w:rFonts w:eastAsiaTheme="minorEastAsia"/>
        </w:rPr>
        <w:t xml:space="preserve">и</w:t>
      </w:r>
      <w:r>
        <w:rPr>
          <w:rFonts w:eastAsiaTheme="minorEastAsia"/>
        </w:rPr>
        <w:t xml:space="preserve">е:</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в </w:t>
      </w:r>
      <w:r>
        <w:rPr>
          <w:rFonts w:eastAsiaTheme="minorEastAsia"/>
        </w:rPr>
        <w:t xml:space="preserve">пгт. Печенга</w:t>
      </w:r>
      <w:r>
        <w:rPr>
          <w:rFonts w:eastAsiaTheme="minorEastAsia"/>
        </w:rPr>
        <w:t xml:space="preserve"> по улицам</w:t>
      </w:r>
      <w:r>
        <w:rPr>
          <w:rFonts w:eastAsiaTheme="minorEastAsia"/>
        </w:rPr>
        <w:t xml:space="preserve">:</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ул. П</w:t>
      </w:r>
      <w:r>
        <w:rPr>
          <w:rFonts w:eastAsiaTheme="minorEastAsia"/>
        </w:rPr>
        <w:t xml:space="preserve">еченгское шоссе</w:t>
      </w:r>
      <w:r>
        <w:rPr>
          <w:rFonts w:eastAsiaTheme="minorEastAsia"/>
        </w:rPr>
        <w:t xml:space="preserve"> - все дома;</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ул. </w:t>
      </w:r>
      <w:r>
        <w:rPr>
          <w:rFonts w:eastAsiaTheme="minorEastAsia"/>
        </w:rPr>
        <w:t xml:space="preserve">Стадионная</w:t>
      </w:r>
      <w:r>
        <w:rPr>
          <w:rFonts w:eastAsiaTheme="minorEastAsia"/>
        </w:rPr>
        <w:t xml:space="preserve">;</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в н.</w:t>
      </w:r>
      <w:r>
        <w:rPr>
          <w:rFonts w:eastAsiaTheme="minorEastAsia"/>
        </w:rPr>
        <w:t xml:space="preserve">п. 19 км: все дома;</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в </w:t>
      </w:r>
      <w:r>
        <w:rPr>
          <w:rFonts w:eastAsiaTheme="minorEastAsia"/>
        </w:rPr>
        <w:t xml:space="preserve">н.п. Вайда-Губа;</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в </w:t>
      </w:r>
      <w:r>
        <w:rPr>
          <w:rFonts w:eastAsiaTheme="minorEastAsia"/>
        </w:rPr>
        <w:t xml:space="preserve">н.п. Лиинахамари: все дома;</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в </w:t>
      </w:r>
      <w:r>
        <w:rPr>
          <w:rFonts w:eastAsiaTheme="minorEastAsia"/>
        </w:rPr>
        <w:t xml:space="preserve">н.п. Спутник: все дома;</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в </w:t>
      </w:r>
      <w:r>
        <w:rPr>
          <w:rFonts w:eastAsiaTheme="minorEastAsia"/>
        </w:rPr>
        <w:t xml:space="preserve">н.п. Цыпнаволок.</w:t>
      </w:r>
      <w:r>
        <w:rPr>
          <w:rFonts w:eastAsiaTheme="minorEastAsia"/>
        </w:rPr>
      </w:r>
      <w:r>
        <w:rPr>
          <w:rFonts w:eastAsiaTheme="minorEastAsia"/>
        </w:rPr>
      </w:r>
    </w:p>
    <w:p>
      <w:pPr>
        <w:jc w:val="both"/>
        <w:rPr>
          <w:rFonts w:eastAsiaTheme="minorEastAsia"/>
        </w:rPr>
      </w:pPr>
      <w:r>
        <w:rPr>
          <w:rFonts w:eastAsiaTheme="minorEastAsia"/>
        </w:rPr>
      </w:r>
      <w:r>
        <w:rPr>
          <w:rFonts w:eastAsiaTheme="minorEastAsia"/>
        </w:rPr>
      </w:r>
      <w:r>
        <w:rPr>
          <w:rFonts w:eastAsiaTheme="minorEastAsia"/>
        </w:rPr>
      </w:r>
    </w:p>
    <w:p>
      <w:pPr>
        <w:jc w:val="center"/>
        <w:rPr>
          <w:rFonts w:eastAsiaTheme="minorEastAsia"/>
          <w:b/>
          <w:bCs/>
        </w:rPr>
        <w:outlineLvl w:val="1"/>
      </w:pPr>
      <w:r>
        <w:rPr>
          <w:rFonts w:eastAsiaTheme="minorEastAsia"/>
          <w:b/>
          <w:bCs/>
        </w:rPr>
        <w:t xml:space="preserve">6. Пункты выдачи средств индивидуальной защиты</w:t>
      </w:r>
      <w:r>
        <w:rPr>
          <w:rFonts w:eastAsiaTheme="minorEastAsia"/>
          <w:b/>
          <w:bCs/>
        </w:rPr>
      </w:r>
      <w:r>
        <w:rPr>
          <w:rFonts w:eastAsiaTheme="minorEastAsia"/>
          <w:b/>
          <w:bCs/>
        </w:rPr>
      </w:r>
    </w:p>
    <w:p>
      <w:pPr>
        <w:jc w:val="both"/>
        <w:rPr>
          <w:rFonts w:eastAsiaTheme="minorEastAsia"/>
        </w:rPr>
      </w:pPr>
      <w:r>
        <w:rPr>
          <w:rFonts w:eastAsiaTheme="minorEastAsia"/>
        </w:rPr>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6.1. Пункты выдачи </w:t>
      </w:r>
      <w:r>
        <w:rPr>
          <w:rFonts w:eastAsiaTheme="minorEastAsia"/>
        </w:rPr>
        <w:t xml:space="preserve">СИЗ</w:t>
      </w:r>
      <w:r>
        <w:rPr>
          <w:rFonts w:eastAsiaTheme="minorEastAsia"/>
        </w:rPr>
        <w:t xml:space="preserve"> создаются на СЭП для обеспечения населения СИЗ.</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6.2. Пункты выдачи </w:t>
      </w:r>
      <w:r>
        <w:rPr>
          <w:rFonts w:eastAsiaTheme="minorEastAsia"/>
        </w:rPr>
        <w:t xml:space="preserve">СИЗ</w:t>
      </w:r>
      <w:r>
        <w:rPr>
          <w:rFonts w:eastAsiaTheme="minorEastAsia"/>
        </w:rPr>
        <w:t xml:space="preserve"> подчиняются начальникам СЭП.</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6.3. Начальники и персональный состав пунктов выдачи </w:t>
      </w:r>
      <w:r>
        <w:rPr>
          <w:rFonts w:eastAsiaTheme="minorEastAsia"/>
        </w:rPr>
        <w:t xml:space="preserve">СИЗ</w:t>
      </w:r>
      <w:r>
        <w:rPr>
          <w:rFonts w:eastAsiaTheme="minorEastAsia"/>
        </w:rPr>
        <w:t xml:space="preserve"> назначаются приказами начальников СЭП.</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6.4. Задачи пунктов выдачи </w:t>
      </w:r>
      <w:r>
        <w:rPr>
          <w:rFonts w:eastAsiaTheme="minorEastAsia"/>
        </w:rPr>
        <w:t xml:space="preserve">СИЗ</w:t>
      </w:r>
      <w:r>
        <w:rPr>
          <w:rFonts w:eastAsiaTheme="minorEastAsia"/>
        </w:rPr>
        <w:t xml:space="preserve">:</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6.4.1. В режиме повседневной деятельности участвуют в учениях органов управления РСЧС, ГО и Североморского местного гарнизона Министерства обороны РФ с целью проверки готовности пунктов </w:t>
      </w:r>
      <w:r>
        <w:rPr>
          <w:rFonts w:eastAsiaTheme="minorEastAsia"/>
        </w:rPr>
        <w:t xml:space="preserve">СИЗ</w:t>
      </w:r>
      <w:r>
        <w:rPr>
          <w:rFonts w:eastAsiaTheme="minorEastAsia"/>
        </w:rPr>
        <w:t xml:space="preserve"> к работе.</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6.4.2. Персонал пунктов выдачи СИЗ при объявлении эвакуации:</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развертывают пункты выдачи </w:t>
      </w:r>
      <w:r>
        <w:rPr>
          <w:rFonts w:eastAsiaTheme="minorEastAsia"/>
        </w:rPr>
        <w:t xml:space="preserve">СИЗ</w:t>
      </w:r>
      <w:r>
        <w:rPr>
          <w:rFonts w:eastAsiaTheme="minorEastAsia"/>
        </w:rPr>
        <w:t xml:space="preserve"> согласно их организационно-штатной структуры;</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обеспечивают содержание в исправном состоянии </w:t>
      </w:r>
      <w:r>
        <w:rPr>
          <w:rFonts w:eastAsiaTheme="minorEastAsia"/>
        </w:rPr>
        <w:t xml:space="preserve">СИЗ</w:t>
      </w:r>
      <w:r>
        <w:rPr>
          <w:rFonts w:eastAsiaTheme="minorEastAsia"/>
        </w:rPr>
        <w:t xml:space="preserve"> населения;</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производят подбор и выдачу СИЗ населению;</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ведут постоянный учет </w:t>
      </w:r>
      <w:r>
        <w:rPr>
          <w:rFonts w:eastAsiaTheme="minorEastAsia"/>
        </w:rPr>
        <w:t xml:space="preserve">выданного</w:t>
      </w:r>
      <w:r>
        <w:rPr>
          <w:rFonts w:eastAsiaTheme="minorEastAsia"/>
        </w:rPr>
        <w:t xml:space="preserve"> СИЗ эвакуируемому населению, приписанному к СЭПам.</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6.5. Для обеспечения подготовки и работы пунктов выдачи </w:t>
      </w:r>
      <w:r>
        <w:rPr>
          <w:rFonts w:eastAsiaTheme="minorEastAsia"/>
        </w:rPr>
        <w:t xml:space="preserve">СИЗ</w:t>
      </w:r>
      <w:r>
        <w:rPr>
          <w:rFonts w:eastAsiaTheme="minorEastAsia"/>
        </w:rPr>
        <w:t xml:space="preserve"> разрабатывается и ведется следующая документация:</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штатно-должностной состав пункта выдачи СИЗ;</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функциональные обязанности личного состава пункта выдачи </w:t>
      </w:r>
      <w:r>
        <w:rPr>
          <w:rFonts w:eastAsiaTheme="minorEastAsia"/>
        </w:rPr>
        <w:t xml:space="preserve">СИЗ</w:t>
      </w:r>
      <w:r>
        <w:rPr>
          <w:rFonts w:eastAsiaTheme="minorEastAsia"/>
        </w:rPr>
        <w:t xml:space="preserve">;</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организационная структура пункта выдачи </w:t>
      </w:r>
      <w:r>
        <w:rPr>
          <w:rFonts w:eastAsiaTheme="minorEastAsia"/>
        </w:rPr>
        <w:t xml:space="preserve">СИЗ</w:t>
      </w:r>
      <w:r>
        <w:rPr>
          <w:rFonts w:eastAsiaTheme="minorEastAsia"/>
        </w:rPr>
        <w:t xml:space="preserve">;</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план (схема) размещения и организации работы пункта выдачи СИЗ;</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документация звена подбора (обмера) и выдачи </w:t>
      </w:r>
      <w:r>
        <w:rPr>
          <w:rFonts w:eastAsiaTheme="minorEastAsia"/>
        </w:rPr>
        <w:t xml:space="preserve">СИЗ</w:t>
      </w:r>
      <w:r>
        <w:rPr>
          <w:rFonts w:eastAsiaTheme="minorEastAsia"/>
        </w:rPr>
        <w:t xml:space="preserve">;</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ведомость выдачи </w:t>
      </w:r>
      <w:r>
        <w:rPr>
          <w:rFonts w:eastAsiaTheme="minorEastAsia"/>
        </w:rPr>
        <w:t xml:space="preserve">СИЗ</w:t>
      </w:r>
      <w:r>
        <w:rPr>
          <w:rFonts w:eastAsiaTheme="minorEastAsia"/>
        </w:rPr>
        <w:t xml:space="preserve"> эваконаселению.</w:t>
      </w:r>
      <w:r>
        <w:rPr>
          <w:rFonts w:eastAsiaTheme="minorEastAsia"/>
        </w:rPr>
      </w:r>
      <w:r>
        <w:rPr>
          <w:rFonts w:eastAsiaTheme="minorEastAsia"/>
        </w:rPr>
      </w:r>
    </w:p>
    <w:p>
      <w:pPr>
        <w:jc w:val="both"/>
        <w:rPr>
          <w:rFonts w:eastAsiaTheme="minorEastAsia"/>
        </w:rPr>
      </w:pPr>
      <w:r>
        <w:rPr>
          <w:rFonts w:eastAsiaTheme="minorEastAsia"/>
        </w:rPr>
      </w:r>
      <w:r>
        <w:rPr>
          <w:rFonts w:eastAsiaTheme="minorEastAsia"/>
        </w:rPr>
      </w:r>
      <w:r>
        <w:rPr>
          <w:rFonts w:eastAsiaTheme="minorEastAsia"/>
        </w:rPr>
      </w:r>
    </w:p>
    <w:p>
      <w:pPr>
        <w:jc w:val="center"/>
        <w:rPr>
          <w:rFonts w:eastAsiaTheme="minorEastAsia"/>
          <w:b/>
          <w:bCs/>
        </w:rPr>
        <w:outlineLvl w:val="1"/>
      </w:pPr>
      <w:r>
        <w:rPr>
          <w:rFonts w:eastAsiaTheme="minorEastAsia"/>
          <w:b/>
          <w:bCs/>
        </w:rPr>
        <w:t xml:space="preserve">7. Оперативные группы по вывозу (выводу) эваконаселения</w:t>
      </w:r>
      <w:r>
        <w:rPr>
          <w:rFonts w:eastAsiaTheme="minorEastAsia"/>
          <w:b/>
          <w:bCs/>
        </w:rPr>
      </w:r>
      <w:r>
        <w:rPr>
          <w:rFonts w:eastAsiaTheme="minorEastAsia"/>
          <w:b/>
          <w:bCs/>
        </w:rPr>
      </w:r>
    </w:p>
    <w:p>
      <w:pPr>
        <w:jc w:val="both"/>
        <w:rPr>
          <w:rFonts w:eastAsiaTheme="minorEastAsia"/>
        </w:rPr>
      </w:pPr>
      <w:r>
        <w:rPr>
          <w:rFonts w:eastAsiaTheme="minorEastAsia"/>
        </w:rPr>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7.1. При проведении экстренной (безотлагательной) эвакуации населения из зон ЧС, без развертывания СЭП, решением </w:t>
      </w:r>
      <w:r>
        <w:rPr>
          <w:rFonts w:eastAsiaTheme="minorEastAsia"/>
        </w:rPr>
        <w:t xml:space="preserve">ЭК</w:t>
      </w:r>
      <w:r>
        <w:rPr>
          <w:rFonts w:eastAsiaTheme="minorEastAsia"/>
        </w:rPr>
        <w:t xml:space="preserve"> </w:t>
      </w:r>
      <w:r>
        <w:rPr>
          <w:rFonts w:eastAsiaTheme="minorEastAsia"/>
        </w:rPr>
        <w:t xml:space="preserve">Печенгского муниципального округа</w:t>
      </w:r>
      <w:r>
        <w:rPr>
          <w:rFonts w:eastAsiaTheme="minorEastAsia"/>
        </w:rPr>
        <w:t xml:space="preserve">, создаются оперативные группы, за которыми закрепляются соответствующие административно-территориальные единицы.</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7.2. Оперативные группы, как правило, формируются из персонала СЭП, расположенных рядом с районом ЧС.</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7.3. Оперативные группы подчиняются Председателю </w:t>
      </w:r>
      <w:r>
        <w:rPr>
          <w:rFonts w:eastAsiaTheme="minorEastAsia"/>
        </w:rPr>
        <w:t xml:space="preserve">ЭК</w:t>
      </w:r>
      <w:r>
        <w:rPr>
          <w:rFonts w:eastAsiaTheme="minorEastAsia"/>
        </w:rPr>
        <w:t xml:space="preserve"> </w:t>
      </w:r>
      <w:r>
        <w:rPr>
          <w:rFonts w:eastAsiaTheme="minorEastAsia"/>
        </w:rPr>
        <w:t xml:space="preserve">Печенгского муниципального округа</w:t>
      </w:r>
      <w:r>
        <w:rPr>
          <w:rFonts w:eastAsiaTheme="minorEastAsia"/>
        </w:rPr>
        <w:t xml:space="preserve">.</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7.4. Численность персонала оперативных групп определяется с учетом численности эвакуируемого населения и объема мероприятий по его обеспечению.</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7.5. Состав оперативных групп определяется приказами начальников СЭП, по указанию Председателя </w:t>
      </w:r>
      <w:r>
        <w:rPr>
          <w:rFonts w:eastAsiaTheme="minorEastAsia"/>
        </w:rPr>
        <w:t xml:space="preserve">ЭК</w:t>
      </w:r>
      <w:r>
        <w:rPr>
          <w:rFonts w:eastAsiaTheme="minorEastAsia"/>
        </w:rPr>
        <w:t xml:space="preserve"> </w:t>
      </w:r>
      <w:r>
        <w:rPr>
          <w:rFonts w:eastAsiaTheme="minorEastAsia"/>
        </w:rPr>
        <w:t xml:space="preserve">Печенгского муниципального округа</w:t>
      </w:r>
      <w:r>
        <w:rPr>
          <w:rFonts w:eastAsiaTheme="minorEastAsia"/>
        </w:rPr>
        <w:t xml:space="preserve">.</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7.6. При объявлении экстренной (безотлагательной) эвакуации персонал </w:t>
      </w:r>
      <w:r>
        <w:rPr>
          <w:rFonts w:eastAsiaTheme="minorEastAsia"/>
        </w:rPr>
        <w:t xml:space="preserve">оперативных групп:</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организовывает оповещение, сбор, учет и организацию посадки населения на транспорт по месту нахождения (по месту жительства или работы);</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осуществляет распределение населения по транспортным средствам, формирование эвакуационных колонн и сопровождение их на маршрутах эвакуации;</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обеспечивает </w:t>
      </w:r>
      <w:r>
        <w:rPr>
          <w:rFonts w:eastAsiaTheme="minorEastAsia"/>
        </w:rPr>
        <w:t xml:space="preserve">контроль за</w:t>
      </w:r>
      <w:r>
        <w:rPr>
          <w:rFonts w:eastAsiaTheme="minorEastAsia"/>
        </w:rPr>
        <w:t xml:space="preserve"> ходом проведения эвакуации и информирование вышестоящих органов;</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обеспечивает поддержание общественного порядка в зоне их ответственности;</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осуществляет взаимодействие с автотранспортными органами с целью отправки населения в пункты его размещения в безопасных районах;</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каждый 1 час представляют донесение по сбору и отправке эвакуируемого населения на пункт управления </w:t>
      </w:r>
      <w:r>
        <w:rPr>
          <w:rFonts w:eastAsiaTheme="minorEastAsia"/>
        </w:rPr>
        <w:t xml:space="preserve">ЭК</w:t>
      </w:r>
      <w:r>
        <w:rPr>
          <w:rFonts w:eastAsiaTheme="minorEastAsia"/>
        </w:rPr>
        <w:t xml:space="preserve"> </w:t>
      </w:r>
      <w:r>
        <w:rPr>
          <w:rFonts w:eastAsiaTheme="minorEastAsia"/>
        </w:rPr>
        <w:t xml:space="preserve">Печенгского муниципального округа</w:t>
      </w:r>
      <w:r>
        <w:rPr>
          <w:rFonts w:eastAsiaTheme="minorEastAsia"/>
        </w:rPr>
        <w:t xml:space="preserve"> (группа учета вывозимого (выводимого) населения).</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7.7. Для обеспечения подготовки и работы оперативных групп по вывозу (выводу) эваконаселения разрабатывается и ведется следующая документация:</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приказ начальника СЭП (руководителя учреждения) о назначении состава оперативных групп;</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штатно-должностной список оперативной группы;</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 журнал учета и регистрации населения.</w:t>
      </w:r>
      <w:r>
        <w:rPr>
          <w:rFonts w:eastAsiaTheme="minorEastAsia"/>
        </w:rPr>
      </w:r>
      <w:r>
        <w:rPr>
          <w:rFonts w:eastAsiaTheme="minorEastAsia"/>
        </w:rPr>
      </w:r>
    </w:p>
    <w:p>
      <w:pPr>
        <w:rPr>
          <w:rFonts w:eastAsia="Calibri"/>
        </w:rPr>
      </w:pPr>
      <w:r>
        <w:rPr>
          <w:rFonts w:eastAsia="Calibri"/>
        </w:rPr>
      </w:r>
      <w:r>
        <w:rPr>
          <w:rFonts w:eastAsia="Calibri"/>
        </w:rPr>
      </w:r>
      <w:r>
        <w:rPr>
          <w:rFonts w:eastAsia="Calibri"/>
        </w:rPr>
      </w:r>
    </w:p>
    <w:sectPr>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Verdana">
    <w:panose1 w:val="020B0604030504040204"/>
  </w:font>
  <w:font w:name="Tahoma">
    <w:panose1 w:val="020B0604030504040204"/>
  </w:font>
  <w:font w:name="Arial">
    <w:panose1 w:val="020B0604020202020204"/>
  </w:font>
  <w:font w:name="Times New Roman">
    <w:panose1 w:val="020206030504050203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492" w:hanging="360"/>
        <w:tabs>
          <w:tab w:val="num" w:pos="149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1209" w:hanging="360"/>
        <w:tabs>
          <w:tab w:val="num" w:pos="1209"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926" w:hanging="360"/>
        <w:tabs>
          <w:tab w:val="num" w:pos="926"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643" w:hanging="360"/>
        <w:tabs>
          <w:tab w:val="num" w:pos="643"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isLgl w:val="false"/>
      <w:suff w:val="tab"/>
      <w:lvlText w:val=""/>
      <w:lvlJc w:val="left"/>
      <w:pPr>
        <w:ind w:left="1492" w:hanging="360"/>
        <w:tabs>
          <w:tab w:val="num" w:pos="1492"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isLgl w:val="false"/>
      <w:suff w:val="tab"/>
      <w:lvlText w:val=""/>
      <w:lvlJc w:val="left"/>
      <w:pPr>
        <w:ind w:left="1209" w:hanging="360"/>
        <w:tabs>
          <w:tab w:val="num" w:pos="1209"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isLgl w:val="false"/>
      <w:suff w:val="tab"/>
      <w:lvlText w:val=""/>
      <w:lvlJc w:val="left"/>
      <w:pPr>
        <w:ind w:left="926" w:hanging="360"/>
        <w:tabs>
          <w:tab w:val="num" w:pos="926"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isLgl w:val="false"/>
      <w:suff w:val="tab"/>
      <w:lvlText w:val=""/>
      <w:lvlJc w:val="left"/>
      <w:pPr>
        <w:ind w:left="643" w:hanging="360"/>
        <w:tabs>
          <w:tab w:val="num" w:pos="643"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isLgl w:val="false"/>
      <w:suff w:val="tab"/>
      <w:lvlText w:val=""/>
      <w:lvlJc w:val="left"/>
      <w:pPr>
        <w:ind w:left="360" w:hanging="360"/>
        <w:tabs>
          <w:tab w:val="num"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isLgl w:val="false"/>
      <w:suff w:val="tab"/>
      <w:lvlText w:val="*"/>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2.%1."/>
      <w:legacy w:legacy="1" w:legacyIndent="624"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720" w:hanging="360"/>
      </w:pPr>
      <w:rPr>
        <w:rFonts w:hint="default"/>
      </w:rPr>
    </w:lvl>
    <w:lvl w:ilvl="1">
      <w:start w:val="1"/>
      <w:numFmt w:val="decimal"/>
      <w:isLgl w:val="false"/>
      <w:suff w:val="tab"/>
      <w:lvlText w:val="%1.%2."/>
      <w:lvlJc w:val="left"/>
      <w:pPr>
        <w:ind w:left="792" w:hanging="432"/>
      </w:pPr>
    </w:lvl>
    <w:lvl w:ilvl="2">
      <w:start w:val="1"/>
      <w:numFmt w:val="decimal"/>
      <w:isLgl w:val="false"/>
      <w:suff w:val="tab"/>
      <w:lvlText w:val="%1.%2.%3."/>
      <w:lvlJc w:val="left"/>
      <w:pPr>
        <w:ind w:left="1224" w:hanging="504"/>
      </w:pPr>
    </w:lvl>
    <w:lvl w:ilvl="3">
      <w:start w:val="1"/>
      <w:numFmt w:val="decimal"/>
      <w:isLgl w:val="false"/>
      <w:suff w:val="tab"/>
      <w:lvlText w:val="%1.%2.%3.%4."/>
      <w:lvlJc w:val="left"/>
      <w:pPr>
        <w:ind w:left="1728"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13">
    <w:multiLevelType w:val="hybridMultilevel"/>
    <w:lvl w:ilvl="0">
      <w:start w:val="4"/>
      <w:numFmt w:val="decimal"/>
      <w:isLgl w:val="false"/>
      <w:suff w:val="tab"/>
      <w:lvlText w:val="2.%1."/>
      <w:legacy w:legacy="1" w:legacyIndent="471"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5"/>
      <w:numFmt w:val="decimal"/>
      <w:isLgl w:val="false"/>
      <w:suff w:val="tab"/>
      <w:lvlText w:val="%1."/>
      <w:lvlJc w:val="left"/>
      <w:pPr>
        <w:ind w:left="1140" w:hanging="360"/>
        <w:tabs>
          <w:tab w:val="num" w:pos="1140" w:leader="none"/>
        </w:tabs>
      </w:pPr>
      <w:rPr>
        <w:rFonts w:hint="default"/>
      </w:rPr>
    </w:lvl>
    <w:lvl w:ilvl="1">
      <w:start w:val="1"/>
      <w:numFmt w:val="lowerLetter"/>
      <w:isLgl w:val="false"/>
      <w:suff w:val="tab"/>
      <w:lvlText w:val="%2."/>
      <w:lvlJc w:val="left"/>
      <w:pPr>
        <w:ind w:left="1860" w:hanging="360"/>
        <w:tabs>
          <w:tab w:val="num" w:pos="1860" w:leader="none"/>
        </w:tabs>
      </w:pPr>
    </w:lvl>
    <w:lvl w:ilvl="2">
      <w:start w:val="1"/>
      <w:numFmt w:val="lowerRoman"/>
      <w:isLgl w:val="false"/>
      <w:suff w:val="tab"/>
      <w:lvlText w:val="%3."/>
      <w:lvlJc w:val="right"/>
      <w:pPr>
        <w:ind w:left="2580" w:hanging="180"/>
        <w:tabs>
          <w:tab w:val="num" w:pos="2580" w:leader="none"/>
        </w:tabs>
      </w:pPr>
    </w:lvl>
    <w:lvl w:ilvl="3">
      <w:start w:val="1"/>
      <w:numFmt w:val="decimal"/>
      <w:isLgl w:val="false"/>
      <w:suff w:val="tab"/>
      <w:lvlText w:val="%4."/>
      <w:lvlJc w:val="left"/>
      <w:pPr>
        <w:ind w:left="3300" w:hanging="360"/>
        <w:tabs>
          <w:tab w:val="num" w:pos="3300" w:leader="none"/>
        </w:tabs>
      </w:pPr>
    </w:lvl>
    <w:lvl w:ilvl="4">
      <w:start w:val="1"/>
      <w:numFmt w:val="lowerLetter"/>
      <w:isLgl w:val="false"/>
      <w:suff w:val="tab"/>
      <w:lvlText w:val="%5."/>
      <w:lvlJc w:val="left"/>
      <w:pPr>
        <w:ind w:left="4020" w:hanging="360"/>
        <w:tabs>
          <w:tab w:val="num" w:pos="4020" w:leader="none"/>
        </w:tabs>
      </w:pPr>
    </w:lvl>
    <w:lvl w:ilvl="5">
      <w:start w:val="1"/>
      <w:numFmt w:val="lowerRoman"/>
      <w:isLgl w:val="false"/>
      <w:suff w:val="tab"/>
      <w:lvlText w:val="%6."/>
      <w:lvlJc w:val="right"/>
      <w:pPr>
        <w:ind w:left="4740" w:hanging="180"/>
        <w:tabs>
          <w:tab w:val="num" w:pos="4740" w:leader="none"/>
        </w:tabs>
      </w:pPr>
    </w:lvl>
    <w:lvl w:ilvl="6">
      <w:start w:val="1"/>
      <w:numFmt w:val="decimal"/>
      <w:isLgl w:val="false"/>
      <w:suff w:val="tab"/>
      <w:lvlText w:val="%7."/>
      <w:lvlJc w:val="left"/>
      <w:pPr>
        <w:ind w:left="5460" w:hanging="360"/>
        <w:tabs>
          <w:tab w:val="num" w:pos="5460" w:leader="none"/>
        </w:tabs>
      </w:pPr>
    </w:lvl>
    <w:lvl w:ilvl="7">
      <w:start w:val="1"/>
      <w:numFmt w:val="lowerLetter"/>
      <w:isLgl w:val="false"/>
      <w:suff w:val="tab"/>
      <w:lvlText w:val="%8."/>
      <w:lvlJc w:val="left"/>
      <w:pPr>
        <w:ind w:left="6180" w:hanging="360"/>
        <w:tabs>
          <w:tab w:val="num" w:pos="6180" w:leader="none"/>
        </w:tabs>
      </w:pPr>
    </w:lvl>
    <w:lvl w:ilvl="8">
      <w:start w:val="1"/>
      <w:numFmt w:val="lowerRoman"/>
      <w:isLgl w:val="false"/>
      <w:suff w:val="tab"/>
      <w:lvlText w:val="%9."/>
      <w:lvlJc w:val="right"/>
      <w:pPr>
        <w:ind w:left="6900" w:hanging="180"/>
        <w:tabs>
          <w:tab w:val="num" w:pos="6900" w:leader="none"/>
        </w:tabs>
      </w:pPr>
    </w:lvl>
  </w:abstractNum>
  <w:abstractNum w:abstractNumId="15">
    <w:multiLevelType w:val="hybridMultilevel"/>
    <w:lvl w:ilvl="0">
      <w:start w:val="2008"/>
      <w:numFmt w:val="decimal"/>
      <w:isLgl w:val="false"/>
      <w:suff w:val="tab"/>
      <w:lvlText w:val="01.01.%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2008"/>
      <w:numFmt w:val="decimal"/>
      <w:isLgl w:val="false"/>
      <w:suff w:val="tab"/>
      <w:lvlText w:val="31.12.%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5"/>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8">
    <w:multiLevelType w:val="hybridMultilevel"/>
    <w:lvl w:ilvl="0">
      <w:start w:val="1"/>
      <w:numFmt w:val="decimal"/>
      <w:isLgl w:val="false"/>
      <w:suff w:val="tab"/>
      <w:lvlText w:val="%1."/>
      <w:lvlJc w:val="left"/>
      <w:pPr>
        <w:ind w:left="1469" w:hanging="360"/>
      </w:pPr>
    </w:lvl>
    <w:lvl w:ilvl="1">
      <w:start w:val="1"/>
      <w:numFmt w:val="lowerLetter"/>
      <w:isLgl w:val="false"/>
      <w:suff w:val="tab"/>
      <w:lvlText w:val="%2."/>
      <w:lvlJc w:val="left"/>
      <w:pPr>
        <w:ind w:left="2189" w:hanging="360"/>
      </w:pPr>
    </w:lvl>
    <w:lvl w:ilvl="2">
      <w:start w:val="1"/>
      <w:numFmt w:val="lowerRoman"/>
      <w:isLgl w:val="false"/>
      <w:suff w:val="tab"/>
      <w:lvlText w:val="%3."/>
      <w:lvlJc w:val="right"/>
      <w:pPr>
        <w:ind w:left="2909" w:hanging="180"/>
      </w:pPr>
    </w:lvl>
    <w:lvl w:ilvl="3">
      <w:start w:val="1"/>
      <w:numFmt w:val="decimal"/>
      <w:isLgl w:val="false"/>
      <w:suff w:val="tab"/>
      <w:lvlText w:val="%4."/>
      <w:lvlJc w:val="left"/>
      <w:pPr>
        <w:ind w:left="3629" w:hanging="360"/>
      </w:pPr>
    </w:lvl>
    <w:lvl w:ilvl="4">
      <w:start w:val="1"/>
      <w:numFmt w:val="lowerLetter"/>
      <w:isLgl w:val="false"/>
      <w:suff w:val="tab"/>
      <w:lvlText w:val="%5."/>
      <w:lvlJc w:val="left"/>
      <w:pPr>
        <w:ind w:left="4349" w:hanging="360"/>
      </w:pPr>
    </w:lvl>
    <w:lvl w:ilvl="5">
      <w:start w:val="1"/>
      <w:numFmt w:val="lowerRoman"/>
      <w:isLgl w:val="false"/>
      <w:suff w:val="tab"/>
      <w:lvlText w:val="%6."/>
      <w:lvlJc w:val="right"/>
      <w:pPr>
        <w:ind w:left="5069" w:hanging="180"/>
      </w:pPr>
    </w:lvl>
    <w:lvl w:ilvl="6">
      <w:start w:val="1"/>
      <w:numFmt w:val="decimal"/>
      <w:isLgl w:val="false"/>
      <w:suff w:val="tab"/>
      <w:lvlText w:val="%7."/>
      <w:lvlJc w:val="left"/>
      <w:pPr>
        <w:ind w:left="5789" w:hanging="360"/>
      </w:pPr>
    </w:lvl>
    <w:lvl w:ilvl="7">
      <w:start w:val="1"/>
      <w:numFmt w:val="lowerLetter"/>
      <w:isLgl w:val="false"/>
      <w:suff w:val="tab"/>
      <w:lvlText w:val="%8."/>
      <w:lvlJc w:val="left"/>
      <w:pPr>
        <w:ind w:left="6509" w:hanging="360"/>
      </w:pPr>
    </w:lvl>
    <w:lvl w:ilvl="8">
      <w:start w:val="1"/>
      <w:numFmt w:val="lowerRoman"/>
      <w:isLgl w:val="false"/>
      <w:suff w:val="tab"/>
      <w:lvlText w:val="%9."/>
      <w:lvlJc w:val="right"/>
      <w:pPr>
        <w:ind w:left="7229" w:hanging="180"/>
      </w:pPr>
    </w:lvl>
  </w:abstractNum>
  <w:abstractNum w:abstractNumId="19">
    <w:multiLevelType w:val="hybridMultilevel"/>
    <w:lvl w:ilvl="0">
      <w:start w:val="7"/>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0">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21">
    <w:multiLevelType w:val="hybridMultilevel"/>
    <w:lvl w:ilvl="0">
      <w:start w:val="1"/>
      <w:numFmt w:val="decimal"/>
      <w:isLgl w:val="false"/>
      <w:suff w:val="space"/>
      <w:lvlText w:val="%1."/>
      <w:lvlJc w:val="left"/>
      <w:pPr>
        <w:ind w:left="1710" w:hanging="990"/>
      </w:pPr>
      <w:rPr>
        <w:rFonts w:hint="default"/>
      </w:rPr>
    </w:lvl>
    <w:lvl w:ilvl="1">
      <w:start w:val="1"/>
      <w:numFmt w:val="decimal"/>
      <w:isLgl/>
      <w:suff w:val="tab"/>
      <w:lvlText w:val="%1.%2."/>
      <w:lvlJc w:val="left"/>
      <w:pPr>
        <w:ind w:left="1905" w:hanging="1185"/>
      </w:pPr>
      <w:rPr>
        <w:rFonts w:hint="default"/>
      </w:rPr>
    </w:lvl>
    <w:lvl w:ilvl="2">
      <w:start w:val="1"/>
      <w:numFmt w:val="decimal"/>
      <w:isLgl/>
      <w:suff w:val="tab"/>
      <w:lvlText w:val="%1.%2.%3."/>
      <w:lvlJc w:val="left"/>
      <w:pPr>
        <w:ind w:left="1905" w:hanging="1185"/>
      </w:pPr>
      <w:rPr>
        <w:rFonts w:hint="default"/>
      </w:rPr>
    </w:lvl>
    <w:lvl w:ilvl="3">
      <w:start w:val="1"/>
      <w:numFmt w:val="decimal"/>
      <w:isLgl/>
      <w:suff w:val="tab"/>
      <w:lvlText w:val="%1.%2.%3.%4."/>
      <w:lvlJc w:val="left"/>
      <w:pPr>
        <w:ind w:left="1905" w:hanging="1185"/>
      </w:pPr>
      <w:rPr>
        <w:rFonts w:hint="default"/>
      </w:rPr>
    </w:lvl>
    <w:lvl w:ilvl="4">
      <w:start w:val="1"/>
      <w:numFmt w:val="decimal"/>
      <w:isLgl/>
      <w:suff w:val="tab"/>
      <w:lvlText w:val="%1.%2.%3.%4.%5."/>
      <w:lvlJc w:val="left"/>
      <w:pPr>
        <w:ind w:left="1905" w:hanging="1185"/>
      </w:pPr>
      <w:rPr>
        <w:rFonts w:hint="default"/>
      </w:rPr>
    </w:lvl>
    <w:lvl w:ilvl="5">
      <w:start w:val="1"/>
      <w:numFmt w:val="decimal"/>
      <w:isLgl/>
      <w:suff w:val="tab"/>
      <w:lvlText w:val="%1.%2.%3.%4.%5.%6."/>
      <w:lvlJc w:val="left"/>
      <w:pPr>
        <w:ind w:left="1905" w:hanging="1185"/>
      </w:pPr>
      <w:rPr>
        <w:rFonts w:hint="default"/>
      </w:rPr>
    </w:lvl>
    <w:lvl w:ilvl="6">
      <w:start w:val="1"/>
      <w:numFmt w:val="decimal"/>
      <w:isLgl/>
      <w:suff w:val="tab"/>
      <w:lvlText w:val="%1.%2.%3.%4.%5.%6.%7."/>
      <w:lvlJc w:val="left"/>
      <w:pPr>
        <w:ind w:left="2160" w:hanging="1440"/>
      </w:pPr>
      <w:rPr>
        <w:rFonts w:hint="default"/>
      </w:rPr>
    </w:lvl>
    <w:lvl w:ilvl="7">
      <w:start w:val="1"/>
      <w:numFmt w:val="decimal"/>
      <w:isLgl/>
      <w:suff w:val="tab"/>
      <w:lvlText w:val="%1.%2.%3.%4.%5.%6.%7.%8."/>
      <w:lvlJc w:val="left"/>
      <w:pPr>
        <w:ind w:left="2160" w:hanging="1440"/>
      </w:pPr>
      <w:rPr>
        <w:rFonts w:hint="default"/>
      </w:rPr>
    </w:lvl>
    <w:lvl w:ilvl="8">
      <w:start w:val="1"/>
      <w:numFmt w:val="decimal"/>
      <w:isLgl/>
      <w:suff w:val="tab"/>
      <w:lvlText w:val="%1.%2.%3.%4.%5.%6.%7.%8.%9."/>
      <w:lvlJc w:val="left"/>
      <w:pPr>
        <w:ind w:left="2520" w:hanging="1800"/>
      </w:pPr>
      <w:rPr>
        <w:rFonts w:hint="default"/>
      </w:rPr>
    </w:lvl>
  </w:abstractNum>
  <w:abstractNum w:abstractNumId="22">
    <w:multiLevelType w:val="hybridMultilevel"/>
    <w:lvl w:ilvl="0">
      <w:start w:val="1"/>
      <w:numFmt w:val="decimal"/>
      <w:isLgl w:val="false"/>
      <w:suff w:val="tab"/>
      <w:lvlText w:val="%1."/>
      <w:lvlJc w:val="left"/>
      <w:pPr>
        <w:ind w:left="720" w:hanging="360"/>
      </w:pPr>
      <w:rPr>
        <w:rFonts w:hint="default"/>
        <w:b w:val="0"/>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3">
    <w:multiLevelType w:val="hybridMultilevel"/>
    <w:lvl w:ilvl="0">
      <w:start w:val="1"/>
      <w:numFmt w:val="decimal"/>
      <w:isLgl w:val="false"/>
      <w:suff w:val="tab"/>
      <w:lvlText w:val="%1."/>
      <w:lvlJc w:val="left"/>
      <w:pPr>
        <w:ind w:left="1069" w:hanging="360"/>
      </w:pPr>
      <w:rPr>
        <w:rFonts w:hint="default" w:cs="Times New Roman"/>
      </w:rPr>
    </w:lvl>
    <w:lvl w:ilvl="1">
      <w:start w:val="1"/>
      <w:numFmt w:val="lowerLetter"/>
      <w:isLgl w:val="false"/>
      <w:suff w:val="tab"/>
      <w:lvlText w:val="%2."/>
      <w:lvlJc w:val="left"/>
      <w:pPr>
        <w:ind w:left="1789" w:hanging="360"/>
      </w:pPr>
      <w:rPr>
        <w:rFonts w:cs="Times New Roman"/>
      </w:rPr>
    </w:lvl>
    <w:lvl w:ilvl="2">
      <w:start w:val="1"/>
      <w:numFmt w:val="lowerRoman"/>
      <w:isLgl w:val="false"/>
      <w:suff w:val="tab"/>
      <w:lvlText w:val="%3."/>
      <w:lvlJc w:val="right"/>
      <w:pPr>
        <w:ind w:left="2509" w:hanging="180"/>
      </w:pPr>
      <w:rPr>
        <w:rFonts w:cs="Times New Roman"/>
      </w:rPr>
    </w:lvl>
    <w:lvl w:ilvl="3">
      <w:start w:val="1"/>
      <w:numFmt w:val="decimal"/>
      <w:isLgl w:val="false"/>
      <w:suff w:val="tab"/>
      <w:lvlText w:val="%4."/>
      <w:lvlJc w:val="left"/>
      <w:pPr>
        <w:ind w:left="3229" w:hanging="360"/>
      </w:pPr>
      <w:rPr>
        <w:rFonts w:cs="Times New Roman"/>
      </w:rPr>
    </w:lvl>
    <w:lvl w:ilvl="4">
      <w:start w:val="1"/>
      <w:numFmt w:val="lowerLetter"/>
      <w:isLgl w:val="false"/>
      <w:suff w:val="tab"/>
      <w:lvlText w:val="%5."/>
      <w:lvlJc w:val="left"/>
      <w:pPr>
        <w:ind w:left="3949" w:hanging="360"/>
      </w:pPr>
      <w:rPr>
        <w:rFonts w:cs="Times New Roman"/>
      </w:rPr>
    </w:lvl>
    <w:lvl w:ilvl="5">
      <w:start w:val="1"/>
      <w:numFmt w:val="lowerRoman"/>
      <w:isLgl w:val="false"/>
      <w:suff w:val="tab"/>
      <w:lvlText w:val="%6."/>
      <w:lvlJc w:val="right"/>
      <w:pPr>
        <w:ind w:left="4669" w:hanging="180"/>
      </w:pPr>
      <w:rPr>
        <w:rFonts w:cs="Times New Roman"/>
      </w:rPr>
    </w:lvl>
    <w:lvl w:ilvl="6">
      <w:start w:val="1"/>
      <w:numFmt w:val="decimal"/>
      <w:isLgl w:val="false"/>
      <w:suff w:val="tab"/>
      <w:lvlText w:val="%7."/>
      <w:lvlJc w:val="left"/>
      <w:pPr>
        <w:ind w:left="5389" w:hanging="360"/>
      </w:pPr>
      <w:rPr>
        <w:rFonts w:cs="Times New Roman"/>
      </w:rPr>
    </w:lvl>
    <w:lvl w:ilvl="7">
      <w:start w:val="1"/>
      <w:numFmt w:val="lowerLetter"/>
      <w:isLgl w:val="false"/>
      <w:suff w:val="tab"/>
      <w:lvlText w:val="%8."/>
      <w:lvlJc w:val="left"/>
      <w:pPr>
        <w:ind w:left="6109" w:hanging="360"/>
      </w:pPr>
      <w:rPr>
        <w:rFonts w:cs="Times New Roman"/>
      </w:rPr>
    </w:lvl>
    <w:lvl w:ilvl="8">
      <w:start w:val="1"/>
      <w:numFmt w:val="lowerRoman"/>
      <w:isLgl w:val="false"/>
      <w:suff w:val="tab"/>
      <w:lvlText w:val="%9."/>
      <w:lvlJc w:val="right"/>
      <w:pPr>
        <w:ind w:left="6829" w:hanging="180"/>
      </w:pPr>
      <w:rPr>
        <w:rFonts w:cs="Times New Roman"/>
      </w:rPr>
    </w:lvl>
  </w:abstractNum>
  <w:abstractNum w:abstractNumId="24">
    <w:multiLevelType w:val="hybridMultilevel"/>
    <w:lvl w:ilvl="0">
      <w:start w:val="4"/>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5">
    <w:multiLevelType w:val="hybridMultilevel"/>
    <w:lvl w:ilvl="0">
      <w:start w:val="1"/>
      <w:numFmt w:val="decimal"/>
      <w:isLgl w:val="false"/>
      <w:suff w:val="tab"/>
      <w:lvlText w:val="%1."/>
      <w:lvlJc w:val="left"/>
      <w:pPr>
        <w:ind w:left="1829" w:hanging="1080"/>
      </w:pPr>
      <w:rPr>
        <w:rFonts w:hint="default"/>
      </w:rPr>
    </w:lvl>
    <w:lvl w:ilvl="1">
      <w:start w:val="1"/>
      <w:numFmt w:val="lowerLetter"/>
      <w:isLgl w:val="false"/>
      <w:suff w:val="tab"/>
      <w:lvlText w:val="%2."/>
      <w:lvlJc w:val="left"/>
      <w:pPr>
        <w:ind w:left="1829" w:hanging="360"/>
      </w:pPr>
    </w:lvl>
    <w:lvl w:ilvl="2">
      <w:start w:val="1"/>
      <w:numFmt w:val="lowerRoman"/>
      <w:isLgl w:val="false"/>
      <w:suff w:val="tab"/>
      <w:lvlText w:val="%3."/>
      <w:lvlJc w:val="right"/>
      <w:pPr>
        <w:ind w:left="2549" w:hanging="180"/>
      </w:pPr>
    </w:lvl>
    <w:lvl w:ilvl="3">
      <w:start w:val="1"/>
      <w:numFmt w:val="decimal"/>
      <w:isLgl w:val="false"/>
      <w:suff w:val="tab"/>
      <w:lvlText w:val="%4."/>
      <w:lvlJc w:val="left"/>
      <w:pPr>
        <w:ind w:left="3269" w:hanging="360"/>
      </w:pPr>
    </w:lvl>
    <w:lvl w:ilvl="4">
      <w:start w:val="1"/>
      <w:numFmt w:val="lowerLetter"/>
      <w:isLgl w:val="false"/>
      <w:suff w:val="tab"/>
      <w:lvlText w:val="%5."/>
      <w:lvlJc w:val="left"/>
      <w:pPr>
        <w:ind w:left="3989" w:hanging="360"/>
      </w:pPr>
    </w:lvl>
    <w:lvl w:ilvl="5">
      <w:start w:val="1"/>
      <w:numFmt w:val="lowerRoman"/>
      <w:isLgl w:val="false"/>
      <w:suff w:val="tab"/>
      <w:lvlText w:val="%6."/>
      <w:lvlJc w:val="right"/>
      <w:pPr>
        <w:ind w:left="4709" w:hanging="180"/>
      </w:pPr>
    </w:lvl>
    <w:lvl w:ilvl="6">
      <w:start w:val="1"/>
      <w:numFmt w:val="decimal"/>
      <w:isLgl w:val="false"/>
      <w:suff w:val="tab"/>
      <w:lvlText w:val="%7."/>
      <w:lvlJc w:val="left"/>
      <w:pPr>
        <w:ind w:left="5429" w:hanging="360"/>
      </w:pPr>
    </w:lvl>
    <w:lvl w:ilvl="7">
      <w:start w:val="1"/>
      <w:numFmt w:val="lowerLetter"/>
      <w:isLgl w:val="false"/>
      <w:suff w:val="tab"/>
      <w:lvlText w:val="%8."/>
      <w:lvlJc w:val="left"/>
      <w:pPr>
        <w:ind w:left="6149" w:hanging="360"/>
      </w:pPr>
    </w:lvl>
    <w:lvl w:ilvl="8">
      <w:start w:val="1"/>
      <w:numFmt w:val="lowerRoman"/>
      <w:isLgl w:val="false"/>
      <w:suff w:val="tab"/>
      <w:lvlText w:val="%9."/>
      <w:lvlJc w:val="right"/>
      <w:pPr>
        <w:ind w:left="6869" w:hanging="180"/>
      </w:pPr>
    </w:lvl>
  </w:abstractNum>
  <w:num w:numId="1">
    <w:abstractNumId w:val="10"/>
    <w:lvlOverride w:ilvl="0">
      <w:lvl w:ilvl="0">
        <w:start w:val="65535"/>
        <w:numFmt w:val="bullet"/>
        <w:isLgl w:val="false"/>
        <w:suff w:val="tab"/>
        <w:lvlText w:val="-"/>
        <w:legacy w:legacy="1" w:legacyIndent="125" w:legacySpace="0"/>
        <w:lvlJc w:val="left"/>
        <w:pPr/>
        <w:rPr>
          <w:rFonts w:hint="default" w:ascii="Times New Roman" w:hAnsi="Times New Roman" w:cs="Times New Roman"/>
        </w:rPr>
      </w:lvl>
    </w:lvlOverride>
  </w:num>
  <w:num w:numId="2">
    <w:abstractNumId w:val="11"/>
  </w:num>
  <w:num w:numId="3">
    <w:abstractNumId w:val="16"/>
  </w:num>
  <w:num w:numId="4">
    <w:abstractNumId w:val="15"/>
  </w:num>
  <w:num w:numId="5">
    <w:abstractNumId w:val="13"/>
  </w:num>
  <w:num w:numId="6">
    <w:abstractNumId w:val="18"/>
  </w:num>
  <w:num w:numId="7">
    <w:abstractNumId w:val="12"/>
  </w:num>
  <w:num w:numId="8">
    <w:abstractNumId w:val="25"/>
  </w:num>
  <w:num w:numId="9">
    <w:abstractNumId w:val="14"/>
  </w:num>
  <w:num w:numId="10">
    <w:abstractNumId w:val="24"/>
  </w:num>
  <w:num w:numId="11">
    <w:abstractNumId w:val="17"/>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7"/>
  </w:num>
  <w:num w:numId="15">
    <w:abstractNumId w:val="6"/>
  </w:num>
  <w:num w:numId="16">
    <w:abstractNumId w:val="5"/>
  </w:num>
  <w:num w:numId="17">
    <w:abstractNumId w:val="4"/>
  </w:num>
  <w:num w:numId="18">
    <w:abstractNumId w:val="8"/>
  </w:num>
  <w:num w:numId="19">
    <w:abstractNumId w:val="3"/>
  </w:num>
  <w:num w:numId="20">
    <w:abstractNumId w:val="2"/>
  </w:num>
  <w:num w:numId="21">
    <w:abstractNumId w:val="1"/>
  </w:num>
  <w:num w:numId="22">
    <w:abstractNumId w:val="0"/>
  </w:num>
  <w:num w:numId="23">
    <w:abstractNumId w:val="20"/>
  </w:num>
  <w:num w:numId="24">
    <w:abstractNumId w:val="19"/>
  </w:num>
  <w:num w:numId="25">
    <w:abstractNumId w:val="21"/>
  </w:num>
  <w:num w:numId="26">
    <w:abstractNumId w:val="22"/>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Calibri" w:cs="Times New Roman"/>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7">
    <w:name w:val="Heading 1"/>
    <w:basedOn w:val="879"/>
    <w:next w:val="879"/>
    <w:link w:val="708"/>
    <w:uiPriority w:val="9"/>
    <w:qFormat/>
    <w:pPr>
      <w:keepLines/>
      <w:keepNext/>
      <w:spacing w:before="480" w:after="200"/>
      <w:outlineLvl w:val="0"/>
    </w:pPr>
    <w:rPr>
      <w:rFonts w:ascii="Arial" w:hAnsi="Arial" w:eastAsia="Arial" w:cs="Arial"/>
      <w:sz w:val="40"/>
      <w:szCs w:val="40"/>
    </w:rPr>
  </w:style>
  <w:style w:type="character" w:styleId="708">
    <w:name w:val="Heading 1 Char"/>
    <w:basedOn w:val="881"/>
    <w:link w:val="707"/>
    <w:uiPriority w:val="9"/>
    <w:rPr>
      <w:rFonts w:ascii="Arial" w:hAnsi="Arial" w:eastAsia="Arial" w:cs="Arial"/>
      <w:sz w:val="40"/>
      <w:szCs w:val="40"/>
    </w:rPr>
  </w:style>
  <w:style w:type="character" w:styleId="709">
    <w:name w:val="Heading 2 Char"/>
    <w:basedOn w:val="881"/>
    <w:link w:val="880"/>
    <w:uiPriority w:val="9"/>
    <w:rPr>
      <w:rFonts w:ascii="Arial" w:hAnsi="Arial" w:eastAsia="Arial" w:cs="Arial"/>
      <w:sz w:val="34"/>
    </w:rPr>
  </w:style>
  <w:style w:type="paragraph" w:styleId="710">
    <w:name w:val="Heading 3"/>
    <w:basedOn w:val="879"/>
    <w:next w:val="879"/>
    <w:link w:val="711"/>
    <w:uiPriority w:val="9"/>
    <w:unhideWhenUsed/>
    <w:qFormat/>
    <w:pPr>
      <w:keepLines/>
      <w:keepNext/>
      <w:spacing w:before="320" w:after="200"/>
      <w:outlineLvl w:val="2"/>
    </w:pPr>
    <w:rPr>
      <w:rFonts w:ascii="Arial" w:hAnsi="Arial" w:eastAsia="Arial" w:cs="Arial"/>
      <w:sz w:val="30"/>
      <w:szCs w:val="30"/>
    </w:rPr>
  </w:style>
  <w:style w:type="character" w:styleId="711">
    <w:name w:val="Heading 3 Char"/>
    <w:basedOn w:val="881"/>
    <w:link w:val="710"/>
    <w:uiPriority w:val="9"/>
    <w:rPr>
      <w:rFonts w:ascii="Arial" w:hAnsi="Arial" w:eastAsia="Arial" w:cs="Arial"/>
      <w:sz w:val="30"/>
      <w:szCs w:val="30"/>
    </w:rPr>
  </w:style>
  <w:style w:type="paragraph" w:styleId="712">
    <w:name w:val="Heading 4"/>
    <w:basedOn w:val="879"/>
    <w:next w:val="879"/>
    <w:link w:val="713"/>
    <w:uiPriority w:val="9"/>
    <w:unhideWhenUsed/>
    <w:qFormat/>
    <w:pPr>
      <w:keepLines/>
      <w:keepNext/>
      <w:spacing w:before="320" w:after="200"/>
      <w:outlineLvl w:val="3"/>
    </w:pPr>
    <w:rPr>
      <w:rFonts w:ascii="Arial" w:hAnsi="Arial" w:eastAsia="Arial" w:cs="Arial"/>
      <w:b/>
      <w:bCs/>
      <w:sz w:val="26"/>
      <w:szCs w:val="26"/>
    </w:rPr>
  </w:style>
  <w:style w:type="character" w:styleId="713">
    <w:name w:val="Heading 4 Char"/>
    <w:basedOn w:val="881"/>
    <w:link w:val="712"/>
    <w:uiPriority w:val="9"/>
    <w:rPr>
      <w:rFonts w:ascii="Arial" w:hAnsi="Arial" w:eastAsia="Arial" w:cs="Arial"/>
      <w:b/>
      <w:bCs/>
      <w:sz w:val="26"/>
      <w:szCs w:val="26"/>
    </w:rPr>
  </w:style>
  <w:style w:type="paragraph" w:styleId="714">
    <w:name w:val="Heading 5"/>
    <w:basedOn w:val="879"/>
    <w:next w:val="879"/>
    <w:link w:val="715"/>
    <w:uiPriority w:val="9"/>
    <w:unhideWhenUsed/>
    <w:qFormat/>
    <w:pPr>
      <w:keepLines/>
      <w:keepNext/>
      <w:spacing w:before="320" w:after="200"/>
      <w:outlineLvl w:val="4"/>
    </w:pPr>
    <w:rPr>
      <w:rFonts w:ascii="Arial" w:hAnsi="Arial" w:eastAsia="Arial" w:cs="Arial"/>
      <w:b/>
      <w:bCs/>
      <w:sz w:val="24"/>
      <w:szCs w:val="24"/>
    </w:rPr>
  </w:style>
  <w:style w:type="character" w:styleId="715">
    <w:name w:val="Heading 5 Char"/>
    <w:basedOn w:val="881"/>
    <w:link w:val="714"/>
    <w:uiPriority w:val="9"/>
    <w:rPr>
      <w:rFonts w:ascii="Arial" w:hAnsi="Arial" w:eastAsia="Arial" w:cs="Arial"/>
      <w:b/>
      <w:bCs/>
      <w:sz w:val="24"/>
      <w:szCs w:val="24"/>
    </w:rPr>
  </w:style>
  <w:style w:type="paragraph" w:styleId="716">
    <w:name w:val="Heading 6"/>
    <w:basedOn w:val="879"/>
    <w:next w:val="879"/>
    <w:link w:val="717"/>
    <w:uiPriority w:val="9"/>
    <w:unhideWhenUsed/>
    <w:qFormat/>
    <w:pPr>
      <w:keepLines/>
      <w:keepNext/>
      <w:spacing w:before="320" w:after="200"/>
      <w:outlineLvl w:val="5"/>
    </w:pPr>
    <w:rPr>
      <w:rFonts w:ascii="Arial" w:hAnsi="Arial" w:eastAsia="Arial" w:cs="Arial"/>
      <w:b/>
      <w:bCs/>
      <w:sz w:val="22"/>
      <w:szCs w:val="22"/>
    </w:rPr>
  </w:style>
  <w:style w:type="character" w:styleId="717">
    <w:name w:val="Heading 6 Char"/>
    <w:basedOn w:val="881"/>
    <w:link w:val="716"/>
    <w:uiPriority w:val="9"/>
    <w:rPr>
      <w:rFonts w:ascii="Arial" w:hAnsi="Arial" w:eastAsia="Arial" w:cs="Arial"/>
      <w:b/>
      <w:bCs/>
      <w:sz w:val="22"/>
      <w:szCs w:val="22"/>
    </w:rPr>
  </w:style>
  <w:style w:type="paragraph" w:styleId="718">
    <w:name w:val="Heading 7"/>
    <w:basedOn w:val="879"/>
    <w:next w:val="879"/>
    <w:link w:val="719"/>
    <w:uiPriority w:val="9"/>
    <w:unhideWhenUsed/>
    <w:qFormat/>
    <w:pPr>
      <w:keepLines/>
      <w:keepNext/>
      <w:spacing w:before="320" w:after="200"/>
      <w:outlineLvl w:val="6"/>
    </w:pPr>
    <w:rPr>
      <w:rFonts w:ascii="Arial" w:hAnsi="Arial" w:eastAsia="Arial" w:cs="Arial"/>
      <w:b/>
      <w:bCs/>
      <w:i/>
      <w:iCs/>
      <w:sz w:val="22"/>
      <w:szCs w:val="22"/>
    </w:rPr>
  </w:style>
  <w:style w:type="character" w:styleId="719">
    <w:name w:val="Heading 7 Char"/>
    <w:basedOn w:val="881"/>
    <w:link w:val="718"/>
    <w:uiPriority w:val="9"/>
    <w:rPr>
      <w:rFonts w:ascii="Arial" w:hAnsi="Arial" w:eastAsia="Arial" w:cs="Arial"/>
      <w:b/>
      <w:bCs/>
      <w:i/>
      <w:iCs/>
      <w:sz w:val="22"/>
      <w:szCs w:val="22"/>
    </w:rPr>
  </w:style>
  <w:style w:type="paragraph" w:styleId="720">
    <w:name w:val="Heading 8"/>
    <w:basedOn w:val="879"/>
    <w:next w:val="879"/>
    <w:link w:val="721"/>
    <w:uiPriority w:val="9"/>
    <w:unhideWhenUsed/>
    <w:qFormat/>
    <w:pPr>
      <w:keepLines/>
      <w:keepNext/>
      <w:spacing w:before="320" w:after="200"/>
      <w:outlineLvl w:val="7"/>
    </w:pPr>
    <w:rPr>
      <w:rFonts w:ascii="Arial" w:hAnsi="Arial" w:eastAsia="Arial" w:cs="Arial"/>
      <w:i/>
      <w:iCs/>
      <w:sz w:val="22"/>
      <w:szCs w:val="22"/>
    </w:rPr>
  </w:style>
  <w:style w:type="character" w:styleId="721">
    <w:name w:val="Heading 8 Char"/>
    <w:basedOn w:val="881"/>
    <w:link w:val="720"/>
    <w:uiPriority w:val="9"/>
    <w:rPr>
      <w:rFonts w:ascii="Arial" w:hAnsi="Arial" w:eastAsia="Arial" w:cs="Arial"/>
      <w:i/>
      <w:iCs/>
      <w:sz w:val="22"/>
      <w:szCs w:val="22"/>
    </w:rPr>
  </w:style>
  <w:style w:type="paragraph" w:styleId="722">
    <w:name w:val="Heading 9"/>
    <w:basedOn w:val="879"/>
    <w:next w:val="879"/>
    <w:link w:val="723"/>
    <w:uiPriority w:val="9"/>
    <w:unhideWhenUsed/>
    <w:qFormat/>
    <w:pPr>
      <w:keepLines/>
      <w:keepNext/>
      <w:spacing w:before="320" w:after="200"/>
      <w:outlineLvl w:val="8"/>
    </w:pPr>
    <w:rPr>
      <w:rFonts w:ascii="Arial" w:hAnsi="Arial" w:eastAsia="Arial" w:cs="Arial"/>
      <w:i/>
      <w:iCs/>
      <w:sz w:val="21"/>
      <w:szCs w:val="21"/>
    </w:rPr>
  </w:style>
  <w:style w:type="character" w:styleId="723">
    <w:name w:val="Heading 9 Char"/>
    <w:basedOn w:val="881"/>
    <w:link w:val="722"/>
    <w:uiPriority w:val="9"/>
    <w:rPr>
      <w:rFonts w:ascii="Arial" w:hAnsi="Arial" w:eastAsia="Arial" w:cs="Arial"/>
      <w:i/>
      <w:iCs/>
      <w:sz w:val="21"/>
      <w:szCs w:val="21"/>
    </w:rPr>
  </w:style>
  <w:style w:type="paragraph" w:styleId="724">
    <w:name w:val="No Spacing"/>
    <w:uiPriority w:val="1"/>
    <w:qFormat/>
    <w:pPr>
      <w:spacing w:before="0" w:after="0" w:line="240" w:lineRule="auto"/>
    </w:pPr>
  </w:style>
  <w:style w:type="paragraph" w:styleId="725">
    <w:name w:val="Title"/>
    <w:basedOn w:val="879"/>
    <w:next w:val="879"/>
    <w:link w:val="726"/>
    <w:uiPriority w:val="10"/>
    <w:qFormat/>
    <w:pPr>
      <w:contextualSpacing/>
      <w:spacing w:before="300" w:after="200"/>
    </w:pPr>
    <w:rPr>
      <w:sz w:val="48"/>
      <w:szCs w:val="48"/>
    </w:rPr>
  </w:style>
  <w:style w:type="character" w:styleId="726">
    <w:name w:val="Title Char"/>
    <w:basedOn w:val="881"/>
    <w:link w:val="725"/>
    <w:uiPriority w:val="10"/>
    <w:rPr>
      <w:sz w:val="48"/>
      <w:szCs w:val="48"/>
    </w:rPr>
  </w:style>
  <w:style w:type="paragraph" w:styleId="727">
    <w:name w:val="Subtitle"/>
    <w:basedOn w:val="879"/>
    <w:next w:val="879"/>
    <w:link w:val="728"/>
    <w:uiPriority w:val="11"/>
    <w:qFormat/>
    <w:pPr>
      <w:spacing w:before="200" w:after="200"/>
    </w:pPr>
    <w:rPr>
      <w:sz w:val="24"/>
      <w:szCs w:val="24"/>
    </w:rPr>
  </w:style>
  <w:style w:type="character" w:styleId="728">
    <w:name w:val="Subtitle Char"/>
    <w:basedOn w:val="881"/>
    <w:link w:val="727"/>
    <w:uiPriority w:val="11"/>
    <w:rPr>
      <w:sz w:val="24"/>
      <w:szCs w:val="24"/>
    </w:rPr>
  </w:style>
  <w:style w:type="paragraph" w:styleId="729">
    <w:name w:val="Quote"/>
    <w:basedOn w:val="879"/>
    <w:next w:val="879"/>
    <w:link w:val="730"/>
    <w:uiPriority w:val="29"/>
    <w:qFormat/>
    <w:pPr>
      <w:ind w:left="720" w:right="720"/>
    </w:pPr>
    <w:rPr>
      <w:i/>
    </w:rPr>
  </w:style>
  <w:style w:type="character" w:styleId="730">
    <w:name w:val="Quote Char"/>
    <w:link w:val="729"/>
    <w:uiPriority w:val="29"/>
    <w:rPr>
      <w:i/>
    </w:rPr>
  </w:style>
  <w:style w:type="paragraph" w:styleId="731">
    <w:name w:val="Intense Quote"/>
    <w:basedOn w:val="879"/>
    <w:next w:val="879"/>
    <w:link w:val="73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2">
    <w:name w:val="Intense Quote Char"/>
    <w:link w:val="731"/>
    <w:uiPriority w:val="30"/>
    <w:rPr>
      <w:i/>
    </w:rPr>
  </w:style>
  <w:style w:type="character" w:styleId="733">
    <w:name w:val="Header Char"/>
    <w:basedOn w:val="881"/>
    <w:link w:val="901"/>
    <w:uiPriority w:val="99"/>
  </w:style>
  <w:style w:type="paragraph" w:styleId="734">
    <w:name w:val="Footer"/>
    <w:basedOn w:val="879"/>
    <w:link w:val="736"/>
    <w:uiPriority w:val="99"/>
    <w:unhideWhenUsed/>
    <w:pPr>
      <w:spacing w:after="0" w:line="240" w:lineRule="auto"/>
      <w:tabs>
        <w:tab w:val="center" w:pos="7143" w:leader="none"/>
        <w:tab w:val="right" w:pos="14287" w:leader="none"/>
      </w:tabs>
    </w:pPr>
  </w:style>
  <w:style w:type="character" w:styleId="735">
    <w:name w:val="Footer Char"/>
    <w:basedOn w:val="881"/>
    <w:link w:val="734"/>
    <w:uiPriority w:val="99"/>
  </w:style>
  <w:style w:type="character" w:styleId="736">
    <w:name w:val="Caption Char"/>
    <w:basedOn w:val="898"/>
    <w:link w:val="734"/>
    <w:uiPriority w:val="99"/>
  </w:style>
  <w:style w:type="table" w:styleId="737">
    <w:name w:val="Table Grid Light"/>
    <w:basedOn w:val="8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8">
    <w:name w:val="Plain Table 1"/>
    <w:basedOn w:val="8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9">
    <w:name w:val="Plain Table 2"/>
    <w:basedOn w:val="88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0">
    <w:name w:val="Plain Table 3"/>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1">
    <w:name w:val="Plain Table 4"/>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2">
    <w:name w:val="Plain Table 5"/>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3">
    <w:name w:val="Grid Table 1 Light"/>
    <w:basedOn w:val="88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4">
    <w:name w:val="Grid Table 1 Light - Accent 1"/>
    <w:basedOn w:val="88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5">
    <w:name w:val="Grid Table 1 Light - Accent 2"/>
    <w:basedOn w:val="88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6">
    <w:name w:val="Grid Table 1 Light - Accent 3"/>
    <w:basedOn w:val="88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7">
    <w:name w:val="Grid Table 1 Light - Accent 4"/>
    <w:basedOn w:val="88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8">
    <w:name w:val="Grid Table 1 Light - Accent 5"/>
    <w:basedOn w:val="88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9">
    <w:name w:val="Grid Table 1 Light - Accent 6"/>
    <w:basedOn w:val="88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0">
    <w:name w:val="Grid Table 2"/>
    <w:basedOn w:val="8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1">
    <w:name w:val="Grid Table 2 - Accent 1"/>
    <w:basedOn w:val="88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2">
    <w:name w:val="Grid Table 2 - Accent 2"/>
    <w:basedOn w:val="88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3">
    <w:name w:val="Grid Table 2 - Accent 3"/>
    <w:basedOn w:val="88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4">
    <w:name w:val="Grid Table 2 - Accent 4"/>
    <w:basedOn w:val="88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5">
    <w:name w:val="Grid Table 2 - Accent 5"/>
    <w:basedOn w:val="88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6">
    <w:name w:val="Grid Table 2 - Accent 6"/>
    <w:basedOn w:val="88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7">
    <w:name w:val="Grid Table 3"/>
    <w:basedOn w:val="8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1"/>
    <w:basedOn w:val="88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2"/>
    <w:basedOn w:val="88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3"/>
    <w:basedOn w:val="88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4"/>
    <w:basedOn w:val="88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5"/>
    <w:basedOn w:val="88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6"/>
    <w:basedOn w:val="88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4"/>
    <w:basedOn w:val="88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5">
    <w:name w:val="Grid Table 4 - Accent 1"/>
    <w:basedOn w:val="88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6">
    <w:name w:val="Grid Table 4 - Accent 2"/>
    <w:basedOn w:val="88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7">
    <w:name w:val="Grid Table 4 - Accent 3"/>
    <w:basedOn w:val="88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8">
    <w:name w:val="Grid Table 4 - Accent 4"/>
    <w:basedOn w:val="88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9">
    <w:name w:val="Grid Table 4 - Accent 5"/>
    <w:basedOn w:val="88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0">
    <w:name w:val="Grid Table 4 - Accent 6"/>
    <w:basedOn w:val="88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1">
    <w:name w:val="Grid Table 5 Dark"/>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2">
    <w:name w:val="Grid Table 5 Dark- Accent 1"/>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3">
    <w:name w:val="Grid Table 5 Dark - Accent 2"/>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4">
    <w:name w:val="Grid Table 5 Dark - Accent 3"/>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5">
    <w:name w:val="Grid Table 5 Dark- Accent 4"/>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6">
    <w:name w:val="Grid Table 5 Dark - Accent 5"/>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7">
    <w:name w:val="Grid Table 5 Dark - Accent 6"/>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8">
    <w:name w:val="Grid Table 6 Colorful"/>
    <w:basedOn w:val="88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9">
    <w:name w:val="Grid Table 6 Colorful - Accent 1"/>
    <w:basedOn w:val="88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0">
    <w:name w:val="Grid Table 6 Colorful - Accent 2"/>
    <w:basedOn w:val="88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1">
    <w:name w:val="Grid Table 6 Colorful - Accent 3"/>
    <w:basedOn w:val="88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2">
    <w:name w:val="Grid Table 6 Colorful - Accent 4"/>
    <w:basedOn w:val="88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3">
    <w:name w:val="Grid Table 6 Colorful - Accent 5"/>
    <w:basedOn w:val="88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4">
    <w:name w:val="Grid Table 6 Colorful - Accent 6"/>
    <w:basedOn w:val="88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5">
    <w:name w:val="Grid Table 7 Colorful"/>
    <w:basedOn w:val="88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6">
    <w:name w:val="Grid Table 7 Colorful - Accent 1"/>
    <w:basedOn w:val="88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7">
    <w:name w:val="Grid Table 7 Colorful - Accent 2"/>
    <w:basedOn w:val="88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8">
    <w:name w:val="Grid Table 7 Colorful - Accent 3"/>
    <w:basedOn w:val="88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9">
    <w:name w:val="Grid Table 7 Colorful - Accent 4"/>
    <w:basedOn w:val="88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0">
    <w:name w:val="Grid Table 7 Colorful - Accent 5"/>
    <w:basedOn w:val="88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1">
    <w:name w:val="Grid Table 7 Colorful - Accent 6"/>
    <w:basedOn w:val="88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2">
    <w:name w:val="List Table 1 Light"/>
    <w:basedOn w:val="88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3">
    <w:name w:val="List Table 1 Light - Accent 1"/>
    <w:basedOn w:val="88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4">
    <w:name w:val="List Table 1 Light - Accent 2"/>
    <w:basedOn w:val="88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5">
    <w:name w:val="List Table 1 Light - Accent 3"/>
    <w:basedOn w:val="88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6">
    <w:name w:val="List Table 1 Light - Accent 4"/>
    <w:basedOn w:val="88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7">
    <w:name w:val="List Table 1 Light - Accent 5"/>
    <w:basedOn w:val="88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8">
    <w:name w:val="List Table 1 Light - Accent 6"/>
    <w:basedOn w:val="88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9">
    <w:name w:val="List Table 2"/>
    <w:basedOn w:val="88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0">
    <w:name w:val="List Table 2 - Accent 1"/>
    <w:basedOn w:val="88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1">
    <w:name w:val="List Table 2 - Accent 2"/>
    <w:basedOn w:val="88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2">
    <w:name w:val="List Table 2 - Accent 3"/>
    <w:basedOn w:val="88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3">
    <w:name w:val="List Table 2 - Accent 4"/>
    <w:basedOn w:val="88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4">
    <w:name w:val="List Table 2 - Accent 5"/>
    <w:basedOn w:val="88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5">
    <w:name w:val="List Table 2 - Accent 6"/>
    <w:basedOn w:val="88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6">
    <w:name w:val="List Table 3"/>
    <w:basedOn w:val="8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7">
    <w:name w:val="List Table 3 - Accent 1"/>
    <w:basedOn w:val="88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8">
    <w:name w:val="List Table 3 - Accent 2"/>
    <w:basedOn w:val="88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9">
    <w:name w:val="List Table 3 - Accent 3"/>
    <w:basedOn w:val="88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0">
    <w:name w:val="List Table 3 - Accent 4"/>
    <w:basedOn w:val="88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1">
    <w:name w:val="List Table 3 - Accent 5"/>
    <w:basedOn w:val="88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2">
    <w:name w:val="List Table 3 - Accent 6"/>
    <w:basedOn w:val="88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3">
    <w:name w:val="List Table 4"/>
    <w:basedOn w:val="8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4">
    <w:name w:val="List Table 4 - Accent 1"/>
    <w:basedOn w:val="88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5">
    <w:name w:val="List Table 4 - Accent 2"/>
    <w:basedOn w:val="88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6">
    <w:name w:val="List Table 4 - Accent 3"/>
    <w:basedOn w:val="88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7">
    <w:name w:val="List Table 4 - Accent 4"/>
    <w:basedOn w:val="88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8">
    <w:name w:val="List Table 4 - Accent 5"/>
    <w:basedOn w:val="88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9">
    <w:name w:val="List Table 4 - Accent 6"/>
    <w:basedOn w:val="88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0">
    <w:name w:val="List Table 5 Dark"/>
    <w:basedOn w:val="88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1"/>
    <w:basedOn w:val="88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2"/>
    <w:basedOn w:val="88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3"/>
    <w:basedOn w:val="88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4"/>
    <w:basedOn w:val="88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5"/>
    <w:basedOn w:val="88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6"/>
    <w:basedOn w:val="88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6 Colorful"/>
    <w:basedOn w:val="88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8">
    <w:name w:val="List Table 6 Colorful - Accent 1"/>
    <w:basedOn w:val="88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9">
    <w:name w:val="List Table 6 Colorful - Accent 2"/>
    <w:basedOn w:val="88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0">
    <w:name w:val="List Table 6 Colorful - Accent 3"/>
    <w:basedOn w:val="88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1">
    <w:name w:val="List Table 6 Colorful - Accent 4"/>
    <w:basedOn w:val="88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2">
    <w:name w:val="List Table 6 Colorful - Accent 5"/>
    <w:basedOn w:val="88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3">
    <w:name w:val="List Table 6 Colorful - Accent 6"/>
    <w:basedOn w:val="88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4">
    <w:name w:val="List Table 7 Colorful"/>
    <w:basedOn w:val="88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5">
    <w:name w:val="List Table 7 Colorful - Accent 1"/>
    <w:basedOn w:val="88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6">
    <w:name w:val="List Table 7 Colorful - Accent 2"/>
    <w:basedOn w:val="88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7">
    <w:name w:val="List Table 7 Colorful - Accent 3"/>
    <w:basedOn w:val="88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8">
    <w:name w:val="List Table 7 Colorful - Accent 4"/>
    <w:basedOn w:val="88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9">
    <w:name w:val="List Table 7 Colorful - Accent 5"/>
    <w:basedOn w:val="88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0">
    <w:name w:val="List Table 7 Colorful - Accent 6"/>
    <w:basedOn w:val="88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1">
    <w:name w:val="Lined - Accent"/>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2">
    <w:name w:val="Lined - Accent 1"/>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3">
    <w:name w:val="Lined - Accent 2"/>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4">
    <w:name w:val="Lined - Accent 3"/>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5">
    <w:name w:val="Lined - Accent 4"/>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6">
    <w:name w:val="Lined - Accent 5"/>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7">
    <w:name w:val="Lined - Accent 6"/>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8">
    <w:name w:val="Bordered &amp; Lined - Accent"/>
    <w:basedOn w:val="88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9">
    <w:name w:val="Bordered &amp; Lined - Accent 1"/>
    <w:basedOn w:val="88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0">
    <w:name w:val="Bordered &amp; Lined - Accent 2"/>
    <w:basedOn w:val="88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1">
    <w:name w:val="Bordered &amp; Lined - Accent 3"/>
    <w:basedOn w:val="88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2">
    <w:name w:val="Bordered &amp; Lined - Accent 4"/>
    <w:basedOn w:val="88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3">
    <w:name w:val="Bordered &amp; Lined - Accent 5"/>
    <w:basedOn w:val="88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4">
    <w:name w:val="Bordered &amp; Lined - Accent 6"/>
    <w:basedOn w:val="88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5">
    <w:name w:val="Bordered"/>
    <w:basedOn w:val="88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6">
    <w:name w:val="Bordered - Accent 1"/>
    <w:basedOn w:val="88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7">
    <w:name w:val="Bordered - Accent 2"/>
    <w:basedOn w:val="88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8">
    <w:name w:val="Bordered - Accent 3"/>
    <w:basedOn w:val="88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9">
    <w:name w:val="Bordered - Accent 4"/>
    <w:basedOn w:val="88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0">
    <w:name w:val="Bordered - Accent 5"/>
    <w:basedOn w:val="88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1">
    <w:name w:val="Bordered - Accent 6"/>
    <w:basedOn w:val="88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62">
    <w:name w:val="footnote text"/>
    <w:basedOn w:val="879"/>
    <w:link w:val="863"/>
    <w:uiPriority w:val="99"/>
    <w:semiHidden/>
    <w:unhideWhenUsed/>
    <w:pPr>
      <w:spacing w:after="40" w:line="240" w:lineRule="auto"/>
    </w:pPr>
    <w:rPr>
      <w:sz w:val="18"/>
    </w:rPr>
  </w:style>
  <w:style w:type="character" w:styleId="863">
    <w:name w:val="Footnote Text Char"/>
    <w:link w:val="862"/>
    <w:uiPriority w:val="99"/>
    <w:rPr>
      <w:sz w:val="18"/>
    </w:rPr>
  </w:style>
  <w:style w:type="character" w:styleId="864">
    <w:name w:val="footnote reference"/>
    <w:basedOn w:val="881"/>
    <w:uiPriority w:val="99"/>
    <w:unhideWhenUsed/>
    <w:rPr>
      <w:vertAlign w:val="superscript"/>
    </w:rPr>
  </w:style>
  <w:style w:type="paragraph" w:styleId="865">
    <w:name w:val="endnote text"/>
    <w:basedOn w:val="879"/>
    <w:link w:val="866"/>
    <w:uiPriority w:val="99"/>
    <w:semiHidden/>
    <w:unhideWhenUsed/>
    <w:pPr>
      <w:spacing w:after="0" w:line="240" w:lineRule="auto"/>
    </w:pPr>
    <w:rPr>
      <w:sz w:val="20"/>
    </w:rPr>
  </w:style>
  <w:style w:type="character" w:styleId="866">
    <w:name w:val="Endnote Text Char"/>
    <w:link w:val="865"/>
    <w:uiPriority w:val="99"/>
    <w:rPr>
      <w:sz w:val="20"/>
    </w:rPr>
  </w:style>
  <w:style w:type="character" w:styleId="867">
    <w:name w:val="endnote reference"/>
    <w:basedOn w:val="881"/>
    <w:uiPriority w:val="99"/>
    <w:semiHidden/>
    <w:unhideWhenUsed/>
    <w:rPr>
      <w:vertAlign w:val="superscript"/>
    </w:rPr>
  </w:style>
  <w:style w:type="paragraph" w:styleId="868">
    <w:name w:val="toc 1"/>
    <w:basedOn w:val="879"/>
    <w:next w:val="879"/>
    <w:uiPriority w:val="39"/>
    <w:unhideWhenUsed/>
    <w:pPr>
      <w:ind w:left="0" w:right="0" w:firstLine="0"/>
      <w:spacing w:after="57"/>
    </w:pPr>
  </w:style>
  <w:style w:type="paragraph" w:styleId="869">
    <w:name w:val="toc 2"/>
    <w:basedOn w:val="879"/>
    <w:next w:val="879"/>
    <w:uiPriority w:val="39"/>
    <w:unhideWhenUsed/>
    <w:pPr>
      <w:ind w:left="283" w:right="0" w:firstLine="0"/>
      <w:spacing w:after="57"/>
    </w:pPr>
  </w:style>
  <w:style w:type="paragraph" w:styleId="870">
    <w:name w:val="toc 3"/>
    <w:basedOn w:val="879"/>
    <w:next w:val="879"/>
    <w:uiPriority w:val="39"/>
    <w:unhideWhenUsed/>
    <w:pPr>
      <w:ind w:left="567" w:right="0" w:firstLine="0"/>
      <w:spacing w:after="57"/>
    </w:pPr>
  </w:style>
  <w:style w:type="paragraph" w:styleId="871">
    <w:name w:val="toc 4"/>
    <w:basedOn w:val="879"/>
    <w:next w:val="879"/>
    <w:uiPriority w:val="39"/>
    <w:unhideWhenUsed/>
    <w:pPr>
      <w:ind w:left="850" w:right="0" w:firstLine="0"/>
      <w:spacing w:after="57"/>
    </w:pPr>
  </w:style>
  <w:style w:type="paragraph" w:styleId="872">
    <w:name w:val="toc 5"/>
    <w:basedOn w:val="879"/>
    <w:next w:val="879"/>
    <w:uiPriority w:val="39"/>
    <w:unhideWhenUsed/>
    <w:pPr>
      <w:ind w:left="1134" w:right="0" w:firstLine="0"/>
      <w:spacing w:after="57"/>
    </w:pPr>
  </w:style>
  <w:style w:type="paragraph" w:styleId="873">
    <w:name w:val="toc 6"/>
    <w:basedOn w:val="879"/>
    <w:next w:val="879"/>
    <w:uiPriority w:val="39"/>
    <w:unhideWhenUsed/>
    <w:pPr>
      <w:ind w:left="1417" w:right="0" w:firstLine="0"/>
      <w:spacing w:after="57"/>
    </w:pPr>
  </w:style>
  <w:style w:type="paragraph" w:styleId="874">
    <w:name w:val="toc 7"/>
    <w:basedOn w:val="879"/>
    <w:next w:val="879"/>
    <w:uiPriority w:val="39"/>
    <w:unhideWhenUsed/>
    <w:pPr>
      <w:ind w:left="1701" w:right="0" w:firstLine="0"/>
      <w:spacing w:after="57"/>
    </w:pPr>
  </w:style>
  <w:style w:type="paragraph" w:styleId="875">
    <w:name w:val="toc 8"/>
    <w:basedOn w:val="879"/>
    <w:next w:val="879"/>
    <w:uiPriority w:val="39"/>
    <w:unhideWhenUsed/>
    <w:pPr>
      <w:ind w:left="1984" w:right="0" w:firstLine="0"/>
      <w:spacing w:after="57"/>
    </w:pPr>
  </w:style>
  <w:style w:type="paragraph" w:styleId="876">
    <w:name w:val="toc 9"/>
    <w:basedOn w:val="879"/>
    <w:next w:val="879"/>
    <w:uiPriority w:val="39"/>
    <w:unhideWhenUsed/>
    <w:pPr>
      <w:ind w:left="2268" w:right="0" w:firstLine="0"/>
      <w:spacing w:after="57"/>
    </w:pPr>
  </w:style>
  <w:style w:type="paragraph" w:styleId="877">
    <w:name w:val="TOC Heading"/>
    <w:uiPriority w:val="39"/>
    <w:unhideWhenUsed/>
  </w:style>
  <w:style w:type="paragraph" w:styleId="878">
    <w:name w:val="table of figures"/>
    <w:basedOn w:val="879"/>
    <w:next w:val="879"/>
    <w:uiPriority w:val="99"/>
    <w:unhideWhenUsed/>
    <w:pPr>
      <w:spacing w:after="0" w:afterAutospacing="0"/>
    </w:pPr>
  </w:style>
  <w:style w:type="paragraph" w:styleId="879" w:default="1">
    <w:name w:val="Normal"/>
    <w:qFormat/>
    <w:pPr>
      <w:widowControl w:val="off"/>
    </w:pPr>
    <w:rPr>
      <w:rFonts w:ascii="Times New Roman" w:hAnsi="Times New Roman" w:eastAsia="Times New Roman"/>
      <w:sz w:val="24"/>
      <w:szCs w:val="24"/>
    </w:rPr>
  </w:style>
  <w:style w:type="paragraph" w:styleId="880">
    <w:name w:val="Heading 2"/>
    <w:basedOn w:val="879"/>
    <w:next w:val="879"/>
    <w:qFormat/>
    <w:pPr>
      <w:jc w:val="center"/>
      <w:keepNext/>
      <w:widowControl/>
      <w:outlineLvl w:val="1"/>
    </w:pPr>
    <w:rPr>
      <w:b/>
      <w:sz w:val="44"/>
    </w:rPr>
  </w:style>
  <w:style w:type="character" w:styleId="881" w:default="1">
    <w:name w:val="Default Paragraph Font"/>
    <w:uiPriority w:val="1"/>
    <w:semiHidden/>
    <w:unhideWhenUsed/>
  </w:style>
  <w:style w:type="table" w:styleId="882" w:default="1">
    <w:name w:val="Normal Table"/>
    <w:uiPriority w:val="99"/>
    <w:semiHidden/>
    <w:unhideWhenUsed/>
    <w:tblPr>
      <w:tblInd w:w="0" w:type="dxa"/>
      <w:tblCellMar>
        <w:left w:w="108" w:type="dxa"/>
        <w:top w:w="0" w:type="dxa"/>
        <w:right w:w="108" w:type="dxa"/>
        <w:bottom w:w="0" w:type="dxa"/>
      </w:tblCellMar>
    </w:tblPr>
  </w:style>
  <w:style w:type="numbering" w:styleId="883" w:default="1">
    <w:name w:val="No List"/>
    <w:uiPriority w:val="99"/>
    <w:semiHidden/>
    <w:unhideWhenUsed/>
  </w:style>
  <w:style w:type="paragraph" w:styleId="884" w:customStyle="1">
    <w:name w:val="Style5"/>
    <w:basedOn w:val="879"/>
    <w:uiPriority w:val="99"/>
    <w:pPr>
      <w:spacing w:line="307" w:lineRule="exact"/>
    </w:pPr>
  </w:style>
  <w:style w:type="paragraph" w:styleId="885" w:customStyle="1">
    <w:name w:val="Style6"/>
    <w:basedOn w:val="879"/>
    <w:uiPriority w:val="99"/>
    <w:pPr>
      <w:ind w:firstLine="749"/>
      <w:spacing w:line="302" w:lineRule="exact"/>
    </w:pPr>
  </w:style>
  <w:style w:type="paragraph" w:styleId="886" w:customStyle="1">
    <w:name w:val="Style7"/>
    <w:basedOn w:val="879"/>
    <w:uiPriority w:val="99"/>
    <w:pPr>
      <w:jc w:val="both"/>
      <w:spacing w:line="298" w:lineRule="exact"/>
    </w:pPr>
  </w:style>
  <w:style w:type="paragraph" w:styleId="887" w:customStyle="1">
    <w:name w:val="Style8"/>
    <w:basedOn w:val="879"/>
    <w:uiPriority w:val="99"/>
  </w:style>
  <w:style w:type="paragraph" w:styleId="888" w:customStyle="1">
    <w:name w:val="Style9"/>
    <w:basedOn w:val="879"/>
    <w:uiPriority w:val="99"/>
    <w:pPr>
      <w:ind w:hanging="125"/>
      <w:spacing w:line="298" w:lineRule="exact"/>
    </w:pPr>
  </w:style>
  <w:style w:type="paragraph" w:styleId="889" w:customStyle="1">
    <w:name w:val="Style10"/>
    <w:basedOn w:val="879"/>
    <w:uiPriority w:val="99"/>
    <w:pPr>
      <w:ind w:firstLine="720"/>
      <w:jc w:val="both"/>
      <w:spacing w:line="288" w:lineRule="exact"/>
    </w:pPr>
  </w:style>
  <w:style w:type="paragraph" w:styleId="890" w:customStyle="1">
    <w:name w:val="Style11"/>
    <w:basedOn w:val="879"/>
    <w:uiPriority w:val="99"/>
  </w:style>
  <w:style w:type="paragraph" w:styleId="891" w:customStyle="1">
    <w:name w:val="Style12"/>
    <w:basedOn w:val="879"/>
    <w:uiPriority w:val="99"/>
    <w:pPr>
      <w:jc w:val="both"/>
      <w:spacing w:line="302" w:lineRule="exact"/>
    </w:pPr>
  </w:style>
  <w:style w:type="character" w:styleId="892" w:customStyle="1">
    <w:name w:val="Font Style18"/>
    <w:uiPriority w:val="99"/>
    <w:rPr>
      <w:rFonts w:ascii="Times New Roman" w:hAnsi="Times New Roman" w:cs="Times New Roman"/>
      <w:b/>
      <w:bCs/>
      <w:sz w:val="16"/>
      <w:szCs w:val="16"/>
    </w:rPr>
  </w:style>
  <w:style w:type="character" w:styleId="893" w:customStyle="1">
    <w:name w:val="Font Style19"/>
    <w:uiPriority w:val="99"/>
    <w:rPr>
      <w:rFonts w:ascii="Times New Roman" w:hAnsi="Times New Roman" w:cs="Times New Roman"/>
      <w:sz w:val="24"/>
      <w:szCs w:val="24"/>
    </w:rPr>
  </w:style>
  <w:style w:type="paragraph" w:styleId="894">
    <w:name w:val="List Paragraph"/>
    <w:basedOn w:val="879"/>
    <w:uiPriority w:val="34"/>
    <w:qFormat/>
    <w:pPr>
      <w:contextualSpacing/>
      <w:ind w:left="720"/>
    </w:pPr>
  </w:style>
  <w:style w:type="paragraph" w:styleId="895" w:customStyle="1">
    <w:name w:val="Style2"/>
    <w:basedOn w:val="879"/>
    <w:uiPriority w:val="99"/>
  </w:style>
  <w:style w:type="character" w:styleId="896" w:customStyle="1">
    <w:name w:val="Font Style13"/>
    <w:uiPriority w:val="99"/>
    <w:rPr>
      <w:rFonts w:ascii="Times New Roman" w:hAnsi="Times New Roman" w:cs="Times New Roman"/>
      <w:sz w:val="26"/>
      <w:szCs w:val="26"/>
    </w:rPr>
  </w:style>
  <w:style w:type="table" w:styleId="897">
    <w:name w:val="Table Grid"/>
    <w:basedOn w:val="882"/>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898">
    <w:name w:val="Caption"/>
    <w:basedOn w:val="879"/>
    <w:next w:val="879"/>
    <w:qFormat/>
    <w:pPr>
      <w:jc w:val="center"/>
      <w:widowControl/>
    </w:pPr>
    <w:rPr>
      <w:b/>
      <w:sz w:val="32"/>
      <w:szCs w:val="20"/>
    </w:rPr>
  </w:style>
  <w:style w:type="character" w:styleId="899">
    <w:name w:val="Hyperlink"/>
    <w:rPr>
      <w:color w:val="0000ff"/>
      <w:u w:val="single"/>
    </w:rPr>
  </w:style>
  <w:style w:type="paragraph" w:styleId="900" w:customStyle="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879"/>
    <w:pPr>
      <w:jc w:val="right"/>
      <w:spacing w:after="160" w:line="240" w:lineRule="exact"/>
    </w:pPr>
    <w:rPr>
      <w:sz w:val="20"/>
      <w:szCs w:val="20"/>
      <w:lang w:val="en-GB" w:eastAsia="en-US"/>
    </w:rPr>
  </w:style>
  <w:style w:type="paragraph" w:styleId="901">
    <w:name w:val="Header"/>
    <w:basedOn w:val="879"/>
    <w:pPr>
      <w:widowControl/>
      <w:tabs>
        <w:tab w:val="center" w:pos="4677" w:leader="none"/>
        <w:tab w:val="right" w:pos="9355" w:leader="none"/>
      </w:tabs>
    </w:pPr>
    <w:rPr>
      <w:sz w:val="28"/>
      <w:szCs w:val="20"/>
    </w:rPr>
  </w:style>
  <w:style w:type="paragraph" w:styleId="902">
    <w:name w:val="Body Text Indent 2"/>
    <w:basedOn w:val="879"/>
    <w:link w:val="905"/>
    <w:pPr>
      <w:ind w:firstLine="851"/>
      <w:jc w:val="both"/>
      <w:widowControl/>
    </w:pPr>
    <w:rPr>
      <w:sz w:val="28"/>
      <w:szCs w:val="20"/>
    </w:rPr>
  </w:style>
  <w:style w:type="paragraph" w:styleId="903">
    <w:name w:val="Body Text"/>
    <w:basedOn w:val="879"/>
    <w:link w:val="904"/>
    <w:pPr>
      <w:spacing w:after="120"/>
      <w:widowControl/>
    </w:pPr>
    <w:rPr>
      <w:sz w:val="20"/>
      <w:szCs w:val="20"/>
    </w:rPr>
  </w:style>
  <w:style w:type="character" w:styleId="904" w:customStyle="1">
    <w:name w:val="Основной текст Знак"/>
    <w:link w:val="903"/>
    <w:rPr>
      <w:lang w:val="ru-RU" w:eastAsia="ru-RU" w:bidi="ar-SA"/>
    </w:rPr>
  </w:style>
  <w:style w:type="character" w:styleId="905" w:customStyle="1">
    <w:name w:val="Основной текст с отступом 2 Знак"/>
    <w:link w:val="902"/>
    <w:rPr>
      <w:sz w:val="28"/>
      <w:lang w:bidi="ar-SA"/>
    </w:rPr>
  </w:style>
  <w:style w:type="paragraph" w:styleId="906">
    <w:name w:val="Normal (Web)"/>
    <w:basedOn w:val="879"/>
    <w:pPr>
      <w:spacing w:before="100" w:beforeAutospacing="1" w:after="100" w:afterAutospacing="1"/>
      <w:widowControl/>
    </w:pPr>
  </w:style>
  <w:style w:type="paragraph" w:styleId="907">
    <w:name w:val="Body Text Indent"/>
    <w:basedOn w:val="879"/>
    <w:pPr>
      <w:ind w:left="283"/>
      <w:spacing w:after="120"/>
    </w:pPr>
  </w:style>
  <w:style w:type="paragraph" w:styleId="908">
    <w:name w:val="Balloon Text"/>
    <w:basedOn w:val="879"/>
    <w:link w:val="909"/>
    <w:uiPriority w:val="99"/>
    <w:semiHidden/>
    <w:unhideWhenUsed/>
    <w:rPr>
      <w:rFonts w:ascii="Tahoma" w:hAnsi="Tahoma" w:cs="Tahoma"/>
      <w:sz w:val="16"/>
      <w:szCs w:val="16"/>
    </w:rPr>
  </w:style>
  <w:style w:type="character" w:styleId="909" w:customStyle="1">
    <w:name w:val="Текст выноски Знак"/>
    <w:link w:val="908"/>
    <w:uiPriority w:val="99"/>
    <w:semiHidden/>
    <w:rPr>
      <w:rFonts w:ascii="Tahoma" w:hAnsi="Tahoma" w:eastAsia="Times New Roman" w:cs="Tahoma"/>
      <w:sz w:val="16"/>
      <w:szCs w:val="16"/>
    </w:rPr>
  </w:style>
  <w:style w:type="paragraph" w:styleId="910" w:customStyle="1">
    <w:name w:val="ConsPlusNormal"/>
    <w:rPr>
      <w:rFonts w:ascii="Times New Roman" w:hAnsi="Times New Roman"/>
      <w:b/>
      <w:bCs/>
    </w:rPr>
  </w:style>
  <w:style w:type="paragraph" w:styleId="911" w:customStyle="1">
    <w:name w:val="Знак Знак1 Знак Знак Знак Знак Знак Знак Знак Знак Знак Знак Знак Знак Знак Знак"/>
    <w:basedOn w:val="879"/>
    <w:pPr>
      <w:spacing w:after="160" w:line="240" w:lineRule="exact"/>
      <w:widowControl/>
    </w:pPr>
    <w:rPr>
      <w:rFonts w:ascii="Verdana" w:hAnsi="Verdana" w:cs="Verdana"/>
      <w:sz w:val="20"/>
      <w:szCs w:val="20"/>
      <w:lang w:val="en-US" w:eastAsia="en-US"/>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image" Target="media/image1.png"/><Relationship Id="rId10" Type="http://schemas.openxmlformats.org/officeDocument/2006/relationships/hyperlink" Target="https://login.consultant.ru/link/?req=doc&amp;base=LAW&amp;n=473189&amp;date=18.10.2024&amp;dst=255&amp;field=134" TargetMode="External"/><Relationship Id="rId11" Type="http://schemas.openxmlformats.org/officeDocument/2006/relationships/hyperlink" Target="https://login.consultant.ru/link/?req=doc&amp;base=LAW&amp;n=465903&amp;date=18.10.2024"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Р7-Офис/2024.1.1.373</Application>
  <Company>Grizli777</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fomenko</dc:creator>
  <cp:revision>4</cp:revision>
  <dcterms:created xsi:type="dcterms:W3CDTF">2026-02-25T13:31:00Z</dcterms:created>
  <dcterms:modified xsi:type="dcterms:W3CDTF">2026-03-11T09:08:27Z</dcterms:modified>
</cp:coreProperties>
</file>