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C0D" w:rsidRDefault="00E30C0D" w:rsidP="00E30C0D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5345BE4" wp14:editId="24B62C9F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0C0D" w:rsidRDefault="00E30C0D" w:rsidP="00E30C0D">
      <w:pPr>
        <w:widowControl w:val="0"/>
        <w:jc w:val="center"/>
        <w:rPr>
          <w:b/>
          <w:sz w:val="28"/>
        </w:rPr>
      </w:pPr>
    </w:p>
    <w:p w:rsidR="00E30C0D" w:rsidRDefault="00E30C0D" w:rsidP="00E30C0D">
      <w:pPr>
        <w:widowControl w:val="0"/>
        <w:jc w:val="center"/>
        <w:rPr>
          <w:b/>
          <w:sz w:val="28"/>
        </w:rPr>
      </w:pPr>
    </w:p>
    <w:p w:rsidR="00E30C0D" w:rsidRDefault="00E30C0D" w:rsidP="00E30C0D">
      <w:pPr>
        <w:widowControl w:val="0"/>
        <w:jc w:val="center"/>
        <w:rPr>
          <w:b/>
          <w:sz w:val="28"/>
        </w:rPr>
      </w:pPr>
    </w:p>
    <w:p w:rsidR="00E30C0D" w:rsidRDefault="00E30C0D" w:rsidP="00E30C0D">
      <w:pPr>
        <w:widowControl w:val="0"/>
        <w:jc w:val="center"/>
        <w:rPr>
          <w:b/>
          <w:sz w:val="28"/>
        </w:rPr>
      </w:pPr>
    </w:p>
    <w:p w:rsidR="00E30C0D" w:rsidRPr="00015B83" w:rsidRDefault="00E30C0D" w:rsidP="00E30C0D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E30C0D" w:rsidRDefault="00E30C0D" w:rsidP="00E30C0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E30C0D" w:rsidRDefault="00E30C0D" w:rsidP="00E30C0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E30C0D" w:rsidRDefault="00E30C0D" w:rsidP="00E30C0D">
      <w:pPr>
        <w:widowControl w:val="0"/>
        <w:jc w:val="center"/>
        <w:rPr>
          <w:b/>
          <w:sz w:val="16"/>
          <w:szCs w:val="16"/>
        </w:rPr>
      </w:pPr>
    </w:p>
    <w:p w:rsidR="00E30C0D" w:rsidRDefault="00E30C0D" w:rsidP="00E30C0D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E30C0D" w:rsidRDefault="00E30C0D" w:rsidP="00E30C0D">
      <w:pPr>
        <w:widowControl w:val="0"/>
        <w:jc w:val="center"/>
      </w:pPr>
    </w:p>
    <w:p w:rsidR="00E30C0D" w:rsidRDefault="00E30C0D" w:rsidP="00E30C0D">
      <w:pPr>
        <w:widowControl w:val="0"/>
        <w:jc w:val="center"/>
      </w:pPr>
    </w:p>
    <w:p w:rsidR="00E30C0D" w:rsidRDefault="00353C6E" w:rsidP="00E30C0D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</w:t>
      </w:r>
      <w:r w:rsidR="00E30C0D">
        <w:rPr>
          <w:b/>
          <w:sz w:val="24"/>
        </w:rPr>
        <w:t>т</w:t>
      </w:r>
      <w:r>
        <w:rPr>
          <w:b/>
          <w:sz w:val="24"/>
        </w:rPr>
        <w:tab/>
      </w:r>
      <w:r w:rsidR="0052602C">
        <w:rPr>
          <w:b/>
          <w:sz w:val="24"/>
        </w:rPr>
        <w:tab/>
      </w:r>
      <w:r w:rsidR="0052602C">
        <w:rPr>
          <w:b/>
          <w:sz w:val="24"/>
        </w:rPr>
        <w:tab/>
      </w:r>
      <w:r w:rsidR="0052602C">
        <w:rPr>
          <w:b/>
          <w:sz w:val="24"/>
        </w:rPr>
        <w:tab/>
      </w:r>
      <w:r w:rsidR="0052602C">
        <w:rPr>
          <w:b/>
          <w:sz w:val="24"/>
        </w:rPr>
        <w:tab/>
      </w:r>
      <w:r w:rsidR="0052602C">
        <w:rPr>
          <w:b/>
          <w:sz w:val="24"/>
        </w:rPr>
        <w:tab/>
      </w:r>
      <w:r w:rsidR="0052602C">
        <w:rPr>
          <w:b/>
          <w:sz w:val="24"/>
        </w:rPr>
        <w:tab/>
      </w:r>
      <w:r w:rsidR="0052602C">
        <w:rPr>
          <w:b/>
          <w:sz w:val="24"/>
        </w:rPr>
        <w:tab/>
      </w:r>
      <w:r w:rsidR="0052602C">
        <w:rPr>
          <w:b/>
          <w:sz w:val="24"/>
        </w:rPr>
        <w:tab/>
      </w:r>
      <w:r w:rsidR="0052602C">
        <w:rPr>
          <w:b/>
          <w:sz w:val="24"/>
        </w:rPr>
        <w:tab/>
      </w:r>
      <w:r w:rsidR="0052602C">
        <w:rPr>
          <w:b/>
          <w:sz w:val="24"/>
        </w:rPr>
        <w:tab/>
      </w:r>
      <w:r w:rsidR="00E30C0D">
        <w:rPr>
          <w:b/>
          <w:sz w:val="24"/>
        </w:rPr>
        <w:t xml:space="preserve">   № </w:t>
      </w:r>
    </w:p>
    <w:p w:rsidR="00E30C0D" w:rsidRDefault="00E30C0D" w:rsidP="00E30C0D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E30C0D" w:rsidRPr="001942C1" w:rsidRDefault="00E30C0D" w:rsidP="00E30C0D">
      <w:pPr>
        <w:widowControl w:val="0"/>
        <w:jc w:val="center"/>
        <w:rPr>
          <w:b/>
          <w:sz w:val="24"/>
          <w:szCs w:val="24"/>
        </w:rPr>
      </w:pPr>
    </w:p>
    <w:p w:rsidR="00E30C0D" w:rsidRPr="001942C1" w:rsidRDefault="00E30C0D" w:rsidP="00E30C0D">
      <w:pPr>
        <w:widowControl w:val="0"/>
        <w:jc w:val="center"/>
        <w:rPr>
          <w:b/>
          <w:sz w:val="24"/>
          <w:szCs w:val="24"/>
        </w:rPr>
      </w:pPr>
    </w:p>
    <w:p w:rsidR="004753BD" w:rsidRPr="00E30C0D" w:rsidRDefault="00CD5518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О внесении изменений в порядок</w:t>
      </w:r>
      <w:r w:rsidR="00686FC8"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предоставления 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лицом</w:t>
      </w:r>
      <w:r w:rsidR="00686FC8"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поступающим</w:t>
      </w:r>
      <w:r w:rsidR="00686FC8"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на </w:t>
      </w:r>
      <w:r w:rsidR="00686FC8"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>должност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ь</w:t>
      </w:r>
      <w:r w:rsidR="00686FC8"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руководител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я</w:t>
      </w:r>
      <w:r w:rsidR="00686FC8"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муниципальн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ого</w:t>
      </w:r>
      <w:r w:rsidR="00686FC8"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учреждени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я</w:t>
      </w:r>
      <w:r w:rsidR="00686FC8"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Печенгского муниципального округа, 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а также</w:t>
      </w:r>
      <w:r w:rsidR="00686FC8"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руководител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ем</w:t>
      </w:r>
      <w:r w:rsidR="00686FC8"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муниципальн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ого</w:t>
      </w:r>
      <w:r w:rsidR="00686FC8"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учреждени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я</w:t>
      </w:r>
      <w:r w:rsidR="00686FC8"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Печенгского муниципального округа сведений о 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своих </w:t>
      </w:r>
      <w:r w:rsidR="00686FC8"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доходах, </w:t>
      </w:r>
      <w:r w:rsidR="001942C1" w:rsidRPr="001942C1"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 w:rsidR="00686FC8"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об имуществе и обязательствах имущественного характера </w:t>
      </w:r>
      <w:r w:rsidR="00A415F9">
        <w:rPr>
          <w:rFonts w:ascii="Times New Roman" w:hAnsi="Times New Roman" w:cs="Times New Roman"/>
          <w:color w:val="000000" w:themeColor="text1"/>
          <w:sz w:val="20"/>
          <w:szCs w:val="20"/>
        </w:rPr>
        <w:t>и</w:t>
      </w:r>
      <w:r w:rsidR="00686FC8"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 доходах, об имуществе</w:t>
      </w:r>
      <w:r w:rsidR="001942C1" w:rsidRPr="001942C1"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 w:rsidR="00686FC8" w:rsidRPr="00E30C0D">
        <w:rPr>
          <w:rFonts w:ascii="Times New Roman" w:hAnsi="Times New Roman" w:cs="Times New Roman"/>
          <w:color w:val="000000" w:themeColor="text1"/>
          <w:sz w:val="20"/>
          <w:szCs w:val="20"/>
        </w:rPr>
        <w:t>и обязательствах имущественного характера своих супруги (супруга) и несовершеннолетних детей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, утвержденный постановлением администрации от 10.07.2023 № 999</w:t>
      </w:r>
      <w:proofErr w:type="gramEnd"/>
    </w:p>
    <w:p w:rsidR="004753BD" w:rsidRPr="001942C1" w:rsidRDefault="004753BD">
      <w:pPr>
        <w:pStyle w:val="ConsPlusNormal"/>
        <w:spacing w:after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53BD" w:rsidRPr="001942C1" w:rsidRDefault="004753BD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5CA4" w:rsidRPr="001942C1" w:rsidRDefault="00CC5CA4" w:rsidP="00CC5CA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Руководствуясь </w:t>
      </w:r>
      <w:r w:rsidRPr="00194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Федеральным законом от 25.12.2008 № 273-ФЗ «О противодействии коррупции», Законом Мурманской области от 26.10.2007 № 898-01-ЗМО «О противодействии коррупции в Мурманской области», </w:t>
      </w:r>
    </w:p>
    <w:p w:rsidR="00CC5CA4" w:rsidRPr="001942C1" w:rsidRDefault="00CC5CA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91744B" w:rsidRPr="001942C1" w:rsidRDefault="0091744B" w:rsidP="0091744B">
      <w:pPr>
        <w:widowControl w:val="0"/>
        <w:jc w:val="both"/>
        <w:rPr>
          <w:b/>
          <w:sz w:val="24"/>
          <w:szCs w:val="24"/>
        </w:rPr>
      </w:pPr>
      <w:r w:rsidRPr="001942C1">
        <w:rPr>
          <w:b/>
          <w:sz w:val="24"/>
          <w:szCs w:val="24"/>
        </w:rPr>
        <w:t>ПОСТАНОВЛЯЮ:</w:t>
      </w:r>
    </w:p>
    <w:p w:rsidR="005762E1" w:rsidRPr="001942C1" w:rsidRDefault="005762E1" w:rsidP="0091744B">
      <w:pPr>
        <w:widowControl w:val="0"/>
        <w:jc w:val="both"/>
        <w:rPr>
          <w:b/>
          <w:sz w:val="24"/>
          <w:szCs w:val="24"/>
        </w:rPr>
      </w:pPr>
    </w:p>
    <w:p w:rsidR="004753BD" w:rsidRDefault="002477B3" w:rsidP="00EC6708">
      <w:pPr>
        <w:pStyle w:val="ConsPlusNormal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Внести изменения в </w:t>
      </w:r>
      <w:r w:rsidRPr="002477B3">
        <w:rPr>
          <w:rFonts w:ascii="Times New Roman" w:hAnsi="Times New Roman" w:cs="Times New Roman"/>
          <w:color w:val="000000" w:themeColor="text1"/>
          <w:sz w:val="24"/>
          <w:szCs w:val="24"/>
        </w:rPr>
        <w:t>порядок предоставления лицом, поступающим на должность руководителя муниципального учреждения Печенгского муниципального округа, а также руководителем муниципального учреждения Печенгского муниципального округа сведений о своих доходах,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477B3">
        <w:rPr>
          <w:rFonts w:ascii="Times New Roman" w:hAnsi="Times New Roman" w:cs="Times New Roman"/>
          <w:color w:val="000000" w:themeColor="text1"/>
          <w:sz w:val="24"/>
          <w:szCs w:val="24"/>
        </w:rPr>
        <w:t>об имуществе и обязательствах имущественного характера и о доходах, об имуществе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477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обязательствах имущественного характера своих супруги (супруга) и несовершеннолетних детей, </w:t>
      </w:r>
      <w:proofErr w:type="gramStart"/>
      <w:r w:rsidRPr="002477B3">
        <w:rPr>
          <w:rFonts w:ascii="Times New Roman" w:hAnsi="Times New Roman" w:cs="Times New Roman"/>
          <w:color w:val="000000" w:themeColor="text1"/>
          <w:sz w:val="24"/>
          <w:szCs w:val="24"/>
        </w:rPr>
        <w:t>утвержденный</w:t>
      </w:r>
      <w:proofErr w:type="gramEnd"/>
      <w:r w:rsidRPr="002477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постановлением администрации от 10.07.2023 № 999</w:t>
      </w:r>
      <w:r w:rsidR="008E0B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630A">
        <w:rPr>
          <w:rFonts w:ascii="Times New Roman" w:hAnsi="Times New Roman" w:cs="Times New Roman"/>
          <w:color w:val="000000" w:themeColor="text1"/>
          <w:sz w:val="24"/>
          <w:szCs w:val="24"/>
        </w:rPr>
        <w:t>следующие изменения:</w:t>
      </w:r>
    </w:p>
    <w:p w:rsidR="002477B3" w:rsidRDefault="008E0B88" w:rsidP="008E0B88">
      <w:pPr>
        <w:pStyle w:val="ConsPlusNormal"/>
        <w:numPr>
          <w:ilvl w:val="1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Пункт 3 изложить в следующей редакции:</w:t>
      </w:r>
    </w:p>
    <w:p w:rsidR="008E0B88" w:rsidRDefault="008E0B88" w:rsidP="00D922A7">
      <w:pPr>
        <w:pStyle w:val="a6"/>
        <w:spacing w:before="0" w:beforeAutospacing="0" w:after="0" w:afterAutospacing="0" w:line="288" w:lineRule="atLeast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«3</w:t>
      </w:r>
      <w:r w:rsidRPr="00F87218">
        <w:rPr>
          <w:color w:val="000000" w:themeColor="text1"/>
        </w:rPr>
        <w:t xml:space="preserve">. </w:t>
      </w:r>
      <w:proofErr w:type="gramStart"/>
      <w:r w:rsidRPr="00F87218">
        <w:rPr>
          <w:color w:val="000000" w:themeColor="text1"/>
        </w:rPr>
        <w:t xml:space="preserve">Руководитель </w:t>
      </w:r>
      <w:r>
        <w:rPr>
          <w:color w:val="000000" w:themeColor="text1"/>
        </w:rPr>
        <w:t xml:space="preserve">муниципального </w:t>
      </w:r>
      <w:r w:rsidRPr="00F87218">
        <w:rPr>
          <w:color w:val="000000" w:themeColor="text1"/>
        </w:rPr>
        <w:t>учреждения, представляет сведения о своих доходах, полученных за отчетный период (с 1 января по 31 декабря) от всех источников (включая заработную плату, пенсии, пособия и иные выплаты),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периода, а также сведения о доходах супруга (супруги) и несовершеннолетних детей, полученных</w:t>
      </w:r>
      <w:proofErr w:type="gramEnd"/>
      <w:r w:rsidRPr="00F87218">
        <w:rPr>
          <w:color w:val="000000" w:themeColor="text1"/>
        </w:rPr>
        <w:t xml:space="preserve"> </w:t>
      </w:r>
      <w:proofErr w:type="gramStart"/>
      <w:r w:rsidRPr="00F87218">
        <w:rPr>
          <w:color w:val="000000" w:themeColor="text1"/>
        </w:rPr>
        <w:t>за отчетный период (с 1 января по 31 декабря) от всех источников (включая заработную плату, пенсии, пособия и иные выплаты), сведения об их имуществе, принадлежащем им на праве собственности, и об их обязательствах имущественного характера по состоянию на конец отчетного периода по утвержденной Президентом Российской Федерации форме справки</w:t>
      </w:r>
      <w:r w:rsidR="00280ED0">
        <w:rPr>
          <w:color w:val="000000" w:themeColor="text1"/>
        </w:rPr>
        <w:t xml:space="preserve"> </w:t>
      </w:r>
      <w:r w:rsidR="00280ED0" w:rsidRPr="00F87218">
        <w:rPr>
          <w:color w:val="000000" w:themeColor="text1"/>
        </w:rPr>
        <w:t xml:space="preserve">не позднее 30 апреля года, </w:t>
      </w:r>
      <w:r w:rsidR="00280ED0">
        <w:t>следующего за годом, в котором возникли основания</w:t>
      </w:r>
      <w:proofErr w:type="gramEnd"/>
      <w:r>
        <w:t xml:space="preserve"> для представления сведений о расходах в соответствии с Федеральным </w:t>
      </w:r>
      <w:hyperlink r:id="rId7" w:history="1">
        <w:r w:rsidRPr="008E0B88">
          <w:rPr>
            <w:rStyle w:val="a3"/>
            <w:color w:val="auto"/>
            <w:u w:val="none"/>
          </w:rPr>
          <w:t>законом</w:t>
        </w:r>
      </w:hyperlink>
      <w:r>
        <w:t xml:space="preserve"> от 03.12.2012 № 230-ФЗ «О контроле за </w:t>
      </w:r>
      <w:r>
        <w:lastRenderedPageBreak/>
        <w:t>соответствием расходов лиц, замещающих государственные должности, и иных лиц их доходам</w:t>
      </w:r>
      <w:proofErr w:type="gramStart"/>
      <w:r w:rsidRPr="00F87218">
        <w:rPr>
          <w:color w:val="000000" w:themeColor="text1"/>
        </w:rPr>
        <w:t>.</w:t>
      </w:r>
      <w:r>
        <w:rPr>
          <w:color w:val="000000" w:themeColor="text1"/>
        </w:rPr>
        <w:t>»</w:t>
      </w:r>
      <w:r w:rsidR="00151ADF">
        <w:rPr>
          <w:color w:val="000000" w:themeColor="text1"/>
        </w:rPr>
        <w:t>.</w:t>
      </w:r>
      <w:proofErr w:type="gramEnd"/>
    </w:p>
    <w:p w:rsidR="00A358BB" w:rsidRDefault="00A358BB" w:rsidP="00A358BB">
      <w:pPr>
        <w:pStyle w:val="a6"/>
        <w:numPr>
          <w:ilvl w:val="1"/>
          <w:numId w:val="2"/>
        </w:numPr>
        <w:spacing w:before="0" w:beforeAutospacing="0" w:after="0" w:afterAutospacing="0" w:line="288" w:lineRule="atLeast"/>
        <w:jc w:val="both"/>
        <w:rPr>
          <w:color w:val="000000" w:themeColor="text1"/>
        </w:rPr>
      </w:pPr>
      <w:r>
        <w:rPr>
          <w:color w:val="000000" w:themeColor="text1"/>
        </w:rPr>
        <w:t xml:space="preserve"> В Пункте 12 слово «ежегодно» исключить</w:t>
      </w:r>
      <w:r w:rsidR="00151ADF">
        <w:rPr>
          <w:color w:val="000000" w:themeColor="text1"/>
        </w:rPr>
        <w:t>:</w:t>
      </w:r>
    </w:p>
    <w:p w:rsidR="00151ADF" w:rsidRPr="00A358BB" w:rsidRDefault="00A358BB" w:rsidP="00A358BB">
      <w:pPr>
        <w:pStyle w:val="a6"/>
        <w:numPr>
          <w:ilvl w:val="1"/>
          <w:numId w:val="2"/>
        </w:numPr>
        <w:spacing w:before="0" w:beforeAutospacing="0" w:after="0" w:afterAutospacing="0" w:line="288" w:lineRule="atLeast"/>
        <w:jc w:val="both"/>
        <w:rPr>
          <w:color w:val="000000" w:themeColor="text1"/>
        </w:rPr>
      </w:pPr>
      <w:r>
        <w:rPr>
          <w:color w:val="000000" w:themeColor="text1"/>
        </w:rPr>
        <w:t>Пункт 14 признать утратившим силу</w:t>
      </w:r>
      <w:r w:rsidR="00BA61A5" w:rsidRPr="00A358BB">
        <w:rPr>
          <w:color w:val="000000" w:themeColor="text1"/>
        </w:rPr>
        <w:t>.</w:t>
      </w:r>
    </w:p>
    <w:p w:rsidR="00E83403" w:rsidRPr="001942C1" w:rsidRDefault="008E02D8" w:rsidP="00E83403">
      <w:pPr>
        <w:widowControl w:val="0"/>
        <w:ind w:firstLine="709"/>
        <w:jc w:val="both"/>
        <w:rPr>
          <w:rStyle w:val="a3"/>
          <w:color w:val="auto"/>
          <w:sz w:val="24"/>
          <w:szCs w:val="24"/>
          <w:u w:val="none"/>
        </w:rPr>
      </w:pPr>
      <w:r w:rsidRPr="008E02D8">
        <w:rPr>
          <w:rFonts w:eastAsia="Calibri"/>
          <w:sz w:val="24"/>
          <w:szCs w:val="24"/>
          <w:lang w:eastAsia="en-US"/>
        </w:rPr>
        <w:t>2. Настоящее постано</w:t>
      </w:r>
      <w:r w:rsidR="00E83403">
        <w:rPr>
          <w:rFonts w:eastAsia="Calibri"/>
          <w:sz w:val="24"/>
          <w:szCs w:val="24"/>
          <w:lang w:eastAsia="en-US"/>
        </w:rPr>
        <w:t>вление вступает в силу после его</w:t>
      </w:r>
      <w:r w:rsidR="00E83403" w:rsidRPr="001942C1">
        <w:rPr>
          <w:color w:val="000000" w:themeColor="text1"/>
          <w:sz w:val="24"/>
          <w:szCs w:val="24"/>
        </w:rPr>
        <w:t xml:space="preserve"> опубликования</w:t>
      </w:r>
      <w:r w:rsidR="00E83403" w:rsidRPr="001942C1">
        <w:rPr>
          <w:rStyle w:val="a3"/>
          <w:color w:val="auto"/>
          <w:sz w:val="24"/>
          <w:szCs w:val="24"/>
          <w:u w:val="none"/>
        </w:rPr>
        <w:t xml:space="preserve"> в газете «Печенга».</w:t>
      </w:r>
    </w:p>
    <w:p w:rsidR="008E02D8" w:rsidRPr="008E02D8" w:rsidRDefault="008E02D8" w:rsidP="008E02D8">
      <w:pPr>
        <w:widowControl w:val="0"/>
        <w:tabs>
          <w:tab w:val="left" w:pos="0"/>
          <w:tab w:val="left" w:pos="709"/>
          <w:tab w:val="left" w:pos="1276"/>
        </w:tabs>
        <w:jc w:val="both"/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ab/>
      </w:r>
      <w:r w:rsidRPr="008E02D8">
        <w:rPr>
          <w:rFonts w:eastAsia="Calibri"/>
          <w:sz w:val="24"/>
          <w:szCs w:val="24"/>
          <w:lang w:eastAsia="en-US"/>
        </w:rPr>
        <w:t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 w:rsidRPr="008E02D8">
        <w:rPr>
          <w:sz w:val="24"/>
          <w:szCs w:val="24"/>
          <w:lang w:eastAsia="en-US"/>
        </w:rPr>
        <w:t xml:space="preserve"> </w:t>
      </w:r>
    </w:p>
    <w:p w:rsidR="005762E1" w:rsidRPr="001942C1" w:rsidRDefault="00B436E6" w:rsidP="008E02D8">
      <w:pPr>
        <w:widowControl w:val="0"/>
        <w:ind w:firstLine="708"/>
        <w:jc w:val="both"/>
        <w:rPr>
          <w:color w:val="auto"/>
          <w:sz w:val="24"/>
          <w:szCs w:val="24"/>
        </w:rPr>
      </w:pPr>
      <w:r w:rsidRPr="001942C1">
        <w:rPr>
          <w:rStyle w:val="a3"/>
          <w:color w:val="auto"/>
          <w:sz w:val="24"/>
          <w:szCs w:val="24"/>
          <w:u w:val="none"/>
        </w:rPr>
        <w:t>4</w:t>
      </w:r>
      <w:r w:rsidR="005762E1" w:rsidRPr="001942C1">
        <w:rPr>
          <w:rStyle w:val="a3"/>
          <w:color w:val="auto"/>
          <w:sz w:val="24"/>
          <w:szCs w:val="24"/>
          <w:u w:val="none"/>
        </w:rPr>
        <w:t xml:space="preserve">. </w:t>
      </w:r>
      <w:proofErr w:type="gramStart"/>
      <w:r w:rsidR="005762E1" w:rsidRPr="001942C1">
        <w:rPr>
          <w:rStyle w:val="a3"/>
          <w:color w:val="auto"/>
          <w:sz w:val="24"/>
          <w:szCs w:val="24"/>
          <w:u w:val="none"/>
        </w:rPr>
        <w:t>Контроль за</w:t>
      </w:r>
      <w:proofErr w:type="gramEnd"/>
      <w:r w:rsidR="005762E1" w:rsidRPr="001942C1">
        <w:rPr>
          <w:rStyle w:val="a3"/>
          <w:color w:val="auto"/>
          <w:sz w:val="24"/>
          <w:szCs w:val="24"/>
          <w:u w:val="none"/>
        </w:rPr>
        <w:t xml:space="preserve"> исполнением настоящего постановления оставляю за собой.</w:t>
      </w:r>
    </w:p>
    <w:p w:rsidR="004753BD" w:rsidRPr="001942C1" w:rsidRDefault="004753BD" w:rsidP="00CB0CF3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753BD" w:rsidRPr="001942C1" w:rsidRDefault="004753BD" w:rsidP="00CB0CF3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762E1" w:rsidRPr="00E30C0D" w:rsidRDefault="005762E1" w:rsidP="005762E1">
      <w:pPr>
        <w:widowControl w:val="0"/>
        <w:jc w:val="both"/>
        <w:rPr>
          <w:sz w:val="24"/>
          <w:szCs w:val="24"/>
        </w:rPr>
      </w:pPr>
      <w:r w:rsidRPr="001942C1">
        <w:rPr>
          <w:sz w:val="24"/>
          <w:szCs w:val="24"/>
        </w:rPr>
        <w:t xml:space="preserve">Глава Печенгского муниципального округа </w:t>
      </w:r>
      <w:r w:rsidRPr="001942C1">
        <w:rPr>
          <w:sz w:val="24"/>
          <w:szCs w:val="24"/>
        </w:rPr>
        <w:tab/>
      </w:r>
      <w:r w:rsidRPr="001942C1">
        <w:rPr>
          <w:sz w:val="24"/>
          <w:szCs w:val="24"/>
        </w:rPr>
        <w:tab/>
      </w:r>
      <w:r w:rsidRPr="001942C1">
        <w:rPr>
          <w:sz w:val="24"/>
          <w:szCs w:val="24"/>
        </w:rPr>
        <w:tab/>
      </w:r>
      <w:r w:rsidRPr="001942C1">
        <w:rPr>
          <w:sz w:val="24"/>
          <w:szCs w:val="24"/>
        </w:rPr>
        <w:tab/>
      </w:r>
      <w:r w:rsidRPr="001942C1">
        <w:rPr>
          <w:sz w:val="24"/>
          <w:szCs w:val="24"/>
        </w:rPr>
        <w:tab/>
      </w:r>
      <w:r w:rsidR="008E02D8">
        <w:rPr>
          <w:sz w:val="24"/>
          <w:szCs w:val="24"/>
        </w:rPr>
        <w:t>А.С.</w:t>
      </w:r>
      <w:r w:rsidR="008226F9">
        <w:rPr>
          <w:sz w:val="24"/>
          <w:szCs w:val="24"/>
        </w:rPr>
        <w:t xml:space="preserve"> </w:t>
      </w:r>
      <w:proofErr w:type="spellStart"/>
      <w:r w:rsidR="008E02D8">
        <w:rPr>
          <w:sz w:val="24"/>
          <w:szCs w:val="24"/>
        </w:rPr>
        <w:t>Пеньшин</w:t>
      </w:r>
      <w:proofErr w:type="spellEnd"/>
    </w:p>
    <w:p w:rsidR="00E30C0D" w:rsidRDefault="00E30C0D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E326A9" w:rsidRDefault="00E326A9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E326A9" w:rsidRDefault="00E326A9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E326A9" w:rsidRPr="00D07985" w:rsidRDefault="00E326A9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1942C1" w:rsidRDefault="001942C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E83403" w:rsidRDefault="00E83403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E83403" w:rsidRDefault="00E83403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E83403" w:rsidRDefault="00E83403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E83403" w:rsidRDefault="00E83403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E83403" w:rsidRDefault="00E83403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E83403" w:rsidRDefault="00E83403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8E02D8" w:rsidRDefault="008E02D8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8E02D8" w:rsidRDefault="008E02D8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Pr="00ED630A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BA61A5" w:rsidRPr="00D07985" w:rsidRDefault="00BA61A5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E326A9" w:rsidRDefault="00E326A9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E326A9" w:rsidRPr="00A134CF" w:rsidRDefault="00E326A9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E30C0D" w:rsidRPr="00A134CF" w:rsidRDefault="005762E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5762E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Исп. Морозова </w:t>
      </w:r>
      <w:r w:rsidR="00E30C0D">
        <w:rPr>
          <w:rFonts w:ascii="Times New Roman" w:hAnsi="Times New Roman" w:cs="Times New Roman"/>
          <w:color w:val="000000" w:themeColor="text1"/>
          <w:sz w:val="18"/>
          <w:szCs w:val="18"/>
        </w:rPr>
        <w:t>М.Е. 5017</w:t>
      </w:r>
      <w:r w:rsidR="00BA61A5">
        <w:rPr>
          <w:rFonts w:ascii="Times New Roman" w:hAnsi="Times New Roman" w:cs="Times New Roman"/>
          <w:color w:val="000000" w:themeColor="text1"/>
          <w:sz w:val="18"/>
          <w:szCs w:val="18"/>
        </w:rPr>
        <w:t>9</w:t>
      </w:r>
    </w:p>
    <w:p w:rsidR="009D3DAB" w:rsidRPr="005B58CA" w:rsidRDefault="009D3DAB" w:rsidP="009D3DAB">
      <w:pPr>
        <w:jc w:val="center"/>
        <w:rPr>
          <w:b/>
          <w:sz w:val="24"/>
          <w:szCs w:val="24"/>
        </w:rPr>
      </w:pPr>
      <w:r w:rsidRPr="005B58CA">
        <w:rPr>
          <w:b/>
          <w:sz w:val="24"/>
          <w:szCs w:val="24"/>
        </w:rPr>
        <w:lastRenderedPageBreak/>
        <w:t>ЛИСТ</w:t>
      </w:r>
      <w:r w:rsidRPr="005B58CA">
        <w:rPr>
          <w:sz w:val="24"/>
          <w:szCs w:val="24"/>
        </w:rPr>
        <w:t xml:space="preserve"> </w:t>
      </w:r>
      <w:r w:rsidRPr="005B58CA">
        <w:rPr>
          <w:b/>
          <w:sz w:val="24"/>
          <w:szCs w:val="24"/>
        </w:rPr>
        <w:t>СОГЛАСОВАНИЯ</w:t>
      </w:r>
    </w:p>
    <w:p w:rsidR="009D3DAB" w:rsidRPr="005B58CA" w:rsidRDefault="009D3DAB" w:rsidP="009D3DAB">
      <w:pPr>
        <w:pStyle w:val="4"/>
        <w:widowControl w:val="0"/>
        <w:ind w:firstLine="0"/>
        <w:jc w:val="center"/>
        <w:rPr>
          <w:sz w:val="22"/>
          <w:szCs w:val="22"/>
        </w:rPr>
      </w:pPr>
      <w:r w:rsidRPr="005B58CA">
        <w:rPr>
          <w:sz w:val="22"/>
          <w:szCs w:val="22"/>
        </w:rPr>
        <w:t xml:space="preserve">проекта постановления </w:t>
      </w:r>
    </w:p>
    <w:p w:rsidR="009D3DAB" w:rsidRPr="00353C6E" w:rsidRDefault="009D3DAB" w:rsidP="009D3DAB">
      <w:pPr>
        <w:pStyle w:val="ConsPlusTitle"/>
        <w:jc w:val="center"/>
        <w:rPr>
          <w:rFonts w:ascii="Times New Roman" w:hAnsi="Times New Roman" w:cs="Times New Roman"/>
          <w:b w:val="0"/>
          <w:bCs/>
          <w:iCs/>
        </w:rPr>
      </w:pPr>
      <w:proofErr w:type="gramStart"/>
      <w:r w:rsidRPr="00353C6E">
        <w:rPr>
          <w:rFonts w:ascii="Times New Roman" w:hAnsi="Times New Roman" w:cs="Times New Roman"/>
          <w:b w:val="0"/>
        </w:rPr>
        <w:t>«</w:t>
      </w:r>
      <w:r w:rsidR="00353C6E" w:rsidRPr="00353C6E">
        <w:rPr>
          <w:rFonts w:ascii="Times New Roman" w:hAnsi="Times New Roman" w:cs="Times New Roman"/>
          <w:b w:val="0"/>
          <w:color w:val="000000" w:themeColor="text1"/>
        </w:rPr>
        <w:t>О внесении изменений в порядок предоставления лицом, поступающим на должность руководителя муниципального учреждения Печенгского муниципального округа, а также руководителем муниципального учреждения Печенгского муниципального округа сведений о своих доходах, об имуществе и обязательствах имущественного характера и о доходах, об имуществе</w:t>
      </w:r>
      <w:r w:rsidR="008E02D8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="00353C6E" w:rsidRPr="00353C6E">
        <w:rPr>
          <w:rFonts w:ascii="Times New Roman" w:hAnsi="Times New Roman" w:cs="Times New Roman"/>
          <w:b w:val="0"/>
          <w:color w:val="000000" w:themeColor="text1"/>
        </w:rPr>
        <w:t>и обязательствах имущественного характера своих супруги (супруга) и несовершеннолетних детей, утвержденный постановлением администрации от 10.07.2023 № 999</w:t>
      </w:r>
      <w:r w:rsidRPr="00353C6E">
        <w:rPr>
          <w:rFonts w:ascii="Times New Roman" w:hAnsi="Times New Roman" w:cs="Times New Roman"/>
          <w:b w:val="0"/>
          <w:bCs/>
          <w:iCs/>
        </w:rPr>
        <w:t>»</w:t>
      </w:r>
      <w:proofErr w:type="gramEnd"/>
    </w:p>
    <w:p w:rsidR="009D3DAB" w:rsidRPr="005B58CA" w:rsidRDefault="009D3DAB" w:rsidP="009D3DAB">
      <w:pPr>
        <w:rPr>
          <w:sz w:val="24"/>
          <w:szCs w:val="24"/>
        </w:rPr>
      </w:pPr>
    </w:p>
    <w:p w:rsidR="009D3DAB" w:rsidRPr="005B58CA" w:rsidRDefault="009D3DAB" w:rsidP="009D3DAB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4"/>
          <w:szCs w:val="24"/>
        </w:rPr>
      </w:pPr>
      <w:r w:rsidRPr="005B58CA">
        <w:rPr>
          <w:sz w:val="24"/>
          <w:szCs w:val="24"/>
        </w:rPr>
        <w:t>Исполнитель: заведующий сектором муниципальной службы и кадров Морозова М.Е.,</w:t>
      </w:r>
    </w:p>
    <w:p w:rsidR="009D3DAB" w:rsidRPr="005B58CA" w:rsidRDefault="009D3DAB" w:rsidP="009D3DAB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4"/>
          <w:szCs w:val="24"/>
        </w:rPr>
      </w:pPr>
      <w:r w:rsidRPr="005B58CA">
        <w:rPr>
          <w:sz w:val="24"/>
          <w:szCs w:val="24"/>
        </w:rPr>
        <w:t>5-01-79</w:t>
      </w:r>
    </w:p>
    <w:p w:rsidR="009D3DAB" w:rsidRPr="005B58CA" w:rsidRDefault="009D3DAB" w:rsidP="009D3DAB">
      <w:pPr>
        <w:widowControl w:val="0"/>
        <w:rPr>
          <w:color w:val="auto"/>
          <w:sz w:val="22"/>
          <w:szCs w:val="22"/>
          <w:lang w:eastAsia="en-US"/>
        </w:rPr>
      </w:pPr>
    </w:p>
    <w:p w:rsidR="009D3DAB" w:rsidRPr="005B58CA" w:rsidRDefault="009D3DAB" w:rsidP="009D3DAB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sz w:val="24"/>
          <w:szCs w:val="24"/>
        </w:rPr>
      </w:pPr>
      <w:r w:rsidRPr="005B58CA">
        <w:rPr>
          <w:sz w:val="24"/>
          <w:szCs w:val="24"/>
        </w:rPr>
        <w:t>Лицо, ответственное за соблюдение срока согласования проекта заведующий сектором муниципальной службы и кадров Морозова М.Е., 5-01-79</w:t>
      </w:r>
    </w:p>
    <w:p w:rsidR="009D3DAB" w:rsidRPr="005B58CA" w:rsidRDefault="009D3DAB" w:rsidP="009D3DAB">
      <w:pPr>
        <w:rPr>
          <w:sz w:val="22"/>
          <w:szCs w:val="22"/>
        </w:rPr>
      </w:pPr>
    </w:p>
    <w:p w:rsidR="009D3DAB" w:rsidRPr="00353C6E" w:rsidRDefault="009D3DAB" w:rsidP="009D3DAB">
      <w:pPr>
        <w:widowControl w:val="0"/>
        <w:rPr>
          <w:sz w:val="22"/>
          <w:szCs w:val="22"/>
        </w:rPr>
      </w:pPr>
      <w:r w:rsidRPr="005B58CA">
        <w:rPr>
          <w:sz w:val="22"/>
          <w:szCs w:val="22"/>
        </w:rPr>
        <w:t xml:space="preserve">Количество листов в документе (начиная с титула, включая приложения) - </w:t>
      </w:r>
      <w:r w:rsidR="00353C6E" w:rsidRPr="00353C6E">
        <w:rPr>
          <w:sz w:val="22"/>
          <w:szCs w:val="22"/>
        </w:rPr>
        <w:t>2</w:t>
      </w:r>
    </w:p>
    <w:p w:rsidR="009D3DAB" w:rsidRPr="005B58CA" w:rsidRDefault="009D3DAB" w:rsidP="009D3DAB">
      <w:pPr>
        <w:widowControl w:val="0"/>
        <w:rPr>
          <w:sz w:val="22"/>
          <w:szCs w:val="22"/>
        </w:rPr>
      </w:pPr>
    </w:p>
    <w:p w:rsidR="009D3DAB" w:rsidRPr="005B58CA" w:rsidRDefault="009D3DAB" w:rsidP="009D3DAB">
      <w:pPr>
        <w:widowControl w:val="0"/>
        <w:rPr>
          <w:sz w:val="22"/>
          <w:szCs w:val="22"/>
        </w:rPr>
      </w:pPr>
      <w:r w:rsidRPr="005B58CA">
        <w:rPr>
          <w:sz w:val="22"/>
          <w:szCs w:val="22"/>
        </w:rPr>
        <w:t>«_____»______________20__ г.                                                         ______________________</w:t>
      </w:r>
    </w:p>
    <w:p w:rsidR="009D3DAB" w:rsidRPr="005B58CA" w:rsidRDefault="009D3DAB" w:rsidP="009D3DAB">
      <w:pPr>
        <w:widowControl w:val="0"/>
        <w:ind w:left="6946"/>
        <w:rPr>
          <w:sz w:val="22"/>
          <w:szCs w:val="22"/>
        </w:rPr>
      </w:pPr>
      <w:r w:rsidRPr="005B58CA">
        <w:rPr>
          <w:sz w:val="22"/>
          <w:szCs w:val="22"/>
        </w:rPr>
        <w:t>подпись исполнителя</w:t>
      </w:r>
    </w:p>
    <w:p w:rsidR="009D3DAB" w:rsidRPr="005B58CA" w:rsidRDefault="009D3DAB" w:rsidP="009D3DAB">
      <w:pPr>
        <w:widowControl w:val="0"/>
        <w:jc w:val="center"/>
        <w:rPr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6"/>
        <w:gridCol w:w="1701"/>
        <w:gridCol w:w="1682"/>
        <w:gridCol w:w="2392"/>
      </w:tblGrid>
      <w:tr w:rsidR="009D3DAB" w:rsidRPr="005B58CA" w:rsidTr="00513CAD"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jc w:val="center"/>
              <w:rPr>
                <w:b/>
              </w:rPr>
            </w:pPr>
            <w:r w:rsidRPr="005B58CA">
              <w:rPr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jc w:val="center"/>
              <w:rPr>
                <w:b/>
              </w:rPr>
            </w:pPr>
            <w:r w:rsidRPr="005B58CA">
              <w:rPr>
                <w:b/>
              </w:rPr>
              <w:t>Дата получения, подпись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jc w:val="center"/>
              <w:rPr>
                <w:b/>
              </w:rPr>
            </w:pPr>
            <w:r w:rsidRPr="005B58CA">
              <w:rPr>
                <w:b/>
              </w:rPr>
              <w:t>Дата отправки, подпись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jc w:val="center"/>
              <w:rPr>
                <w:b/>
              </w:rPr>
            </w:pPr>
            <w:r w:rsidRPr="005B58CA">
              <w:rPr>
                <w:b/>
              </w:rPr>
              <w:t>Отметка о результатах согласования</w:t>
            </w:r>
          </w:p>
        </w:tc>
      </w:tr>
      <w:tr w:rsidR="009D3DAB" w:rsidRPr="005B58CA" w:rsidTr="00513CAD">
        <w:trPr>
          <w:trHeight w:val="926"/>
        </w:trPr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C6E" w:rsidRDefault="009D3DAB" w:rsidP="00353C6E">
            <w:pPr>
              <w:widowControl w:val="0"/>
              <w:rPr>
                <w:sz w:val="22"/>
                <w:szCs w:val="22"/>
              </w:rPr>
            </w:pPr>
            <w:r w:rsidRPr="005B58CA">
              <w:rPr>
                <w:sz w:val="22"/>
                <w:szCs w:val="22"/>
              </w:rPr>
              <w:t xml:space="preserve">Руководитель МКУ «Управление по обеспечению деятельности администрации Печенгского </w:t>
            </w:r>
            <w:r w:rsidR="00353C6E">
              <w:rPr>
                <w:sz w:val="22"/>
                <w:szCs w:val="22"/>
              </w:rPr>
              <w:t>муниципального округа</w:t>
            </w:r>
            <w:r w:rsidRPr="005B58CA">
              <w:rPr>
                <w:sz w:val="22"/>
                <w:szCs w:val="22"/>
              </w:rPr>
              <w:t>»</w:t>
            </w:r>
          </w:p>
          <w:p w:rsidR="009D3DAB" w:rsidRPr="005B58CA" w:rsidRDefault="00353C6E" w:rsidP="00353C6E">
            <w:pPr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Рудневская</w:t>
            </w:r>
            <w:proofErr w:type="spellEnd"/>
            <w:r>
              <w:rPr>
                <w:sz w:val="22"/>
                <w:szCs w:val="22"/>
              </w:rPr>
              <w:t xml:space="preserve"> М.А.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4"/>
                <w:szCs w:val="24"/>
              </w:rPr>
            </w:pPr>
          </w:p>
        </w:tc>
      </w:tr>
      <w:tr w:rsidR="009D3DAB" w:rsidRPr="005B58CA" w:rsidTr="00513CAD">
        <w:trPr>
          <w:trHeight w:val="806"/>
        </w:trPr>
        <w:tc>
          <w:tcPr>
            <w:tcW w:w="379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9D3DAB" w:rsidRDefault="00353C6E" w:rsidP="009D3DAB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9D3DAB" w:rsidRPr="005B58CA">
              <w:rPr>
                <w:sz w:val="22"/>
                <w:szCs w:val="22"/>
              </w:rPr>
              <w:t>ачальник</w:t>
            </w:r>
            <w:r w:rsidR="009D3DAB">
              <w:rPr>
                <w:sz w:val="22"/>
                <w:szCs w:val="22"/>
              </w:rPr>
              <w:t>а</w:t>
            </w:r>
            <w:r w:rsidR="009D3DAB" w:rsidRPr="005B58CA">
              <w:rPr>
                <w:sz w:val="22"/>
                <w:szCs w:val="22"/>
              </w:rPr>
              <w:t xml:space="preserve"> юридического отдела </w:t>
            </w:r>
          </w:p>
          <w:p w:rsidR="009D3DAB" w:rsidRPr="005B58CA" w:rsidRDefault="00353C6E" w:rsidP="009D3DAB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Самойлов С.А.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4"/>
                <w:szCs w:val="24"/>
              </w:rPr>
            </w:pPr>
          </w:p>
        </w:tc>
      </w:tr>
      <w:tr w:rsidR="009D3DAB" w:rsidRPr="005B58CA" w:rsidTr="00513CAD">
        <w:tc>
          <w:tcPr>
            <w:tcW w:w="37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jc w:val="both"/>
              <w:rPr>
                <w:b/>
              </w:rPr>
            </w:pPr>
            <w:r w:rsidRPr="005B58CA">
              <w:rPr>
                <w:b/>
              </w:rPr>
              <w:t>Сведения о нормативности документа:</w:t>
            </w:r>
          </w:p>
          <w:p w:rsidR="009D3DAB" w:rsidRPr="005B58CA" w:rsidRDefault="009D3DAB" w:rsidP="00513CAD">
            <w:pPr>
              <w:widowControl w:val="0"/>
              <w:jc w:val="both"/>
            </w:pPr>
            <w:r w:rsidRPr="005B58CA">
              <w:t xml:space="preserve">«НПА» или «не НПА» </w:t>
            </w:r>
          </w:p>
        </w:tc>
      </w:tr>
      <w:tr w:rsidR="009D3DAB" w:rsidRPr="005B58CA" w:rsidTr="00513CAD">
        <w:tc>
          <w:tcPr>
            <w:tcW w:w="37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jc w:val="both"/>
              <w:rPr>
                <w:b/>
              </w:rPr>
            </w:pPr>
            <w:r w:rsidRPr="005B58CA">
              <w:rPr>
                <w:b/>
              </w:rPr>
              <w:t xml:space="preserve">Сведения о необходимости направления проекта прокурору: </w:t>
            </w:r>
          </w:p>
          <w:p w:rsidR="009D3DAB" w:rsidRPr="005B58CA" w:rsidRDefault="009D3DAB" w:rsidP="00513CAD">
            <w:pPr>
              <w:widowControl w:val="0"/>
              <w:jc w:val="both"/>
            </w:pPr>
            <w:r w:rsidRPr="005B58CA">
              <w:t>«Направить проект прокурору» или «Проект не подлежит направлению прокурору»</w:t>
            </w:r>
          </w:p>
        </w:tc>
      </w:tr>
      <w:tr w:rsidR="009D3DAB" w:rsidRPr="005B58CA" w:rsidTr="00513CAD">
        <w:tc>
          <w:tcPr>
            <w:tcW w:w="379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jc w:val="both"/>
              <w:rPr>
                <w:b/>
              </w:rPr>
            </w:pPr>
            <w:r w:rsidRPr="005B58CA">
              <w:rPr>
                <w:b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9D3DAB" w:rsidRPr="005B58CA" w:rsidRDefault="009D3DAB" w:rsidP="00513CAD">
            <w:pPr>
              <w:widowControl w:val="0"/>
              <w:jc w:val="both"/>
            </w:pPr>
            <w:r w:rsidRPr="005B58CA">
              <w:t>«Подлежит размещению» или «Не подлежит размещению»</w:t>
            </w:r>
          </w:p>
          <w:p w:rsidR="009D3DAB" w:rsidRPr="005B58CA" w:rsidRDefault="009D3DAB" w:rsidP="00513CAD">
            <w:pPr>
              <w:widowControl w:val="0"/>
              <w:jc w:val="both"/>
              <w:rPr>
                <w:b/>
              </w:rPr>
            </w:pPr>
            <w:r w:rsidRPr="005B58CA">
              <w:rPr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9D3DAB" w:rsidRPr="005B58CA" w:rsidRDefault="009D3DAB" w:rsidP="00513CAD">
            <w:pPr>
              <w:widowControl w:val="0"/>
              <w:spacing w:after="120"/>
              <w:jc w:val="both"/>
              <w:rPr>
                <w:b/>
              </w:rPr>
            </w:pPr>
            <w:r w:rsidRPr="005B58CA">
              <w:t>«___»_________20__ г</w:t>
            </w:r>
            <w:proofErr w:type="gramStart"/>
            <w:r w:rsidRPr="005B58CA">
              <w:t>. ___________ (_____________________)</w:t>
            </w:r>
            <w:proofErr w:type="gramEnd"/>
          </w:p>
        </w:tc>
      </w:tr>
      <w:tr w:rsidR="009D3DAB" w:rsidRPr="005B58CA" w:rsidTr="00513CAD">
        <w:tc>
          <w:tcPr>
            <w:tcW w:w="37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7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widowControl w:val="0"/>
              <w:jc w:val="both"/>
              <w:rPr>
                <w:b/>
              </w:rPr>
            </w:pPr>
            <w:r w:rsidRPr="005B58CA">
              <w:rPr>
                <w:b/>
              </w:rPr>
              <w:t xml:space="preserve">К проекту приложены заключения: </w:t>
            </w:r>
          </w:p>
          <w:p w:rsidR="009D3DAB" w:rsidRPr="005B58CA" w:rsidRDefault="009D3DAB" w:rsidP="00513CAD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</w:pPr>
            <w:r w:rsidRPr="005B58CA">
              <w:t>Правовое заключение - «Да»  или «Нет»;</w:t>
            </w:r>
          </w:p>
          <w:p w:rsidR="009D3DAB" w:rsidRPr="005B58CA" w:rsidRDefault="009D3DAB" w:rsidP="00513CAD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b/>
              </w:rPr>
            </w:pPr>
            <w:r w:rsidRPr="005B58CA">
              <w:t>Заключение по результатам антикоррупционной экспертизы  - «Да»  или «Нет».</w:t>
            </w:r>
          </w:p>
        </w:tc>
      </w:tr>
    </w:tbl>
    <w:p w:rsidR="00E30C0D" w:rsidRDefault="00E30C0D" w:rsidP="009D3DAB">
      <w:pPr>
        <w:jc w:val="center"/>
        <w:rPr>
          <w:b/>
          <w:color w:val="auto"/>
          <w:sz w:val="22"/>
          <w:szCs w:val="22"/>
        </w:rPr>
      </w:pPr>
    </w:p>
    <w:p w:rsidR="00E30C0D" w:rsidRDefault="00E30C0D">
      <w:pPr>
        <w:spacing w:after="200" w:line="276" w:lineRule="auto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br w:type="page"/>
      </w:r>
    </w:p>
    <w:p w:rsidR="009D3DAB" w:rsidRPr="005B58CA" w:rsidRDefault="009D3DAB" w:rsidP="009D3DAB">
      <w:pPr>
        <w:jc w:val="center"/>
        <w:rPr>
          <w:b/>
          <w:color w:val="auto"/>
          <w:sz w:val="22"/>
          <w:szCs w:val="22"/>
        </w:rPr>
      </w:pPr>
      <w:r w:rsidRPr="005B58CA">
        <w:rPr>
          <w:b/>
          <w:color w:val="auto"/>
          <w:sz w:val="22"/>
          <w:szCs w:val="22"/>
        </w:rPr>
        <w:lastRenderedPageBreak/>
        <w:t>РЕЕСТР РАССЫЛКИ</w:t>
      </w:r>
    </w:p>
    <w:p w:rsidR="008E02D8" w:rsidRPr="00353C6E" w:rsidRDefault="008E02D8" w:rsidP="008E02D8">
      <w:pPr>
        <w:pStyle w:val="ConsPlusTitle"/>
        <w:jc w:val="center"/>
        <w:rPr>
          <w:rFonts w:ascii="Times New Roman" w:hAnsi="Times New Roman" w:cs="Times New Roman"/>
          <w:b w:val="0"/>
          <w:bCs/>
          <w:iCs/>
        </w:rPr>
      </w:pPr>
      <w:proofErr w:type="gramStart"/>
      <w:r w:rsidRPr="00353C6E">
        <w:rPr>
          <w:rFonts w:ascii="Times New Roman" w:hAnsi="Times New Roman" w:cs="Times New Roman"/>
          <w:b w:val="0"/>
        </w:rPr>
        <w:t>«</w:t>
      </w:r>
      <w:r w:rsidRPr="00353C6E">
        <w:rPr>
          <w:rFonts w:ascii="Times New Roman" w:hAnsi="Times New Roman" w:cs="Times New Roman"/>
          <w:b w:val="0"/>
          <w:color w:val="000000" w:themeColor="text1"/>
        </w:rPr>
        <w:t>О внесении изменений в порядок предоставления лицом, поступающим на должность руководителя муниципального учреждения Печенгского муниципального округа, а также руководителем муниципального учреждения Печенгского муниципального округа сведений о своих доходах, об имуществе и обязательствах имущественного характера и о доходах, об имуществе</w:t>
      </w:r>
      <w:r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353C6E">
        <w:rPr>
          <w:rFonts w:ascii="Times New Roman" w:hAnsi="Times New Roman" w:cs="Times New Roman"/>
          <w:b w:val="0"/>
          <w:color w:val="000000" w:themeColor="text1"/>
        </w:rPr>
        <w:t>и обязательствах имущественного характера своих супруги (супруга) и несовершеннолетних детей, утвержденный постановлением администрации от 10.07.2023 № 999</w:t>
      </w:r>
      <w:r w:rsidRPr="00353C6E">
        <w:rPr>
          <w:rFonts w:ascii="Times New Roman" w:hAnsi="Times New Roman" w:cs="Times New Roman"/>
          <w:b w:val="0"/>
          <w:bCs/>
          <w:iCs/>
        </w:rPr>
        <w:t>»</w:t>
      </w:r>
      <w:proofErr w:type="gramEnd"/>
    </w:p>
    <w:p w:rsidR="009D3DAB" w:rsidRPr="005B58CA" w:rsidRDefault="009D3DAB" w:rsidP="009D3DAB">
      <w:pPr>
        <w:jc w:val="center"/>
        <w:rPr>
          <w:color w:val="auto"/>
          <w:sz w:val="22"/>
          <w:szCs w:val="22"/>
        </w:rPr>
      </w:pPr>
      <w:r w:rsidRPr="005B58CA">
        <w:rPr>
          <w:color w:val="auto"/>
          <w:sz w:val="22"/>
          <w:szCs w:val="22"/>
        </w:rPr>
        <w:t>от ___________ № _____</w:t>
      </w:r>
    </w:p>
    <w:p w:rsidR="009D3DAB" w:rsidRPr="005B58CA" w:rsidRDefault="009D3DAB" w:rsidP="009D3DAB">
      <w:pPr>
        <w:jc w:val="center"/>
        <w:rPr>
          <w:color w:val="auto"/>
          <w:sz w:val="24"/>
          <w:szCs w:val="24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3"/>
        <w:gridCol w:w="1842"/>
        <w:gridCol w:w="3261"/>
      </w:tblGrid>
      <w:tr w:rsidR="009D3DAB" w:rsidRPr="005B58CA" w:rsidTr="00513CAD">
        <w:trPr>
          <w:tblHeader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5B58CA">
              <w:rPr>
                <w:b/>
                <w:color w:val="auto"/>
                <w:sz w:val="24"/>
                <w:szCs w:val="24"/>
              </w:rPr>
              <w:t>Кому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5B58CA">
              <w:rPr>
                <w:b/>
                <w:color w:val="auto"/>
                <w:sz w:val="24"/>
                <w:szCs w:val="24"/>
              </w:rPr>
              <w:t>Количество экземпляров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5B58CA">
              <w:rPr>
                <w:b/>
                <w:color w:val="auto"/>
                <w:sz w:val="24"/>
                <w:szCs w:val="24"/>
              </w:rPr>
              <w:t>Подпись и дата</w:t>
            </w:r>
          </w:p>
        </w:tc>
      </w:tr>
      <w:tr w:rsidR="009D3DAB" w:rsidRPr="005B58CA" w:rsidTr="00513CAD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Отдел КС и МП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9D3DAB" w:rsidRPr="005B58CA" w:rsidTr="00513CAD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Отдел образования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9D3DAB" w:rsidRPr="005B58CA" w:rsidTr="00513CAD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Сектор муниципальной службы и кадров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9D3DAB" w:rsidRPr="005B58CA" w:rsidTr="00513CAD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Газета «Печенга» + сайт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9D3DAB" w:rsidRPr="005B58CA" w:rsidTr="00513CAD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Прокуратура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9D3DAB" w:rsidRPr="005B58CA" w:rsidTr="00513CAD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в дело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  <w:r w:rsidRPr="005B58CA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9D3DAB" w:rsidRPr="005B58CA" w:rsidTr="00513CAD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rPr>
                <w:b/>
                <w:color w:val="auto"/>
                <w:sz w:val="24"/>
                <w:szCs w:val="24"/>
              </w:rPr>
            </w:pPr>
            <w:r w:rsidRPr="005B58CA">
              <w:rPr>
                <w:b/>
                <w:color w:val="auto"/>
                <w:sz w:val="24"/>
                <w:szCs w:val="24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DAB" w:rsidRPr="005B58CA" w:rsidRDefault="009D3DAB" w:rsidP="00513CAD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6</w:t>
            </w:r>
            <w:r w:rsidRPr="005B58CA">
              <w:rPr>
                <w:b/>
                <w:color w:val="auto"/>
                <w:sz w:val="24"/>
                <w:szCs w:val="24"/>
              </w:rPr>
              <w:t xml:space="preserve"> экз.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DAB" w:rsidRPr="005B58CA" w:rsidRDefault="009D3DAB" w:rsidP="00513CAD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</w:tbl>
    <w:p w:rsidR="009D3DAB" w:rsidRPr="005B58CA" w:rsidRDefault="009D3DAB" w:rsidP="009D3DAB">
      <w:pPr>
        <w:jc w:val="center"/>
        <w:rPr>
          <w:b/>
          <w:color w:val="auto"/>
          <w:sz w:val="28"/>
          <w:szCs w:val="28"/>
        </w:rPr>
      </w:pPr>
    </w:p>
    <w:p w:rsidR="009D3DAB" w:rsidRPr="005B58CA" w:rsidRDefault="009D3DAB" w:rsidP="009D3DAB">
      <w:pPr>
        <w:rPr>
          <w:b/>
          <w:color w:val="auto"/>
          <w:sz w:val="24"/>
          <w:szCs w:val="24"/>
        </w:rPr>
      </w:pPr>
    </w:p>
    <w:p w:rsidR="009D3DAB" w:rsidRPr="005B58CA" w:rsidRDefault="009D3DAB" w:rsidP="009D3DAB">
      <w:pPr>
        <w:jc w:val="both"/>
        <w:rPr>
          <w:bCs/>
          <w:sz w:val="24"/>
          <w:szCs w:val="24"/>
        </w:rPr>
      </w:pPr>
      <w:r w:rsidRPr="005B58CA">
        <w:rPr>
          <w:bCs/>
          <w:sz w:val="24"/>
          <w:szCs w:val="24"/>
        </w:rPr>
        <w:t xml:space="preserve">Заведующий сектором </w:t>
      </w:r>
    </w:p>
    <w:p w:rsidR="009D3DAB" w:rsidRPr="005B58CA" w:rsidRDefault="009D3DAB" w:rsidP="009D3DAB">
      <w:pPr>
        <w:jc w:val="both"/>
        <w:rPr>
          <w:bCs/>
          <w:sz w:val="24"/>
          <w:szCs w:val="24"/>
        </w:rPr>
      </w:pPr>
      <w:r w:rsidRPr="005B58CA">
        <w:rPr>
          <w:bCs/>
          <w:sz w:val="24"/>
          <w:szCs w:val="24"/>
        </w:rPr>
        <w:t>муниципальной службы и кадров                                                                  М.Е. Морозова</w:t>
      </w:r>
    </w:p>
    <w:p w:rsidR="009D3DAB" w:rsidRPr="00686FC8" w:rsidRDefault="009D3DAB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sectPr w:rsidR="009D3DAB" w:rsidRPr="00686FC8" w:rsidSect="00E30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A11D8"/>
    <w:multiLevelType w:val="multilevel"/>
    <w:tmpl w:val="6BCE243C"/>
    <w:lvl w:ilvl="0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5858003B"/>
    <w:multiLevelType w:val="multilevel"/>
    <w:tmpl w:val="2D86E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3BD"/>
    <w:rsid w:val="00000302"/>
    <w:rsid w:val="00015E1C"/>
    <w:rsid w:val="00047CA1"/>
    <w:rsid w:val="001429A3"/>
    <w:rsid w:val="00151ADF"/>
    <w:rsid w:val="00166BED"/>
    <w:rsid w:val="00173024"/>
    <w:rsid w:val="00186EB7"/>
    <w:rsid w:val="001942C1"/>
    <w:rsid w:val="001E15CD"/>
    <w:rsid w:val="001E7AB1"/>
    <w:rsid w:val="002477B3"/>
    <w:rsid w:val="00280ED0"/>
    <w:rsid w:val="002A7222"/>
    <w:rsid w:val="0033462C"/>
    <w:rsid w:val="00353C6E"/>
    <w:rsid w:val="003B3E39"/>
    <w:rsid w:val="003E0F3C"/>
    <w:rsid w:val="003E2374"/>
    <w:rsid w:val="003E59B5"/>
    <w:rsid w:val="00422C58"/>
    <w:rsid w:val="00447275"/>
    <w:rsid w:val="00447281"/>
    <w:rsid w:val="004753BD"/>
    <w:rsid w:val="00501EA1"/>
    <w:rsid w:val="0051106C"/>
    <w:rsid w:val="0052602C"/>
    <w:rsid w:val="005762E1"/>
    <w:rsid w:val="00585EA3"/>
    <w:rsid w:val="005A6A98"/>
    <w:rsid w:val="005C605C"/>
    <w:rsid w:val="0060325E"/>
    <w:rsid w:val="0063021D"/>
    <w:rsid w:val="00663A8A"/>
    <w:rsid w:val="00686FC8"/>
    <w:rsid w:val="006C7CB6"/>
    <w:rsid w:val="00756312"/>
    <w:rsid w:val="007C258E"/>
    <w:rsid w:val="008226F9"/>
    <w:rsid w:val="00881BDD"/>
    <w:rsid w:val="008C52AF"/>
    <w:rsid w:val="008E02D8"/>
    <w:rsid w:val="008E0B88"/>
    <w:rsid w:val="0091744B"/>
    <w:rsid w:val="00993AF6"/>
    <w:rsid w:val="00997382"/>
    <w:rsid w:val="009A4540"/>
    <w:rsid w:val="009A4AA7"/>
    <w:rsid w:val="009D3DAB"/>
    <w:rsid w:val="00A134CF"/>
    <w:rsid w:val="00A358BB"/>
    <w:rsid w:val="00A415F9"/>
    <w:rsid w:val="00B436E6"/>
    <w:rsid w:val="00BA61A5"/>
    <w:rsid w:val="00C32A12"/>
    <w:rsid w:val="00C51CDB"/>
    <w:rsid w:val="00CB0CF3"/>
    <w:rsid w:val="00CC5CA4"/>
    <w:rsid w:val="00CD5518"/>
    <w:rsid w:val="00D07985"/>
    <w:rsid w:val="00D22444"/>
    <w:rsid w:val="00D23A63"/>
    <w:rsid w:val="00D51333"/>
    <w:rsid w:val="00D62C8F"/>
    <w:rsid w:val="00D72184"/>
    <w:rsid w:val="00D803C5"/>
    <w:rsid w:val="00D922A7"/>
    <w:rsid w:val="00DB7453"/>
    <w:rsid w:val="00DD4B8D"/>
    <w:rsid w:val="00DF4CD1"/>
    <w:rsid w:val="00E30C0D"/>
    <w:rsid w:val="00E326A9"/>
    <w:rsid w:val="00E33E77"/>
    <w:rsid w:val="00E34F1E"/>
    <w:rsid w:val="00E517C1"/>
    <w:rsid w:val="00E83403"/>
    <w:rsid w:val="00E875D1"/>
    <w:rsid w:val="00EC6708"/>
    <w:rsid w:val="00ED630A"/>
    <w:rsid w:val="00F01D90"/>
    <w:rsid w:val="00F87218"/>
    <w:rsid w:val="00FA6E00"/>
    <w:rsid w:val="00FB2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9D3DAB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53B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753B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753B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unhideWhenUsed/>
    <w:rsid w:val="005762E1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rsid w:val="009D3DA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60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602C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8E0B88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7">
    <w:name w:val="List Paragraph"/>
    <w:basedOn w:val="a"/>
    <w:uiPriority w:val="34"/>
    <w:qFormat/>
    <w:rsid w:val="008E02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9D3DAB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53B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753B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753B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unhideWhenUsed/>
    <w:rsid w:val="005762E1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rsid w:val="009D3DA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60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602C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8E0B88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7">
    <w:name w:val="List Paragraph"/>
    <w:basedOn w:val="a"/>
    <w:uiPriority w:val="34"/>
    <w:qFormat/>
    <w:rsid w:val="008E02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6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LAW&amp;n=523305&amp;date=28.04.202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878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5875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Морозова Марина Евгеньевна</dc:creator>
  <cp:lastModifiedBy>Белоусова Светлана Игорьевна</cp:lastModifiedBy>
  <cp:revision>4</cp:revision>
  <cp:lastPrinted>2026-04-28T13:11:00Z</cp:lastPrinted>
  <dcterms:created xsi:type="dcterms:W3CDTF">2026-05-07T11:27:00Z</dcterms:created>
  <dcterms:modified xsi:type="dcterms:W3CDTF">2026-05-07T12:53:00Z</dcterms:modified>
</cp:coreProperties>
</file>