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ПЕЧЕНГСКОГО МУНИЦИПАЛЬНОГО ОКРУГА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МУРМАНСКОЙ ОБЛАСТИ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16"/>
          <w:szCs w:val="16"/>
        </w:rPr>
      </w:pP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от 19.05.2026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 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</w:t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</w:t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  <w:t xml:space="preserve">    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  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     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№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874</w:t>
      </w:r>
      <w:r>
        <w:rPr>
          <w:rFonts w:eastAsia="Times New Roman" w:cs="Times New Roman"/>
          <w:b/>
          <w:color w:val="000000"/>
          <w:sz w:val="24"/>
          <w:szCs w:val="20"/>
        </w:rPr>
      </w:r>
      <w:r>
        <w:rPr>
          <w:rFonts w:eastAsia="Times New Roman" w:cs="Times New Roman"/>
          <w:b/>
          <w:color w:val="000000"/>
          <w:sz w:val="24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п.г.т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. Никель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Об утверждении Программы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cs="Times New Roman"/>
          <w:b/>
          <w:sz w:val="20"/>
          <w:szCs w:val="20"/>
        </w:rPr>
        <w:t xml:space="preserve">6</w:t>
      </w:r>
      <w:r>
        <w:rPr>
          <w:rFonts w:cs="Times New Roman"/>
          <w:b/>
          <w:sz w:val="20"/>
          <w:szCs w:val="20"/>
        </w:rPr>
        <w:t xml:space="preserve"> года по </w:t>
      </w:r>
      <w:r>
        <w:rPr>
          <w:rFonts w:cs="Times New Roman"/>
          <w:b/>
          <w:sz w:val="20"/>
          <w:szCs w:val="20"/>
        </w:rPr>
        <w:t xml:space="preserve">31</w:t>
      </w:r>
      <w:r>
        <w:rPr>
          <w:rFonts w:cs="Times New Roman"/>
          <w:b/>
          <w:sz w:val="20"/>
          <w:szCs w:val="20"/>
        </w:rPr>
        <w:t xml:space="preserve"> августа 202</w:t>
      </w:r>
      <w:r>
        <w:rPr>
          <w:rFonts w:cs="Times New Roman"/>
          <w:b/>
          <w:sz w:val="20"/>
          <w:szCs w:val="20"/>
        </w:rPr>
        <w:t xml:space="preserve">7</w:t>
      </w:r>
      <w:r>
        <w:rPr>
          <w:rFonts w:cs="Times New Roman"/>
          <w:b/>
          <w:sz w:val="20"/>
          <w:szCs w:val="20"/>
        </w:rPr>
        <w:t xml:space="preserve"> года</w:t>
      </w:r>
      <w:r>
        <w:rPr>
          <w:rFonts w:cs="Times New Roman"/>
          <w:b/>
          <w:sz w:val="20"/>
          <w:szCs w:val="20"/>
        </w:rPr>
      </w:r>
      <w:r>
        <w:rPr>
          <w:rFonts w:cs="Times New Roman"/>
          <w:b/>
          <w:sz w:val="20"/>
          <w:szCs w:val="20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pStyle w:val="898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муниципальной программой Печенгского муниципального округа «Образование» на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утверждённой постановлением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12.11.2025 № 1840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Положением </w:t>
        <w:br/>
        <w:t xml:space="preserve">о персонифицированном дополнительном образовании детей в Печенгском муниципальном округе, утвержденным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27.06.2023 № 949,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contextual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8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8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программу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 по </w:t>
      </w:r>
      <w:r>
        <w:rPr>
          <w:rFonts w:ascii="Times New Roman" w:hAnsi="Times New Roman" w:cs="Times New Roman"/>
          <w:sz w:val="24"/>
          <w:szCs w:val="24"/>
        </w:rPr>
        <w:t xml:space="preserve">31</w:t>
      </w:r>
      <w:r>
        <w:rPr>
          <w:rFonts w:ascii="Times New Roman" w:hAnsi="Times New Roman" w:cs="Times New Roman"/>
          <w:sz w:val="24"/>
          <w:szCs w:val="24"/>
        </w:rPr>
        <w:t xml:space="preserve"> августа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года согласно прило</w:t>
      </w:r>
      <w:r>
        <w:rPr>
          <w:rFonts w:ascii="Times New Roman" w:hAnsi="Times New Roman" w:cs="Times New Roman"/>
          <w:sz w:val="24"/>
          <w:szCs w:val="24"/>
        </w:rPr>
        <w:t xml:space="preserve">жению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Отделу образования администрации Печенгского муниципального округа (Никитина И.В.):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numPr>
          <w:ilvl w:val="0"/>
          <w:numId w:val="13"/>
        </w:numPr>
        <w:contextualSpacing/>
        <w:ind w:left="0" w:firstLine="709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организационное, информационное и методическое сопровождение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программы персонифицированного финансирования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9"/>
        <w:numPr>
          <w:ilvl w:val="0"/>
          <w:numId w:val="1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астоящее постановление подлежит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8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9"/>
        <w:ind w:left="0"/>
        <w:jc w:val="both"/>
        <w:spacing w:after="0"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 А.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  <w:highlight w:val="none"/>
        </w:rPr>
      </w:pP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  <w:highlight w:val="none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  <w:highlight w:val="none"/>
        </w:rPr>
      </w:pPr>
      <w:r>
        <w:rPr>
          <w:rFonts w:cs="Times New Roman"/>
          <w:sz w:val="20"/>
          <w:szCs w:val="20"/>
        </w:rPr>
        <w:t xml:space="preserve">Никитина И.В., 50572</w:t>
      </w: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  <w:highlight w:val="none"/>
        </w:rPr>
      </w:r>
    </w:p>
    <w:p>
      <w:pPr>
        <w:contextualSpacing/>
        <w:ind w:left="5529"/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Приложение 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от 19.05.2026 №</w:t>
      </w:r>
      <w:r>
        <w:rPr>
          <w:rFonts w:cs="Times New Roman"/>
          <w:sz w:val="24"/>
          <w:szCs w:val="24"/>
        </w:rPr>
        <w:t xml:space="preserve"> 874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ПРОГРАММА</w: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персонифицированного финансирования дополнительного образования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Печенгском муниципальном округе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mallCaps/>
          <w:sz w:val="24"/>
          <w:szCs w:val="24"/>
        </w:rPr>
      </w:pP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Параметры системы персонифицированного финансирования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mallCaps/>
          <w:sz w:val="24"/>
          <w:szCs w:val="24"/>
        </w:rPr>
      </w:pP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</w:p>
    <w:tbl>
      <w:tblPr>
        <w:tblStyle w:val="902"/>
        <w:tblW w:w="0" w:type="auto"/>
        <w:tblLook w:val="04A0" w:firstRow="1" w:lastRow="0" w:firstColumn="1" w:lastColumn="0" w:noHBand="0" w:noVBand="1"/>
      </w:tblPr>
      <w:tblGrid>
        <w:gridCol w:w="660"/>
        <w:gridCol w:w="5887"/>
        <w:gridCol w:w="3024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Период действия программы персонифицированного финансирования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 01 сентября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31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7</w:t>
            </w:r>
            <w:r>
              <w:rPr>
                <w:rFonts w:cs="Times New Roman"/>
                <w:sz w:val="20"/>
                <w:szCs w:val="20"/>
              </w:rPr>
              <w:t xml:space="preserve"> года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Категория детей, которым предоставляются сертификаты дополнительного образования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лет, за исключением детей из многодетных семей.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</w:t>
            </w:r>
            <w:r>
              <w:rPr>
                <w:rFonts w:cs="Times New Roman"/>
                <w:sz w:val="20"/>
                <w:szCs w:val="20"/>
              </w:rPr>
              <w:t xml:space="preserve">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действия программы персонифицированного финансирования,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9 104 573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687 000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сентября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года по 31 декабря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3 594 856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274 800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января 202</w:t>
            </w:r>
            <w:r>
              <w:rPr>
                <w:rFonts w:cs="Times New Roman"/>
                <w:sz w:val="20"/>
                <w:szCs w:val="20"/>
              </w:rPr>
              <w:t xml:space="preserve">7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31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7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5 509 717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412 200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</w:tbl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Предельный объем индивидуальных гарантий по финансовому обеспечению муниципальных услуг в социальной сфере по направлению деятельности «реализация дополнительных общеразвивающих программ для детей» в расчете на одного ребенка </w:t>
      </w:r>
      <w:r>
        <w:rPr>
          <w:rFonts w:cs="Times New Roman"/>
          <w:color w:val="000000" w:themeColor="text1"/>
          <w:sz w:val="24"/>
          <w:szCs w:val="24"/>
        </w:rPr>
        <w:t xml:space="preserve">на период действия программы персонифицированного финансирования устанавливается в часах в неделю в соответствии с положением о персонифицированном дополнительном образовании детей Печенгского муниципального округа.</w:t>
      </w:r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Предельное число социальных сертификатов, используемых для обучения по дополнительным общеразвивающим программам, не устанавливается и ограничивается исключительно предельными объемами </w:t>
      </w:r>
      <w:r>
        <w:rPr>
          <w:rFonts w:cs="Times New Roman"/>
          <w:sz w:val="24"/>
          <w:szCs w:val="24"/>
        </w:rPr>
        <w:t xml:space="preserve">финансового обеспечения социальных сертификатов, установленными на соответствующие периоды. Использование бюджетных сре</w:t>
      </w:r>
      <w:r>
        <w:rPr>
          <w:rFonts w:cs="Times New Roman"/>
          <w:sz w:val="24"/>
          <w:szCs w:val="24"/>
        </w:rPr>
        <w:t xml:space="preserve">дств дл</w:t>
      </w:r>
      <w:r>
        <w:rPr>
          <w:rFonts w:cs="Times New Roman"/>
          <w:sz w:val="24"/>
          <w:szCs w:val="24"/>
        </w:rPr>
        <w:t xml:space="preserve">я оплаты дополнительного образования детей не допускается, если принятие обязательств со ст</w:t>
      </w:r>
      <w:r>
        <w:rPr>
          <w:rFonts w:cs="Times New Roman"/>
          <w:sz w:val="24"/>
          <w:szCs w:val="24"/>
        </w:rPr>
        <w:t xml:space="preserve">ороны уполномоченного органа по оплате заключаемого с использованием социального сертификата договора об образовании приведет к превышению предельного объема финансового обеспечения социальных сертификатов, установленного для любого из выделенных периодов.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left"/>
        <w:spacing w:after="200" w:line="276" w:lineRule="auto"/>
        <w:rPr>
          <w:rFonts w:eastAsia="Calibri" w:cs="Times New Roman"/>
          <w:b/>
          <w:color w:val="000000"/>
          <w:sz w:val="24"/>
          <w:szCs w:val="24"/>
        </w:rPr>
      </w:pP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2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</w:lvl>
    <w:lvl w:ilvl="1">
      <w:start w:val="4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Heading 1 Char"/>
    <w:basedOn w:val="728"/>
    <w:link w:val="719"/>
    <w:uiPriority w:val="9"/>
    <w:rPr>
      <w:rFonts w:ascii="Arial" w:hAnsi="Arial" w:eastAsia="Arial" w:cs="Arial"/>
      <w:sz w:val="40"/>
      <w:szCs w:val="40"/>
    </w:rPr>
  </w:style>
  <w:style w:type="character" w:styleId="704">
    <w:name w:val="Heading 2 Char"/>
    <w:basedOn w:val="728"/>
    <w:link w:val="720"/>
    <w:uiPriority w:val="9"/>
    <w:rPr>
      <w:rFonts w:ascii="Arial" w:hAnsi="Arial" w:eastAsia="Arial" w:cs="Arial"/>
      <w:sz w:val="34"/>
    </w:rPr>
  </w:style>
  <w:style w:type="character" w:styleId="705">
    <w:name w:val="Heading 3 Char"/>
    <w:basedOn w:val="728"/>
    <w:link w:val="721"/>
    <w:uiPriority w:val="9"/>
    <w:rPr>
      <w:rFonts w:ascii="Arial" w:hAnsi="Arial" w:eastAsia="Arial" w:cs="Arial"/>
      <w:sz w:val="30"/>
      <w:szCs w:val="30"/>
    </w:rPr>
  </w:style>
  <w:style w:type="character" w:styleId="706">
    <w:name w:val="Heading 4 Char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07">
    <w:name w:val="Heading 5 Char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08">
    <w:name w:val="Heading 6 Char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09">
    <w:name w:val="Heading 7 Char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8 Char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11">
    <w:name w:val="Heading 9 Char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12">
    <w:name w:val="Title Char"/>
    <w:basedOn w:val="728"/>
    <w:link w:val="741"/>
    <w:uiPriority w:val="10"/>
    <w:rPr>
      <w:sz w:val="48"/>
      <w:szCs w:val="48"/>
    </w:rPr>
  </w:style>
  <w:style w:type="character" w:styleId="713">
    <w:name w:val="Subtitle Char"/>
    <w:basedOn w:val="728"/>
    <w:link w:val="743"/>
    <w:uiPriority w:val="11"/>
    <w:rPr>
      <w:sz w:val="24"/>
      <w:szCs w:val="24"/>
    </w:rPr>
  </w:style>
  <w:style w:type="character" w:styleId="714">
    <w:name w:val="Quote Char"/>
    <w:link w:val="745"/>
    <w:uiPriority w:val="29"/>
    <w:rPr>
      <w:i/>
    </w:rPr>
  </w:style>
  <w:style w:type="character" w:styleId="715">
    <w:name w:val="Intense Quote Char"/>
    <w:link w:val="747"/>
    <w:uiPriority w:val="30"/>
    <w:rPr>
      <w:i/>
    </w:rPr>
  </w:style>
  <w:style w:type="character" w:styleId="716">
    <w:name w:val="Footnote Text Char"/>
    <w:link w:val="878"/>
    <w:uiPriority w:val="99"/>
    <w:rPr>
      <w:sz w:val="18"/>
    </w:rPr>
  </w:style>
  <w:style w:type="character" w:styleId="717">
    <w:name w:val="Endnote Text Char"/>
    <w:link w:val="881"/>
    <w:uiPriority w:val="99"/>
    <w:rPr>
      <w:sz w:val="20"/>
    </w:rPr>
  </w:style>
  <w:style w:type="paragraph" w:styleId="718" w:default="1">
    <w:name w:val="Normal"/>
    <w:qFormat/>
    <w:pPr>
      <w:jc w:val="both"/>
      <w:spacing w:after="0" w:line="360" w:lineRule="atLeast"/>
    </w:pPr>
    <w:rPr>
      <w:rFonts w:ascii="Times New Roman" w:hAnsi="Times New Roman" w:eastAsiaTheme="minorEastAsia"/>
      <w:sz w:val="28"/>
      <w:lang w:eastAsia="ru-RU"/>
    </w:rPr>
  </w:style>
  <w:style w:type="paragraph" w:styleId="719">
    <w:name w:val="Heading 1"/>
    <w:basedOn w:val="718"/>
    <w:next w:val="718"/>
    <w:link w:val="7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0">
    <w:name w:val="Heading 2"/>
    <w:basedOn w:val="718"/>
    <w:next w:val="718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1">
    <w:name w:val="Heading 3"/>
    <w:basedOn w:val="718"/>
    <w:next w:val="718"/>
    <w:link w:val="73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2">
    <w:name w:val="Heading 4"/>
    <w:basedOn w:val="718"/>
    <w:next w:val="718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3">
    <w:name w:val="Heading 5"/>
    <w:basedOn w:val="718"/>
    <w:next w:val="718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718"/>
    <w:next w:val="718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paragraph" w:styleId="725">
    <w:name w:val="Heading 7"/>
    <w:basedOn w:val="718"/>
    <w:next w:val="718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6">
    <w:name w:val="Heading 8"/>
    <w:basedOn w:val="718"/>
    <w:next w:val="718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727">
    <w:name w:val="Heading 9"/>
    <w:basedOn w:val="718"/>
    <w:next w:val="718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</w:style>
  <w:style w:type="table" w:styleId="7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0" w:default="1">
    <w:name w:val="No List"/>
    <w:uiPriority w:val="99"/>
    <w:semiHidden/>
    <w:unhideWhenUsed/>
  </w:style>
  <w:style w:type="character" w:styleId="731" w:customStyle="1">
    <w:name w:val="Заголовок 1 Знак"/>
    <w:basedOn w:val="728"/>
    <w:link w:val="719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Заголовок 2 Знак"/>
    <w:basedOn w:val="728"/>
    <w:link w:val="720"/>
    <w:uiPriority w:val="9"/>
    <w:rPr>
      <w:rFonts w:ascii="Arial" w:hAnsi="Arial" w:eastAsia="Arial" w:cs="Arial"/>
      <w:sz w:val="34"/>
    </w:rPr>
  </w:style>
  <w:style w:type="character" w:styleId="733" w:customStyle="1">
    <w:name w:val="Заголовок 3 Знак"/>
    <w:basedOn w:val="728"/>
    <w:link w:val="721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No Spacing"/>
    <w:uiPriority w:val="1"/>
    <w:qFormat/>
    <w:pPr>
      <w:spacing w:after="0" w:line="240" w:lineRule="auto"/>
    </w:pPr>
  </w:style>
  <w:style w:type="paragraph" w:styleId="741">
    <w:name w:val="Title"/>
    <w:basedOn w:val="718"/>
    <w:next w:val="718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Название Знак"/>
    <w:basedOn w:val="728"/>
    <w:link w:val="741"/>
    <w:uiPriority w:val="10"/>
    <w:rPr>
      <w:sz w:val="48"/>
      <w:szCs w:val="48"/>
    </w:rPr>
  </w:style>
  <w:style w:type="paragraph" w:styleId="743">
    <w:name w:val="Subtitle"/>
    <w:basedOn w:val="718"/>
    <w:next w:val="718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28"/>
    <w:link w:val="743"/>
    <w:uiPriority w:val="11"/>
    <w:rPr>
      <w:sz w:val="24"/>
      <w:szCs w:val="24"/>
    </w:rPr>
  </w:style>
  <w:style w:type="paragraph" w:styleId="745">
    <w:name w:val="Quote"/>
    <w:basedOn w:val="718"/>
    <w:next w:val="718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8"/>
    <w:next w:val="718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28"/>
    <w:uiPriority w:val="99"/>
  </w:style>
  <w:style w:type="character" w:styleId="750" w:customStyle="1">
    <w:name w:val="Footer Char"/>
    <w:basedOn w:val="728"/>
    <w:uiPriority w:val="99"/>
  </w:style>
  <w:style w:type="paragraph" w:styleId="751">
    <w:name w:val="Caption"/>
    <w:basedOn w:val="718"/>
    <w:next w:val="7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 w:customStyle="1">
    <w:name w:val="Table Grid Light"/>
    <w:basedOn w:val="72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4" w:customStyle="1">
    <w:name w:val="Plain Table 1"/>
    <w:basedOn w:val="72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2"/>
    <w:basedOn w:val="72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3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 w:customStyle="1">
    <w:name w:val="Plain Table 4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Plain Table 5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1 Light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4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 w:customStyle="1">
    <w:name w:val="Grid Table 4 - Accent 1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2" w:customStyle="1">
    <w:name w:val="Grid Table 4 - Accent 2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3" w:customStyle="1">
    <w:name w:val="Grid Table 4 - Accent 3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4" w:customStyle="1">
    <w:name w:val="Grid Table 4 - Accent 4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5" w:customStyle="1">
    <w:name w:val="Grid Table 4 - Accent 5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6" w:customStyle="1">
    <w:name w:val="Grid Table 4 - Accent 6"/>
    <w:basedOn w:val="72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7" w:customStyle="1">
    <w:name w:val="Grid Table 5 Dark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6 Colorful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5" w:customStyle="1">
    <w:name w:val="Grid Table 6 Colorful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6" w:customStyle="1">
    <w:name w:val="Grid Table 6 Colorful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7" w:customStyle="1">
    <w:name w:val="Grid Table 6 Colorful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8" w:customStyle="1">
    <w:name w:val="Grid Table 6 Colorful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9" w:customStyle="1">
    <w:name w:val="Grid Table 6 Colorful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 w:customStyle="1">
    <w:name w:val="Grid Table 6 Colorful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7 Colorful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1 Light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1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2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3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4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5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6"/>
    <w:basedOn w:val="72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2" w:customStyle="1">
    <w:name w:val="List Table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5 Dark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6 Colorful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4" w:customStyle="1">
    <w:name w:val="List Table 6 Colorful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5" w:customStyle="1">
    <w:name w:val="List Table 6 Colorful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6" w:customStyle="1">
    <w:name w:val="List Table 6 Colorful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7" w:customStyle="1">
    <w:name w:val="List Table 6 Colorful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8" w:customStyle="1">
    <w:name w:val="List Table 6 Colorful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9" w:customStyle="1">
    <w:name w:val="List Table 6 Colorful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0" w:customStyle="1">
    <w:name w:val="List Table 7 Colorful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ned - Accent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Lined - Accent 1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Lined - Accent 2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Lined - Accent 3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Lined - Accent 4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Lined - Accent 5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Lined - Accent 6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 &amp; Lined - Accent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Bordered &amp; Lined - Accent 1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Bordered &amp; Lined - Accent 2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Bordered &amp; Lined - Accent 3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Bordered &amp; Lined - Accent 4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Bordered &amp; Lined - Accent 5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Bordered &amp; Lined - Accent 6"/>
    <w:basedOn w:val="72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2" w:customStyle="1">
    <w:name w:val="Bordered - Accent 1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3" w:customStyle="1">
    <w:name w:val="Bordered - Accent 2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4" w:customStyle="1">
    <w:name w:val="Bordered - Accent 3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5" w:customStyle="1">
    <w:name w:val="Bordered - Accent 4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6" w:customStyle="1">
    <w:name w:val="Bordered - Accent 5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7" w:customStyle="1">
    <w:name w:val="Bordered - Accent 6"/>
    <w:basedOn w:val="72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8">
    <w:name w:val="footnote text"/>
    <w:basedOn w:val="718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basedOn w:val="728"/>
    <w:uiPriority w:val="99"/>
    <w:unhideWhenUsed/>
    <w:rPr>
      <w:vertAlign w:val="superscript"/>
    </w:rPr>
  </w:style>
  <w:style w:type="paragraph" w:styleId="881">
    <w:name w:val="endnote text"/>
    <w:basedOn w:val="718"/>
    <w:link w:val="882"/>
    <w:uiPriority w:val="99"/>
    <w:semiHidden/>
    <w:unhideWhenUsed/>
    <w:pPr>
      <w:spacing w:line="240" w:lineRule="auto"/>
    </w:pPr>
    <w:rPr>
      <w:sz w:val="20"/>
    </w:rPr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basedOn w:val="728"/>
    <w:uiPriority w:val="99"/>
    <w:semiHidden/>
    <w:unhideWhenUsed/>
    <w:rPr>
      <w:vertAlign w:val="superscript"/>
    </w:rPr>
  </w:style>
  <w:style w:type="paragraph" w:styleId="884">
    <w:name w:val="toc 1"/>
    <w:basedOn w:val="718"/>
    <w:next w:val="718"/>
    <w:uiPriority w:val="39"/>
    <w:unhideWhenUsed/>
    <w:pPr>
      <w:spacing w:after="57"/>
    </w:pPr>
  </w:style>
  <w:style w:type="paragraph" w:styleId="885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86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87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88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89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90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91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2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718"/>
    <w:next w:val="718"/>
    <w:uiPriority w:val="99"/>
    <w:unhideWhenUsed/>
  </w:style>
  <w:style w:type="character" w:styleId="895">
    <w:name w:val="Hyperlink"/>
    <w:basedOn w:val="728"/>
    <w:uiPriority w:val="99"/>
    <w:unhideWhenUsed/>
    <w:rPr>
      <w:color w:val="0000ff"/>
      <w:u w:val="single"/>
    </w:rPr>
  </w:style>
  <w:style w:type="paragraph" w:styleId="896">
    <w:name w:val="Balloon Text"/>
    <w:basedOn w:val="718"/>
    <w:link w:val="897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728"/>
    <w:link w:val="896"/>
    <w:uiPriority w:val="99"/>
    <w:semiHidden/>
    <w:rPr>
      <w:rFonts w:ascii="Tahoma" w:hAnsi="Tahoma" w:cs="Tahoma" w:eastAsiaTheme="minorEastAsia"/>
      <w:sz w:val="16"/>
      <w:szCs w:val="16"/>
      <w:lang w:eastAsia="ru-RU"/>
    </w:rPr>
  </w:style>
  <w:style w:type="paragraph" w:styleId="89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9">
    <w:name w:val="List Paragraph"/>
    <w:basedOn w:val="718"/>
    <w:uiPriority w:val="34"/>
    <w:qFormat/>
    <w:pPr>
      <w:contextualSpacing/>
      <w:ind w:left="720"/>
      <w:jc w:val="left"/>
      <w:spacing w:after="200" w:line="276" w:lineRule="auto"/>
    </w:pPr>
    <w:rPr>
      <w:rFonts w:asciiTheme="minorHAnsi" w:hAnsiTheme="minorHAnsi" w:eastAsiaTheme="minorHAnsi"/>
      <w:sz w:val="22"/>
      <w:lang w:eastAsia="en-US"/>
    </w:rPr>
  </w:style>
  <w:style w:type="paragraph" w:styleId="900">
    <w:name w:val="annotation text"/>
    <w:basedOn w:val="718"/>
    <w:link w:val="901"/>
    <w:uiPriority w:val="99"/>
    <w:unhideWhenUsed/>
    <w:pPr>
      <w:jc w:val="left"/>
      <w:spacing w:after="200" w:line="240" w:lineRule="auto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901" w:customStyle="1">
    <w:name w:val="Текст примечания Знак"/>
    <w:basedOn w:val="728"/>
    <w:link w:val="900"/>
    <w:uiPriority w:val="99"/>
    <w:rPr>
      <w:sz w:val="20"/>
      <w:szCs w:val="20"/>
    </w:rPr>
  </w:style>
  <w:style w:type="table" w:styleId="902">
    <w:name w:val="Table Grid"/>
    <w:basedOn w:val="72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3" w:customStyle="1">
    <w:name w:val="Верхний колонтитул Знак"/>
    <w:basedOn w:val="728"/>
    <w:link w:val="904"/>
    <w:uiPriority w:val="99"/>
    <w:semiHidden/>
  </w:style>
  <w:style w:type="paragraph" w:styleId="904">
    <w:name w:val="Header"/>
    <w:basedOn w:val="718"/>
    <w:link w:val="903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905" w:customStyle="1">
    <w:name w:val="Нижний колонтитул Знак"/>
    <w:basedOn w:val="728"/>
    <w:link w:val="906"/>
    <w:uiPriority w:val="99"/>
    <w:semiHidden/>
  </w:style>
  <w:style w:type="paragraph" w:styleId="906">
    <w:name w:val="Footer"/>
    <w:basedOn w:val="718"/>
    <w:link w:val="905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907" w:customStyle="1">
    <w:name w:val="Тема примечания Знак"/>
    <w:basedOn w:val="901"/>
    <w:link w:val="908"/>
    <w:uiPriority w:val="99"/>
    <w:semiHidden/>
    <w:rPr>
      <w:b/>
      <w:bCs/>
      <w:sz w:val="20"/>
      <w:szCs w:val="20"/>
    </w:rPr>
  </w:style>
  <w:style w:type="paragraph" w:styleId="908">
    <w:name w:val="annotation subject"/>
    <w:basedOn w:val="900"/>
    <w:next w:val="900"/>
    <w:link w:val="907"/>
    <w:uiPriority w:val="99"/>
    <w:semiHidden/>
    <w:unhideWhenUsed/>
    <w:rPr>
      <w:b/>
      <w:bCs/>
    </w:rPr>
  </w:style>
  <w:style w:type="paragraph" w:styleId="909" w:customStyle="1">
    <w:name w:val="ConsPlusNonformat"/>
    <w:uiPriority w:val="99"/>
    <w:semiHidden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D259E-CDBD-49E4-86B9-F23C8869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2026-05-12T12:26:00Z</dcterms:created>
  <dcterms:modified xsi:type="dcterms:W3CDTF">2026-05-28T09:39:36Z</dcterms:modified>
</cp:coreProperties>
</file>