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140" cy="75311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2140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20pt;height:59.3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08.06.2026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№ 1053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постановление администрации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от 12.12.2024 № 2010 «О присвоении статуса единой теплоснабжающей организации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 ООО «ПромВоенСтрой»</w:t>
      </w:r>
      <w:r>
        <w:rPr>
          <w:b/>
        </w:rPr>
      </w:r>
      <w:r>
        <w:rPr>
          <w:b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highlight w:val="none"/>
        </w:rPr>
      </w:pPr>
      <w:r>
        <w:rPr>
          <w:b/>
        </w:rPr>
        <w:t xml:space="preserve"> 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190-ФЗ «О тепло</w:t>
      </w:r>
      <w:r>
        <w:rPr>
          <w:sz w:val="24"/>
          <w:szCs w:val="24"/>
        </w:rPr>
        <w:t xml:space="preserve">снабжении», постановлением Правительства Российской Федерации от 08.08.2012 № 808 «Об организации теплоснабжения в Российской Федерации и о внесении изменений в некоторые акты Правительства Российской Федерации», Уставом Печенгского муниципального округа,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</w:t>
      </w:r>
      <w:r>
        <w:rPr>
          <w:sz w:val="24"/>
          <w:szCs w:val="24"/>
        </w:rPr>
        <w:t xml:space="preserve">в постановление администрации Печ</w:t>
      </w:r>
      <w:r>
        <w:rPr>
          <w:sz w:val="24"/>
          <w:szCs w:val="24"/>
        </w:rPr>
        <w:t xml:space="preserve">енгского муниципального округа </w:t>
        <w:br/>
      </w:r>
      <w:r>
        <w:rPr>
          <w:sz w:val="24"/>
          <w:szCs w:val="24"/>
        </w:rPr>
        <w:t xml:space="preserve">от 12.12.2024 № 2010 «О присвоении статуса еди</w:t>
      </w:r>
      <w:r>
        <w:rPr>
          <w:sz w:val="24"/>
          <w:szCs w:val="24"/>
        </w:rPr>
        <w:t xml:space="preserve">ной теплоснабжающей организации </w:t>
        <w:br/>
      </w:r>
      <w:r>
        <w:rPr>
          <w:sz w:val="24"/>
          <w:szCs w:val="24"/>
        </w:rPr>
        <w:t xml:space="preserve">ООО «ПромВоенСтрой»</w:t>
      </w:r>
      <w:r>
        <w:rPr>
          <w:sz w:val="24"/>
          <w:szCs w:val="24"/>
        </w:rPr>
        <w:t xml:space="preserve"> (далее – постановление)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подпункты 1.2. – 1.5. пункта 1 постановления исключить.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</w:rPr>
        <w:t xml:space="preserve">2.</w:t>
      </w:r>
      <w:r>
        <w:rPr>
          <w:sz w:val="24"/>
        </w:rPr>
        <w:t xml:space="preserve"> </w:t>
      </w:r>
      <w:r>
        <w:rPr>
          <w:sz w:val="24"/>
        </w:rPr>
        <w:t xml:space="preserve">Настоящее постановление вступает в силу после его подписания.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</w:rPr>
        <w:t xml:space="preserve">3.</w:t>
      </w:r>
      <w:r>
        <w:rPr>
          <w:sz w:val="24"/>
          <w:szCs w:val="24"/>
        </w:rPr>
        <w:t xml:space="preserve"> 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 Печенгского муниципального округа                                                                            А.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Шавырова</w:t>
      </w:r>
      <w:r>
        <w:t xml:space="preserve"> Ю.В.</w:t>
      </w:r>
      <w:r>
        <w:t xml:space="preserve">, 51291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>
    <w:name w:val="Plain Table 1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7">
    <w:name w:val="Plain Table 2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8">
    <w:name w:val="Plain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9">
    <w:name w:val="Plain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Plain Table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1">
    <w:name w:val="Grid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Grid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Grid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>
    <w:name w:val="Grid Table 4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5">
    <w:name w:val="Grid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6">
    <w:name w:val="Grid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7">
    <w:name w:val="Grid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List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List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0">
    <w:name w:val="List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List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List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3">
    <w:name w:val="List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4">
    <w:name w:val="List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5" w:default="1">
    <w:name w:val="Normal"/>
    <w:qFormat/>
  </w:style>
  <w:style w:type="paragraph" w:styleId="686">
    <w:name w:val="Heading 1"/>
    <w:basedOn w:val="685"/>
    <w:next w:val="685"/>
    <w:link w:val="734"/>
    <w:qFormat/>
    <w:pPr>
      <w:jc w:val="center"/>
      <w:keepNext/>
      <w:outlineLvl w:val="0"/>
    </w:pPr>
    <w:rPr>
      <w:sz w:val="24"/>
    </w:rPr>
  </w:style>
  <w:style w:type="paragraph" w:styleId="687">
    <w:name w:val="Heading 2"/>
    <w:basedOn w:val="685"/>
    <w:next w:val="685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8">
    <w:name w:val="Heading 3"/>
    <w:basedOn w:val="685"/>
    <w:next w:val="685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685"/>
    <w:next w:val="685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685"/>
    <w:next w:val="685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1">
    <w:name w:val="Heading 6"/>
    <w:basedOn w:val="685"/>
    <w:next w:val="685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685"/>
    <w:next w:val="685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3">
    <w:name w:val="Heading 8"/>
    <w:basedOn w:val="685"/>
    <w:next w:val="685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4">
    <w:name w:val="Heading 9"/>
    <w:basedOn w:val="685"/>
    <w:next w:val="685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table" w:styleId="698" w:customStyle="1">
    <w:name w:val="Таблица простая 11"/>
    <w:basedOn w:val="6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 w:customStyle="1">
    <w:name w:val="Таблица простая 21"/>
    <w:basedOn w:val="6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 w:customStyle="1">
    <w:name w:val="Таблица простая 3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 w:customStyle="1">
    <w:name w:val="Таблица простая 4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Таблица простая 5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 w:customStyle="1">
    <w:name w:val="Таблица-сетка 1 светлая1"/>
    <w:basedOn w:val="6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Таблица-сетка 2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Таблица-сетка 3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Таблица-сетка 41"/>
    <w:basedOn w:val="6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 w:customStyle="1">
    <w:name w:val="Таблица-сетка 5 темная1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 w:customStyle="1">
    <w:name w:val="Таблица-сетк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9" w:customStyle="1">
    <w:name w:val="Таблица-сетка 7 цветная1"/>
    <w:basedOn w:val="6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0" w:customStyle="1">
    <w:name w:val="Список-таблица 1 светлая1"/>
    <w:basedOn w:val="6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Список-таблица 21"/>
    <w:basedOn w:val="6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2" w:customStyle="1">
    <w:name w:val="Список-таблица 3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Список-таблица 4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Список-таблица 5 темная1"/>
    <w:basedOn w:val="6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5" w:customStyle="1">
    <w:name w:val="Список-таблиц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6" w:customStyle="1">
    <w:name w:val="Список-таблица 7 цветная1"/>
    <w:basedOn w:val="6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7" w:customStyle="1">
    <w:name w:val="Heading 1 Char"/>
    <w:basedOn w:val="695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Heading 2 Char"/>
    <w:basedOn w:val="695"/>
    <w:uiPriority w:val="9"/>
    <w:rPr>
      <w:rFonts w:ascii="Arial" w:hAnsi="Arial" w:eastAsia="Arial" w:cs="Arial"/>
      <w:sz w:val="34"/>
    </w:rPr>
  </w:style>
  <w:style w:type="character" w:styleId="719" w:customStyle="1">
    <w:name w:val="Heading 3 Char"/>
    <w:basedOn w:val="695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Heading 4 Char"/>
    <w:basedOn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Heading 5 Char"/>
    <w:basedOn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Heading 6 Char"/>
    <w:basedOn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Heading 7 Char"/>
    <w:basedOn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Heading 8 Char"/>
    <w:basedOn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Heading 9 Char"/>
    <w:basedOn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726" w:customStyle="1">
    <w:name w:val="Title Char"/>
    <w:basedOn w:val="695"/>
    <w:uiPriority w:val="10"/>
    <w:rPr>
      <w:sz w:val="48"/>
      <w:szCs w:val="48"/>
    </w:rPr>
  </w:style>
  <w:style w:type="character" w:styleId="727" w:customStyle="1">
    <w:name w:val="Subtitle Char"/>
    <w:basedOn w:val="695"/>
    <w:uiPriority w:val="11"/>
    <w:rPr>
      <w:sz w:val="24"/>
      <w:szCs w:val="24"/>
    </w:rPr>
  </w:style>
  <w:style w:type="character" w:styleId="728" w:customStyle="1">
    <w:name w:val="Quote Char"/>
    <w:uiPriority w:val="29"/>
    <w:rPr>
      <w:i/>
    </w:rPr>
  </w:style>
  <w:style w:type="character" w:styleId="729" w:customStyle="1">
    <w:name w:val="Intense Quote Char"/>
    <w:uiPriority w:val="30"/>
    <w:rPr>
      <w:i/>
    </w:rPr>
  </w:style>
  <w:style w:type="character" w:styleId="730" w:customStyle="1">
    <w:name w:val="Header Char"/>
    <w:basedOn w:val="695"/>
    <w:uiPriority w:val="99"/>
  </w:style>
  <w:style w:type="character" w:styleId="731" w:customStyle="1">
    <w:name w:val="Caption Char"/>
    <w:uiPriority w:val="99"/>
  </w:style>
  <w:style w:type="character" w:styleId="732" w:customStyle="1">
    <w:name w:val="Footnote Text Char"/>
    <w:uiPriority w:val="99"/>
    <w:rPr>
      <w:sz w:val="18"/>
    </w:rPr>
  </w:style>
  <w:style w:type="character" w:styleId="733" w:customStyle="1">
    <w:name w:val="Endnote Text Char"/>
    <w:uiPriority w:val="99"/>
    <w:rPr>
      <w:sz w:val="20"/>
    </w:rPr>
  </w:style>
  <w:style w:type="character" w:styleId="734" w:customStyle="1">
    <w:name w:val="Заголовок 1 Знак"/>
    <w:link w:val="686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link w:val="687"/>
    <w:uiPriority w:val="9"/>
    <w:rPr>
      <w:rFonts w:ascii="Arial" w:hAnsi="Arial" w:eastAsia="Arial" w:cs="Arial"/>
      <w:sz w:val="34"/>
    </w:rPr>
  </w:style>
  <w:style w:type="character" w:styleId="736" w:customStyle="1">
    <w:name w:val="Заголовок 3 Знак"/>
    <w:link w:val="688"/>
    <w:uiPriority w:val="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List Paragraph"/>
    <w:basedOn w:val="685"/>
    <w:uiPriority w:val="34"/>
    <w:qFormat/>
    <w:pPr>
      <w:contextualSpacing/>
      <w:ind w:left="720"/>
    </w:pPr>
  </w:style>
  <w:style w:type="paragraph" w:styleId="744">
    <w:name w:val="No Spacing"/>
    <w:uiPriority w:val="1"/>
    <w:qFormat/>
    <w:rPr>
      <w:lang w:eastAsia="zh-CN"/>
    </w:rPr>
  </w:style>
  <w:style w:type="paragraph" w:styleId="745">
    <w:name w:val="Title"/>
    <w:basedOn w:val="685"/>
    <w:next w:val="685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Заголовок Знак"/>
    <w:link w:val="745"/>
    <w:uiPriority w:val="10"/>
    <w:rPr>
      <w:sz w:val="48"/>
      <w:szCs w:val="48"/>
    </w:rPr>
  </w:style>
  <w:style w:type="paragraph" w:styleId="747">
    <w:name w:val="Subtitle"/>
    <w:basedOn w:val="685"/>
    <w:next w:val="685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link w:val="747"/>
    <w:uiPriority w:val="11"/>
    <w:rPr>
      <w:sz w:val="24"/>
      <w:szCs w:val="24"/>
    </w:rPr>
  </w:style>
  <w:style w:type="paragraph" w:styleId="749">
    <w:name w:val="Quote"/>
    <w:basedOn w:val="685"/>
    <w:next w:val="685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685"/>
    <w:next w:val="685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paragraph" w:styleId="753">
    <w:name w:val="Header"/>
    <w:basedOn w:val="685"/>
    <w:link w:val="75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4" w:customStyle="1">
    <w:name w:val="Верхний колонтитул Знак"/>
    <w:link w:val="753"/>
    <w:uiPriority w:val="99"/>
  </w:style>
  <w:style w:type="paragraph" w:styleId="755">
    <w:name w:val="Footer"/>
    <w:basedOn w:val="685"/>
    <w:link w:val="75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6" w:customStyle="1">
    <w:name w:val="Footer Char"/>
    <w:uiPriority w:val="99"/>
  </w:style>
  <w:style w:type="paragraph" w:styleId="757">
    <w:name w:val="Caption"/>
    <w:basedOn w:val="685"/>
    <w:next w:val="685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58" w:customStyle="1">
    <w:name w:val="Нижний колонтитул Знак"/>
    <w:link w:val="755"/>
    <w:uiPriority w:val="99"/>
  </w:style>
  <w:style w:type="table" w:styleId="759">
    <w:name w:val="Table Grid"/>
    <w:basedOn w:val="696"/>
    <w:tblPr/>
  </w:style>
  <w:style w:type="table" w:styleId="760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3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5">
    <w:name w:val="Hyperlink"/>
    <w:uiPriority w:val="99"/>
    <w:unhideWhenUsed/>
    <w:rPr>
      <w:color w:val="0000ff"/>
      <w:u w:val="single"/>
    </w:rPr>
  </w:style>
  <w:style w:type="paragraph" w:styleId="886">
    <w:name w:val="footnote text"/>
    <w:basedOn w:val="685"/>
    <w:link w:val="887"/>
    <w:uiPriority w:val="99"/>
    <w:semiHidden/>
    <w:unhideWhenUsed/>
    <w:pPr>
      <w:spacing w:after="40"/>
    </w:pPr>
    <w:rPr>
      <w:sz w:val="18"/>
    </w:rPr>
  </w:style>
  <w:style w:type="character" w:styleId="887" w:customStyle="1">
    <w:name w:val="Текст сноски Знак"/>
    <w:link w:val="886"/>
    <w:uiPriority w:val="99"/>
    <w:rPr>
      <w:sz w:val="18"/>
    </w:rPr>
  </w:style>
  <w:style w:type="character" w:styleId="888">
    <w:name w:val="footnote reference"/>
    <w:uiPriority w:val="99"/>
    <w:unhideWhenUsed/>
    <w:rPr>
      <w:vertAlign w:val="superscript"/>
    </w:rPr>
  </w:style>
  <w:style w:type="paragraph" w:styleId="889">
    <w:name w:val="endnote text"/>
    <w:basedOn w:val="685"/>
    <w:link w:val="890"/>
    <w:uiPriority w:val="99"/>
    <w:semiHidden/>
    <w:unhideWhenUsed/>
  </w:style>
  <w:style w:type="character" w:styleId="890" w:customStyle="1">
    <w:name w:val="Текст концевой сноски Знак"/>
    <w:link w:val="889"/>
    <w:uiPriority w:val="99"/>
    <w:rPr>
      <w:sz w:val="20"/>
    </w:rPr>
  </w:style>
  <w:style w:type="character" w:styleId="891">
    <w:name w:val="endnote reference"/>
    <w:uiPriority w:val="99"/>
    <w:semiHidden/>
    <w:unhideWhenUsed/>
    <w:rPr>
      <w:vertAlign w:val="superscript"/>
    </w:rPr>
  </w:style>
  <w:style w:type="paragraph" w:styleId="892">
    <w:name w:val="toc 1"/>
    <w:basedOn w:val="685"/>
    <w:next w:val="685"/>
    <w:uiPriority w:val="39"/>
    <w:unhideWhenUsed/>
    <w:pPr>
      <w:spacing w:after="57"/>
    </w:pPr>
  </w:style>
  <w:style w:type="paragraph" w:styleId="893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94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95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96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97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98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99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900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  <w:rPr>
      <w:lang w:eastAsia="zh-CN"/>
    </w:rPr>
  </w:style>
  <w:style w:type="paragraph" w:styleId="902">
    <w:name w:val="table of figures"/>
    <w:basedOn w:val="685"/>
    <w:next w:val="685"/>
    <w:uiPriority w:val="99"/>
    <w:unhideWhenUsed/>
  </w:style>
  <w:style w:type="character" w:styleId="903" w:customStyle="1">
    <w:name w:val="Основной шрифт абзаца;Знак Знак1 Знак Знак Знак Знак Знак Знак"/>
    <w:link w:val="909"/>
    <w:semiHidden/>
  </w:style>
  <w:style w:type="paragraph" w:styleId="904">
    <w:name w:val="Body Text"/>
    <w:basedOn w:val="685"/>
    <w:pPr>
      <w:jc w:val="both"/>
    </w:pPr>
    <w:rPr>
      <w:sz w:val="24"/>
      <w:szCs w:val="24"/>
    </w:rPr>
  </w:style>
  <w:style w:type="paragraph" w:styleId="905">
    <w:name w:val="Body Text Indent"/>
    <w:basedOn w:val="685"/>
    <w:pPr>
      <w:ind w:left="283"/>
      <w:spacing w:after="120"/>
    </w:pPr>
  </w:style>
  <w:style w:type="paragraph" w:styleId="906">
    <w:name w:val="Body Text 2"/>
    <w:basedOn w:val="685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07">
    <w:name w:val="Body Text Indent 2"/>
    <w:basedOn w:val="685"/>
    <w:pPr>
      <w:ind w:firstLine="709"/>
      <w:jc w:val="both"/>
    </w:pPr>
    <w:rPr>
      <w:bCs/>
      <w:sz w:val="26"/>
      <w:szCs w:val="26"/>
    </w:rPr>
  </w:style>
  <w:style w:type="paragraph" w:styleId="908">
    <w:name w:val="Body Text Indent 3"/>
    <w:basedOn w:val="685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09" w:customStyle="1">
    <w:name w:val="Знак Знак1 Знак Знак Знак Знак"/>
    <w:basedOn w:val="685"/>
    <w:link w:val="90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0">
    <w:name w:val="Body Text 3"/>
    <w:basedOn w:val="685"/>
    <w:link w:val="911"/>
    <w:pPr>
      <w:spacing w:after="120"/>
    </w:pPr>
    <w:rPr>
      <w:sz w:val="16"/>
      <w:szCs w:val="16"/>
    </w:rPr>
  </w:style>
  <w:style w:type="character" w:styleId="911" w:customStyle="1">
    <w:name w:val="Основной текст 3 Знак"/>
    <w:link w:val="910"/>
    <w:rPr>
      <w:sz w:val="16"/>
      <w:szCs w:val="16"/>
    </w:rPr>
  </w:style>
  <w:style w:type="paragraph" w:styleId="912">
    <w:name w:val="Balloon Text"/>
    <w:basedOn w:val="685"/>
    <w:link w:val="913"/>
    <w:rPr>
      <w:rFonts w:ascii="Tahoma" w:hAnsi="Tahoma" w:cs="Tahoma"/>
      <w:sz w:val="16"/>
      <w:szCs w:val="16"/>
    </w:rPr>
  </w:style>
  <w:style w:type="character" w:styleId="913" w:customStyle="1">
    <w:name w:val="Текст выноски Знак"/>
    <w:link w:val="912"/>
    <w:rPr>
      <w:rFonts w:ascii="Tahoma" w:hAnsi="Tahoma" w:cs="Tahoma"/>
      <w:sz w:val="16"/>
      <w:szCs w:val="16"/>
    </w:rPr>
  </w:style>
  <w:style w:type="character" w:styleId="914" w:customStyle="1">
    <w:name w:val="long_copy"/>
    <w:basedOn w:val="695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16</cp:revision>
  <dcterms:created xsi:type="dcterms:W3CDTF">2026-06-09T13:02:00Z</dcterms:created>
  <dcterms:modified xsi:type="dcterms:W3CDTF">2026-06-17T06:42:05Z</dcterms:modified>
  <cp:version>917504</cp:version>
</cp:coreProperties>
</file>