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052631" w:rsidRDefault="000526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052631" w:rsidRDefault="000526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052631" w:rsidRDefault="000526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052631" w:rsidRDefault="000526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052631" w:rsidRDefault="000526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052631" w:rsidRDefault="0005263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2631" w:rsidRDefault="0005263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2631" w:rsidRDefault="009D631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</w:t>
      </w:r>
      <w:r w:rsidR="00AA5FD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 w:rsidRPr="00F81AE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r w:rsidR="00AA5FD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</w:p>
    <w:p w:rsidR="00052631" w:rsidRDefault="00AA5FD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052631" w:rsidRDefault="00052631">
      <w:pPr>
        <w:widowControl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sz w:val="20"/>
          <w:szCs w:val="20"/>
        </w:rPr>
      </w:pPr>
    </w:p>
    <w:p w:rsidR="00052631" w:rsidRDefault="00052631">
      <w:pPr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052631" w:rsidRDefault="00F81AE9">
      <w:pPr>
        <w:pStyle w:val="ConsPlusTitle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внесении изменений в</w:t>
      </w:r>
      <w:r w:rsidR="00AA5FDB">
        <w:rPr>
          <w:rFonts w:ascii="Times New Roman" w:hAnsi="Times New Roman" w:cs="Times New Roman"/>
          <w:sz w:val="20"/>
          <w:szCs w:val="20"/>
        </w:rPr>
        <w:t xml:space="preserve"> </w:t>
      </w:r>
      <w:r w:rsidR="00A73C12">
        <w:rPr>
          <w:rFonts w:ascii="Times New Roman" w:hAnsi="Times New Roman" w:cs="Times New Roman"/>
          <w:sz w:val="20"/>
          <w:szCs w:val="20"/>
        </w:rPr>
        <w:t>П</w:t>
      </w:r>
      <w:r w:rsidR="00AA5FDB">
        <w:rPr>
          <w:rFonts w:ascii="Times New Roman" w:hAnsi="Times New Roman" w:cs="Times New Roman"/>
          <w:sz w:val="20"/>
          <w:szCs w:val="20"/>
        </w:rPr>
        <w:t>оложени</w:t>
      </w:r>
      <w:r w:rsidR="00BD3A04">
        <w:rPr>
          <w:rFonts w:ascii="Times New Roman" w:hAnsi="Times New Roman" w:cs="Times New Roman"/>
          <w:sz w:val="20"/>
          <w:szCs w:val="20"/>
        </w:rPr>
        <w:t>е</w:t>
      </w:r>
      <w:r w:rsidR="00AA5FDB">
        <w:rPr>
          <w:rFonts w:ascii="Times New Roman" w:hAnsi="Times New Roman" w:cs="Times New Roman"/>
          <w:sz w:val="20"/>
          <w:szCs w:val="20"/>
        </w:rPr>
        <w:t xml:space="preserve"> о предоставлении гражданами, претендующими на замещение должностей муниципальной службы в администрации Печенгского муниципального округа, и муниципальными служащими администрации Печенгского муниципального округа сведений о доходах, расходах, об имуществе и обязательствах имущественного характера</w:t>
      </w:r>
      <w:r w:rsidR="00BD3A04">
        <w:rPr>
          <w:rFonts w:ascii="Times New Roman" w:hAnsi="Times New Roman" w:cs="Times New Roman"/>
          <w:sz w:val="20"/>
          <w:szCs w:val="20"/>
        </w:rPr>
        <w:t>, утвержденное постановлением администрации Печенгского муниципального округа от 19.08.2024 № 1285</w:t>
      </w:r>
    </w:p>
    <w:p w:rsidR="00052631" w:rsidRDefault="00052631">
      <w:pPr>
        <w:pStyle w:val="ConsPlusNormal"/>
        <w:jc w:val="both"/>
        <w:rPr>
          <w:sz w:val="20"/>
          <w:szCs w:val="20"/>
        </w:rPr>
      </w:pPr>
    </w:p>
    <w:p w:rsidR="00052631" w:rsidRDefault="00052631">
      <w:pPr>
        <w:pStyle w:val="ConsPlusNormal"/>
        <w:jc w:val="both"/>
      </w:pPr>
    </w:p>
    <w:p w:rsidR="00360B1F" w:rsidRPr="002D449D" w:rsidRDefault="00360B1F" w:rsidP="00360B1F">
      <w:pPr>
        <w:pStyle w:val="af8"/>
        <w:spacing w:before="0" w:beforeAutospacing="0" w:after="0" w:afterAutospacing="0"/>
        <w:jc w:val="both"/>
      </w:pPr>
      <w:r>
        <w:tab/>
      </w:r>
      <w:r w:rsidR="00A8269F">
        <w:t>На основании</w:t>
      </w:r>
      <w:r w:rsidRPr="002D449D">
        <w:t xml:space="preserve"> </w:t>
      </w:r>
      <w:r w:rsidR="00A8269F">
        <w:t>статьей</w:t>
      </w:r>
      <w:r w:rsidR="00CF02E4">
        <w:t xml:space="preserve"> 9, 10 Федерального закона </w:t>
      </w:r>
      <w:hyperlink r:id="rId11" w:tgtFrame="_blank" w:history="1">
        <w:r w:rsidRPr="002D449D">
          <w:rPr>
            <w:rStyle w:val="12"/>
            <w:rFonts w:eastAsia="Arial"/>
          </w:rPr>
          <w:t>от 28.12.2025 № 505-ФЗ</w:t>
        </w:r>
      </w:hyperlink>
      <w:r w:rsidR="00CF02E4">
        <w:t xml:space="preserve"> </w:t>
      </w:r>
      <w:r w:rsidRPr="002D449D">
        <w:t>«О внесении изменений в отдельные законодательные акты Российской Федерации»,</w:t>
      </w:r>
      <w:r w:rsidR="00A8269F">
        <w:t xml:space="preserve"> статей</w:t>
      </w:r>
      <w:r w:rsidR="00CF02E4">
        <w:t xml:space="preserve"> 5, 6 Закона Мурманской области от 27.04.2026 № 3217-01-ЗМО «О внесении изменений в отдельные законодательные акты Мурманской области»,</w:t>
      </w:r>
    </w:p>
    <w:p w:rsidR="00052631" w:rsidRDefault="00052631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52631" w:rsidRDefault="00AA5FD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052631" w:rsidRDefault="00052631">
      <w:pPr>
        <w:pStyle w:val="ConsPlusNormal"/>
        <w:ind w:firstLine="540"/>
        <w:jc w:val="both"/>
      </w:pPr>
    </w:p>
    <w:p w:rsidR="009D631A" w:rsidRDefault="009D631A" w:rsidP="009D631A">
      <w:pPr>
        <w:pStyle w:val="ConsPlusNormal"/>
        <w:numPr>
          <w:ilvl w:val="0"/>
          <w:numId w:val="4"/>
        </w:numPr>
        <w:autoSpaceDE w:val="0"/>
        <w:autoSpaceDN w:val="0"/>
        <w:ind w:left="0"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Внести изменения в </w:t>
      </w:r>
      <w:r w:rsidR="00A73C12">
        <w:t>П</w:t>
      </w:r>
      <w:r w:rsidRPr="009D631A">
        <w:t>оложение о предоставлении гражданами, претендующими на замещение должностей муниципальной службы в администрации Печенгского муниципального округа, и муниципальными служащими администрации Печенгского муниципального округа сведений о доходах, расходах, об имуществе и обязательствах имущественного характера, утвержденное постановлением администрации Печенгского муниципального округа от 19.08.2024 № 1285</w:t>
      </w:r>
      <w:r>
        <w:rPr>
          <w:color w:val="000000" w:themeColor="text1"/>
        </w:rPr>
        <w:t>, а именно.</w:t>
      </w:r>
    </w:p>
    <w:p w:rsidR="00C27A98" w:rsidRDefault="004C27B8" w:rsidP="004C27B8">
      <w:pPr>
        <w:pStyle w:val="ConsPlusNormal"/>
        <w:numPr>
          <w:ilvl w:val="1"/>
          <w:numId w:val="4"/>
        </w:numPr>
        <w:autoSpaceDE w:val="0"/>
        <w:autoSpaceDN w:val="0"/>
        <w:jc w:val="both"/>
        <w:rPr>
          <w:color w:val="000000" w:themeColor="text1"/>
        </w:rPr>
      </w:pPr>
      <w:r>
        <w:rPr>
          <w:color w:val="000000" w:themeColor="text1"/>
        </w:rPr>
        <w:t>Пункт 2 изложить в следующей редакции:</w:t>
      </w:r>
    </w:p>
    <w:p w:rsidR="004C27B8" w:rsidRDefault="004C27B8" w:rsidP="004C27B8">
      <w:pPr>
        <w:pStyle w:val="ConsPlusNormal"/>
        <w:ind w:firstLine="709"/>
        <w:jc w:val="both"/>
      </w:pPr>
      <w:r>
        <w:rPr>
          <w:color w:val="000000" w:themeColor="text1"/>
        </w:rPr>
        <w:t>«</w:t>
      </w:r>
      <w:r>
        <w:t xml:space="preserve">2. Обязанность представлять сведения о доходах, об имуществе и обязательствах имущественного характера в соответствии с федеральными законами и законами Мурманской области возлагается </w:t>
      </w:r>
      <w:proofErr w:type="gramStart"/>
      <w:r>
        <w:t>на</w:t>
      </w:r>
      <w:proofErr w:type="gramEnd"/>
      <w:r>
        <w:t>:</w:t>
      </w:r>
    </w:p>
    <w:p w:rsidR="004C27B8" w:rsidRDefault="004C27B8" w:rsidP="00D1792E">
      <w:pPr>
        <w:pStyle w:val="af8"/>
        <w:spacing w:before="0" w:beforeAutospacing="0" w:after="0" w:afterAutospacing="0" w:line="288" w:lineRule="atLeast"/>
        <w:ind w:firstLine="709"/>
        <w:jc w:val="both"/>
      </w:pPr>
      <w:proofErr w:type="gramStart"/>
      <w:r>
        <w:t>а) гражданина, претендующего на замещение должности муниципальной службы</w:t>
      </w:r>
      <w:r w:rsidR="00710C46">
        <w:t>, включенные в</w:t>
      </w:r>
      <w:r w:rsidR="00710C46" w:rsidRPr="00710C46">
        <w:t xml:space="preserve"> соответствующий </w:t>
      </w:r>
      <w:r w:rsidR="00710C46">
        <w:t>Перечень должностей муниципальной службы в органах местного самоуправления Печенгского муниципального округа, при назначении на которые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="00710C46">
        <w:t>, утвержденным решением Совета депутатов Печенгского муниципального округа от 24.12.2021 № 263</w:t>
      </w:r>
      <w:r w:rsidR="00D1792E">
        <w:t xml:space="preserve"> (далее соответственно - </w:t>
      </w:r>
      <w:r w:rsidR="00710C46">
        <w:t>гражданин, муниципальный служащий, Перечень должностей)</w:t>
      </w:r>
      <w:r>
        <w:t>;</w:t>
      </w:r>
    </w:p>
    <w:p w:rsidR="004C27B8" w:rsidRDefault="004C27B8" w:rsidP="00D1792E">
      <w:pPr>
        <w:pStyle w:val="af8"/>
        <w:spacing w:before="0" w:beforeAutospacing="0" w:after="0" w:afterAutospacing="0" w:line="288" w:lineRule="atLeast"/>
        <w:ind w:firstLine="709"/>
        <w:jc w:val="both"/>
      </w:pPr>
      <w:proofErr w:type="gramStart"/>
      <w:r>
        <w:t xml:space="preserve">б) муниципального служащего, замещавшего по состоянию на 31 декабря отчетного года должность муниципальной службы в администрации Печенгского </w:t>
      </w:r>
      <w:r>
        <w:lastRenderedPageBreak/>
        <w:t>муници</w:t>
      </w:r>
      <w:r w:rsidR="00D1792E">
        <w:t>пального округа, включенную в Перечень</w:t>
      </w:r>
      <w:r w:rsidR="00710C46">
        <w:t xml:space="preserve"> должностей</w:t>
      </w:r>
      <w:r>
        <w:t xml:space="preserve"> в случае возникновения оснований для представления сведений о расходах в соответствии с Федеральным </w:t>
      </w:r>
      <w:hyperlink r:id="rId12" w:history="1">
        <w:r w:rsidRPr="00377AA1">
          <w:rPr>
            <w:rStyle w:val="af9"/>
            <w:rFonts w:eastAsia="Arial"/>
            <w:color w:val="auto"/>
            <w:u w:val="none"/>
          </w:rPr>
          <w:t>законом</w:t>
        </w:r>
      </w:hyperlink>
      <w:r>
        <w:t xml:space="preserve"> от 03.12.2012 № 230-ФЗ «О контроле за соответствием расходов лиц, замещающих государственные должности, и иных лиц их доходам»;</w:t>
      </w:r>
      <w:proofErr w:type="gramEnd"/>
    </w:p>
    <w:p w:rsidR="004C27B8" w:rsidRPr="004C27B8" w:rsidRDefault="004C27B8" w:rsidP="004C27B8">
      <w:pPr>
        <w:pStyle w:val="ConsPlusNormal"/>
        <w:ind w:firstLine="709"/>
        <w:jc w:val="both"/>
      </w:pPr>
      <w:proofErr w:type="gramStart"/>
      <w:r>
        <w:t>в) муниципального служащего, замещающего должность муниципальной службы в администрации Печенгского муниципального округа, не предусмотренную Перечнем должностей, и претендующего на замещение должности муниципальной службы в администрации Печенгского муниципального округа, предусмотренной этим Перечнем должностей (далее - кандидат на должность, предусмотренную Перечнем должностей).».</w:t>
      </w:r>
      <w:proofErr w:type="gramEnd"/>
    </w:p>
    <w:p w:rsidR="004C27B8" w:rsidRDefault="004C27B8" w:rsidP="00C27A98">
      <w:pPr>
        <w:pStyle w:val="ConsPlusNormal"/>
        <w:autoSpaceDE w:val="0"/>
        <w:autoSpaceDN w:val="0"/>
        <w:ind w:left="709"/>
        <w:jc w:val="both"/>
        <w:rPr>
          <w:color w:val="000000" w:themeColor="text1"/>
        </w:rPr>
      </w:pPr>
      <w:r>
        <w:rPr>
          <w:color w:val="000000" w:themeColor="text1"/>
        </w:rPr>
        <w:t>1.2. Пункт 3 изложить в следующей редакции:</w:t>
      </w:r>
    </w:p>
    <w:p w:rsidR="004C27B8" w:rsidRDefault="004C27B8" w:rsidP="004C27B8">
      <w:pPr>
        <w:pStyle w:val="ConsPlusNormal"/>
        <w:ind w:firstLine="709"/>
        <w:jc w:val="both"/>
      </w:pPr>
      <w:r>
        <w:rPr>
          <w:color w:val="000000" w:themeColor="text1"/>
        </w:rPr>
        <w:t>«</w:t>
      </w:r>
      <w:r>
        <w:t>3. Сведения о доходах, об имуществе и обязательствах имущественного характера представляются:</w:t>
      </w:r>
    </w:p>
    <w:p w:rsidR="004C27B8" w:rsidRDefault="004C27B8" w:rsidP="004C27B8">
      <w:pPr>
        <w:pStyle w:val="ConsPlusNormal"/>
        <w:ind w:firstLine="709"/>
        <w:jc w:val="both"/>
      </w:pPr>
      <w:r>
        <w:t>а) кандидатами на должности, предусмотренные Перечнем должностей, - при назначении на должности муниципальной службы, предусмотренные Перечнем должностей;</w:t>
      </w:r>
    </w:p>
    <w:p w:rsidR="004C27B8" w:rsidRDefault="00710C46" w:rsidP="00710C46">
      <w:pPr>
        <w:pStyle w:val="af8"/>
        <w:spacing w:before="0" w:beforeAutospacing="0" w:after="0" w:afterAutospacing="0" w:line="288" w:lineRule="atLeast"/>
        <w:ind w:firstLine="709"/>
        <w:jc w:val="both"/>
      </w:pPr>
      <w:proofErr w:type="gramStart"/>
      <w:r>
        <w:t>б</w:t>
      </w:r>
      <w:r w:rsidR="004C27B8">
        <w:t>) муниципальными служащими</w:t>
      </w:r>
      <w:r>
        <w:t>, замещающими должности муниципальной службы, включенны</w:t>
      </w:r>
      <w:r w:rsidR="00BE0853">
        <w:t>е в Перечень должностей</w:t>
      </w:r>
      <w:r w:rsidR="004C27B8">
        <w:t xml:space="preserve"> - в случае возникновения оснований для представления сведений о расходах в соответствии с Федеральным </w:t>
      </w:r>
      <w:hyperlink r:id="rId13" w:history="1">
        <w:r w:rsidR="004C27B8" w:rsidRPr="00377AA1">
          <w:rPr>
            <w:rStyle w:val="af9"/>
            <w:rFonts w:eastAsia="Arial"/>
            <w:color w:val="auto"/>
            <w:u w:val="none"/>
          </w:rPr>
          <w:t>законом</w:t>
        </w:r>
      </w:hyperlink>
      <w:r w:rsidR="004C27B8">
        <w:t xml:space="preserve"> от 03.12.2012 № 230-ФЗ «О контроле за соответствием расходов лиц, замещающих государственные должности, и иных лиц их доходам» - не позднее 30 апреля года, следующего за годом, в котором возникли такие основания.».</w:t>
      </w:r>
      <w:proofErr w:type="gramEnd"/>
    </w:p>
    <w:p w:rsidR="004C27B8" w:rsidRDefault="004C27B8" w:rsidP="0005371E">
      <w:pPr>
        <w:pStyle w:val="af8"/>
        <w:spacing w:before="0" w:beforeAutospacing="0" w:after="0" w:afterAutospacing="0" w:line="288" w:lineRule="atLeast"/>
        <w:ind w:firstLine="709"/>
        <w:jc w:val="both"/>
      </w:pPr>
      <w:r>
        <w:t xml:space="preserve">1.3. Пункты 4, 8, 14 </w:t>
      </w:r>
      <w:r w:rsidR="00BE0853">
        <w:t>признать утратившими силу</w:t>
      </w:r>
      <w:r>
        <w:t>.</w:t>
      </w:r>
    </w:p>
    <w:p w:rsidR="0005371E" w:rsidRDefault="0005371E" w:rsidP="0005371E">
      <w:pPr>
        <w:pStyle w:val="af8"/>
        <w:spacing w:before="0" w:beforeAutospacing="0" w:after="0" w:afterAutospacing="0" w:line="288" w:lineRule="atLeast"/>
        <w:ind w:firstLine="709"/>
        <w:jc w:val="both"/>
      </w:pPr>
      <w:r>
        <w:t>1.4.В абзаце первом пункта 16 слово «ежегодно» исключить.</w:t>
      </w:r>
    </w:p>
    <w:p w:rsidR="00D1792E" w:rsidRDefault="00D1792E" w:rsidP="00D1792E">
      <w:pPr>
        <w:pStyle w:val="af8"/>
        <w:spacing w:before="0" w:beforeAutospacing="0" w:after="0" w:afterAutospacing="0" w:line="288" w:lineRule="atLeast"/>
        <w:ind w:firstLine="709"/>
        <w:jc w:val="both"/>
      </w:pPr>
      <w:r>
        <w:t>1.5. Пункт 17 изложить в следующей редакции:</w:t>
      </w:r>
    </w:p>
    <w:p w:rsidR="00D1792E" w:rsidRPr="00EF1924" w:rsidRDefault="00D1792E" w:rsidP="00D1792E">
      <w:pPr>
        <w:pStyle w:val="af8"/>
        <w:spacing w:before="0" w:beforeAutospacing="0" w:after="0" w:afterAutospacing="0" w:line="288" w:lineRule="atLeast"/>
        <w:ind w:firstLine="709"/>
        <w:jc w:val="both"/>
      </w:pPr>
      <w:r>
        <w:rPr>
          <w:color w:val="000000"/>
        </w:rPr>
        <w:t>«</w:t>
      </w:r>
      <w:r w:rsidRPr="00EF1924">
        <w:rPr>
          <w:color w:val="000000"/>
        </w:rPr>
        <w:t>17. В случае непредставлени</w:t>
      </w:r>
      <w:r>
        <w:rPr>
          <w:color w:val="000000"/>
        </w:rPr>
        <w:t>я или представления заведомо неполных</w:t>
      </w:r>
      <w:r w:rsidRPr="00EF1924">
        <w:rPr>
          <w:color w:val="000000"/>
        </w:rPr>
        <w:t xml:space="preserve"> сведений о доходах, об имуществе и обязательствах имущественного характера гражданин не может быть назначен на должность муниципальной службы. </w:t>
      </w:r>
      <w:proofErr w:type="gramStart"/>
      <w:r w:rsidRPr="00EF1924">
        <w:rPr>
          <w:color w:val="000000"/>
        </w:rPr>
        <w:t>В случае непредставления и</w:t>
      </w:r>
      <w:r>
        <w:rPr>
          <w:color w:val="000000"/>
        </w:rPr>
        <w:t>ли представления заведомо неполных</w:t>
      </w:r>
      <w:r w:rsidRPr="00EF1924">
        <w:rPr>
          <w:color w:val="000000"/>
        </w:rPr>
        <w:t xml:space="preserve"> сведений о доходах, об имуществе и обязательствах имущественного характера</w:t>
      </w:r>
      <w:r>
        <w:rPr>
          <w:color w:val="000000"/>
        </w:rPr>
        <w:t xml:space="preserve"> </w:t>
      </w:r>
      <w:r w:rsidRPr="00EF1924">
        <w:rPr>
          <w:color w:val="000000"/>
        </w:rPr>
        <w:t xml:space="preserve">и сведений о расходах </w:t>
      </w:r>
      <w:r>
        <w:rPr>
          <w:color w:val="000000"/>
        </w:rPr>
        <w:t xml:space="preserve">предусмотренных Федеральным законом </w:t>
      </w:r>
      <w:r>
        <w:t xml:space="preserve">от 03.12.2012 № 230-ФЗ «О контроле за соответствием расходов лиц, замещающих государственные должности, и иных лиц их доходам» </w:t>
      </w:r>
      <w:r w:rsidRPr="00EF1924">
        <w:rPr>
          <w:color w:val="000000"/>
        </w:rPr>
        <w:t>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Федерации.</w:t>
      </w:r>
      <w:r>
        <w:rPr>
          <w:color w:val="000000"/>
        </w:rPr>
        <w:t>».</w:t>
      </w:r>
      <w:proofErr w:type="gramEnd"/>
    </w:p>
    <w:p w:rsidR="00C27A98" w:rsidRPr="00C27A98" w:rsidRDefault="00C27A98" w:rsidP="00C27A98">
      <w:pPr>
        <w:widowControl w:val="0"/>
        <w:spacing w:after="0" w:line="240" w:lineRule="auto"/>
        <w:ind w:firstLine="709"/>
        <w:jc w:val="both"/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27A98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его опубликования</w:t>
      </w:r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 xml:space="preserve"> в газете «Печенга».</w:t>
      </w:r>
    </w:p>
    <w:p w:rsidR="00C27A98" w:rsidRPr="00C27A98" w:rsidRDefault="00C27A98" w:rsidP="00C27A98">
      <w:pPr>
        <w:widowControl w:val="0"/>
        <w:spacing w:after="0" w:line="240" w:lineRule="auto"/>
        <w:ind w:firstLine="709"/>
        <w:jc w:val="both"/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 xml:space="preserve">3. Настоящее постановление подлежит размещению на официальном сайте Печенгского муниципального округа </w:t>
      </w:r>
      <w:hyperlink r:id="rId14" w:history="1">
        <w:r w:rsidRPr="00C27A98">
          <w:rPr>
            <w:rStyle w:val="af9"/>
            <w:rFonts w:ascii="Times New Roman" w:hAnsi="Times New Roman" w:cs="Times New Roman"/>
            <w:color w:val="auto"/>
            <w:sz w:val="24"/>
            <w:szCs w:val="24"/>
            <w:u w:val="none"/>
          </w:rPr>
          <w:t>https://pechengamr.gov-murman.ru/</w:t>
        </w:r>
      </w:hyperlink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C27A98" w:rsidRPr="00C27A98" w:rsidRDefault="00C27A98" w:rsidP="00C27A9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 xml:space="preserve">4. </w:t>
      </w:r>
      <w:proofErr w:type="gramStart"/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>Контроль за</w:t>
      </w:r>
      <w:proofErr w:type="gramEnd"/>
      <w:r w:rsidRPr="00C27A98">
        <w:rPr>
          <w:rStyle w:val="af9"/>
          <w:rFonts w:ascii="Times New Roman" w:hAnsi="Times New Roman" w:cs="Times New Roman"/>
          <w:color w:val="auto"/>
          <w:sz w:val="24"/>
          <w:szCs w:val="24"/>
          <w:u w:val="none"/>
        </w:rPr>
        <w:t xml:space="preserve"> исполнением настоящего постановления оставляю за собой.</w:t>
      </w:r>
    </w:p>
    <w:p w:rsidR="00052631" w:rsidRDefault="00052631">
      <w:pPr>
        <w:pStyle w:val="afb"/>
        <w:ind w:firstLine="709"/>
        <w:rPr>
          <w:strike/>
        </w:rPr>
      </w:pPr>
    </w:p>
    <w:p w:rsidR="00052631" w:rsidRDefault="00052631">
      <w:pPr>
        <w:pStyle w:val="ConsPlusNormal"/>
        <w:ind w:firstLine="540"/>
        <w:jc w:val="both"/>
      </w:pPr>
    </w:p>
    <w:p w:rsidR="00052631" w:rsidRDefault="00AA5FDB">
      <w:pPr>
        <w:pStyle w:val="ConsPlusNormal"/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</w:r>
      <w:r w:rsidR="00C27A98">
        <w:t xml:space="preserve">А.С. </w:t>
      </w:r>
      <w:proofErr w:type="spellStart"/>
      <w:r w:rsidR="00C27A98">
        <w:t>Пеньшин</w:t>
      </w:r>
      <w:proofErr w:type="spellEnd"/>
    </w:p>
    <w:p w:rsidR="00052631" w:rsidRDefault="00052631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05371E" w:rsidRDefault="0005371E">
      <w:pPr>
        <w:pStyle w:val="ConsPlusNormal"/>
        <w:jc w:val="both"/>
        <w:rPr>
          <w:sz w:val="20"/>
          <w:szCs w:val="20"/>
        </w:rPr>
      </w:pPr>
    </w:p>
    <w:p w:rsidR="0005371E" w:rsidRDefault="0005371E">
      <w:pPr>
        <w:pStyle w:val="ConsPlusNormal"/>
        <w:jc w:val="both"/>
        <w:rPr>
          <w:sz w:val="20"/>
          <w:szCs w:val="20"/>
        </w:rPr>
      </w:pPr>
    </w:p>
    <w:p w:rsidR="004C27B8" w:rsidRDefault="004C27B8">
      <w:pPr>
        <w:pStyle w:val="ConsPlusNormal"/>
        <w:jc w:val="both"/>
        <w:rPr>
          <w:sz w:val="20"/>
          <w:szCs w:val="20"/>
        </w:rPr>
      </w:pPr>
    </w:p>
    <w:p w:rsidR="00052631" w:rsidRDefault="00AA5FDB">
      <w:pPr>
        <w:pStyle w:val="ConsPlusNormal"/>
        <w:jc w:val="both"/>
        <w:rPr>
          <w:sz w:val="20"/>
          <w:szCs w:val="20"/>
        </w:rPr>
      </w:pPr>
      <w:r>
        <w:rPr>
          <w:sz w:val="20"/>
          <w:szCs w:val="20"/>
        </w:rPr>
        <w:t>Морозова М.Е. , 50179</w:t>
      </w:r>
    </w:p>
    <w:p w:rsidR="00052631" w:rsidRDefault="00AA5F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СОГЛАСОВАНИЯ</w:t>
      </w:r>
    </w:p>
    <w:p w:rsidR="00052631" w:rsidRDefault="00AA5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постановления</w:t>
      </w:r>
    </w:p>
    <w:p w:rsidR="004C27B8" w:rsidRPr="004C27B8" w:rsidRDefault="004C27B8" w:rsidP="004C27B8">
      <w:pPr>
        <w:pStyle w:val="ConsPlusTitle"/>
        <w:jc w:val="center"/>
        <w:rPr>
          <w:b w:val="0"/>
        </w:rPr>
      </w:pPr>
      <w:r w:rsidRPr="004C27B8">
        <w:rPr>
          <w:rFonts w:ascii="Times New Roman" w:hAnsi="Times New Roman" w:cs="Times New Roman"/>
          <w:b w:val="0"/>
        </w:rPr>
        <w:t>О внесении изменений в положение о предоставлении гражданами, претендующими на замещение должностей муниципальной службы в администрации Печенгского муниципального округа, и муниципальными служащими администрации Печенгского муниципального округа сведений о доходах, расходах, об имуществе и обязательствах имущественного характера, утвержденное постановлением администрации Печенгского муниципального округа от 19.08.2024 № 1285</w:t>
      </w:r>
    </w:p>
    <w:p w:rsidR="00052631" w:rsidRDefault="0005263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52631" w:rsidRDefault="00AA5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 заведующий сектором муниципальной службы и кадров, Морозова М.Е., тел. 5-01-79</w:t>
      </w:r>
    </w:p>
    <w:p w:rsidR="00052631" w:rsidRDefault="00AA5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ответственное за соблюдение срока согласования проекта: заведующий сектором муниципальной службы и кадров, Морозова М.Е., тел. 5-01-79</w:t>
      </w:r>
    </w:p>
    <w:p w:rsidR="00052631" w:rsidRDefault="00AA5FD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листов в документе (начиная с титула, включая приложения) -</w:t>
      </w:r>
      <w:r w:rsidR="004C27B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631" w:rsidRDefault="00052631">
      <w:pPr>
        <w:widowControl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52631" w:rsidRDefault="00AA5FDB">
      <w:pPr>
        <w:widowControl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5371E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05371E" w:rsidRPr="000537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22»  июня </w:t>
      </w:r>
      <w:r w:rsidRPr="0005371E">
        <w:rPr>
          <w:rFonts w:ascii="Times New Roman" w:hAnsi="Times New Roman" w:cs="Times New Roman"/>
          <w:color w:val="000000"/>
          <w:sz w:val="24"/>
          <w:szCs w:val="24"/>
          <w:u w:val="single"/>
        </w:rPr>
        <w:t>202</w:t>
      </w:r>
      <w:r w:rsidR="004C27B8" w:rsidRPr="0005371E">
        <w:rPr>
          <w:rFonts w:ascii="Times New Roman" w:hAnsi="Times New Roman" w:cs="Times New Roman"/>
          <w:color w:val="000000"/>
          <w:sz w:val="24"/>
          <w:szCs w:val="24"/>
          <w:u w:val="single"/>
        </w:rPr>
        <w:t>6</w:t>
      </w:r>
      <w:r w:rsidRPr="000537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                                                      </w:t>
      </w:r>
      <w:r w:rsidR="0005371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</w:t>
      </w:r>
    </w:p>
    <w:p w:rsidR="00052631" w:rsidRDefault="00AA5FDB">
      <w:pPr>
        <w:widowControl w:val="0"/>
        <w:spacing w:after="0" w:line="240" w:lineRule="auto"/>
        <w:ind w:left="694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052631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Отметка о результатах согласования</w:t>
            </w:r>
          </w:p>
        </w:tc>
      </w:tr>
      <w:tr w:rsidR="00052631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МКУ «Управление по обеспечению деятельности администрации Печенгского муниципального округа Мурманской области»</w:t>
            </w:r>
          </w:p>
          <w:p w:rsidR="00052631" w:rsidRDefault="004C27B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Рудневская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52631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4C27B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  <w:r w:rsidR="00AA5FDB">
              <w:rPr>
                <w:rFonts w:ascii="Times New Roman" w:hAnsi="Times New Roman" w:cs="Times New Roman"/>
              </w:rPr>
              <w:t xml:space="preserve"> юридического отдела </w:t>
            </w:r>
          </w:p>
          <w:p w:rsidR="00052631" w:rsidRDefault="004C27B8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Самойлов С.А.</w:t>
            </w:r>
          </w:p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05263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52631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631" w:rsidRDefault="0005263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Сведения о нормативности документа:</w:t>
            </w:r>
          </w:p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«НПА» или </w:t>
            </w:r>
            <w:r>
              <w:rPr>
                <w:rFonts w:ascii="Times New Roman" w:hAnsi="Times New Roman" w:cs="Times New Roman"/>
                <w:u w:val="single"/>
              </w:rPr>
              <w:t>«не НПА»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52631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631" w:rsidRDefault="0005263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«Направить проект прокурору» или </w:t>
            </w:r>
            <w:r>
              <w:rPr>
                <w:rFonts w:ascii="Times New Roman" w:hAnsi="Times New Roman" w:cs="Times New Roman"/>
                <w:u w:val="single"/>
              </w:rPr>
              <w:t>«Проект не подлежит направлению прокурору»</w:t>
            </w:r>
          </w:p>
        </w:tc>
      </w:tr>
      <w:tr w:rsidR="00052631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631" w:rsidRDefault="0005263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«Подлежит размещению» или </w:t>
            </w:r>
            <w:r>
              <w:rPr>
                <w:rFonts w:ascii="Times New Roman" w:hAnsi="Times New Roman" w:cs="Times New Roman"/>
                <w:u w:val="single"/>
              </w:rPr>
              <w:t>«Не подлежит размещению»</w:t>
            </w:r>
          </w:p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«___»_________20__ г</w:t>
            </w:r>
            <w:proofErr w:type="gramStart"/>
            <w:r>
              <w:rPr>
                <w:rFonts w:ascii="Times New Roman" w:hAnsi="Times New Roman" w:cs="Times New Roman"/>
              </w:rPr>
              <w:t xml:space="preserve">. ___________ </w:t>
            </w:r>
            <w:r>
              <w:rPr>
                <w:rFonts w:ascii="Times New Roman" w:hAnsi="Times New Roman" w:cs="Times New Roman"/>
              </w:rPr>
              <w:lastRenderedPageBreak/>
              <w:t>(_____________________)</w:t>
            </w:r>
            <w:proofErr w:type="gramEnd"/>
          </w:p>
        </w:tc>
      </w:tr>
      <w:tr w:rsidR="00052631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631" w:rsidRDefault="0005263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631" w:rsidRDefault="00AA5FD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 проекту приложены заключения: </w:t>
            </w:r>
          </w:p>
          <w:p w:rsidR="00052631" w:rsidRDefault="00AA5FDB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Правовое заключение - «Да» или </w:t>
            </w:r>
            <w:r>
              <w:rPr>
                <w:rFonts w:ascii="Times New Roman" w:hAnsi="Times New Roman" w:cs="Times New Roman"/>
                <w:u w:val="single"/>
              </w:rPr>
              <w:t>«Нет»;</w:t>
            </w:r>
          </w:p>
          <w:p w:rsidR="00052631" w:rsidRDefault="00AA5FDB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Заключение по результатам антикоррупционной экспертизы  - «Да» или </w:t>
            </w:r>
            <w:r>
              <w:rPr>
                <w:rFonts w:ascii="Times New Roman" w:hAnsi="Times New Roman" w:cs="Times New Roman"/>
                <w:u w:val="single"/>
              </w:rPr>
              <w:t>«Нет».</w:t>
            </w:r>
          </w:p>
        </w:tc>
      </w:tr>
    </w:tbl>
    <w:p w:rsidR="00052631" w:rsidRDefault="00AA5F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 w:clear="all"/>
      </w:r>
    </w:p>
    <w:p w:rsidR="00052631" w:rsidRDefault="000526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2631" w:rsidRDefault="00AA5F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РЕЕСТР РАССЫЛКИ </w:t>
      </w:r>
    </w:p>
    <w:p w:rsidR="00052631" w:rsidRDefault="00AA5F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постановления</w:t>
      </w:r>
    </w:p>
    <w:p w:rsidR="004C27B8" w:rsidRPr="004C27B8" w:rsidRDefault="004C27B8" w:rsidP="004C27B8">
      <w:pPr>
        <w:pStyle w:val="ConsPlusTitle"/>
        <w:jc w:val="center"/>
        <w:rPr>
          <w:b w:val="0"/>
        </w:rPr>
      </w:pPr>
      <w:r w:rsidRPr="004C27B8">
        <w:rPr>
          <w:rFonts w:ascii="Times New Roman" w:hAnsi="Times New Roman" w:cs="Times New Roman"/>
          <w:b w:val="0"/>
        </w:rPr>
        <w:t>О внесении изменений в положение о предоставлении гражданами, претендующими на замещение должностей муниципальной службы в администрации Печенгского муниципального округа, и муниципальными служащими администрации Печенгского муниципального округа сведений о доходах, расходах, об имуществе и обязательствах имущественного характера, утвержденное постановлением администрации Печенгского муниципального округа от 19.08.2024 № 1285</w:t>
      </w:r>
    </w:p>
    <w:p w:rsidR="004C27B8" w:rsidRDefault="004C27B8" w:rsidP="004C27B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52631" w:rsidRDefault="000526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631" w:rsidRDefault="00AA5FDB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_________________ № _____</w:t>
      </w:r>
    </w:p>
    <w:p w:rsidR="00052631" w:rsidRDefault="0005263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52631" w:rsidRDefault="0005263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361"/>
        <w:gridCol w:w="1559"/>
        <w:gridCol w:w="3686"/>
      </w:tblGrid>
      <w:tr w:rsidR="00052631">
        <w:trPr>
          <w:trHeight w:val="659"/>
          <w:tblHeader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Количество экземпляров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Отметка о получении </w:t>
            </w:r>
            <w:r>
              <w:rPr>
                <w:rFonts w:ascii="Times New Roman" w:hAnsi="Times New Roman" w:cs="Times New Roman"/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052631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05263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2631">
        <w:trPr>
          <w:trHeight w:val="3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05263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2631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631" w:rsidRDefault="00AA5FD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экз.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631" w:rsidRDefault="0005263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52631" w:rsidRDefault="00052631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2631" w:rsidRDefault="00052631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2631" w:rsidRDefault="00052631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52631" w:rsidRDefault="00052631">
      <w:pPr>
        <w:spacing w:after="0" w:line="240" w:lineRule="auto"/>
        <w:ind w:right="140"/>
        <w:rPr>
          <w:rFonts w:ascii="Times New Roman" w:hAnsi="Times New Roman" w:cs="Times New Roman"/>
        </w:rPr>
      </w:pPr>
    </w:p>
    <w:p w:rsidR="00052631" w:rsidRDefault="00AA5FDB">
      <w:pPr>
        <w:spacing w:after="0" w:line="240" w:lineRule="auto"/>
        <w:ind w:right="1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Заведующий сектором </w:t>
      </w:r>
    </w:p>
    <w:p w:rsidR="00052631" w:rsidRDefault="00AA5FDB">
      <w:pPr>
        <w:spacing w:after="0" w:line="240" w:lineRule="auto"/>
        <w:ind w:right="1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муниципальной службы и кадров                                                        </w:t>
      </w:r>
      <w:r>
        <w:rPr>
          <w:rFonts w:ascii="Times New Roman" w:hAnsi="Times New Roman" w:cs="Times New Roman"/>
          <w:sz w:val="24"/>
        </w:rPr>
        <w:tab/>
        <w:t xml:space="preserve">       М.Е. Морозова</w:t>
      </w:r>
    </w:p>
    <w:p w:rsidR="00052631" w:rsidRDefault="000526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Pr="00EA6D10" w:rsidRDefault="0005371E" w:rsidP="0005371E">
      <w:pPr>
        <w:spacing w:after="0"/>
        <w:jc w:val="center"/>
        <w:rPr>
          <w:rFonts w:ascii="Times New Roman" w:hAnsi="Times New Roman" w:cs="Times New Roman"/>
          <w:b/>
        </w:rPr>
      </w:pPr>
      <w:r w:rsidRPr="00EA6D10">
        <w:rPr>
          <w:rFonts w:ascii="Times New Roman" w:hAnsi="Times New Roman" w:cs="Times New Roman"/>
          <w:b/>
        </w:rPr>
        <w:lastRenderedPageBreak/>
        <w:t>СОГЛАСОВАНО</w:t>
      </w:r>
    </w:p>
    <w:p w:rsidR="0005371E" w:rsidRPr="00EA6D10" w:rsidRDefault="0005371E" w:rsidP="0005371E">
      <w:pPr>
        <w:spacing w:after="0"/>
        <w:rPr>
          <w:rFonts w:ascii="Times New Roman" w:hAnsi="Times New Roman" w:cs="Times New Roman"/>
        </w:rPr>
      </w:pPr>
    </w:p>
    <w:p w:rsidR="0005371E" w:rsidRPr="00EA6D10" w:rsidRDefault="0005371E" w:rsidP="0005371E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126"/>
        <w:gridCol w:w="2835"/>
      </w:tblGrid>
      <w:tr w:rsidR="0005371E" w:rsidRPr="00EA6D10" w:rsidTr="00FA619E">
        <w:tc>
          <w:tcPr>
            <w:tcW w:w="3936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A6D10">
              <w:rPr>
                <w:rFonts w:ascii="Times New Roman" w:hAnsi="Times New Roman" w:cs="Times New Roman"/>
                <w:b/>
              </w:rPr>
              <w:t>Должность, Ф.И.О.</w:t>
            </w:r>
          </w:p>
        </w:tc>
        <w:tc>
          <w:tcPr>
            <w:tcW w:w="2126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A6D10">
              <w:rPr>
                <w:rFonts w:ascii="Times New Roman" w:hAnsi="Times New Roman" w:cs="Times New Roman"/>
                <w:b/>
              </w:rPr>
              <w:t>Дата, подпись</w:t>
            </w:r>
          </w:p>
        </w:tc>
        <w:tc>
          <w:tcPr>
            <w:tcW w:w="2835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A6D10">
              <w:rPr>
                <w:rFonts w:ascii="Times New Roman" w:hAnsi="Times New Roman" w:cs="Times New Roman"/>
                <w:b/>
              </w:rPr>
              <w:t>Отметка о результатах согласования</w:t>
            </w:r>
          </w:p>
        </w:tc>
      </w:tr>
      <w:tr w:rsidR="0005371E" w:rsidRPr="00EA6D10" w:rsidTr="00FA619E">
        <w:tc>
          <w:tcPr>
            <w:tcW w:w="3936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  <w:r w:rsidRPr="00EA6D10">
              <w:rPr>
                <w:rFonts w:ascii="Times New Roman" w:hAnsi="Times New Roman" w:cs="Times New Roman"/>
              </w:rPr>
              <w:t xml:space="preserve">Руководитель МКУ «Управление по обеспечению деятельности администрации Печенгского муниципального округа» </w:t>
            </w: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EA6D10">
              <w:rPr>
                <w:rFonts w:ascii="Times New Roman" w:hAnsi="Times New Roman" w:cs="Times New Roman"/>
              </w:rPr>
              <w:t>Рудневская</w:t>
            </w:r>
            <w:proofErr w:type="spellEnd"/>
            <w:r w:rsidRPr="00EA6D10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2126" w:type="dxa"/>
          </w:tcPr>
          <w:p w:rsidR="0005371E" w:rsidRPr="00EA6D10" w:rsidRDefault="0005371E" w:rsidP="00FA619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5371E" w:rsidRPr="00EA6D10" w:rsidTr="00FA619E">
        <w:tc>
          <w:tcPr>
            <w:tcW w:w="3936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  <w:r w:rsidRPr="00EA6D10">
              <w:rPr>
                <w:rFonts w:ascii="Times New Roman" w:hAnsi="Times New Roman" w:cs="Times New Roman"/>
              </w:rPr>
              <w:t xml:space="preserve">Начальник юридического отдела </w:t>
            </w: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  <w:r w:rsidRPr="00EA6D10">
              <w:rPr>
                <w:rFonts w:ascii="Times New Roman" w:hAnsi="Times New Roman" w:cs="Times New Roman"/>
              </w:rPr>
              <w:t>Самойлов С.А.</w:t>
            </w: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5371E" w:rsidRPr="00EA6D10" w:rsidRDefault="0005371E" w:rsidP="00FA619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  <w:p w:rsidR="0005371E" w:rsidRPr="00EA6D10" w:rsidRDefault="0005371E" w:rsidP="00FA619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05371E" w:rsidRPr="00EA6D10" w:rsidRDefault="0005371E" w:rsidP="0005371E">
      <w:pPr>
        <w:spacing w:after="0"/>
        <w:rPr>
          <w:rFonts w:ascii="Times New Roman" w:hAnsi="Times New Roman" w:cs="Times New Roman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5371E" w:rsidRDefault="0005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053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E01" w:rsidRDefault="006E5E01">
      <w:pPr>
        <w:spacing w:after="0" w:line="240" w:lineRule="auto"/>
      </w:pPr>
      <w:r>
        <w:separator/>
      </w:r>
    </w:p>
  </w:endnote>
  <w:endnote w:type="continuationSeparator" w:id="0">
    <w:p w:rsidR="006E5E01" w:rsidRDefault="006E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E01" w:rsidRDefault="006E5E01">
      <w:pPr>
        <w:spacing w:after="0" w:line="240" w:lineRule="auto"/>
      </w:pPr>
      <w:r>
        <w:separator/>
      </w:r>
    </w:p>
  </w:footnote>
  <w:footnote w:type="continuationSeparator" w:id="0">
    <w:p w:rsidR="006E5E01" w:rsidRDefault="006E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5A41"/>
    <w:multiLevelType w:val="hybridMultilevel"/>
    <w:tmpl w:val="5900EC06"/>
    <w:lvl w:ilvl="0" w:tplc="53E01592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3ECACF2">
      <w:start w:val="1"/>
      <w:numFmt w:val="lowerLetter"/>
      <w:lvlText w:val="%2."/>
      <w:lvlJc w:val="left"/>
      <w:pPr>
        <w:ind w:left="1620" w:hanging="360"/>
      </w:pPr>
    </w:lvl>
    <w:lvl w:ilvl="2" w:tplc="457ABA1E">
      <w:start w:val="1"/>
      <w:numFmt w:val="lowerRoman"/>
      <w:lvlText w:val="%3."/>
      <w:lvlJc w:val="right"/>
      <w:pPr>
        <w:ind w:left="2340" w:hanging="180"/>
      </w:pPr>
    </w:lvl>
    <w:lvl w:ilvl="3" w:tplc="9528C232">
      <w:start w:val="1"/>
      <w:numFmt w:val="decimal"/>
      <w:lvlText w:val="%4."/>
      <w:lvlJc w:val="left"/>
      <w:pPr>
        <w:ind w:left="3060" w:hanging="360"/>
      </w:pPr>
    </w:lvl>
    <w:lvl w:ilvl="4" w:tplc="A634B73C">
      <w:start w:val="1"/>
      <w:numFmt w:val="lowerLetter"/>
      <w:lvlText w:val="%5."/>
      <w:lvlJc w:val="left"/>
      <w:pPr>
        <w:ind w:left="3780" w:hanging="360"/>
      </w:pPr>
    </w:lvl>
    <w:lvl w:ilvl="5" w:tplc="EB54726A">
      <w:start w:val="1"/>
      <w:numFmt w:val="lowerRoman"/>
      <w:lvlText w:val="%6."/>
      <w:lvlJc w:val="right"/>
      <w:pPr>
        <w:ind w:left="4500" w:hanging="180"/>
      </w:pPr>
    </w:lvl>
    <w:lvl w:ilvl="6" w:tplc="DE642196">
      <w:start w:val="1"/>
      <w:numFmt w:val="decimal"/>
      <w:lvlText w:val="%7."/>
      <w:lvlJc w:val="left"/>
      <w:pPr>
        <w:ind w:left="5220" w:hanging="360"/>
      </w:pPr>
    </w:lvl>
    <w:lvl w:ilvl="7" w:tplc="D1F682D8">
      <w:start w:val="1"/>
      <w:numFmt w:val="lowerLetter"/>
      <w:lvlText w:val="%8."/>
      <w:lvlJc w:val="left"/>
      <w:pPr>
        <w:ind w:left="5940" w:hanging="360"/>
      </w:pPr>
    </w:lvl>
    <w:lvl w:ilvl="8" w:tplc="3BA4689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C5B5194"/>
    <w:multiLevelType w:val="multilevel"/>
    <w:tmpl w:val="E23A733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nsid w:val="539A11D8"/>
    <w:multiLevelType w:val="multilevel"/>
    <w:tmpl w:val="6BCE243C"/>
    <w:lvl w:ilvl="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75064048"/>
    <w:multiLevelType w:val="hybridMultilevel"/>
    <w:tmpl w:val="8F9A7642"/>
    <w:lvl w:ilvl="0" w:tplc="512A3C9E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C8A4DB52">
      <w:start w:val="1"/>
      <w:numFmt w:val="lowerLetter"/>
      <w:lvlText w:val="%2."/>
      <w:lvlJc w:val="left"/>
      <w:pPr>
        <w:ind w:left="1014" w:hanging="360"/>
      </w:pPr>
    </w:lvl>
    <w:lvl w:ilvl="2" w:tplc="93DE3532">
      <w:start w:val="1"/>
      <w:numFmt w:val="lowerRoman"/>
      <w:lvlText w:val="%3."/>
      <w:lvlJc w:val="right"/>
      <w:pPr>
        <w:ind w:left="1734" w:hanging="180"/>
      </w:pPr>
    </w:lvl>
    <w:lvl w:ilvl="3" w:tplc="4754B720">
      <w:start w:val="1"/>
      <w:numFmt w:val="decimal"/>
      <w:lvlText w:val="%4."/>
      <w:lvlJc w:val="left"/>
      <w:pPr>
        <w:ind w:left="2454" w:hanging="360"/>
      </w:pPr>
    </w:lvl>
    <w:lvl w:ilvl="4" w:tplc="FD28935C">
      <w:start w:val="1"/>
      <w:numFmt w:val="lowerLetter"/>
      <w:lvlText w:val="%5."/>
      <w:lvlJc w:val="left"/>
      <w:pPr>
        <w:ind w:left="3174" w:hanging="360"/>
      </w:pPr>
    </w:lvl>
    <w:lvl w:ilvl="5" w:tplc="9C6A07EC">
      <w:start w:val="1"/>
      <w:numFmt w:val="lowerRoman"/>
      <w:lvlText w:val="%6."/>
      <w:lvlJc w:val="right"/>
      <w:pPr>
        <w:ind w:left="3894" w:hanging="180"/>
      </w:pPr>
    </w:lvl>
    <w:lvl w:ilvl="6" w:tplc="2CDEB004">
      <w:start w:val="1"/>
      <w:numFmt w:val="decimal"/>
      <w:lvlText w:val="%7."/>
      <w:lvlJc w:val="left"/>
      <w:pPr>
        <w:ind w:left="4614" w:hanging="360"/>
      </w:pPr>
    </w:lvl>
    <w:lvl w:ilvl="7" w:tplc="1A9E73B2">
      <w:start w:val="1"/>
      <w:numFmt w:val="lowerLetter"/>
      <w:lvlText w:val="%8."/>
      <w:lvlJc w:val="left"/>
      <w:pPr>
        <w:ind w:left="5334" w:hanging="360"/>
      </w:pPr>
    </w:lvl>
    <w:lvl w:ilvl="8" w:tplc="084A660C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31"/>
    <w:rsid w:val="00052631"/>
    <w:rsid w:val="0005371E"/>
    <w:rsid w:val="00126B60"/>
    <w:rsid w:val="00360B1F"/>
    <w:rsid w:val="00377AA1"/>
    <w:rsid w:val="004C27B8"/>
    <w:rsid w:val="00524881"/>
    <w:rsid w:val="006E5E01"/>
    <w:rsid w:val="00710C46"/>
    <w:rsid w:val="00834C08"/>
    <w:rsid w:val="009D631A"/>
    <w:rsid w:val="00A73C12"/>
    <w:rsid w:val="00A8269F"/>
    <w:rsid w:val="00AA5FDB"/>
    <w:rsid w:val="00BD3A04"/>
    <w:rsid w:val="00BE0853"/>
    <w:rsid w:val="00C27A98"/>
    <w:rsid w:val="00CF02E4"/>
    <w:rsid w:val="00D1792E"/>
    <w:rsid w:val="00F8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basedOn w:val="a0"/>
    <w:semiHidden/>
    <w:unhideWhenUsed/>
    <w:rPr>
      <w:color w:val="0000FF"/>
      <w:u w:val="single"/>
    </w:rPr>
  </w:style>
  <w:style w:type="paragraph" w:styleId="afa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fb">
    <w:name w:val="Body Text Indent"/>
    <w:basedOn w:val="a"/>
    <w:link w:val="afc"/>
    <w:pPr>
      <w:spacing w:after="0" w:line="240" w:lineRule="auto"/>
      <w:ind w:right="76" w:firstLine="9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Основной текст с отступом Знак"/>
    <w:basedOn w:val="a0"/>
    <w:link w:val="a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TimesNewRoman">
    <w:name w:val="Стиль Заголовок 2 + Times New Roman По ширине"/>
    <w:basedOn w:val="2"/>
    <w:pPr>
      <w:keepLines w:val="0"/>
      <w:spacing w:before="240" w:after="240" w:line="240" w:lineRule="auto"/>
      <w:jc w:val="both"/>
    </w:pPr>
    <w:rPr>
      <w:rFonts w:ascii="Times New Roman" w:eastAsia="Times New Roman" w:hAnsi="Times New Roman" w:cs="Times New Roman"/>
      <w:i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d">
    <w:name w:val="Balloon Text"/>
    <w:basedOn w:val="a"/>
    <w:link w:val="afe"/>
    <w:uiPriority w:val="99"/>
    <w:semiHidden/>
    <w:unhideWhenUsed/>
    <w:rsid w:val="0052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24881"/>
    <w:rPr>
      <w:rFonts w:ascii="Tahoma" w:hAnsi="Tahoma" w:cs="Tahoma"/>
      <w:sz w:val="16"/>
      <w:szCs w:val="16"/>
    </w:rPr>
  </w:style>
  <w:style w:type="character" w:customStyle="1" w:styleId="12">
    <w:name w:val="Гиперссылка1"/>
    <w:basedOn w:val="a0"/>
    <w:rsid w:val="00360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basedOn w:val="a0"/>
    <w:semiHidden/>
    <w:unhideWhenUsed/>
    <w:rPr>
      <w:color w:val="0000FF"/>
      <w:u w:val="single"/>
    </w:rPr>
  </w:style>
  <w:style w:type="paragraph" w:styleId="afa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fb">
    <w:name w:val="Body Text Indent"/>
    <w:basedOn w:val="a"/>
    <w:link w:val="afc"/>
    <w:pPr>
      <w:spacing w:after="0" w:line="240" w:lineRule="auto"/>
      <w:ind w:right="76" w:firstLine="9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Основной текст с отступом Знак"/>
    <w:basedOn w:val="a0"/>
    <w:link w:val="a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TimesNewRoman">
    <w:name w:val="Стиль Заголовок 2 + Times New Roman По ширине"/>
    <w:basedOn w:val="2"/>
    <w:pPr>
      <w:keepLines w:val="0"/>
      <w:spacing w:before="240" w:after="240" w:line="240" w:lineRule="auto"/>
      <w:jc w:val="both"/>
    </w:pPr>
    <w:rPr>
      <w:rFonts w:ascii="Times New Roman" w:eastAsia="Times New Roman" w:hAnsi="Times New Roman" w:cs="Times New Roman"/>
      <w:i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d">
    <w:name w:val="Balloon Text"/>
    <w:basedOn w:val="a"/>
    <w:link w:val="afe"/>
    <w:uiPriority w:val="99"/>
    <w:semiHidden/>
    <w:unhideWhenUsed/>
    <w:rsid w:val="0052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24881"/>
    <w:rPr>
      <w:rFonts w:ascii="Tahoma" w:hAnsi="Tahoma" w:cs="Tahoma"/>
      <w:sz w:val="16"/>
      <w:szCs w:val="16"/>
    </w:rPr>
  </w:style>
  <w:style w:type="character" w:customStyle="1" w:styleId="12">
    <w:name w:val="Гиперссылка1"/>
    <w:basedOn w:val="a0"/>
    <w:rsid w:val="00360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523305&amp;date=28.04.202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523305&amp;date=28.04.202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596E2932-5BF6-45E2-96CD-BAB2BE2A1F6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08AD1-623A-45F9-83CD-B6ECA476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lastModifiedBy>Белоусова Светлана Игорьевна</cp:lastModifiedBy>
  <cp:revision>4</cp:revision>
  <cp:lastPrinted>2026-06-22T07:58:00Z</cp:lastPrinted>
  <dcterms:created xsi:type="dcterms:W3CDTF">2026-06-25T09:21:00Z</dcterms:created>
  <dcterms:modified xsi:type="dcterms:W3CDTF">2026-06-25T12:06:00Z</dcterms:modified>
</cp:coreProperties>
</file>