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140" cy="75311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2140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20pt;height:59.3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 xml:space="preserve">09.07.2026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№ 1317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постановление администрации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от 12.12.2024 № </w:t>
      </w:r>
      <w:r>
        <w:rPr>
          <w:b/>
        </w:rPr>
        <w:t xml:space="preserve">2011</w:t>
      </w:r>
      <w:r>
        <w:rPr>
          <w:b/>
        </w:rPr>
        <w:t xml:space="preserve"> «О присвоении статуса единой теплоснабжающей организации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ООО «Теплонорд</w:t>
      </w:r>
      <w:r>
        <w:rPr>
          <w:b/>
        </w:rPr>
        <w:t xml:space="preserve">»</w:t>
      </w:r>
      <w:r>
        <w:rPr>
          <w:b/>
        </w:rPr>
      </w:r>
      <w:r>
        <w:rPr>
          <w:b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190-ФЗ «О тепло</w:t>
      </w:r>
      <w:r>
        <w:rPr>
          <w:sz w:val="24"/>
          <w:szCs w:val="24"/>
        </w:rPr>
        <w:t xml:space="preserve">снабжении», постановлением Правительства Российской Федерации от 08.08.2012 № 808 «Об организации теплоснабжения в Российской Федерации и о внесении изменений в некоторые акты Правительства Российской Федерации», Уставом Печенгского муниципального округа,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в постановление администрации Печенгского муниципальн</w:t>
      </w:r>
      <w:r>
        <w:rPr>
          <w:sz w:val="24"/>
          <w:szCs w:val="24"/>
        </w:rPr>
        <w:t xml:space="preserve">ого округа </w:t>
      </w:r>
      <w:r>
        <w:rPr>
          <w:sz w:val="24"/>
          <w:szCs w:val="24"/>
        </w:rPr>
        <w:br/>
        <w:t xml:space="preserve">от 12.12.2024 № 2011</w:t>
      </w:r>
      <w:r>
        <w:rPr>
          <w:sz w:val="24"/>
          <w:szCs w:val="24"/>
        </w:rPr>
        <w:t xml:space="preserve"> «О присвоении статуса единой теплоснабжающей</w:t>
      </w:r>
      <w:r>
        <w:rPr>
          <w:sz w:val="24"/>
          <w:szCs w:val="24"/>
        </w:rPr>
        <w:t xml:space="preserve"> организации </w:t>
      </w:r>
      <w:r>
        <w:rPr>
          <w:sz w:val="24"/>
          <w:szCs w:val="24"/>
        </w:rPr>
        <w:br/>
        <w:t xml:space="preserve">ООО «Теплонорд</w:t>
      </w:r>
      <w:r>
        <w:rPr>
          <w:sz w:val="24"/>
          <w:szCs w:val="24"/>
        </w:rPr>
        <w:t xml:space="preserve">» (далее – постановление)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подпункт 1.1.</w:t>
      </w:r>
      <w:r>
        <w:rPr>
          <w:sz w:val="24"/>
          <w:szCs w:val="24"/>
        </w:rPr>
        <w:t xml:space="preserve"> постановления исключить.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</w:rPr>
        <w:t xml:space="preserve">2. Настоящее постановление вступа</w:t>
      </w:r>
      <w:r>
        <w:rPr>
          <w:sz w:val="24"/>
        </w:rPr>
        <w:t xml:space="preserve">ет в силу после его подписания </w:t>
        <w:br/>
        <w:t xml:space="preserve">и распространяется на правоотношения, возникшие с 01.07.2026.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</w:rPr>
        <w:t xml:space="preserve">3.</w:t>
      </w:r>
      <w:r>
        <w:rPr>
          <w:sz w:val="24"/>
          <w:szCs w:val="24"/>
        </w:rPr>
        <w:t xml:space="preserve"> Настоящее постановление подлежит опубликованию в газете «Печенга» </w:t>
        <w:br/>
        <w:t xml:space="preserve">и размещению на официальном сайте Печенгского муниципального округа ht</w:t>
      </w:r>
      <w:r>
        <w:rPr>
          <w:sz w:val="24"/>
          <w:szCs w:val="24"/>
        </w:rPr>
        <w:t xml:space="preserve">tps://pechengamr.gov-murman.</w:t>
      </w:r>
      <w:r>
        <w:rPr>
          <w:sz w:val="24"/>
          <w:szCs w:val="24"/>
          <w:lang w:val="en-US"/>
        </w:rPr>
        <w:t xml:space="preserve">ru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67"/>
      </w:pPr>
      <w:r>
        <w:t xml:space="preserve">И.о. Главы Печенгского муниципального округа                                              А.В. Филиппов</w:t>
      </w:r>
      <w:r>
        <w:br/>
      </w:r>
      <w:r/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67"/>
      </w:pPr>
      <w:r/>
      <w:r/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bookmarkStart w:id="0" w:name="_GoBack"/>
      <w:r/>
      <w:bookmarkEnd w:id="0"/>
      <w:r>
        <w:t xml:space="preserve">Погребняк Т.Г., 51775</w:t>
      </w:r>
      <w:r/>
    </w:p>
    <w:sectPr>
      <w:footnotePr/>
      <w:endnotePr/>
      <w:type w:val="nextPage"/>
      <w:pgSz w:w="11906" w:h="16838" w:orient="portrait"/>
      <w:pgMar w:top="113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 w:default="1">
    <w:name w:val="Normal"/>
    <w:qFormat/>
  </w:style>
  <w:style w:type="paragraph" w:styleId="667">
    <w:name w:val="Heading 1"/>
    <w:basedOn w:val="666"/>
    <w:next w:val="666"/>
    <w:link w:val="734"/>
    <w:qFormat/>
    <w:pPr>
      <w:jc w:val="center"/>
      <w:keepNext/>
      <w:outlineLvl w:val="0"/>
    </w:pPr>
    <w:rPr>
      <w:sz w:val="24"/>
    </w:rPr>
  </w:style>
  <w:style w:type="paragraph" w:styleId="668">
    <w:name w:val="Heading 2"/>
    <w:basedOn w:val="666"/>
    <w:next w:val="666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666"/>
    <w:next w:val="666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666"/>
    <w:next w:val="666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666"/>
    <w:next w:val="666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666"/>
    <w:next w:val="666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666"/>
    <w:next w:val="666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666"/>
    <w:next w:val="666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table" w:styleId="679">
    <w:name w:val="Plain Table 1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2"/>
    <w:basedOn w:val="67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3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2">
    <w:name w:val="Plain Table 4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Plain Table 5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4">
    <w:name w:val="Grid Table 1 Light"/>
    <w:basedOn w:val="67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2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3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4"/>
    <w:basedOn w:val="67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8">
    <w:name w:val="Grid Table 5 Dark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89">
    <w:name w:val="Grid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90">
    <w:name w:val="Grid Table 7 Colorful"/>
    <w:basedOn w:val="67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691">
    <w:name w:val="List Table 1 Light"/>
    <w:basedOn w:val="67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List Table 2"/>
    <w:basedOn w:val="67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93">
    <w:name w:val="List Table 3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4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List Table 5 Dark"/>
    <w:basedOn w:val="67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6">
    <w:name w:val="List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697">
    <w:name w:val="List Table 7 Colorful"/>
    <w:basedOn w:val="67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698" w:customStyle="1">
    <w:name w:val="Таблица простая 11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 w:customStyle="1">
    <w:name w:val="Таблица простая 21"/>
    <w:basedOn w:val="67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 w:customStyle="1">
    <w:name w:val="Таблица простая 31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 w:customStyle="1">
    <w:name w:val="Таблица простая 41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Таблица простая 51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 w:customStyle="1">
    <w:name w:val="Таблица-сетка 1 светлая1"/>
    <w:basedOn w:val="67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Таблица-сетка 21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Таблица-сетка 31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Таблица-сетка 41"/>
    <w:basedOn w:val="67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 w:customStyle="1">
    <w:name w:val="Таблица-сетка 5 темная1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8" w:customStyle="1">
    <w:name w:val="Таблица-сетка 6 цветная1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9" w:customStyle="1">
    <w:name w:val="Таблица-сетка 7 цветная1"/>
    <w:basedOn w:val="67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0" w:customStyle="1">
    <w:name w:val="Список-таблица 1 светлая1"/>
    <w:basedOn w:val="67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Список-таблица 21"/>
    <w:basedOn w:val="67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2" w:customStyle="1">
    <w:name w:val="Список-таблица 31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Список-таблица 41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Список-таблица 5 темная1"/>
    <w:basedOn w:val="67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5" w:customStyle="1">
    <w:name w:val="Список-таблица 6 цветная1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6" w:customStyle="1">
    <w:name w:val="Список-таблица 7 цветная1"/>
    <w:basedOn w:val="67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17" w:customStyle="1">
    <w:name w:val="Heading 1 Char"/>
    <w:basedOn w:val="676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Heading 2 Char"/>
    <w:basedOn w:val="676"/>
    <w:uiPriority w:val="9"/>
    <w:rPr>
      <w:rFonts w:ascii="Arial" w:hAnsi="Arial" w:eastAsia="Arial" w:cs="Arial"/>
      <w:sz w:val="34"/>
    </w:rPr>
  </w:style>
  <w:style w:type="character" w:styleId="719" w:customStyle="1">
    <w:name w:val="Heading 3 Char"/>
    <w:basedOn w:val="676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Heading 4 Char"/>
    <w:basedOn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Heading 5 Char"/>
    <w:basedOn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Heading 6 Char"/>
    <w:basedOn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Heading 7 Char"/>
    <w:basedOn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Heading 8 Char"/>
    <w:basedOn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Heading 9 Char"/>
    <w:basedOn w:val="676"/>
    <w:uiPriority w:val="9"/>
    <w:rPr>
      <w:rFonts w:ascii="Arial" w:hAnsi="Arial" w:eastAsia="Arial" w:cs="Arial"/>
      <w:i/>
      <w:iCs/>
      <w:sz w:val="21"/>
      <w:szCs w:val="21"/>
    </w:rPr>
  </w:style>
  <w:style w:type="character" w:styleId="726" w:customStyle="1">
    <w:name w:val="Title Char"/>
    <w:basedOn w:val="676"/>
    <w:uiPriority w:val="10"/>
    <w:rPr>
      <w:sz w:val="48"/>
      <w:szCs w:val="48"/>
    </w:rPr>
  </w:style>
  <w:style w:type="character" w:styleId="727" w:customStyle="1">
    <w:name w:val="Subtitle Char"/>
    <w:basedOn w:val="676"/>
    <w:uiPriority w:val="11"/>
    <w:rPr>
      <w:sz w:val="24"/>
      <w:szCs w:val="24"/>
    </w:rPr>
  </w:style>
  <w:style w:type="character" w:styleId="728" w:customStyle="1">
    <w:name w:val="Quote Char"/>
    <w:uiPriority w:val="29"/>
    <w:rPr>
      <w:i/>
    </w:rPr>
  </w:style>
  <w:style w:type="character" w:styleId="729" w:customStyle="1">
    <w:name w:val="Intense Quote Char"/>
    <w:uiPriority w:val="30"/>
    <w:rPr>
      <w:i/>
    </w:rPr>
  </w:style>
  <w:style w:type="character" w:styleId="730" w:customStyle="1">
    <w:name w:val="Header Char"/>
    <w:basedOn w:val="676"/>
    <w:uiPriority w:val="99"/>
  </w:style>
  <w:style w:type="character" w:styleId="731" w:customStyle="1">
    <w:name w:val="Caption Char"/>
    <w:uiPriority w:val="99"/>
  </w:style>
  <w:style w:type="character" w:styleId="732" w:customStyle="1">
    <w:name w:val="Footnote Text Char"/>
    <w:uiPriority w:val="99"/>
    <w:rPr>
      <w:sz w:val="18"/>
    </w:rPr>
  </w:style>
  <w:style w:type="character" w:styleId="733" w:customStyle="1">
    <w:name w:val="Endnote Text Char"/>
    <w:uiPriority w:val="99"/>
    <w:rPr>
      <w:sz w:val="20"/>
    </w:rPr>
  </w:style>
  <w:style w:type="character" w:styleId="734" w:customStyle="1">
    <w:name w:val="Заголовок 1 Знак"/>
    <w:link w:val="667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link w:val="668"/>
    <w:uiPriority w:val="9"/>
    <w:rPr>
      <w:rFonts w:ascii="Arial" w:hAnsi="Arial" w:eastAsia="Arial" w:cs="Arial"/>
      <w:sz w:val="34"/>
    </w:rPr>
  </w:style>
  <w:style w:type="character" w:styleId="736" w:customStyle="1">
    <w:name w:val="Заголовок 3 Знак"/>
    <w:link w:val="669"/>
    <w:uiPriority w:val="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link w:val="670"/>
    <w:uiPriority w:val="9"/>
    <w:rPr>
      <w:rFonts w:ascii="Arial" w:hAnsi="Arial" w:eastAsia="Arial" w:cs="Arial"/>
      <w:b/>
      <w:bCs/>
      <w:sz w:val="26"/>
      <w:szCs w:val="26"/>
    </w:rPr>
  </w:style>
  <w:style w:type="character" w:styleId="738" w:customStyle="1">
    <w:name w:val="Заголовок 5 Знак"/>
    <w:link w:val="671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link w:val="672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link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List Paragraph"/>
    <w:basedOn w:val="666"/>
    <w:uiPriority w:val="34"/>
    <w:qFormat/>
    <w:pPr>
      <w:contextualSpacing/>
      <w:ind w:left="720"/>
    </w:pPr>
  </w:style>
  <w:style w:type="paragraph" w:styleId="744">
    <w:name w:val="No Spacing"/>
    <w:uiPriority w:val="1"/>
    <w:qFormat/>
    <w:rPr>
      <w:lang w:eastAsia="zh-CN"/>
    </w:rPr>
  </w:style>
  <w:style w:type="paragraph" w:styleId="745">
    <w:name w:val="Title"/>
    <w:basedOn w:val="666"/>
    <w:next w:val="666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Заголовок Знак"/>
    <w:link w:val="745"/>
    <w:uiPriority w:val="10"/>
    <w:rPr>
      <w:sz w:val="48"/>
      <w:szCs w:val="48"/>
    </w:rPr>
  </w:style>
  <w:style w:type="paragraph" w:styleId="747">
    <w:name w:val="Subtitle"/>
    <w:basedOn w:val="666"/>
    <w:next w:val="666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link w:val="747"/>
    <w:uiPriority w:val="11"/>
    <w:rPr>
      <w:sz w:val="24"/>
      <w:szCs w:val="24"/>
    </w:rPr>
  </w:style>
  <w:style w:type="paragraph" w:styleId="749">
    <w:name w:val="Quote"/>
    <w:basedOn w:val="666"/>
    <w:next w:val="666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666"/>
    <w:next w:val="666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paragraph" w:styleId="753">
    <w:name w:val="Header"/>
    <w:basedOn w:val="666"/>
    <w:link w:val="75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4" w:customStyle="1">
    <w:name w:val="Верхний колонтитул Знак"/>
    <w:link w:val="753"/>
    <w:uiPriority w:val="99"/>
  </w:style>
  <w:style w:type="paragraph" w:styleId="755">
    <w:name w:val="Footer"/>
    <w:basedOn w:val="666"/>
    <w:link w:val="75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6" w:customStyle="1">
    <w:name w:val="Footer Char"/>
    <w:uiPriority w:val="99"/>
  </w:style>
  <w:style w:type="paragraph" w:styleId="757">
    <w:name w:val="Caption"/>
    <w:basedOn w:val="666"/>
    <w:next w:val="666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58" w:customStyle="1">
    <w:name w:val="Нижний колонтитул Знак"/>
    <w:link w:val="755"/>
    <w:uiPriority w:val="99"/>
  </w:style>
  <w:style w:type="table" w:styleId="759">
    <w:name w:val="Table Grid"/>
    <w:basedOn w:val="677"/>
    <w:tblPr/>
  </w:style>
  <w:style w:type="table" w:styleId="760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3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5">
    <w:name w:val="Hyperlink"/>
    <w:uiPriority w:val="99"/>
    <w:unhideWhenUsed/>
    <w:rPr>
      <w:color w:val="0000ff"/>
      <w:u w:val="single"/>
    </w:rPr>
  </w:style>
  <w:style w:type="paragraph" w:styleId="886">
    <w:name w:val="footnote text"/>
    <w:basedOn w:val="666"/>
    <w:link w:val="887"/>
    <w:uiPriority w:val="99"/>
    <w:semiHidden/>
    <w:unhideWhenUsed/>
    <w:pPr>
      <w:spacing w:after="40"/>
    </w:pPr>
    <w:rPr>
      <w:sz w:val="18"/>
    </w:rPr>
  </w:style>
  <w:style w:type="character" w:styleId="887" w:customStyle="1">
    <w:name w:val="Текст сноски Знак"/>
    <w:link w:val="886"/>
    <w:uiPriority w:val="99"/>
    <w:rPr>
      <w:sz w:val="18"/>
    </w:rPr>
  </w:style>
  <w:style w:type="character" w:styleId="888">
    <w:name w:val="footnote reference"/>
    <w:uiPriority w:val="99"/>
    <w:unhideWhenUsed/>
    <w:rPr>
      <w:vertAlign w:val="superscript"/>
    </w:rPr>
  </w:style>
  <w:style w:type="paragraph" w:styleId="889">
    <w:name w:val="endnote text"/>
    <w:basedOn w:val="666"/>
    <w:link w:val="890"/>
    <w:uiPriority w:val="99"/>
    <w:semiHidden/>
    <w:unhideWhenUsed/>
  </w:style>
  <w:style w:type="character" w:styleId="890" w:customStyle="1">
    <w:name w:val="Текст концевой сноски Знак"/>
    <w:link w:val="889"/>
    <w:uiPriority w:val="99"/>
    <w:rPr>
      <w:sz w:val="20"/>
    </w:rPr>
  </w:style>
  <w:style w:type="character" w:styleId="891">
    <w:name w:val="endnote reference"/>
    <w:uiPriority w:val="99"/>
    <w:semiHidden/>
    <w:unhideWhenUsed/>
    <w:rPr>
      <w:vertAlign w:val="superscript"/>
    </w:rPr>
  </w:style>
  <w:style w:type="paragraph" w:styleId="892">
    <w:name w:val="toc 1"/>
    <w:basedOn w:val="666"/>
    <w:next w:val="666"/>
    <w:uiPriority w:val="39"/>
    <w:unhideWhenUsed/>
    <w:pPr>
      <w:spacing w:after="57"/>
    </w:pPr>
  </w:style>
  <w:style w:type="paragraph" w:styleId="893">
    <w:name w:val="toc 2"/>
    <w:basedOn w:val="666"/>
    <w:next w:val="666"/>
    <w:uiPriority w:val="39"/>
    <w:unhideWhenUsed/>
    <w:pPr>
      <w:ind w:left="283"/>
      <w:spacing w:after="57"/>
    </w:pPr>
  </w:style>
  <w:style w:type="paragraph" w:styleId="894">
    <w:name w:val="toc 3"/>
    <w:basedOn w:val="666"/>
    <w:next w:val="666"/>
    <w:uiPriority w:val="39"/>
    <w:unhideWhenUsed/>
    <w:pPr>
      <w:ind w:left="567"/>
      <w:spacing w:after="57"/>
    </w:pPr>
  </w:style>
  <w:style w:type="paragraph" w:styleId="895">
    <w:name w:val="toc 4"/>
    <w:basedOn w:val="666"/>
    <w:next w:val="666"/>
    <w:uiPriority w:val="39"/>
    <w:unhideWhenUsed/>
    <w:pPr>
      <w:ind w:left="850"/>
      <w:spacing w:after="57"/>
    </w:pPr>
  </w:style>
  <w:style w:type="paragraph" w:styleId="896">
    <w:name w:val="toc 5"/>
    <w:basedOn w:val="666"/>
    <w:next w:val="666"/>
    <w:uiPriority w:val="39"/>
    <w:unhideWhenUsed/>
    <w:pPr>
      <w:ind w:left="1134"/>
      <w:spacing w:after="57"/>
    </w:pPr>
  </w:style>
  <w:style w:type="paragraph" w:styleId="897">
    <w:name w:val="toc 6"/>
    <w:basedOn w:val="666"/>
    <w:next w:val="666"/>
    <w:uiPriority w:val="39"/>
    <w:unhideWhenUsed/>
    <w:pPr>
      <w:ind w:left="1417"/>
      <w:spacing w:after="57"/>
    </w:pPr>
  </w:style>
  <w:style w:type="paragraph" w:styleId="898">
    <w:name w:val="toc 7"/>
    <w:basedOn w:val="666"/>
    <w:next w:val="666"/>
    <w:uiPriority w:val="39"/>
    <w:unhideWhenUsed/>
    <w:pPr>
      <w:ind w:left="1701"/>
      <w:spacing w:after="57"/>
    </w:pPr>
  </w:style>
  <w:style w:type="paragraph" w:styleId="899">
    <w:name w:val="toc 8"/>
    <w:basedOn w:val="666"/>
    <w:next w:val="666"/>
    <w:uiPriority w:val="39"/>
    <w:unhideWhenUsed/>
    <w:pPr>
      <w:ind w:left="1984"/>
      <w:spacing w:after="57"/>
    </w:pPr>
  </w:style>
  <w:style w:type="paragraph" w:styleId="900">
    <w:name w:val="toc 9"/>
    <w:basedOn w:val="666"/>
    <w:next w:val="666"/>
    <w:uiPriority w:val="39"/>
    <w:unhideWhenUsed/>
    <w:pPr>
      <w:ind w:left="2268"/>
      <w:spacing w:after="57"/>
    </w:pPr>
  </w:style>
  <w:style w:type="paragraph" w:styleId="901">
    <w:name w:val="TOC Heading"/>
    <w:uiPriority w:val="39"/>
    <w:unhideWhenUsed/>
    <w:rPr>
      <w:lang w:eastAsia="zh-CN"/>
    </w:rPr>
  </w:style>
  <w:style w:type="paragraph" w:styleId="902">
    <w:name w:val="table of figures"/>
    <w:basedOn w:val="666"/>
    <w:next w:val="666"/>
    <w:uiPriority w:val="99"/>
    <w:unhideWhenUsed/>
  </w:style>
  <w:style w:type="character" w:styleId="903" w:customStyle="1">
    <w:name w:val="Основной шрифт абзаца;Знак Знак1 Знак Знак Знак Знак Знак Знак"/>
    <w:link w:val="909"/>
    <w:semiHidden/>
  </w:style>
  <w:style w:type="paragraph" w:styleId="904">
    <w:name w:val="Body Text"/>
    <w:basedOn w:val="666"/>
    <w:pPr>
      <w:jc w:val="both"/>
    </w:pPr>
    <w:rPr>
      <w:sz w:val="24"/>
      <w:szCs w:val="24"/>
    </w:rPr>
  </w:style>
  <w:style w:type="paragraph" w:styleId="905">
    <w:name w:val="Body Text Indent"/>
    <w:basedOn w:val="666"/>
    <w:pPr>
      <w:ind w:left="283"/>
      <w:spacing w:after="120"/>
    </w:pPr>
  </w:style>
  <w:style w:type="paragraph" w:styleId="906">
    <w:name w:val="Body Text 2"/>
    <w:basedOn w:val="66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07">
    <w:name w:val="Body Text Indent 2"/>
    <w:basedOn w:val="666"/>
    <w:pPr>
      <w:ind w:firstLine="709"/>
      <w:jc w:val="both"/>
    </w:pPr>
    <w:rPr>
      <w:bCs/>
      <w:sz w:val="26"/>
      <w:szCs w:val="26"/>
    </w:rPr>
  </w:style>
  <w:style w:type="paragraph" w:styleId="908">
    <w:name w:val="Body Text Indent 3"/>
    <w:basedOn w:val="66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09" w:customStyle="1">
    <w:name w:val="Знак Знак1 Знак Знак Знак Знак"/>
    <w:basedOn w:val="666"/>
    <w:link w:val="90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0">
    <w:name w:val="Body Text 3"/>
    <w:basedOn w:val="666"/>
    <w:link w:val="911"/>
    <w:pPr>
      <w:spacing w:after="120"/>
    </w:pPr>
    <w:rPr>
      <w:sz w:val="16"/>
      <w:szCs w:val="16"/>
    </w:rPr>
  </w:style>
  <w:style w:type="character" w:styleId="911" w:customStyle="1">
    <w:name w:val="Основной текст 3 Знак"/>
    <w:link w:val="910"/>
    <w:rPr>
      <w:sz w:val="16"/>
      <w:szCs w:val="16"/>
    </w:rPr>
  </w:style>
  <w:style w:type="paragraph" w:styleId="912">
    <w:name w:val="Balloon Text"/>
    <w:basedOn w:val="666"/>
    <w:link w:val="913"/>
    <w:rPr>
      <w:rFonts w:ascii="Tahoma" w:hAnsi="Tahoma" w:cs="Tahoma"/>
      <w:sz w:val="16"/>
      <w:szCs w:val="16"/>
    </w:rPr>
  </w:style>
  <w:style w:type="character" w:styleId="913" w:customStyle="1">
    <w:name w:val="Текст выноски Знак"/>
    <w:link w:val="912"/>
    <w:rPr>
      <w:rFonts w:ascii="Tahoma" w:hAnsi="Tahoma" w:cs="Tahoma"/>
      <w:sz w:val="16"/>
      <w:szCs w:val="16"/>
    </w:rPr>
  </w:style>
  <w:style w:type="character" w:styleId="914" w:customStyle="1">
    <w:name w:val="long_copy"/>
    <w:basedOn w:val="67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13</cp:revision>
  <dcterms:created xsi:type="dcterms:W3CDTF">2026-07-09T08:31:00Z</dcterms:created>
  <dcterms:modified xsi:type="dcterms:W3CDTF">2026-07-16T11:21:25Z</dcterms:modified>
  <cp:version>917504</cp:version>
</cp:coreProperties>
</file>