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267E" w:rsidRPr="00B269AB" w:rsidRDefault="00857CF4">
      <w:pPr>
        <w:widowControl w:val="0"/>
        <w:jc w:val="both"/>
        <w:rPr>
          <w:rFonts w:eastAsia="Times New Roman"/>
          <w:b/>
          <w:color w:val="000000"/>
          <w:sz w:val="24"/>
          <w:szCs w:val="24"/>
        </w:rPr>
      </w:pPr>
      <w:r w:rsidRPr="00B269AB">
        <w:rPr>
          <w:noProof/>
          <w:sz w:val="24"/>
          <w:szCs w:val="24"/>
        </w:rPr>
        <mc:AlternateContent>
          <mc:Choice Requires="wpg">
            <w:drawing>
              <wp:anchor distT="0" distB="0" distL="114300" distR="114300" simplePos="0" relativeHeight="251657728" behindDoc="0" locked="0" layoutInCell="1" allowOverlap="1" wp14:anchorId="1F8BFD4A" wp14:editId="5880CCFC">
                <wp:simplePos x="0" y="0"/>
                <wp:positionH relativeFrom="column">
                  <wp:posOffset>2701925</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icPr>
                      <pic:blipFill>
                        <a:blip r:embed="rId9"/>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p>
    <w:p w:rsidR="00B2267E" w:rsidRPr="00B269AB" w:rsidRDefault="00B2267E">
      <w:pPr>
        <w:widowControl w:val="0"/>
        <w:jc w:val="center"/>
        <w:rPr>
          <w:rFonts w:eastAsia="Times New Roman"/>
          <w:b/>
          <w:color w:val="000000"/>
          <w:sz w:val="24"/>
          <w:szCs w:val="24"/>
        </w:rPr>
      </w:pPr>
    </w:p>
    <w:p w:rsidR="00B2267E" w:rsidRPr="00B269AB" w:rsidRDefault="00B2267E">
      <w:pPr>
        <w:widowControl w:val="0"/>
        <w:jc w:val="center"/>
        <w:rPr>
          <w:rFonts w:eastAsia="Times New Roman"/>
          <w:b/>
          <w:color w:val="000000"/>
          <w:sz w:val="24"/>
          <w:szCs w:val="24"/>
        </w:rPr>
      </w:pPr>
    </w:p>
    <w:p w:rsidR="00B2267E" w:rsidRPr="00B269AB" w:rsidRDefault="00B2267E">
      <w:pPr>
        <w:widowControl w:val="0"/>
        <w:jc w:val="center"/>
        <w:rPr>
          <w:rFonts w:eastAsia="Times New Roman"/>
          <w:b/>
          <w:color w:val="000000"/>
          <w:sz w:val="24"/>
          <w:szCs w:val="24"/>
        </w:rPr>
      </w:pPr>
    </w:p>
    <w:p w:rsidR="00B2267E" w:rsidRPr="00B269AB" w:rsidRDefault="00B2267E">
      <w:pPr>
        <w:widowControl w:val="0"/>
        <w:jc w:val="center"/>
        <w:rPr>
          <w:rFonts w:eastAsia="Times New Roman"/>
          <w:b/>
          <w:color w:val="000000"/>
          <w:sz w:val="24"/>
          <w:szCs w:val="24"/>
        </w:rPr>
      </w:pPr>
    </w:p>
    <w:p w:rsidR="00B2267E" w:rsidRPr="00B269AB" w:rsidRDefault="00857CF4">
      <w:pPr>
        <w:widowControl w:val="0"/>
        <w:jc w:val="center"/>
        <w:rPr>
          <w:rFonts w:eastAsia="Times New Roman"/>
          <w:b/>
          <w:color w:val="000000"/>
          <w:sz w:val="32"/>
          <w:szCs w:val="32"/>
        </w:rPr>
      </w:pPr>
      <w:r w:rsidRPr="00B269AB">
        <w:rPr>
          <w:rFonts w:eastAsia="Times New Roman"/>
          <w:b/>
          <w:color w:val="000000"/>
          <w:sz w:val="32"/>
          <w:szCs w:val="32"/>
        </w:rPr>
        <w:t xml:space="preserve">АДМИНИСТРАЦИЯ </w:t>
      </w:r>
    </w:p>
    <w:p w:rsidR="00B2267E" w:rsidRPr="00B269AB" w:rsidRDefault="00857CF4">
      <w:pPr>
        <w:widowControl w:val="0"/>
        <w:jc w:val="center"/>
        <w:rPr>
          <w:rFonts w:eastAsia="Times New Roman"/>
          <w:b/>
          <w:color w:val="000000"/>
          <w:sz w:val="32"/>
          <w:szCs w:val="32"/>
        </w:rPr>
      </w:pPr>
      <w:r w:rsidRPr="00B269AB">
        <w:rPr>
          <w:rFonts w:eastAsia="Times New Roman"/>
          <w:b/>
          <w:color w:val="000000"/>
          <w:sz w:val="32"/>
          <w:szCs w:val="32"/>
        </w:rPr>
        <w:t>ПЕЧЕНГСКОГО МУНИЦИПАЛЬНОГО ОКРУГА</w:t>
      </w:r>
    </w:p>
    <w:p w:rsidR="00B2267E" w:rsidRPr="00B269AB" w:rsidRDefault="00857CF4">
      <w:pPr>
        <w:widowControl w:val="0"/>
        <w:jc w:val="center"/>
        <w:rPr>
          <w:rFonts w:eastAsia="Times New Roman"/>
          <w:b/>
          <w:color w:val="000000"/>
          <w:sz w:val="32"/>
          <w:szCs w:val="32"/>
        </w:rPr>
      </w:pPr>
      <w:r w:rsidRPr="00B269AB">
        <w:rPr>
          <w:rFonts w:eastAsia="Times New Roman"/>
          <w:b/>
          <w:color w:val="000000"/>
          <w:sz w:val="32"/>
          <w:szCs w:val="32"/>
        </w:rPr>
        <w:t>МУРМАНСКОЙ ОБЛАСТИ</w:t>
      </w:r>
    </w:p>
    <w:p w:rsidR="00B2267E" w:rsidRPr="00B269AB" w:rsidRDefault="00B2267E">
      <w:pPr>
        <w:widowControl w:val="0"/>
        <w:jc w:val="center"/>
        <w:rPr>
          <w:rFonts w:eastAsia="Times New Roman"/>
          <w:b/>
          <w:color w:val="000000"/>
          <w:sz w:val="32"/>
          <w:szCs w:val="32"/>
        </w:rPr>
      </w:pPr>
    </w:p>
    <w:p w:rsidR="00B2267E" w:rsidRPr="00B269AB" w:rsidRDefault="00857CF4">
      <w:pPr>
        <w:widowControl w:val="0"/>
        <w:jc w:val="center"/>
        <w:rPr>
          <w:rFonts w:eastAsia="Times New Roman"/>
          <w:b/>
          <w:color w:val="000000"/>
          <w:sz w:val="32"/>
          <w:szCs w:val="32"/>
        </w:rPr>
      </w:pPr>
      <w:r w:rsidRPr="00B269AB">
        <w:rPr>
          <w:rFonts w:eastAsia="Times New Roman"/>
          <w:b/>
          <w:color w:val="000000"/>
          <w:sz w:val="32"/>
          <w:szCs w:val="32"/>
        </w:rPr>
        <w:t>ПОСТАНОВЛЕНИЕ</w:t>
      </w:r>
    </w:p>
    <w:p w:rsidR="00B2267E" w:rsidRPr="00B269AB" w:rsidRDefault="00B2267E">
      <w:pPr>
        <w:widowControl w:val="0"/>
        <w:jc w:val="center"/>
        <w:rPr>
          <w:rFonts w:eastAsia="Times New Roman"/>
          <w:color w:val="000000"/>
          <w:sz w:val="24"/>
          <w:szCs w:val="24"/>
        </w:rPr>
      </w:pPr>
    </w:p>
    <w:p w:rsidR="00B2267E" w:rsidRPr="00B269AB" w:rsidRDefault="00B2267E">
      <w:pPr>
        <w:widowControl w:val="0"/>
        <w:jc w:val="center"/>
        <w:rPr>
          <w:rFonts w:eastAsia="Times New Roman"/>
          <w:color w:val="000000"/>
          <w:sz w:val="24"/>
          <w:szCs w:val="24"/>
        </w:rPr>
      </w:pPr>
    </w:p>
    <w:p w:rsidR="00B2267E" w:rsidRPr="00B269AB" w:rsidRDefault="00857CF4">
      <w:pPr>
        <w:widowControl w:val="0"/>
        <w:jc w:val="both"/>
        <w:rPr>
          <w:rFonts w:eastAsia="Times New Roman"/>
          <w:b/>
          <w:color w:val="000000"/>
          <w:sz w:val="24"/>
          <w:szCs w:val="24"/>
        </w:rPr>
      </w:pPr>
      <w:r w:rsidRPr="00B269AB">
        <w:rPr>
          <w:rFonts w:eastAsia="Times New Roman"/>
          <w:b/>
          <w:color w:val="000000"/>
          <w:sz w:val="24"/>
          <w:szCs w:val="24"/>
        </w:rPr>
        <w:t>от</w:t>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r>
      <w:r w:rsidRPr="00B269AB">
        <w:rPr>
          <w:rFonts w:eastAsia="Times New Roman"/>
          <w:b/>
          <w:color w:val="000000"/>
          <w:sz w:val="24"/>
          <w:szCs w:val="24"/>
        </w:rPr>
        <w:tab/>
        <w:t xml:space="preserve"> № </w:t>
      </w:r>
    </w:p>
    <w:p w:rsidR="00B2267E" w:rsidRPr="00B269AB" w:rsidRDefault="00857CF4">
      <w:pPr>
        <w:widowControl w:val="0"/>
        <w:jc w:val="center"/>
        <w:rPr>
          <w:rFonts w:eastAsia="Times New Roman"/>
          <w:b/>
          <w:color w:val="000000"/>
          <w:sz w:val="24"/>
          <w:szCs w:val="24"/>
        </w:rPr>
      </w:pPr>
      <w:proofErr w:type="spellStart"/>
      <w:r w:rsidRPr="00B269AB">
        <w:rPr>
          <w:rFonts w:eastAsia="Times New Roman"/>
          <w:b/>
          <w:color w:val="000000"/>
          <w:sz w:val="24"/>
          <w:szCs w:val="24"/>
        </w:rPr>
        <w:t>п.г.т</w:t>
      </w:r>
      <w:proofErr w:type="spellEnd"/>
      <w:r w:rsidRPr="00B269AB">
        <w:rPr>
          <w:rFonts w:eastAsia="Times New Roman"/>
          <w:b/>
          <w:color w:val="000000"/>
          <w:sz w:val="24"/>
          <w:szCs w:val="24"/>
        </w:rPr>
        <w:t>. Никель</w:t>
      </w:r>
    </w:p>
    <w:p w:rsidR="00B2267E" w:rsidRPr="00B269AB" w:rsidRDefault="00B2267E">
      <w:pPr>
        <w:widowControl w:val="0"/>
        <w:jc w:val="both"/>
        <w:rPr>
          <w:rFonts w:eastAsia="Times New Roman"/>
          <w:color w:val="000000"/>
          <w:sz w:val="24"/>
          <w:szCs w:val="24"/>
        </w:rPr>
      </w:pPr>
    </w:p>
    <w:p w:rsidR="00B2267E" w:rsidRPr="00B269AB" w:rsidRDefault="00B2267E">
      <w:pPr>
        <w:widowControl w:val="0"/>
        <w:jc w:val="both"/>
        <w:rPr>
          <w:rFonts w:eastAsia="Times New Roman"/>
          <w:color w:val="000000"/>
          <w:sz w:val="24"/>
          <w:szCs w:val="24"/>
        </w:rPr>
      </w:pPr>
    </w:p>
    <w:p w:rsidR="00B269AB" w:rsidRPr="00C15138" w:rsidRDefault="00B269AB" w:rsidP="00B269AB">
      <w:pPr>
        <w:jc w:val="center"/>
        <w:outlineLvl w:val="3"/>
        <w:rPr>
          <w:b/>
          <w:color w:val="000000"/>
          <w:sz w:val="20"/>
        </w:rPr>
      </w:pPr>
      <w:r w:rsidRPr="00C15138">
        <w:rPr>
          <w:b/>
          <w:color w:val="000000"/>
          <w:sz w:val="20"/>
        </w:rPr>
        <w:t xml:space="preserve">Об утверждении административного регламента предоставления муниципальной услуги </w:t>
      </w:r>
    </w:p>
    <w:p w:rsidR="00B269AB" w:rsidRPr="00C15138" w:rsidRDefault="00B269AB" w:rsidP="00B269AB">
      <w:pPr>
        <w:jc w:val="center"/>
        <w:outlineLvl w:val="3"/>
        <w:rPr>
          <w:b/>
          <w:color w:val="000000"/>
          <w:sz w:val="20"/>
        </w:rPr>
      </w:pPr>
      <w:r w:rsidRPr="00C15138">
        <w:rPr>
          <w:b/>
          <w:color w:val="000000"/>
          <w:sz w:val="20"/>
        </w:rPr>
        <w:t xml:space="preserve">«Прием заявлений о зачислении в муниципальные образовательные организации </w:t>
      </w:r>
      <w:proofErr w:type="spellStart"/>
      <w:r w:rsidRPr="00C15138">
        <w:rPr>
          <w:b/>
          <w:color w:val="000000"/>
          <w:sz w:val="20"/>
        </w:rPr>
        <w:t>Печенгского</w:t>
      </w:r>
      <w:proofErr w:type="spellEnd"/>
      <w:r w:rsidRPr="00C15138">
        <w:rPr>
          <w:b/>
          <w:color w:val="000000"/>
          <w:sz w:val="20"/>
        </w:rPr>
        <w:t xml:space="preserve"> муниципального округа Мурманской области, реализующие программы общего образования»</w:t>
      </w:r>
    </w:p>
    <w:p w:rsidR="00B269AB" w:rsidRPr="00C15138" w:rsidRDefault="00B269AB" w:rsidP="00B269AB">
      <w:pPr>
        <w:jc w:val="both"/>
        <w:rPr>
          <w:color w:val="000000"/>
          <w:sz w:val="24"/>
          <w:szCs w:val="24"/>
        </w:rPr>
      </w:pPr>
    </w:p>
    <w:p w:rsidR="00B269AB" w:rsidRPr="00C15138" w:rsidRDefault="00B269AB" w:rsidP="00B269AB">
      <w:pPr>
        <w:jc w:val="both"/>
        <w:rPr>
          <w:color w:val="000000"/>
          <w:sz w:val="24"/>
          <w:szCs w:val="24"/>
        </w:rPr>
      </w:pPr>
    </w:p>
    <w:p w:rsidR="00B269AB" w:rsidRPr="00C15138" w:rsidRDefault="00B269AB" w:rsidP="00B269AB">
      <w:pPr>
        <w:ind w:firstLine="708"/>
        <w:jc w:val="both"/>
        <w:rPr>
          <w:color w:val="000000"/>
          <w:sz w:val="24"/>
          <w:szCs w:val="24"/>
        </w:rPr>
      </w:pPr>
      <w:r w:rsidRPr="00551B76">
        <w:rPr>
          <w:color w:val="000000"/>
          <w:sz w:val="24"/>
          <w:szCs w:val="24"/>
        </w:rPr>
        <w:t>В соответствии с Федеральными законами от 06.10.2003 № 131-ФЗ «Об общих принципах организации местного самоуправления в Российской Федерации», от 27.07.2010 № 210-ФЗ «</w:t>
      </w:r>
      <w:proofErr w:type="gramStart"/>
      <w:r w:rsidRPr="00551B76">
        <w:rPr>
          <w:color w:val="000000"/>
          <w:sz w:val="24"/>
          <w:szCs w:val="24"/>
        </w:rPr>
        <w:t>Об</w:t>
      </w:r>
      <w:proofErr w:type="gramEnd"/>
      <w:r w:rsidRPr="00551B76">
        <w:rPr>
          <w:color w:val="000000"/>
          <w:sz w:val="24"/>
          <w:szCs w:val="24"/>
        </w:rPr>
        <w:t xml:space="preserve"> организации предоставления государственных и муниципальных услуг»,</w:t>
      </w:r>
      <w:r>
        <w:rPr>
          <w:color w:val="000000"/>
          <w:sz w:val="24"/>
          <w:szCs w:val="24"/>
        </w:rPr>
        <w:t xml:space="preserve"> </w:t>
      </w:r>
      <w:r w:rsidRPr="00551B76">
        <w:rPr>
          <w:color w:val="000000"/>
          <w:sz w:val="24"/>
          <w:szCs w:val="24"/>
        </w:rPr>
        <w:t xml:space="preserve">от  29.12.2012 № 273-ФЗ «Об образовании в Российской Федерации», постановлением администрации </w:t>
      </w:r>
      <w:proofErr w:type="spellStart"/>
      <w:r w:rsidRPr="00551B76">
        <w:rPr>
          <w:color w:val="000000"/>
          <w:sz w:val="24"/>
          <w:szCs w:val="24"/>
        </w:rPr>
        <w:t>Печенгского</w:t>
      </w:r>
      <w:proofErr w:type="spellEnd"/>
      <w:r w:rsidRPr="00551B76">
        <w:rPr>
          <w:color w:val="000000"/>
          <w:sz w:val="24"/>
          <w:szCs w:val="24"/>
        </w:rPr>
        <w:t xml:space="preserve"> муниципального округа от 04.02.2026 № 168 «Об утверждении порядка разработки и утверждения административных регламентов предоставления государственных (муниципальных) услуг»</w:t>
      </w:r>
      <w:r w:rsidRPr="00C15138">
        <w:rPr>
          <w:color w:val="000000"/>
          <w:sz w:val="24"/>
          <w:szCs w:val="24"/>
        </w:rPr>
        <w:t xml:space="preserve"> </w:t>
      </w:r>
    </w:p>
    <w:p w:rsidR="00B269AB" w:rsidRPr="00C15138" w:rsidRDefault="00B269AB" w:rsidP="00B269AB">
      <w:pPr>
        <w:ind w:firstLine="708"/>
        <w:jc w:val="both"/>
        <w:rPr>
          <w:color w:val="000000"/>
          <w:sz w:val="24"/>
          <w:szCs w:val="24"/>
        </w:rPr>
      </w:pPr>
    </w:p>
    <w:p w:rsidR="00B269AB" w:rsidRPr="00C15138" w:rsidRDefault="00B269AB" w:rsidP="00B269AB">
      <w:pPr>
        <w:jc w:val="both"/>
        <w:rPr>
          <w:b/>
          <w:color w:val="000000"/>
          <w:sz w:val="24"/>
          <w:szCs w:val="24"/>
        </w:rPr>
      </w:pPr>
      <w:r w:rsidRPr="00C15138">
        <w:rPr>
          <w:b/>
          <w:color w:val="000000"/>
          <w:sz w:val="24"/>
          <w:szCs w:val="24"/>
        </w:rPr>
        <w:t>ПОСТАНОВЛЯЮ:</w:t>
      </w:r>
    </w:p>
    <w:p w:rsidR="00B269AB" w:rsidRPr="00C15138" w:rsidRDefault="00B269AB" w:rsidP="00B269AB">
      <w:pPr>
        <w:jc w:val="both"/>
        <w:rPr>
          <w:b/>
          <w:color w:val="000000"/>
          <w:sz w:val="24"/>
          <w:szCs w:val="24"/>
        </w:rPr>
      </w:pPr>
    </w:p>
    <w:p w:rsidR="00B269AB" w:rsidRPr="00C15138" w:rsidRDefault="00B269AB" w:rsidP="00BA0588">
      <w:pPr>
        <w:numPr>
          <w:ilvl w:val="0"/>
          <w:numId w:val="5"/>
        </w:numPr>
        <w:tabs>
          <w:tab w:val="left" w:pos="993"/>
        </w:tabs>
        <w:ind w:left="0" w:firstLine="567"/>
        <w:contextualSpacing/>
        <w:jc w:val="both"/>
        <w:rPr>
          <w:color w:val="000000"/>
          <w:sz w:val="24"/>
          <w:szCs w:val="24"/>
        </w:rPr>
      </w:pPr>
      <w:r w:rsidRPr="00C15138">
        <w:rPr>
          <w:color w:val="000000"/>
          <w:sz w:val="24"/>
          <w:szCs w:val="24"/>
        </w:rPr>
        <w:t xml:space="preserve"> Утвердить административный регламент предоставления муниципальной услуги «Прием заявлений о зачислении в муниципальные образовательные организации </w:t>
      </w:r>
      <w:proofErr w:type="spellStart"/>
      <w:r w:rsidRPr="00C15138">
        <w:rPr>
          <w:color w:val="000000"/>
          <w:sz w:val="24"/>
          <w:szCs w:val="24"/>
        </w:rPr>
        <w:t>Печенгского</w:t>
      </w:r>
      <w:proofErr w:type="spellEnd"/>
      <w:r w:rsidRPr="00C15138">
        <w:rPr>
          <w:color w:val="000000"/>
          <w:sz w:val="24"/>
          <w:szCs w:val="24"/>
        </w:rPr>
        <w:t xml:space="preserve"> муниципального округа Мурманской области, реализующие программы общего образования» согласно приложению к настоящему постановлению. </w:t>
      </w:r>
    </w:p>
    <w:p w:rsidR="00B269AB" w:rsidRPr="00BA0588" w:rsidRDefault="00BA0588" w:rsidP="00BA0588">
      <w:pPr>
        <w:ind w:firstLine="567"/>
        <w:contextualSpacing/>
        <w:jc w:val="both"/>
        <w:outlineLvl w:val="3"/>
        <w:rPr>
          <w:color w:val="000000"/>
          <w:sz w:val="24"/>
          <w:szCs w:val="24"/>
        </w:rPr>
      </w:pPr>
      <w:r>
        <w:rPr>
          <w:sz w:val="24"/>
          <w:szCs w:val="24"/>
        </w:rPr>
        <w:t>2.</w:t>
      </w:r>
      <w:r w:rsidR="00B269AB" w:rsidRPr="00BA0588">
        <w:rPr>
          <w:sz w:val="24"/>
          <w:szCs w:val="24"/>
        </w:rPr>
        <w:t> Признать утратившим силу</w:t>
      </w:r>
      <w:r w:rsidRPr="00BA0588">
        <w:rPr>
          <w:sz w:val="24"/>
          <w:szCs w:val="24"/>
        </w:rPr>
        <w:t xml:space="preserve"> </w:t>
      </w:r>
      <w:r w:rsidR="00B269AB" w:rsidRPr="00BA0588">
        <w:rPr>
          <w:sz w:val="24"/>
          <w:szCs w:val="24"/>
        </w:rPr>
        <w:t xml:space="preserve">постановление администрации </w:t>
      </w:r>
      <w:proofErr w:type="spellStart"/>
      <w:r w:rsidR="00B269AB" w:rsidRPr="00BA0588">
        <w:rPr>
          <w:sz w:val="24"/>
          <w:szCs w:val="24"/>
        </w:rPr>
        <w:t>Печенгского</w:t>
      </w:r>
      <w:proofErr w:type="spellEnd"/>
      <w:r w:rsidR="00B269AB" w:rsidRPr="00BA0588">
        <w:rPr>
          <w:sz w:val="24"/>
          <w:szCs w:val="24"/>
        </w:rPr>
        <w:t xml:space="preserve"> муниципального округа от 18.07.2023 № 1054 «</w:t>
      </w:r>
      <w:r w:rsidR="00B269AB" w:rsidRPr="00BA0588">
        <w:rPr>
          <w:color w:val="000000"/>
          <w:sz w:val="24"/>
          <w:szCs w:val="24"/>
        </w:rPr>
        <w:t xml:space="preserve">Об утверждении административного регламента предоставления муниципальной услуги «Прием заявлений о зачислении в муниципальные образовательные организации </w:t>
      </w:r>
      <w:proofErr w:type="spellStart"/>
      <w:r w:rsidR="00B269AB" w:rsidRPr="00BA0588">
        <w:rPr>
          <w:color w:val="000000"/>
          <w:sz w:val="24"/>
          <w:szCs w:val="24"/>
        </w:rPr>
        <w:t>Печенгского</w:t>
      </w:r>
      <w:proofErr w:type="spellEnd"/>
      <w:r w:rsidR="00B269AB" w:rsidRPr="00BA0588">
        <w:rPr>
          <w:color w:val="000000"/>
          <w:sz w:val="24"/>
          <w:szCs w:val="24"/>
        </w:rPr>
        <w:t xml:space="preserve"> муниципального округа Мурманской области, реализующие программы общего образования».</w:t>
      </w:r>
    </w:p>
    <w:p w:rsidR="00B269AB" w:rsidRPr="00C15138" w:rsidRDefault="00B269AB" w:rsidP="00B269AB">
      <w:pPr>
        <w:keepNext/>
        <w:keepLines/>
        <w:tabs>
          <w:tab w:val="left" w:pos="993"/>
        </w:tabs>
        <w:ind w:firstLine="709"/>
        <w:jc w:val="both"/>
        <w:outlineLvl w:val="2"/>
        <w:rPr>
          <w:rFonts w:eastAsia="Arial"/>
          <w:sz w:val="24"/>
          <w:szCs w:val="24"/>
        </w:rPr>
      </w:pPr>
      <w:r w:rsidRPr="00C15138">
        <w:rPr>
          <w:rFonts w:eastAsia="Arial"/>
          <w:sz w:val="24"/>
          <w:szCs w:val="24"/>
        </w:rPr>
        <w:t xml:space="preserve">3. Настоящее постановление вступает в силу после его </w:t>
      </w:r>
      <w:r w:rsidRPr="00C15138">
        <w:rPr>
          <w:rFonts w:eastAsia="Arial"/>
          <w:bCs/>
          <w:sz w:val="24"/>
          <w:szCs w:val="24"/>
        </w:rPr>
        <w:t>опубликования в газете «Печенга»</w:t>
      </w:r>
      <w:r w:rsidRPr="00C15138">
        <w:rPr>
          <w:rFonts w:eastAsia="Arial"/>
          <w:sz w:val="24"/>
          <w:szCs w:val="24"/>
        </w:rPr>
        <w:t>.</w:t>
      </w:r>
    </w:p>
    <w:p w:rsidR="00B269AB" w:rsidRPr="00C15138" w:rsidRDefault="00B269AB" w:rsidP="00B269AB">
      <w:pPr>
        <w:tabs>
          <w:tab w:val="left" w:pos="993"/>
        </w:tabs>
        <w:ind w:firstLine="709"/>
        <w:jc w:val="both"/>
        <w:rPr>
          <w:color w:val="000000"/>
          <w:sz w:val="24"/>
          <w:szCs w:val="24"/>
        </w:rPr>
      </w:pPr>
      <w:r w:rsidRPr="00C15138">
        <w:rPr>
          <w:bCs/>
          <w:sz w:val="24"/>
          <w:szCs w:val="24"/>
        </w:rPr>
        <w:t>4.</w:t>
      </w:r>
      <w:r w:rsidRPr="00C15138">
        <w:rPr>
          <w:color w:val="000000"/>
          <w:sz w:val="24"/>
          <w:szCs w:val="24"/>
        </w:rPr>
        <w:t xml:space="preserve"> Настоящее постановление подлежит размещению на официальном сайте </w:t>
      </w:r>
      <w:proofErr w:type="spellStart"/>
      <w:r w:rsidRPr="00C15138">
        <w:rPr>
          <w:color w:val="000000"/>
          <w:sz w:val="24"/>
          <w:szCs w:val="24"/>
        </w:rPr>
        <w:t>Печенгского</w:t>
      </w:r>
      <w:proofErr w:type="spellEnd"/>
      <w:r w:rsidRPr="00C15138">
        <w:rPr>
          <w:color w:val="000000"/>
          <w:sz w:val="24"/>
          <w:szCs w:val="24"/>
        </w:rPr>
        <w:t xml:space="preserve"> муниципального округа </w:t>
      </w:r>
      <w:hyperlink r:id="rId12" w:tooltip="https://pechengamr.gov-murman.ru/" w:history="1">
        <w:r w:rsidRPr="00C15138">
          <w:rPr>
            <w:color w:val="0000FF"/>
            <w:sz w:val="24"/>
            <w:szCs w:val="24"/>
            <w:u w:val="single"/>
          </w:rPr>
          <w:t>https://pechengamr.gov-murman.ru/</w:t>
        </w:r>
      </w:hyperlink>
      <w:r w:rsidRPr="00C15138">
        <w:rPr>
          <w:color w:val="000000"/>
          <w:sz w:val="24"/>
          <w:szCs w:val="24"/>
        </w:rPr>
        <w:t>.</w:t>
      </w:r>
    </w:p>
    <w:p w:rsidR="00B269AB" w:rsidRPr="00C15138" w:rsidRDefault="00B269AB" w:rsidP="00B269AB">
      <w:pPr>
        <w:tabs>
          <w:tab w:val="left" w:pos="993"/>
        </w:tabs>
        <w:ind w:firstLine="709"/>
        <w:jc w:val="both"/>
        <w:rPr>
          <w:b/>
          <w:color w:val="000000"/>
          <w:sz w:val="24"/>
          <w:szCs w:val="24"/>
        </w:rPr>
      </w:pPr>
      <w:r w:rsidRPr="00C15138">
        <w:rPr>
          <w:color w:val="000000"/>
          <w:sz w:val="24"/>
          <w:szCs w:val="24"/>
        </w:rPr>
        <w:t>5. </w:t>
      </w:r>
      <w:proofErr w:type="gramStart"/>
      <w:r w:rsidRPr="00C15138">
        <w:rPr>
          <w:color w:val="000000"/>
          <w:sz w:val="24"/>
          <w:szCs w:val="24"/>
        </w:rPr>
        <w:t>Контроль за</w:t>
      </w:r>
      <w:proofErr w:type="gramEnd"/>
      <w:r w:rsidRPr="00C15138">
        <w:rPr>
          <w:color w:val="000000"/>
          <w:sz w:val="24"/>
          <w:szCs w:val="24"/>
        </w:rPr>
        <w:t xml:space="preserve"> исполнением настоящего постановления оставляю за собой.</w:t>
      </w:r>
    </w:p>
    <w:p w:rsidR="00B269AB" w:rsidRPr="00C15138" w:rsidRDefault="00B269AB" w:rsidP="00B269AB">
      <w:pPr>
        <w:jc w:val="both"/>
        <w:rPr>
          <w:color w:val="000000"/>
          <w:sz w:val="24"/>
          <w:szCs w:val="24"/>
        </w:rPr>
      </w:pPr>
    </w:p>
    <w:p w:rsidR="00B269AB" w:rsidRPr="00C15138" w:rsidRDefault="00B269AB" w:rsidP="00B269AB">
      <w:pPr>
        <w:jc w:val="both"/>
        <w:rPr>
          <w:color w:val="000000"/>
          <w:sz w:val="24"/>
          <w:szCs w:val="24"/>
        </w:rPr>
      </w:pPr>
    </w:p>
    <w:p w:rsidR="00B269AB" w:rsidRPr="00C15138" w:rsidRDefault="00B269AB" w:rsidP="00B269AB">
      <w:pPr>
        <w:jc w:val="both"/>
        <w:rPr>
          <w:color w:val="000000"/>
          <w:sz w:val="24"/>
          <w:szCs w:val="24"/>
        </w:rPr>
      </w:pPr>
      <w:r w:rsidRPr="00C15138">
        <w:rPr>
          <w:color w:val="000000"/>
          <w:sz w:val="24"/>
          <w:szCs w:val="24"/>
        </w:rPr>
        <w:t xml:space="preserve">Глава </w:t>
      </w:r>
      <w:proofErr w:type="spellStart"/>
      <w:r w:rsidRPr="00C15138">
        <w:rPr>
          <w:color w:val="000000"/>
          <w:sz w:val="24"/>
          <w:szCs w:val="24"/>
        </w:rPr>
        <w:t>Печенгского</w:t>
      </w:r>
      <w:proofErr w:type="spellEnd"/>
      <w:r w:rsidRPr="00C15138">
        <w:rPr>
          <w:color w:val="000000"/>
          <w:sz w:val="24"/>
          <w:szCs w:val="24"/>
        </w:rPr>
        <w:t xml:space="preserve"> муниципального округа                                                        А.С. </w:t>
      </w:r>
      <w:proofErr w:type="spellStart"/>
      <w:r w:rsidRPr="00C15138">
        <w:rPr>
          <w:color w:val="000000"/>
          <w:sz w:val="24"/>
          <w:szCs w:val="24"/>
        </w:rPr>
        <w:t>Пеньшин</w:t>
      </w:r>
      <w:proofErr w:type="spellEnd"/>
    </w:p>
    <w:p w:rsidR="00B269AB" w:rsidRPr="00C15138" w:rsidRDefault="00B269AB" w:rsidP="00B269AB">
      <w:pPr>
        <w:jc w:val="both"/>
        <w:rPr>
          <w:color w:val="000000"/>
          <w:sz w:val="20"/>
        </w:rPr>
      </w:pPr>
    </w:p>
    <w:p w:rsidR="00B269AB" w:rsidRPr="00C15138" w:rsidRDefault="00B269AB" w:rsidP="00B269AB">
      <w:pPr>
        <w:jc w:val="both"/>
        <w:rPr>
          <w:color w:val="000000"/>
          <w:sz w:val="20"/>
        </w:rPr>
      </w:pPr>
      <w:r w:rsidRPr="00C15138">
        <w:rPr>
          <w:color w:val="000000"/>
          <w:sz w:val="20"/>
        </w:rPr>
        <w:t>Никитина И.В.5-0</w:t>
      </w:r>
      <w:r>
        <w:rPr>
          <w:color w:val="000000"/>
          <w:sz w:val="20"/>
        </w:rPr>
        <w:t>5-72</w:t>
      </w:r>
    </w:p>
    <w:p w:rsidR="004C383C" w:rsidRDefault="004C383C">
      <w:pPr>
        <w:widowControl w:val="0"/>
        <w:ind w:left="5529"/>
        <w:jc w:val="both"/>
        <w:rPr>
          <w:rFonts w:eastAsia="Times New Roman"/>
          <w:sz w:val="24"/>
          <w:szCs w:val="24"/>
        </w:rPr>
      </w:pPr>
    </w:p>
    <w:p w:rsidR="00B2267E" w:rsidRPr="00B269AB" w:rsidRDefault="00857CF4">
      <w:pPr>
        <w:widowControl w:val="0"/>
        <w:ind w:left="5529"/>
        <w:jc w:val="both"/>
        <w:rPr>
          <w:rFonts w:eastAsia="Times New Roman"/>
          <w:sz w:val="24"/>
          <w:szCs w:val="24"/>
        </w:rPr>
      </w:pPr>
      <w:bookmarkStart w:id="0" w:name="_GoBack"/>
      <w:bookmarkEnd w:id="0"/>
      <w:r w:rsidRPr="00B269AB">
        <w:rPr>
          <w:rFonts w:eastAsia="Times New Roman"/>
          <w:sz w:val="24"/>
          <w:szCs w:val="24"/>
        </w:rPr>
        <w:lastRenderedPageBreak/>
        <w:t xml:space="preserve">Приложение к постановлению администрации </w:t>
      </w:r>
      <w:proofErr w:type="spellStart"/>
      <w:r w:rsidRPr="00B269AB">
        <w:rPr>
          <w:rFonts w:eastAsia="Times New Roman"/>
          <w:sz w:val="24"/>
          <w:szCs w:val="24"/>
        </w:rPr>
        <w:t>Печенгского</w:t>
      </w:r>
      <w:proofErr w:type="spellEnd"/>
      <w:r w:rsidRPr="00B269AB">
        <w:rPr>
          <w:rFonts w:eastAsia="Times New Roman"/>
          <w:sz w:val="24"/>
          <w:szCs w:val="24"/>
        </w:rPr>
        <w:t xml:space="preserve"> муниципального округа</w:t>
      </w:r>
    </w:p>
    <w:p w:rsidR="00B2267E" w:rsidRPr="00B269AB" w:rsidRDefault="00857CF4">
      <w:pPr>
        <w:widowControl w:val="0"/>
        <w:ind w:left="5529"/>
        <w:jc w:val="both"/>
        <w:rPr>
          <w:rFonts w:eastAsia="Times New Roman"/>
          <w:sz w:val="24"/>
          <w:szCs w:val="24"/>
        </w:rPr>
      </w:pPr>
      <w:r w:rsidRPr="00B269AB">
        <w:rPr>
          <w:rFonts w:eastAsia="Times New Roman"/>
          <w:sz w:val="24"/>
          <w:szCs w:val="24"/>
        </w:rPr>
        <w:t xml:space="preserve">от </w:t>
      </w:r>
      <w:r w:rsidR="003F0D21" w:rsidRPr="00B269AB">
        <w:rPr>
          <w:rFonts w:eastAsia="Times New Roman"/>
          <w:sz w:val="24"/>
          <w:szCs w:val="24"/>
        </w:rPr>
        <w:t xml:space="preserve">                 </w:t>
      </w:r>
      <w:r w:rsidRPr="00B269AB">
        <w:rPr>
          <w:rFonts w:eastAsia="Times New Roman"/>
          <w:sz w:val="24"/>
          <w:szCs w:val="24"/>
        </w:rPr>
        <w:t xml:space="preserve">№ </w:t>
      </w:r>
    </w:p>
    <w:p w:rsidR="00B2267E" w:rsidRPr="00B269AB" w:rsidRDefault="00B2267E">
      <w:pPr>
        <w:widowControl w:val="0"/>
        <w:ind w:firstLine="5460"/>
        <w:jc w:val="both"/>
        <w:rPr>
          <w:b/>
          <w:bCs/>
          <w:sz w:val="24"/>
          <w:szCs w:val="24"/>
        </w:rPr>
      </w:pPr>
    </w:p>
    <w:p w:rsidR="00B2267E" w:rsidRPr="00B269AB" w:rsidRDefault="00B2267E">
      <w:pPr>
        <w:widowControl w:val="0"/>
        <w:jc w:val="both"/>
        <w:rPr>
          <w:b/>
          <w:bCs/>
          <w:sz w:val="24"/>
          <w:szCs w:val="24"/>
        </w:rPr>
      </w:pPr>
    </w:p>
    <w:p w:rsidR="00416BED" w:rsidRPr="00B269AB" w:rsidRDefault="00416BED" w:rsidP="00416BED">
      <w:pPr>
        <w:pStyle w:val="ConsPlusTitle"/>
        <w:jc w:val="center"/>
      </w:pPr>
      <w:bookmarkStart w:id="1" w:name="P36"/>
      <w:bookmarkEnd w:id="1"/>
      <w:r>
        <w:rPr>
          <w:color w:val="000000"/>
        </w:rPr>
        <w:t>А</w:t>
      </w:r>
      <w:r w:rsidRPr="00C15138">
        <w:rPr>
          <w:color w:val="000000"/>
        </w:rPr>
        <w:t>дминистративн</w:t>
      </w:r>
      <w:r>
        <w:rPr>
          <w:color w:val="000000"/>
        </w:rPr>
        <w:t xml:space="preserve">ый </w:t>
      </w:r>
      <w:r w:rsidRPr="00C15138">
        <w:rPr>
          <w:color w:val="000000"/>
        </w:rPr>
        <w:t xml:space="preserve">регламент предоставления муниципальной услуги «Прием заявлений о зачислении в муниципальные образовательные организации </w:t>
      </w:r>
      <w:proofErr w:type="spellStart"/>
      <w:r w:rsidRPr="00C15138">
        <w:rPr>
          <w:color w:val="000000"/>
        </w:rPr>
        <w:t>Печенгского</w:t>
      </w:r>
      <w:proofErr w:type="spellEnd"/>
      <w:r w:rsidRPr="00C15138">
        <w:rPr>
          <w:color w:val="000000"/>
        </w:rPr>
        <w:t xml:space="preserve"> муниципального округа Мурманской области, реализующие программы общего образования»</w:t>
      </w:r>
    </w:p>
    <w:p w:rsid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Title"/>
        <w:jc w:val="center"/>
        <w:outlineLvl w:val="1"/>
      </w:pPr>
      <w:r w:rsidRPr="00B269AB">
        <w:t>1. Общие положения</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Title"/>
        <w:jc w:val="center"/>
        <w:outlineLvl w:val="2"/>
      </w:pPr>
      <w:r w:rsidRPr="00B269AB">
        <w:t>1.1. Предмет регулирования административного регламента</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1. Настоящий Административный регламент предоставления муниципальной услуги </w:t>
      </w:r>
      <w:r w:rsidR="00416BED">
        <w:rPr>
          <w:rFonts w:ascii="Times New Roman" w:hAnsi="Times New Roman" w:cs="Times New Roman"/>
          <w:sz w:val="24"/>
          <w:szCs w:val="24"/>
        </w:rPr>
        <w:t>«</w:t>
      </w:r>
      <w:r w:rsidRPr="00B269AB">
        <w:rPr>
          <w:rFonts w:ascii="Times New Roman" w:hAnsi="Times New Roman" w:cs="Times New Roman"/>
          <w:sz w:val="24"/>
          <w:szCs w:val="24"/>
        </w:rPr>
        <w:t>Прием заявлений о зачислении в муниципальные образовательные организации</w:t>
      </w:r>
      <w:r w:rsidR="00416BED">
        <w:rPr>
          <w:rFonts w:ascii="Times New Roman" w:hAnsi="Times New Roman" w:cs="Times New Roman"/>
          <w:sz w:val="24"/>
          <w:szCs w:val="24"/>
        </w:rPr>
        <w:t xml:space="preserve"> </w:t>
      </w:r>
      <w:proofErr w:type="spellStart"/>
      <w:r w:rsidR="00416BED">
        <w:rPr>
          <w:rFonts w:ascii="Times New Roman" w:hAnsi="Times New Roman" w:cs="Times New Roman"/>
          <w:sz w:val="24"/>
          <w:szCs w:val="24"/>
        </w:rPr>
        <w:t>Печенгского</w:t>
      </w:r>
      <w:proofErr w:type="spellEnd"/>
      <w:r w:rsidR="00416BED">
        <w:rPr>
          <w:rFonts w:ascii="Times New Roman" w:hAnsi="Times New Roman" w:cs="Times New Roman"/>
          <w:sz w:val="24"/>
          <w:szCs w:val="24"/>
        </w:rPr>
        <w:t xml:space="preserve"> муниципального округа</w:t>
      </w:r>
      <w:r w:rsidRPr="00B269AB">
        <w:rPr>
          <w:rFonts w:ascii="Times New Roman" w:hAnsi="Times New Roman" w:cs="Times New Roman"/>
          <w:sz w:val="24"/>
          <w:szCs w:val="24"/>
        </w:rPr>
        <w:t>, реализующие программы общего образования</w:t>
      </w:r>
      <w:r w:rsidR="00416BED">
        <w:rPr>
          <w:rFonts w:ascii="Times New Roman" w:hAnsi="Times New Roman" w:cs="Times New Roman"/>
          <w:sz w:val="24"/>
          <w:szCs w:val="24"/>
        </w:rPr>
        <w:t>»</w:t>
      </w:r>
      <w:r w:rsidRPr="00B269AB">
        <w:rPr>
          <w:rFonts w:ascii="Times New Roman" w:hAnsi="Times New Roman" w:cs="Times New Roman"/>
          <w:sz w:val="24"/>
          <w:szCs w:val="24"/>
        </w:rPr>
        <w:t xml:space="preserve"> (далее - муниципальная услуга).</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1.2. Круг заявителей</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 Лицами, имеющими право на получение муниципальной услуги, являются граждане Российской Федерации, иностранные граждане, лица без гражданства, обратившиеся в общеобразовательную организацию с заявлением о предоставлении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От имени заявителя с заявлением о приеме на обучение может обратиться лицо, уполномоченное им на основании доверенности, оформленной в соответствии с законодательством Российской Федерации (далее - представитель).</w:t>
      </w:r>
    </w:p>
    <w:p w:rsidR="00B269AB" w:rsidRPr="00BA0588" w:rsidRDefault="00B269AB" w:rsidP="00BA0588">
      <w:pPr>
        <w:pStyle w:val="ConsPlusNormal"/>
        <w:ind w:firstLine="540"/>
        <w:jc w:val="both"/>
        <w:rPr>
          <w:rFonts w:ascii="Times New Roman" w:hAnsi="Times New Roman" w:cs="Times New Roman"/>
          <w:sz w:val="24"/>
          <w:szCs w:val="24"/>
        </w:rPr>
      </w:pPr>
      <w:bookmarkStart w:id="2" w:name="P51"/>
      <w:bookmarkEnd w:id="2"/>
      <w:r w:rsidRPr="00BA0588">
        <w:rPr>
          <w:rFonts w:ascii="Times New Roman" w:hAnsi="Times New Roman" w:cs="Times New Roman"/>
          <w:sz w:val="24"/>
          <w:szCs w:val="24"/>
        </w:rPr>
        <w:t>3. Во внеочередном порядке предоставляются места в общеобразовательных организациях:</w:t>
      </w:r>
    </w:p>
    <w:p w:rsidR="00B269AB" w:rsidRPr="00BA0588" w:rsidRDefault="00B269AB" w:rsidP="00BA0588">
      <w:pPr>
        <w:pStyle w:val="ConsPlusNormal"/>
        <w:ind w:firstLine="540"/>
        <w:jc w:val="both"/>
        <w:rPr>
          <w:rFonts w:ascii="Times New Roman" w:hAnsi="Times New Roman" w:cs="Times New Roman"/>
          <w:sz w:val="24"/>
          <w:szCs w:val="24"/>
        </w:rPr>
      </w:pPr>
      <w:r w:rsidRPr="00BA0588">
        <w:rPr>
          <w:rFonts w:ascii="Times New Roman" w:hAnsi="Times New Roman" w:cs="Times New Roman"/>
          <w:sz w:val="24"/>
          <w:szCs w:val="24"/>
        </w:rPr>
        <w:t xml:space="preserve">детям, указанным в </w:t>
      </w:r>
      <w:hyperlink r:id="rId13" w:tooltip="Федеральный закон от 17.01.1992 N 2202-I (ред. от 29.12.2025) &quot;О прокуратуре Российской Федерации&quot; {КонсультантПлюс}">
        <w:r w:rsidRPr="00BA0588">
          <w:rPr>
            <w:rFonts w:ascii="Times New Roman" w:hAnsi="Times New Roman" w:cs="Times New Roman"/>
            <w:sz w:val="24"/>
            <w:szCs w:val="24"/>
          </w:rPr>
          <w:t>пункте 5 статьи 44</w:t>
        </w:r>
      </w:hyperlink>
      <w:r w:rsidRPr="00BA0588">
        <w:rPr>
          <w:rFonts w:ascii="Times New Roman" w:hAnsi="Times New Roman" w:cs="Times New Roman"/>
          <w:sz w:val="24"/>
          <w:szCs w:val="24"/>
        </w:rPr>
        <w:t xml:space="preserve"> Закона Российской Федерации от 17 января 1992 г. </w:t>
      </w:r>
      <w:r w:rsidR="00BA0588" w:rsidRPr="00BA0588">
        <w:rPr>
          <w:rFonts w:ascii="Times New Roman" w:hAnsi="Times New Roman" w:cs="Times New Roman"/>
          <w:sz w:val="24"/>
          <w:szCs w:val="24"/>
        </w:rPr>
        <w:t>№</w:t>
      </w:r>
      <w:r w:rsidRPr="00BA0588">
        <w:rPr>
          <w:rFonts w:ascii="Times New Roman" w:hAnsi="Times New Roman" w:cs="Times New Roman"/>
          <w:sz w:val="24"/>
          <w:szCs w:val="24"/>
        </w:rPr>
        <w:t xml:space="preserve"> 2202-1 </w:t>
      </w:r>
      <w:r w:rsidR="00BA0588" w:rsidRPr="00BA0588">
        <w:rPr>
          <w:rFonts w:ascii="Times New Roman" w:hAnsi="Times New Roman" w:cs="Times New Roman"/>
          <w:sz w:val="24"/>
          <w:szCs w:val="24"/>
        </w:rPr>
        <w:t>«</w:t>
      </w:r>
      <w:r w:rsidRPr="00BA0588">
        <w:rPr>
          <w:rFonts w:ascii="Times New Roman" w:hAnsi="Times New Roman" w:cs="Times New Roman"/>
          <w:sz w:val="24"/>
          <w:szCs w:val="24"/>
        </w:rPr>
        <w:t>О прокуратуре Российской Федерации</w:t>
      </w:r>
      <w:r w:rsidR="00BA0588" w:rsidRPr="00BA0588">
        <w:rPr>
          <w:rFonts w:ascii="Times New Roman" w:hAnsi="Times New Roman" w:cs="Times New Roman"/>
          <w:sz w:val="24"/>
          <w:szCs w:val="24"/>
        </w:rPr>
        <w:t>»</w:t>
      </w:r>
      <w:r w:rsidRPr="00BA0588">
        <w:rPr>
          <w:rFonts w:ascii="Times New Roman" w:hAnsi="Times New Roman" w:cs="Times New Roman"/>
          <w:sz w:val="24"/>
          <w:szCs w:val="24"/>
        </w:rPr>
        <w:t>;</w:t>
      </w:r>
    </w:p>
    <w:p w:rsidR="00B269AB" w:rsidRPr="00BA0588" w:rsidRDefault="00B269AB" w:rsidP="00BA0588">
      <w:pPr>
        <w:pStyle w:val="ConsPlusNormal"/>
        <w:ind w:firstLine="540"/>
        <w:jc w:val="both"/>
        <w:rPr>
          <w:rFonts w:ascii="Times New Roman" w:hAnsi="Times New Roman" w:cs="Times New Roman"/>
          <w:sz w:val="24"/>
          <w:szCs w:val="24"/>
        </w:rPr>
      </w:pPr>
      <w:r w:rsidRPr="00BA0588">
        <w:rPr>
          <w:rFonts w:ascii="Times New Roman" w:hAnsi="Times New Roman" w:cs="Times New Roman"/>
          <w:sz w:val="24"/>
          <w:szCs w:val="24"/>
        </w:rPr>
        <w:t xml:space="preserve">детям, указанным в </w:t>
      </w:r>
      <w:hyperlink r:id="rId14" w:tooltip="Закон РФ от 26.06.1992 N 3132-1 (ред. от 09.04.2026) &quot;О статусе судей в Российской Федерации&quot; {КонсультантПлюс}">
        <w:r w:rsidRPr="00BA0588">
          <w:rPr>
            <w:rFonts w:ascii="Times New Roman" w:hAnsi="Times New Roman" w:cs="Times New Roman"/>
            <w:sz w:val="24"/>
            <w:szCs w:val="24"/>
          </w:rPr>
          <w:t>пункте 3 статьи 19</w:t>
        </w:r>
      </w:hyperlink>
      <w:r w:rsidRPr="00BA0588">
        <w:rPr>
          <w:rFonts w:ascii="Times New Roman" w:hAnsi="Times New Roman" w:cs="Times New Roman"/>
          <w:sz w:val="24"/>
          <w:szCs w:val="24"/>
        </w:rPr>
        <w:t xml:space="preserve"> Закона Российской Федерации от 26 июня 1992 г. </w:t>
      </w:r>
      <w:r w:rsidR="00BA0588" w:rsidRPr="00BA0588">
        <w:rPr>
          <w:rFonts w:ascii="Times New Roman" w:hAnsi="Times New Roman" w:cs="Times New Roman"/>
          <w:sz w:val="24"/>
          <w:szCs w:val="24"/>
        </w:rPr>
        <w:t>№</w:t>
      </w:r>
      <w:r w:rsidRPr="00BA0588">
        <w:rPr>
          <w:rFonts w:ascii="Times New Roman" w:hAnsi="Times New Roman" w:cs="Times New Roman"/>
          <w:sz w:val="24"/>
          <w:szCs w:val="24"/>
        </w:rPr>
        <w:t xml:space="preserve"> 3132-1 </w:t>
      </w:r>
      <w:r w:rsidR="00BA0588" w:rsidRPr="00BA0588">
        <w:rPr>
          <w:rFonts w:ascii="Times New Roman" w:hAnsi="Times New Roman" w:cs="Times New Roman"/>
          <w:sz w:val="24"/>
          <w:szCs w:val="24"/>
        </w:rPr>
        <w:t>«</w:t>
      </w:r>
      <w:r w:rsidRPr="00BA0588">
        <w:rPr>
          <w:rFonts w:ascii="Times New Roman" w:hAnsi="Times New Roman" w:cs="Times New Roman"/>
          <w:sz w:val="24"/>
          <w:szCs w:val="24"/>
        </w:rPr>
        <w:t>О стату</w:t>
      </w:r>
      <w:r w:rsidR="00BA0588" w:rsidRPr="00BA0588">
        <w:rPr>
          <w:rFonts w:ascii="Times New Roman" w:hAnsi="Times New Roman" w:cs="Times New Roman"/>
          <w:sz w:val="24"/>
          <w:szCs w:val="24"/>
        </w:rPr>
        <w:t>се судей в Российской Федерации»</w:t>
      </w:r>
      <w:r w:rsidRPr="00BA0588">
        <w:rPr>
          <w:rFonts w:ascii="Times New Roman" w:hAnsi="Times New Roman" w:cs="Times New Roman"/>
          <w:sz w:val="24"/>
          <w:szCs w:val="24"/>
        </w:rPr>
        <w:t>;</w:t>
      </w:r>
    </w:p>
    <w:p w:rsidR="00B269AB" w:rsidRPr="00B269AB" w:rsidRDefault="00B269AB" w:rsidP="00BA0588">
      <w:pPr>
        <w:pStyle w:val="ConsPlusNormal"/>
        <w:ind w:firstLine="540"/>
        <w:jc w:val="both"/>
        <w:rPr>
          <w:rFonts w:ascii="Times New Roman" w:hAnsi="Times New Roman" w:cs="Times New Roman"/>
          <w:sz w:val="24"/>
          <w:szCs w:val="24"/>
        </w:rPr>
      </w:pPr>
      <w:r w:rsidRPr="00BA0588">
        <w:rPr>
          <w:rFonts w:ascii="Times New Roman" w:hAnsi="Times New Roman" w:cs="Times New Roman"/>
          <w:sz w:val="24"/>
          <w:szCs w:val="24"/>
        </w:rPr>
        <w:t xml:space="preserve">детям, указанным в </w:t>
      </w:r>
      <w:hyperlink r:id="rId15" w:tooltip="Федеральный закон от 28.12.2010 N 403-ФЗ (ред. от 29.12.2025) &quot;О Следственном комитете Российской Федерации&quot; {КонсультантПлюс}">
        <w:r w:rsidRPr="00BA0588">
          <w:rPr>
            <w:rFonts w:ascii="Times New Roman" w:hAnsi="Times New Roman" w:cs="Times New Roman"/>
            <w:sz w:val="24"/>
            <w:szCs w:val="24"/>
          </w:rPr>
          <w:t>части 25 статьи 35</w:t>
        </w:r>
      </w:hyperlink>
      <w:r w:rsidRPr="00BA0588">
        <w:rPr>
          <w:rFonts w:ascii="Times New Roman" w:hAnsi="Times New Roman" w:cs="Times New Roman"/>
          <w:sz w:val="24"/>
          <w:szCs w:val="24"/>
        </w:rPr>
        <w:t xml:space="preserve"> Федерального закона от 28 декабря 2010 г. </w:t>
      </w:r>
      <w:r w:rsidR="00BA0588" w:rsidRPr="00BA0588">
        <w:rPr>
          <w:rFonts w:ascii="Times New Roman" w:hAnsi="Times New Roman" w:cs="Times New Roman"/>
          <w:sz w:val="24"/>
          <w:szCs w:val="24"/>
        </w:rPr>
        <w:t>№</w:t>
      </w:r>
      <w:r w:rsidRPr="00BA0588">
        <w:rPr>
          <w:rFonts w:ascii="Times New Roman" w:hAnsi="Times New Roman" w:cs="Times New Roman"/>
          <w:sz w:val="24"/>
          <w:szCs w:val="24"/>
        </w:rPr>
        <w:t xml:space="preserve"> 403-ФЗ </w:t>
      </w:r>
      <w:r w:rsidR="00BA0588">
        <w:rPr>
          <w:rFonts w:ascii="Times New Roman" w:hAnsi="Times New Roman" w:cs="Times New Roman"/>
          <w:sz w:val="24"/>
          <w:szCs w:val="24"/>
        </w:rPr>
        <w:t>«</w:t>
      </w:r>
      <w:r w:rsidRPr="00B269AB">
        <w:rPr>
          <w:rFonts w:ascii="Times New Roman" w:hAnsi="Times New Roman" w:cs="Times New Roman"/>
          <w:sz w:val="24"/>
          <w:szCs w:val="24"/>
        </w:rPr>
        <w:t>О Следственном комитете Российской Федерации</w:t>
      </w:r>
      <w:r w:rsidR="00BA0588">
        <w:rPr>
          <w:rFonts w:ascii="Times New Roman" w:hAnsi="Times New Roman" w:cs="Times New Roman"/>
          <w:sz w:val="24"/>
          <w:szCs w:val="24"/>
        </w:rPr>
        <w:t>»</w:t>
      </w:r>
      <w:r w:rsidRPr="00B269AB">
        <w:rPr>
          <w:rFonts w:ascii="Times New Roman" w:hAnsi="Times New Roman" w:cs="Times New Roman"/>
          <w:sz w:val="24"/>
          <w:szCs w:val="24"/>
        </w:rPr>
        <w:t>.</w:t>
      </w:r>
    </w:p>
    <w:p w:rsidR="00B269AB" w:rsidRPr="00011266" w:rsidRDefault="00B269AB" w:rsidP="00BA0588">
      <w:pPr>
        <w:pStyle w:val="ConsPlusNormal"/>
        <w:ind w:firstLine="540"/>
        <w:jc w:val="both"/>
        <w:rPr>
          <w:rFonts w:ascii="Times New Roman" w:hAnsi="Times New Roman" w:cs="Times New Roman"/>
          <w:sz w:val="24"/>
          <w:szCs w:val="24"/>
        </w:rPr>
      </w:pPr>
      <w:bookmarkStart w:id="3" w:name="P55"/>
      <w:bookmarkEnd w:id="3"/>
      <w:r w:rsidRPr="00011266">
        <w:rPr>
          <w:rFonts w:ascii="Times New Roman" w:hAnsi="Times New Roman" w:cs="Times New Roman"/>
          <w:sz w:val="24"/>
          <w:szCs w:val="24"/>
        </w:rPr>
        <w:t xml:space="preserve">4. Во внеочередном порядке предоставляются места детям, указанным в </w:t>
      </w:r>
      <w:hyperlink r:id="rId16" w:tooltip="Федеральный закон от 27.05.1998 N 76-ФЗ (ред. от 04.07.2026) &quot;О статусе военнослужащих&quot; {КонсультантПлюс}">
        <w:r w:rsidRPr="00011266">
          <w:rPr>
            <w:rFonts w:ascii="Times New Roman" w:hAnsi="Times New Roman" w:cs="Times New Roman"/>
            <w:sz w:val="24"/>
            <w:szCs w:val="24"/>
          </w:rPr>
          <w:t>пункте 8 статьи 24</w:t>
        </w:r>
      </w:hyperlink>
      <w:r w:rsidRPr="00011266">
        <w:rPr>
          <w:rFonts w:ascii="Times New Roman" w:hAnsi="Times New Roman" w:cs="Times New Roman"/>
          <w:sz w:val="24"/>
          <w:szCs w:val="24"/>
        </w:rPr>
        <w:t xml:space="preserve"> Федерального закона от 27 мая 1998 г. </w:t>
      </w:r>
      <w:r w:rsidR="00BA0588" w:rsidRPr="00011266">
        <w:rPr>
          <w:rFonts w:ascii="Times New Roman" w:hAnsi="Times New Roman" w:cs="Times New Roman"/>
          <w:sz w:val="24"/>
          <w:szCs w:val="24"/>
        </w:rPr>
        <w:t>№</w:t>
      </w:r>
      <w:r w:rsidRPr="00011266">
        <w:rPr>
          <w:rFonts w:ascii="Times New Roman" w:hAnsi="Times New Roman" w:cs="Times New Roman"/>
          <w:sz w:val="24"/>
          <w:szCs w:val="24"/>
        </w:rPr>
        <w:t xml:space="preserve"> 76-ФЗ </w:t>
      </w:r>
      <w:r w:rsidR="00011266" w:rsidRPr="00011266">
        <w:rPr>
          <w:rFonts w:ascii="Times New Roman" w:hAnsi="Times New Roman" w:cs="Times New Roman"/>
          <w:sz w:val="24"/>
          <w:szCs w:val="24"/>
        </w:rPr>
        <w:t xml:space="preserve"> «</w:t>
      </w:r>
      <w:r w:rsidRPr="00011266">
        <w:rPr>
          <w:rFonts w:ascii="Times New Roman" w:hAnsi="Times New Roman" w:cs="Times New Roman"/>
          <w:sz w:val="24"/>
          <w:szCs w:val="24"/>
        </w:rPr>
        <w:t>О статусе военнослужащих</w:t>
      </w:r>
      <w:r w:rsidR="00011266" w:rsidRPr="00011266">
        <w:rPr>
          <w:rFonts w:ascii="Times New Roman" w:hAnsi="Times New Roman" w:cs="Times New Roman"/>
          <w:sz w:val="24"/>
          <w:szCs w:val="24"/>
        </w:rPr>
        <w:t>»</w:t>
      </w:r>
      <w:r w:rsidRPr="00011266">
        <w:rPr>
          <w:rFonts w:ascii="Times New Roman" w:hAnsi="Times New Roman" w:cs="Times New Roman"/>
          <w:sz w:val="24"/>
          <w:szCs w:val="24"/>
        </w:rPr>
        <w:t xml:space="preserve">, и детям, указанным в </w:t>
      </w:r>
      <w:hyperlink r:id="rId17" w:tooltip="Федеральный закон от 03.07.2016 N 226-ФЗ (ред. от 25.04.2026) &quot;О войсках национальной гвардии Российской Федерации&quot; (с изм. и доп., вступ. в силу с 07.06.2026) {КонсультантПлюс}">
        <w:r w:rsidRPr="00011266">
          <w:rPr>
            <w:rFonts w:ascii="Times New Roman" w:hAnsi="Times New Roman" w:cs="Times New Roman"/>
            <w:sz w:val="24"/>
            <w:szCs w:val="24"/>
          </w:rPr>
          <w:t>статье 28.1</w:t>
        </w:r>
      </w:hyperlink>
      <w:r w:rsidRPr="00011266">
        <w:rPr>
          <w:rFonts w:ascii="Times New Roman" w:hAnsi="Times New Roman" w:cs="Times New Roman"/>
          <w:sz w:val="24"/>
          <w:szCs w:val="24"/>
        </w:rPr>
        <w:t xml:space="preserve"> Федерального закона от 3 июля 2016 г. </w:t>
      </w:r>
      <w:r w:rsidR="00011266">
        <w:rPr>
          <w:rFonts w:ascii="Times New Roman" w:hAnsi="Times New Roman" w:cs="Times New Roman"/>
          <w:sz w:val="24"/>
          <w:szCs w:val="24"/>
        </w:rPr>
        <w:t>№</w:t>
      </w:r>
      <w:r w:rsidRPr="00011266">
        <w:rPr>
          <w:rFonts w:ascii="Times New Roman" w:hAnsi="Times New Roman" w:cs="Times New Roman"/>
          <w:sz w:val="24"/>
          <w:szCs w:val="24"/>
        </w:rPr>
        <w:t xml:space="preserve"> 226-ФЗ </w:t>
      </w:r>
      <w:r w:rsidR="00011266" w:rsidRPr="00011266">
        <w:rPr>
          <w:rFonts w:ascii="Times New Roman" w:hAnsi="Times New Roman" w:cs="Times New Roman"/>
          <w:sz w:val="24"/>
          <w:szCs w:val="24"/>
        </w:rPr>
        <w:t>«</w:t>
      </w:r>
      <w:r w:rsidRPr="00011266">
        <w:rPr>
          <w:rFonts w:ascii="Times New Roman" w:hAnsi="Times New Roman" w:cs="Times New Roman"/>
          <w:sz w:val="24"/>
          <w:szCs w:val="24"/>
        </w:rPr>
        <w:t>О войсках национальной гвардии Российской Федерации</w:t>
      </w:r>
      <w:r w:rsidR="00011266" w:rsidRPr="00011266">
        <w:rPr>
          <w:rFonts w:ascii="Times New Roman" w:hAnsi="Times New Roman" w:cs="Times New Roman"/>
          <w:sz w:val="24"/>
          <w:szCs w:val="24"/>
        </w:rPr>
        <w:t>»</w:t>
      </w:r>
      <w:r w:rsidRPr="00011266">
        <w:rPr>
          <w:rFonts w:ascii="Times New Roman" w:hAnsi="Times New Roman" w:cs="Times New Roman"/>
          <w:sz w:val="24"/>
          <w:szCs w:val="24"/>
        </w:rPr>
        <w:t>, по месту жительства их семей.</w:t>
      </w:r>
    </w:p>
    <w:p w:rsidR="00B269AB" w:rsidRPr="00B269AB" w:rsidRDefault="00B269AB" w:rsidP="00BA0588">
      <w:pPr>
        <w:pStyle w:val="ConsPlusNormal"/>
        <w:ind w:firstLine="540"/>
        <w:jc w:val="both"/>
        <w:rPr>
          <w:rFonts w:ascii="Times New Roman" w:hAnsi="Times New Roman" w:cs="Times New Roman"/>
          <w:sz w:val="24"/>
          <w:szCs w:val="24"/>
        </w:rPr>
      </w:pPr>
      <w:bookmarkStart w:id="4" w:name="P56"/>
      <w:bookmarkEnd w:id="4"/>
      <w:r w:rsidRPr="00B269AB">
        <w:rPr>
          <w:rFonts w:ascii="Times New Roman" w:hAnsi="Times New Roman" w:cs="Times New Roman"/>
          <w:sz w:val="24"/>
          <w:szCs w:val="24"/>
        </w:rPr>
        <w:t xml:space="preserve">5. В первоочередном порядке предоставляются места в государственных и муниципальных общеобразовательных организациях детям, указанным </w:t>
      </w:r>
      <w:r w:rsidRPr="00011266">
        <w:rPr>
          <w:rFonts w:ascii="Times New Roman" w:hAnsi="Times New Roman" w:cs="Times New Roman"/>
          <w:sz w:val="24"/>
          <w:szCs w:val="24"/>
        </w:rPr>
        <w:t xml:space="preserve">в </w:t>
      </w:r>
      <w:hyperlink r:id="rId18" w:tooltip="Федеральный закон от 27.05.1998 N 76-ФЗ (ред. от 04.07.2026) &quot;О статусе военнослужащих&quot; {КонсультантПлюс}">
        <w:r w:rsidRPr="00011266">
          <w:rPr>
            <w:rFonts w:ascii="Times New Roman" w:hAnsi="Times New Roman" w:cs="Times New Roman"/>
            <w:sz w:val="24"/>
            <w:szCs w:val="24"/>
          </w:rPr>
          <w:t>абзаце втором части 6 статьи 19</w:t>
        </w:r>
      </w:hyperlink>
      <w:r w:rsidRPr="00B269AB">
        <w:rPr>
          <w:rFonts w:ascii="Times New Roman" w:hAnsi="Times New Roman" w:cs="Times New Roman"/>
          <w:sz w:val="24"/>
          <w:szCs w:val="24"/>
        </w:rPr>
        <w:t xml:space="preserve"> Федерального закона от 27 мая 1998 г. </w:t>
      </w:r>
      <w:r w:rsidR="009D5C5B">
        <w:rPr>
          <w:rFonts w:ascii="Times New Roman" w:hAnsi="Times New Roman" w:cs="Times New Roman"/>
          <w:sz w:val="24"/>
          <w:szCs w:val="24"/>
        </w:rPr>
        <w:t>№</w:t>
      </w:r>
      <w:r w:rsidRPr="00B269AB">
        <w:rPr>
          <w:rFonts w:ascii="Times New Roman" w:hAnsi="Times New Roman" w:cs="Times New Roman"/>
          <w:sz w:val="24"/>
          <w:szCs w:val="24"/>
        </w:rPr>
        <w:t xml:space="preserve"> 76-ФЗ </w:t>
      </w:r>
      <w:r w:rsidR="00011266">
        <w:rPr>
          <w:rFonts w:ascii="Times New Roman" w:hAnsi="Times New Roman" w:cs="Times New Roman"/>
          <w:sz w:val="24"/>
          <w:szCs w:val="24"/>
        </w:rPr>
        <w:t>«</w:t>
      </w:r>
      <w:r w:rsidRPr="00B269AB">
        <w:rPr>
          <w:rFonts w:ascii="Times New Roman" w:hAnsi="Times New Roman" w:cs="Times New Roman"/>
          <w:sz w:val="24"/>
          <w:szCs w:val="24"/>
        </w:rPr>
        <w:t>О статусе военнослужащих</w:t>
      </w:r>
      <w:r w:rsidR="00011266">
        <w:rPr>
          <w:rFonts w:ascii="Times New Roman" w:hAnsi="Times New Roman" w:cs="Times New Roman"/>
          <w:sz w:val="24"/>
          <w:szCs w:val="24"/>
        </w:rPr>
        <w:t>»</w:t>
      </w:r>
      <w:r w:rsidRPr="00B269AB">
        <w:rPr>
          <w:rFonts w:ascii="Times New Roman" w:hAnsi="Times New Roman" w:cs="Times New Roman"/>
          <w:sz w:val="24"/>
          <w:szCs w:val="24"/>
        </w:rPr>
        <w:t>, по месту жительства их семей.</w:t>
      </w:r>
    </w:p>
    <w:p w:rsidR="00B269AB" w:rsidRPr="00B269AB" w:rsidRDefault="00B269AB" w:rsidP="00BA0588">
      <w:pPr>
        <w:pStyle w:val="ConsPlusNormal"/>
        <w:ind w:firstLine="540"/>
        <w:jc w:val="both"/>
        <w:rPr>
          <w:rFonts w:ascii="Times New Roman" w:hAnsi="Times New Roman" w:cs="Times New Roman"/>
          <w:sz w:val="24"/>
          <w:szCs w:val="24"/>
        </w:rPr>
      </w:pPr>
      <w:proofErr w:type="gramStart"/>
      <w:r w:rsidRPr="00011266">
        <w:rPr>
          <w:rFonts w:ascii="Times New Roman" w:hAnsi="Times New Roman" w:cs="Times New Roman"/>
          <w:sz w:val="24"/>
          <w:szCs w:val="24"/>
        </w:rPr>
        <w:t xml:space="preserve">В первоочередном порядке также предоставляются места в общеобразовательных организациях по месту жительства независимо от формы собственности детям, указанным в </w:t>
      </w:r>
      <w:hyperlink r:id="rId19" w:tooltip="Федеральный закон от 07.02.2011 N 3-ФЗ (ред. от 08.03.2026) &quot;О полиции&quot; {КонсультантПлюс}">
        <w:r w:rsidRPr="00011266">
          <w:rPr>
            <w:rFonts w:ascii="Times New Roman" w:hAnsi="Times New Roman" w:cs="Times New Roman"/>
            <w:sz w:val="24"/>
            <w:szCs w:val="24"/>
          </w:rPr>
          <w:t>части 6 статьи 46</w:t>
        </w:r>
      </w:hyperlink>
      <w:r w:rsidRPr="00011266">
        <w:rPr>
          <w:rFonts w:ascii="Times New Roman" w:hAnsi="Times New Roman" w:cs="Times New Roman"/>
          <w:sz w:val="24"/>
          <w:szCs w:val="24"/>
        </w:rPr>
        <w:t xml:space="preserve"> Федерального закона от 7 февраля 2011 г. </w:t>
      </w:r>
      <w:r w:rsidR="009D5C5B" w:rsidRPr="00011266">
        <w:rPr>
          <w:rFonts w:ascii="Times New Roman" w:hAnsi="Times New Roman" w:cs="Times New Roman"/>
          <w:sz w:val="24"/>
          <w:szCs w:val="24"/>
        </w:rPr>
        <w:t>№</w:t>
      </w:r>
      <w:r w:rsidRPr="00011266">
        <w:rPr>
          <w:rFonts w:ascii="Times New Roman" w:hAnsi="Times New Roman" w:cs="Times New Roman"/>
          <w:sz w:val="24"/>
          <w:szCs w:val="24"/>
        </w:rPr>
        <w:t xml:space="preserve"> 3-ФЗ </w:t>
      </w:r>
      <w:r w:rsidR="00011266" w:rsidRPr="00011266">
        <w:rPr>
          <w:rFonts w:ascii="Times New Roman" w:hAnsi="Times New Roman" w:cs="Times New Roman"/>
          <w:sz w:val="24"/>
          <w:szCs w:val="24"/>
        </w:rPr>
        <w:t>«</w:t>
      </w:r>
      <w:r w:rsidRPr="00011266">
        <w:rPr>
          <w:rFonts w:ascii="Times New Roman" w:hAnsi="Times New Roman" w:cs="Times New Roman"/>
          <w:sz w:val="24"/>
          <w:szCs w:val="24"/>
        </w:rPr>
        <w:t>О полиции</w:t>
      </w:r>
      <w:r w:rsidR="00011266" w:rsidRPr="00011266">
        <w:rPr>
          <w:rFonts w:ascii="Times New Roman" w:hAnsi="Times New Roman" w:cs="Times New Roman"/>
          <w:sz w:val="24"/>
          <w:szCs w:val="24"/>
        </w:rPr>
        <w:t>»</w:t>
      </w:r>
      <w:r w:rsidRPr="00011266">
        <w:rPr>
          <w:rFonts w:ascii="Times New Roman" w:hAnsi="Times New Roman" w:cs="Times New Roman"/>
          <w:sz w:val="24"/>
          <w:szCs w:val="24"/>
        </w:rPr>
        <w:t xml:space="preserve">, детям сотрудников органов внутренних дел, не являющихся сотрудниками полиции, и детям, указанным в </w:t>
      </w:r>
      <w:hyperlink r:id="rId20" w:tooltip="Федеральный закон от 30.12.2012 N 283-ФЗ (ред. от 26.06.2026) &quot;О социальных гарантиях сотрудникам некоторых федеральных органов исполнительной власти и внесении изменений в отдельные законодательные акты Российской Федерации&quot; {КонсультантПлюс}">
        <w:r w:rsidRPr="00011266">
          <w:rPr>
            <w:rFonts w:ascii="Times New Roman" w:hAnsi="Times New Roman" w:cs="Times New Roman"/>
            <w:sz w:val="24"/>
            <w:szCs w:val="24"/>
          </w:rPr>
          <w:t>части 14 статьи 3</w:t>
        </w:r>
      </w:hyperlink>
      <w:r w:rsidRPr="00011266">
        <w:rPr>
          <w:rFonts w:ascii="Times New Roman" w:hAnsi="Times New Roman" w:cs="Times New Roman"/>
          <w:sz w:val="24"/>
          <w:szCs w:val="24"/>
        </w:rPr>
        <w:t xml:space="preserve"> Федерального закона от 30 декабря 2012 г. </w:t>
      </w:r>
      <w:r w:rsidR="00BA0588" w:rsidRPr="00011266">
        <w:rPr>
          <w:rFonts w:ascii="Times New Roman" w:hAnsi="Times New Roman" w:cs="Times New Roman"/>
          <w:sz w:val="24"/>
          <w:szCs w:val="24"/>
        </w:rPr>
        <w:t>№</w:t>
      </w:r>
      <w:r w:rsidRPr="00011266">
        <w:rPr>
          <w:rFonts w:ascii="Times New Roman" w:hAnsi="Times New Roman" w:cs="Times New Roman"/>
          <w:sz w:val="24"/>
          <w:szCs w:val="24"/>
        </w:rPr>
        <w:t xml:space="preserve"> 283-ФЗ </w:t>
      </w:r>
      <w:r w:rsidR="00867A88">
        <w:rPr>
          <w:rFonts w:ascii="Times New Roman" w:hAnsi="Times New Roman" w:cs="Times New Roman"/>
          <w:sz w:val="24"/>
          <w:szCs w:val="24"/>
        </w:rPr>
        <w:t>«</w:t>
      </w:r>
      <w:r w:rsidRPr="00011266">
        <w:rPr>
          <w:rFonts w:ascii="Times New Roman" w:hAnsi="Times New Roman" w:cs="Times New Roman"/>
          <w:sz w:val="24"/>
          <w:szCs w:val="24"/>
        </w:rPr>
        <w:t>О социальных</w:t>
      </w:r>
      <w:proofErr w:type="gramEnd"/>
      <w:r w:rsidRPr="00011266">
        <w:rPr>
          <w:rFonts w:ascii="Times New Roman" w:hAnsi="Times New Roman" w:cs="Times New Roman"/>
          <w:sz w:val="24"/>
          <w:szCs w:val="24"/>
        </w:rPr>
        <w:t xml:space="preserve"> </w:t>
      </w:r>
      <w:proofErr w:type="gramStart"/>
      <w:r w:rsidRPr="00011266">
        <w:rPr>
          <w:rFonts w:ascii="Times New Roman" w:hAnsi="Times New Roman" w:cs="Times New Roman"/>
          <w:sz w:val="24"/>
          <w:szCs w:val="24"/>
        </w:rPr>
        <w:t>гарантиях</w:t>
      </w:r>
      <w:proofErr w:type="gramEnd"/>
      <w:r w:rsidRPr="00011266">
        <w:rPr>
          <w:rFonts w:ascii="Times New Roman" w:hAnsi="Times New Roman" w:cs="Times New Roman"/>
          <w:sz w:val="24"/>
          <w:szCs w:val="24"/>
        </w:rPr>
        <w:t xml:space="preserve"> </w:t>
      </w:r>
      <w:r w:rsidRPr="00B269AB">
        <w:rPr>
          <w:rFonts w:ascii="Times New Roman" w:hAnsi="Times New Roman" w:cs="Times New Roman"/>
          <w:sz w:val="24"/>
          <w:szCs w:val="24"/>
        </w:rPr>
        <w:t>сотрудникам некоторых федеральных органов исполнительной власти и внесении изменений в законодательные акты Российской Федерации</w:t>
      </w:r>
      <w:r w:rsidR="00867A88">
        <w:rPr>
          <w:rFonts w:ascii="Times New Roman" w:hAnsi="Times New Roman" w:cs="Times New Roman"/>
          <w:sz w:val="24"/>
          <w:szCs w:val="24"/>
        </w:rPr>
        <w:t>»</w:t>
      </w:r>
      <w:r w:rsidRPr="00B269AB">
        <w:rPr>
          <w:rFonts w:ascii="Times New Roman" w:hAnsi="Times New Roman" w:cs="Times New Roman"/>
          <w:sz w:val="24"/>
          <w:szCs w:val="24"/>
        </w:rPr>
        <w:t>.</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6. </w:t>
      </w:r>
      <w:r w:rsidRPr="00011266">
        <w:rPr>
          <w:rFonts w:ascii="Times New Roman" w:hAnsi="Times New Roman" w:cs="Times New Roman"/>
          <w:sz w:val="24"/>
          <w:szCs w:val="24"/>
        </w:rPr>
        <w:t xml:space="preserve">Родители (законные представители), дети которых имеют преимущественное право на </w:t>
      </w:r>
      <w:r w:rsidRPr="00011266">
        <w:rPr>
          <w:rFonts w:ascii="Times New Roman" w:hAnsi="Times New Roman" w:cs="Times New Roman"/>
          <w:sz w:val="24"/>
          <w:szCs w:val="24"/>
        </w:rPr>
        <w:lastRenderedPageBreak/>
        <w:t xml:space="preserve">получение муниципальной услуги Организации, предусмотренное </w:t>
      </w:r>
      <w:hyperlink r:id="rId21" w:tooltip="Федеральный закон от 29.12.2012 N 273-ФЗ (ред. от 26.07.2026) &quot;Об образовании в Российской Федерации&quot; {КонсультантПлюс}">
        <w:r w:rsidRPr="00011266">
          <w:rPr>
            <w:rFonts w:ascii="Times New Roman" w:hAnsi="Times New Roman" w:cs="Times New Roman"/>
            <w:sz w:val="24"/>
            <w:szCs w:val="24"/>
          </w:rPr>
          <w:t>частью 3.1 статьи 67</w:t>
        </w:r>
      </w:hyperlink>
      <w:r w:rsidRPr="00011266">
        <w:rPr>
          <w:rFonts w:ascii="Times New Roman" w:hAnsi="Times New Roman" w:cs="Times New Roman"/>
          <w:sz w:val="24"/>
          <w:szCs w:val="24"/>
        </w:rPr>
        <w:t xml:space="preserve"> Федерального закона от 29.12.2012 </w:t>
      </w:r>
      <w:r w:rsidR="00011266" w:rsidRPr="00011266">
        <w:rPr>
          <w:rFonts w:ascii="Times New Roman" w:hAnsi="Times New Roman" w:cs="Times New Roman"/>
          <w:sz w:val="24"/>
          <w:szCs w:val="24"/>
        </w:rPr>
        <w:t>№</w:t>
      </w:r>
      <w:r w:rsidRPr="00011266">
        <w:rPr>
          <w:rFonts w:ascii="Times New Roman" w:hAnsi="Times New Roman" w:cs="Times New Roman"/>
          <w:sz w:val="24"/>
          <w:szCs w:val="24"/>
        </w:rPr>
        <w:t xml:space="preserve"> 273-ФЗ </w:t>
      </w:r>
      <w:r w:rsidR="00011266">
        <w:rPr>
          <w:rFonts w:ascii="Times New Roman" w:hAnsi="Times New Roman" w:cs="Times New Roman"/>
          <w:sz w:val="24"/>
          <w:szCs w:val="24"/>
        </w:rPr>
        <w:t>«</w:t>
      </w:r>
      <w:r w:rsidRPr="00011266">
        <w:rPr>
          <w:rFonts w:ascii="Times New Roman" w:hAnsi="Times New Roman" w:cs="Times New Roman"/>
          <w:sz w:val="24"/>
          <w:szCs w:val="24"/>
        </w:rPr>
        <w:t>Об образовании в Российской Федерации</w:t>
      </w:r>
      <w:r w:rsidR="00011266">
        <w:rPr>
          <w:rFonts w:ascii="Times New Roman" w:hAnsi="Times New Roman" w:cs="Times New Roman"/>
          <w:sz w:val="24"/>
          <w:szCs w:val="24"/>
        </w:rPr>
        <w:t>»</w:t>
      </w:r>
      <w:r w:rsidRPr="00011266">
        <w:rPr>
          <w:rFonts w:ascii="Times New Roman" w:hAnsi="Times New Roman" w:cs="Times New Roman"/>
          <w:sz w:val="24"/>
          <w:szCs w:val="24"/>
        </w:rPr>
        <w:t xml:space="preserve"> (далее </w:t>
      </w:r>
      <w:r w:rsidRPr="00B269AB">
        <w:rPr>
          <w:rFonts w:ascii="Times New Roman" w:hAnsi="Times New Roman" w:cs="Times New Roman"/>
          <w:sz w:val="24"/>
          <w:szCs w:val="24"/>
        </w:rPr>
        <w:t>- Закон об образовании).</w:t>
      </w:r>
    </w:p>
    <w:p w:rsidR="00B269AB" w:rsidRPr="00011266" w:rsidRDefault="00B269AB" w:rsidP="00BA0588">
      <w:pPr>
        <w:pStyle w:val="ConsPlusNormal"/>
        <w:ind w:firstLine="540"/>
        <w:jc w:val="both"/>
        <w:rPr>
          <w:rFonts w:ascii="Times New Roman" w:hAnsi="Times New Roman" w:cs="Times New Roman"/>
          <w:sz w:val="24"/>
          <w:szCs w:val="24"/>
        </w:rPr>
      </w:pPr>
      <w:bookmarkStart w:id="5" w:name="P59"/>
      <w:bookmarkEnd w:id="5"/>
      <w:r w:rsidRPr="00011266">
        <w:rPr>
          <w:rFonts w:ascii="Times New Roman" w:hAnsi="Times New Roman" w:cs="Times New Roman"/>
          <w:sz w:val="24"/>
          <w:szCs w:val="24"/>
        </w:rPr>
        <w:t xml:space="preserve">7. </w:t>
      </w:r>
      <w:proofErr w:type="gramStart"/>
      <w:r w:rsidRPr="00011266">
        <w:rPr>
          <w:rFonts w:ascii="Times New Roman" w:hAnsi="Times New Roman" w:cs="Times New Roman"/>
          <w:sz w:val="24"/>
          <w:szCs w:val="24"/>
        </w:rPr>
        <w:t xml:space="preserve">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законом Мурманской области,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w:t>
      </w:r>
      <w:proofErr w:type="spellStart"/>
      <w:r w:rsidRPr="00011266">
        <w:rPr>
          <w:rFonts w:ascii="Times New Roman" w:hAnsi="Times New Roman" w:cs="Times New Roman"/>
          <w:sz w:val="24"/>
          <w:szCs w:val="24"/>
        </w:rPr>
        <w:t>неполнородные</w:t>
      </w:r>
      <w:proofErr w:type="spellEnd"/>
      <w:r w:rsidRPr="00011266">
        <w:rPr>
          <w:rFonts w:ascii="Times New Roman" w:hAnsi="Times New Roman" w:cs="Times New Roman"/>
          <w:sz w:val="24"/>
          <w:szCs w:val="24"/>
        </w:rPr>
        <w:t>, усыновленные (удочеренные), дети, опекунами (попечителями) которых являются</w:t>
      </w:r>
      <w:proofErr w:type="gramEnd"/>
      <w:r w:rsidRPr="00011266">
        <w:rPr>
          <w:rFonts w:ascii="Times New Roman" w:hAnsi="Times New Roman" w:cs="Times New Roman"/>
          <w:sz w:val="24"/>
          <w:szCs w:val="24"/>
        </w:rPr>
        <w:t xml:space="preserve">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r:id="rId22" w:tooltip="Федеральный закон от 29.12.2012 N 273-ФЗ (ред. от 26.07.2026) &quot;Об образовании в Российской Федерации&quot; {КонсультантПлюс}">
        <w:r w:rsidRPr="00011266">
          <w:rPr>
            <w:rFonts w:ascii="Times New Roman" w:hAnsi="Times New Roman" w:cs="Times New Roman"/>
            <w:sz w:val="24"/>
            <w:szCs w:val="24"/>
          </w:rPr>
          <w:t>частями 5</w:t>
        </w:r>
      </w:hyperlink>
      <w:r w:rsidRPr="00011266">
        <w:rPr>
          <w:rFonts w:ascii="Times New Roman" w:hAnsi="Times New Roman" w:cs="Times New Roman"/>
          <w:sz w:val="24"/>
          <w:szCs w:val="24"/>
        </w:rPr>
        <w:t xml:space="preserve"> и </w:t>
      </w:r>
      <w:hyperlink r:id="rId23" w:tooltip="Федеральный закон от 29.12.2012 N 273-ФЗ (ред. от 26.07.2026) &quot;Об образовании в Российской Федерации&quot; {КонсультантПлюс}">
        <w:r w:rsidRPr="00011266">
          <w:rPr>
            <w:rFonts w:ascii="Times New Roman" w:hAnsi="Times New Roman" w:cs="Times New Roman"/>
            <w:sz w:val="24"/>
            <w:szCs w:val="24"/>
          </w:rPr>
          <w:t>6 статьи 67</w:t>
        </w:r>
      </w:hyperlink>
      <w:r w:rsidRPr="00011266">
        <w:rPr>
          <w:rFonts w:ascii="Times New Roman" w:hAnsi="Times New Roman" w:cs="Times New Roman"/>
          <w:sz w:val="24"/>
          <w:szCs w:val="24"/>
        </w:rPr>
        <w:t xml:space="preserve"> Закона об образовании.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 xml:space="preserve">1.3. Требование предоставления заявителю </w:t>
      </w:r>
      <w:proofErr w:type="gramStart"/>
      <w:r w:rsidRPr="00B269AB">
        <w:t>муниципальной</w:t>
      </w:r>
      <w:proofErr w:type="gramEnd"/>
    </w:p>
    <w:p w:rsidR="00B269AB" w:rsidRPr="00B269AB" w:rsidRDefault="00B269AB" w:rsidP="00BA0588">
      <w:pPr>
        <w:pStyle w:val="ConsPlusTitle"/>
        <w:jc w:val="center"/>
      </w:pPr>
      <w:r w:rsidRPr="00B269AB">
        <w:t>услуги в соответствии с категориями (признаками) заявителей,</w:t>
      </w:r>
    </w:p>
    <w:p w:rsidR="00B269AB" w:rsidRPr="00B269AB" w:rsidRDefault="00B269AB" w:rsidP="00BA0588">
      <w:pPr>
        <w:pStyle w:val="ConsPlusTitle"/>
        <w:jc w:val="center"/>
      </w:pPr>
      <w:proofErr w:type="gramStart"/>
      <w:r w:rsidRPr="00B269AB">
        <w:t>сведения</w:t>
      </w:r>
      <w:proofErr w:type="gramEnd"/>
      <w:r w:rsidRPr="00B269AB">
        <w:t xml:space="preserve"> о которых размещаются в реестре услуг</w:t>
      </w:r>
    </w:p>
    <w:p w:rsidR="00B269AB" w:rsidRPr="00B269AB" w:rsidRDefault="00B269AB" w:rsidP="00BA0588">
      <w:pPr>
        <w:pStyle w:val="ConsPlusTitle"/>
        <w:jc w:val="center"/>
      </w:pPr>
      <w:r w:rsidRPr="00B269AB">
        <w:t>и в федеральной государственной информационной системе</w:t>
      </w:r>
    </w:p>
    <w:p w:rsidR="00B269AB" w:rsidRPr="00B269AB" w:rsidRDefault="00F83610" w:rsidP="00BA0588">
      <w:pPr>
        <w:pStyle w:val="ConsPlusTitle"/>
        <w:jc w:val="center"/>
      </w:pPr>
      <w:r>
        <w:t>«</w:t>
      </w:r>
      <w:r w:rsidR="00B269AB" w:rsidRPr="00B269AB">
        <w:t>Единый портал государственных и муниципальных услуг</w:t>
      </w:r>
    </w:p>
    <w:p w:rsidR="00B269AB" w:rsidRPr="00B269AB" w:rsidRDefault="00B269AB" w:rsidP="00BA0588">
      <w:pPr>
        <w:pStyle w:val="ConsPlusTitle"/>
        <w:jc w:val="center"/>
      </w:pPr>
      <w:r w:rsidRPr="00B269AB">
        <w:t>(функций)</w:t>
      </w:r>
      <w:r w:rsidR="00F83610">
        <w:t>»</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8. Муниципальная услуга должна быть предоставлена заявителю (представителю) в соответствии с категориями (признаками) заявителя, сведения о которых размещаются в реестре услуг и федеральной государственной информационной системе </w:t>
      </w:r>
      <w:r w:rsidR="00F83610">
        <w:rPr>
          <w:rFonts w:ascii="Times New Roman" w:hAnsi="Times New Roman" w:cs="Times New Roman"/>
          <w:sz w:val="24"/>
          <w:szCs w:val="24"/>
        </w:rPr>
        <w:t>«</w:t>
      </w:r>
      <w:r w:rsidRPr="00B269AB">
        <w:rPr>
          <w:rFonts w:ascii="Times New Roman" w:hAnsi="Times New Roman" w:cs="Times New Roman"/>
          <w:sz w:val="24"/>
          <w:szCs w:val="24"/>
        </w:rPr>
        <w:t>Единый портал государственных и муниципальных услуг (функций)</w:t>
      </w:r>
      <w:r w:rsidR="00F83610">
        <w:rPr>
          <w:rFonts w:ascii="Times New Roman" w:hAnsi="Times New Roman" w:cs="Times New Roman"/>
          <w:sz w:val="24"/>
          <w:szCs w:val="24"/>
        </w:rPr>
        <w:t>»</w:t>
      </w:r>
      <w:r w:rsidRPr="00B269AB">
        <w:rPr>
          <w:rFonts w:ascii="Times New Roman" w:hAnsi="Times New Roman" w:cs="Times New Roman"/>
          <w:sz w:val="24"/>
          <w:szCs w:val="24"/>
        </w:rPr>
        <w:t xml:space="preserve"> (далее соответственно - категории (признаки) заявителей, Единый портал, ЕПГУ).</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Муниципальная услуга предоставляется в соответствии с </w:t>
      </w:r>
      <w:hyperlink w:anchor="P240" w:tooltip="Наименование отдельного признака заявителя">
        <w:r w:rsidRPr="00F83610">
          <w:rPr>
            <w:rFonts w:ascii="Times New Roman" w:hAnsi="Times New Roman" w:cs="Times New Roman"/>
            <w:sz w:val="24"/>
            <w:szCs w:val="24"/>
          </w:rPr>
          <w:t xml:space="preserve">таблицей </w:t>
        </w:r>
        <w:r w:rsidR="00F83610">
          <w:rPr>
            <w:rFonts w:ascii="Times New Roman" w:hAnsi="Times New Roman" w:cs="Times New Roman"/>
            <w:sz w:val="24"/>
            <w:szCs w:val="24"/>
          </w:rPr>
          <w:t>№</w:t>
        </w:r>
        <w:r w:rsidRPr="00F83610">
          <w:rPr>
            <w:rFonts w:ascii="Times New Roman" w:hAnsi="Times New Roman" w:cs="Times New Roman"/>
            <w:sz w:val="24"/>
            <w:szCs w:val="24"/>
          </w:rPr>
          <w:t xml:space="preserve"> 1</w:t>
        </w:r>
      </w:hyperlink>
      <w:r w:rsidRPr="00F83610">
        <w:rPr>
          <w:rFonts w:ascii="Times New Roman" w:hAnsi="Times New Roman" w:cs="Times New Roman"/>
          <w:sz w:val="24"/>
          <w:szCs w:val="24"/>
        </w:rPr>
        <w:t xml:space="preserve"> приложе</w:t>
      </w:r>
      <w:r w:rsidRPr="00B269AB">
        <w:rPr>
          <w:rFonts w:ascii="Times New Roman" w:hAnsi="Times New Roman" w:cs="Times New Roman"/>
          <w:sz w:val="24"/>
          <w:szCs w:val="24"/>
        </w:rPr>
        <w:t xml:space="preserve">ния </w:t>
      </w:r>
      <w:r w:rsidR="00F83610">
        <w:rPr>
          <w:rFonts w:ascii="Times New Roman" w:hAnsi="Times New Roman" w:cs="Times New Roman"/>
          <w:sz w:val="24"/>
          <w:szCs w:val="24"/>
        </w:rPr>
        <w:t>№</w:t>
      </w:r>
      <w:r w:rsidRPr="00B269AB">
        <w:rPr>
          <w:rFonts w:ascii="Times New Roman" w:hAnsi="Times New Roman" w:cs="Times New Roman"/>
          <w:sz w:val="24"/>
          <w:szCs w:val="24"/>
        </w:rPr>
        <w:t xml:space="preserve"> 1 к настоящему Административному регламенту исходя из общих категорий (признаков) заявителя, обратившегося за предоставлением муниципальной услуги, а также из результата ее предоставления.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Категории (признаки) заявителя определяются путем профилирования, осуществляемого в соответствии с настоящим Административным регламентом, а также из результата предоставления муниципальной услуги, за предоставлением которой обратился заявитель.</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1"/>
      </w:pPr>
      <w:r w:rsidRPr="00B269AB">
        <w:t>2. Стандарт предоставления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2.1. Наименование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9. Муниципальная услуга </w:t>
      </w:r>
      <w:r w:rsidR="00F83610">
        <w:rPr>
          <w:rFonts w:ascii="Times New Roman" w:hAnsi="Times New Roman" w:cs="Times New Roman"/>
          <w:sz w:val="24"/>
          <w:szCs w:val="24"/>
        </w:rPr>
        <w:t>«</w:t>
      </w:r>
      <w:r w:rsidRPr="00B269AB">
        <w:rPr>
          <w:rFonts w:ascii="Times New Roman" w:hAnsi="Times New Roman" w:cs="Times New Roman"/>
          <w:sz w:val="24"/>
          <w:szCs w:val="24"/>
        </w:rPr>
        <w:t>Прием заявлений о зачислении в муниципальные образовательные организации, реализующие программы общего образования</w:t>
      </w:r>
      <w:r w:rsidR="00F83610">
        <w:rPr>
          <w:rFonts w:ascii="Times New Roman" w:hAnsi="Times New Roman" w:cs="Times New Roman"/>
          <w:sz w:val="24"/>
          <w:szCs w:val="24"/>
        </w:rPr>
        <w:t>»</w:t>
      </w:r>
      <w:r w:rsidRPr="00B269AB">
        <w:rPr>
          <w:rFonts w:ascii="Times New Roman" w:hAnsi="Times New Roman" w:cs="Times New Roman"/>
          <w:sz w:val="24"/>
          <w:szCs w:val="24"/>
        </w:rPr>
        <w:t>.</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 xml:space="preserve">2.2. Наименование органа, предоставляющего </w:t>
      </w:r>
      <w:proofErr w:type="gramStart"/>
      <w:r w:rsidRPr="00B269AB">
        <w:t>муниципальную</w:t>
      </w:r>
      <w:proofErr w:type="gramEnd"/>
    </w:p>
    <w:p w:rsidR="00B269AB" w:rsidRPr="00B269AB" w:rsidRDefault="00B269AB" w:rsidP="00BA0588">
      <w:pPr>
        <w:pStyle w:val="ConsPlusTitle"/>
        <w:jc w:val="center"/>
      </w:pPr>
      <w:r w:rsidRPr="00B269AB">
        <w:t>услугу</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10. Муниципальная услуга предоставляется Администрацией </w:t>
      </w:r>
      <w:proofErr w:type="spellStart"/>
      <w:r w:rsidR="00BA0588">
        <w:rPr>
          <w:rFonts w:ascii="Times New Roman" w:hAnsi="Times New Roman" w:cs="Times New Roman"/>
          <w:sz w:val="24"/>
          <w:szCs w:val="24"/>
        </w:rPr>
        <w:t>Печенгского</w:t>
      </w:r>
      <w:proofErr w:type="spellEnd"/>
      <w:r w:rsidR="00BA0588">
        <w:rPr>
          <w:rFonts w:ascii="Times New Roman" w:hAnsi="Times New Roman" w:cs="Times New Roman"/>
          <w:sz w:val="24"/>
          <w:szCs w:val="24"/>
        </w:rPr>
        <w:t xml:space="preserve"> муниципального округа</w:t>
      </w:r>
      <w:r w:rsidRPr="00B269AB">
        <w:rPr>
          <w:rFonts w:ascii="Times New Roman" w:hAnsi="Times New Roman" w:cs="Times New Roman"/>
          <w:sz w:val="24"/>
          <w:szCs w:val="24"/>
        </w:rPr>
        <w:t>.</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Непосредственно муниципальная услуга предоставляется муниципальными общеобразовательными организациями, подведомственными </w:t>
      </w:r>
      <w:r w:rsidR="00F83610">
        <w:rPr>
          <w:rFonts w:ascii="Times New Roman" w:hAnsi="Times New Roman" w:cs="Times New Roman"/>
          <w:sz w:val="24"/>
          <w:szCs w:val="24"/>
        </w:rPr>
        <w:t xml:space="preserve">Отделу образования администрации </w:t>
      </w:r>
      <w:proofErr w:type="spellStart"/>
      <w:r w:rsidR="00F83610">
        <w:rPr>
          <w:rFonts w:ascii="Times New Roman" w:hAnsi="Times New Roman" w:cs="Times New Roman"/>
          <w:sz w:val="24"/>
          <w:szCs w:val="24"/>
        </w:rPr>
        <w:t>Печенгского</w:t>
      </w:r>
      <w:proofErr w:type="spellEnd"/>
      <w:r w:rsidR="00F83610">
        <w:rPr>
          <w:rFonts w:ascii="Times New Roman" w:hAnsi="Times New Roman" w:cs="Times New Roman"/>
          <w:sz w:val="24"/>
          <w:szCs w:val="24"/>
        </w:rPr>
        <w:t xml:space="preserve"> муниципального образования </w:t>
      </w:r>
      <w:proofErr w:type="spellStart"/>
      <w:r w:rsidR="00F83610">
        <w:rPr>
          <w:rFonts w:ascii="Times New Roman" w:hAnsi="Times New Roman" w:cs="Times New Roman"/>
          <w:sz w:val="24"/>
          <w:szCs w:val="24"/>
        </w:rPr>
        <w:t>Печенгский</w:t>
      </w:r>
      <w:proofErr w:type="spellEnd"/>
      <w:r w:rsidR="00F83610">
        <w:rPr>
          <w:rFonts w:ascii="Times New Roman" w:hAnsi="Times New Roman" w:cs="Times New Roman"/>
          <w:sz w:val="24"/>
          <w:szCs w:val="24"/>
        </w:rPr>
        <w:t xml:space="preserve"> муниципальный округ </w:t>
      </w:r>
      <w:r w:rsidRPr="00B269AB">
        <w:rPr>
          <w:rFonts w:ascii="Times New Roman" w:hAnsi="Times New Roman" w:cs="Times New Roman"/>
          <w:sz w:val="24"/>
          <w:szCs w:val="24"/>
        </w:rPr>
        <w:t xml:space="preserve">(далее - </w:t>
      </w:r>
      <w:r w:rsidR="00C572DC" w:rsidRPr="006800C8">
        <w:rPr>
          <w:rFonts w:ascii="Times New Roman" w:hAnsi="Times New Roman" w:cs="Times New Roman"/>
          <w:color w:val="000000" w:themeColor="text1"/>
          <w:sz w:val="24"/>
          <w:szCs w:val="24"/>
        </w:rPr>
        <w:t>обще</w:t>
      </w:r>
      <w:r w:rsidRPr="006800C8">
        <w:rPr>
          <w:rFonts w:ascii="Times New Roman" w:hAnsi="Times New Roman" w:cs="Times New Roman"/>
          <w:color w:val="000000" w:themeColor="text1"/>
          <w:sz w:val="24"/>
          <w:szCs w:val="24"/>
        </w:rPr>
        <w:t>образовательная организация</w:t>
      </w:r>
      <w:r w:rsidRPr="00B269AB">
        <w:rPr>
          <w:rFonts w:ascii="Times New Roman" w:hAnsi="Times New Roman" w:cs="Times New Roman"/>
          <w:sz w:val="24"/>
          <w:szCs w:val="24"/>
        </w:rPr>
        <w:t>).</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lastRenderedPageBreak/>
        <w:t>2.3. Результат предоставления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11. Результатом предоставления муниципальной услуги является: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зачисление в общеобразовательную организацию в форме приказа общеобразовательной организации;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отказ в зачислении в общеобразовательную организацию в форме уведомления.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12. Результат муниципальной услуги направляется заявителю (представителю заявителя) одним из способов, указанным в заявлении: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а) на бумажном носителе при личном обращении в общеобразовательную организацию либо направляется заявителю (представителю) посредством почтового отправления в соответствии с выбранным заявителем (представителем) способом получения результата предоставления муниципальной услуги в заявлении;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б) направляется заявителю (представителю) в форме электронного документа в личный кабинет ЕПГУ, региональный портал государственных и муниципальных услуг (далее - РПГУ) в случае, если такой способ указан в заявлении.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13. Необходимость формирования реестровой записи отсутствует.</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2.4. Срок предоставления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bookmarkStart w:id="6" w:name="P96"/>
      <w:bookmarkEnd w:id="6"/>
      <w:r w:rsidRPr="00B269AB">
        <w:rPr>
          <w:rFonts w:ascii="Times New Roman" w:hAnsi="Times New Roman" w:cs="Times New Roman"/>
          <w:sz w:val="24"/>
          <w:szCs w:val="24"/>
        </w:rPr>
        <w:t>14. Максимальный срок предоставления муниципальной услуги с момента регистрации в общеобразовательной организации заявления и документов и (или) информации, необходимых для предоставления муниципальной услуги, поданных заявителем (представителем) лично, посредством почтового отправления, ЕПГУ, независимо от категории (признаков) заявителя составляет 5 рабочих дней.</w:t>
      </w:r>
    </w:p>
    <w:p w:rsidR="00B269AB" w:rsidRPr="00B269AB" w:rsidRDefault="00B269AB" w:rsidP="00BA0588">
      <w:pPr>
        <w:pStyle w:val="ConsPlusNormal"/>
        <w:ind w:firstLine="540"/>
        <w:jc w:val="both"/>
        <w:rPr>
          <w:rFonts w:ascii="Times New Roman" w:hAnsi="Times New Roman" w:cs="Times New Roman"/>
          <w:sz w:val="24"/>
          <w:szCs w:val="24"/>
        </w:rPr>
      </w:pPr>
      <w:proofErr w:type="gramStart"/>
      <w:r w:rsidRPr="00B269AB">
        <w:rPr>
          <w:rFonts w:ascii="Times New Roman" w:hAnsi="Times New Roman" w:cs="Times New Roman"/>
          <w:sz w:val="24"/>
          <w:szCs w:val="24"/>
        </w:rPr>
        <w:t>Для родителей (родители) (законный (законные) представитель (представители) ребенка, являющегося иностранным гражданином или лицом без гражданства, срок составляет 25 рабочих дней со дня регистрации заявления о предоставлении муниципальной услуги и документов и (или) информации, необходимых для предоставления муниципальной услуги, с учетом категории (признака) заявителя и независимо от способа подачи заявления о приеме на обучение, без учета срока прохождения тестирования, расписание которого</w:t>
      </w:r>
      <w:proofErr w:type="gramEnd"/>
      <w:r w:rsidRPr="00B269AB">
        <w:rPr>
          <w:rFonts w:ascii="Times New Roman" w:hAnsi="Times New Roman" w:cs="Times New Roman"/>
          <w:sz w:val="24"/>
          <w:szCs w:val="24"/>
        </w:rPr>
        <w:t xml:space="preserve"> определяется Министерством образования Мурманской области.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Тестирующая организация в течение 3 рабочих дней после дня прохождения ребенком, являющимся иностранным гражданином или лицом без гражданства, тестирования уведомля</w:t>
      </w:r>
      <w:r w:rsidR="00912655">
        <w:rPr>
          <w:rFonts w:ascii="Times New Roman" w:hAnsi="Times New Roman" w:cs="Times New Roman"/>
          <w:sz w:val="24"/>
          <w:szCs w:val="24"/>
        </w:rPr>
        <w:t xml:space="preserve">ет о результатах его проведения </w:t>
      </w:r>
      <w:r w:rsidR="00C572DC" w:rsidRPr="00E97247">
        <w:rPr>
          <w:rFonts w:ascii="Times New Roman" w:hAnsi="Times New Roman" w:cs="Times New Roman"/>
          <w:color w:val="000000" w:themeColor="text1"/>
          <w:sz w:val="24"/>
          <w:szCs w:val="24"/>
        </w:rPr>
        <w:t>обще</w:t>
      </w:r>
      <w:r w:rsidR="00912655" w:rsidRPr="00E97247">
        <w:rPr>
          <w:rFonts w:ascii="Times New Roman" w:hAnsi="Times New Roman" w:cs="Times New Roman"/>
          <w:color w:val="000000" w:themeColor="text1"/>
          <w:sz w:val="24"/>
          <w:szCs w:val="24"/>
        </w:rPr>
        <w:t>о</w:t>
      </w:r>
      <w:r w:rsidRPr="00E97247">
        <w:rPr>
          <w:rFonts w:ascii="Times New Roman" w:hAnsi="Times New Roman" w:cs="Times New Roman"/>
          <w:color w:val="000000" w:themeColor="text1"/>
          <w:sz w:val="24"/>
          <w:szCs w:val="24"/>
        </w:rPr>
        <w:t>бразовательную организацию</w:t>
      </w:r>
      <w:r w:rsidRPr="00B269AB">
        <w:rPr>
          <w:rFonts w:ascii="Times New Roman" w:hAnsi="Times New Roman" w:cs="Times New Roman"/>
          <w:sz w:val="24"/>
          <w:szCs w:val="24"/>
        </w:rPr>
        <w:t>, выдавшую направление.</w:t>
      </w:r>
    </w:p>
    <w:p w:rsidR="00B269AB" w:rsidRPr="00F83610" w:rsidRDefault="00B269AB" w:rsidP="00BA0588">
      <w:pPr>
        <w:pStyle w:val="ConsPlusNormal"/>
        <w:ind w:firstLine="540"/>
        <w:jc w:val="both"/>
        <w:rPr>
          <w:rFonts w:ascii="Times New Roman" w:hAnsi="Times New Roman" w:cs="Times New Roman"/>
          <w:sz w:val="24"/>
          <w:szCs w:val="24"/>
        </w:rPr>
      </w:pPr>
      <w:bookmarkStart w:id="7" w:name="P99"/>
      <w:bookmarkEnd w:id="7"/>
      <w:r w:rsidRPr="00F83610">
        <w:rPr>
          <w:rFonts w:ascii="Times New Roman" w:hAnsi="Times New Roman" w:cs="Times New Roman"/>
          <w:sz w:val="24"/>
          <w:szCs w:val="24"/>
        </w:rPr>
        <w:t xml:space="preserve">15. Прием заявлений о приеме на обучение в первый класс для детей, указанных в </w:t>
      </w:r>
      <w:hyperlink w:anchor="P51" w:tooltip="3. Во внеочередном порядке предоставляются места в общеобразовательных организациях, имеющих интернат:">
        <w:r w:rsidRPr="00F83610">
          <w:rPr>
            <w:rFonts w:ascii="Times New Roman" w:hAnsi="Times New Roman" w:cs="Times New Roman"/>
            <w:sz w:val="24"/>
            <w:szCs w:val="24"/>
          </w:rPr>
          <w:t>пунктах 3</w:t>
        </w:r>
      </w:hyperlink>
      <w:r w:rsidRPr="00F83610">
        <w:rPr>
          <w:rFonts w:ascii="Times New Roman" w:hAnsi="Times New Roman" w:cs="Times New Roman"/>
          <w:sz w:val="24"/>
          <w:szCs w:val="24"/>
        </w:rPr>
        <w:t xml:space="preserve">, </w:t>
      </w:r>
      <w:hyperlink w:anchor="P55" w:tooltip="4. Во внеочередном порядке предоставляются места детям, указанным в пункте 8 статьи 24 Федерального закона от 27 мая 1998 г. N 76-ФЗ &quot;О статусе военнослужащих&quot;, и детям, указанным в статье 28.1 Федерального закона от 3 июля 2016 г. N 226-ФЗ &quot;О войсках национал">
        <w:r w:rsidRPr="00F83610">
          <w:rPr>
            <w:rFonts w:ascii="Times New Roman" w:hAnsi="Times New Roman" w:cs="Times New Roman"/>
            <w:sz w:val="24"/>
            <w:szCs w:val="24"/>
          </w:rPr>
          <w:t>4</w:t>
        </w:r>
      </w:hyperlink>
      <w:r w:rsidRPr="00F83610">
        <w:rPr>
          <w:rFonts w:ascii="Times New Roman" w:hAnsi="Times New Roman" w:cs="Times New Roman"/>
          <w:sz w:val="24"/>
          <w:szCs w:val="24"/>
        </w:rPr>
        <w:t xml:space="preserve">, </w:t>
      </w:r>
      <w:hyperlink w:anchor="P56" w:tooltip="5. В первоочередном порядке предоставляются места в государственных и муниципальных общеобразовательных организациях детям, указанным в абзаце втором части 6 статьи 19 Федерального закона от 27 мая 1998 г. N 76-ФЗ &quot;О статусе военнослужащих&quot;, по месту жительств">
        <w:r w:rsidRPr="00F83610">
          <w:rPr>
            <w:rFonts w:ascii="Times New Roman" w:hAnsi="Times New Roman" w:cs="Times New Roman"/>
            <w:sz w:val="24"/>
            <w:szCs w:val="24"/>
          </w:rPr>
          <w:t>5</w:t>
        </w:r>
      </w:hyperlink>
      <w:r w:rsidRPr="00F83610">
        <w:rPr>
          <w:rFonts w:ascii="Times New Roman" w:hAnsi="Times New Roman" w:cs="Times New Roman"/>
          <w:sz w:val="24"/>
          <w:szCs w:val="24"/>
        </w:rPr>
        <w:t xml:space="preserve"> и </w:t>
      </w:r>
      <w:hyperlink w:anchor="P59" w:tooltip="7.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ом Мурманской области, патронатную семью, имеет право преимущественного приема на обучение по">
        <w:r w:rsidRPr="00F83610">
          <w:rPr>
            <w:rFonts w:ascii="Times New Roman" w:hAnsi="Times New Roman" w:cs="Times New Roman"/>
            <w:sz w:val="24"/>
            <w:szCs w:val="24"/>
          </w:rPr>
          <w:t>7</w:t>
        </w:r>
      </w:hyperlink>
      <w:r w:rsidRPr="00F83610">
        <w:rPr>
          <w:rFonts w:ascii="Times New Roman" w:hAnsi="Times New Roman" w:cs="Times New Roman"/>
          <w:sz w:val="24"/>
          <w:szCs w:val="24"/>
        </w:rPr>
        <w:t xml:space="preserve"> настоящего Административного регламента, а также проживающих на закрепленной территории, начинается не позднее 1 апреля текущего года и завершается 30 июня текущего года.</w:t>
      </w:r>
    </w:p>
    <w:p w:rsidR="00B269AB" w:rsidRPr="00F83610" w:rsidRDefault="00B269AB" w:rsidP="00BA0588">
      <w:pPr>
        <w:pStyle w:val="ConsPlusNormal"/>
        <w:ind w:firstLine="540"/>
        <w:jc w:val="both"/>
        <w:rPr>
          <w:rFonts w:ascii="Times New Roman" w:hAnsi="Times New Roman" w:cs="Times New Roman"/>
          <w:sz w:val="24"/>
          <w:szCs w:val="24"/>
        </w:rPr>
      </w:pPr>
      <w:r w:rsidRPr="00F83610">
        <w:rPr>
          <w:rFonts w:ascii="Times New Roman" w:hAnsi="Times New Roman" w:cs="Times New Roman"/>
          <w:sz w:val="24"/>
          <w:szCs w:val="24"/>
        </w:rPr>
        <w:t xml:space="preserve">Руководитель общеобразовательной организации издает распорядительный акт о приеме на обучение детей, указанных в </w:t>
      </w:r>
      <w:hyperlink w:anchor="P99" w:tooltip="15. Прием заявлений о приеме на обучение в первый класс для детей, указанных в пунктах 3, 4, 5 и 7 настоящего Административного регламента, а также проживающих на закрепленной территории, начинается не позднее 1 апреля текущего года и завершается 30 июня текущ">
        <w:r w:rsidRPr="00F83610">
          <w:rPr>
            <w:rFonts w:ascii="Times New Roman" w:hAnsi="Times New Roman" w:cs="Times New Roman"/>
            <w:sz w:val="24"/>
            <w:szCs w:val="24"/>
          </w:rPr>
          <w:t>абзаце первом</w:t>
        </w:r>
      </w:hyperlink>
      <w:r w:rsidRPr="00F83610">
        <w:rPr>
          <w:rFonts w:ascii="Times New Roman" w:hAnsi="Times New Roman" w:cs="Times New Roman"/>
          <w:sz w:val="24"/>
          <w:szCs w:val="24"/>
        </w:rPr>
        <w:t xml:space="preserve"> настоящего пункта, в течение 3 рабочих дней после завершения приема заявлений о приеме на обучение в первый класс.</w:t>
      </w:r>
    </w:p>
    <w:p w:rsidR="00B269AB" w:rsidRPr="00F83610" w:rsidRDefault="00B269AB" w:rsidP="00BA0588">
      <w:pPr>
        <w:pStyle w:val="ConsPlusNormal"/>
        <w:ind w:firstLine="540"/>
        <w:jc w:val="both"/>
        <w:rPr>
          <w:rFonts w:ascii="Times New Roman" w:hAnsi="Times New Roman" w:cs="Times New Roman"/>
          <w:sz w:val="24"/>
          <w:szCs w:val="24"/>
        </w:rPr>
      </w:pPr>
      <w:r w:rsidRPr="00F83610">
        <w:rPr>
          <w:rFonts w:ascii="Times New Roman" w:hAnsi="Times New Roman" w:cs="Times New Roman"/>
          <w:sz w:val="24"/>
          <w:szCs w:val="24"/>
        </w:rPr>
        <w:t>Для детей, не проживающих на закрепленной территории, прием заявлений о приеме на обучение в первый класс начинается 6 июля текущего года до момента заполнения свободных мест, но не позднее 5 сентября текущего года.</w:t>
      </w:r>
    </w:p>
    <w:p w:rsidR="00B269AB" w:rsidRPr="00F83610" w:rsidRDefault="00B269AB" w:rsidP="00BA0588">
      <w:pPr>
        <w:pStyle w:val="ConsPlusNormal"/>
        <w:ind w:firstLine="540"/>
        <w:jc w:val="both"/>
        <w:rPr>
          <w:rFonts w:ascii="Times New Roman" w:hAnsi="Times New Roman" w:cs="Times New Roman"/>
          <w:sz w:val="24"/>
          <w:szCs w:val="24"/>
        </w:rPr>
      </w:pPr>
      <w:r w:rsidRPr="00F83610">
        <w:rPr>
          <w:rFonts w:ascii="Times New Roman" w:hAnsi="Times New Roman" w:cs="Times New Roman"/>
          <w:sz w:val="24"/>
          <w:szCs w:val="24"/>
        </w:rPr>
        <w:t xml:space="preserve">Муниципальные </w:t>
      </w:r>
      <w:r w:rsidR="00C572DC" w:rsidRPr="006800C8">
        <w:rPr>
          <w:rFonts w:ascii="Times New Roman" w:hAnsi="Times New Roman" w:cs="Times New Roman"/>
          <w:color w:val="000000" w:themeColor="text1"/>
          <w:sz w:val="24"/>
          <w:szCs w:val="24"/>
        </w:rPr>
        <w:t>обще</w:t>
      </w:r>
      <w:r w:rsidRPr="006800C8">
        <w:rPr>
          <w:rFonts w:ascii="Times New Roman" w:hAnsi="Times New Roman" w:cs="Times New Roman"/>
          <w:color w:val="000000" w:themeColor="text1"/>
          <w:sz w:val="24"/>
          <w:szCs w:val="24"/>
        </w:rPr>
        <w:t xml:space="preserve">образовательные организации, закончившие прием в первый класс всех детей, указанных в </w:t>
      </w:r>
      <w:hyperlink w:anchor="P99" w:tooltip="15. Прием заявлений о приеме на обучение в первый класс для детей, указанных в пунктах 3, 4, 5 и 7 настоящего Административного регламента, а также проживающих на закрепленной территории, начинается не позднее 1 апреля текущего года и завершается 30 июня текущ">
        <w:r w:rsidRPr="006800C8">
          <w:rPr>
            <w:rFonts w:ascii="Times New Roman" w:hAnsi="Times New Roman" w:cs="Times New Roman"/>
            <w:color w:val="000000" w:themeColor="text1"/>
            <w:sz w:val="24"/>
            <w:szCs w:val="24"/>
          </w:rPr>
          <w:t>абзаце первом</w:t>
        </w:r>
      </w:hyperlink>
      <w:r w:rsidRPr="006800C8">
        <w:rPr>
          <w:rFonts w:ascii="Times New Roman" w:hAnsi="Times New Roman" w:cs="Times New Roman"/>
          <w:color w:val="000000" w:themeColor="text1"/>
          <w:sz w:val="24"/>
          <w:szCs w:val="24"/>
        </w:rPr>
        <w:t xml:space="preserve"> настоящего пункта,</w:t>
      </w:r>
      <w:r w:rsidR="00C572DC" w:rsidRPr="006800C8">
        <w:rPr>
          <w:rFonts w:ascii="Times New Roman" w:hAnsi="Times New Roman" w:cs="Times New Roman"/>
          <w:color w:val="000000" w:themeColor="text1"/>
          <w:sz w:val="24"/>
          <w:szCs w:val="24"/>
        </w:rPr>
        <w:t xml:space="preserve"> </w:t>
      </w:r>
      <w:r w:rsidRPr="006800C8">
        <w:rPr>
          <w:rFonts w:ascii="Times New Roman" w:hAnsi="Times New Roman" w:cs="Times New Roman"/>
          <w:sz w:val="24"/>
          <w:szCs w:val="24"/>
        </w:rPr>
        <w:t>а</w:t>
      </w:r>
      <w:r w:rsidRPr="00F83610">
        <w:rPr>
          <w:rFonts w:ascii="Times New Roman" w:hAnsi="Times New Roman" w:cs="Times New Roman"/>
          <w:sz w:val="24"/>
          <w:szCs w:val="24"/>
        </w:rPr>
        <w:t xml:space="preserve"> также проживающих на закрепленной территории, осуществляют прием детей, не проживающих на закрепленной территории, ранее 6 июля текущего года.</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16. Прием в общеобразовательную организацию осуществляется в течение всего учебного года при наличии свободных мест.</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lastRenderedPageBreak/>
        <w:t>2.5. Размер платы, взимаемой с заявителя при предоставлении</w:t>
      </w:r>
    </w:p>
    <w:p w:rsidR="00B269AB" w:rsidRPr="00B269AB" w:rsidRDefault="00B269AB" w:rsidP="00BA0588">
      <w:pPr>
        <w:pStyle w:val="ConsPlusTitle"/>
        <w:jc w:val="center"/>
      </w:pPr>
      <w:r w:rsidRPr="00B269AB">
        <w:t>муниципальной услуги, и способы ее взимания</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17. Предоставление муниципальной услуги осуществляется бесплатно.</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2.6. Максимальный срок ожидания в очереди при подаче</w:t>
      </w:r>
    </w:p>
    <w:p w:rsidR="00B269AB" w:rsidRPr="00B269AB" w:rsidRDefault="00B269AB" w:rsidP="00BA0588">
      <w:pPr>
        <w:pStyle w:val="ConsPlusTitle"/>
        <w:jc w:val="center"/>
      </w:pPr>
      <w:r w:rsidRPr="00B269AB">
        <w:t>заявителем запроса о предоставлении муниципальной услуги</w:t>
      </w:r>
    </w:p>
    <w:p w:rsidR="00B269AB" w:rsidRPr="00B269AB" w:rsidRDefault="00B269AB" w:rsidP="00BA0588">
      <w:pPr>
        <w:pStyle w:val="ConsPlusTitle"/>
        <w:jc w:val="center"/>
      </w:pPr>
      <w:r w:rsidRPr="00B269AB">
        <w:t xml:space="preserve">и при получении результата предоставления </w:t>
      </w:r>
      <w:proofErr w:type="gramStart"/>
      <w:r w:rsidRPr="00B269AB">
        <w:t>муниципальной</w:t>
      </w:r>
      <w:proofErr w:type="gramEnd"/>
    </w:p>
    <w:p w:rsidR="00B269AB" w:rsidRPr="00B269AB" w:rsidRDefault="00B269AB" w:rsidP="00BA0588">
      <w:pPr>
        <w:pStyle w:val="ConsPlusTitle"/>
        <w:jc w:val="center"/>
      </w:pPr>
      <w:r w:rsidRPr="00B269AB">
        <w:t>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18.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общеобразовательной организации составляет не более 15 минут.</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2.7. Срок регистрации запроса заявителя о предоставлении</w:t>
      </w:r>
    </w:p>
    <w:p w:rsidR="00B269AB" w:rsidRPr="00B269AB" w:rsidRDefault="00B269AB" w:rsidP="00BA0588">
      <w:pPr>
        <w:pStyle w:val="ConsPlusTitle"/>
        <w:jc w:val="center"/>
      </w:pPr>
      <w:r w:rsidRPr="00B269AB">
        <w:t>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19. Срок регистрации заявления о предоставлении муниципальной услуги составляет 1 рабочий день со дня его поступления.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В случае направления заявления и документов по почте датой подачи заявления считается дата его поступления в образовательную организацию.</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Регистрация заявления, поступившего с использованием ЕПГУ в нерабочее время, в выходной (нерабочий или праздничный) день, осуществляется на следующий за ним первый рабочий день.</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Факт приема заявления о приеме на обучение и перечень документов, представленных родителе</w:t>
      </w:r>
      <w:proofErr w:type="gramStart"/>
      <w:r w:rsidRPr="00B269AB">
        <w:rPr>
          <w:rFonts w:ascii="Times New Roman" w:hAnsi="Times New Roman" w:cs="Times New Roman"/>
          <w:sz w:val="24"/>
          <w:szCs w:val="24"/>
        </w:rPr>
        <w:t>м(</w:t>
      </w:r>
      <w:proofErr w:type="spellStart"/>
      <w:proofErr w:type="gramEnd"/>
      <w:r w:rsidRPr="00B269AB">
        <w:rPr>
          <w:rFonts w:ascii="Times New Roman" w:hAnsi="Times New Roman" w:cs="Times New Roman"/>
          <w:sz w:val="24"/>
          <w:szCs w:val="24"/>
        </w:rPr>
        <w:t>ями</w:t>
      </w:r>
      <w:proofErr w:type="spellEnd"/>
      <w:r w:rsidRPr="00B269AB">
        <w:rPr>
          <w:rFonts w:ascii="Times New Roman" w:hAnsi="Times New Roman" w:cs="Times New Roman"/>
          <w:sz w:val="24"/>
          <w:szCs w:val="24"/>
        </w:rPr>
        <w:t>) (законным(</w:t>
      </w:r>
      <w:proofErr w:type="spellStart"/>
      <w:r w:rsidRPr="00B269AB">
        <w:rPr>
          <w:rFonts w:ascii="Times New Roman" w:hAnsi="Times New Roman" w:cs="Times New Roman"/>
          <w:sz w:val="24"/>
          <w:szCs w:val="24"/>
        </w:rPr>
        <w:t>ыми</w:t>
      </w:r>
      <w:proofErr w:type="spellEnd"/>
      <w:r w:rsidRPr="00B269AB">
        <w:rPr>
          <w:rFonts w:ascii="Times New Roman" w:hAnsi="Times New Roman" w:cs="Times New Roman"/>
          <w:sz w:val="24"/>
          <w:szCs w:val="24"/>
        </w:rPr>
        <w:t>) представителем(</w:t>
      </w:r>
      <w:proofErr w:type="spellStart"/>
      <w:r w:rsidRPr="00B269AB">
        <w:rPr>
          <w:rFonts w:ascii="Times New Roman" w:hAnsi="Times New Roman" w:cs="Times New Roman"/>
          <w:sz w:val="24"/>
          <w:szCs w:val="24"/>
        </w:rPr>
        <w:t>ями</w:t>
      </w:r>
      <w:proofErr w:type="spellEnd"/>
      <w:r w:rsidRPr="00B269AB">
        <w:rPr>
          <w:rFonts w:ascii="Times New Roman" w:hAnsi="Times New Roman" w:cs="Times New Roman"/>
          <w:sz w:val="24"/>
          <w:szCs w:val="24"/>
        </w:rPr>
        <w:t>) ребенка или поступающим, регистрируются в журнале приема заявлений о приеме на обучение в общеобразовательную организацию. Уведомление о факте приема заявления направляется в личный кабинет на ЕПГУ (при условии завершения прохождения процедуры регистрации в единой системе идентификац</w:t>
      </w:r>
      <w:proofErr w:type="gramStart"/>
      <w:r w:rsidRPr="00B269AB">
        <w:rPr>
          <w:rFonts w:ascii="Times New Roman" w:hAnsi="Times New Roman" w:cs="Times New Roman"/>
          <w:sz w:val="24"/>
          <w:szCs w:val="24"/>
        </w:rPr>
        <w:t>ии и ау</w:t>
      </w:r>
      <w:proofErr w:type="gramEnd"/>
      <w:r w:rsidRPr="00B269AB">
        <w:rPr>
          <w:rFonts w:ascii="Times New Roman" w:hAnsi="Times New Roman" w:cs="Times New Roman"/>
          <w:sz w:val="24"/>
          <w:szCs w:val="24"/>
        </w:rPr>
        <w:t xml:space="preserve">тентификации). Журнал приема заявлений может </w:t>
      </w:r>
      <w:proofErr w:type="gramStart"/>
      <w:r w:rsidRPr="00B269AB">
        <w:rPr>
          <w:rFonts w:ascii="Times New Roman" w:hAnsi="Times New Roman" w:cs="Times New Roman"/>
          <w:sz w:val="24"/>
          <w:szCs w:val="24"/>
        </w:rPr>
        <w:t>вестись</w:t>
      </w:r>
      <w:proofErr w:type="gramEnd"/>
      <w:r w:rsidRPr="00B269AB">
        <w:rPr>
          <w:rFonts w:ascii="Times New Roman" w:hAnsi="Times New Roman" w:cs="Times New Roman"/>
          <w:sz w:val="24"/>
          <w:szCs w:val="24"/>
        </w:rPr>
        <w:t xml:space="preserve"> в том числе в электронном виде в региональных государственных информационных системах субъектов Российской Федерации, созданных органами государственной власти субъектов Российской Федерации (при наличии).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При подаче заявления о приеме на обучение через операторов почтовой связи общего пользования или лично в общеобразовательную организацию после регистрации заявления о приеме на обучение и перечня документов, представленных родителе</w:t>
      </w:r>
      <w:proofErr w:type="gramStart"/>
      <w:r w:rsidRPr="00B269AB">
        <w:rPr>
          <w:rFonts w:ascii="Times New Roman" w:hAnsi="Times New Roman" w:cs="Times New Roman"/>
          <w:sz w:val="24"/>
          <w:szCs w:val="24"/>
        </w:rPr>
        <w:t>м(</w:t>
      </w:r>
      <w:proofErr w:type="spellStart"/>
      <w:proofErr w:type="gramEnd"/>
      <w:r w:rsidRPr="00B269AB">
        <w:rPr>
          <w:rFonts w:ascii="Times New Roman" w:hAnsi="Times New Roman" w:cs="Times New Roman"/>
          <w:sz w:val="24"/>
          <w:szCs w:val="24"/>
        </w:rPr>
        <w:t>ями</w:t>
      </w:r>
      <w:proofErr w:type="spellEnd"/>
      <w:r w:rsidRPr="00B269AB">
        <w:rPr>
          <w:rFonts w:ascii="Times New Roman" w:hAnsi="Times New Roman" w:cs="Times New Roman"/>
          <w:sz w:val="24"/>
          <w:szCs w:val="24"/>
        </w:rPr>
        <w:t>) (законным(</w:t>
      </w:r>
      <w:proofErr w:type="spellStart"/>
      <w:r w:rsidRPr="00B269AB">
        <w:rPr>
          <w:rFonts w:ascii="Times New Roman" w:hAnsi="Times New Roman" w:cs="Times New Roman"/>
          <w:sz w:val="24"/>
          <w:szCs w:val="24"/>
        </w:rPr>
        <w:t>ыми</w:t>
      </w:r>
      <w:proofErr w:type="spellEnd"/>
      <w:r w:rsidRPr="00B269AB">
        <w:rPr>
          <w:rFonts w:ascii="Times New Roman" w:hAnsi="Times New Roman" w:cs="Times New Roman"/>
          <w:sz w:val="24"/>
          <w:szCs w:val="24"/>
        </w:rPr>
        <w:t>) представителем(</w:t>
      </w:r>
      <w:proofErr w:type="spellStart"/>
      <w:r w:rsidRPr="00B269AB">
        <w:rPr>
          <w:rFonts w:ascii="Times New Roman" w:hAnsi="Times New Roman" w:cs="Times New Roman"/>
          <w:sz w:val="24"/>
          <w:szCs w:val="24"/>
        </w:rPr>
        <w:t>ями</w:t>
      </w:r>
      <w:proofErr w:type="spellEnd"/>
      <w:r w:rsidRPr="00B269AB">
        <w:rPr>
          <w:rFonts w:ascii="Times New Roman" w:hAnsi="Times New Roman" w:cs="Times New Roman"/>
          <w:sz w:val="24"/>
          <w:szCs w:val="24"/>
        </w:rPr>
        <w:t>) ребенка или поступающим, родителю(ям) (законному(</w:t>
      </w:r>
      <w:proofErr w:type="spellStart"/>
      <w:r w:rsidRPr="00B269AB">
        <w:rPr>
          <w:rFonts w:ascii="Times New Roman" w:hAnsi="Times New Roman" w:cs="Times New Roman"/>
          <w:sz w:val="24"/>
          <w:szCs w:val="24"/>
        </w:rPr>
        <w:t>ым</w:t>
      </w:r>
      <w:proofErr w:type="spellEnd"/>
      <w:r w:rsidRPr="00B269AB">
        <w:rPr>
          <w:rFonts w:ascii="Times New Roman" w:hAnsi="Times New Roman" w:cs="Times New Roman"/>
          <w:sz w:val="24"/>
          <w:szCs w:val="24"/>
        </w:rPr>
        <w:t>) представителю(ям) ребенка выдается документ, заверенный подписью должностного лица общеобразовательной организации, ответственного за прием заявлений о приеме на обучение и документов, содержащий индивидуальный номер заявления о приеме на обучение и перечень представленных при приеме на обучение документов.</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Общеобразовательная организация осуществляет обработку полученных</w:t>
      </w:r>
      <w:r w:rsidR="00E97247">
        <w:rPr>
          <w:rFonts w:ascii="Times New Roman" w:hAnsi="Times New Roman" w:cs="Times New Roman"/>
          <w:sz w:val="24"/>
          <w:szCs w:val="24"/>
        </w:rPr>
        <w:t>,</w:t>
      </w:r>
      <w:r w:rsidRPr="00B269AB">
        <w:rPr>
          <w:rFonts w:ascii="Times New Roman" w:hAnsi="Times New Roman" w:cs="Times New Roman"/>
          <w:sz w:val="24"/>
          <w:szCs w:val="24"/>
        </w:rPr>
        <w:t xml:space="preserve"> в связи с приемом в общеобразовательную организацию персональных данных</w:t>
      </w:r>
      <w:r w:rsidR="00E97247">
        <w:rPr>
          <w:rFonts w:ascii="Times New Roman" w:hAnsi="Times New Roman" w:cs="Times New Roman"/>
          <w:sz w:val="24"/>
          <w:szCs w:val="24"/>
        </w:rPr>
        <w:t>,</w:t>
      </w:r>
      <w:r w:rsidRPr="00B269AB">
        <w:rPr>
          <w:rFonts w:ascii="Times New Roman" w:hAnsi="Times New Roman" w:cs="Times New Roman"/>
          <w:sz w:val="24"/>
          <w:szCs w:val="24"/>
        </w:rPr>
        <w:t xml:space="preserve"> поступающих в соответствии с требованиями законодательства Российской Федерации в области персональных данных.</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2.8. Требования к помещениям, в которых предоставляется</w:t>
      </w:r>
    </w:p>
    <w:p w:rsidR="00B269AB" w:rsidRPr="00B269AB" w:rsidRDefault="00B269AB" w:rsidP="00BA0588">
      <w:pPr>
        <w:pStyle w:val="ConsPlusTitle"/>
        <w:jc w:val="center"/>
      </w:pPr>
      <w:r w:rsidRPr="00B269AB">
        <w:t>муниципальная услуга</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30519A">
      <w:pPr>
        <w:tabs>
          <w:tab w:val="left" w:pos="993"/>
        </w:tabs>
        <w:ind w:firstLine="709"/>
        <w:jc w:val="both"/>
        <w:rPr>
          <w:sz w:val="24"/>
          <w:szCs w:val="24"/>
        </w:rPr>
      </w:pPr>
      <w:r w:rsidRPr="00B269AB">
        <w:rPr>
          <w:sz w:val="24"/>
          <w:szCs w:val="24"/>
        </w:rPr>
        <w:t xml:space="preserve">20. Требования к помещениям, в которых предоставляется муниципальная услуга, размещаются на </w:t>
      </w:r>
      <w:r w:rsidR="007531E8" w:rsidRPr="00C15138">
        <w:rPr>
          <w:color w:val="000000"/>
          <w:sz w:val="24"/>
          <w:szCs w:val="24"/>
        </w:rPr>
        <w:t xml:space="preserve"> официальном сайте </w:t>
      </w:r>
      <w:proofErr w:type="spellStart"/>
      <w:r w:rsidR="007531E8" w:rsidRPr="00C15138">
        <w:rPr>
          <w:color w:val="000000"/>
          <w:sz w:val="24"/>
          <w:szCs w:val="24"/>
        </w:rPr>
        <w:t>Печенгского</w:t>
      </w:r>
      <w:proofErr w:type="spellEnd"/>
      <w:r w:rsidR="007531E8" w:rsidRPr="00C15138">
        <w:rPr>
          <w:color w:val="000000"/>
          <w:sz w:val="24"/>
          <w:szCs w:val="24"/>
        </w:rPr>
        <w:t xml:space="preserve"> муниципального округа </w:t>
      </w:r>
      <w:hyperlink r:id="rId24" w:tooltip="https://pechengamr.gov-murman.ru/" w:history="1">
        <w:r w:rsidR="007531E8" w:rsidRPr="00C15138">
          <w:rPr>
            <w:color w:val="0000FF"/>
            <w:sz w:val="24"/>
            <w:szCs w:val="24"/>
            <w:u w:val="single"/>
          </w:rPr>
          <w:t>https://pechengamr.gov-murman.ru/</w:t>
        </w:r>
      </w:hyperlink>
      <w:r w:rsidRPr="00B269AB">
        <w:rPr>
          <w:sz w:val="24"/>
          <w:szCs w:val="24"/>
        </w:rPr>
        <w:t>, а также в Едином портале.</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2.9. Показатели доступности и качества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30519A" w:rsidRDefault="00B269AB" w:rsidP="00BA0588">
      <w:pPr>
        <w:pStyle w:val="ConsPlusNormal"/>
        <w:ind w:firstLine="540"/>
        <w:jc w:val="both"/>
        <w:rPr>
          <w:rFonts w:ascii="Times New Roman" w:hAnsi="Times New Roman" w:cs="Times New Roman"/>
          <w:sz w:val="24"/>
          <w:szCs w:val="24"/>
        </w:rPr>
      </w:pPr>
      <w:r w:rsidRPr="0030519A">
        <w:rPr>
          <w:rFonts w:ascii="Times New Roman" w:hAnsi="Times New Roman" w:cs="Times New Roman"/>
          <w:sz w:val="24"/>
          <w:szCs w:val="24"/>
        </w:rPr>
        <w:t xml:space="preserve">21. Показатели доступности и качества предоставления муниципальной услуги и их значения размещаются </w:t>
      </w:r>
      <w:r w:rsidR="0030519A" w:rsidRPr="0030519A">
        <w:rPr>
          <w:rFonts w:ascii="Times New Roman" w:hAnsi="Times New Roman" w:cs="Times New Roman"/>
          <w:color w:val="000000"/>
          <w:sz w:val="24"/>
          <w:szCs w:val="24"/>
        </w:rPr>
        <w:t xml:space="preserve">официальном сайте </w:t>
      </w:r>
      <w:proofErr w:type="spellStart"/>
      <w:r w:rsidR="0030519A" w:rsidRPr="0030519A">
        <w:rPr>
          <w:rFonts w:ascii="Times New Roman" w:hAnsi="Times New Roman" w:cs="Times New Roman"/>
          <w:color w:val="000000"/>
          <w:sz w:val="24"/>
          <w:szCs w:val="24"/>
        </w:rPr>
        <w:t>Печенгского</w:t>
      </w:r>
      <w:proofErr w:type="spellEnd"/>
      <w:r w:rsidR="0030519A" w:rsidRPr="0030519A">
        <w:rPr>
          <w:rFonts w:ascii="Times New Roman" w:hAnsi="Times New Roman" w:cs="Times New Roman"/>
          <w:color w:val="000000"/>
          <w:sz w:val="24"/>
          <w:szCs w:val="24"/>
        </w:rPr>
        <w:t xml:space="preserve"> муниципального округа </w:t>
      </w:r>
      <w:hyperlink r:id="rId25" w:tooltip="https://pechengamr.gov-murman.ru/" w:history="1">
        <w:r w:rsidR="0030519A" w:rsidRPr="0030519A">
          <w:rPr>
            <w:rFonts w:ascii="Times New Roman" w:hAnsi="Times New Roman" w:cs="Times New Roman"/>
            <w:color w:val="0000FF"/>
            <w:sz w:val="24"/>
            <w:szCs w:val="24"/>
            <w:u w:val="single"/>
          </w:rPr>
          <w:t>https://pechengamr.gov-murman.ru/</w:t>
        </w:r>
      </w:hyperlink>
      <w:r w:rsidR="0030519A" w:rsidRPr="0030519A">
        <w:rPr>
          <w:rFonts w:ascii="Times New Roman" w:hAnsi="Times New Roman" w:cs="Times New Roman"/>
          <w:sz w:val="24"/>
          <w:szCs w:val="24"/>
        </w:rPr>
        <w:t>,</w:t>
      </w:r>
      <w:r w:rsidRPr="0030519A">
        <w:rPr>
          <w:rFonts w:ascii="Times New Roman" w:hAnsi="Times New Roman" w:cs="Times New Roman"/>
          <w:sz w:val="24"/>
          <w:szCs w:val="24"/>
        </w:rPr>
        <w:t>а также на ЕПГУ.</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2.10. Иные требования к предоставлению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22. Услуги, которые являются необходимыми и обязательными для предоставления муниципальной услуги, законодательством Российской Федерации не предусмотрены.</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23. Перечень информационных систем, используемых для предоставления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1) ЕСИА - Федеральная государственная информационная система </w:t>
      </w:r>
      <w:r w:rsidR="0030519A">
        <w:rPr>
          <w:rFonts w:ascii="Times New Roman" w:hAnsi="Times New Roman" w:cs="Times New Roman"/>
          <w:sz w:val="24"/>
          <w:szCs w:val="24"/>
        </w:rPr>
        <w:t>«</w:t>
      </w:r>
      <w:r w:rsidRPr="00B269AB">
        <w:rPr>
          <w:rFonts w:ascii="Times New Roman" w:hAnsi="Times New Roman" w:cs="Times New Roman"/>
          <w:sz w:val="24"/>
          <w:szCs w:val="24"/>
        </w:rPr>
        <w:t>Единая система идентификац</w:t>
      </w:r>
      <w:proofErr w:type="gramStart"/>
      <w:r w:rsidRPr="00B269AB">
        <w:rPr>
          <w:rFonts w:ascii="Times New Roman" w:hAnsi="Times New Roman" w:cs="Times New Roman"/>
          <w:sz w:val="24"/>
          <w:szCs w:val="24"/>
        </w:rPr>
        <w:t>ии и ау</w:t>
      </w:r>
      <w:proofErr w:type="gramEnd"/>
      <w:r w:rsidRPr="00B269AB">
        <w:rPr>
          <w:rFonts w:ascii="Times New Roman" w:hAnsi="Times New Roman" w:cs="Times New Roman"/>
          <w:sz w:val="24"/>
          <w:szCs w:val="24"/>
        </w:rPr>
        <w:t>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30519A">
        <w:rPr>
          <w:rFonts w:ascii="Times New Roman" w:hAnsi="Times New Roman" w:cs="Times New Roman"/>
          <w:sz w:val="24"/>
          <w:szCs w:val="24"/>
        </w:rPr>
        <w:t>»</w:t>
      </w:r>
      <w:r w:rsidRPr="00B269AB">
        <w:rPr>
          <w:rFonts w:ascii="Times New Roman" w:hAnsi="Times New Roman" w:cs="Times New Roman"/>
          <w:sz w:val="24"/>
          <w:szCs w:val="24"/>
        </w:rPr>
        <w:t>.</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2) ЕПГУ - Федеральная государственная информационная система </w:t>
      </w:r>
      <w:r w:rsidR="0030519A">
        <w:rPr>
          <w:rFonts w:ascii="Times New Roman" w:hAnsi="Times New Roman" w:cs="Times New Roman"/>
          <w:sz w:val="24"/>
          <w:szCs w:val="24"/>
        </w:rPr>
        <w:t>«Е</w:t>
      </w:r>
      <w:r w:rsidRPr="00B269AB">
        <w:rPr>
          <w:rFonts w:ascii="Times New Roman" w:hAnsi="Times New Roman" w:cs="Times New Roman"/>
          <w:sz w:val="24"/>
          <w:szCs w:val="24"/>
        </w:rPr>
        <w:t>диный портал государственных и муниципальных услуг (функций)</w:t>
      </w:r>
      <w:r w:rsidR="0030519A">
        <w:rPr>
          <w:rFonts w:ascii="Times New Roman" w:hAnsi="Times New Roman" w:cs="Times New Roman"/>
          <w:sz w:val="24"/>
          <w:szCs w:val="24"/>
        </w:rPr>
        <w:t>»</w:t>
      </w:r>
      <w:r w:rsidRPr="00B269AB">
        <w:rPr>
          <w:rFonts w:ascii="Times New Roman" w:hAnsi="Times New Roman" w:cs="Times New Roman"/>
          <w:sz w:val="24"/>
          <w:szCs w:val="24"/>
        </w:rPr>
        <w:t>.</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 РПГУ - Региональный портал государственных и муниципальных услуг.</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24. Получение результата предоставления муниципальной услуги в отношении несовершеннолетнего может осуществляться законным представителем несовершеннолетнего, не являющимся заявителем. Заявитель, являющийся законным представителем несовершеннолетнего, в момент подачи заявления о предоставлении муниципальной услуги указывает фамилию, имя, отчество (при наличии), сведения о документе, удостоверяющем личность другого законного представителя несовершеннолетнего, уполномоченного на получение результатов предоставления муниципальной услуги в отношении несовершеннолетнего.</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В этом случае на законного представителя несовершеннолетнего, не являющегося заявителем, распространяются установленные настоящим Административным регламентом порядок, способы и сроки получения результатов муниципальной услуги, применяемые к заявителю.</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Результаты предоставления муниципальной услуги в отношении несовершеннолетнего, оформленные в форме документа на бумажном носителе, не могут быть предоставлены другому законному представителю несовершеннолетнего в случае,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25. Муниципальная услуга в Государственном областном бюджетном учреждении </w:t>
      </w:r>
      <w:r w:rsidR="0030519A">
        <w:rPr>
          <w:rFonts w:ascii="Times New Roman" w:hAnsi="Times New Roman" w:cs="Times New Roman"/>
          <w:sz w:val="24"/>
          <w:szCs w:val="24"/>
        </w:rPr>
        <w:t>«</w:t>
      </w:r>
      <w:r w:rsidRPr="00B269AB">
        <w:rPr>
          <w:rFonts w:ascii="Times New Roman" w:hAnsi="Times New Roman" w:cs="Times New Roman"/>
          <w:sz w:val="24"/>
          <w:szCs w:val="24"/>
        </w:rPr>
        <w:t>Многофункциональный центр предоставления государственных и муниципальных услуг Мурманской области</w:t>
      </w:r>
      <w:r w:rsidR="0030519A">
        <w:rPr>
          <w:rFonts w:ascii="Times New Roman" w:hAnsi="Times New Roman" w:cs="Times New Roman"/>
          <w:sz w:val="24"/>
          <w:szCs w:val="24"/>
        </w:rPr>
        <w:t>»</w:t>
      </w:r>
      <w:r w:rsidRPr="00B269AB">
        <w:rPr>
          <w:rFonts w:ascii="Times New Roman" w:hAnsi="Times New Roman" w:cs="Times New Roman"/>
          <w:sz w:val="24"/>
          <w:szCs w:val="24"/>
        </w:rPr>
        <w:t xml:space="preserve"> (далее - МФЦ) не предоставляется.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Возможность выдачи заявителю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органами, предоставляющими муниципальные услуги, а также выдача документов, включая составление на бумажном носителе и </w:t>
      </w:r>
      <w:proofErr w:type="gramStart"/>
      <w:r w:rsidRPr="00B269AB">
        <w:rPr>
          <w:rFonts w:ascii="Times New Roman" w:hAnsi="Times New Roman" w:cs="Times New Roman"/>
          <w:sz w:val="24"/>
          <w:szCs w:val="24"/>
        </w:rPr>
        <w:t>заверение выписок</w:t>
      </w:r>
      <w:proofErr w:type="gramEnd"/>
      <w:r w:rsidRPr="00B269AB">
        <w:rPr>
          <w:rFonts w:ascii="Times New Roman" w:hAnsi="Times New Roman" w:cs="Times New Roman"/>
          <w:sz w:val="24"/>
          <w:szCs w:val="24"/>
        </w:rPr>
        <w:t xml:space="preserve"> из информационных систем органов, предоставляющих муниципальную услугу, не предусмотрена.</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26. </w:t>
      </w:r>
      <w:proofErr w:type="gramStart"/>
      <w:r w:rsidRPr="00B269AB">
        <w:rPr>
          <w:rFonts w:ascii="Times New Roman" w:hAnsi="Times New Roman" w:cs="Times New Roman"/>
          <w:sz w:val="24"/>
          <w:szCs w:val="24"/>
        </w:rPr>
        <w:t xml:space="preserve">В случае представления полного комплекта документов, предусмотренных настоящим Административным регламентом, и со дня подтверждения их достоверности ребенок, являющийся иностранным гражданином или лицом без гражданства, направляется общеобразовательной организацией в государственную или муниципальную общеобразовательную организацию (далее - тестирующая организация) для прохождения тестирования на знание русского языка, достаточное для освоения образовательных программ начального общего, основного общего и среднего общего </w:t>
      </w:r>
      <w:r w:rsidRPr="00B269AB">
        <w:rPr>
          <w:rFonts w:ascii="Times New Roman" w:hAnsi="Times New Roman" w:cs="Times New Roman"/>
          <w:sz w:val="24"/>
          <w:szCs w:val="24"/>
        </w:rPr>
        <w:lastRenderedPageBreak/>
        <w:t>образования (далее - тестирование).</w:t>
      </w:r>
      <w:proofErr w:type="gramEnd"/>
      <w:r w:rsidRPr="00B269AB">
        <w:rPr>
          <w:rFonts w:ascii="Times New Roman" w:hAnsi="Times New Roman" w:cs="Times New Roman"/>
          <w:sz w:val="24"/>
          <w:szCs w:val="24"/>
        </w:rPr>
        <w:t xml:space="preserve"> </w:t>
      </w:r>
      <w:proofErr w:type="gramStart"/>
      <w:r w:rsidRPr="00B269AB">
        <w:rPr>
          <w:rFonts w:ascii="Times New Roman" w:hAnsi="Times New Roman" w:cs="Times New Roman"/>
          <w:sz w:val="24"/>
          <w:szCs w:val="24"/>
        </w:rPr>
        <w:t xml:space="preserve">Положения настоящего пункта не применяются при осуществлении перевода иностранных граждан и лиц без гражданства из одной общеобразовательной организации в другую в соответствии </w:t>
      </w:r>
      <w:r w:rsidRPr="0030519A">
        <w:rPr>
          <w:rFonts w:ascii="Times New Roman" w:hAnsi="Times New Roman" w:cs="Times New Roman"/>
          <w:sz w:val="24"/>
          <w:szCs w:val="24"/>
        </w:rPr>
        <w:t xml:space="preserve">с </w:t>
      </w:r>
      <w:hyperlink r:id="rId26" w:tooltip="Приказ Минпросвещения России от 06.04.2023 N 240 (ред. от 17.02.2025) &quot;Об утверждении Порядка и условий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
        <w:r w:rsidRPr="0030519A">
          <w:rPr>
            <w:rFonts w:ascii="Times New Roman" w:hAnsi="Times New Roman" w:cs="Times New Roman"/>
            <w:sz w:val="24"/>
            <w:szCs w:val="24"/>
          </w:rPr>
          <w:t>Порядком</w:t>
        </w:r>
      </w:hyperlink>
      <w:r w:rsidRPr="00B269AB">
        <w:rPr>
          <w:rFonts w:ascii="Times New Roman" w:hAnsi="Times New Roman" w:cs="Times New Roman"/>
          <w:sz w:val="24"/>
          <w:szCs w:val="24"/>
        </w:rPr>
        <w:t xml:space="preserve"> и условиями осуществления перевода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утвержденными</w:t>
      </w:r>
      <w:proofErr w:type="gramEnd"/>
      <w:r w:rsidRPr="00B269AB">
        <w:rPr>
          <w:rFonts w:ascii="Times New Roman" w:hAnsi="Times New Roman" w:cs="Times New Roman"/>
          <w:sz w:val="24"/>
          <w:szCs w:val="24"/>
        </w:rPr>
        <w:t xml:space="preserve"> приказом Министерства просвещения Российской Федерации от 06.04.2023 </w:t>
      </w:r>
      <w:r w:rsidR="0030519A">
        <w:rPr>
          <w:rFonts w:ascii="Times New Roman" w:hAnsi="Times New Roman" w:cs="Times New Roman"/>
          <w:sz w:val="24"/>
          <w:szCs w:val="24"/>
        </w:rPr>
        <w:t>№</w:t>
      </w:r>
      <w:r w:rsidRPr="00B269AB">
        <w:rPr>
          <w:rFonts w:ascii="Times New Roman" w:hAnsi="Times New Roman" w:cs="Times New Roman"/>
          <w:sz w:val="24"/>
          <w:szCs w:val="24"/>
        </w:rPr>
        <w:t xml:space="preserve"> 240.</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27. </w:t>
      </w:r>
      <w:proofErr w:type="gramStart"/>
      <w:r w:rsidRPr="00B269AB">
        <w:rPr>
          <w:rFonts w:ascii="Times New Roman" w:hAnsi="Times New Roman" w:cs="Times New Roman"/>
          <w:sz w:val="24"/>
          <w:szCs w:val="24"/>
        </w:rPr>
        <w:t>Представление при приеме на обучение по образовательным программам среднего общего образования в дополнение к комплекту документов, предусмотренных настоящим Административным регламентом, полученного иностранным гражданином или лицом без гражданства, успешно прошедшим государственную итоговую аттестацию по образовательным программам основного общего образования, аттестата об основном общем образовании, образец которого установлен Министерством просвещения Российской Федерации, приравнивается к представлению информации об успешном прохождении им тестирования.</w:t>
      </w:r>
      <w:proofErr w:type="gramEnd"/>
      <w:r w:rsidRPr="00B269AB">
        <w:rPr>
          <w:rFonts w:ascii="Times New Roman" w:hAnsi="Times New Roman" w:cs="Times New Roman"/>
          <w:sz w:val="24"/>
          <w:szCs w:val="24"/>
        </w:rPr>
        <w:t xml:space="preserve"> Направление иностранного гражданина или лица без гражданства в тестирующую организацию в этом случае не осуществляется.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Информация о направлении на тестирование ребенка, являющегося иностранным гражданином или лицом без гражданства, направляется по адресу электронной почты или почтовому адресу, указанному в заявлении о приеме на обучение, и в личный кабинет ЕПГУ.</w:t>
      </w:r>
    </w:p>
    <w:p w:rsidR="00B269AB" w:rsidRPr="00B269AB" w:rsidRDefault="00B269AB" w:rsidP="00BA0588">
      <w:pPr>
        <w:pStyle w:val="ConsPlusNormal"/>
        <w:ind w:firstLine="540"/>
        <w:jc w:val="both"/>
        <w:rPr>
          <w:rFonts w:ascii="Times New Roman" w:hAnsi="Times New Roman" w:cs="Times New Roman"/>
          <w:sz w:val="24"/>
          <w:szCs w:val="24"/>
        </w:rPr>
      </w:pPr>
      <w:proofErr w:type="gramStart"/>
      <w:r w:rsidRPr="00B269AB">
        <w:rPr>
          <w:rFonts w:ascii="Times New Roman" w:hAnsi="Times New Roman" w:cs="Times New Roman"/>
          <w:sz w:val="24"/>
          <w:szCs w:val="24"/>
        </w:rPr>
        <w:t>Родитель (родители) (законный (законные) представитель (представители) ребенка, являющегося иностранным гражданином, обращается (обращаются) лично в тестирующую организацию для записи на тестирование не позднее чем через 7 рабочих дней после дня получения направления.</w:t>
      </w:r>
      <w:proofErr w:type="gramEnd"/>
    </w:p>
    <w:p w:rsidR="00B269AB" w:rsidRPr="00B269AB" w:rsidRDefault="00B269AB" w:rsidP="00BA0588">
      <w:pPr>
        <w:pStyle w:val="ConsPlusNormal"/>
        <w:ind w:firstLine="540"/>
        <w:jc w:val="both"/>
        <w:rPr>
          <w:rFonts w:ascii="Times New Roman" w:hAnsi="Times New Roman" w:cs="Times New Roman"/>
          <w:sz w:val="24"/>
          <w:szCs w:val="24"/>
        </w:rPr>
      </w:pPr>
      <w:proofErr w:type="gramStart"/>
      <w:r w:rsidRPr="00B269AB">
        <w:rPr>
          <w:rFonts w:ascii="Times New Roman" w:hAnsi="Times New Roman" w:cs="Times New Roman"/>
          <w:sz w:val="24"/>
          <w:szCs w:val="24"/>
        </w:rPr>
        <w:t>Тестирующая организация в течение 3 рабочих дней после дня прохождения ребенком, являющимся иностранным гражданином или лицом без гражданства, тестирования уведомляет о результатах его проведения общеобразовательную организацию, выдавшую направление, в электронной форме посредством ЕПГУ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w:t>
      </w:r>
      <w:proofErr w:type="gramEnd"/>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2.11. Исчерпывающий перечень документов, необходимых</w:t>
      </w:r>
    </w:p>
    <w:p w:rsidR="00B269AB" w:rsidRPr="00B269AB" w:rsidRDefault="00B269AB" w:rsidP="00BA0588">
      <w:pPr>
        <w:pStyle w:val="ConsPlusTitle"/>
        <w:jc w:val="center"/>
      </w:pPr>
      <w:r w:rsidRPr="00B269AB">
        <w:t>для предоставления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28. </w:t>
      </w:r>
      <w:proofErr w:type="gramStart"/>
      <w:r w:rsidRPr="00B269AB">
        <w:rPr>
          <w:rFonts w:ascii="Times New Roman" w:hAnsi="Times New Roman" w:cs="Times New Roman"/>
          <w:sz w:val="24"/>
          <w:szCs w:val="24"/>
        </w:rPr>
        <w:t xml:space="preserve">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приведен </w:t>
      </w:r>
      <w:r w:rsidRPr="0030519A">
        <w:rPr>
          <w:rFonts w:ascii="Times New Roman" w:hAnsi="Times New Roman" w:cs="Times New Roman"/>
          <w:sz w:val="24"/>
          <w:szCs w:val="24"/>
        </w:rPr>
        <w:t xml:space="preserve">в </w:t>
      </w:r>
      <w:hyperlink w:anchor="P253" w:tooltip="N п/п">
        <w:r w:rsidRPr="0030519A">
          <w:rPr>
            <w:rFonts w:ascii="Times New Roman" w:hAnsi="Times New Roman" w:cs="Times New Roman"/>
            <w:sz w:val="24"/>
            <w:szCs w:val="24"/>
          </w:rPr>
          <w:t xml:space="preserve">таблице </w:t>
        </w:r>
        <w:r w:rsidR="0030519A">
          <w:rPr>
            <w:rFonts w:ascii="Times New Roman" w:hAnsi="Times New Roman" w:cs="Times New Roman"/>
            <w:sz w:val="24"/>
            <w:szCs w:val="24"/>
          </w:rPr>
          <w:t>№</w:t>
        </w:r>
        <w:r w:rsidRPr="0030519A">
          <w:rPr>
            <w:rFonts w:ascii="Times New Roman" w:hAnsi="Times New Roman" w:cs="Times New Roman"/>
            <w:sz w:val="24"/>
            <w:szCs w:val="24"/>
          </w:rPr>
          <w:t xml:space="preserve"> 2</w:t>
        </w:r>
      </w:hyperlink>
      <w:r w:rsidRPr="0030519A">
        <w:rPr>
          <w:rFonts w:ascii="Times New Roman" w:hAnsi="Times New Roman" w:cs="Times New Roman"/>
          <w:sz w:val="24"/>
          <w:szCs w:val="24"/>
        </w:rPr>
        <w:t xml:space="preserve"> приложения </w:t>
      </w:r>
      <w:r w:rsidR="0030519A">
        <w:rPr>
          <w:rFonts w:ascii="Times New Roman" w:hAnsi="Times New Roman" w:cs="Times New Roman"/>
          <w:sz w:val="24"/>
          <w:szCs w:val="24"/>
        </w:rPr>
        <w:t>№</w:t>
      </w:r>
      <w:r w:rsidRPr="00B269AB">
        <w:rPr>
          <w:rFonts w:ascii="Times New Roman" w:hAnsi="Times New Roman" w:cs="Times New Roman"/>
          <w:sz w:val="24"/>
          <w:szCs w:val="24"/>
        </w:rPr>
        <w:t xml:space="preserve"> 1 к настоящему Административному регламенту.</w:t>
      </w:r>
      <w:proofErr w:type="gramEnd"/>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29. </w:t>
      </w:r>
      <w:r w:rsidRPr="00BE114E">
        <w:rPr>
          <w:rFonts w:ascii="Times New Roman" w:hAnsi="Times New Roman" w:cs="Times New Roman"/>
          <w:sz w:val="24"/>
          <w:szCs w:val="24"/>
        </w:rPr>
        <w:t xml:space="preserve">Форма </w:t>
      </w:r>
      <w:hyperlink w:anchor="P580" w:tooltip="ФОРМА">
        <w:r w:rsidRPr="00BE114E">
          <w:rPr>
            <w:rFonts w:ascii="Times New Roman" w:hAnsi="Times New Roman" w:cs="Times New Roman"/>
            <w:sz w:val="24"/>
            <w:szCs w:val="24"/>
          </w:rPr>
          <w:t>запроса</w:t>
        </w:r>
      </w:hyperlink>
      <w:r w:rsidRPr="00BE114E">
        <w:rPr>
          <w:rFonts w:ascii="Times New Roman" w:hAnsi="Times New Roman" w:cs="Times New Roman"/>
          <w:sz w:val="24"/>
          <w:szCs w:val="24"/>
        </w:rPr>
        <w:t xml:space="preserve"> о предоставлении </w:t>
      </w:r>
      <w:r w:rsidRPr="00B269AB">
        <w:rPr>
          <w:rFonts w:ascii="Times New Roman" w:hAnsi="Times New Roman" w:cs="Times New Roman"/>
          <w:sz w:val="24"/>
          <w:szCs w:val="24"/>
        </w:rPr>
        <w:t xml:space="preserve">муниципальной услуги приведена в приложении </w:t>
      </w:r>
      <w:r w:rsidR="0030519A">
        <w:rPr>
          <w:rFonts w:ascii="Times New Roman" w:hAnsi="Times New Roman" w:cs="Times New Roman"/>
          <w:sz w:val="24"/>
          <w:szCs w:val="24"/>
        </w:rPr>
        <w:t>№</w:t>
      </w:r>
      <w:r w:rsidRPr="00B269AB">
        <w:rPr>
          <w:rFonts w:ascii="Times New Roman" w:hAnsi="Times New Roman" w:cs="Times New Roman"/>
          <w:sz w:val="24"/>
          <w:szCs w:val="24"/>
        </w:rPr>
        <w:t xml:space="preserve"> 2 к настоящему Административному регламенту.</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30. Возможность предоставления муниципальной услуги на основании заявления, в составе единого запроса о предоставлении двух и более муниципальных (государственных) услуг с использованием Единого портала, не предусмотрена.</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2"/>
      </w:pPr>
      <w:r w:rsidRPr="00B269AB">
        <w:t>2.12. Исчерпывающий перечень оснований для отказа в приеме</w:t>
      </w:r>
    </w:p>
    <w:p w:rsidR="00B269AB" w:rsidRPr="00B269AB" w:rsidRDefault="00B269AB" w:rsidP="00BA0588">
      <w:pPr>
        <w:pStyle w:val="ConsPlusTitle"/>
        <w:jc w:val="center"/>
      </w:pPr>
      <w:r w:rsidRPr="00B269AB">
        <w:t>заявления о предоставлении муниципальной услуги</w:t>
      </w:r>
    </w:p>
    <w:p w:rsidR="00B269AB" w:rsidRPr="00B269AB" w:rsidRDefault="00B269AB" w:rsidP="00BA0588">
      <w:pPr>
        <w:pStyle w:val="ConsPlusTitle"/>
        <w:jc w:val="center"/>
      </w:pPr>
      <w:r w:rsidRPr="00B269AB">
        <w:lastRenderedPageBreak/>
        <w:t xml:space="preserve">и документов, необходимых для предоставления </w:t>
      </w:r>
      <w:proofErr w:type="gramStart"/>
      <w:r w:rsidRPr="00B269AB">
        <w:t>муниципальной</w:t>
      </w:r>
      <w:proofErr w:type="gramEnd"/>
    </w:p>
    <w:p w:rsidR="00B269AB" w:rsidRPr="00B269AB" w:rsidRDefault="00B269AB" w:rsidP="00BA0588">
      <w:pPr>
        <w:pStyle w:val="ConsPlusTitle"/>
        <w:jc w:val="center"/>
      </w:pPr>
      <w:r w:rsidRPr="00B269AB">
        <w:t>услуги, и исчерпывающий перечень оснований</w:t>
      </w:r>
    </w:p>
    <w:p w:rsidR="00B269AB" w:rsidRPr="00B269AB" w:rsidRDefault="00B269AB" w:rsidP="00BA0588">
      <w:pPr>
        <w:pStyle w:val="ConsPlusTitle"/>
        <w:jc w:val="center"/>
      </w:pPr>
      <w:r w:rsidRPr="00B269AB">
        <w:t>для приостановления предоставления муниципальной услуги или</w:t>
      </w:r>
    </w:p>
    <w:p w:rsidR="00B269AB" w:rsidRPr="00B269AB" w:rsidRDefault="00B269AB" w:rsidP="00BA0588">
      <w:pPr>
        <w:pStyle w:val="ConsPlusTitle"/>
        <w:jc w:val="center"/>
      </w:pPr>
      <w:r w:rsidRPr="00B269AB">
        <w:t>для отказа в предоставлении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31. Основания для отказа в приеме запроса о предоставлении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заявитель не соответствует категории лиц, имеющих право на предоставление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представленные документы утратили силу на момент обращения за услугой;</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подача заявления о предоставлении муниципальной услуги от имени заявителя не уполномоченным на то лицом;</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непредставление документов, обязанность по предоставлению которых возложена на заявителя;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некорректное заполнение обязательных полей в форме запроса, в том числе в интерактивной форме запроса на ЕПГУ, РПГУ (недостоверное, неполное либо неправильное заполнение) (при подаче заявления в электронном виде);</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заявление и документы не поддаются прочтению;</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наличие противоречий между сведениями, указанными в заявлении, и сведениями, указанными в приложенных к нему документах;</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 заявление подано за пределами периода, </w:t>
      </w:r>
      <w:r w:rsidRPr="00BE114E">
        <w:rPr>
          <w:rFonts w:ascii="Times New Roman" w:hAnsi="Times New Roman" w:cs="Times New Roman"/>
          <w:sz w:val="24"/>
          <w:szCs w:val="24"/>
        </w:rPr>
        <w:t xml:space="preserve">указанного в </w:t>
      </w:r>
      <w:hyperlink w:anchor="P96" w:tooltip="14. Максимальный срок предоставления муниципальной услуги с момента регистрации в общеобразовательной организации заявления и документов и (или) информации, необходимых для предоставления муниципальной услуги, поданных заявителем (представителем) лично, посред">
        <w:r w:rsidRPr="00BE114E">
          <w:rPr>
            <w:rFonts w:ascii="Times New Roman" w:hAnsi="Times New Roman" w:cs="Times New Roman"/>
            <w:sz w:val="24"/>
            <w:szCs w:val="24"/>
          </w:rPr>
          <w:t>пункте 14</w:t>
        </w:r>
      </w:hyperlink>
      <w:r w:rsidRPr="00BE114E">
        <w:rPr>
          <w:rFonts w:ascii="Times New Roman" w:hAnsi="Times New Roman" w:cs="Times New Roman"/>
          <w:sz w:val="24"/>
          <w:szCs w:val="24"/>
        </w:rPr>
        <w:t xml:space="preserve"> настоящего </w:t>
      </w:r>
      <w:r w:rsidRPr="00B269AB">
        <w:rPr>
          <w:rFonts w:ascii="Times New Roman" w:hAnsi="Times New Roman" w:cs="Times New Roman"/>
          <w:sz w:val="24"/>
          <w:szCs w:val="24"/>
        </w:rPr>
        <w:t>Административного регламента.</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32. Основания для приостановления предоставления муниципальной услуги законодательством Российской Федерации не предусмотрены.</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33. Основания для отказа в предоставлении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отсутствие свободных мест в общеобразовательной организации;</w:t>
      </w:r>
    </w:p>
    <w:p w:rsidR="00B269AB" w:rsidRPr="00BE114E"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 невыполнение условий, </w:t>
      </w:r>
      <w:r w:rsidRPr="00BE114E">
        <w:rPr>
          <w:rFonts w:ascii="Times New Roman" w:hAnsi="Times New Roman" w:cs="Times New Roman"/>
          <w:sz w:val="24"/>
          <w:szCs w:val="24"/>
        </w:rPr>
        <w:t xml:space="preserve">установленных </w:t>
      </w:r>
      <w:hyperlink r:id="rId27" w:tooltip="Федеральный закон от 29.12.2012 N 273-ФЗ (ред. от 26.07.2026) &quot;Об образовании в Российской Федерации&quot; {КонсультантПлюс}">
        <w:r w:rsidRPr="00BE114E">
          <w:rPr>
            <w:rFonts w:ascii="Times New Roman" w:hAnsi="Times New Roman" w:cs="Times New Roman"/>
            <w:sz w:val="24"/>
            <w:szCs w:val="24"/>
          </w:rPr>
          <w:t>частью 2.1 статьи 78</w:t>
        </w:r>
      </w:hyperlink>
      <w:r w:rsidRPr="00BE114E">
        <w:rPr>
          <w:rFonts w:ascii="Times New Roman" w:hAnsi="Times New Roman" w:cs="Times New Roman"/>
          <w:sz w:val="24"/>
          <w:szCs w:val="24"/>
        </w:rPr>
        <w:t xml:space="preserve"> Закона об образовании.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34. Исчерпывающий перечень оснований для отказа в предоставлении муниципальной услуги с учетом категории (признаков) заявителя </w:t>
      </w:r>
      <w:r w:rsidRPr="00BE114E">
        <w:rPr>
          <w:rFonts w:ascii="Times New Roman" w:hAnsi="Times New Roman" w:cs="Times New Roman"/>
          <w:sz w:val="24"/>
          <w:szCs w:val="24"/>
        </w:rPr>
        <w:t xml:space="preserve">приведен в </w:t>
      </w:r>
      <w:hyperlink w:anchor="P540" w:tooltip="N">
        <w:r w:rsidRPr="00BE114E">
          <w:rPr>
            <w:rFonts w:ascii="Times New Roman" w:hAnsi="Times New Roman" w:cs="Times New Roman"/>
            <w:sz w:val="24"/>
            <w:szCs w:val="24"/>
          </w:rPr>
          <w:t xml:space="preserve">таблице </w:t>
        </w:r>
        <w:r w:rsidR="00BE114E">
          <w:rPr>
            <w:rFonts w:ascii="Times New Roman" w:hAnsi="Times New Roman" w:cs="Times New Roman"/>
            <w:sz w:val="24"/>
            <w:szCs w:val="24"/>
          </w:rPr>
          <w:t>№</w:t>
        </w:r>
        <w:r w:rsidRPr="00BE114E">
          <w:rPr>
            <w:rFonts w:ascii="Times New Roman" w:hAnsi="Times New Roman" w:cs="Times New Roman"/>
            <w:sz w:val="24"/>
            <w:szCs w:val="24"/>
          </w:rPr>
          <w:t xml:space="preserve"> 3</w:t>
        </w:r>
      </w:hyperlink>
      <w:r w:rsidRPr="00BE114E">
        <w:rPr>
          <w:rFonts w:ascii="Times New Roman" w:hAnsi="Times New Roman" w:cs="Times New Roman"/>
          <w:sz w:val="24"/>
          <w:szCs w:val="24"/>
        </w:rPr>
        <w:t xml:space="preserve"> приложения </w:t>
      </w:r>
      <w:r w:rsidR="00BE114E">
        <w:rPr>
          <w:rFonts w:ascii="Times New Roman" w:hAnsi="Times New Roman" w:cs="Times New Roman"/>
          <w:sz w:val="24"/>
          <w:szCs w:val="24"/>
        </w:rPr>
        <w:t>№</w:t>
      </w:r>
      <w:r w:rsidRPr="00BE114E">
        <w:rPr>
          <w:rFonts w:ascii="Times New Roman" w:hAnsi="Times New Roman" w:cs="Times New Roman"/>
          <w:sz w:val="24"/>
          <w:szCs w:val="24"/>
        </w:rPr>
        <w:t xml:space="preserve"> 1 к </w:t>
      </w:r>
      <w:r w:rsidRPr="00B269AB">
        <w:rPr>
          <w:rFonts w:ascii="Times New Roman" w:hAnsi="Times New Roman" w:cs="Times New Roman"/>
          <w:sz w:val="24"/>
          <w:szCs w:val="24"/>
        </w:rPr>
        <w:t>настоящему Административному регламенту.</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35. </w:t>
      </w:r>
      <w:proofErr w:type="gramStart"/>
      <w:r w:rsidRPr="00B269AB">
        <w:rPr>
          <w:rFonts w:ascii="Times New Roman" w:hAnsi="Times New Roman" w:cs="Times New Roman"/>
          <w:sz w:val="24"/>
          <w:szCs w:val="24"/>
        </w:rPr>
        <w:t>В случае отказа в предоставлении муниципальной услуги общеобразовательная организация уведомляет заявителя (представителя) о причинах такого отказа с указанием перечня документов и информации, отсутствие и (или) недостоверность которых стали причиной отказа, а также перечня установленных федеральными законами и (или) иными нормативными правовыми актами требований, несоответствие которым повлекло отказ в предоставлении муниципальной услуги.</w:t>
      </w:r>
      <w:proofErr w:type="gramEnd"/>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Title"/>
        <w:jc w:val="center"/>
        <w:outlineLvl w:val="1"/>
      </w:pPr>
      <w:r w:rsidRPr="00B269AB">
        <w:t>3. Состав, последовательность и сроки выполнения</w:t>
      </w:r>
    </w:p>
    <w:p w:rsidR="00B269AB" w:rsidRPr="00B269AB" w:rsidRDefault="00B269AB" w:rsidP="00BA0588">
      <w:pPr>
        <w:pStyle w:val="ConsPlusTitle"/>
        <w:jc w:val="center"/>
      </w:pPr>
      <w:r w:rsidRPr="00B269AB">
        <w:t>административных процедур</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36. Перечень осуществляемых при предоставлении муниципальной услуги административных процедур:</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а) профилирование заявителя;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б) прием заявления и документов и (или) информации, необходимых для предоставления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в) принятие решения о предоставлении (об отказе в предоставлении)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г) предоставление результата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37. Муниципальная услуга в упреждающем (</w:t>
      </w:r>
      <w:proofErr w:type="spellStart"/>
      <w:r w:rsidRPr="00B269AB">
        <w:rPr>
          <w:rFonts w:ascii="Times New Roman" w:hAnsi="Times New Roman" w:cs="Times New Roman"/>
          <w:sz w:val="24"/>
          <w:szCs w:val="24"/>
        </w:rPr>
        <w:t>проактивном</w:t>
      </w:r>
      <w:proofErr w:type="spellEnd"/>
      <w:r w:rsidRPr="00B269AB">
        <w:rPr>
          <w:rFonts w:ascii="Times New Roman" w:hAnsi="Times New Roman" w:cs="Times New Roman"/>
          <w:sz w:val="24"/>
          <w:szCs w:val="24"/>
        </w:rPr>
        <w:t>) режиме не предоставляется.</w:t>
      </w:r>
    </w:p>
    <w:p w:rsidR="00BE114E" w:rsidRDefault="00B269AB" w:rsidP="00BE114E">
      <w:pPr>
        <w:ind w:firstLine="708"/>
        <w:jc w:val="both"/>
        <w:rPr>
          <w:color w:val="000000"/>
          <w:sz w:val="24"/>
          <w:szCs w:val="24"/>
        </w:rPr>
      </w:pPr>
      <w:r w:rsidRPr="00B269AB">
        <w:rPr>
          <w:sz w:val="24"/>
          <w:szCs w:val="24"/>
        </w:rPr>
        <w:t>38. Подразделы, содержащие описание каждой административной процедуры, осуществляемой при предоставлении муниципальной услуги, отсутствуют в связи с отсутствием случаев, указанных в</w:t>
      </w:r>
      <w:r w:rsidR="00BE114E">
        <w:rPr>
          <w:sz w:val="24"/>
          <w:szCs w:val="24"/>
        </w:rPr>
        <w:t xml:space="preserve"> П</w:t>
      </w:r>
      <w:r w:rsidR="00BE114E" w:rsidRPr="00551B76">
        <w:rPr>
          <w:color w:val="000000"/>
          <w:sz w:val="24"/>
          <w:szCs w:val="24"/>
        </w:rPr>
        <w:t>орядк</w:t>
      </w:r>
      <w:r w:rsidR="00BE114E">
        <w:rPr>
          <w:color w:val="000000"/>
          <w:sz w:val="24"/>
          <w:szCs w:val="24"/>
        </w:rPr>
        <w:t>е</w:t>
      </w:r>
      <w:r w:rsidR="00BE114E" w:rsidRPr="00551B76">
        <w:rPr>
          <w:color w:val="000000"/>
          <w:sz w:val="24"/>
          <w:szCs w:val="24"/>
        </w:rPr>
        <w:t xml:space="preserve"> разработки и утверждения административных регламентов </w:t>
      </w:r>
      <w:r w:rsidR="00BE114E" w:rsidRPr="00551B76">
        <w:rPr>
          <w:color w:val="000000"/>
          <w:sz w:val="24"/>
          <w:szCs w:val="24"/>
        </w:rPr>
        <w:lastRenderedPageBreak/>
        <w:t>предоставления государственных (муниципальных) услуг</w:t>
      </w:r>
      <w:r w:rsidR="00BE114E">
        <w:rPr>
          <w:color w:val="000000"/>
          <w:sz w:val="24"/>
          <w:szCs w:val="24"/>
        </w:rPr>
        <w:t>, утвержденных</w:t>
      </w:r>
      <w:r w:rsidRPr="00B269AB">
        <w:rPr>
          <w:sz w:val="24"/>
          <w:szCs w:val="24"/>
        </w:rPr>
        <w:t xml:space="preserve"> </w:t>
      </w:r>
      <w:r w:rsidR="00BE114E" w:rsidRPr="00551B76">
        <w:rPr>
          <w:color w:val="000000"/>
          <w:sz w:val="24"/>
          <w:szCs w:val="24"/>
        </w:rPr>
        <w:t xml:space="preserve">постановлением администрации </w:t>
      </w:r>
      <w:proofErr w:type="spellStart"/>
      <w:r w:rsidR="00BE114E" w:rsidRPr="00551B76">
        <w:rPr>
          <w:color w:val="000000"/>
          <w:sz w:val="24"/>
          <w:szCs w:val="24"/>
        </w:rPr>
        <w:t>Печенгского</w:t>
      </w:r>
      <w:proofErr w:type="spellEnd"/>
      <w:r w:rsidR="00BE114E" w:rsidRPr="00551B76">
        <w:rPr>
          <w:color w:val="000000"/>
          <w:sz w:val="24"/>
          <w:szCs w:val="24"/>
        </w:rPr>
        <w:t xml:space="preserve"> муниципального округа от 04.02.2026 № 168</w:t>
      </w:r>
      <w:r w:rsidR="00BE114E">
        <w:rPr>
          <w:color w:val="000000"/>
          <w:sz w:val="24"/>
          <w:szCs w:val="24"/>
        </w:rPr>
        <w:t>.</w:t>
      </w:r>
    </w:p>
    <w:p w:rsidR="00B269AB" w:rsidRPr="00B269AB" w:rsidRDefault="00B269AB" w:rsidP="00BE114E">
      <w:pPr>
        <w:pStyle w:val="ConsPlusNormal"/>
        <w:ind w:firstLine="540"/>
        <w:jc w:val="both"/>
        <w:rPr>
          <w:rFonts w:ascii="Times New Roman" w:hAnsi="Times New Roman" w:cs="Times New Roman"/>
          <w:sz w:val="24"/>
          <w:szCs w:val="24"/>
        </w:rPr>
      </w:pPr>
    </w:p>
    <w:p w:rsidR="00B269AB" w:rsidRPr="00B269AB" w:rsidRDefault="00B269AB" w:rsidP="00BA0588">
      <w:pPr>
        <w:pStyle w:val="ConsPlusTitle"/>
        <w:jc w:val="center"/>
        <w:outlineLvl w:val="1"/>
      </w:pPr>
      <w:r w:rsidRPr="00B269AB">
        <w:t>4. Способы информирования заявителя об изменении статуса</w:t>
      </w:r>
    </w:p>
    <w:p w:rsidR="00B269AB" w:rsidRPr="00B269AB" w:rsidRDefault="00B269AB" w:rsidP="00BA0588">
      <w:pPr>
        <w:pStyle w:val="ConsPlusTitle"/>
        <w:jc w:val="center"/>
      </w:pPr>
      <w:r w:rsidRPr="00B269AB">
        <w:t>рассмотрения запроса о предоставлении муниципальной услуги</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39. Информирование заявителя об изменении статуса рассмотрения заявления о предоставлении муниципальной услуги осуществляется:</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а) при личном обращении в общеобразовательную организацию;</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б) посредством почтового отправления (в случае поступления запроса заявителя (представителя) о статусе рассмотрения заявления о предоставлении муниципальной услуги);</w:t>
      </w:r>
    </w:p>
    <w:p w:rsidR="00B269AB" w:rsidRPr="00B269AB" w:rsidRDefault="00B269AB" w:rsidP="00BA0588">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в) посредством ЕПГУ, РПГУ через </w:t>
      </w:r>
      <w:r w:rsidR="00C23161">
        <w:rPr>
          <w:rFonts w:ascii="Times New Roman" w:hAnsi="Times New Roman" w:cs="Times New Roman"/>
          <w:sz w:val="24"/>
          <w:szCs w:val="24"/>
        </w:rPr>
        <w:t>«</w:t>
      </w:r>
      <w:r w:rsidRPr="00B269AB">
        <w:rPr>
          <w:rFonts w:ascii="Times New Roman" w:hAnsi="Times New Roman" w:cs="Times New Roman"/>
          <w:sz w:val="24"/>
          <w:szCs w:val="24"/>
        </w:rPr>
        <w:t>Личный кабинет</w:t>
      </w:r>
      <w:r w:rsidR="00C23161">
        <w:rPr>
          <w:rFonts w:ascii="Times New Roman" w:hAnsi="Times New Roman" w:cs="Times New Roman"/>
          <w:sz w:val="24"/>
          <w:szCs w:val="24"/>
        </w:rPr>
        <w:t>»</w:t>
      </w:r>
      <w:r w:rsidRPr="00B269AB">
        <w:rPr>
          <w:rFonts w:ascii="Times New Roman" w:hAnsi="Times New Roman" w:cs="Times New Roman"/>
          <w:sz w:val="24"/>
          <w:szCs w:val="24"/>
        </w:rPr>
        <w:t xml:space="preserve"> указанного портала. Заявитель имеет возможность просматривать статус электронного заявления о предоставлении муниципальной услуги, а также информацию о дальнейших действиях в личном кабинете по собственной инициативе в любое время.</w:t>
      </w: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A0588">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A0588" w:rsidRDefault="00BA0588"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C23161" w:rsidRDefault="00C23161" w:rsidP="00B269AB">
      <w:pPr>
        <w:pStyle w:val="ConsPlusNormal"/>
        <w:jc w:val="right"/>
        <w:outlineLvl w:val="1"/>
        <w:rPr>
          <w:rFonts w:ascii="Times New Roman" w:hAnsi="Times New Roman" w:cs="Times New Roman"/>
          <w:sz w:val="24"/>
          <w:szCs w:val="24"/>
        </w:rPr>
      </w:pPr>
    </w:p>
    <w:p w:rsidR="00B269AB" w:rsidRPr="00B269AB" w:rsidRDefault="00B269AB" w:rsidP="00B269AB">
      <w:pPr>
        <w:pStyle w:val="ConsPlusNormal"/>
        <w:jc w:val="right"/>
        <w:outlineLvl w:val="1"/>
        <w:rPr>
          <w:rFonts w:ascii="Times New Roman" w:hAnsi="Times New Roman" w:cs="Times New Roman"/>
          <w:sz w:val="24"/>
          <w:szCs w:val="24"/>
        </w:rPr>
      </w:pPr>
      <w:r w:rsidRPr="00B269AB">
        <w:rPr>
          <w:rFonts w:ascii="Times New Roman" w:hAnsi="Times New Roman" w:cs="Times New Roman"/>
          <w:sz w:val="24"/>
          <w:szCs w:val="24"/>
        </w:rPr>
        <w:lastRenderedPageBreak/>
        <w:t xml:space="preserve">Приложение </w:t>
      </w:r>
      <w:r w:rsidR="00C23161">
        <w:rPr>
          <w:rFonts w:ascii="Times New Roman" w:hAnsi="Times New Roman" w:cs="Times New Roman"/>
          <w:sz w:val="24"/>
          <w:szCs w:val="24"/>
        </w:rPr>
        <w:t>№</w:t>
      </w:r>
      <w:r w:rsidRPr="00B269AB">
        <w:rPr>
          <w:rFonts w:ascii="Times New Roman" w:hAnsi="Times New Roman" w:cs="Times New Roman"/>
          <w:sz w:val="24"/>
          <w:szCs w:val="24"/>
        </w:rPr>
        <w:t xml:space="preserve"> 1</w:t>
      </w:r>
    </w:p>
    <w:p w:rsidR="00B269AB" w:rsidRPr="00B269AB" w:rsidRDefault="00B269AB" w:rsidP="00B269AB">
      <w:pPr>
        <w:pStyle w:val="ConsPlusNormal"/>
        <w:jc w:val="right"/>
        <w:rPr>
          <w:rFonts w:ascii="Times New Roman" w:hAnsi="Times New Roman" w:cs="Times New Roman"/>
          <w:sz w:val="24"/>
          <w:szCs w:val="24"/>
        </w:rPr>
      </w:pPr>
      <w:r w:rsidRPr="00B269AB">
        <w:rPr>
          <w:rFonts w:ascii="Times New Roman" w:hAnsi="Times New Roman" w:cs="Times New Roman"/>
          <w:sz w:val="24"/>
          <w:szCs w:val="24"/>
        </w:rPr>
        <w:t>к Административному регламенту</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Title"/>
        <w:jc w:val="center"/>
      </w:pPr>
      <w:r w:rsidRPr="00B269AB">
        <w:t>ПЕРЕЧЕНЬ</w:t>
      </w:r>
    </w:p>
    <w:p w:rsidR="00AB40B2" w:rsidRDefault="00C23161" w:rsidP="00B269AB">
      <w:pPr>
        <w:pStyle w:val="ConsPlusTitle"/>
        <w:jc w:val="center"/>
      </w:pPr>
      <w:r>
        <w:t xml:space="preserve">Условных обозначений и </w:t>
      </w:r>
      <w:r w:rsidR="00D278F9">
        <w:t>сокращений, идентификаторы категорий</w:t>
      </w:r>
      <w:r w:rsidR="00FA6A80">
        <w:t xml:space="preserve"> (признаков) заявителей, исчерпывающий перечень документов, необходимых для предоставления муниципальной услуги, исчерпывающий перечень оснований</w:t>
      </w:r>
      <w:r w:rsidR="00AB40B2">
        <w:t xml:space="preserve"> </w:t>
      </w:r>
      <w:r w:rsidR="00FA6A80">
        <w:t xml:space="preserve"> для отказа </w:t>
      </w:r>
      <w:r w:rsidR="00D278F9">
        <w:t xml:space="preserve"> </w:t>
      </w:r>
      <w:r w:rsidR="00AB40B2">
        <w:t>в предоставлении муниципальной услуги</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C23161">
      <w:pPr>
        <w:pStyle w:val="ConsPlusTitle"/>
        <w:jc w:val="center"/>
        <w:outlineLvl w:val="2"/>
      </w:pPr>
      <w:r w:rsidRPr="00B269AB">
        <w:t>I. Перечень условных обозначений и сокращений</w:t>
      </w:r>
    </w:p>
    <w:p w:rsidR="00B269AB" w:rsidRPr="00B269AB" w:rsidRDefault="00B269AB" w:rsidP="00C23161">
      <w:pPr>
        <w:pStyle w:val="ConsPlusNormal"/>
        <w:jc w:val="both"/>
        <w:rPr>
          <w:rFonts w:ascii="Times New Roman" w:hAnsi="Times New Roman" w:cs="Times New Roman"/>
          <w:sz w:val="24"/>
          <w:szCs w:val="24"/>
        </w:rPr>
      </w:pP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 Условные сокращения:</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 Административный регламент - административный регламент предо</w:t>
      </w:r>
      <w:r w:rsidR="00C23161">
        <w:rPr>
          <w:rFonts w:ascii="Times New Roman" w:hAnsi="Times New Roman" w:cs="Times New Roman"/>
          <w:sz w:val="24"/>
          <w:szCs w:val="24"/>
        </w:rPr>
        <w:t>ставления муниципальной услуги «</w:t>
      </w:r>
      <w:r w:rsidRPr="00B269AB">
        <w:rPr>
          <w:rFonts w:ascii="Times New Roman" w:hAnsi="Times New Roman" w:cs="Times New Roman"/>
          <w:sz w:val="24"/>
          <w:szCs w:val="24"/>
        </w:rPr>
        <w:t>Прием заявлений о зачислении в муниципальные образовательные организации, реализующие программы общего образования</w:t>
      </w:r>
      <w:r w:rsidR="00C23161">
        <w:rPr>
          <w:rFonts w:ascii="Times New Roman" w:hAnsi="Times New Roman" w:cs="Times New Roman"/>
          <w:sz w:val="24"/>
          <w:szCs w:val="24"/>
        </w:rPr>
        <w:t>»</w:t>
      </w:r>
      <w:r w:rsidRPr="00B269AB">
        <w:rPr>
          <w:rFonts w:ascii="Times New Roman" w:hAnsi="Times New Roman" w:cs="Times New Roman"/>
          <w:sz w:val="24"/>
          <w:szCs w:val="24"/>
        </w:rPr>
        <w:t>;</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 муниципальная услуга - Прием заявлений о зачислении в муниципальные образовательные организации, реализующие программы общего образования;</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3) Заявитель - граждане Российской Федерации, иностранные граждане, лица без гражданства, обратившиеся в общеобразовательную организацию с заявлением о предоставлении муниципальной;</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4) Представитель - иное лицо, представляющее интересы заявителя в соответствии с законодательством Российской Федерации;</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5) ЕПГУ - федеральная государственная информационная система </w:t>
      </w:r>
      <w:r w:rsidR="00C23161">
        <w:rPr>
          <w:rFonts w:ascii="Times New Roman" w:hAnsi="Times New Roman" w:cs="Times New Roman"/>
          <w:sz w:val="24"/>
          <w:szCs w:val="24"/>
        </w:rPr>
        <w:t>«</w:t>
      </w:r>
      <w:r w:rsidRPr="00B269AB">
        <w:rPr>
          <w:rFonts w:ascii="Times New Roman" w:hAnsi="Times New Roman" w:cs="Times New Roman"/>
          <w:sz w:val="24"/>
          <w:szCs w:val="24"/>
        </w:rPr>
        <w:t>Единый портал государственных и муниципальных услуг (функций)</w:t>
      </w:r>
      <w:r w:rsidR="00C23161">
        <w:rPr>
          <w:rFonts w:ascii="Times New Roman" w:hAnsi="Times New Roman" w:cs="Times New Roman"/>
          <w:sz w:val="24"/>
          <w:szCs w:val="24"/>
        </w:rPr>
        <w:t>»</w:t>
      </w:r>
      <w:r w:rsidRPr="00B269AB">
        <w:rPr>
          <w:rFonts w:ascii="Times New Roman" w:hAnsi="Times New Roman" w:cs="Times New Roman"/>
          <w:sz w:val="24"/>
          <w:szCs w:val="24"/>
        </w:rPr>
        <w:t>;</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6) образовательные организации - муниципальные общеобразовательные организации, подведомственные </w:t>
      </w:r>
      <w:r w:rsidR="00C23161">
        <w:rPr>
          <w:rFonts w:ascii="Times New Roman" w:hAnsi="Times New Roman" w:cs="Times New Roman"/>
          <w:sz w:val="24"/>
          <w:szCs w:val="24"/>
        </w:rPr>
        <w:t>отделу</w:t>
      </w:r>
      <w:r w:rsidRPr="00B269AB">
        <w:rPr>
          <w:rFonts w:ascii="Times New Roman" w:hAnsi="Times New Roman" w:cs="Times New Roman"/>
          <w:sz w:val="24"/>
          <w:szCs w:val="24"/>
        </w:rPr>
        <w:t xml:space="preserve"> образовани</w:t>
      </w:r>
      <w:r w:rsidR="00C23161">
        <w:rPr>
          <w:rFonts w:ascii="Times New Roman" w:hAnsi="Times New Roman" w:cs="Times New Roman"/>
          <w:sz w:val="24"/>
          <w:szCs w:val="24"/>
        </w:rPr>
        <w:t>я</w:t>
      </w:r>
      <w:r w:rsidRPr="00B269AB">
        <w:rPr>
          <w:rFonts w:ascii="Times New Roman" w:hAnsi="Times New Roman" w:cs="Times New Roman"/>
          <w:sz w:val="24"/>
          <w:szCs w:val="24"/>
        </w:rPr>
        <w:t xml:space="preserve"> </w:t>
      </w:r>
      <w:r w:rsidR="00C23161">
        <w:rPr>
          <w:rFonts w:ascii="Times New Roman" w:hAnsi="Times New Roman" w:cs="Times New Roman"/>
          <w:sz w:val="24"/>
          <w:szCs w:val="24"/>
        </w:rPr>
        <w:t xml:space="preserve">администрации </w:t>
      </w:r>
      <w:proofErr w:type="spellStart"/>
      <w:r w:rsidR="00C23161">
        <w:rPr>
          <w:rFonts w:ascii="Times New Roman" w:hAnsi="Times New Roman" w:cs="Times New Roman"/>
          <w:sz w:val="24"/>
          <w:szCs w:val="24"/>
        </w:rPr>
        <w:t>Печенгского</w:t>
      </w:r>
      <w:proofErr w:type="spellEnd"/>
      <w:r w:rsidR="00C23161">
        <w:rPr>
          <w:rFonts w:ascii="Times New Roman" w:hAnsi="Times New Roman" w:cs="Times New Roman"/>
          <w:sz w:val="24"/>
          <w:szCs w:val="24"/>
        </w:rPr>
        <w:t xml:space="preserve"> муниципального округа</w:t>
      </w:r>
      <w:r w:rsidRPr="00B269AB">
        <w:rPr>
          <w:rFonts w:ascii="Times New Roman" w:hAnsi="Times New Roman" w:cs="Times New Roman"/>
          <w:sz w:val="24"/>
          <w:szCs w:val="24"/>
        </w:rPr>
        <w:t>;</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7) РПГУ - Региональный портал государственных и муниципальных услуг.</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 Условные обозначения:</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1) ПС - документы подаются посредством почтовой связи;</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2) О - представляется оригинал документа;</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 xml:space="preserve">3) </w:t>
      </w:r>
      <w:proofErr w:type="gramStart"/>
      <w:r w:rsidRPr="00B269AB">
        <w:rPr>
          <w:rFonts w:ascii="Times New Roman" w:hAnsi="Times New Roman" w:cs="Times New Roman"/>
          <w:sz w:val="24"/>
          <w:szCs w:val="24"/>
        </w:rPr>
        <w:t>К</w:t>
      </w:r>
      <w:proofErr w:type="gramEnd"/>
      <w:r w:rsidRPr="00B269AB">
        <w:rPr>
          <w:rFonts w:ascii="Times New Roman" w:hAnsi="Times New Roman" w:cs="Times New Roman"/>
          <w:sz w:val="24"/>
          <w:szCs w:val="24"/>
        </w:rPr>
        <w:t xml:space="preserve"> - представляется копия документа;</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4) ЛП - личная подача документов в образовательную организацию;</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5) ЕПГУ - документы подаются посредством ЕПГУ;</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6) РПГУ - документы подаются посредством РПГУ;</w:t>
      </w:r>
    </w:p>
    <w:p w:rsidR="00B269AB" w:rsidRPr="00B269AB" w:rsidRDefault="00B269AB" w:rsidP="00C23161">
      <w:pPr>
        <w:pStyle w:val="ConsPlusNormal"/>
        <w:ind w:firstLine="540"/>
        <w:jc w:val="both"/>
        <w:rPr>
          <w:rFonts w:ascii="Times New Roman" w:hAnsi="Times New Roman" w:cs="Times New Roman"/>
          <w:sz w:val="24"/>
          <w:szCs w:val="24"/>
        </w:rPr>
      </w:pPr>
      <w:r w:rsidRPr="00B269AB">
        <w:rPr>
          <w:rFonts w:ascii="Times New Roman" w:hAnsi="Times New Roman" w:cs="Times New Roman"/>
          <w:sz w:val="24"/>
          <w:szCs w:val="24"/>
        </w:rPr>
        <w:t>7) 1 экз. - документы представляются в одном экземпляре.</w:t>
      </w:r>
    </w:p>
    <w:p w:rsidR="00B269AB" w:rsidRPr="00B269AB" w:rsidRDefault="00B269AB" w:rsidP="00C23161">
      <w:pPr>
        <w:pStyle w:val="ConsPlusNormal"/>
        <w:jc w:val="both"/>
        <w:rPr>
          <w:rFonts w:ascii="Times New Roman" w:hAnsi="Times New Roman" w:cs="Times New Roman"/>
          <w:sz w:val="24"/>
          <w:szCs w:val="24"/>
        </w:rPr>
      </w:pPr>
    </w:p>
    <w:p w:rsidR="00B269AB" w:rsidRPr="00B269AB" w:rsidRDefault="00B269AB" w:rsidP="00B269AB">
      <w:pPr>
        <w:pStyle w:val="ConsPlusTitle"/>
        <w:jc w:val="center"/>
        <w:outlineLvl w:val="2"/>
      </w:pPr>
      <w:r w:rsidRPr="00B269AB">
        <w:t>II. Идентификаторы категорий (признаков) заявителей</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right"/>
        <w:outlineLvl w:val="3"/>
        <w:rPr>
          <w:rFonts w:ascii="Times New Roman" w:hAnsi="Times New Roman" w:cs="Times New Roman"/>
          <w:sz w:val="24"/>
          <w:szCs w:val="24"/>
        </w:rPr>
      </w:pPr>
      <w:r w:rsidRPr="00B269AB">
        <w:rPr>
          <w:rFonts w:ascii="Times New Roman" w:hAnsi="Times New Roman" w:cs="Times New Roman"/>
          <w:sz w:val="24"/>
          <w:szCs w:val="24"/>
        </w:rPr>
        <w:t xml:space="preserve">Таблица </w:t>
      </w:r>
      <w:r w:rsidR="00C23161">
        <w:rPr>
          <w:rFonts w:ascii="Times New Roman" w:hAnsi="Times New Roman" w:cs="Times New Roman"/>
          <w:sz w:val="24"/>
          <w:szCs w:val="24"/>
        </w:rPr>
        <w:t>№</w:t>
      </w:r>
      <w:r w:rsidRPr="00B269AB">
        <w:rPr>
          <w:rFonts w:ascii="Times New Roman" w:hAnsi="Times New Roman" w:cs="Times New Roman"/>
          <w:sz w:val="24"/>
          <w:szCs w:val="24"/>
        </w:rPr>
        <w:t xml:space="preserve"> 1</w:t>
      </w:r>
    </w:p>
    <w:p w:rsidR="00B269AB" w:rsidRPr="00B269AB" w:rsidRDefault="00B269AB" w:rsidP="00B269A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046"/>
        <w:gridCol w:w="5081"/>
      </w:tblGrid>
      <w:tr w:rsidR="00B269AB" w:rsidRPr="00B269AB" w:rsidTr="00AB40B2">
        <w:tc>
          <w:tcPr>
            <w:tcW w:w="5046" w:type="dxa"/>
            <w:vMerge w:val="restart"/>
          </w:tcPr>
          <w:p w:rsidR="00B269AB" w:rsidRPr="00B269AB" w:rsidRDefault="00B269AB" w:rsidP="00B269AB">
            <w:pPr>
              <w:pStyle w:val="ConsPlusNormal"/>
              <w:jc w:val="center"/>
              <w:rPr>
                <w:rFonts w:ascii="Times New Roman" w:hAnsi="Times New Roman" w:cs="Times New Roman"/>
                <w:sz w:val="24"/>
                <w:szCs w:val="24"/>
              </w:rPr>
            </w:pPr>
            <w:bookmarkStart w:id="8" w:name="P240"/>
            <w:bookmarkEnd w:id="8"/>
            <w:r w:rsidRPr="00B269AB">
              <w:rPr>
                <w:rFonts w:ascii="Times New Roman" w:hAnsi="Times New Roman" w:cs="Times New Roman"/>
                <w:sz w:val="24"/>
                <w:szCs w:val="24"/>
              </w:rPr>
              <w:t>Наименование отдельного признака заявителя</w:t>
            </w:r>
          </w:p>
        </w:tc>
        <w:tc>
          <w:tcPr>
            <w:tcW w:w="508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Перечень результатов предоставления муниципальной услуги (цели обращения заявителя)</w:t>
            </w:r>
          </w:p>
        </w:tc>
      </w:tr>
      <w:tr w:rsidR="00B269AB" w:rsidRPr="00B269AB" w:rsidTr="00AB40B2">
        <w:tc>
          <w:tcPr>
            <w:tcW w:w="5046" w:type="dxa"/>
            <w:vMerge/>
          </w:tcPr>
          <w:p w:rsidR="00B269AB" w:rsidRPr="00B269AB" w:rsidRDefault="00B269AB" w:rsidP="00B269AB">
            <w:pPr>
              <w:pStyle w:val="ConsPlusNormal"/>
              <w:rPr>
                <w:rFonts w:ascii="Times New Roman" w:hAnsi="Times New Roman" w:cs="Times New Roman"/>
                <w:sz w:val="24"/>
                <w:szCs w:val="24"/>
              </w:rPr>
            </w:pPr>
          </w:p>
        </w:tc>
        <w:tc>
          <w:tcPr>
            <w:tcW w:w="508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Зачисление в образовательную организацию</w:t>
            </w:r>
          </w:p>
        </w:tc>
      </w:tr>
      <w:tr w:rsidR="00B269AB" w:rsidRPr="00B269AB" w:rsidTr="00AB40B2">
        <w:tc>
          <w:tcPr>
            <w:tcW w:w="5046"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физические лица - являющиеся родителями (законными представителями) ребенка, являющегося гражданином РФ, а также физические лица - поступающие, являющиеся </w:t>
            </w:r>
            <w:r w:rsidRPr="00B269AB">
              <w:rPr>
                <w:rFonts w:ascii="Times New Roman" w:hAnsi="Times New Roman" w:cs="Times New Roman"/>
                <w:sz w:val="24"/>
                <w:szCs w:val="24"/>
              </w:rPr>
              <w:lastRenderedPageBreak/>
              <w:t>гражданами РФ или их уполномоченные представители</w:t>
            </w:r>
          </w:p>
        </w:tc>
        <w:tc>
          <w:tcPr>
            <w:tcW w:w="508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1ФЛ</w:t>
            </w:r>
          </w:p>
        </w:tc>
      </w:tr>
      <w:tr w:rsidR="00B269AB" w:rsidRPr="00B269AB" w:rsidTr="00AB40B2">
        <w:tc>
          <w:tcPr>
            <w:tcW w:w="5046"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физические лица - являющиеся родителями (законными представителями) ребенка, являющегося иностранным гражданином или лицом без гражданства, а также физические лица - поступающие или их уполномоченные представители</w:t>
            </w:r>
          </w:p>
        </w:tc>
        <w:tc>
          <w:tcPr>
            <w:tcW w:w="508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r>
    </w:tbl>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Title"/>
        <w:jc w:val="center"/>
        <w:outlineLvl w:val="2"/>
      </w:pPr>
      <w:r w:rsidRPr="00B269AB">
        <w:t>III. Исчерпывающий перечень документов, необходимых</w:t>
      </w:r>
    </w:p>
    <w:p w:rsidR="00B269AB" w:rsidRPr="00B269AB" w:rsidRDefault="00B269AB" w:rsidP="00B269AB">
      <w:pPr>
        <w:pStyle w:val="ConsPlusTitle"/>
        <w:jc w:val="center"/>
      </w:pPr>
      <w:r w:rsidRPr="00B269AB">
        <w:t>для предоставления муниципальной услуги</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right"/>
        <w:outlineLvl w:val="3"/>
        <w:rPr>
          <w:rFonts w:ascii="Times New Roman" w:hAnsi="Times New Roman" w:cs="Times New Roman"/>
          <w:sz w:val="24"/>
          <w:szCs w:val="24"/>
        </w:rPr>
      </w:pPr>
      <w:r w:rsidRPr="00B269AB">
        <w:rPr>
          <w:rFonts w:ascii="Times New Roman" w:hAnsi="Times New Roman" w:cs="Times New Roman"/>
          <w:sz w:val="24"/>
          <w:szCs w:val="24"/>
        </w:rPr>
        <w:t xml:space="preserve">Таблица </w:t>
      </w:r>
      <w:r w:rsidR="00C23161">
        <w:rPr>
          <w:rFonts w:ascii="Times New Roman" w:hAnsi="Times New Roman" w:cs="Times New Roman"/>
          <w:sz w:val="24"/>
          <w:szCs w:val="24"/>
        </w:rPr>
        <w:t>№</w:t>
      </w:r>
      <w:r w:rsidRPr="00B269AB">
        <w:rPr>
          <w:rFonts w:ascii="Times New Roman" w:hAnsi="Times New Roman" w:cs="Times New Roman"/>
          <w:sz w:val="24"/>
          <w:szCs w:val="24"/>
        </w:rPr>
        <w:t xml:space="preserve"> 2</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rPr>
          <w:rFonts w:ascii="Times New Roman" w:hAnsi="Times New Roman" w:cs="Times New Roman"/>
          <w:sz w:val="24"/>
          <w:szCs w:val="24"/>
        </w:rPr>
        <w:sectPr w:rsidR="00B269AB" w:rsidRPr="00B269AB">
          <w:headerReference w:type="default" r:id="rId28"/>
          <w:footerReference w:type="default" r:id="rId29"/>
          <w:headerReference w:type="first" r:id="rId30"/>
          <w:footerReference w:type="first" r:id="rId31"/>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1879"/>
        <w:gridCol w:w="3679"/>
        <w:gridCol w:w="1309"/>
        <w:gridCol w:w="1714"/>
        <w:gridCol w:w="3345"/>
      </w:tblGrid>
      <w:tr w:rsidR="00B269AB" w:rsidRPr="00B269AB" w:rsidTr="00B269AB">
        <w:tc>
          <w:tcPr>
            <w:tcW w:w="567" w:type="dxa"/>
          </w:tcPr>
          <w:p w:rsidR="00B269AB" w:rsidRPr="00B269AB" w:rsidRDefault="00C23161" w:rsidP="00C23161">
            <w:pPr>
              <w:pStyle w:val="ConsPlusNormal"/>
              <w:jc w:val="center"/>
              <w:rPr>
                <w:rFonts w:ascii="Times New Roman" w:hAnsi="Times New Roman" w:cs="Times New Roman"/>
                <w:sz w:val="24"/>
                <w:szCs w:val="24"/>
              </w:rPr>
            </w:pPr>
            <w:bookmarkStart w:id="9" w:name="P253"/>
            <w:bookmarkEnd w:id="9"/>
            <w:r>
              <w:rPr>
                <w:rFonts w:ascii="Times New Roman" w:hAnsi="Times New Roman" w:cs="Times New Roman"/>
                <w:sz w:val="24"/>
                <w:szCs w:val="24"/>
              </w:rPr>
              <w:lastRenderedPageBreak/>
              <w:t>№</w:t>
            </w:r>
            <w:r w:rsidR="00B269AB" w:rsidRPr="00B269AB">
              <w:rPr>
                <w:rFonts w:ascii="Times New Roman" w:hAnsi="Times New Roman" w:cs="Times New Roman"/>
                <w:sz w:val="24"/>
                <w:szCs w:val="24"/>
              </w:rPr>
              <w:t xml:space="preserve"> </w:t>
            </w:r>
            <w:proofErr w:type="gramStart"/>
            <w:r w:rsidR="00B269AB" w:rsidRPr="00B269AB">
              <w:rPr>
                <w:rFonts w:ascii="Times New Roman" w:hAnsi="Times New Roman" w:cs="Times New Roman"/>
                <w:sz w:val="24"/>
                <w:szCs w:val="24"/>
              </w:rPr>
              <w:t>п</w:t>
            </w:r>
            <w:proofErr w:type="gramEnd"/>
            <w:r w:rsidR="00B269AB" w:rsidRPr="00B269AB">
              <w:rPr>
                <w:rFonts w:ascii="Times New Roman" w:hAnsi="Times New Roman" w:cs="Times New Roman"/>
                <w:sz w:val="24"/>
                <w:szCs w:val="24"/>
              </w:rPr>
              <w:t>/п</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Идентификаторы категорий (признаков) заявителей</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Перечень необходимых для предоставления муниципальной услуги документов</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Способы подачи документов</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Требования к представлению документов</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Иные требования - примечание</w:t>
            </w:r>
          </w:p>
        </w:tc>
      </w:tr>
      <w:tr w:rsidR="00B269AB" w:rsidRPr="00B269AB" w:rsidTr="00B269AB">
        <w:tc>
          <w:tcPr>
            <w:tcW w:w="12493" w:type="dxa"/>
            <w:gridSpan w:val="6"/>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1 - 2ФЛ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Заявление</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О,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О,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запроса на ЕПГУ, РПГУ осуществляется посредством заполнения интерактивной формы.</w:t>
            </w:r>
          </w:p>
          <w:p w:rsidR="00B269AB" w:rsidRPr="00B269AB" w:rsidRDefault="00B269AB" w:rsidP="00B269A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Родитель (родители) (законный (законные) представитель (представители) ребенка, являющегося иностранным гражданином или лицом без гражданства, или поступающий, являющийся иностранным гражданином или лицом без гражданства, подает (подают) заявление о приеме на обучение и документы для приема на обучение одним из следующих способов:</w:t>
            </w:r>
            <w:proofErr w:type="gramEnd"/>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в электронной форме посредством 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с использованием РПГУ (при наличии технической возможности);</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через операторов почтовой связи общего пользования заказным письмом с уведомлением о вручении.</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Возможность подачи </w:t>
            </w:r>
            <w:r w:rsidRPr="00B269AB">
              <w:rPr>
                <w:rFonts w:ascii="Times New Roman" w:hAnsi="Times New Roman" w:cs="Times New Roman"/>
                <w:sz w:val="24"/>
                <w:szCs w:val="24"/>
              </w:rPr>
              <w:lastRenderedPageBreak/>
              <w:t>заявления и документов лично в общеобразовательную организацию в данном случае не предусмотрена</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2</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 удостоверяющий личность:</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паспорт гражданина Российской Федерации;</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иной документ, удостоверяющий личность гражданина Российской Федерации в соответствии с законодательством Российской Федерации</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Представляется копия документа при личном обращении в образовательную организацию на бумажном носителе (с предоставлением оригинала документа).</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запроса на ЕПГУ осуществляется посредством заполнения интерактивной формы</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3</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Свидетельство о рождении ребенка или документа, подтверждающего родство заявителя</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Представляется копия документа при личном обращении в образовательную организацию на бумажном носителе (с предоставлением оригинала документа).</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Формирование запроса на ЕПГУ, РПГУ осуществляется посредством заполнения </w:t>
            </w:r>
            <w:proofErr w:type="gramStart"/>
            <w:r w:rsidRPr="00B269AB">
              <w:rPr>
                <w:rFonts w:ascii="Times New Roman" w:hAnsi="Times New Roman" w:cs="Times New Roman"/>
                <w:sz w:val="24"/>
                <w:szCs w:val="24"/>
              </w:rPr>
              <w:t>интерактивной</w:t>
            </w:r>
            <w:proofErr w:type="gramEnd"/>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4</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Свидетельство о рождении </w:t>
            </w:r>
            <w:proofErr w:type="gramStart"/>
            <w:r w:rsidRPr="00B269AB">
              <w:rPr>
                <w:rFonts w:ascii="Times New Roman" w:hAnsi="Times New Roman" w:cs="Times New Roman"/>
                <w:sz w:val="24"/>
                <w:szCs w:val="24"/>
              </w:rPr>
              <w:t>полнородных</w:t>
            </w:r>
            <w:proofErr w:type="gramEnd"/>
            <w:r w:rsidRPr="00B269AB">
              <w:rPr>
                <w:rFonts w:ascii="Times New Roman" w:hAnsi="Times New Roman" w:cs="Times New Roman"/>
                <w:sz w:val="24"/>
                <w:szCs w:val="24"/>
              </w:rPr>
              <w:t xml:space="preserve"> и </w:t>
            </w:r>
            <w:proofErr w:type="spellStart"/>
            <w:r w:rsidRPr="00B269AB">
              <w:rPr>
                <w:rFonts w:ascii="Times New Roman" w:hAnsi="Times New Roman" w:cs="Times New Roman"/>
                <w:sz w:val="24"/>
                <w:szCs w:val="24"/>
              </w:rPr>
              <w:t>неполнородных</w:t>
            </w:r>
            <w:proofErr w:type="spellEnd"/>
            <w:r w:rsidRPr="00B269AB">
              <w:rPr>
                <w:rFonts w:ascii="Times New Roman" w:hAnsi="Times New Roman" w:cs="Times New Roman"/>
                <w:sz w:val="24"/>
                <w:szCs w:val="24"/>
              </w:rPr>
              <w:t xml:space="preserve"> брата и (или) сестры (в случае использования права преимущественного приема на обучение по образовательным программам начального общего образования ребенка в государственную или </w:t>
            </w:r>
            <w:r w:rsidRPr="00B269AB">
              <w:rPr>
                <w:rFonts w:ascii="Times New Roman" w:hAnsi="Times New Roman" w:cs="Times New Roman"/>
                <w:sz w:val="24"/>
                <w:szCs w:val="24"/>
              </w:rPr>
              <w:lastRenderedPageBreak/>
              <w:t xml:space="preserve">муниципальную образовательную организацию, в которой обучаются его полнородные и </w:t>
            </w:r>
            <w:proofErr w:type="spellStart"/>
            <w:r w:rsidRPr="00B269AB">
              <w:rPr>
                <w:rFonts w:ascii="Times New Roman" w:hAnsi="Times New Roman" w:cs="Times New Roman"/>
                <w:sz w:val="24"/>
                <w:szCs w:val="24"/>
              </w:rPr>
              <w:t>неполнородные</w:t>
            </w:r>
            <w:proofErr w:type="spellEnd"/>
            <w:r w:rsidRPr="00B269AB">
              <w:rPr>
                <w:rFonts w:ascii="Times New Roman" w:hAnsi="Times New Roman" w:cs="Times New Roman"/>
                <w:sz w:val="24"/>
                <w:szCs w:val="24"/>
              </w:rPr>
              <w:t xml:space="preserve"> брат и (или) сестра)</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Представляется копия документа при личном </w:t>
            </w:r>
            <w:r w:rsidRPr="00B269AB">
              <w:rPr>
                <w:rFonts w:ascii="Times New Roman" w:hAnsi="Times New Roman" w:cs="Times New Roman"/>
                <w:sz w:val="24"/>
                <w:szCs w:val="24"/>
              </w:rPr>
              <w:lastRenderedPageBreak/>
              <w:t>обращении в образовательную организацию</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5</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 подтверждающий установление опеки или попечительства (при необходимости)</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Представляется копия документа при личном обращении в образовательную организацию на бумажном носителе (с предоставлением оригинала документа)</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6</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 о регистрации ребенка по месту жительства или по месту пребывания на закрепленной территории или справка о приеме документов для оформления регистрации по месту жительства (в случае приема на обучение ребенка, проживающего на закрепленной территории)</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Представляется копия документа при личном обращении образовательную организацию на бумажном носителе (с предоставлением оригинала документа).</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7</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Заключение психолого-медико-педагогической комиссии (при </w:t>
            </w:r>
            <w:r w:rsidRPr="00B269AB">
              <w:rPr>
                <w:rFonts w:ascii="Times New Roman" w:hAnsi="Times New Roman" w:cs="Times New Roman"/>
                <w:sz w:val="24"/>
                <w:szCs w:val="24"/>
              </w:rPr>
              <w:lastRenderedPageBreak/>
              <w:t>наличии)</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 xml:space="preserve">Представляется копия документа при личном </w:t>
            </w:r>
            <w:r w:rsidRPr="00B269AB">
              <w:rPr>
                <w:rFonts w:ascii="Times New Roman" w:hAnsi="Times New Roman" w:cs="Times New Roman"/>
                <w:sz w:val="24"/>
                <w:szCs w:val="24"/>
              </w:rPr>
              <w:lastRenderedPageBreak/>
              <w:t>обращении образовательную организацию на бумажном носителе (с предоставлением оригинала документа).</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8</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Аттестат об основном общем образовании, выданный в установленном порядке</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(При приеме на </w:t>
            </w:r>
            <w:proofErr w:type="gramStart"/>
            <w:r w:rsidRPr="00B269AB">
              <w:rPr>
                <w:rFonts w:ascii="Times New Roman" w:hAnsi="Times New Roman" w:cs="Times New Roman"/>
                <w:sz w:val="24"/>
                <w:szCs w:val="24"/>
              </w:rPr>
              <w:t>обучение по</w:t>
            </w:r>
            <w:proofErr w:type="gramEnd"/>
            <w:r w:rsidRPr="00B269AB">
              <w:rPr>
                <w:rFonts w:ascii="Times New Roman" w:hAnsi="Times New Roman" w:cs="Times New Roman"/>
                <w:sz w:val="24"/>
                <w:szCs w:val="24"/>
              </w:rPr>
              <w:t xml:space="preserve"> образовательным программам среднего общего образования)</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Представляется копия документа при личном обращении образовательную организацию на бумажном носителе (с предоставлением оригинала документа).</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9</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Документы, подтверждающие родство заявителя (заявителей) (или законность представления прав ребенка)</w:t>
            </w:r>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Данный документ предоставляют граждане Республики Беларусь.</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p w:rsidR="00B269AB" w:rsidRPr="00B269AB" w:rsidRDefault="00B269AB" w:rsidP="001D73A3">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lastRenderedPageBreak/>
              <w:t xml:space="preserve">Иностранные граждане и лица без гражданства, за исключением иностранных </w:t>
            </w:r>
            <w:r w:rsidRPr="001D73A3">
              <w:rPr>
                <w:rFonts w:ascii="Times New Roman" w:hAnsi="Times New Roman" w:cs="Times New Roman"/>
                <w:sz w:val="24"/>
                <w:szCs w:val="24"/>
              </w:rPr>
              <w:t xml:space="preserve">граждан, указанных в </w:t>
            </w:r>
            <w:hyperlink r:id="rId32"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D73A3">
                <w:rPr>
                  <w:rFonts w:ascii="Times New Roman" w:hAnsi="Times New Roman" w:cs="Times New Roman"/>
                  <w:sz w:val="24"/>
                  <w:szCs w:val="24"/>
                </w:rPr>
                <w:t>подпункте 2 пункта 20</w:t>
              </w:r>
            </w:hyperlink>
            <w:r w:rsidRPr="001D73A3">
              <w:rPr>
                <w:rFonts w:ascii="Times New Roman" w:hAnsi="Times New Roman" w:cs="Times New Roman"/>
                <w:sz w:val="24"/>
                <w:szCs w:val="24"/>
              </w:rPr>
              <w:t xml:space="preserve"> и </w:t>
            </w:r>
            <w:hyperlink r:id="rId33"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D73A3">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25.07.2002 </w:t>
            </w:r>
            <w:r w:rsidR="001D73A3">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1D73A3">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w:t>
            </w:r>
            <w:r w:rsidR="001D73A3">
              <w:rPr>
                <w:rFonts w:ascii="Times New Roman" w:hAnsi="Times New Roman" w:cs="Times New Roman"/>
                <w:sz w:val="24"/>
                <w:szCs w:val="24"/>
              </w:rPr>
              <w:t xml:space="preserve"> в Российской Федерации»</w:t>
            </w:r>
            <w:r w:rsidRPr="00B269AB">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1D73A3">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w:t>
            </w:r>
            <w:r w:rsidRPr="001D73A3">
              <w:rPr>
                <w:rFonts w:ascii="Times New Roman" w:hAnsi="Times New Roman" w:cs="Times New Roman"/>
                <w:sz w:val="24"/>
                <w:szCs w:val="24"/>
              </w:rPr>
              <w:t xml:space="preserve">иностранных граждан, указанных в </w:t>
            </w:r>
            <w:hyperlink r:id="rId34"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D73A3">
                <w:rPr>
                  <w:rFonts w:ascii="Times New Roman" w:hAnsi="Times New Roman" w:cs="Times New Roman"/>
                  <w:sz w:val="24"/>
                  <w:szCs w:val="24"/>
                </w:rPr>
                <w:t>подпункте 2 пункта 20</w:t>
              </w:r>
            </w:hyperlink>
            <w:r w:rsidRPr="001D73A3">
              <w:rPr>
                <w:rFonts w:ascii="Times New Roman" w:hAnsi="Times New Roman" w:cs="Times New Roman"/>
                <w:sz w:val="24"/>
                <w:szCs w:val="24"/>
              </w:rPr>
              <w:t xml:space="preserve"> и </w:t>
            </w:r>
            <w:hyperlink r:id="rId35"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D73A3">
                <w:rPr>
                  <w:rFonts w:ascii="Times New Roman" w:hAnsi="Times New Roman" w:cs="Times New Roman"/>
                  <w:sz w:val="24"/>
                  <w:szCs w:val="24"/>
                </w:rPr>
                <w:t>пункте 21 статьи 5</w:t>
              </w:r>
            </w:hyperlink>
            <w:r w:rsidRPr="001D73A3">
              <w:rPr>
                <w:rFonts w:ascii="Times New Roman" w:hAnsi="Times New Roman" w:cs="Times New Roman"/>
                <w:sz w:val="24"/>
                <w:szCs w:val="24"/>
              </w:rPr>
              <w:t xml:space="preserve"> </w:t>
            </w:r>
            <w:r w:rsidRPr="00B269AB">
              <w:rPr>
                <w:rFonts w:ascii="Times New Roman" w:hAnsi="Times New Roman" w:cs="Times New Roman"/>
                <w:sz w:val="24"/>
                <w:szCs w:val="24"/>
              </w:rPr>
              <w:t xml:space="preserve">Федерального закона от 25 июля 2002 г. </w:t>
            </w:r>
            <w:r w:rsidR="001D73A3">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1D73A3">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1D73A3">
              <w:rPr>
                <w:rFonts w:ascii="Times New Roman" w:hAnsi="Times New Roman" w:cs="Times New Roman"/>
                <w:sz w:val="24"/>
                <w:szCs w:val="24"/>
              </w:rPr>
              <w:t>»</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10</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Документы, подтверждающие законность нахождения ребенка, являющегося иностранным гражданином или лицом без гражданства, и его законного (законных) представителя (представителей), являющегося иностранным гражданином или </w:t>
            </w:r>
            <w:r w:rsidRPr="00B269AB">
              <w:rPr>
                <w:rFonts w:ascii="Times New Roman" w:hAnsi="Times New Roman" w:cs="Times New Roman"/>
                <w:sz w:val="24"/>
                <w:szCs w:val="24"/>
              </w:rPr>
              <w:lastRenderedPageBreak/>
              <w:t>лицом без гражданства, на территории Российской Федерации (действительные вид на жительство, либо разрешение на временное проживание, либо разрешение на временное проживание в целях получения образования, либо виза и (или) миграционная карта, либо иные предусмотренные федеральным законом или международным</w:t>
            </w:r>
            <w:proofErr w:type="gramEnd"/>
            <w:r w:rsidRPr="00B269AB">
              <w:rPr>
                <w:rFonts w:ascii="Times New Roman" w:hAnsi="Times New Roman" w:cs="Times New Roman"/>
                <w:sz w:val="24"/>
                <w:szCs w:val="24"/>
              </w:rPr>
              <w:t xml:space="preserve"> договором Российской Федерации документы, подтверждающие право иностранного гражданина или лица без гражданства на пребывание (проживание) в Российской Федерации)</w:t>
            </w:r>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9B546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w:t>
            </w:r>
            <w:r w:rsidRPr="001D73A3">
              <w:rPr>
                <w:rFonts w:ascii="Times New Roman" w:hAnsi="Times New Roman" w:cs="Times New Roman"/>
                <w:sz w:val="24"/>
                <w:szCs w:val="24"/>
              </w:rPr>
              <w:lastRenderedPageBreak/>
              <w:t xml:space="preserve">иностранных граждан, указанных в </w:t>
            </w:r>
            <w:hyperlink r:id="rId36"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D73A3">
                <w:rPr>
                  <w:rFonts w:ascii="Times New Roman" w:hAnsi="Times New Roman" w:cs="Times New Roman"/>
                  <w:sz w:val="24"/>
                  <w:szCs w:val="24"/>
                </w:rPr>
                <w:t>подпункте 2 пункта 20</w:t>
              </w:r>
            </w:hyperlink>
            <w:r w:rsidRPr="001D73A3">
              <w:rPr>
                <w:rFonts w:ascii="Times New Roman" w:hAnsi="Times New Roman" w:cs="Times New Roman"/>
                <w:sz w:val="24"/>
                <w:szCs w:val="24"/>
              </w:rPr>
              <w:t xml:space="preserve"> и </w:t>
            </w:r>
            <w:hyperlink r:id="rId37"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D73A3">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1A33EE">
              <w:rPr>
                <w:rFonts w:ascii="Times New Roman" w:hAnsi="Times New Roman" w:cs="Times New Roman"/>
                <w:sz w:val="24"/>
                <w:szCs w:val="24"/>
              </w:rPr>
              <w:t>№</w:t>
            </w:r>
            <w:r w:rsidR="001A33EE" w:rsidRPr="00B269AB">
              <w:rPr>
                <w:rFonts w:ascii="Times New Roman" w:hAnsi="Times New Roman" w:cs="Times New Roman"/>
                <w:sz w:val="24"/>
                <w:szCs w:val="24"/>
              </w:rPr>
              <w:t xml:space="preserve"> 115-ФЗ </w:t>
            </w:r>
            <w:r w:rsidR="001A33EE">
              <w:rPr>
                <w:rFonts w:ascii="Times New Roman" w:hAnsi="Times New Roman" w:cs="Times New Roman"/>
                <w:sz w:val="24"/>
                <w:szCs w:val="24"/>
              </w:rPr>
              <w:t>«</w:t>
            </w:r>
            <w:r w:rsidR="001A33EE" w:rsidRPr="00B269AB">
              <w:rPr>
                <w:rFonts w:ascii="Times New Roman" w:hAnsi="Times New Roman" w:cs="Times New Roman"/>
                <w:sz w:val="24"/>
                <w:szCs w:val="24"/>
              </w:rPr>
              <w:t>О правовом положении иностранных граждан в Российской Федерации</w:t>
            </w:r>
            <w:r w:rsidR="001A33EE">
              <w:rPr>
                <w:rFonts w:ascii="Times New Roman" w:hAnsi="Times New Roman" w:cs="Times New Roman"/>
                <w:sz w:val="24"/>
                <w:szCs w:val="24"/>
              </w:rPr>
              <w:t>»</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9B546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Иностранные граждане и лица без гражданства, за исключением иностранных </w:t>
            </w:r>
            <w:r w:rsidRPr="009B546B">
              <w:rPr>
                <w:rFonts w:ascii="Times New Roman" w:hAnsi="Times New Roman" w:cs="Times New Roman"/>
                <w:sz w:val="24"/>
                <w:szCs w:val="24"/>
              </w:rPr>
              <w:t xml:space="preserve">граждан, указанных в </w:t>
            </w:r>
            <w:hyperlink r:id="rId38"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подпункте 2 пункта 20</w:t>
              </w:r>
            </w:hyperlink>
            <w:r w:rsidRPr="009B546B">
              <w:rPr>
                <w:rFonts w:ascii="Times New Roman" w:hAnsi="Times New Roman" w:cs="Times New Roman"/>
                <w:sz w:val="24"/>
                <w:szCs w:val="24"/>
              </w:rPr>
              <w:t xml:space="preserve"> и </w:t>
            </w:r>
            <w:hyperlink r:id="rId39"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пункте 21 статьи 5</w:t>
              </w:r>
            </w:hyperlink>
            <w:r w:rsidRPr="009B546B">
              <w:rPr>
                <w:rFonts w:ascii="Times New Roman" w:hAnsi="Times New Roman" w:cs="Times New Roman"/>
                <w:sz w:val="24"/>
                <w:szCs w:val="24"/>
              </w:rPr>
              <w:t xml:space="preserve"> </w:t>
            </w:r>
            <w:r w:rsidRPr="00B269AB">
              <w:rPr>
                <w:rFonts w:ascii="Times New Roman" w:hAnsi="Times New Roman" w:cs="Times New Roman"/>
                <w:sz w:val="24"/>
                <w:szCs w:val="24"/>
              </w:rPr>
              <w:t xml:space="preserve">Федерального закона от 25.07.2002 </w:t>
            </w:r>
            <w:r w:rsidR="001A33EE">
              <w:rPr>
                <w:rFonts w:ascii="Times New Roman" w:hAnsi="Times New Roman" w:cs="Times New Roman"/>
                <w:sz w:val="24"/>
                <w:szCs w:val="24"/>
              </w:rPr>
              <w:t>№</w:t>
            </w:r>
            <w:r w:rsidR="001A33EE" w:rsidRPr="00B269AB">
              <w:rPr>
                <w:rFonts w:ascii="Times New Roman" w:hAnsi="Times New Roman" w:cs="Times New Roman"/>
                <w:sz w:val="24"/>
                <w:szCs w:val="24"/>
              </w:rPr>
              <w:t xml:space="preserve"> 115-ФЗ </w:t>
            </w:r>
            <w:r w:rsidR="001A33EE">
              <w:rPr>
                <w:rFonts w:ascii="Times New Roman" w:hAnsi="Times New Roman" w:cs="Times New Roman"/>
                <w:sz w:val="24"/>
                <w:szCs w:val="24"/>
              </w:rPr>
              <w:t>«</w:t>
            </w:r>
            <w:r w:rsidR="001A33EE" w:rsidRPr="00B269AB">
              <w:rPr>
                <w:rFonts w:ascii="Times New Roman" w:hAnsi="Times New Roman" w:cs="Times New Roman"/>
                <w:sz w:val="24"/>
                <w:szCs w:val="24"/>
              </w:rPr>
              <w:t>О правовом положении иностранных граждан в Российской Федерации</w:t>
            </w:r>
            <w:r w:rsidR="001A33EE">
              <w:rPr>
                <w:rFonts w:ascii="Times New Roman" w:hAnsi="Times New Roman" w:cs="Times New Roman"/>
                <w:sz w:val="24"/>
                <w:szCs w:val="24"/>
              </w:rPr>
              <w:t>»</w:t>
            </w:r>
            <w:r w:rsidRPr="00B269AB">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 распространяются на граждан Республики Беларусь</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11</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Документы, подтверждающие прохождение государственной дактилоскопической регистрации ребенка, являющегося иностранным гражданином или лицом без гражданства</w:t>
            </w:r>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Иностранные граждане и лица без гражданства все документы предоставляют на русском языке или вместе с заверенным переводом на русский язык.</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Формирование электронного </w:t>
            </w:r>
            <w:r w:rsidRPr="00B269AB">
              <w:rPr>
                <w:rFonts w:ascii="Times New Roman" w:hAnsi="Times New Roman" w:cs="Times New Roman"/>
                <w:sz w:val="24"/>
                <w:szCs w:val="24"/>
              </w:rPr>
              <w:lastRenderedPageBreak/>
              <w:t>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B269A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Иностранные граждане и лица без гражданства, за исключением иностранных граждан, указанных в </w:t>
            </w:r>
            <w:hyperlink r:id="rId40"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подпункте 2 пункта 20</w:t>
              </w:r>
            </w:hyperlink>
            <w:r w:rsidRPr="009B546B">
              <w:rPr>
                <w:rFonts w:ascii="Times New Roman" w:hAnsi="Times New Roman" w:cs="Times New Roman"/>
                <w:sz w:val="24"/>
                <w:szCs w:val="24"/>
              </w:rPr>
              <w:t xml:space="preserve"> и </w:t>
            </w:r>
            <w:hyperlink r:id="rId41"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пункте 21 статьи 5</w:t>
              </w:r>
            </w:hyperlink>
            <w:r w:rsidRPr="009B546B">
              <w:rPr>
                <w:rFonts w:ascii="Times New Roman" w:hAnsi="Times New Roman" w:cs="Times New Roman"/>
                <w:sz w:val="24"/>
                <w:szCs w:val="24"/>
              </w:rPr>
              <w:t xml:space="preserve"> </w:t>
            </w:r>
            <w:r w:rsidRPr="00B269AB">
              <w:rPr>
                <w:rFonts w:ascii="Times New Roman" w:hAnsi="Times New Roman" w:cs="Times New Roman"/>
                <w:sz w:val="24"/>
                <w:szCs w:val="24"/>
              </w:rPr>
              <w:t xml:space="preserve">Федерального закона от 25.07.2002 </w:t>
            </w:r>
            <w:r w:rsidR="001A33EE">
              <w:rPr>
                <w:rFonts w:ascii="Times New Roman" w:hAnsi="Times New Roman" w:cs="Times New Roman"/>
                <w:sz w:val="24"/>
                <w:szCs w:val="24"/>
              </w:rPr>
              <w:t>№</w:t>
            </w:r>
            <w:r w:rsidR="001A33EE" w:rsidRPr="00B269AB">
              <w:rPr>
                <w:rFonts w:ascii="Times New Roman" w:hAnsi="Times New Roman" w:cs="Times New Roman"/>
                <w:sz w:val="24"/>
                <w:szCs w:val="24"/>
              </w:rPr>
              <w:t xml:space="preserve"> 115-ФЗ </w:t>
            </w:r>
            <w:r w:rsidR="001A33EE">
              <w:rPr>
                <w:rFonts w:ascii="Times New Roman" w:hAnsi="Times New Roman" w:cs="Times New Roman"/>
                <w:sz w:val="24"/>
                <w:szCs w:val="24"/>
              </w:rPr>
              <w:t>«</w:t>
            </w:r>
            <w:r w:rsidR="001A33EE" w:rsidRPr="00B269AB">
              <w:rPr>
                <w:rFonts w:ascii="Times New Roman" w:hAnsi="Times New Roman" w:cs="Times New Roman"/>
                <w:sz w:val="24"/>
                <w:szCs w:val="24"/>
              </w:rPr>
              <w:t>О правовом положении иностранных граждан в Российской Федерации</w:t>
            </w:r>
            <w:r w:rsidR="001A33EE">
              <w:rPr>
                <w:rFonts w:ascii="Times New Roman" w:hAnsi="Times New Roman" w:cs="Times New Roman"/>
                <w:sz w:val="24"/>
                <w:szCs w:val="24"/>
              </w:rPr>
              <w:t>»</w:t>
            </w:r>
            <w:r w:rsidRPr="00B269AB">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1A33EE">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иностранных граждан, указанных в </w:t>
            </w:r>
            <w:hyperlink r:id="rId42"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подпункте 2 пункта 20</w:t>
              </w:r>
            </w:hyperlink>
            <w:r w:rsidRPr="009B546B">
              <w:rPr>
                <w:rFonts w:ascii="Times New Roman" w:hAnsi="Times New Roman" w:cs="Times New Roman"/>
                <w:sz w:val="24"/>
                <w:szCs w:val="24"/>
              </w:rPr>
              <w:t xml:space="preserve"> и </w:t>
            </w:r>
            <w:hyperlink r:id="rId43"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9B546B">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1A33EE">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1A33EE">
              <w:rPr>
                <w:rFonts w:ascii="Times New Roman" w:hAnsi="Times New Roman" w:cs="Times New Roman"/>
                <w:sz w:val="24"/>
                <w:szCs w:val="24"/>
              </w:rPr>
              <w:t>»</w:t>
            </w:r>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 распространяются на граждан Республики Беларусь</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12</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Документы, подтверждающие изучение русского языка ребенком, являющимся иностранным гражданином или лицом без гражданства, в образовательных организациях иностранного (иностранных) государства (государств) (со 2 по 11 класс) (при наличии)</w:t>
            </w:r>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346EB1">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Иностранные граждане и лица без гражданства, за исключением иностранных </w:t>
            </w:r>
            <w:r w:rsidRPr="009B546B">
              <w:rPr>
                <w:rFonts w:ascii="Times New Roman" w:hAnsi="Times New Roman" w:cs="Times New Roman"/>
                <w:sz w:val="24"/>
                <w:szCs w:val="24"/>
              </w:rPr>
              <w:t xml:space="preserve">граждан, указанных в </w:t>
            </w:r>
            <w:hyperlink r:id="rId44"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подпункте 2 пункта 20</w:t>
              </w:r>
            </w:hyperlink>
            <w:r w:rsidRPr="009B546B">
              <w:rPr>
                <w:rFonts w:ascii="Times New Roman" w:hAnsi="Times New Roman" w:cs="Times New Roman"/>
                <w:sz w:val="24"/>
                <w:szCs w:val="24"/>
              </w:rPr>
              <w:t xml:space="preserve"> и </w:t>
            </w:r>
            <w:hyperlink r:id="rId45"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9B546B">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25.07.2002 </w:t>
            </w:r>
            <w:r w:rsidR="009B546B">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9B546B">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r w:rsidRPr="00B269AB">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иностранных граждан, </w:t>
            </w:r>
            <w:r w:rsidRPr="00346EB1">
              <w:rPr>
                <w:rFonts w:ascii="Times New Roman" w:hAnsi="Times New Roman" w:cs="Times New Roman"/>
                <w:sz w:val="24"/>
                <w:szCs w:val="24"/>
              </w:rPr>
              <w:t xml:space="preserve">указанных в </w:t>
            </w:r>
            <w:hyperlink r:id="rId46"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подпункте 2 пункта 20</w:t>
              </w:r>
            </w:hyperlink>
            <w:r w:rsidRPr="00346EB1">
              <w:rPr>
                <w:rFonts w:ascii="Times New Roman" w:hAnsi="Times New Roman" w:cs="Times New Roman"/>
                <w:sz w:val="24"/>
                <w:szCs w:val="24"/>
              </w:rPr>
              <w:t xml:space="preserve"> и </w:t>
            </w:r>
            <w:hyperlink r:id="rId47"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346EB1">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распространяются на </w:t>
            </w:r>
            <w:r w:rsidRPr="00B269AB">
              <w:rPr>
                <w:rFonts w:ascii="Times New Roman" w:hAnsi="Times New Roman" w:cs="Times New Roman"/>
                <w:sz w:val="24"/>
                <w:szCs w:val="24"/>
              </w:rPr>
              <w:lastRenderedPageBreak/>
              <w:t>граждан республики Беларусь</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13</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Документы, удостоверяющие личность ребенка, являющегося иностранным гражданином или лицом без гражданства (для иностранных граждан: паспорт иностранного гражданина либо иной документ, установленный федеральным законом или признаваемый в соответствии с международным договором Российской Федерации в качестве документа, удостоверяющего личность иностранного гражданина; </w:t>
            </w:r>
            <w:proofErr w:type="gramStart"/>
            <w:r w:rsidRPr="00B269AB">
              <w:rPr>
                <w:rFonts w:ascii="Times New Roman" w:hAnsi="Times New Roman" w:cs="Times New Roman"/>
                <w:sz w:val="24"/>
                <w:szCs w:val="24"/>
              </w:rPr>
              <w:t>для лиц без гражданства: документ, выданный иностранным государством и признаваемый в соответствии с международным договором Российской Федерации в качестве документа, удостоверяющего личность лица без гражданства, разрешение на временное проживание, временное удостоверение личности лица без гражданства в Российской Федерации, вид на жительство и иные документы, предусмотренные федеральным законом или признаваемые в соответствии с международным договором Российской Федерации в качестве документов, удостоверяющих</w:t>
            </w:r>
            <w:proofErr w:type="gramEnd"/>
            <w:r w:rsidRPr="00B269AB">
              <w:rPr>
                <w:rFonts w:ascii="Times New Roman" w:hAnsi="Times New Roman" w:cs="Times New Roman"/>
                <w:sz w:val="24"/>
                <w:szCs w:val="24"/>
              </w:rPr>
              <w:t xml:space="preserve"> личность лица без гражданства)</w:t>
            </w:r>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346EB1">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Иностранные граждане и лица без гражданства, за исключением иностранных </w:t>
            </w:r>
            <w:r w:rsidRPr="00346EB1">
              <w:rPr>
                <w:rFonts w:ascii="Times New Roman" w:hAnsi="Times New Roman" w:cs="Times New Roman"/>
                <w:sz w:val="24"/>
                <w:szCs w:val="24"/>
              </w:rPr>
              <w:t xml:space="preserve">граждан, указанных в </w:t>
            </w:r>
            <w:hyperlink r:id="rId48"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подпункте 2 пункта 20</w:t>
              </w:r>
            </w:hyperlink>
            <w:r w:rsidRPr="00346EB1">
              <w:rPr>
                <w:rFonts w:ascii="Times New Roman" w:hAnsi="Times New Roman" w:cs="Times New Roman"/>
                <w:sz w:val="24"/>
                <w:szCs w:val="24"/>
              </w:rPr>
              <w:t xml:space="preserve"> и </w:t>
            </w:r>
            <w:hyperlink r:id="rId49"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25.07.2002 </w:t>
            </w:r>
            <w:r w:rsidR="00346EB1">
              <w:rPr>
                <w:rFonts w:ascii="Times New Roman" w:hAnsi="Times New Roman" w:cs="Times New Roman"/>
                <w:sz w:val="24"/>
                <w:szCs w:val="24"/>
              </w:rPr>
              <w:t>№</w:t>
            </w:r>
            <w:r w:rsidRPr="00B269AB">
              <w:rPr>
                <w:rFonts w:ascii="Times New Roman" w:hAnsi="Times New Roman" w:cs="Times New Roman"/>
                <w:sz w:val="24"/>
                <w:szCs w:val="24"/>
              </w:rPr>
              <w:t xml:space="preserve"> 115-ФЗ "О правовом положении иностранных граждан в Российской Федерации",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w:t>
            </w:r>
            <w:r w:rsidRPr="00346EB1">
              <w:rPr>
                <w:rFonts w:ascii="Times New Roman" w:hAnsi="Times New Roman" w:cs="Times New Roman"/>
                <w:sz w:val="24"/>
                <w:szCs w:val="24"/>
              </w:rPr>
              <w:t xml:space="preserve">иностранных граждан, указанных в </w:t>
            </w:r>
            <w:hyperlink r:id="rId50"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подпункте 2 пункта 20</w:t>
              </w:r>
            </w:hyperlink>
            <w:r w:rsidRPr="00346EB1">
              <w:rPr>
                <w:rFonts w:ascii="Times New Roman" w:hAnsi="Times New Roman" w:cs="Times New Roman"/>
                <w:sz w:val="24"/>
                <w:szCs w:val="24"/>
              </w:rPr>
              <w:t xml:space="preserve"> и </w:t>
            </w:r>
            <w:hyperlink r:id="rId51"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346EB1">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14</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Документы, подтверждающие присвоение копии документов, подтверждающих присвоение родителю (родителям) (законному (законным) представителю (представителям) идентификационного номера налогоплательщика; страхового номера индивидуального лицевого счета (далее - СНИЛС) (при наличии), а также СНИЛС ребенка, являющегося иностранным гражданином или лицом без гражданства (при наличии)</w:t>
            </w:r>
            <w:proofErr w:type="gramEnd"/>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346EB1">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Иностранные граждане и лица без гражданства, за исключением иностранных </w:t>
            </w:r>
            <w:r w:rsidRPr="00346EB1">
              <w:rPr>
                <w:rFonts w:ascii="Times New Roman" w:hAnsi="Times New Roman" w:cs="Times New Roman"/>
                <w:sz w:val="24"/>
                <w:szCs w:val="24"/>
              </w:rPr>
              <w:t xml:space="preserve">граждан, указанных в </w:t>
            </w:r>
            <w:hyperlink r:id="rId52"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подпункте 2 пункта 20</w:t>
              </w:r>
            </w:hyperlink>
            <w:r w:rsidRPr="00346EB1">
              <w:rPr>
                <w:rFonts w:ascii="Times New Roman" w:hAnsi="Times New Roman" w:cs="Times New Roman"/>
                <w:sz w:val="24"/>
                <w:szCs w:val="24"/>
              </w:rPr>
              <w:t xml:space="preserve"> и </w:t>
            </w:r>
            <w:hyperlink r:id="rId53"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346EB1">
                <w:rPr>
                  <w:rFonts w:ascii="Times New Roman" w:hAnsi="Times New Roman" w:cs="Times New Roman"/>
                  <w:sz w:val="24"/>
                  <w:szCs w:val="24"/>
                </w:rPr>
                <w:t>пункте 21 статьи 5</w:t>
              </w:r>
            </w:hyperlink>
            <w:r w:rsidRPr="00346EB1">
              <w:rPr>
                <w:rFonts w:ascii="Times New Roman" w:hAnsi="Times New Roman" w:cs="Times New Roman"/>
                <w:sz w:val="24"/>
                <w:szCs w:val="24"/>
              </w:rPr>
              <w:t xml:space="preserve"> </w:t>
            </w:r>
            <w:r w:rsidRPr="00B269AB">
              <w:rPr>
                <w:rFonts w:ascii="Times New Roman" w:hAnsi="Times New Roman" w:cs="Times New Roman"/>
                <w:sz w:val="24"/>
                <w:szCs w:val="24"/>
              </w:rPr>
              <w:t xml:space="preserve">Федерального закона от 25.07.2002 </w:t>
            </w:r>
            <w:r w:rsidR="00346EB1">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r w:rsidRPr="00B269AB">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w:t>
            </w:r>
            <w:r w:rsidRPr="001A33EE">
              <w:rPr>
                <w:rFonts w:ascii="Times New Roman" w:hAnsi="Times New Roman" w:cs="Times New Roman"/>
                <w:sz w:val="24"/>
                <w:szCs w:val="24"/>
              </w:rPr>
              <w:t xml:space="preserve">иностранных граждан, указанных в </w:t>
            </w:r>
            <w:hyperlink r:id="rId54"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подпункте 2 пункта 20</w:t>
              </w:r>
            </w:hyperlink>
            <w:r w:rsidRPr="001A33EE">
              <w:rPr>
                <w:rFonts w:ascii="Times New Roman" w:hAnsi="Times New Roman" w:cs="Times New Roman"/>
                <w:sz w:val="24"/>
                <w:szCs w:val="24"/>
              </w:rPr>
              <w:t xml:space="preserve"> и </w:t>
            </w:r>
            <w:hyperlink r:id="rId55"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распространяются на </w:t>
            </w:r>
            <w:r w:rsidRPr="00B269AB">
              <w:rPr>
                <w:rFonts w:ascii="Times New Roman" w:hAnsi="Times New Roman" w:cs="Times New Roman"/>
                <w:sz w:val="24"/>
                <w:szCs w:val="24"/>
              </w:rPr>
              <w:lastRenderedPageBreak/>
              <w:t>граждан Республики Беларусь</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15</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1A33EE">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Медицинское заключение об отсутствии у ребенка, являющегося иностранным гражданином или лицом без гражданства, инфекционных заболеваний, представляющих опасность для окружающих, предусмотренных перечнем, утвержденным уполномоченным Правительством Российской Федерации, федеральным органом исполнительной власти в соответствии </w:t>
            </w:r>
            <w:r w:rsidRPr="001A33EE">
              <w:rPr>
                <w:rFonts w:ascii="Times New Roman" w:hAnsi="Times New Roman" w:cs="Times New Roman"/>
                <w:sz w:val="24"/>
                <w:szCs w:val="24"/>
              </w:rPr>
              <w:t xml:space="preserve">с </w:t>
            </w:r>
            <w:hyperlink r:id="rId56" w:tooltip="Федеральный закон от 21.11.2011 N 323-ФЗ (ред. от 25.04.2026) &quot;Об основах охраны здоровья граждан в Российской Федерации&quot; {КонсультантПлюс}">
              <w:r w:rsidRPr="001A33EE">
                <w:rPr>
                  <w:rFonts w:ascii="Times New Roman" w:hAnsi="Times New Roman" w:cs="Times New Roman"/>
                  <w:sz w:val="24"/>
                  <w:szCs w:val="24"/>
                </w:rPr>
                <w:t>частью 2 статьи 43</w:t>
              </w:r>
            </w:hyperlink>
            <w:r w:rsidRPr="00B269AB">
              <w:rPr>
                <w:rFonts w:ascii="Times New Roman" w:hAnsi="Times New Roman" w:cs="Times New Roman"/>
                <w:sz w:val="24"/>
                <w:szCs w:val="24"/>
              </w:rPr>
              <w:t xml:space="preserve"> Федерального закона от 21 ноября 2011 г. </w:t>
            </w:r>
            <w:r w:rsidR="001A33EE">
              <w:rPr>
                <w:rFonts w:ascii="Times New Roman" w:hAnsi="Times New Roman" w:cs="Times New Roman"/>
                <w:sz w:val="24"/>
                <w:szCs w:val="24"/>
              </w:rPr>
              <w:t>№</w:t>
            </w:r>
            <w:r w:rsidRPr="00B269AB">
              <w:rPr>
                <w:rFonts w:ascii="Times New Roman" w:hAnsi="Times New Roman" w:cs="Times New Roman"/>
                <w:sz w:val="24"/>
                <w:szCs w:val="24"/>
              </w:rPr>
              <w:t xml:space="preserve"> 323-ФЗ </w:t>
            </w:r>
            <w:r w:rsidR="001A33EE">
              <w:rPr>
                <w:rFonts w:ascii="Times New Roman" w:hAnsi="Times New Roman" w:cs="Times New Roman"/>
                <w:sz w:val="24"/>
                <w:szCs w:val="24"/>
              </w:rPr>
              <w:t>«</w:t>
            </w:r>
            <w:r w:rsidRPr="00B269AB">
              <w:rPr>
                <w:rFonts w:ascii="Times New Roman" w:hAnsi="Times New Roman" w:cs="Times New Roman"/>
                <w:sz w:val="24"/>
                <w:szCs w:val="24"/>
              </w:rPr>
              <w:t>Об основах охраны здоровья граждан в Российской Федерации</w:t>
            </w:r>
            <w:r w:rsidR="001A33EE">
              <w:rPr>
                <w:rFonts w:ascii="Times New Roman" w:hAnsi="Times New Roman" w:cs="Times New Roman"/>
                <w:sz w:val="24"/>
                <w:szCs w:val="24"/>
              </w:rPr>
              <w:t>»</w:t>
            </w:r>
            <w:proofErr w:type="gramEnd"/>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1A33EE"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1A33EE" w:rsidRDefault="00B269AB" w:rsidP="00B269AB">
            <w:pPr>
              <w:pStyle w:val="ConsPlusNormal"/>
              <w:jc w:val="center"/>
              <w:rPr>
                <w:rFonts w:ascii="Times New Roman" w:hAnsi="Times New Roman" w:cs="Times New Roman"/>
                <w:sz w:val="24"/>
                <w:szCs w:val="24"/>
              </w:rPr>
            </w:pPr>
            <w:proofErr w:type="gramStart"/>
            <w:r w:rsidRPr="001A33EE">
              <w:rPr>
                <w:rFonts w:ascii="Times New Roman" w:hAnsi="Times New Roman" w:cs="Times New Roman"/>
                <w:sz w:val="24"/>
                <w:szCs w:val="24"/>
              </w:rPr>
              <w:t xml:space="preserve">Иностранные граждане и лица без гражданства, за исключением иностранных граждан, указанных в </w:t>
            </w:r>
            <w:hyperlink r:id="rId57"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подпункте 2 пункта 20</w:t>
              </w:r>
            </w:hyperlink>
            <w:r w:rsidRPr="001A33EE">
              <w:rPr>
                <w:rFonts w:ascii="Times New Roman" w:hAnsi="Times New Roman" w:cs="Times New Roman"/>
                <w:sz w:val="24"/>
                <w:szCs w:val="24"/>
              </w:rPr>
              <w:t xml:space="preserve"> и </w:t>
            </w:r>
            <w:hyperlink r:id="rId58"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пункте 21 статьи 5</w:t>
              </w:r>
            </w:hyperlink>
            <w:r w:rsidRPr="001A33EE">
              <w:rPr>
                <w:rFonts w:ascii="Times New Roman" w:hAnsi="Times New Roman" w:cs="Times New Roman"/>
                <w:sz w:val="24"/>
                <w:szCs w:val="24"/>
              </w:rPr>
              <w:t xml:space="preserve"> Федерального закона от 25.07.2002 </w:t>
            </w:r>
            <w:r w:rsidR="00346EB1" w:rsidRPr="001A33EE">
              <w:rPr>
                <w:rFonts w:ascii="Times New Roman" w:hAnsi="Times New Roman" w:cs="Times New Roman"/>
                <w:sz w:val="24"/>
                <w:szCs w:val="24"/>
              </w:rPr>
              <w:t>№ 115-ФЗ «О правовом положении иностранных граждан в Российской Федерации»</w:t>
            </w:r>
            <w:r w:rsidRPr="001A33EE">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иностранных граждан, </w:t>
            </w:r>
            <w:r w:rsidRPr="001A33EE">
              <w:rPr>
                <w:rFonts w:ascii="Times New Roman" w:hAnsi="Times New Roman" w:cs="Times New Roman"/>
                <w:sz w:val="24"/>
                <w:szCs w:val="24"/>
              </w:rPr>
              <w:t xml:space="preserve">указанных в </w:t>
            </w:r>
            <w:hyperlink r:id="rId59"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подпункте 2 пункта 20</w:t>
              </w:r>
            </w:hyperlink>
            <w:r w:rsidRPr="001A33EE">
              <w:rPr>
                <w:rFonts w:ascii="Times New Roman" w:hAnsi="Times New Roman" w:cs="Times New Roman"/>
                <w:sz w:val="24"/>
                <w:szCs w:val="24"/>
              </w:rPr>
              <w:t xml:space="preserve"> и </w:t>
            </w:r>
            <w:hyperlink r:id="rId60"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 распространяются на граждан Республики Беларусь</w:t>
            </w:r>
          </w:p>
        </w:tc>
      </w:tr>
      <w:tr w:rsidR="00B269AB" w:rsidRPr="00B269AB" w:rsidTr="00B269AB">
        <w:tc>
          <w:tcPr>
            <w:tcW w:w="567"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16</w:t>
            </w:r>
          </w:p>
        </w:tc>
        <w:tc>
          <w:tcPr>
            <w:tcW w:w="18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Документы, подтверждающие осуществление родителем (законным представителем) трудовой деятельности</w:t>
            </w:r>
          </w:p>
        </w:tc>
        <w:tc>
          <w:tcPr>
            <w:tcW w:w="1309"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Borders>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B269A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Иностранные граждане и лица без гражданства, за исключением иностранных </w:t>
            </w:r>
            <w:r w:rsidRPr="001A33EE">
              <w:rPr>
                <w:rFonts w:ascii="Times New Roman" w:hAnsi="Times New Roman" w:cs="Times New Roman"/>
                <w:sz w:val="24"/>
                <w:szCs w:val="24"/>
              </w:rPr>
              <w:t xml:space="preserve">граждан, указанных в </w:t>
            </w:r>
            <w:hyperlink r:id="rId61"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подпункте 2 пункта 20</w:t>
              </w:r>
            </w:hyperlink>
            <w:r w:rsidRPr="001A33EE">
              <w:rPr>
                <w:rFonts w:ascii="Times New Roman" w:hAnsi="Times New Roman" w:cs="Times New Roman"/>
                <w:sz w:val="24"/>
                <w:szCs w:val="24"/>
              </w:rPr>
              <w:t xml:space="preserve"> и </w:t>
            </w:r>
            <w:hyperlink r:id="rId62"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пункте 21 статьи 5</w:t>
              </w:r>
            </w:hyperlink>
            <w:r w:rsidRPr="001A33EE">
              <w:rPr>
                <w:rFonts w:ascii="Times New Roman" w:hAnsi="Times New Roman" w:cs="Times New Roman"/>
                <w:sz w:val="24"/>
                <w:szCs w:val="24"/>
              </w:rPr>
              <w:t xml:space="preserve"> </w:t>
            </w:r>
            <w:r w:rsidRPr="00B269AB">
              <w:rPr>
                <w:rFonts w:ascii="Times New Roman" w:hAnsi="Times New Roman" w:cs="Times New Roman"/>
                <w:sz w:val="24"/>
                <w:szCs w:val="24"/>
              </w:rPr>
              <w:t xml:space="preserve">Федерального закона от 25.07.2002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О правовом положении иностранных граждан в Российской Федерации</w:t>
            </w:r>
            <w:r w:rsidR="00346EB1">
              <w:rPr>
                <w:rFonts w:ascii="Times New Roman" w:hAnsi="Times New Roman" w:cs="Times New Roman"/>
                <w:sz w:val="24"/>
                <w:szCs w:val="24"/>
              </w:rPr>
              <w:t>»</w:t>
            </w:r>
            <w:r w:rsidRPr="00B269AB">
              <w:rPr>
                <w:rFonts w:ascii="Times New Roman" w:hAnsi="Times New Roman" w:cs="Times New Roman"/>
                <w:sz w:val="24"/>
                <w:szCs w:val="24"/>
              </w:rPr>
              <w:t>, все документы представляют на русском языке или вместе с заверенным в установленном порядке переводом на русский язык</w:t>
            </w:r>
            <w:proofErr w:type="gramEnd"/>
          </w:p>
        </w:tc>
      </w:tr>
      <w:tr w:rsidR="00B269AB" w:rsidRPr="00B269AB" w:rsidTr="00B269AB">
        <w:tblPrEx>
          <w:tblBorders>
            <w:insideH w:val="nil"/>
          </w:tblBorders>
        </w:tblPrEx>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bottom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Не распространяется на иностранных граждан, </w:t>
            </w:r>
            <w:r w:rsidRPr="001A33EE">
              <w:rPr>
                <w:rFonts w:ascii="Times New Roman" w:hAnsi="Times New Roman" w:cs="Times New Roman"/>
                <w:sz w:val="24"/>
                <w:szCs w:val="24"/>
              </w:rPr>
              <w:t xml:space="preserve">указанных в </w:t>
            </w:r>
            <w:hyperlink r:id="rId63"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подпункте 2 пункта 20</w:t>
              </w:r>
            </w:hyperlink>
            <w:r w:rsidRPr="001A33EE">
              <w:rPr>
                <w:rFonts w:ascii="Times New Roman" w:hAnsi="Times New Roman" w:cs="Times New Roman"/>
                <w:sz w:val="24"/>
                <w:szCs w:val="24"/>
              </w:rPr>
              <w:t xml:space="preserve"> и </w:t>
            </w:r>
            <w:hyperlink r:id="rId64"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пункте 21 статьи 5</w:t>
              </w:r>
            </w:hyperlink>
            <w:r w:rsidRPr="00B269AB">
              <w:rPr>
                <w:rFonts w:ascii="Times New Roman" w:hAnsi="Times New Roman" w:cs="Times New Roman"/>
                <w:sz w:val="24"/>
                <w:szCs w:val="24"/>
              </w:rPr>
              <w:t xml:space="preserve"> Федерального закона от 25 июля 2002 г.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 xml:space="preserve"> 115-ФЗ </w:t>
            </w:r>
            <w:r w:rsidR="00346EB1">
              <w:rPr>
                <w:rFonts w:ascii="Times New Roman" w:hAnsi="Times New Roman" w:cs="Times New Roman"/>
                <w:sz w:val="24"/>
                <w:szCs w:val="24"/>
              </w:rPr>
              <w:t>«</w:t>
            </w:r>
            <w:r w:rsidR="00346EB1" w:rsidRPr="00B269AB">
              <w:rPr>
                <w:rFonts w:ascii="Times New Roman" w:hAnsi="Times New Roman" w:cs="Times New Roman"/>
                <w:sz w:val="24"/>
                <w:szCs w:val="24"/>
              </w:rPr>
              <w:t xml:space="preserve">О правовом положении иностранных граждан в </w:t>
            </w:r>
            <w:r w:rsidR="00346EB1" w:rsidRPr="00B269AB">
              <w:rPr>
                <w:rFonts w:ascii="Times New Roman" w:hAnsi="Times New Roman" w:cs="Times New Roman"/>
                <w:sz w:val="24"/>
                <w:szCs w:val="24"/>
              </w:rPr>
              <w:lastRenderedPageBreak/>
              <w:t>Российской Федерации</w:t>
            </w:r>
            <w:r w:rsidR="00346EB1">
              <w:rPr>
                <w:rFonts w:ascii="Times New Roman" w:hAnsi="Times New Roman" w:cs="Times New Roman"/>
                <w:sz w:val="24"/>
                <w:szCs w:val="24"/>
              </w:rPr>
              <w:t>»</w:t>
            </w:r>
          </w:p>
        </w:tc>
      </w:tr>
      <w:tr w:rsidR="00B269AB" w:rsidRPr="00B269AB" w:rsidTr="00B269AB">
        <w:tc>
          <w:tcPr>
            <w:tcW w:w="567" w:type="dxa"/>
            <w:vMerge/>
          </w:tcPr>
          <w:p w:rsidR="00B269AB" w:rsidRPr="00B269AB" w:rsidRDefault="00B269AB" w:rsidP="00B269AB">
            <w:pPr>
              <w:pStyle w:val="ConsPlusNormal"/>
              <w:rPr>
                <w:rFonts w:ascii="Times New Roman" w:hAnsi="Times New Roman" w:cs="Times New Roman"/>
                <w:sz w:val="24"/>
                <w:szCs w:val="24"/>
              </w:rPr>
            </w:pPr>
          </w:p>
        </w:tc>
        <w:tc>
          <w:tcPr>
            <w:tcW w:w="1879" w:type="dxa"/>
            <w:vMerge/>
          </w:tcPr>
          <w:p w:rsidR="00B269AB" w:rsidRPr="00B269AB" w:rsidRDefault="00B269AB" w:rsidP="00B269AB">
            <w:pPr>
              <w:pStyle w:val="ConsPlusNormal"/>
              <w:rPr>
                <w:rFonts w:ascii="Times New Roman" w:hAnsi="Times New Roman" w:cs="Times New Roman"/>
                <w:sz w:val="24"/>
                <w:szCs w:val="24"/>
              </w:rPr>
            </w:pPr>
          </w:p>
        </w:tc>
        <w:tc>
          <w:tcPr>
            <w:tcW w:w="3679" w:type="dxa"/>
            <w:vMerge/>
          </w:tcPr>
          <w:p w:rsidR="00B269AB" w:rsidRPr="00B269AB" w:rsidRDefault="00B269AB" w:rsidP="00B269AB">
            <w:pPr>
              <w:pStyle w:val="ConsPlusNormal"/>
              <w:rPr>
                <w:rFonts w:ascii="Times New Roman" w:hAnsi="Times New Roman" w:cs="Times New Roman"/>
                <w:sz w:val="24"/>
                <w:szCs w:val="24"/>
              </w:rPr>
            </w:pPr>
          </w:p>
        </w:tc>
        <w:tc>
          <w:tcPr>
            <w:tcW w:w="1309" w:type="dxa"/>
            <w:vMerge/>
          </w:tcPr>
          <w:p w:rsidR="00B269AB" w:rsidRPr="00B269AB" w:rsidRDefault="00B269AB" w:rsidP="00B269AB">
            <w:pPr>
              <w:pStyle w:val="ConsPlusNormal"/>
              <w:rPr>
                <w:rFonts w:ascii="Times New Roman" w:hAnsi="Times New Roman" w:cs="Times New Roman"/>
                <w:sz w:val="24"/>
                <w:szCs w:val="24"/>
              </w:rPr>
            </w:pPr>
          </w:p>
        </w:tc>
        <w:tc>
          <w:tcPr>
            <w:tcW w:w="1714" w:type="dxa"/>
            <w:vMerge/>
          </w:tcPr>
          <w:p w:rsidR="00B269AB" w:rsidRPr="00B269AB" w:rsidRDefault="00B269AB" w:rsidP="00B269AB">
            <w:pPr>
              <w:pStyle w:val="ConsPlusNormal"/>
              <w:rPr>
                <w:rFonts w:ascii="Times New Roman" w:hAnsi="Times New Roman" w:cs="Times New Roman"/>
                <w:sz w:val="24"/>
                <w:szCs w:val="24"/>
              </w:rPr>
            </w:pPr>
          </w:p>
        </w:tc>
        <w:tc>
          <w:tcPr>
            <w:tcW w:w="3345" w:type="dxa"/>
            <w:tcBorders>
              <w:top w:val="nil"/>
            </w:tcBorders>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 распространяются на граждан Республики Беларусь</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17</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Документ, подтверждающий право внеочередного, первоочередного приема на </w:t>
            </w:r>
            <w:proofErr w:type="gramStart"/>
            <w:r w:rsidRPr="00B269AB">
              <w:rPr>
                <w:rFonts w:ascii="Times New Roman" w:hAnsi="Times New Roman" w:cs="Times New Roman"/>
                <w:sz w:val="24"/>
                <w:szCs w:val="24"/>
              </w:rPr>
              <w:t>обучение</w:t>
            </w:r>
            <w:proofErr w:type="gramEnd"/>
            <w:r w:rsidRPr="00B269AB">
              <w:rPr>
                <w:rFonts w:ascii="Times New Roman" w:hAnsi="Times New Roman" w:cs="Times New Roman"/>
                <w:sz w:val="24"/>
                <w:szCs w:val="24"/>
              </w:rPr>
              <w:t xml:space="preserve"> по основным общеобразовательным программам, - дополнительно для категорий заявителей, указанных </w:t>
            </w:r>
            <w:r w:rsidRPr="001A33EE">
              <w:rPr>
                <w:rFonts w:ascii="Times New Roman" w:hAnsi="Times New Roman" w:cs="Times New Roman"/>
                <w:sz w:val="24"/>
                <w:szCs w:val="24"/>
              </w:rPr>
              <w:t xml:space="preserve">в </w:t>
            </w:r>
            <w:hyperlink w:anchor="P51" w:tooltip="3. Во внеочередном порядке предоставляются места в общеобразовательных организациях, имеющих интернат:">
              <w:r w:rsidRPr="001A33EE">
                <w:rPr>
                  <w:rFonts w:ascii="Times New Roman" w:hAnsi="Times New Roman" w:cs="Times New Roman"/>
                  <w:sz w:val="24"/>
                  <w:szCs w:val="24"/>
                </w:rPr>
                <w:t>пунктах 3</w:t>
              </w:r>
            </w:hyperlink>
            <w:r w:rsidRPr="001A33EE">
              <w:rPr>
                <w:rFonts w:ascii="Times New Roman" w:hAnsi="Times New Roman" w:cs="Times New Roman"/>
                <w:sz w:val="24"/>
                <w:szCs w:val="24"/>
              </w:rPr>
              <w:t xml:space="preserve"> - </w:t>
            </w:r>
            <w:hyperlink w:anchor="P59" w:tooltip="7.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ом Мурманской области, патронатную семью, имеет право преимущественного приема на обучение по">
              <w:r w:rsidRPr="001A33EE">
                <w:rPr>
                  <w:rFonts w:ascii="Times New Roman" w:hAnsi="Times New Roman" w:cs="Times New Roman"/>
                  <w:sz w:val="24"/>
                  <w:szCs w:val="24"/>
                </w:rPr>
                <w:t>7</w:t>
              </w:r>
            </w:hyperlink>
            <w:r w:rsidRPr="001A33EE">
              <w:rPr>
                <w:rFonts w:ascii="Times New Roman" w:hAnsi="Times New Roman" w:cs="Times New Roman"/>
                <w:sz w:val="24"/>
                <w:szCs w:val="24"/>
              </w:rPr>
              <w:t xml:space="preserve"> настоящего </w:t>
            </w:r>
            <w:r w:rsidRPr="00B269AB">
              <w:rPr>
                <w:rFonts w:ascii="Times New Roman" w:hAnsi="Times New Roman" w:cs="Times New Roman"/>
                <w:sz w:val="24"/>
                <w:szCs w:val="24"/>
              </w:rPr>
              <w:t>Административного регламента</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18</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1 - 2ФЛ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Документ, подтверждающий полномочия представителя заявителя:</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нотариально удостоверенная доверенность, подтверждающая право представлять интересы</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ЛП</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физического лица непосредственно с оригинала документа (при подаче документов через ЕПГУ, РПГУ).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Представляется копия документа при личном обращении в образовательную организацию на бумажном носителе (с предоставлением оригинала документа).</w:t>
            </w:r>
          </w:p>
          <w:p w:rsidR="00B269AB" w:rsidRPr="00B269AB" w:rsidRDefault="00B269AB" w:rsidP="00B269AB">
            <w:pPr>
              <w:pStyle w:val="ConsPlusNormal"/>
              <w:jc w:val="center"/>
              <w:rPr>
                <w:rFonts w:ascii="Times New Roman" w:hAnsi="Times New Roman" w:cs="Times New Roman"/>
                <w:sz w:val="24"/>
                <w:szCs w:val="24"/>
              </w:rPr>
            </w:pPr>
            <w:proofErr w:type="gramStart"/>
            <w:r w:rsidRPr="00B269AB">
              <w:rPr>
                <w:rFonts w:ascii="Times New Roman" w:hAnsi="Times New Roman" w:cs="Times New Roman"/>
                <w:sz w:val="24"/>
                <w:szCs w:val="24"/>
              </w:rPr>
              <w:t xml:space="preserve">Родитель (родители) (законный (законные) представитель (представители) ребенка, являющегося иностранным гражданином или лицом без гражданства, подает (подают) документ для </w:t>
            </w:r>
            <w:r w:rsidRPr="00B269AB">
              <w:rPr>
                <w:rFonts w:ascii="Times New Roman" w:hAnsi="Times New Roman" w:cs="Times New Roman"/>
                <w:sz w:val="24"/>
                <w:szCs w:val="24"/>
              </w:rPr>
              <w:lastRenderedPageBreak/>
              <w:t>приема на обучение только посредством ПС и ЕПГУ, РПГУ</w:t>
            </w:r>
            <w:proofErr w:type="gramEnd"/>
          </w:p>
        </w:tc>
      </w:tr>
      <w:tr w:rsidR="00B269AB" w:rsidRPr="00B269AB" w:rsidTr="00B269AB">
        <w:tc>
          <w:tcPr>
            <w:tcW w:w="12493" w:type="dxa"/>
            <w:gridSpan w:val="6"/>
          </w:tcPr>
          <w:p w:rsidR="00B269AB" w:rsidRPr="00B269AB" w:rsidRDefault="00B269AB" w:rsidP="001A33EE">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 xml:space="preserve">Иностранные граждане, указанные </w:t>
            </w:r>
            <w:r w:rsidRPr="001A33EE">
              <w:rPr>
                <w:rFonts w:ascii="Times New Roman" w:hAnsi="Times New Roman" w:cs="Times New Roman"/>
                <w:sz w:val="24"/>
                <w:szCs w:val="24"/>
              </w:rPr>
              <w:t xml:space="preserve">в </w:t>
            </w:r>
            <w:hyperlink r:id="rId65"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подпункте 2 пункта 20</w:t>
              </w:r>
            </w:hyperlink>
            <w:r w:rsidRPr="001A33EE">
              <w:rPr>
                <w:rFonts w:ascii="Times New Roman" w:hAnsi="Times New Roman" w:cs="Times New Roman"/>
                <w:sz w:val="24"/>
                <w:szCs w:val="24"/>
              </w:rPr>
              <w:t xml:space="preserve"> и </w:t>
            </w:r>
            <w:hyperlink r:id="rId66" w:tooltip="Федеральный закон от 25.07.2002 N 115-ФЗ (ред. от 26.06.2026) &quot;О правовом положении иностранных граждан в Российской Федерации&quot; (с изм. и доп., вступ. в силу с 26.07.2026) {КонсультантПлюс}">
              <w:r w:rsidRPr="001A33EE">
                <w:rPr>
                  <w:rFonts w:ascii="Times New Roman" w:hAnsi="Times New Roman" w:cs="Times New Roman"/>
                  <w:sz w:val="24"/>
                  <w:szCs w:val="24"/>
                </w:rPr>
                <w:t>пункте 21 статьи 5</w:t>
              </w:r>
            </w:hyperlink>
            <w:r w:rsidRPr="001A33EE">
              <w:rPr>
                <w:rFonts w:ascii="Times New Roman" w:hAnsi="Times New Roman" w:cs="Times New Roman"/>
                <w:sz w:val="24"/>
                <w:szCs w:val="24"/>
              </w:rPr>
              <w:t xml:space="preserve"> Федерального </w:t>
            </w:r>
            <w:r w:rsidRPr="00B269AB">
              <w:rPr>
                <w:rFonts w:ascii="Times New Roman" w:hAnsi="Times New Roman" w:cs="Times New Roman"/>
                <w:sz w:val="24"/>
                <w:szCs w:val="24"/>
              </w:rPr>
              <w:t xml:space="preserve">закона от 25 июля 2002 г. </w:t>
            </w:r>
            <w:r w:rsidR="001A33EE">
              <w:rPr>
                <w:rFonts w:ascii="Times New Roman" w:hAnsi="Times New Roman" w:cs="Times New Roman"/>
                <w:sz w:val="24"/>
                <w:szCs w:val="24"/>
              </w:rPr>
              <w:t>№</w:t>
            </w:r>
            <w:r w:rsidRPr="00B269AB">
              <w:rPr>
                <w:rFonts w:ascii="Times New Roman" w:hAnsi="Times New Roman" w:cs="Times New Roman"/>
                <w:sz w:val="24"/>
                <w:szCs w:val="24"/>
              </w:rPr>
              <w:t xml:space="preserve"> 115-ФЗ </w:t>
            </w:r>
            <w:r w:rsidR="001A33EE">
              <w:rPr>
                <w:rFonts w:ascii="Times New Roman" w:hAnsi="Times New Roman" w:cs="Times New Roman"/>
                <w:sz w:val="24"/>
                <w:szCs w:val="24"/>
              </w:rPr>
              <w:t>«</w:t>
            </w:r>
            <w:r w:rsidRPr="00B269AB">
              <w:rPr>
                <w:rFonts w:ascii="Times New Roman" w:hAnsi="Times New Roman" w:cs="Times New Roman"/>
                <w:sz w:val="24"/>
                <w:szCs w:val="24"/>
              </w:rPr>
              <w:t>О правовом положении иностранных граждан в Российской Федерации</w:t>
            </w:r>
            <w:r w:rsidR="001A33EE">
              <w:rPr>
                <w:rFonts w:ascii="Times New Roman" w:hAnsi="Times New Roman" w:cs="Times New Roman"/>
                <w:sz w:val="24"/>
                <w:szCs w:val="24"/>
              </w:rPr>
              <w:t>»</w:t>
            </w:r>
            <w:r w:rsidRPr="00B269AB">
              <w:rPr>
                <w:rFonts w:ascii="Times New Roman" w:hAnsi="Times New Roman" w:cs="Times New Roman"/>
                <w:sz w:val="24"/>
                <w:szCs w:val="24"/>
              </w:rPr>
              <w:t xml:space="preserve">, </w:t>
            </w:r>
            <w:proofErr w:type="gramStart"/>
            <w:r w:rsidRPr="00B269AB">
              <w:rPr>
                <w:rFonts w:ascii="Times New Roman" w:hAnsi="Times New Roman" w:cs="Times New Roman"/>
                <w:sz w:val="24"/>
                <w:szCs w:val="24"/>
              </w:rPr>
              <w:t>предоставляю следующие документы</w:t>
            </w:r>
            <w:proofErr w:type="gramEnd"/>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Свидетельство о рождении ребенка</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Копия паспорта</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3</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Справку о регистрации по месту жительства</w:t>
            </w:r>
          </w:p>
        </w:tc>
        <w:tc>
          <w:tcPr>
            <w:tcW w:w="130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ПС</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ЕПГУ</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РПГУ</w:t>
            </w:r>
          </w:p>
        </w:tc>
        <w:tc>
          <w:tcPr>
            <w:tcW w:w="1714"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К, 1 экз.</w:t>
            </w:r>
          </w:p>
        </w:tc>
        <w:tc>
          <w:tcPr>
            <w:tcW w:w="3345"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Формирование электронного образа документа, допускается путем сканирования непосредственно с оригинала документа (при подаче документов через ЕПГУ, РПГУ)</w:t>
            </w:r>
          </w:p>
        </w:tc>
      </w:tr>
      <w:tr w:rsidR="00B269AB" w:rsidRPr="00B269AB" w:rsidTr="00B269AB">
        <w:tc>
          <w:tcPr>
            <w:tcW w:w="12493" w:type="dxa"/>
            <w:gridSpan w:val="6"/>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Исчерпывающий перечень документов, необходимых в соответствии с законодательством или иными нормативными правовыми актами для предоставления муниципальной услуги, которые запрашиваются общеобразовательной организации</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w:t>
            </w:r>
          </w:p>
        </w:tc>
        <w:tc>
          <w:tcPr>
            <w:tcW w:w="18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c>
          <w:tcPr>
            <w:tcW w:w="367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 xml:space="preserve">Документ, подтверждающий </w:t>
            </w:r>
            <w:r w:rsidRPr="00B269AB">
              <w:rPr>
                <w:rFonts w:ascii="Times New Roman" w:hAnsi="Times New Roman" w:cs="Times New Roman"/>
                <w:sz w:val="24"/>
                <w:szCs w:val="24"/>
              </w:rPr>
              <w:lastRenderedPageBreak/>
              <w:t>результаты тестирования на знание русского языка, достаточное для освоения заявленных образовательных программ</w:t>
            </w:r>
          </w:p>
        </w:tc>
        <w:tc>
          <w:tcPr>
            <w:tcW w:w="1309" w:type="dxa"/>
          </w:tcPr>
          <w:p w:rsidR="00B269AB" w:rsidRPr="00B269AB" w:rsidRDefault="00B269AB" w:rsidP="00B269AB">
            <w:pPr>
              <w:pStyle w:val="ConsPlusNormal"/>
              <w:rPr>
                <w:rFonts w:ascii="Times New Roman" w:hAnsi="Times New Roman" w:cs="Times New Roman"/>
                <w:sz w:val="24"/>
                <w:szCs w:val="24"/>
              </w:rPr>
            </w:pPr>
          </w:p>
        </w:tc>
        <w:tc>
          <w:tcPr>
            <w:tcW w:w="1714" w:type="dxa"/>
          </w:tcPr>
          <w:p w:rsidR="00B269AB" w:rsidRPr="00B269AB" w:rsidRDefault="00B269AB" w:rsidP="00B269AB">
            <w:pPr>
              <w:pStyle w:val="ConsPlusNormal"/>
              <w:rPr>
                <w:rFonts w:ascii="Times New Roman" w:hAnsi="Times New Roman" w:cs="Times New Roman"/>
                <w:sz w:val="24"/>
                <w:szCs w:val="24"/>
              </w:rPr>
            </w:pPr>
          </w:p>
        </w:tc>
        <w:tc>
          <w:tcPr>
            <w:tcW w:w="3345" w:type="dxa"/>
          </w:tcPr>
          <w:p w:rsidR="00B269AB" w:rsidRPr="00B269AB" w:rsidRDefault="00B269AB" w:rsidP="00B269AB">
            <w:pPr>
              <w:pStyle w:val="ConsPlusNormal"/>
              <w:rPr>
                <w:rFonts w:ascii="Times New Roman" w:hAnsi="Times New Roman" w:cs="Times New Roman"/>
                <w:sz w:val="24"/>
                <w:szCs w:val="24"/>
              </w:rPr>
            </w:pPr>
          </w:p>
        </w:tc>
      </w:tr>
    </w:tbl>
    <w:p w:rsidR="00B269AB" w:rsidRPr="00B269AB" w:rsidRDefault="00B269AB" w:rsidP="00B269AB">
      <w:pPr>
        <w:pStyle w:val="ConsPlusNormal"/>
        <w:rPr>
          <w:rFonts w:ascii="Times New Roman" w:hAnsi="Times New Roman" w:cs="Times New Roman"/>
          <w:sz w:val="24"/>
          <w:szCs w:val="24"/>
        </w:rPr>
        <w:sectPr w:rsidR="00B269AB" w:rsidRPr="00B269AB">
          <w:headerReference w:type="default" r:id="rId67"/>
          <w:footerReference w:type="default" r:id="rId68"/>
          <w:headerReference w:type="first" r:id="rId69"/>
          <w:footerReference w:type="first" r:id="rId70"/>
          <w:pgSz w:w="16838" w:h="11906" w:orient="landscape"/>
          <w:pgMar w:top="1133" w:right="1440" w:bottom="566" w:left="1440" w:header="0" w:footer="0" w:gutter="0"/>
          <w:cols w:space="720"/>
          <w:titlePg/>
        </w:sectPr>
      </w:pPr>
    </w:p>
    <w:p w:rsidR="00B269AB" w:rsidRPr="00B269AB" w:rsidRDefault="00B269AB" w:rsidP="00B269AB">
      <w:pPr>
        <w:pStyle w:val="ConsPlusTitle"/>
        <w:jc w:val="center"/>
        <w:outlineLvl w:val="2"/>
      </w:pPr>
      <w:r w:rsidRPr="00B269AB">
        <w:lastRenderedPageBreak/>
        <w:t>IV. Исчерпывающий перечень оснований для отказа</w:t>
      </w:r>
    </w:p>
    <w:p w:rsidR="00B269AB" w:rsidRPr="00B269AB" w:rsidRDefault="00B269AB" w:rsidP="00B269AB">
      <w:pPr>
        <w:pStyle w:val="ConsPlusTitle"/>
        <w:jc w:val="center"/>
      </w:pPr>
      <w:r w:rsidRPr="00B269AB">
        <w:t>в предоставлении муниципальной услуги</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right"/>
        <w:outlineLvl w:val="3"/>
        <w:rPr>
          <w:rFonts w:ascii="Times New Roman" w:hAnsi="Times New Roman" w:cs="Times New Roman"/>
          <w:sz w:val="24"/>
          <w:szCs w:val="24"/>
        </w:rPr>
      </w:pPr>
      <w:r w:rsidRPr="00B269AB">
        <w:rPr>
          <w:rFonts w:ascii="Times New Roman" w:hAnsi="Times New Roman" w:cs="Times New Roman"/>
          <w:sz w:val="24"/>
          <w:szCs w:val="24"/>
        </w:rPr>
        <w:t xml:space="preserve">Таблица </w:t>
      </w:r>
      <w:r w:rsidR="00346EB1">
        <w:rPr>
          <w:rFonts w:ascii="Times New Roman" w:hAnsi="Times New Roman" w:cs="Times New Roman"/>
          <w:sz w:val="24"/>
          <w:szCs w:val="24"/>
        </w:rPr>
        <w:t>№</w:t>
      </w:r>
      <w:r w:rsidRPr="00B269AB">
        <w:rPr>
          <w:rFonts w:ascii="Times New Roman" w:hAnsi="Times New Roman" w:cs="Times New Roman"/>
          <w:sz w:val="24"/>
          <w:szCs w:val="24"/>
        </w:rPr>
        <w:t xml:space="preserve"> 3</w:t>
      </w:r>
    </w:p>
    <w:p w:rsidR="00B269AB" w:rsidRPr="00B269AB" w:rsidRDefault="00B269AB" w:rsidP="00B269AB">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5669"/>
        <w:gridCol w:w="2721"/>
      </w:tblGrid>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bookmarkStart w:id="10" w:name="P540"/>
            <w:bookmarkEnd w:id="10"/>
            <w:r w:rsidRPr="00B269AB">
              <w:rPr>
                <w:rFonts w:ascii="Times New Roman" w:hAnsi="Times New Roman" w:cs="Times New Roman"/>
                <w:sz w:val="24"/>
                <w:szCs w:val="24"/>
              </w:rPr>
              <w:t>N</w:t>
            </w: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Перечень оснований</w:t>
            </w:r>
          </w:p>
        </w:tc>
        <w:tc>
          <w:tcPr>
            <w:tcW w:w="272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Идентификатор категорий (признаков) заявителей</w:t>
            </w:r>
          </w:p>
        </w:tc>
      </w:tr>
      <w:tr w:rsidR="00B269AB" w:rsidRPr="00B269AB" w:rsidTr="00B269AB">
        <w:tc>
          <w:tcPr>
            <w:tcW w:w="8957" w:type="dxa"/>
            <w:gridSpan w:val="3"/>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Исчерпывающий перечень оснований для отказа в приеме заявления и документов, необходимых для предоставления муниципальной услуги</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w:t>
            </w: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заявитель не соответствует категории лиц, имеющих право на предоставление услуги</w:t>
            </w:r>
          </w:p>
        </w:tc>
        <w:tc>
          <w:tcPr>
            <w:tcW w:w="2721" w:type="dxa"/>
            <w:vMerge w:val="restart"/>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1 - 2ФЛ</w:t>
            </w: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представленные документы утратили силу на момент обращения за услугой</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подача заявления о предоставлении муниципальной услуги от имени заявителя не уполномоченным на то лицом</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непредставление документов, обязанность по предоставлению которых возложена на заявителя</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некорректное заполнение обязательных полей в форме запроса, в том числе в интерактивной форме запроса на ЕПГУ (недостоверное, неполное либо неправильное заполнение) (при подаче заявления в электронном виде)</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заявление и документы не поддаются прочтению</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наличие противоречий между сведениями, указанными в заявлении, и сведениями, указанными в приложенных к нему документах</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567" w:type="dxa"/>
          </w:tcPr>
          <w:p w:rsidR="00B269AB" w:rsidRPr="00B269AB" w:rsidRDefault="00B269AB" w:rsidP="00B269AB">
            <w:pPr>
              <w:pStyle w:val="ConsPlusNormal"/>
              <w:rPr>
                <w:rFonts w:ascii="Times New Roman" w:hAnsi="Times New Roman" w:cs="Times New Roman"/>
                <w:sz w:val="24"/>
                <w:szCs w:val="24"/>
              </w:rPr>
            </w:pP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1A33EE">
              <w:rPr>
                <w:rFonts w:ascii="Times New Roman" w:hAnsi="Times New Roman" w:cs="Times New Roman"/>
                <w:sz w:val="24"/>
                <w:szCs w:val="24"/>
              </w:rPr>
              <w:t xml:space="preserve">заявление подано за пределами периода, указанного в </w:t>
            </w:r>
            <w:hyperlink w:anchor="P96" w:tooltip="14. Максимальный срок предоставления муниципальной услуги с момента регистрации в общеобразовательной организации заявления и документов и (или) информации, необходимых для предоставления муниципальной услуги, поданных заявителем (представителем) лично, посред">
              <w:r w:rsidRPr="001A33EE">
                <w:rPr>
                  <w:rFonts w:ascii="Times New Roman" w:hAnsi="Times New Roman" w:cs="Times New Roman"/>
                  <w:sz w:val="24"/>
                  <w:szCs w:val="24"/>
                </w:rPr>
                <w:t>пункте 14</w:t>
              </w:r>
            </w:hyperlink>
            <w:r w:rsidRPr="001A33EE">
              <w:rPr>
                <w:rFonts w:ascii="Times New Roman" w:hAnsi="Times New Roman" w:cs="Times New Roman"/>
                <w:sz w:val="24"/>
                <w:szCs w:val="24"/>
              </w:rPr>
              <w:t xml:space="preserve"> настоящего </w:t>
            </w:r>
            <w:r w:rsidRPr="00B269AB">
              <w:rPr>
                <w:rFonts w:ascii="Times New Roman" w:hAnsi="Times New Roman" w:cs="Times New Roman"/>
                <w:sz w:val="24"/>
                <w:szCs w:val="24"/>
              </w:rPr>
              <w:t>Административного регламента</w:t>
            </w:r>
          </w:p>
        </w:tc>
        <w:tc>
          <w:tcPr>
            <w:tcW w:w="2721" w:type="dxa"/>
            <w:vMerge/>
          </w:tcPr>
          <w:p w:rsidR="00B269AB" w:rsidRPr="00B269AB" w:rsidRDefault="00B269AB" w:rsidP="00B269AB">
            <w:pPr>
              <w:pStyle w:val="ConsPlusNormal"/>
              <w:rPr>
                <w:rFonts w:ascii="Times New Roman" w:hAnsi="Times New Roman" w:cs="Times New Roman"/>
                <w:sz w:val="24"/>
                <w:szCs w:val="24"/>
              </w:rPr>
            </w:pPr>
          </w:p>
        </w:tc>
      </w:tr>
      <w:tr w:rsidR="00B269AB" w:rsidRPr="00B269AB" w:rsidTr="00B269AB">
        <w:tc>
          <w:tcPr>
            <w:tcW w:w="8957" w:type="dxa"/>
            <w:gridSpan w:val="3"/>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Исчерпывающий перечень оснований для приостановления предоставления муниципальной услуги</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w:t>
            </w: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Основания для приостановления предоставления муниципальной услуги законодательством Российской Федерации не предусмотрены</w:t>
            </w:r>
          </w:p>
        </w:tc>
        <w:tc>
          <w:tcPr>
            <w:tcW w:w="272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1 - 2ФЛ</w:t>
            </w:r>
          </w:p>
        </w:tc>
      </w:tr>
      <w:tr w:rsidR="00B269AB" w:rsidRPr="00B269AB" w:rsidTr="00B269AB">
        <w:tc>
          <w:tcPr>
            <w:tcW w:w="8957" w:type="dxa"/>
            <w:gridSpan w:val="3"/>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Исчерпывающий перечень оснований для отказа в предоставлении муниципальной услуги</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w:t>
            </w: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отсутствие свободных мест в общеобразовательной организации</w:t>
            </w:r>
          </w:p>
        </w:tc>
        <w:tc>
          <w:tcPr>
            <w:tcW w:w="272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1 - 2ФЛ</w:t>
            </w:r>
          </w:p>
        </w:tc>
      </w:tr>
      <w:tr w:rsidR="00B269AB" w:rsidRPr="00B269AB" w:rsidTr="00B269AB">
        <w:tc>
          <w:tcPr>
            <w:tcW w:w="567"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lastRenderedPageBreak/>
              <w:t>2</w:t>
            </w:r>
          </w:p>
        </w:tc>
        <w:tc>
          <w:tcPr>
            <w:tcW w:w="5669"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невыполнение условий, установленных частью 2.1 статьи 78 Закона об образовании</w:t>
            </w:r>
          </w:p>
        </w:tc>
        <w:tc>
          <w:tcPr>
            <w:tcW w:w="2721" w:type="dxa"/>
          </w:tcPr>
          <w:p w:rsidR="00B269AB" w:rsidRPr="00B269AB" w:rsidRDefault="00B269AB" w:rsidP="00B269AB">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2ФЛ</w:t>
            </w:r>
          </w:p>
        </w:tc>
      </w:tr>
    </w:tbl>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B269AB">
      <w:pPr>
        <w:pStyle w:val="ConsPlusNormal"/>
        <w:jc w:val="both"/>
        <w:rPr>
          <w:rFonts w:ascii="Times New Roman" w:hAnsi="Times New Roman" w:cs="Times New Roman"/>
          <w:sz w:val="24"/>
          <w:szCs w:val="24"/>
        </w:rPr>
      </w:pPr>
    </w:p>
    <w:p w:rsidR="00346EB1" w:rsidRDefault="00346EB1" w:rsidP="00B269AB">
      <w:pPr>
        <w:pStyle w:val="ConsPlusNormal"/>
        <w:jc w:val="right"/>
        <w:outlineLvl w:val="1"/>
        <w:rPr>
          <w:rFonts w:ascii="Times New Roman" w:hAnsi="Times New Roman" w:cs="Times New Roman"/>
          <w:sz w:val="24"/>
          <w:szCs w:val="24"/>
        </w:rPr>
      </w:pPr>
    </w:p>
    <w:p w:rsidR="00346EB1" w:rsidRDefault="00346EB1" w:rsidP="00B269AB">
      <w:pPr>
        <w:pStyle w:val="ConsPlusNormal"/>
        <w:jc w:val="right"/>
        <w:outlineLvl w:val="1"/>
        <w:rPr>
          <w:rFonts w:ascii="Times New Roman" w:hAnsi="Times New Roman" w:cs="Times New Roman"/>
          <w:sz w:val="24"/>
          <w:szCs w:val="24"/>
        </w:rPr>
      </w:pPr>
    </w:p>
    <w:p w:rsidR="00346EB1" w:rsidRDefault="00346EB1" w:rsidP="00B269AB">
      <w:pPr>
        <w:pStyle w:val="ConsPlusNormal"/>
        <w:jc w:val="right"/>
        <w:outlineLvl w:val="1"/>
        <w:rPr>
          <w:rFonts w:ascii="Times New Roman" w:hAnsi="Times New Roman" w:cs="Times New Roman"/>
          <w:sz w:val="24"/>
          <w:szCs w:val="24"/>
        </w:rPr>
      </w:pPr>
    </w:p>
    <w:p w:rsidR="00346EB1" w:rsidRDefault="00346EB1" w:rsidP="00B269AB">
      <w:pPr>
        <w:pStyle w:val="ConsPlusNormal"/>
        <w:jc w:val="right"/>
        <w:outlineLvl w:val="1"/>
        <w:rPr>
          <w:rFonts w:ascii="Times New Roman" w:hAnsi="Times New Roman" w:cs="Times New Roman"/>
          <w:sz w:val="24"/>
          <w:szCs w:val="24"/>
        </w:rPr>
      </w:pPr>
    </w:p>
    <w:p w:rsidR="00346EB1" w:rsidRDefault="00346EB1" w:rsidP="00B269AB">
      <w:pPr>
        <w:pStyle w:val="ConsPlusNormal"/>
        <w:jc w:val="right"/>
        <w:outlineLvl w:val="1"/>
        <w:rPr>
          <w:rFonts w:ascii="Times New Roman" w:hAnsi="Times New Roman" w:cs="Times New Roman"/>
          <w:sz w:val="24"/>
          <w:szCs w:val="24"/>
        </w:rPr>
      </w:pPr>
    </w:p>
    <w:p w:rsidR="00346EB1" w:rsidRDefault="00346EB1" w:rsidP="00B269AB">
      <w:pPr>
        <w:pStyle w:val="ConsPlusNormal"/>
        <w:jc w:val="right"/>
        <w:outlineLvl w:val="1"/>
        <w:rPr>
          <w:rFonts w:ascii="Times New Roman" w:hAnsi="Times New Roman" w:cs="Times New Roman"/>
          <w:sz w:val="24"/>
          <w:szCs w:val="24"/>
        </w:rPr>
      </w:pPr>
    </w:p>
    <w:p w:rsidR="00B269AB" w:rsidRPr="00B269AB" w:rsidRDefault="00B269AB" w:rsidP="00B269AB">
      <w:pPr>
        <w:pStyle w:val="ConsPlusNormal"/>
        <w:jc w:val="right"/>
        <w:outlineLvl w:val="1"/>
        <w:rPr>
          <w:rFonts w:ascii="Times New Roman" w:hAnsi="Times New Roman" w:cs="Times New Roman"/>
          <w:sz w:val="24"/>
          <w:szCs w:val="24"/>
        </w:rPr>
      </w:pPr>
      <w:r w:rsidRPr="00B269AB">
        <w:rPr>
          <w:rFonts w:ascii="Times New Roman" w:hAnsi="Times New Roman" w:cs="Times New Roman"/>
          <w:sz w:val="24"/>
          <w:szCs w:val="24"/>
        </w:rPr>
        <w:lastRenderedPageBreak/>
        <w:t xml:space="preserve">Приложение </w:t>
      </w:r>
      <w:r w:rsidR="00346EB1">
        <w:rPr>
          <w:rFonts w:ascii="Times New Roman" w:hAnsi="Times New Roman" w:cs="Times New Roman"/>
          <w:sz w:val="24"/>
          <w:szCs w:val="24"/>
        </w:rPr>
        <w:t>№</w:t>
      </w:r>
      <w:r w:rsidRPr="00B269AB">
        <w:rPr>
          <w:rFonts w:ascii="Times New Roman" w:hAnsi="Times New Roman" w:cs="Times New Roman"/>
          <w:sz w:val="24"/>
          <w:szCs w:val="24"/>
        </w:rPr>
        <w:t xml:space="preserve"> 2</w:t>
      </w:r>
    </w:p>
    <w:p w:rsidR="00B269AB" w:rsidRPr="00B269AB" w:rsidRDefault="00B269AB" w:rsidP="00B269AB">
      <w:pPr>
        <w:pStyle w:val="ConsPlusNormal"/>
        <w:jc w:val="right"/>
        <w:rPr>
          <w:rFonts w:ascii="Times New Roman" w:hAnsi="Times New Roman" w:cs="Times New Roman"/>
          <w:sz w:val="24"/>
          <w:szCs w:val="24"/>
        </w:rPr>
      </w:pPr>
      <w:r w:rsidRPr="00B269AB">
        <w:rPr>
          <w:rFonts w:ascii="Times New Roman" w:hAnsi="Times New Roman" w:cs="Times New Roman"/>
          <w:sz w:val="24"/>
          <w:szCs w:val="24"/>
        </w:rPr>
        <w:t>к Административному регламенту</w:t>
      </w:r>
    </w:p>
    <w:p w:rsidR="00B269AB" w:rsidRPr="00B269AB" w:rsidRDefault="00B269AB" w:rsidP="00B269AB">
      <w:pPr>
        <w:pStyle w:val="ConsPlusNormal"/>
        <w:jc w:val="both"/>
        <w:rPr>
          <w:rFonts w:ascii="Times New Roman" w:hAnsi="Times New Roman" w:cs="Times New Roman"/>
          <w:sz w:val="24"/>
          <w:szCs w:val="24"/>
        </w:rPr>
      </w:pPr>
    </w:p>
    <w:p w:rsidR="00B269AB" w:rsidRPr="00B269AB" w:rsidRDefault="00B269AB" w:rsidP="00346EB1">
      <w:pPr>
        <w:pStyle w:val="ConsPlusNormal"/>
        <w:jc w:val="center"/>
        <w:rPr>
          <w:rFonts w:ascii="Times New Roman" w:hAnsi="Times New Roman" w:cs="Times New Roman"/>
          <w:sz w:val="24"/>
          <w:szCs w:val="24"/>
        </w:rPr>
      </w:pPr>
      <w:bookmarkStart w:id="11" w:name="P580"/>
      <w:bookmarkEnd w:id="11"/>
      <w:r w:rsidRPr="00B269AB">
        <w:rPr>
          <w:rFonts w:ascii="Times New Roman" w:hAnsi="Times New Roman" w:cs="Times New Roman"/>
          <w:sz w:val="24"/>
          <w:szCs w:val="24"/>
        </w:rPr>
        <w:t>ФОРМА</w:t>
      </w:r>
    </w:p>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ЗАПРОСА О ПРЕДОСТАВЛЕНИИ МУНИЦИПАЛЬНОЙ УСЛУГИ</w:t>
      </w:r>
    </w:p>
    <w:p w:rsidR="00B269AB" w:rsidRPr="00B269AB" w:rsidRDefault="00B269AB" w:rsidP="00346EB1">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891"/>
        <w:gridCol w:w="6180"/>
      </w:tblGrid>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nil"/>
              <w:right w:val="nil"/>
            </w:tcBorders>
          </w:tcPr>
          <w:p w:rsidR="00B269AB" w:rsidRPr="00B269AB" w:rsidRDefault="00B269AB" w:rsidP="00346EB1">
            <w:pPr>
              <w:pStyle w:val="ConsPlusNormal"/>
              <w:jc w:val="right"/>
              <w:rPr>
                <w:rFonts w:ascii="Times New Roman" w:hAnsi="Times New Roman" w:cs="Times New Roman"/>
                <w:sz w:val="24"/>
                <w:szCs w:val="24"/>
              </w:rPr>
            </w:pPr>
            <w:r w:rsidRPr="00B269AB">
              <w:rPr>
                <w:rFonts w:ascii="Times New Roman" w:hAnsi="Times New Roman" w:cs="Times New Roman"/>
                <w:sz w:val="24"/>
                <w:szCs w:val="24"/>
              </w:rPr>
              <w:t>Руководителю</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single" w:sz="4" w:space="0" w:color="auto"/>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(полное наименование общеобразовательной организации)</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__________________________________________ (Ф.И.О.)</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адрес: _____________________________________________</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от ________________________________________________</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(Ф.И.О. родителя (законного представителя))</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адрес места жительства (пребывания): _________________</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single" w:sz="4" w:space="0" w:color="auto"/>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телефон ___________________________________________</w:t>
            </w: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2891"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6180" w:type="dxa"/>
            <w:tcBorders>
              <w:top w:val="single" w:sz="4" w:space="0" w:color="auto"/>
              <w:left w:val="nil"/>
              <w:bottom w:val="nil"/>
              <w:right w:val="nil"/>
            </w:tcBorders>
          </w:tcPr>
          <w:p w:rsidR="00B269AB" w:rsidRPr="00B269AB" w:rsidRDefault="00B269AB" w:rsidP="00346EB1">
            <w:pPr>
              <w:pStyle w:val="ConsPlusNormal"/>
              <w:rPr>
                <w:rFonts w:ascii="Times New Roman" w:hAnsi="Times New Roman" w:cs="Times New Roman"/>
                <w:sz w:val="24"/>
                <w:szCs w:val="24"/>
              </w:rPr>
            </w:pPr>
            <w:r w:rsidRPr="00B269AB">
              <w:rPr>
                <w:rFonts w:ascii="Times New Roman" w:hAnsi="Times New Roman" w:cs="Times New Roman"/>
                <w:sz w:val="24"/>
                <w:szCs w:val="24"/>
              </w:rPr>
              <w:t>адрес электронной почты: ___________________________</w:t>
            </w:r>
          </w:p>
        </w:tc>
      </w:tr>
    </w:tbl>
    <w:p w:rsidR="00B269AB" w:rsidRPr="00B269AB" w:rsidRDefault="00B269AB" w:rsidP="00346EB1">
      <w:pPr>
        <w:pStyle w:val="ConsPlusNormal"/>
        <w:jc w:val="both"/>
        <w:rPr>
          <w:rFonts w:ascii="Times New Roman" w:hAnsi="Times New Roman" w:cs="Times New Roman"/>
          <w:sz w:val="24"/>
          <w:szCs w:val="24"/>
        </w:rPr>
      </w:pPr>
    </w:p>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ЗАЯВЛЕНИЕ</w:t>
      </w:r>
    </w:p>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О ПРИЕМЕ НА ОБУЧЕНИЕ</w:t>
      </w:r>
    </w:p>
    <w:p w:rsidR="00B269AB" w:rsidRPr="00B269AB" w:rsidRDefault="00B269AB" w:rsidP="00346EB1">
      <w:pPr>
        <w:pStyle w:val="ConsPlusNormal"/>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397"/>
        <w:gridCol w:w="4876"/>
      </w:tblGrid>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Прошу принять моего (мою) сына (дочь) (сына или дочь моего доверителя) или поступающего _____________________________________________________________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(фамилия, имя, отчество (последнее - при наличии) ребенка или поступающего)</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в ________________________________________________ класс 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(наименование общеобразовательной организации)</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Дата рождения ребенка (поступающего) ________________________________________</w:t>
            </w:r>
          </w:p>
        </w:tc>
      </w:tr>
      <w:tr w:rsidR="00B269AB" w:rsidRPr="00B269AB" w:rsidTr="00B269AB">
        <w:tc>
          <w:tcPr>
            <w:tcW w:w="4195" w:type="dxa"/>
            <w:gridSpan w:val="2"/>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4876" w:type="dxa"/>
            <w:tcBorders>
              <w:top w:val="nil"/>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(число, месяц, год)</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Адрес места жительства и (или) адрес места пребывания ребенка (поступающего):</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Адре</w:t>
            </w:r>
            <w:proofErr w:type="gramStart"/>
            <w:r w:rsidRPr="00B269AB">
              <w:rPr>
                <w:rFonts w:ascii="Times New Roman" w:hAnsi="Times New Roman" w:cs="Times New Roman"/>
                <w:sz w:val="24"/>
                <w:szCs w:val="24"/>
              </w:rPr>
              <w:t>с(</w:t>
            </w:r>
            <w:proofErr w:type="gramEnd"/>
            <w:r w:rsidRPr="00B269AB">
              <w:rPr>
                <w:rFonts w:ascii="Times New Roman" w:hAnsi="Times New Roman" w:cs="Times New Roman"/>
                <w:sz w:val="24"/>
                <w:szCs w:val="24"/>
              </w:rPr>
              <w:t>а) электронной почты, номер(а) телефона(</w:t>
            </w:r>
            <w:proofErr w:type="spellStart"/>
            <w:r w:rsidRPr="00B269AB">
              <w:rPr>
                <w:rFonts w:ascii="Times New Roman" w:hAnsi="Times New Roman" w:cs="Times New Roman"/>
                <w:sz w:val="24"/>
                <w:szCs w:val="24"/>
              </w:rPr>
              <w:t>ов</w:t>
            </w:r>
            <w:proofErr w:type="spellEnd"/>
            <w:r w:rsidRPr="00B269AB">
              <w:rPr>
                <w:rFonts w:ascii="Times New Roman" w:hAnsi="Times New Roman" w:cs="Times New Roman"/>
                <w:sz w:val="24"/>
                <w:szCs w:val="24"/>
              </w:rPr>
              <w:t>) (при наличии) поступающего:</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Сведения о родител</w:t>
            </w:r>
            <w:proofErr w:type="gramStart"/>
            <w:r w:rsidRPr="00B269AB">
              <w:rPr>
                <w:rFonts w:ascii="Times New Roman" w:hAnsi="Times New Roman" w:cs="Times New Roman"/>
                <w:sz w:val="24"/>
                <w:szCs w:val="24"/>
              </w:rPr>
              <w:t>е(</w:t>
            </w:r>
            <w:proofErr w:type="spellStart"/>
            <w:proofErr w:type="gramEnd"/>
            <w:r w:rsidRPr="00B269AB">
              <w:rPr>
                <w:rFonts w:ascii="Times New Roman" w:hAnsi="Times New Roman" w:cs="Times New Roman"/>
                <w:sz w:val="24"/>
                <w:szCs w:val="24"/>
              </w:rPr>
              <w:t>ях</w:t>
            </w:r>
            <w:proofErr w:type="spellEnd"/>
            <w:r w:rsidRPr="00B269AB">
              <w:rPr>
                <w:rFonts w:ascii="Times New Roman" w:hAnsi="Times New Roman" w:cs="Times New Roman"/>
                <w:sz w:val="24"/>
                <w:szCs w:val="24"/>
              </w:rPr>
              <w:t>) (законном(</w:t>
            </w:r>
            <w:proofErr w:type="spellStart"/>
            <w:r w:rsidRPr="00B269AB">
              <w:rPr>
                <w:rFonts w:ascii="Times New Roman" w:hAnsi="Times New Roman" w:cs="Times New Roman"/>
                <w:sz w:val="24"/>
                <w:szCs w:val="24"/>
              </w:rPr>
              <w:t>ных</w:t>
            </w:r>
            <w:proofErr w:type="spellEnd"/>
            <w:r w:rsidRPr="00B269AB">
              <w:rPr>
                <w:rFonts w:ascii="Times New Roman" w:hAnsi="Times New Roman" w:cs="Times New Roman"/>
                <w:sz w:val="24"/>
                <w:szCs w:val="24"/>
              </w:rPr>
              <w:t>) представителе(</w:t>
            </w:r>
            <w:proofErr w:type="spellStart"/>
            <w:r w:rsidRPr="00B269AB">
              <w:rPr>
                <w:rFonts w:ascii="Times New Roman" w:hAnsi="Times New Roman" w:cs="Times New Roman"/>
                <w:sz w:val="24"/>
                <w:szCs w:val="24"/>
              </w:rPr>
              <w:t>ях</w:t>
            </w:r>
            <w:proofErr w:type="spellEnd"/>
            <w:r w:rsidRPr="00B269AB">
              <w:rPr>
                <w:rFonts w:ascii="Times New Roman" w:hAnsi="Times New Roman" w:cs="Times New Roman"/>
                <w:sz w:val="24"/>
                <w:szCs w:val="24"/>
              </w:rPr>
              <w:t xml:space="preserve">) или представителе заявителя </w:t>
            </w:r>
            <w:hyperlink w:anchor="P662" w:tooltip="&lt;*&gt;, &lt;**&gt;, &lt;***&gt; строки заполняются в случае обращения представителя заявителя.">
              <w:r w:rsidRPr="00B269AB">
                <w:rPr>
                  <w:rFonts w:ascii="Times New Roman" w:hAnsi="Times New Roman" w:cs="Times New Roman"/>
                  <w:color w:val="0000FF"/>
                  <w:sz w:val="24"/>
                  <w:szCs w:val="24"/>
                </w:rPr>
                <w:t>&lt;*&gt;</w:t>
              </w:r>
            </w:hyperlink>
            <w:r w:rsidRPr="00B269AB">
              <w:rPr>
                <w:rFonts w:ascii="Times New Roman" w:hAnsi="Times New Roman" w:cs="Times New Roman"/>
                <w:sz w:val="24"/>
                <w:szCs w:val="24"/>
              </w:rPr>
              <w:t>:</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(фамилия, имя, отчество (последнее - при наличии))</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(адрес места жительства и (или) места пребывания)</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(адре</w:t>
            </w:r>
            <w:proofErr w:type="gramStart"/>
            <w:r w:rsidRPr="00B269AB">
              <w:rPr>
                <w:rFonts w:ascii="Times New Roman" w:hAnsi="Times New Roman" w:cs="Times New Roman"/>
                <w:sz w:val="24"/>
                <w:szCs w:val="24"/>
              </w:rPr>
              <w:t>с(</w:t>
            </w:r>
            <w:proofErr w:type="gramEnd"/>
            <w:r w:rsidRPr="00B269AB">
              <w:rPr>
                <w:rFonts w:ascii="Times New Roman" w:hAnsi="Times New Roman" w:cs="Times New Roman"/>
                <w:sz w:val="24"/>
                <w:szCs w:val="24"/>
              </w:rPr>
              <w:t>а) электронной почты, номер(а) телефона(</w:t>
            </w:r>
            <w:proofErr w:type="spellStart"/>
            <w:r w:rsidRPr="00B269AB">
              <w:rPr>
                <w:rFonts w:ascii="Times New Roman" w:hAnsi="Times New Roman" w:cs="Times New Roman"/>
                <w:sz w:val="24"/>
                <w:szCs w:val="24"/>
              </w:rPr>
              <w:t>ов</w:t>
            </w:r>
            <w:proofErr w:type="spellEnd"/>
            <w:r w:rsidRPr="00B269AB">
              <w:rPr>
                <w:rFonts w:ascii="Times New Roman" w:hAnsi="Times New Roman" w:cs="Times New Roman"/>
                <w:sz w:val="24"/>
                <w:szCs w:val="24"/>
              </w:rPr>
              <w:t>) (при наличии) родителя(ей) законного(</w:t>
            </w:r>
            <w:proofErr w:type="spellStart"/>
            <w:r w:rsidRPr="00B269AB">
              <w:rPr>
                <w:rFonts w:ascii="Times New Roman" w:hAnsi="Times New Roman" w:cs="Times New Roman"/>
                <w:sz w:val="24"/>
                <w:szCs w:val="24"/>
              </w:rPr>
              <w:t>ых</w:t>
            </w:r>
            <w:proofErr w:type="spellEnd"/>
            <w:r w:rsidRPr="00B269AB">
              <w:rPr>
                <w:rFonts w:ascii="Times New Roman" w:hAnsi="Times New Roman" w:cs="Times New Roman"/>
                <w:sz w:val="24"/>
                <w:szCs w:val="24"/>
              </w:rPr>
              <w:t>) представителя(ей) ребенка)</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Документ, удостоверяющий личность представителя заявителя &lt;**&gt;:</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(наименование, номер и серия документа, кем и когда выдан)</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Документ, подтверждающий полномочия представителя заявителя &lt;***&gt;:</w:t>
            </w:r>
          </w:p>
        </w:tc>
      </w:tr>
      <w:tr w:rsidR="00B269AB" w:rsidRPr="00B269AB" w:rsidTr="00B269AB">
        <w:tc>
          <w:tcPr>
            <w:tcW w:w="9071" w:type="dxa"/>
            <w:gridSpan w:val="3"/>
            <w:tcBorders>
              <w:top w:val="nil"/>
              <w:left w:val="nil"/>
              <w:bottom w:val="single" w:sz="4" w:space="0" w:color="auto"/>
              <w:right w:val="nil"/>
            </w:tcBorders>
          </w:tcPr>
          <w:p w:rsidR="00B269AB" w:rsidRPr="00B269AB" w:rsidRDefault="00B269AB" w:rsidP="00346EB1">
            <w:pPr>
              <w:pStyle w:val="ConsPlusNormal"/>
              <w:rPr>
                <w:rFonts w:ascii="Times New Roman" w:hAnsi="Times New Roman" w:cs="Times New Roman"/>
                <w:sz w:val="24"/>
                <w:szCs w:val="24"/>
              </w:rPr>
            </w:pPr>
          </w:p>
        </w:tc>
      </w:tr>
      <w:tr w:rsidR="00B269AB" w:rsidRPr="00B269AB" w:rsidTr="00B269AB">
        <w:tc>
          <w:tcPr>
            <w:tcW w:w="9071" w:type="dxa"/>
            <w:gridSpan w:val="3"/>
            <w:tcBorders>
              <w:top w:val="single" w:sz="4" w:space="0" w:color="auto"/>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(наименование, номер и серия документа, кем и когда выдан)</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Наличие права внеочередного, первоочередного или преимущественного приема в общеобразовательную организацию: __________________________________________.</w:t>
            </w:r>
          </w:p>
        </w:tc>
      </w:tr>
      <w:tr w:rsidR="00B269AB" w:rsidRPr="00B269AB" w:rsidTr="00B269AB">
        <w:tc>
          <w:tcPr>
            <w:tcW w:w="3798" w:type="dxa"/>
            <w:tcBorders>
              <w:top w:val="nil"/>
              <w:left w:val="nil"/>
              <w:bottom w:val="nil"/>
              <w:right w:val="nil"/>
            </w:tcBorders>
          </w:tcPr>
          <w:p w:rsidR="00B269AB" w:rsidRPr="00B269AB" w:rsidRDefault="00B269AB" w:rsidP="00346EB1">
            <w:pPr>
              <w:pStyle w:val="ConsPlusNormal"/>
              <w:rPr>
                <w:rFonts w:ascii="Times New Roman" w:hAnsi="Times New Roman" w:cs="Times New Roman"/>
                <w:sz w:val="24"/>
                <w:szCs w:val="24"/>
              </w:rPr>
            </w:pPr>
          </w:p>
        </w:tc>
        <w:tc>
          <w:tcPr>
            <w:tcW w:w="5273" w:type="dxa"/>
            <w:gridSpan w:val="2"/>
            <w:tcBorders>
              <w:top w:val="nil"/>
              <w:left w:val="nil"/>
              <w:bottom w:val="nil"/>
              <w:right w:val="nil"/>
            </w:tcBorders>
          </w:tcPr>
          <w:p w:rsidR="00B269AB" w:rsidRPr="00B269AB" w:rsidRDefault="00B269AB" w:rsidP="00346EB1">
            <w:pPr>
              <w:pStyle w:val="ConsPlusNormal"/>
              <w:jc w:val="center"/>
              <w:rPr>
                <w:rFonts w:ascii="Times New Roman" w:hAnsi="Times New Roman" w:cs="Times New Roman"/>
                <w:sz w:val="24"/>
                <w:szCs w:val="24"/>
              </w:rPr>
            </w:pPr>
            <w:r w:rsidRPr="00B269AB">
              <w:rPr>
                <w:rFonts w:ascii="Times New Roman" w:hAnsi="Times New Roman" w:cs="Times New Roman"/>
                <w:sz w:val="24"/>
                <w:szCs w:val="24"/>
              </w:rPr>
              <w:t>(нужное указать)</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 xml:space="preserve">Потребность ребенка (поступающего) в </w:t>
            </w:r>
            <w:proofErr w:type="gramStart"/>
            <w:r w:rsidRPr="00B269AB">
              <w:rPr>
                <w:rFonts w:ascii="Times New Roman" w:hAnsi="Times New Roman" w:cs="Times New Roman"/>
                <w:sz w:val="24"/>
                <w:szCs w:val="24"/>
              </w:rPr>
              <w:t>обучении</w:t>
            </w:r>
            <w:proofErr w:type="gramEnd"/>
            <w:r w:rsidRPr="00B269AB">
              <w:rPr>
                <w:rFonts w:ascii="Times New Roman" w:hAnsi="Times New Roman" w:cs="Times New Roman"/>
                <w:sz w:val="24"/>
                <w:szCs w:val="24"/>
              </w:rPr>
              <w:t xml:space="preserve"> по адаптированной образовательной программе и (или) в создании специальных условий для организации обучения и воспитания обучающегося с ограниченными возможностями здоровья в соответствии с заключением психолого-медико-педагогической комиссии (при наличии) или инвалида (ребенка-инвалида) в соответствии с индивидуальной программой реабилитации: 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Согласие родител</w:t>
            </w:r>
            <w:proofErr w:type="gramStart"/>
            <w:r w:rsidRPr="00B269AB">
              <w:rPr>
                <w:rFonts w:ascii="Times New Roman" w:hAnsi="Times New Roman" w:cs="Times New Roman"/>
                <w:sz w:val="24"/>
                <w:szCs w:val="24"/>
              </w:rPr>
              <w:t>я(</w:t>
            </w:r>
            <w:proofErr w:type="gramEnd"/>
            <w:r w:rsidRPr="00B269AB">
              <w:rPr>
                <w:rFonts w:ascii="Times New Roman" w:hAnsi="Times New Roman" w:cs="Times New Roman"/>
                <w:sz w:val="24"/>
                <w:szCs w:val="24"/>
              </w:rPr>
              <w:t>ей) (законного(</w:t>
            </w:r>
            <w:proofErr w:type="spellStart"/>
            <w:r w:rsidRPr="00B269AB">
              <w:rPr>
                <w:rFonts w:ascii="Times New Roman" w:hAnsi="Times New Roman" w:cs="Times New Roman"/>
                <w:sz w:val="24"/>
                <w:szCs w:val="24"/>
              </w:rPr>
              <w:t>ых</w:t>
            </w:r>
            <w:proofErr w:type="spellEnd"/>
            <w:r w:rsidRPr="00B269AB">
              <w:rPr>
                <w:rFonts w:ascii="Times New Roman" w:hAnsi="Times New Roman" w:cs="Times New Roman"/>
                <w:sz w:val="24"/>
                <w:szCs w:val="24"/>
              </w:rPr>
              <w:t>) представителя(ей) ребенка на обучение ребенка по адаптированной образовательной программе (в случае необходимости обучения ребенка по адаптированной образовательной программе) __________________________________________________________________________.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 xml:space="preserve">Согласие поступающего, достигшего возраста восемнадцати лет, на </w:t>
            </w:r>
            <w:proofErr w:type="gramStart"/>
            <w:r w:rsidRPr="00B269AB">
              <w:rPr>
                <w:rFonts w:ascii="Times New Roman" w:hAnsi="Times New Roman" w:cs="Times New Roman"/>
                <w:sz w:val="24"/>
                <w:szCs w:val="24"/>
              </w:rPr>
              <w:t>обучение</w:t>
            </w:r>
            <w:proofErr w:type="gramEnd"/>
            <w:r w:rsidRPr="00B269AB">
              <w:rPr>
                <w:rFonts w:ascii="Times New Roman" w:hAnsi="Times New Roman" w:cs="Times New Roman"/>
                <w:sz w:val="24"/>
                <w:szCs w:val="24"/>
              </w:rPr>
              <w:t xml:space="preserve"> по адаптированной образовательной программе (в случае необходимости обучения, указанного поступающего по адаптированной образовательной программе) __________________________________________________________________________.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 xml:space="preserve">Согласие на прохождение ребенком (поступающим)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(заполняется заявителями, </w:t>
            </w:r>
            <w:r w:rsidRPr="00B269AB">
              <w:rPr>
                <w:rFonts w:ascii="Times New Roman" w:hAnsi="Times New Roman" w:cs="Times New Roman"/>
                <w:sz w:val="24"/>
                <w:szCs w:val="24"/>
              </w:rPr>
              <w:lastRenderedPageBreak/>
              <w:t>являющимися иностранными гражданами, за исключением граждан Республики Беларусь) _________________________________________________________________.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lastRenderedPageBreak/>
              <w:t>Выбираю для обучения ребенка (поступающего) по образовательным программам начального общего, основного общего и среднего общего образования:</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 язык образования (в случае получения образования на родном языке из числа языков народов Российской Федерации или на иностранном языке): _________________ язык;</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 родной язык из числа языков народов Российской Федерации (в случае реализации права на изучение родного языка из числа языков народов Российской Федерации, в том числе русского языка как родного языка): _______________________________ язык;</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jc w:val="both"/>
              <w:rPr>
                <w:rFonts w:ascii="Times New Roman" w:hAnsi="Times New Roman" w:cs="Times New Roman"/>
                <w:sz w:val="24"/>
                <w:szCs w:val="24"/>
              </w:rPr>
            </w:pPr>
            <w:r w:rsidRPr="00B269AB">
              <w:rPr>
                <w:rFonts w:ascii="Times New Roman" w:hAnsi="Times New Roman" w:cs="Times New Roman"/>
                <w:sz w:val="24"/>
                <w:szCs w:val="24"/>
              </w:rPr>
              <w:t>- государственный язык республики Российской Федерации (в случае предоставления общеобразовательной организацией возможности изучения государственного языка республики Российской Федерации): ______________________________________язык.</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Достоверность сведений, содержащихся в заявлении и документах ____________________________________________________________________________________________________________________________________________________.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 xml:space="preserve">(нужное указать: </w:t>
            </w:r>
            <w:proofErr w:type="gramStart"/>
            <w:r w:rsidRPr="00B269AB">
              <w:rPr>
                <w:rFonts w:ascii="Times New Roman" w:hAnsi="Times New Roman" w:cs="Times New Roman"/>
                <w:sz w:val="24"/>
                <w:szCs w:val="24"/>
              </w:rPr>
              <w:t>подтверждаю</w:t>
            </w:r>
            <w:proofErr w:type="gramEnd"/>
            <w:r w:rsidRPr="00B269AB">
              <w:rPr>
                <w:rFonts w:ascii="Times New Roman" w:hAnsi="Times New Roman" w:cs="Times New Roman"/>
                <w:sz w:val="24"/>
                <w:szCs w:val="24"/>
              </w:rPr>
              <w:t>/не подтверждаю)</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proofErr w:type="gramStart"/>
            <w:r w:rsidRPr="00B269AB">
              <w:rPr>
                <w:rFonts w:ascii="Times New Roman" w:hAnsi="Times New Roman" w:cs="Times New Roman"/>
                <w:sz w:val="24"/>
                <w:szCs w:val="24"/>
              </w:rPr>
              <w:t>Предупрежден</w:t>
            </w:r>
            <w:proofErr w:type="gramEnd"/>
            <w:r w:rsidRPr="00B269AB">
              <w:rPr>
                <w:rFonts w:ascii="Times New Roman" w:hAnsi="Times New Roman" w:cs="Times New Roman"/>
                <w:sz w:val="24"/>
                <w:szCs w:val="24"/>
              </w:rPr>
              <w:t xml:space="preserve"> об ответственности за недостоверность сведений, содержащихся в представленных мною заявлении и документах, в соответствии с законодательством Российской Федерации.</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С уставом, с лицензией на осуществление образовательной деятельности, со свидетельством о государственной аккредитации, с общеобразовательными программами и другими документами, регламентирующими организацию и осуществление образовательной деятельности, права и обязанности учащихся, ознакомле</w:t>
            </w:r>
            <w:proofErr w:type="gramStart"/>
            <w:r w:rsidRPr="00B269AB">
              <w:rPr>
                <w:rFonts w:ascii="Times New Roman" w:hAnsi="Times New Roman" w:cs="Times New Roman"/>
                <w:sz w:val="24"/>
                <w:szCs w:val="24"/>
              </w:rPr>
              <w:t>н(</w:t>
            </w:r>
            <w:proofErr w:type="gramEnd"/>
            <w:r w:rsidRPr="00B269AB">
              <w:rPr>
                <w:rFonts w:ascii="Times New Roman" w:hAnsi="Times New Roman" w:cs="Times New Roman"/>
                <w:sz w:val="24"/>
                <w:szCs w:val="24"/>
              </w:rPr>
              <w:t>а).</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___________________________________ (подпись)</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Способ получения результата предоставления муниципальной услуги необходимо отметить V:</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 - направить по адресу (почтовому и (или) электронному</w:t>
            </w:r>
            <w:proofErr w:type="gramStart"/>
            <w:r w:rsidRPr="00B269AB">
              <w:rPr>
                <w:rFonts w:ascii="Times New Roman" w:hAnsi="Times New Roman" w:cs="Times New Roman"/>
                <w:sz w:val="24"/>
                <w:szCs w:val="24"/>
              </w:rPr>
              <w:t>): ____________________;</w:t>
            </w:r>
            <w:proofErr w:type="gramEnd"/>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 - направить через ЕПГУ, РПГУ.</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Даю согласие на обработку персональных данных.</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Дата: 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r w:rsidRPr="00B269AB">
              <w:rPr>
                <w:rFonts w:ascii="Times New Roman" w:hAnsi="Times New Roman" w:cs="Times New Roman"/>
                <w:sz w:val="24"/>
                <w:szCs w:val="24"/>
              </w:rPr>
              <w:t>_________________________________________/______________________</w:t>
            </w:r>
          </w:p>
        </w:tc>
      </w:tr>
      <w:tr w:rsidR="00B269AB" w:rsidRPr="00B269AB" w:rsidTr="00B269AB">
        <w:tc>
          <w:tcPr>
            <w:tcW w:w="9071" w:type="dxa"/>
            <w:gridSpan w:val="3"/>
            <w:tcBorders>
              <w:top w:val="nil"/>
              <w:left w:val="nil"/>
              <w:bottom w:val="nil"/>
              <w:right w:val="nil"/>
            </w:tcBorders>
          </w:tcPr>
          <w:p w:rsidR="00B269AB" w:rsidRPr="00B269AB" w:rsidRDefault="00B269AB" w:rsidP="00346EB1">
            <w:pPr>
              <w:pStyle w:val="ConsPlusNormal"/>
              <w:ind w:firstLine="283"/>
              <w:jc w:val="both"/>
              <w:rPr>
                <w:rFonts w:ascii="Times New Roman" w:hAnsi="Times New Roman" w:cs="Times New Roman"/>
                <w:sz w:val="24"/>
                <w:szCs w:val="24"/>
              </w:rPr>
            </w:pPr>
            <w:proofErr w:type="gramStart"/>
            <w:r w:rsidRPr="00B269AB">
              <w:rPr>
                <w:rFonts w:ascii="Times New Roman" w:hAnsi="Times New Roman" w:cs="Times New Roman"/>
                <w:sz w:val="24"/>
                <w:szCs w:val="24"/>
              </w:rPr>
              <w:t>(фамилия, имя, отчество (последнее - при наличии) родителя (законного представителя) ребенка (подпись))</w:t>
            </w:r>
            <w:proofErr w:type="gramEnd"/>
          </w:p>
        </w:tc>
      </w:tr>
    </w:tbl>
    <w:p w:rsidR="00B269AB" w:rsidRPr="00B269AB" w:rsidRDefault="00B269AB" w:rsidP="00346EB1">
      <w:pPr>
        <w:pStyle w:val="ConsPlusNormal"/>
        <w:ind w:left="540"/>
        <w:jc w:val="both"/>
        <w:rPr>
          <w:rFonts w:ascii="Times New Roman" w:hAnsi="Times New Roman" w:cs="Times New Roman"/>
          <w:sz w:val="24"/>
          <w:szCs w:val="24"/>
        </w:rPr>
      </w:pPr>
      <w:r w:rsidRPr="00B269AB">
        <w:rPr>
          <w:rFonts w:ascii="Times New Roman" w:hAnsi="Times New Roman" w:cs="Times New Roman"/>
          <w:sz w:val="24"/>
          <w:szCs w:val="24"/>
        </w:rPr>
        <w:t>Примечание:</w:t>
      </w:r>
    </w:p>
    <w:p w:rsidR="00B269AB" w:rsidRPr="00B269AB" w:rsidRDefault="00B269AB" w:rsidP="00346EB1">
      <w:pPr>
        <w:pStyle w:val="ConsPlusNormal"/>
        <w:ind w:firstLine="540"/>
        <w:jc w:val="both"/>
        <w:rPr>
          <w:rFonts w:ascii="Times New Roman" w:hAnsi="Times New Roman" w:cs="Times New Roman"/>
          <w:sz w:val="24"/>
          <w:szCs w:val="24"/>
        </w:rPr>
      </w:pPr>
      <w:bookmarkStart w:id="12" w:name="P662"/>
      <w:bookmarkEnd w:id="12"/>
      <w:r w:rsidRPr="00B269AB">
        <w:rPr>
          <w:rFonts w:ascii="Times New Roman" w:hAnsi="Times New Roman" w:cs="Times New Roman"/>
          <w:sz w:val="24"/>
          <w:szCs w:val="24"/>
        </w:rPr>
        <w:t>&lt;*&gt;, &lt;**&gt;, &lt;***&gt; строки заполняются в случае обращения представителя заявителя.</w:t>
      </w:r>
    </w:p>
    <w:p w:rsidR="00B269AB" w:rsidRPr="00B269AB" w:rsidRDefault="00B269AB" w:rsidP="00346EB1">
      <w:pPr>
        <w:pStyle w:val="ConsPlusNormal"/>
        <w:jc w:val="both"/>
        <w:rPr>
          <w:rFonts w:ascii="Times New Roman" w:hAnsi="Times New Roman" w:cs="Times New Roman"/>
          <w:sz w:val="24"/>
          <w:szCs w:val="24"/>
        </w:rPr>
      </w:pPr>
    </w:p>
    <w:p w:rsidR="00B269AB" w:rsidRPr="00B269AB" w:rsidRDefault="00B269AB" w:rsidP="00346EB1">
      <w:pPr>
        <w:pStyle w:val="ConsPlusNormal"/>
        <w:pBdr>
          <w:bottom w:val="single" w:sz="6" w:space="0" w:color="auto"/>
        </w:pBdr>
        <w:jc w:val="both"/>
        <w:rPr>
          <w:rFonts w:ascii="Times New Roman" w:hAnsi="Times New Roman" w:cs="Times New Roman"/>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B269AB" w:rsidRPr="00867A88" w:rsidRDefault="00B269AB"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346EB1" w:rsidRDefault="00346EB1" w:rsidP="00D87027">
      <w:pPr>
        <w:widowControl w:val="0"/>
        <w:jc w:val="center"/>
        <w:rPr>
          <w:b/>
          <w:sz w:val="24"/>
          <w:szCs w:val="24"/>
        </w:rPr>
      </w:pPr>
    </w:p>
    <w:p w:rsidR="00AC6E18" w:rsidRDefault="00AC6E18" w:rsidP="00D87027">
      <w:pPr>
        <w:widowControl w:val="0"/>
        <w:jc w:val="center"/>
        <w:rPr>
          <w:b/>
          <w:sz w:val="24"/>
          <w:szCs w:val="24"/>
        </w:rPr>
      </w:pPr>
    </w:p>
    <w:p w:rsidR="00AC6E18" w:rsidRDefault="00AC6E18" w:rsidP="00D87027">
      <w:pPr>
        <w:widowControl w:val="0"/>
        <w:jc w:val="center"/>
        <w:rPr>
          <w:b/>
          <w:sz w:val="24"/>
          <w:szCs w:val="24"/>
        </w:rPr>
      </w:pPr>
    </w:p>
    <w:p w:rsidR="00AC6E18" w:rsidRDefault="00AC6E18" w:rsidP="00D87027">
      <w:pPr>
        <w:widowControl w:val="0"/>
        <w:jc w:val="center"/>
        <w:rPr>
          <w:b/>
          <w:sz w:val="24"/>
          <w:szCs w:val="24"/>
        </w:rPr>
      </w:pPr>
    </w:p>
    <w:p w:rsidR="00B2267E" w:rsidRPr="00B269AB" w:rsidRDefault="00857CF4" w:rsidP="00D87027">
      <w:pPr>
        <w:widowControl w:val="0"/>
        <w:jc w:val="center"/>
        <w:rPr>
          <w:b/>
          <w:sz w:val="24"/>
          <w:szCs w:val="24"/>
        </w:rPr>
      </w:pPr>
      <w:r w:rsidRPr="00B269AB">
        <w:rPr>
          <w:b/>
          <w:sz w:val="24"/>
          <w:szCs w:val="24"/>
        </w:rPr>
        <w:lastRenderedPageBreak/>
        <w:t>РЕЕСТР РАССЫЛКИ</w:t>
      </w:r>
    </w:p>
    <w:p w:rsidR="00B2267E" w:rsidRPr="00B269AB" w:rsidRDefault="00857CF4">
      <w:pPr>
        <w:widowControl w:val="0"/>
        <w:jc w:val="center"/>
        <w:rPr>
          <w:sz w:val="24"/>
          <w:szCs w:val="24"/>
        </w:rPr>
      </w:pPr>
      <w:r w:rsidRPr="00B269AB">
        <w:rPr>
          <w:sz w:val="24"/>
          <w:szCs w:val="24"/>
        </w:rPr>
        <w:t xml:space="preserve">постановления </w:t>
      </w:r>
    </w:p>
    <w:p w:rsidR="002A07B7" w:rsidRPr="00C15138" w:rsidRDefault="002A07B7" w:rsidP="002A07B7">
      <w:pPr>
        <w:jc w:val="center"/>
        <w:outlineLvl w:val="3"/>
        <w:rPr>
          <w:b/>
          <w:color w:val="000000"/>
          <w:sz w:val="20"/>
        </w:rPr>
      </w:pPr>
      <w:r w:rsidRPr="00C15138">
        <w:rPr>
          <w:b/>
          <w:color w:val="000000"/>
          <w:sz w:val="20"/>
        </w:rPr>
        <w:t xml:space="preserve">Об утверждении административного регламента предоставления муниципальной услуги </w:t>
      </w:r>
    </w:p>
    <w:p w:rsidR="002A07B7" w:rsidRPr="00C15138" w:rsidRDefault="002A07B7" w:rsidP="002A07B7">
      <w:pPr>
        <w:jc w:val="center"/>
        <w:outlineLvl w:val="3"/>
        <w:rPr>
          <w:b/>
          <w:color w:val="000000"/>
          <w:sz w:val="20"/>
        </w:rPr>
      </w:pPr>
      <w:r w:rsidRPr="00C15138">
        <w:rPr>
          <w:b/>
          <w:color w:val="000000"/>
          <w:sz w:val="20"/>
        </w:rPr>
        <w:t xml:space="preserve">«Прием заявлений о зачислении в муниципальные образовательные организации </w:t>
      </w:r>
      <w:proofErr w:type="spellStart"/>
      <w:r w:rsidRPr="00C15138">
        <w:rPr>
          <w:b/>
          <w:color w:val="000000"/>
          <w:sz w:val="20"/>
        </w:rPr>
        <w:t>Печенгского</w:t>
      </w:r>
      <w:proofErr w:type="spellEnd"/>
      <w:r w:rsidRPr="00C15138">
        <w:rPr>
          <w:b/>
          <w:color w:val="000000"/>
          <w:sz w:val="20"/>
        </w:rPr>
        <w:t xml:space="preserve"> муниципального округа Мурманской области, реализующие программы общего образования»</w:t>
      </w:r>
    </w:p>
    <w:p w:rsidR="00B2267E" w:rsidRPr="00B269AB" w:rsidRDefault="00B2267E">
      <w:pPr>
        <w:widowControl w:val="0"/>
        <w:jc w:val="center"/>
        <w:rPr>
          <w:sz w:val="24"/>
          <w:szCs w:val="24"/>
        </w:rPr>
      </w:pPr>
    </w:p>
    <w:p w:rsidR="00B2267E" w:rsidRPr="00B269AB" w:rsidRDefault="00857CF4">
      <w:pPr>
        <w:widowControl w:val="0"/>
        <w:jc w:val="center"/>
        <w:rPr>
          <w:sz w:val="24"/>
          <w:szCs w:val="24"/>
        </w:rPr>
      </w:pPr>
      <w:r w:rsidRPr="00B269AB">
        <w:rPr>
          <w:sz w:val="24"/>
          <w:szCs w:val="24"/>
        </w:rPr>
        <w:t>от _________________ № _____</w:t>
      </w:r>
    </w:p>
    <w:p w:rsidR="00B2267E" w:rsidRPr="00B269AB" w:rsidRDefault="00B2267E">
      <w:pPr>
        <w:widowControl w:val="0"/>
        <w:jc w:val="center"/>
        <w:rPr>
          <w:b/>
          <w:sz w:val="24"/>
          <w:szCs w:val="24"/>
        </w:rPr>
      </w:pPr>
    </w:p>
    <w:tbl>
      <w:tblPr>
        <w:tblW w:w="5000" w:type="pct"/>
        <w:tblLook w:val="0000" w:firstRow="0" w:lastRow="0" w:firstColumn="0" w:lastColumn="0" w:noHBand="0" w:noVBand="0"/>
      </w:tblPr>
      <w:tblGrid>
        <w:gridCol w:w="4359"/>
        <w:gridCol w:w="1782"/>
        <w:gridCol w:w="3430"/>
      </w:tblGrid>
      <w:tr w:rsidR="00B2267E" w:rsidRPr="00B269AB">
        <w:trPr>
          <w:tblHeader/>
        </w:trPr>
        <w:tc>
          <w:tcPr>
            <w:tcW w:w="2277" w:type="pct"/>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Кому</w:t>
            </w:r>
          </w:p>
        </w:tc>
        <w:tc>
          <w:tcPr>
            <w:tcW w:w="931" w:type="pct"/>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Количество экземпляров</w:t>
            </w:r>
          </w:p>
        </w:tc>
        <w:tc>
          <w:tcPr>
            <w:tcW w:w="1792" w:type="pct"/>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 xml:space="preserve">Отметка о получении </w:t>
            </w:r>
            <w:r w:rsidRPr="00B269AB">
              <w:rPr>
                <w:sz w:val="24"/>
                <w:szCs w:val="24"/>
              </w:rPr>
              <w:t>(направлено почтой – указать № и дату исх. письма или получено в руки – подпись получателя и дата)</w:t>
            </w:r>
          </w:p>
        </w:tc>
      </w:tr>
      <w:tr w:rsidR="00B2267E" w:rsidRPr="00B269AB">
        <w:trPr>
          <w:trHeight w:val="340"/>
        </w:trPr>
        <w:tc>
          <w:tcPr>
            <w:tcW w:w="2277" w:type="pct"/>
            <w:tcBorders>
              <w:top w:val="single" w:sz="4" w:space="0" w:color="000000"/>
              <w:left w:val="single" w:sz="4" w:space="0" w:color="000000"/>
              <w:bottom w:val="single" w:sz="4" w:space="0" w:color="000000"/>
              <w:right w:val="single" w:sz="4" w:space="0" w:color="000000"/>
            </w:tcBorders>
            <w:vAlign w:val="center"/>
          </w:tcPr>
          <w:p w:rsidR="00B2267E" w:rsidRPr="00B269AB" w:rsidRDefault="00857CF4">
            <w:pPr>
              <w:rPr>
                <w:sz w:val="24"/>
                <w:szCs w:val="24"/>
              </w:rPr>
            </w:pPr>
            <w:r w:rsidRPr="00B269AB">
              <w:rPr>
                <w:sz w:val="24"/>
                <w:szCs w:val="24"/>
              </w:rPr>
              <w:t xml:space="preserve">Прокуратура </w:t>
            </w:r>
          </w:p>
        </w:tc>
        <w:tc>
          <w:tcPr>
            <w:tcW w:w="931" w:type="pct"/>
            <w:tcBorders>
              <w:top w:val="single" w:sz="4" w:space="0" w:color="000000"/>
              <w:left w:val="single" w:sz="4" w:space="0" w:color="000000"/>
              <w:bottom w:val="single" w:sz="4" w:space="0" w:color="000000"/>
              <w:right w:val="single" w:sz="4" w:space="0" w:color="000000"/>
            </w:tcBorders>
            <w:vAlign w:val="center"/>
          </w:tcPr>
          <w:p w:rsidR="00B2267E" w:rsidRPr="00B269AB" w:rsidRDefault="00857CF4">
            <w:pPr>
              <w:jc w:val="center"/>
              <w:rPr>
                <w:sz w:val="24"/>
                <w:szCs w:val="24"/>
              </w:rPr>
            </w:pPr>
            <w:r w:rsidRPr="00B269AB">
              <w:rPr>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jc w:val="center"/>
              <w:rPr>
                <w:sz w:val="24"/>
                <w:szCs w:val="24"/>
              </w:rPr>
            </w:pPr>
          </w:p>
        </w:tc>
      </w:tr>
      <w:tr w:rsidR="00B2267E" w:rsidRPr="00B269AB">
        <w:trPr>
          <w:trHeight w:val="340"/>
        </w:trPr>
        <w:tc>
          <w:tcPr>
            <w:tcW w:w="2277" w:type="pct"/>
            <w:tcBorders>
              <w:top w:val="single" w:sz="4" w:space="0" w:color="000000"/>
              <w:left w:val="single" w:sz="4" w:space="0" w:color="000000"/>
              <w:bottom w:val="single" w:sz="4" w:space="0" w:color="000000"/>
              <w:right w:val="single" w:sz="4" w:space="0" w:color="000000"/>
            </w:tcBorders>
          </w:tcPr>
          <w:p w:rsidR="00B2267E" w:rsidRPr="00B269AB" w:rsidRDefault="002A07B7">
            <w:pPr>
              <w:rPr>
                <w:sz w:val="24"/>
                <w:szCs w:val="24"/>
              </w:rPr>
            </w:pPr>
            <w:r>
              <w:rPr>
                <w:sz w:val="24"/>
                <w:szCs w:val="24"/>
              </w:rPr>
              <w:t>ОО</w:t>
            </w:r>
          </w:p>
        </w:tc>
        <w:tc>
          <w:tcPr>
            <w:tcW w:w="931" w:type="pct"/>
            <w:tcBorders>
              <w:top w:val="single" w:sz="4" w:space="0" w:color="000000"/>
              <w:left w:val="single" w:sz="4" w:space="0" w:color="000000"/>
              <w:bottom w:val="single" w:sz="4" w:space="0" w:color="000000"/>
              <w:right w:val="single" w:sz="4" w:space="0" w:color="000000"/>
            </w:tcBorders>
          </w:tcPr>
          <w:p w:rsidR="00B2267E" w:rsidRPr="00B269AB" w:rsidRDefault="00857CF4">
            <w:pPr>
              <w:jc w:val="center"/>
              <w:rPr>
                <w:sz w:val="24"/>
                <w:szCs w:val="24"/>
              </w:rPr>
            </w:pPr>
            <w:r w:rsidRPr="00B269AB">
              <w:rPr>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jc w:val="center"/>
              <w:rPr>
                <w:sz w:val="24"/>
                <w:szCs w:val="24"/>
              </w:rPr>
            </w:pPr>
          </w:p>
        </w:tc>
      </w:tr>
      <w:tr w:rsidR="002A07B7" w:rsidRPr="00B269AB">
        <w:trPr>
          <w:trHeight w:val="340"/>
        </w:trPr>
        <w:tc>
          <w:tcPr>
            <w:tcW w:w="2277" w:type="pct"/>
            <w:tcBorders>
              <w:top w:val="single" w:sz="4" w:space="0" w:color="000000"/>
              <w:left w:val="single" w:sz="4" w:space="0" w:color="000000"/>
              <w:bottom w:val="single" w:sz="4" w:space="0" w:color="000000"/>
              <w:right w:val="single" w:sz="4" w:space="0" w:color="000000"/>
            </w:tcBorders>
          </w:tcPr>
          <w:p w:rsidR="002A07B7" w:rsidRDefault="002A07B7">
            <w:pPr>
              <w:rPr>
                <w:sz w:val="24"/>
                <w:szCs w:val="24"/>
              </w:rPr>
            </w:pPr>
            <w:r>
              <w:rPr>
                <w:sz w:val="24"/>
                <w:szCs w:val="24"/>
              </w:rPr>
              <w:t xml:space="preserve">Отдел </w:t>
            </w:r>
            <w:proofErr w:type="gramStart"/>
            <w:r>
              <w:rPr>
                <w:sz w:val="24"/>
                <w:szCs w:val="24"/>
              </w:rPr>
              <w:t>ИТ</w:t>
            </w:r>
            <w:proofErr w:type="gramEnd"/>
          </w:p>
        </w:tc>
        <w:tc>
          <w:tcPr>
            <w:tcW w:w="931" w:type="pct"/>
            <w:tcBorders>
              <w:top w:val="single" w:sz="4" w:space="0" w:color="000000"/>
              <w:left w:val="single" w:sz="4" w:space="0" w:color="000000"/>
              <w:bottom w:val="single" w:sz="4" w:space="0" w:color="000000"/>
              <w:right w:val="single" w:sz="4" w:space="0" w:color="000000"/>
            </w:tcBorders>
          </w:tcPr>
          <w:p w:rsidR="002A07B7" w:rsidRPr="00B269AB" w:rsidRDefault="002A07B7">
            <w:pPr>
              <w:jc w:val="center"/>
              <w:rPr>
                <w:sz w:val="24"/>
                <w:szCs w:val="24"/>
              </w:rPr>
            </w:pPr>
          </w:p>
        </w:tc>
        <w:tc>
          <w:tcPr>
            <w:tcW w:w="1792" w:type="pct"/>
            <w:tcBorders>
              <w:top w:val="single" w:sz="4" w:space="0" w:color="000000"/>
              <w:left w:val="single" w:sz="4" w:space="0" w:color="000000"/>
              <w:bottom w:val="single" w:sz="4" w:space="0" w:color="000000"/>
              <w:right w:val="single" w:sz="4" w:space="0" w:color="000000"/>
            </w:tcBorders>
          </w:tcPr>
          <w:p w:rsidR="002A07B7" w:rsidRPr="00B269AB" w:rsidRDefault="002A07B7">
            <w:pPr>
              <w:widowControl w:val="0"/>
              <w:jc w:val="center"/>
              <w:rPr>
                <w:sz w:val="24"/>
                <w:szCs w:val="24"/>
              </w:rPr>
            </w:pPr>
          </w:p>
        </w:tc>
      </w:tr>
      <w:tr w:rsidR="00B2267E" w:rsidRPr="00B269AB">
        <w:trPr>
          <w:trHeight w:val="340"/>
        </w:trPr>
        <w:tc>
          <w:tcPr>
            <w:tcW w:w="2277" w:type="pct"/>
            <w:tcBorders>
              <w:top w:val="single" w:sz="4" w:space="0" w:color="000000"/>
              <w:left w:val="single" w:sz="4" w:space="0" w:color="000000"/>
              <w:bottom w:val="single" w:sz="4" w:space="0" w:color="000000"/>
              <w:right w:val="single" w:sz="4" w:space="0" w:color="000000"/>
            </w:tcBorders>
          </w:tcPr>
          <w:p w:rsidR="00B2267E" w:rsidRPr="00B269AB" w:rsidRDefault="00857CF4">
            <w:pPr>
              <w:rPr>
                <w:sz w:val="24"/>
                <w:szCs w:val="24"/>
              </w:rPr>
            </w:pPr>
            <w:r w:rsidRPr="00B269AB">
              <w:rPr>
                <w:sz w:val="24"/>
                <w:szCs w:val="24"/>
              </w:rPr>
              <w:t>В дело</w:t>
            </w:r>
          </w:p>
        </w:tc>
        <w:tc>
          <w:tcPr>
            <w:tcW w:w="931" w:type="pct"/>
            <w:tcBorders>
              <w:top w:val="single" w:sz="4" w:space="0" w:color="000000"/>
              <w:left w:val="single" w:sz="4" w:space="0" w:color="000000"/>
              <w:bottom w:val="single" w:sz="4" w:space="0" w:color="000000"/>
              <w:right w:val="single" w:sz="4" w:space="0" w:color="000000"/>
            </w:tcBorders>
          </w:tcPr>
          <w:p w:rsidR="00B2267E" w:rsidRPr="00B269AB" w:rsidRDefault="00857CF4">
            <w:pPr>
              <w:jc w:val="center"/>
              <w:rPr>
                <w:sz w:val="24"/>
                <w:szCs w:val="24"/>
              </w:rPr>
            </w:pPr>
            <w:r w:rsidRPr="00B269AB">
              <w:rPr>
                <w:sz w:val="24"/>
                <w:szCs w:val="24"/>
              </w:rPr>
              <w:t>1</w:t>
            </w:r>
          </w:p>
        </w:tc>
        <w:tc>
          <w:tcPr>
            <w:tcW w:w="1792" w:type="pct"/>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jc w:val="center"/>
              <w:rPr>
                <w:sz w:val="24"/>
                <w:szCs w:val="24"/>
              </w:rPr>
            </w:pPr>
          </w:p>
        </w:tc>
      </w:tr>
      <w:tr w:rsidR="00B2267E" w:rsidRPr="00B269AB">
        <w:tc>
          <w:tcPr>
            <w:tcW w:w="2277" w:type="pct"/>
            <w:tcBorders>
              <w:top w:val="single" w:sz="4" w:space="0" w:color="000000"/>
              <w:left w:val="single" w:sz="4" w:space="0" w:color="000000"/>
              <w:bottom w:val="single" w:sz="4" w:space="0" w:color="000000"/>
              <w:right w:val="single" w:sz="4" w:space="0" w:color="000000"/>
            </w:tcBorders>
            <w:vAlign w:val="center"/>
          </w:tcPr>
          <w:p w:rsidR="00B2267E" w:rsidRPr="00B269AB" w:rsidRDefault="00857CF4">
            <w:pPr>
              <w:widowControl w:val="0"/>
              <w:rPr>
                <w:b/>
                <w:sz w:val="24"/>
                <w:szCs w:val="24"/>
              </w:rPr>
            </w:pPr>
            <w:r w:rsidRPr="00B269AB">
              <w:rPr>
                <w:b/>
                <w:sz w:val="24"/>
                <w:szCs w:val="24"/>
              </w:rPr>
              <w:t>ИТОГО:</w:t>
            </w:r>
          </w:p>
        </w:tc>
        <w:tc>
          <w:tcPr>
            <w:tcW w:w="931" w:type="pct"/>
            <w:tcBorders>
              <w:top w:val="single" w:sz="4" w:space="0" w:color="000000"/>
              <w:left w:val="single" w:sz="4" w:space="0" w:color="000000"/>
              <w:bottom w:val="single" w:sz="4" w:space="0" w:color="000000"/>
              <w:right w:val="single" w:sz="4" w:space="0" w:color="000000"/>
            </w:tcBorders>
            <w:vAlign w:val="center"/>
          </w:tcPr>
          <w:p w:rsidR="00B2267E" w:rsidRPr="00B269AB" w:rsidRDefault="00857CF4">
            <w:pPr>
              <w:widowControl w:val="0"/>
              <w:jc w:val="center"/>
              <w:rPr>
                <w:b/>
                <w:sz w:val="24"/>
                <w:szCs w:val="24"/>
              </w:rPr>
            </w:pPr>
            <w:r w:rsidRPr="00B269AB">
              <w:rPr>
                <w:b/>
                <w:sz w:val="24"/>
                <w:szCs w:val="24"/>
              </w:rPr>
              <w:t>8 экз.</w:t>
            </w:r>
          </w:p>
        </w:tc>
        <w:tc>
          <w:tcPr>
            <w:tcW w:w="1792" w:type="pct"/>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jc w:val="center"/>
              <w:rPr>
                <w:sz w:val="24"/>
                <w:szCs w:val="24"/>
              </w:rPr>
            </w:pPr>
          </w:p>
        </w:tc>
      </w:tr>
    </w:tbl>
    <w:p w:rsidR="00B2267E" w:rsidRPr="00B269AB" w:rsidRDefault="00B2267E">
      <w:pPr>
        <w:widowControl w:val="0"/>
        <w:rPr>
          <w:sz w:val="24"/>
          <w:szCs w:val="24"/>
        </w:rPr>
      </w:pPr>
    </w:p>
    <w:p w:rsidR="00B2267E" w:rsidRPr="00B269AB" w:rsidRDefault="00B2267E">
      <w:pPr>
        <w:widowControl w:val="0"/>
        <w:rPr>
          <w:sz w:val="24"/>
          <w:szCs w:val="24"/>
        </w:rPr>
      </w:pPr>
    </w:p>
    <w:p w:rsidR="00B2267E" w:rsidRPr="00B269AB" w:rsidRDefault="002A07B7" w:rsidP="002A07B7">
      <w:pPr>
        <w:widowControl w:val="0"/>
        <w:rPr>
          <w:b/>
          <w:sz w:val="24"/>
          <w:szCs w:val="24"/>
        </w:rPr>
      </w:pPr>
      <w:r>
        <w:rPr>
          <w:sz w:val="24"/>
          <w:szCs w:val="24"/>
        </w:rPr>
        <w:t>Начальник отдела образования</w:t>
      </w:r>
      <w:r w:rsidR="00857CF4" w:rsidRPr="00B269AB">
        <w:rPr>
          <w:sz w:val="24"/>
          <w:szCs w:val="24"/>
        </w:rPr>
        <w:tab/>
      </w:r>
      <w:r w:rsidR="00857CF4" w:rsidRPr="00B269AB">
        <w:rPr>
          <w:sz w:val="24"/>
          <w:szCs w:val="24"/>
        </w:rPr>
        <w:tab/>
      </w:r>
      <w:r w:rsidR="00857CF4" w:rsidRPr="00B269AB">
        <w:rPr>
          <w:sz w:val="24"/>
          <w:szCs w:val="24"/>
        </w:rPr>
        <w:tab/>
      </w:r>
      <w:r w:rsidR="00857CF4" w:rsidRPr="00B269AB">
        <w:rPr>
          <w:sz w:val="24"/>
          <w:szCs w:val="24"/>
        </w:rPr>
        <w:tab/>
      </w:r>
      <w:r>
        <w:rPr>
          <w:sz w:val="24"/>
          <w:szCs w:val="24"/>
        </w:rPr>
        <w:t xml:space="preserve">                                   И.В. Никитина</w:t>
      </w:r>
      <w:r w:rsidR="00857CF4" w:rsidRPr="00B269AB">
        <w:rPr>
          <w:sz w:val="24"/>
          <w:szCs w:val="24"/>
        </w:rPr>
        <w:br w:type="page" w:clear="all"/>
      </w:r>
      <w:r w:rsidR="00AC6E18">
        <w:rPr>
          <w:sz w:val="24"/>
          <w:szCs w:val="24"/>
        </w:rPr>
        <w:lastRenderedPageBreak/>
        <w:t xml:space="preserve">                                                    </w:t>
      </w:r>
      <w:r w:rsidR="00857CF4" w:rsidRPr="00B269AB">
        <w:rPr>
          <w:b/>
          <w:sz w:val="24"/>
          <w:szCs w:val="24"/>
        </w:rPr>
        <w:t>ЛИСТ</w:t>
      </w:r>
      <w:r w:rsidR="00857CF4" w:rsidRPr="00B269AB">
        <w:rPr>
          <w:sz w:val="24"/>
          <w:szCs w:val="24"/>
        </w:rPr>
        <w:t xml:space="preserve"> </w:t>
      </w:r>
      <w:r w:rsidR="00857CF4" w:rsidRPr="00B269AB">
        <w:rPr>
          <w:b/>
          <w:sz w:val="24"/>
          <w:szCs w:val="24"/>
        </w:rPr>
        <w:t>СОГЛАСОВАНИЯ</w:t>
      </w:r>
    </w:p>
    <w:p w:rsidR="00B2267E" w:rsidRPr="00B269AB" w:rsidRDefault="00857CF4">
      <w:pPr>
        <w:widowControl w:val="0"/>
        <w:jc w:val="center"/>
        <w:rPr>
          <w:sz w:val="24"/>
          <w:szCs w:val="24"/>
        </w:rPr>
      </w:pPr>
      <w:r w:rsidRPr="00B269AB">
        <w:rPr>
          <w:sz w:val="24"/>
          <w:szCs w:val="24"/>
        </w:rPr>
        <w:t xml:space="preserve">проекта постановления </w:t>
      </w:r>
    </w:p>
    <w:p w:rsidR="002A07B7" w:rsidRPr="00C15138" w:rsidRDefault="002A07B7" w:rsidP="002A07B7">
      <w:pPr>
        <w:jc w:val="center"/>
        <w:outlineLvl w:val="3"/>
        <w:rPr>
          <w:b/>
          <w:color w:val="000000"/>
          <w:sz w:val="20"/>
        </w:rPr>
      </w:pPr>
      <w:r w:rsidRPr="00C15138">
        <w:rPr>
          <w:b/>
          <w:color w:val="000000"/>
          <w:sz w:val="20"/>
        </w:rPr>
        <w:t xml:space="preserve">Об утверждении административного регламента предоставления муниципальной услуги </w:t>
      </w:r>
    </w:p>
    <w:p w:rsidR="002A07B7" w:rsidRPr="00C15138" w:rsidRDefault="002A07B7" w:rsidP="002A07B7">
      <w:pPr>
        <w:jc w:val="center"/>
        <w:outlineLvl w:val="3"/>
        <w:rPr>
          <w:b/>
          <w:color w:val="000000"/>
          <w:sz w:val="20"/>
        </w:rPr>
      </w:pPr>
      <w:r w:rsidRPr="00C15138">
        <w:rPr>
          <w:b/>
          <w:color w:val="000000"/>
          <w:sz w:val="20"/>
        </w:rPr>
        <w:t xml:space="preserve">«Прием заявлений о зачислении в муниципальные образовательные организации </w:t>
      </w:r>
      <w:proofErr w:type="spellStart"/>
      <w:r w:rsidRPr="00C15138">
        <w:rPr>
          <w:b/>
          <w:color w:val="000000"/>
          <w:sz w:val="20"/>
        </w:rPr>
        <w:t>Печенгского</w:t>
      </w:r>
      <w:proofErr w:type="spellEnd"/>
      <w:r w:rsidRPr="00C15138">
        <w:rPr>
          <w:b/>
          <w:color w:val="000000"/>
          <w:sz w:val="20"/>
        </w:rPr>
        <w:t xml:space="preserve"> муниципального округа Мурманской области, реализующие программы общего образования»</w:t>
      </w:r>
    </w:p>
    <w:p w:rsidR="00B2267E" w:rsidRPr="00B269AB" w:rsidRDefault="00B2267E">
      <w:pPr>
        <w:widowControl w:val="0"/>
        <w:rPr>
          <w:sz w:val="24"/>
          <w:szCs w:val="24"/>
        </w:rPr>
      </w:pPr>
    </w:p>
    <w:p w:rsidR="00B2267E" w:rsidRPr="00B269AB" w:rsidRDefault="00857CF4">
      <w:pPr>
        <w:widowControl w:val="0"/>
        <w:rPr>
          <w:sz w:val="24"/>
          <w:szCs w:val="24"/>
        </w:rPr>
      </w:pPr>
      <w:r w:rsidRPr="00B269AB">
        <w:rPr>
          <w:sz w:val="24"/>
          <w:szCs w:val="24"/>
        </w:rPr>
        <w:t xml:space="preserve">Исполнитель: </w:t>
      </w:r>
      <w:r w:rsidR="002A07B7">
        <w:rPr>
          <w:sz w:val="24"/>
          <w:szCs w:val="24"/>
        </w:rPr>
        <w:t>начальник отдела образования Никитина И.В.</w:t>
      </w:r>
      <w:r w:rsidRPr="00B269AB">
        <w:rPr>
          <w:sz w:val="24"/>
          <w:szCs w:val="24"/>
        </w:rPr>
        <w:t xml:space="preserve"> 50179</w:t>
      </w:r>
    </w:p>
    <w:p w:rsidR="00B2267E" w:rsidRPr="00B269AB" w:rsidRDefault="00B2267E">
      <w:pPr>
        <w:widowControl w:val="0"/>
        <w:rPr>
          <w:sz w:val="24"/>
          <w:szCs w:val="24"/>
        </w:rPr>
      </w:pPr>
    </w:p>
    <w:p w:rsidR="00B2267E" w:rsidRPr="00B269AB" w:rsidRDefault="00857CF4">
      <w:pPr>
        <w:widowControl w:val="0"/>
        <w:rPr>
          <w:sz w:val="24"/>
          <w:szCs w:val="24"/>
        </w:rPr>
      </w:pPr>
      <w:r w:rsidRPr="00B269AB">
        <w:rPr>
          <w:sz w:val="24"/>
          <w:szCs w:val="24"/>
        </w:rPr>
        <w:t>Количество листов в документе (начиная с титула, включая приложения)  - «_____»______________20__ г.                                                          ______________________</w:t>
      </w:r>
    </w:p>
    <w:p w:rsidR="00B2267E" w:rsidRPr="00B269AB" w:rsidRDefault="00857CF4">
      <w:pPr>
        <w:widowControl w:val="0"/>
        <w:ind w:left="6946"/>
        <w:rPr>
          <w:sz w:val="24"/>
          <w:szCs w:val="24"/>
        </w:rPr>
      </w:pPr>
      <w:r w:rsidRPr="00B269AB">
        <w:rPr>
          <w:sz w:val="24"/>
          <w:szCs w:val="24"/>
        </w:rPr>
        <w:t>подпись исполнителя</w:t>
      </w:r>
    </w:p>
    <w:p w:rsidR="00B2267E" w:rsidRPr="00B269AB" w:rsidRDefault="00B2267E">
      <w:pPr>
        <w:widowControl w:val="0"/>
        <w:jc w:val="center"/>
        <w:rPr>
          <w:sz w:val="24"/>
          <w:szCs w:val="24"/>
        </w:rPr>
      </w:pPr>
    </w:p>
    <w:tbl>
      <w:tblPr>
        <w:tblW w:w="9571" w:type="dxa"/>
        <w:tblLook w:val="04A0" w:firstRow="1" w:lastRow="0" w:firstColumn="1" w:lastColumn="0" w:noHBand="0" w:noVBand="1"/>
      </w:tblPr>
      <w:tblGrid>
        <w:gridCol w:w="3794"/>
        <w:gridCol w:w="1701"/>
        <w:gridCol w:w="1683"/>
        <w:gridCol w:w="2393"/>
      </w:tblGrid>
      <w:tr w:rsidR="00B2267E" w:rsidRPr="00B269AB">
        <w:tc>
          <w:tcPr>
            <w:tcW w:w="3794" w:type="dxa"/>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center"/>
              <w:rPr>
                <w:b/>
                <w:sz w:val="24"/>
                <w:szCs w:val="24"/>
              </w:rPr>
            </w:pPr>
            <w:r w:rsidRPr="00B269AB">
              <w:rPr>
                <w:b/>
                <w:sz w:val="24"/>
                <w:szCs w:val="24"/>
              </w:rPr>
              <w:t>Отметка о результатах согласования</w:t>
            </w:r>
          </w:p>
        </w:tc>
      </w:tr>
      <w:tr w:rsidR="00B2267E" w:rsidRPr="00B269AB">
        <w:tc>
          <w:tcPr>
            <w:tcW w:w="3794" w:type="dxa"/>
            <w:tcBorders>
              <w:top w:val="single" w:sz="4" w:space="0" w:color="000000"/>
              <w:left w:val="single" w:sz="4" w:space="0" w:color="000000"/>
              <w:bottom w:val="single" w:sz="4" w:space="0" w:color="000000"/>
              <w:right w:val="single" w:sz="4" w:space="0" w:color="000000"/>
            </w:tcBorders>
          </w:tcPr>
          <w:p w:rsidR="00B2267E" w:rsidRPr="00B269AB" w:rsidRDefault="00857CF4" w:rsidP="00AC6E18">
            <w:pPr>
              <w:widowControl w:val="0"/>
              <w:rPr>
                <w:sz w:val="24"/>
                <w:szCs w:val="24"/>
              </w:rPr>
            </w:pPr>
            <w:r w:rsidRPr="00B269AB">
              <w:rPr>
                <w:sz w:val="24"/>
                <w:szCs w:val="24"/>
              </w:rPr>
              <w:t xml:space="preserve">Руководитель МКУ «Управление по обеспечению деятельности администрации </w:t>
            </w:r>
            <w:proofErr w:type="spellStart"/>
            <w:r w:rsidRPr="00B269AB">
              <w:rPr>
                <w:sz w:val="24"/>
                <w:szCs w:val="24"/>
              </w:rPr>
              <w:t>Печенгского</w:t>
            </w:r>
            <w:proofErr w:type="spellEnd"/>
            <w:r w:rsidRPr="00B269AB">
              <w:rPr>
                <w:sz w:val="24"/>
                <w:szCs w:val="24"/>
              </w:rPr>
              <w:t xml:space="preserve"> района» </w:t>
            </w:r>
            <w:proofErr w:type="spellStart"/>
            <w:r w:rsidR="00AC6E18">
              <w:rPr>
                <w:sz w:val="24"/>
                <w:szCs w:val="24"/>
              </w:rPr>
              <w:t>Рудневская</w:t>
            </w:r>
            <w:proofErr w:type="spellEnd"/>
            <w:r w:rsidR="00AC6E18">
              <w:rPr>
                <w:sz w:val="24"/>
                <w:szCs w:val="24"/>
              </w:rPr>
              <w:t xml:space="preserve"> М.А.</w:t>
            </w:r>
          </w:p>
        </w:tc>
        <w:tc>
          <w:tcPr>
            <w:tcW w:w="1701" w:type="dxa"/>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rPr>
                <w:sz w:val="24"/>
                <w:szCs w:val="24"/>
              </w:rPr>
            </w:pPr>
          </w:p>
        </w:tc>
        <w:tc>
          <w:tcPr>
            <w:tcW w:w="1683" w:type="dxa"/>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rPr>
                <w:sz w:val="24"/>
                <w:szCs w:val="24"/>
              </w:rPr>
            </w:pPr>
          </w:p>
        </w:tc>
        <w:tc>
          <w:tcPr>
            <w:tcW w:w="2393" w:type="dxa"/>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rPr>
                <w:sz w:val="24"/>
                <w:szCs w:val="24"/>
              </w:rPr>
            </w:pPr>
          </w:p>
        </w:tc>
      </w:tr>
      <w:tr w:rsidR="00B2267E" w:rsidRPr="00B269AB">
        <w:tc>
          <w:tcPr>
            <w:tcW w:w="3794" w:type="dxa"/>
            <w:vMerge w:val="restart"/>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rPr>
                <w:sz w:val="24"/>
                <w:szCs w:val="24"/>
              </w:rPr>
            </w:pPr>
            <w:proofErr w:type="spellStart"/>
            <w:r w:rsidRPr="00B269AB">
              <w:rPr>
                <w:sz w:val="24"/>
                <w:szCs w:val="24"/>
              </w:rPr>
              <w:t>И.о</w:t>
            </w:r>
            <w:proofErr w:type="spellEnd"/>
            <w:r w:rsidRPr="00B269AB">
              <w:rPr>
                <w:sz w:val="24"/>
                <w:szCs w:val="24"/>
              </w:rPr>
              <w:t>. Начальника юридического отдела Китаев А.А.</w:t>
            </w:r>
          </w:p>
          <w:p w:rsidR="00B2267E" w:rsidRPr="00B269AB" w:rsidRDefault="00B2267E">
            <w:pPr>
              <w:widowControl w:val="0"/>
              <w:rPr>
                <w:sz w:val="24"/>
                <w:szCs w:val="24"/>
              </w:rPr>
            </w:pPr>
          </w:p>
        </w:tc>
        <w:tc>
          <w:tcPr>
            <w:tcW w:w="1701" w:type="dxa"/>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rPr>
                <w:sz w:val="24"/>
                <w:szCs w:val="24"/>
              </w:rPr>
            </w:pPr>
          </w:p>
          <w:p w:rsidR="00B2267E" w:rsidRPr="00B269AB" w:rsidRDefault="00B2267E">
            <w:pPr>
              <w:widowControl w:val="0"/>
              <w:rPr>
                <w:sz w:val="24"/>
                <w:szCs w:val="24"/>
              </w:rPr>
            </w:pPr>
          </w:p>
          <w:p w:rsidR="00B2267E" w:rsidRPr="00B269AB" w:rsidRDefault="00B2267E">
            <w:pPr>
              <w:widowControl w:val="0"/>
              <w:rPr>
                <w:sz w:val="24"/>
                <w:szCs w:val="24"/>
              </w:rPr>
            </w:pPr>
          </w:p>
        </w:tc>
        <w:tc>
          <w:tcPr>
            <w:tcW w:w="1683" w:type="dxa"/>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rPr>
                <w:sz w:val="24"/>
                <w:szCs w:val="24"/>
              </w:rPr>
            </w:pPr>
          </w:p>
        </w:tc>
        <w:tc>
          <w:tcPr>
            <w:tcW w:w="2393" w:type="dxa"/>
            <w:tcBorders>
              <w:top w:val="single" w:sz="4" w:space="0" w:color="000000"/>
              <w:left w:val="single" w:sz="4" w:space="0" w:color="000000"/>
              <w:bottom w:val="single" w:sz="4" w:space="0" w:color="000000"/>
              <w:right w:val="single" w:sz="4" w:space="0" w:color="000000"/>
            </w:tcBorders>
          </w:tcPr>
          <w:p w:rsidR="00B2267E" w:rsidRPr="00B269AB" w:rsidRDefault="00B2267E">
            <w:pPr>
              <w:widowControl w:val="0"/>
              <w:rPr>
                <w:sz w:val="24"/>
                <w:szCs w:val="24"/>
              </w:rPr>
            </w:pPr>
          </w:p>
        </w:tc>
      </w:tr>
      <w:tr w:rsidR="00B2267E" w:rsidRPr="00B269AB">
        <w:tc>
          <w:tcPr>
            <w:tcW w:w="0" w:type="auto"/>
            <w:vMerge/>
            <w:tcBorders>
              <w:top w:val="single" w:sz="4" w:space="0" w:color="000000"/>
              <w:left w:val="single" w:sz="4" w:space="0" w:color="000000"/>
              <w:bottom w:val="single" w:sz="4" w:space="0" w:color="000000"/>
              <w:right w:val="single" w:sz="4" w:space="0" w:color="000000"/>
            </w:tcBorders>
            <w:vAlign w:val="center"/>
          </w:tcPr>
          <w:p w:rsidR="00B2267E" w:rsidRPr="00B269AB" w:rsidRDefault="00B2267E">
            <w:pPr>
              <w:rPr>
                <w:sz w:val="24"/>
                <w:szCs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both"/>
              <w:rPr>
                <w:b/>
                <w:sz w:val="24"/>
                <w:szCs w:val="24"/>
              </w:rPr>
            </w:pPr>
            <w:r w:rsidRPr="00B269AB">
              <w:rPr>
                <w:b/>
                <w:sz w:val="24"/>
                <w:szCs w:val="24"/>
              </w:rPr>
              <w:t>Сведения о нормативности документа:</w:t>
            </w:r>
          </w:p>
          <w:p w:rsidR="00B2267E" w:rsidRPr="00B269AB" w:rsidRDefault="00857CF4">
            <w:pPr>
              <w:widowControl w:val="0"/>
              <w:jc w:val="both"/>
              <w:rPr>
                <w:sz w:val="24"/>
                <w:szCs w:val="24"/>
              </w:rPr>
            </w:pPr>
            <w:r w:rsidRPr="00B269AB">
              <w:rPr>
                <w:sz w:val="24"/>
                <w:szCs w:val="24"/>
              </w:rPr>
              <w:t xml:space="preserve">«НПА» или «не НПА» </w:t>
            </w:r>
          </w:p>
        </w:tc>
      </w:tr>
      <w:tr w:rsidR="00B2267E" w:rsidRPr="00B269AB">
        <w:tc>
          <w:tcPr>
            <w:tcW w:w="0" w:type="auto"/>
            <w:vMerge/>
            <w:tcBorders>
              <w:top w:val="single" w:sz="4" w:space="0" w:color="000000"/>
              <w:left w:val="single" w:sz="4" w:space="0" w:color="000000"/>
              <w:bottom w:val="single" w:sz="4" w:space="0" w:color="000000"/>
              <w:right w:val="single" w:sz="4" w:space="0" w:color="000000"/>
            </w:tcBorders>
            <w:vAlign w:val="center"/>
          </w:tcPr>
          <w:p w:rsidR="00B2267E" w:rsidRPr="00B269AB" w:rsidRDefault="00B2267E">
            <w:pPr>
              <w:rPr>
                <w:sz w:val="24"/>
                <w:szCs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both"/>
              <w:rPr>
                <w:b/>
                <w:sz w:val="24"/>
                <w:szCs w:val="24"/>
              </w:rPr>
            </w:pPr>
            <w:r w:rsidRPr="00B269AB">
              <w:rPr>
                <w:b/>
                <w:sz w:val="24"/>
                <w:szCs w:val="24"/>
              </w:rPr>
              <w:t xml:space="preserve">Сведения о необходимости направления проекта прокурору: </w:t>
            </w:r>
          </w:p>
          <w:p w:rsidR="00B2267E" w:rsidRPr="00B269AB" w:rsidRDefault="00857CF4">
            <w:pPr>
              <w:widowControl w:val="0"/>
              <w:jc w:val="both"/>
              <w:rPr>
                <w:sz w:val="24"/>
                <w:szCs w:val="24"/>
              </w:rPr>
            </w:pPr>
            <w:r w:rsidRPr="00B269AB">
              <w:rPr>
                <w:sz w:val="24"/>
                <w:szCs w:val="24"/>
              </w:rPr>
              <w:t>«Направить проект прокурору» или «Проект не подлежит направлению прокурору»</w:t>
            </w:r>
          </w:p>
        </w:tc>
      </w:tr>
      <w:tr w:rsidR="00B2267E" w:rsidRPr="00B269AB">
        <w:tc>
          <w:tcPr>
            <w:tcW w:w="0" w:type="auto"/>
            <w:vMerge/>
            <w:tcBorders>
              <w:top w:val="single" w:sz="4" w:space="0" w:color="000000"/>
              <w:left w:val="single" w:sz="4" w:space="0" w:color="000000"/>
              <w:bottom w:val="single" w:sz="4" w:space="0" w:color="000000"/>
              <w:right w:val="single" w:sz="4" w:space="0" w:color="000000"/>
            </w:tcBorders>
            <w:vAlign w:val="center"/>
          </w:tcPr>
          <w:p w:rsidR="00B2267E" w:rsidRPr="00B269AB" w:rsidRDefault="00B2267E">
            <w:pPr>
              <w:rPr>
                <w:sz w:val="24"/>
                <w:szCs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both"/>
              <w:rPr>
                <w:b/>
                <w:sz w:val="24"/>
                <w:szCs w:val="24"/>
              </w:rPr>
            </w:pPr>
            <w:r w:rsidRPr="00B269AB">
              <w:rPr>
                <w:b/>
                <w:sz w:val="24"/>
                <w:szCs w:val="24"/>
              </w:rPr>
              <w:t xml:space="preserve">Сведения о необходимости размещения проекта на официальном сайте муниципального образования </w:t>
            </w:r>
            <w:proofErr w:type="spellStart"/>
            <w:r w:rsidRPr="00B269AB">
              <w:rPr>
                <w:b/>
                <w:sz w:val="24"/>
                <w:szCs w:val="24"/>
              </w:rPr>
              <w:t>Печенгский</w:t>
            </w:r>
            <w:proofErr w:type="spellEnd"/>
            <w:r w:rsidRPr="00B269AB">
              <w:rPr>
                <w:b/>
                <w:sz w:val="24"/>
                <w:szCs w:val="24"/>
              </w:rPr>
              <w:t xml:space="preserve"> район в сети Интернет </w:t>
            </w:r>
          </w:p>
          <w:p w:rsidR="00B2267E" w:rsidRPr="00B269AB" w:rsidRDefault="00857CF4">
            <w:pPr>
              <w:widowControl w:val="0"/>
              <w:jc w:val="both"/>
              <w:rPr>
                <w:sz w:val="24"/>
                <w:szCs w:val="24"/>
              </w:rPr>
            </w:pPr>
            <w:r w:rsidRPr="00B269AB">
              <w:rPr>
                <w:sz w:val="24"/>
                <w:szCs w:val="24"/>
              </w:rPr>
              <w:t>«Подлежит размещению» или «Не подлежит размещению»</w:t>
            </w:r>
          </w:p>
          <w:p w:rsidR="00B2267E" w:rsidRPr="00B269AB" w:rsidRDefault="00857CF4">
            <w:pPr>
              <w:widowControl w:val="0"/>
              <w:jc w:val="both"/>
              <w:rPr>
                <w:b/>
                <w:sz w:val="24"/>
                <w:szCs w:val="24"/>
              </w:rPr>
            </w:pPr>
            <w:r w:rsidRPr="00B269AB">
              <w:rPr>
                <w:b/>
                <w:sz w:val="24"/>
                <w:szCs w:val="24"/>
              </w:rPr>
              <w:t>Отметка о получении электронного вида проекта правового акта в отдел информационных технологий:</w:t>
            </w:r>
          </w:p>
          <w:p w:rsidR="00B2267E" w:rsidRPr="00B269AB" w:rsidRDefault="00857CF4">
            <w:pPr>
              <w:widowControl w:val="0"/>
              <w:spacing w:after="120"/>
              <w:jc w:val="both"/>
              <w:rPr>
                <w:b/>
                <w:sz w:val="24"/>
                <w:szCs w:val="24"/>
              </w:rPr>
            </w:pPr>
            <w:r w:rsidRPr="00B269AB">
              <w:rPr>
                <w:sz w:val="24"/>
                <w:szCs w:val="24"/>
              </w:rPr>
              <w:t>«___»_________20__ г</w:t>
            </w:r>
            <w:proofErr w:type="gramStart"/>
            <w:r w:rsidRPr="00B269AB">
              <w:rPr>
                <w:sz w:val="24"/>
                <w:szCs w:val="24"/>
              </w:rPr>
              <w:t>. ___________ (_____________________)</w:t>
            </w:r>
            <w:proofErr w:type="gramEnd"/>
          </w:p>
        </w:tc>
      </w:tr>
      <w:tr w:rsidR="00B2267E" w:rsidRPr="00B269AB">
        <w:tc>
          <w:tcPr>
            <w:tcW w:w="0" w:type="auto"/>
            <w:vMerge/>
            <w:tcBorders>
              <w:top w:val="single" w:sz="4" w:space="0" w:color="000000"/>
              <w:left w:val="single" w:sz="4" w:space="0" w:color="000000"/>
              <w:bottom w:val="single" w:sz="4" w:space="0" w:color="000000"/>
              <w:right w:val="single" w:sz="4" w:space="0" w:color="000000"/>
            </w:tcBorders>
            <w:vAlign w:val="center"/>
          </w:tcPr>
          <w:p w:rsidR="00B2267E" w:rsidRPr="00B269AB" w:rsidRDefault="00B2267E">
            <w:pPr>
              <w:rPr>
                <w:sz w:val="24"/>
                <w:szCs w:val="24"/>
              </w:rPr>
            </w:pPr>
          </w:p>
        </w:tc>
        <w:tc>
          <w:tcPr>
            <w:tcW w:w="5777" w:type="dxa"/>
            <w:gridSpan w:val="3"/>
            <w:tcBorders>
              <w:top w:val="single" w:sz="4" w:space="0" w:color="000000"/>
              <w:left w:val="single" w:sz="4" w:space="0" w:color="000000"/>
              <w:bottom w:val="single" w:sz="4" w:space="0" w:color="000000"/>
              <w:right w:val="single" w:sz="4" w:space="0" w:color="000000"/>
            </w:tcBorders>
          </w:tcPr>
          <w:p w:rsidR="00B2267E" w:rsidRPr="00B269AB" w:rsidRDefault="00857CF4">
            <w:pPr>
              <w:widowControl w:val="0"/>
              <w:jc w:val="both"/>
              <w:rPr>
                <w:b/>
                <w:sz w:val="24"/>
                <w:szCs w:val="24"/>
              </w:rPr>
            </w:pPr>
            <w:r w:rsidRPr="00B269AB">
              <w:rPr>
                <w:b/>
                <w:sz w:val="24"/>
                <w:szCs w:val="24"/>
              </w:rPr>
              <w:t xml:space="preserve">К проекту приложены заключения: </w:t>
            </w:r>
          </w:p>
          <w:p w:rsidR="00B2267E" w:rsidRPr="00B269AB" w:rsidRDefault="00857CF4">
            <w:pPr>
              <w:widowControl w:val="0"/>
              <w:numPr>
                <w:ilvl w:val="0"/>
                <w:numId w:val="4"/>
              </w:numPr>
              <w:tabs>
                <w:tab w:val="left" w:pos="233"/>
              </w:tabs>
              <w:spacing w:after="200" w:line="288" w:lineRule="auto"/>
              <w:ind w:left="34"/>
              <w:jc w:val="both"/>
              <w:rPr>
                <w:sz w:val="24"/>
                <w:szCs w:val="24"/>
              </w:rPr>
            </w:pPr>
            <w:r w:rsidRPr="00B269AB">
              <w:rPr>
                <w:sz w:val="24"/>
                <w:szCs w:val="24"/>
              </w:rPr>
              <w:t>Правовое заключение - «Да»  или «Нет»;</w:t>
            </w:r>
          </w:p>
          <w:p w:rsidR="00B2267E" w:rsidRPr="00B269AB" w:rsidRDefault="00857CF4">
            <w:pPr>
              <w:widowControl w:val="0"/>
              <w:numPr>
                <w:ilvl w:val="0"/>
                <w:numId w:val="4"/>
              </w:numPr>
              <w:tabs>
                <w:tab w:val="left" w:pos="233"/>
              </w:tabs>
              <w:spacing w:after="200" w:line="288" w:lineRule="auto"/>
              <w:ind w:left="34"/>
              <w:jc w:val="both"/>
              <w:rPr>
                <w:b/>
                <w:sz w:val="24"/>
                <w:szCs w:val="24"/>
              </w:rPr>
            </w:pPr>
            <w:r w:rsidRPr="00B269AB">
              <w:rPr>
                <w:sz w:val="24"/>
                <w:szCs w:val="24"/>
              </w:rPr>
              <w:t>Заключение по результатам антикоррупционной экспертизы  - «Да»  или «Нет».</w:t>
            </w:r>
          </w:p>
        </w:tc>
      </w:tr>
    </w:tbl>
    <w:p w:rsidR="00B2267E" w:rsidRPr="00B269AB" w:rsidRDefault="00B2267E">
      <w:pPr>
        <w:pStyle w:val="unformattext"/>
        <w:spacing w:before="0" w:beforeAutospacing="0" w:after="0" w:afterAutospacing="0"/>
        <w:jc w:val="both"/>
      </w:pPr>
    </w:p>
    <w:sectPr w:rsidR="00B2267E" w:rsidRPr="00B269AB">
      <w:headerReference w:type="even" r:id="rId71"/>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83C" w:rsidRDefault="004C383C">
      <w:r>
        <w:separator/>
      </w:r>
    </w:p>
  </w:endnote>
  <w:endnote w:type="continuationSeparator" w:id="0">
    <w:p w:rsidR="004C383C" w:rsidRDefault="004C3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Default="004C383C">
    <w:pPr>
      <w:pStyle w:val="ConsPlusNorma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Pr="00033CCF" w:rsidRDefault="004C383C" w:rsidP="00B269AB"/>
  <w:p w:rsidR="004C383C" w:rsidRDefault="004C383C">
    <w:pPr>
      <w:pStyle w:val="ConsPlusNormal"/>
    </w:pPr>
    <w:r>
      <w:rPr>
        <w:sz w:val="2"/>
        <w:szCs w:val="2"/>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Default="004C383C">
    <w:pPr>
      <w:pStyle w:val="ConsPlusNormal"/>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Pr="00033CCF" w:rsidRDefault="004C383C" w:rsidP="00B269AB"/>
  <w:p w:rsidR="004C383C" w:rsidRDefault="004C383C">
    <w:pPr>
      <w:pStyle w:val="ConsPlusNormal"/>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83C" w:rsidRDefault="004C383C">
      <w:r>
        <w:separator/>
      </w:r>
    </w:p>
  </w:footnote>
  <w:footnote w:type="continuationSeparator" w:id="0">
    <w:p w:rsidR="004C383C" w:rsidRDefault="004C3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Default="004C383C">
    <w:pPr>
      <w:pStyle w:val="ConsPlusNormal"/>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Default="004C383C" w:rsidP="00B269AB">
    <w:pPr>
      <w:pStyle w:val="ConsPlusNormal"/>
      <w:tabs>
        <w:tab w:val="left" w:pos="3765"/>
      </w:tabs>
    </w:pPr>
  </w:p>
  <w:p w:rsidR="004C383C" w:rsidRPr="00033CCF" w:rsidRDefault="004C383C" w:rsidP="00B269A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Default="004C383C">
    <w:pPr>
      <w:pStyle w:val="ConsPlusNormal"/>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Pr="00033CCF" w:rsidRDefault="004C383C" w:rsidP="00B269AB"/>
  <w:p w:rsidR="004C383C" w:rsidRDefault="004C383C"/>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383C" w:rsidRDefault="004C383C">
    <w:pPr>
      <w:pStyle w:val="af9"/>
      <w:framePr w:wrap="around" w:vAnchor="text" w:hAnchor="margin" w:xAlign="center" w:y="1"/>
      <w:rPr>
        <w:rStyle w:val="afb"/>
      </w:rPr>
    </w:pPr>
    <w:r>
      <w:rPr>
        <w:rStyle w:val="afb"/>
      </w:rPr>
      <w:fldChar w:fldCharType="begin"/>
    </w:r>
    <w:r>
      <w:rPr>
        <w:rStyle w:val="afb"/>
      </w:rPr>
      <w:instrText xml:space="preserve">PAGE  </w:instrText>
    </w:r>
    <w:r>
      <w:rPr>
        <w:rStyle w:val="afb"/>
      </w:rPr>
      <w:fldChar w:fldCharType="end"/>
    </w:r>
  </w:p>
  <w:p w:rsidR="004C383C" w:rsidRDefault="004C383C">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55466"/>
    <w:multiLevelType w:val="hybridMultilevel"/>
    <w:tmpl w:val="1614659E"/>
    <w:lvl w:ilvl="0" w:tplc="B3AA24F0">
      <w:start w:val="1"/>
      <w:numFmt w:val="decimal"/>
      <w:lvlText w:val="%1."/>
      <w:lvlJc w:val="left"/>
      <w:pPr>
        <w:ind w:left="720" w:hanging="360"/>
      </w:pPr>
      <w:rPr>
        <w:rFonts w:hint="default"/>
        <w:b w:val="0"/>
      </w:rPr>
    </w:lvl>
    <w:lvl w:ilvl="1" w:tplc="5F4E92C0">
      <w:start w:val="1"/>
      <w:numFmt w:val="lowerLetter"/>
      <w:lvlText w:val="%2."/>
      <w:lvlJc w:val="left"/>
      <w:pPr>
        <w:ind w:left="1440" w:hanging="360"/>
      </w:pPr>
    </w:lvl>
    <w:lvl w:ilvl="2" w:tplc="71FAF2DC">
      <w:start w:val="1"/>
      <w:numFmt w:val="lowerRoman"/>
      <w:lvlText w:val="%3."/>
      <w:lvlJc w:val="right"/>
      <w:pPr>
        <w:ind w:left="2160" w:hanging="180"/>
      </w:pPr>
    </w:lvl>
    <w:lvl w:ilvl="3" w:tplc="7C46F39A">
      <w:start w:val="1"/>
      <w:numFmt w:val="decimal"/>
      <w:lvlText w:val="%4."/>
      <w:lvlJc w:val="left"/>
      <w:pPr>
        <w:ind w:left="2880" w:hanging="360"/>
      </w:pPr>
    </w:lvl>
    <w:lvl w:ilvl="4" w:tplc="DB723512">
      <w:start w:val="1"/>
      <w:numFmt w:val="lowerLetter"/>
      <w:lvlText w:val="%5."/>
      <w:lvlJc w:val="left"/>
      <w:pPr>
        <w:ind w:left="3600" w:hanging="360"/>
      </w:pPr>
    </w:lvl>
    <w:lvl w:ilvl="5" w:tplc="53AC7C42">
      <w:start w:val="1"/>
      <w:numFmt w:val="lowerRoman"/>
      <w:lvlText w:val="%6."/>
      <w:lvlJc w:val="right"/>
      <w:pPr>
        <w:ind w:left="4320" w:hanging="180"/>
      </w:pPr>
    </w:lvl>
    <w:lvl w:ilvl="6" w:tplc="60A29FFA">
      <w:start w:val="1"/>
      <w:numFmt w:val="decimal"/>
      <w:lvlText w:val="%7."/>
      <w:lvlJc w:val="left"/>
      <w:pPr>
        <w:ind w:left="5040" w:hanging="360"/>
      </w:pPr>
    </w:lvl>
    <w:lvl w:ilvl="7" w:tplc="E48A08D6">
      <w:start w:val="1"/>
      <w:numFmt w:val="lowerLetter"/>
      <w:lvlText w:val="%8."/>
      <w:lvlJc w:val="left"/>
      <w:pPr>
        <w:ind w:left="5760" w:hanging="360"/>
      </w:pPr>
    </w:lvl>
    <w:lvl w:ilvl="8" w:tplc="4C0A9F40">
      <w:start w:val="1"/>
      <w:numFmt w:val="lowerRoman"/>
      <w:lvlText w:val="%9."/>
      <w:lvlJc w:val="right"/>
      <w:pPr>
        <w:ind w:left="6480" w:hanging="180"/>
      </w:pPr>
    </w:lvl>
  </w:abstractNum>
  <w:abstractNum w:abstractNumId="1">
    <w:nsid w:val="63CE2FC1"/>
    <w:multiLevelType w:val="multilevel"/>
    <w:tmpl w:val="C67CFA84"/>
    <w:lvl w:ilvl="0">
      <w:start w:val="1"/>
      <w:numFmt w:val="decimal"/>
      <w:lvlText w:val="%1."/>
      <w:lvlJc w:val="left"/>
      <w:pPr>
        <w:ind w:left="1070" w:hanging="360"/>
      </w:pPr>
      <w:rPr>
        <w:rFonts w:hint="default"/>
        <w:b w:val="0"/>
      </w:rPr>
    </w:lvl>
    <w:lvl w:ilvl="1">
      <w:start w:val="1"/>
      <w:numFmt w:val="decimal"/>
      <w:isLgl/>
      <w:lvlText w:val="%1.%2."/>
      <w:lvlJc w:val="left"/>
      <w:pPr>
        <w:ind w:left="1129" w:hanging="420"/>
      </w:pPr>
      <w:rPr>
        <w:rFonts w:hint="default"/>
        <w:b/>
      </w:rPr>
    </w:lvl>
    <w:lvl w:ilvl="2">
      <w:start w:val="1"/>
      <w:numFmt w:val="decimal"/>
      <w:isLgl/>
      <w:lvlText w:val="%1.%2.%3."/>
      <w:lvlJc w:val="left"/>
      <w:pPr>
        <w:ind w:left="1855"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
    <w:nsid w:val="65042371"/>
    <w:multiLevelType w:val="hybridMultilevel"/>
    <w:tmpl w:val="AC9A44CE"/>
    <w:lvl w:ilvl="0" w:tplc="DEC81F5C">
      <w:start w:val="2"/>
      <w:numFmt w:val="decimal"/>
      <w:lvlText w:val="%1."/>
      <w:legacy w:legacy="1" w:legacySpace="0" w:legacyIndent="456"/>
      <w:lvlJc w:val="left"/>
      <w:pPr>
        <w:ind w:left="0" w:firstLine="0"/>
      </w:pPr>
      <w:rPr>
        <w:rFonts w:ascii="Arial" w:hAnsi="Arial" w:cs="Arial" w:hint="default"/>
      </w:rPr>
    </w:lvl>
    <w:lvl w:ilvl="1" w:tplc="59AC732C">
      <w:start w:val="1"/>
      <w:numFmt w:val="bullet"/>
      <w:lvlText w:val="o"/>
      <w:lvlJc w:val="left"/>
      <w:pPr>
        <w:ind w:left="1440" w:hanging="360"/>
      </w:pPr>
      <w:rPr>
        <w:rFonts w:ascii="Courier New" w:eastAsia="Courier New" w:hAnsi="Courier New" w:cs="Courier New" w:hint="default"/>
      </w:rPr>
    </w:lvl>
    <w:lvl w:ilvl="2" w:tplc="CD548C18">
      <w:start w:val="1"/>
      <w:numFmt w:val="bullet"/>
      <w:lvlText w:val="§"/>
      <w:lvlJc w:val="left"/>
      <w:pPr>
        <w:ind w:left="2160" w:hanging="360"/>
      </w:pPr>
      <w:rPr>
        <w:rFonts w:ascii="Wingdings" w:eastAsia="Wingdings" w:hAnsi="Wingdings" w:cs="Wingdings" w:hint="default"/>
      </w:rPr>
    </w:lvl>
    <w:lvl w:ilvl="3" w:tplc="1166D0B6">
      <w:start w:val="1"/>
      <w:numFmt w:val="bullet"/>
      <w:lvlText w:val="·"/>
      <w:lvlJc w:val="left"/>
      <w:pPr>
        <w:ind w:left="2880" w:hanging="360"/>
      </w:pPr>
      <w:rPr>
        <w:rFonts w:ascii="Symbol" w:eastAsia="Symbol" w:hAnsi="Symbol" w:cs="Symbol" w:hint="default"/>
      </w:rPr>
    </w:lvl>
    <w:lvl w:ilvl="4" w:tplc="56C8C352">
      <w:start w:val="1"/>
      <w:numFmt w:val="bullet"/>
      <w:lvlText w:val="o"/>
      <w:lvlJc w:val="left"/>
      <w:pPr>
        <w:ind w:left="3600" w:hanging="360"/>
      </w:pPr>
      <w:rPr>
        <w:rFonts w:ascii="Courier New" w:eastAsia="Courier New" w:hAnsi="Courier New" w:cs="Courier New" w:hint="default"/>
      </w:rPr>
    </w:lvl>
    <w:lvl w:ilvl="5" w:tplc="A4DAAB74">
      <w:start w:val="1"/>
      <w:numFmt w:val="bullet"/>
      <w:lvlText w:val="§"/>
      <w:lvlJc w:val="left"/>
      <w:pPr>
        <w:ind w:left="4320" w:hanging="360"/>
      </w:pPr>
      <w:rPr>
        <w:rFonts w:ascii="Wingdings" w:eastAsia="Wingdings" w:hAnsi="Wingdings" w:cs="Wingdings" w:hint="default"/>
      </w:rPr>
    </w:lvl>
    <w:lvl w:ilvl="6" w:tplc="EBF6E1E0">
      <w:start w:val="1"/>
      <w:numFmt w:val="bullet"/>
      <w:lvlText w:val="·"/>
      <w:lvlJc w:val="left"/>
      <w:pPr>
        <w:ind w:left="5040" w:hanging="360"/>
      </w:pPr>
      <w:rPr>
        <w:rFonts w:ascii="Symbol" w:eastAsia="Symbol" w:hAnsi="Symbol" w:cs="Symbol" w:hint="default"/>
      </w:rPr>
    </w:lvl>
    <w:lvl w:ilvl="7" w:tplc="11A8993C">
      <w:start w:val="1"/>
      <w:numFmt w:val="bullet"/>
      <w:lvlText w:val="o"/>
      <w:lvlJc w:val="left"/>
      <w:pPr>
        <w:ind w:left="5760" w:hanging="360"/>
      </w:pPr>
      <w:rPr>
        <w:rFonts w:ascii="Courier New" w:eastAsia="Courier New" w:hAnsi="Courier New" w:cs="Courier New" w:hint="default"/>
      </w:rPr>
    </w:lvl>
    <w:lvl w:ilvl="8" w:tplc="37E80EC8">
      <w:start w:val="1"/>
      <w:numFmt w:val="bullet"/>
      <w:lvlText w:val="§"/>
      <w:lvlJc w:val="left"/>
      <w:pPr>
        <w:ind w:left="6480" w:hanging="360"/>
      </w:pPr>
      <w:rPr>
        <w:rFonts w:ascii="Wingdings" w:eastAsia="Wingdings" w:hAnsi="Wingdings" w:cs="Wingdings" w:hint="default"/>
      </w:rPr>
    </w:lvl>
  </w:abstractNum>
  <w:abstractNum w:abstractNumId="3">
    <w:nsid w:val="6E8543B1"/>
    <w:multiLevelType w:val="hybridMultilevel"/>
    <w:tmpl w:val="1CC2AD30"/>
    <w:lvl w:ilvl="0" w:tplc="AFE8E72C">
      <w:start w:val="6"/>
      <w:numFmt w:val="decimal"/>
      <w:lvlText w:val="3.%1."/>
      <w:legacy w:legacy="1" w:legacySpace="0" w:legacyIndent="537"/>
      <w:lvlJc w:val="left"/>
      <w:pPr>
        <w:ind w:left="0" w:firstLine="0"/>
      </w:pPr>
      <w:rPr>
        <w:rFonts w:ascii="Times New Roman" w:hAnsi="Times New Roman" w:cs="Times New Roman" w:hint="default"/>
      </w:rPr>
    </w:lvl>
    <w:lvl w:ilvl="1" w:tplc="1B422F4A">
      <w:start w:val="1"/>
      <w:numFmt w:val="bullet"/>
      <w:lvlText w:val="o"/>
      <w:lvlJc w:val="left"/>
      <w:pPr>
        <w:ind w:left="1440" w:hanging="360"/>
      </w:pPr>
      <w:rPr>
        <w:rFonts w:ascii="Courier New" w:eastAsia="Courier New" w:hAnsi="Courier New" w:cs="Courier New" w:hint="default"/>
      </w:rPr>
    </w:lvl>
    <w:lvl w:ilvl="2" w:tplc="93E2C232">
      <w:start w:val="1"/>
      <w:numFmt w:val="bullet"/>
      <w:lvlText w:val="§"/>
      <w:lvlJc w:val="left"/>
      <w:pPr>
        <w:ind w:left="2160" w:hanging="360"/>
      </w:pPr>
      <w:rPr>
        <w:rFonts w:ascii="Wingdings" w:eastAsia="Wingdings" w:hAnsi="Wingdings" w:cs="Wingdings" w:hint="default"/>
      </w:rPr>
    </w:lvl>
    <w:lvl w:ilvl="3" w:tplc="6FC67014">
      <w:start w:val="1"/>
      <w:numFmt w:val="bullet"/>
      <w:lvlText w:val="·"/>
      <w:lvlJc w:val="left"/>
      <w:pPr>
        <w:ind w:left="2880" w:hanging="360"/>
      </w:pPr>
      <w:rPr>
        <w:rFonts w:ascii="Symbol" w:eastAsia="Symbol" w:hAnsi="Symbol" w:cs="Symbol" w:hint="default"/>
      </w:rPr>
    </w:lvl>
    <w:lvl w:ilvl="4" w:tplc="40905644">
      <w:start w:val="1"/>
      <w:numFmt w:val="bullet"/>
      <w:lvlText w:val="o"/>
      <w:lvlJc w:val="left"/>
      <w:pPr>
        <w:ind w:left="3600" w:hanging="360"/>
      </w:pPr>
      <w:rPr>
        <w:rFonts w:ascii="Courier New" w:eastAsia="Courier New" w:hAnsi="Courier New" w:cs="Courier New" w:hint="default"/>
      </w:rPr>
    </w:lvl>
    <w:lvl w:ilvl="5" w:tplc="CA409586">
      <w:start w:val="1"/>
      <w:numFmt w:val="bullet"/>
      <w:lvlText w:val="§"/>
      <w:lvlJc w:val="left"/>
      <w:pPr>
        <w:ind w:left="4320" w:hanging="360"/>
      </w:pPr>
      <w:rPr>
        <w:rFonts w:ascii="Wingdings" w:eastAsia="Wingdings" w:hAnsi="Wingdings" w:cs="Wingdings" w:hint="default"/>
      </w:rPr>
    </w:lvl>
    <w:lvl w:ilvl="6" w:tplc="DE60AF9C">
      <w:start w:val="1"/>
      <w:numFmt w:val="bullet"/>
      <w:lvlText w:val="·"/>
      <w:lvlJc w:val="left"/>
      <w:pPr>
        <w:ind w:left="5040" w:hanging="360"/>
      </w:pPr>
      <w:rPr>
        <w:rFonts w:ascii="Symbol" w:eastAsia="Symbol" w:hAnsi="Symbol" w:cs="Symbol" w:hint="default"/>
      </w:rPr>
    </w:lvl>
    <w:lvl w:ilvl="7" w:tplc="6782800C">
      <w:start w:val="1"/>
      <w:numFmt w:val="bullet"/>
      <w:lvlText w:val="o"/>
      <w:lvlJc w:val="left"/>
      <w:pPr>
        <w:ind w:left="5760" w:hanging="360"/>
      </w:pPr>
      <w:rPr>
        <w:rFonts w:ascii="Courier New" w:eastAsia="Courier New" w:hAnsi="Courier New" w:cs="Courier New" w:hint="default"/>
      </w:rPr>
    </w:lvl>
    <w:lvl w:ilvl="8" w:tplc="C02E4D84">
      <w:start w:val="1"/>
      <w:numFmt w:val="bullet"/>
      <w:lvlText w:val="§"/>
      <w:lvlJc w:val="left"/>
      <w:pPr>
        <w:ind w:left="6480" w:hanging="360"/>
      </w:pPr>
      <w:rPr>
        <w:rFonts w:ascii="Wingdings" w:eastAsia="Wingdings" w:hAnsi="Wingdings" w:cs="Wingdings" w:hint="default"/>
      </w:rPr>
    </w:lvl>
  </w:abstractNum>
  <w:abstractNum w:abstractNumId="4">
    <w:nsid w:val="7D5613FD"/>
    <w:multiLevelType w:val="hybridMultilevel"/>
    <w:tmpl w:val="E714A188"/>
    <w:lvl w:ilvl="0" w:tplc="633C9168">
      <w:start w:val="2"/>
      <w:numFmt w:val="decimal"/>
      <w:lvlText w:val="3.%1."/>
      <w:legacy w:legacy="1" w:legacySpace="0" w:legacyIndent="447"/>
      <w:lvlJc w:val="left"/>
      <w:pPr>
        <w:ind w:left="426" w:firstLine="0"/>
      </w:pPr>
      <w:rPr>
        <w:rFonts w:ascii="Times New Roman" w:hAnsi="Times New Roman" w:cs="Times New Roman" w:hint="default"/>
      </w:rPr>
    </w:lvl>
    <w:lvl w:ilvl="1" w:tplc="C1EAC8A2">
      <w:start w:val="1"/>
      <w:numFmt w:val="bullet"/>
      <w:lvlText w:val="o"/>
      <w:lvlJc w:val="left"/>
      <w:pPr>
        <w:ind w:left="1440" w:hanging="360"/>
      </w:pPr>
      <w:rPr>
        <w:rFonts w:ascii="Courier New" w:eastAsia="Courier New" w:hAnsi="Courier New" w:cs="Courier New" w:hint="default"/>
      </w:rPr>
    </w:lvl>
    <w:lvl w:ilvl="2" w:tplc="71740F82">
      <w:start w:val="1"/>
      <w:numFmt w:val="bullet"/>
      <w:lvlText w:val="§"/>
      <w:lvlJc w:val="left"/>
      <w:pPr>
        <w:ind w:left="2160" w:hanging="360"/>
      </w:pPr>
      <w:rPr>
        <w:rFonts w:ascii="Wingdings" w:eastAsia="Wingdings" w:hAnsi="Wingdings" w:cs="Wingdings" w:hint="default"/>
      </w:rPr>
    </w:lvl>
    <w:lvl w:ilvl="3" w:tplc="3984EE58">
      <w:start w:val="1"/>
      <w:numFmt w:val="bullet"/>
      <w:lvlText w:val="·"/>
      <w:lvlJc w:val="left"/>
      <w:pPr>
        <w:ind w:left="2880" w:hanging="360"/>
      </w:pPr>
      <w:rPr>
        <w:rFonts w:ascii="Symbol" w:eastAsia="Symbol" w:hAnsi="Symbol" w:cs="Symbol" w:hint="default"/>
      </w:rPr>
    </w:lvl>
    <w:lvl w:ilvl="4" w:tplc="32BEFC62">
      <w:start w:val="1"/>
      <w:numFmt w:val="bullet"/>
      <w:lvlText w:val="o"/>
      <w:lvlJc w:val="left"/>
      <w:pPr>
        <w:ind w:left="3600" w:hanging="360"/>
      </w:pPr>
      <w:rPr>
        <w:rFonts w:ascii="Courier New" w:eastAsia="Courier New" w:hAnsi="Courier New" w:cs="Courier New" w:hint="default"/>
      </w:rPr>
    </w:lvl>
    <w:lvl w:ilvl="5" w:tplc="C83AEF06">
      <w:start w:val="1"/>
      <w:numFmt w:val="bullet"/>
      <w:lvlText w:val="§"/>
      <w:lvlJc w:val="left"/>
      <w:pPr>
        <w:ind w:left="4320" w:hanging="360"/>
      </w:pPr>
      <w:rPr>
        <w:rFonts w:ascii="Wingdings" w:eastAsia="Wingdings" w:hAnsi="Wingdings" w:cs="Wingdings" w:hint="default"/>
      </w:rPr>
    </w:lvl>
    <w:lvl w:ilvl="6" w:tplc="70782C1E">
      <w:start w:val="1"/>
      <w:numFmt w:val="bullet"/>
      <w:lvlText w:val="·"/>
      <w:lvlJc w:val="left"/>
      <w:pPr>
        <w:ind w:left="5040" w:hanging="360"/>
      </w:pPr>
      <w:rPr>
        <w:rFonts w:ascii="Symbol" w:eastAsia="Symbol" w:hAnsi="Symbol" w:cs="Symbol" w:hint="default"/>
      </w:rPr>
    </w:lvl>
    <w:lvl w:ilvl="7" w:tplc="FE267E24">
      <w:start w:val="1"/>
      <w:numFmt w:val="bullet"/>
      <w:lvlText w:val="o"/>
      <w:lvlJc w:val="left"/>
      <w:pPr>
        <w:ind w:left="5760" w:hanging="360"/>
      </w:pPr>
      <w:rPr>
        <w:rFonts w:ascii="Courier New" w:eastAsia="Courier New" w:hAnsi="Courier New" w:cs="Courier New" w:hint="default"/>
      </w:rPr>
    </w:lvl>
    <w:lvl w:ilvl="8" w:tplc="BF78F620">
      <w:start w:val="1"/>
      <w:numFmt w:val="bullet"/>
      <w:lvlText w:val="§"/>
      <w:lvlJc w:val="left"/>
      <w:pPr>
        <w:ind w:left="6480" w:hanging="360"/>
      </w:pPr>
      <w:rPr>
        <w:rFonts w:ascii="Wingdings" w:eastAsia="Wingdings" w:hAnsi="Wingdings" w:cs="Wingdings" w:hint="default"/>
      </w:rPr>
    </w:lvl>
  </w:abstractNum>
  <w:num w:numId="1">
    <w:abstractNumId w:val="4"/>
    <w:lvlOverride w:ilvl="0">
      <w:startOverride w:val="2"/>
    </w:lvlOverride>
  </w:num>
  <w:num w:numId="2">
    <w:abstractNumId w:val="3"/>
    <w:lvlOverride w:ilvl="0">
      <w:startOverride w:val="6"/>
    </w:lvlOverride>
  </w:num>
  <w:num w:numId="3">
    <w:abstractNumId w:val="2"/>
    <w:lvlOverride w:ilvl="0">
      <w:startOverride w:val="2"/>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267E"/>
    <w:rsid w:val="00011266"/>
    <w:rsid w:val="000243DA"/>
    <w:rsid w:val="00067124"/>
    <w:rsid w:val="001A33EE"/>
    <w:rsid w:val="001B67DB"/>
    <w:rsid w:val="001D73A3"/>
    <w:rsid w:val="002A07B7"/>
    <w:rsid w:val="0030519A"/>
    <w:rsid w:val="00327BD1"/>
    <w:rsid w:val="00346EB1"/>
    <w:rsid w:val="003C784B"/>
    <w:rsid w:val="003F0D21"/>
    <w:rsid w:val="00416BED"/>
    <w:rsid w:val="004C383C"/>
    <w:rsid w:val="006165C0"/>
    <w:rsid w:val="006800C8"/>
    <w:rsid w:val="0071268D"/>
    <w:rsid w:val="007531E8"/>
    <w:rsid w:val="0078441D"/>
    <w:rsid w:val="00857CF4"/>
    <w:rsid w:val="00867A88"/>
    <w:rsid w:val="008B6DCB"/>
    <w:rsid w:val="00912655"/>
    <w:rsid w:val="009B546B"/>
    <w:rsid w:val="009C4B6D"/>
    <w:rsid w:val="009D5C5B"/>
    <w:rsid w:val="00AB40B2"/>
    <w:rsid w:val="00AC6E18"/>
    <w:rsid w:val="00B2267E"/>
    <w:rsid w:val="00B269AB"/>
    <w:rsid w:val="00B407A2"/>
    <w:rsid w:val="00BA0588"/>
    <w:rsid w:val="00BE114E"/>
    <w:rsid w:val="00C23161"/>
    <w:rsid w:val="00C572DC"/>
    <w:rsid w:val="00D24643"/>
    <w:rsid w:val="00D24937"/>
    <w:rsid w:val="00D278F9"/>
    <w:rsid w:val="00D513E3"/>
    <w:rsid w:val="00D87027"/>
    <w:rsid w:val="00E97247"/>
    <w:rsid w:val="00EB2960"/>
    <w:rsid w:val="00F83610"/>
    <w:rsid w:val="00FA6A80"/>
    <w:rsid w:val="00FC2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8"/>
    </w:rPr>
  </w:style>
  <w:style w:type="paragraph" w:styleId="1">
    <w:name w:val="heading 1"/>
    <w:basedOn w:val="a"/>
    <w:next w:val="a"/>
    <w:link w:val="10"/>
    <w:qFormat/>
    <w:pPr>
      <w:keepNext/>
      <w:jc w:val="center"/>
      <w:outlineLvl w:val="0"/>
    </w:pPr>
    <w:rPr>
      <w:b/>
      <w:sz w:val="56"/>
    </w:rPr>
  </w:style>
  <w:style w:type="paragraph" w:styleId="2">
    <w:name w:val="heading 2"/>
    <w:basedOn w:val="a"/>
    <w:next w:val="a"/>
    <w:link w:val="20"/>
    <w:qFormat/>
    <w:pPr>
      <w:keepNext/>
      <w:spacing w:before="240" w:after="60"/>
      <w:outlineLvl w:val="1"/>
    </w:pPr>
    <w:rPr>
      <w:rFonts w:ascii="Arial" w:hAnsi="Arial" w:cs="Arial"/>
      <w:b/>
      <w:bCs/>
      <w:i/>
      <w:iCs/>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character" w:customStyle="1" w:styleId="a5">
    <w:name w:val="Название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uiPriority w:val="99"/>
    <w:unhideWhenUsed/>
    <w:rPr>
      <w:color w:val="0000FF"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character" w:customStyle="1" w:styleId="10">
    <w:name w:val="Заголовок 1 Знак"/>
    <w:link w:val="1"/>
    <w:rPr>
      <w:rFonts w:ascii="Times New Roman" w:hAnsi="Times New Roman" w:cs="Times New Roman"/>
      <w:b/>
      <w:sz w:val="20"/>
      <w:szCs w:val="20"/>
      <w:lang w:eastAsia="ru-RU"/>
    </w:rPr>
  </w:style>
  <w:style w:type="paragraph" w:styleId="af6">
    <w:name w:val="Balloon Text"/>
    <w:basedOn w:val="a"/>
    <w:link w:val="af7"/>
    <w:uiPriority w:val="99"/>
    <w:semiHidden/>
    <w:rPr>
      <w:rFonts w:ascii="Tahoma" w:hAnsi="Tahoma" w:cs="Tahoma"/>
      <w:sz w:val="16"/>
      <w:szCs w:val="16"/>
    </w:rPr>
  </w:style>
  <w:style w:type="character" w:customStyle="1" w:styleId="af7">
    <w:name w:val="Текст выноски Знак"/>
    <w:link w:val="af6"/>
    <w:uiPriority w:val="99"/>
    <w:semiHidden/>
    <w:rPr>
      <w:rFonts w:ascii="Tahoma" w:hAnsi="Tahoma" w:cs="Tahoma"/>
      <w:sz w:val="16"/>
      <w:szCs w:val="16"/>
      <w:lang w:eastAsia="ru-RU"/>
    </w:rPr>
  </w:style>
  <w:style w:type="paragraph" w:styleId="af8">
    <w:name w:val="Normal (Web)"/>
    <w:basedOn w:val="a"/>
    <w:uiPriority w:val="99"/>
    <w:semiHidden/>
    <w:pPr>
      <w:spacing w:before="100" w:beforeAutospacing="1" w:after="100" w:afterAutospacing="1"/>
    </w:pPr>
    <w:rPr>
      <w:sz w:val="24"/>
      <w:szCs w:val="24"/>
    </w:rPr>
  </w:style>
  <w:style w:type="paragraph" w:customStyle="1" w:styleId="ConsPlusNonformat">
    <w:name w:val="ConsPlusNonformat"/>
    <w:pPr>
      <w:widowControl w:val="0"/>
    </w:pPr>
    <w:rPr>
      <w:rFonts w:ascii="Courier New" w:hAnsi="Courier New" w:cs="Courier New"/>
    </w:rPr>
  </w:style>
  <w:style w:type="paragraph" w:customStyle="1" w:styleId="ConsPlusTitle">
    <w:name w:val="ConsPlusTitle"/>
    <w:pPr>
      <w:widowControl w:val="0"/>
    </w:pPr>
    <w:rPr>
      <w:rFonts w:ascii="Times New Roman" w:hAnsi="Times New Roman"/>
      <w:b/>
      <w:bCs/>
      <w:sz w:val="24"/>
      <w:szCs w:val="24"/>
    </w:rPr>
  </w:style>
  <w:style w:type="paragraph" w:customStyle="1" w:styleId="NoSpacing1">
    <w:name w:val="No Spacing1"/>
    <w:rPr>
      <w:sz w:val="22"/>
      <w:szCs w:val="22"/>
    </w:rPr>
  </w:style>
  <w:style w:type="paragraph" w:styleId="af9">
    <w:name w:val="header"/>
    <w:basedOn w:val="a"/>
    <w:link w:val="afa"/>
    <w:uiPriority w:val="99"/>
    <w:pPr>
      <w:tabs>
        <w:tab w:val="center" w:pos="4677"/>
        <w:tab w:val="right" w:pos="9355"/>
      </w:tabs>
    </w:pPr>
  </w:style>
  <w:style w:type="character" w:customStyle="1" w:styleId="afa">
    <w:name w:val="Верхний колонтитул Знак"/>
    <w:link w:val="af9"/>
    <w:uiPriority w:val="99"/>
    <w:rPr>
      <w:rFonts w:ascii="Times New Roman" w:hAnsi="Times New Roman" w:cs="Times New Roman"/>
      <w:sz w:val="20"/>
      <w:szCs w:val="20"/>
    </w:rPr>
  </w:style>
  <w:style w:type="character" w:styleId="afb">
    <w:name w:val="page number"/>
    <w:rPr>
      <w:rFonts w:cs="Times New Roman"/>
    </w:rPr>
  </w:style>
  <w:style w:type="paragraph" w:styleId="a6">
    <w:name w:val="Title"/>
    <w:basedOn w:val="a"/>
    <w:link w:val="a5"/>
    <w:qFormat/>
    <w:pPr>
      <w:jc w:val="center"/>
    </w:pPr>
    <w:rPr>
      <w:rFonts w:eastAsia="Times New Roman"/>
      <w:sz w:val="36"/>
      <w:szCs w:val="24"/>
    </w:rPr>
  </w:style>
  <w:style w:type="paragraph" w:styleId="a8">
    <w:name w:val="Subtitle"/>
    <w:basedOn w:val="a"/>
    <w:link w:val="a7"/>
    <w:qFormat/>
    <w:pPr>
      <w:jc w:val="center"/>
    </w:pPr>
    <w:rPr>
      <w:rFonts w:eastAsia="Times New Roman"/>
      <w:b/>
      <w:bCs/>
      <w:sz w:val="56"/>
      <w:szCs w:val="24"/>
    </w:rPr>
  </w:style>
  <w:style w:type="paragraph" w:styleId="afc">
    <w:name w:val="Body Text"/>
    <w:basedOn w:val="a"/>
    <w:pPr>
      <w:jc w:val="both"/>
    </w:pPr>
    <w:rPr>
      <w:rFonts w:eastAsia="Times New Roman"/>
      <w:sz w:val="24"/>
      <w:szCs w:val="24"/>
    </w:rPr>
  </w:style>
  <w:style w:type="paragraph" w:styleId="afd">
    <w:name w:val="footer"/>
    <w:basedOn w:val="a"/>
    <w:link w:val="afe"/>
    <w:uiPriority w:val="99"/>
    <w:pPr>
      <w:tabs>
        <w:tab w:val="center" w:pos="4677"/>
        <w:tab w:val="right" w:pos="9355"/>
      </w:tabs>
    </w:pPr>
  </w:style>
  <w:style w:type="character" w:customStyle="1" w:styleId="afe">
    <w:name w:val="Нижний колонтитул Знак"/>
    <w:link w:val="afd"/>
    <w:uiPriority w:val="99"/>
    <w:rPr>
      <w:rFonts w:ascii="Times New Roman" w:hAnsi="Times New Roman"/>
      <w:sz w:val="28"/>
    </w:rPr>
  </w:style>
  <w:style w:type="paragraph" w:customStyle="1" w:styleId="ConsPlusNormal">
    <w:name w:val="ConsPlusNormal"/>
    <w:pPr>
      <w:widowControl w:val="0"/>
    </w:pPr>
    <w:rPr>
      <w:rFonts w:eastAsia="Times New Roman" w:cs="Calibri"/>
      <w:sz w:val="22"/>
    </w:rPr>
  </w:style>
  <w:style w:type="paragraph" w:customStyle="1" w:styleId="formattext">
    <w:name w:val="formattext"/>
    <w:basedOn w:val="a"/>
    <w:pPr>
      <w:spacing w:before="100" w:beforeAutospacing="1" w:after="100" w:afterAutospacing="1"/>
    </w:pPr>
    <w:rPr>
      <w:rFonts w:eastAsia="Times New Roman"/>
      <w:sz w:val="24"/>
      <w:szCs w:val="24"/>
    </w:rPr>
  </w:style>
  <w:style w:type="paragraph" w:customStyle="1" w:styleId="unformattext">
    <w:name w:val="unformattext"/>
    <w:basedOn w:val="a"/>
    <w:pPr>
      <w:spacing w:before="100" w:beforeAutospacing="1" w:after="100" w:afterAutospacing="1"/>
    </w:pPr>
    <w:rPr>
      <w:rFonts w:eastAsia="Times New Roman"/>
      <w:sz w:val="24"/>
      <w:szCs w:val="24"/>
    </w:rPr>
  </w:style>
  <w:style w:type="paragraph" w:customStyle="1" w:styleId="ConsPlusCell">
    <w:name w:val="ConsPlusCell"/>
    <w:rsid w:val="00B269AB"/>
    <w:pPr>
      <w:widowControl w:val="0"/>
      <w:autoSpaceDE w:val="0"/>
      <w:autoSpaceDN w:val="0"/>
    </w:pPr>
    <w:rPr>
      <w:rFonts w:ascii="Courier New" w:eastAsia="Times New Roman" w:hAnsi="Courier New" w:cs="Courier New"/>
    </w:rPr>
  </w:style>
  <w:style w:type="paragraph" w:customStyle="1" w:styleId="ConsPlusDocList">
    <w:name w:val="ConsPlusDocList"/>
    <w:rsid w:val="00B269AB"/>
    <w:pPr>
      <w:widowControl w:val="0"/>
      <w:autoSpaceDE w:val="0"/>
      <w:autoSpaceDN w:val="0"/>
    </w:pPr>
    <w:rPr>
      <w:rFonts w:ascii="Tahoma" w:eastAsia="Times New Roman" w:hAnsi="Tahoma" w:cs="Tahoma"/>
      <w:sz w:val="18"/>
    </w:rPr>
  </w:style>
  <w:style w:type="paragraph" w:customStyle="1" w:styleId="ConsPlusTitlePage">
    <w:name w:val="ConsPlusTitlePage"/>
    <w:rsid w:val="00B269AB"/>
    <w:pPr>
      <w:widowControl w:val="0"/>
      <w:autoSpaceDE w:val="0"/>
      <w:autoSpaceDN w:val="0"/>
    </w:pPr>
    <w:rPr>
      <w:rFonts w:ascii="Tahoma" w:eastAsia="Times New Roman" w:hAnsi="Tahoma" w:cs="Tahoma"/>
    </w:rPr>
  </w:style>
  <w:style w:type="paragraph" w:customStyle="1" w:styleId="ConsPlusJurTerm">
    <w:name w:val="ConsPlusJurTerm"/>
    <w:rsid w:val="00B269AB"/>
    <w:pPr>
      <w:widowControl w:val="0"/>
      <w:autoSpaceDE w:val="0"/>
      <w:autoSpaceDN w:val="0"/>
    </w:pPr>
    <w:rPr>
      <w:rFonts w:ascii="Tahoma" w:eastAsia="Times New Roman" w:hAnsi="Tahoma" w:cs="Tahoma"/>
      <w:sz w:val="26"/>
    </w:rPr>
  </w:style>
  <w:style w:type="paragraph" w:customStyle="1" w:styleId="ConsPlusTextList">
    <w:name w:val="ConsPlusTextList"/>
    <w:rsid w:val="00B269AB"/>
    <w:pPr>
      <w:widowControl w:val="0"/>
      <w:autoSpaceDE w:val="0"/>
      <w:autoSpaceDN w:val="0"/>
    </w:pPr>
    <w:rPr>
      <w:rFonts w:ascii="Times New Roman" w:eastAsia="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hAnsi="Times New Roman"/>
      <w:sz w:val="28"/>
    </w:rPr>
  </w:style>
  <w:style w:type="paragraph" w:styleId="1">
    <w:name w:val="heading 1"/>
    <w:basedOn w:val="a"/>
    <w:next w:val="a"/>
    <w:link w:val="10"/>
    <w:qFormat/>
    <w:pPr>
      <w:keepNext/>
      <w:jc w:val="center"/>
      <w:outlineLvl w:val="0"/>
    </w:pPr>
    <w:rPr>
      <w:b/>
      <w:sz w:val="56"/>
    </w:rPr>
  </w:style>
  <w:style w:type="paragraph" w:styleId="2">
    <w:name w:val="heading 2"/>
    <w:basedOn w:val="a"/>
    <w:next w:val="a"/>
    <w:link w:val="20"/>
    <w:qFormat/>
    <w:pPr>
      <w:keepNext/>
      <w:spacing w:before="240" w:after="60"/>
      <w:outlineLvl w:val="1"/>
    </w:pPr>
    <w:rPr>
      <w:rFonts w:ascii="Arial" w:hAnsi="Arial" w:cs="Arial"/>
      <w:b/>
      <w:bCs/>
      <w:i/>
      <w:iCs/>
      <w:szCs w:val="28"/>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style>
  <w:style w:type="character" w:customStyle="1" w:styleId="a5">
    <w:name w:val="Название Знак"/>
    <w:basedOn w:val="a0"/>
    <w:link w:val="a6"/>
    <w:uiPriority w:val="10"/>
    <w:rPr>
      <w:sz w:val="48"/>
      <w:szCs w:val="48"/>
    </w:rPr>
  </w:style>
  <w:style w:type="character" w:customStyle="1" w:styleId="a7">
    <w:name w:val="Подзаголовок Знак"/>
    <w:basedOn w:val="a0"/>
    <w:link w:val="a8"/>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b">
    <w:name w:val="caption"/>
    <w:basedOn w:val="a"/>
    <w:next w:val="a"/>
    <w:uiPriority w:val="35"/>
    <w:semiHidden/>
    <w:unhideWhenUsed/>
    <w:qFormat/>
    <w:pPr>
      <w:spacing w:line="276" w:lineRule="auto"/>
    </w:pPr>
    <w:rPr>
      <w:b/>
      <w:bCs/>
      <w:color w:val="4F81BD" w:themeColor="accent1"/>
      <w:sz w:val="18"/>
      <w:szCs w:val="18"/>
    </w:rPr>
  </w:style>
  <w:style w:type="character" w:customStyle="1" w:styleId="CaptionChar">
    <w:name w:val="Caption Char"/>
    <w:uiPriority w:val="99"/>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d">
    <w:name w:val="Hyperlink"/>
    <w:uiPriority w:val="99"/>
    <w:unhideWhenUsed/>
    <w:rPr>
      <w:color w:val="0000FF" w:themeColor="hyperlink"/>
      <w:u w:val="single"/>
    </w:r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rPr>
      <w:sz w:val="20"/>
    </w:rPr>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1">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character" w:customStyle="1" w:styleId="10">
    <w:name w:val="Заголовок 1 Знак"/>
    <w:link w:val="1"/>
    <w:rPr>
      <w:rFonts w:ascii="Times New Roman" w:hAnsi="Times New Roman" w:cs="Times New Roman"/>
      <w:b/>
      <w:sz w:val="20"/>
      <w:szCs w:val="20"/>
      <w:lang w:eastAsia="ru-RU"/>
    </w:rPr>
  </w:style>
  <w:style w:type="paragraph" w:styleId="af6">
    <w:name w:val="Balloon Text"/>
    <w:basedOn w:val="a"/>
    <w:link w:val="af7"/>
    <w:uiPriority w:val="99"/>
    <w:semiHidden/>
    <w:rPr>
      <w:rFonts w:ascii="Tahoma" w:hAnsi="Tahoma" w:cs="Tahoma"/>
      <w:sz w:val="16"/>
      <w:szCs w:val="16"/>
    </w:rPr>
  </w:style>
  <w:style w:type="character" w:customStyle="1" w:styleId="af7">
    <w:name w:val="Текст выноски Знак"/>
    <w:link w:val="af6"/>
    <w:uiPriority w:val="99"/>
    <w:semiHidden/>
    <w:rPr>
      <w:rFonts w:ascii="Tahoma" w:hAnsi="Tahoma" w:cs="Tahoma"/>
      <w:sz w:val="16"/>
      <w:szCs w:val="16"/>
      <w:lang w:eastAsia="ru-RU"/>
    </w:rPr>
  </w:style>
  <w:style w:type="paragraph" w:styleId="af8">
    <w:name w:val="Normal (Web)"/>
    <w:basedOn w:val="a"/>
    <w:uiPriority w:val="99"/>
    <w:semiHidden/>
    <w:pPr>
      <w:spacing w:before="100" w:beforeAutospacing="1" w:after="100" w:afterAutospacing="1"/>
    </w:pPr>
    <w:rPr>
      <w:sz w:val="24"/>
      <w:szCs w:val="24"/>
    </w:rPr>
  </w:style>
  <w:style w:type="paragraph" w:customStyle="1" w:styleId="ConsPlusNonformat">
    <w:name w:val="ConsPlusNonformat"/>
    <w:pPr>
      <w:widowControl w:val="0"/>
    </w:pPr>
    <w:rPr>
      <w:rFonts w:ascii="Courier New" w:hAnsi="Courier New" w:cs="Courier New"/>
    </w:rPr>
  </w:style>
  <w:style w:type="paragraph" w:customStyle="1" w:styleId="ConsPlusTitle">
    <w:name w:val="ConsPlusTitle"/>
    <w:pPr>
      <w:widowControl w:val="0"/>
    </w:pPr>
    <w:rPr>
      <w:rFonts w:ascii="Times New Roman" w:hAnsi="Times New Roman"/>
      <w:b/>
      <w:bCs/>
      <w:sz w:val="24"/>
      <w:szCs w:val="24"/>
    </w:rPr>
  </w:style>
  <w:style w:type="paragraph" w:customStyle="1" w:styleId="NoSpacing1">
    <w:name w:val="No Spacing1"/>
    <w:rPr>
      <w:sz w:val="22"/>
      <w:szCs w:val="22"/>
    </w:rPr>
  </w:style>
  <w:style w:type="paragraph" w:styleId="af9">
    <w:name w:val="header"/>
    <w:basedOn w:val="a"/>
    <w:link w:val="afa"/>
    <w:uiPriority w:val="99"/>
    <w:pPr>
      <w:tabs>
        <w:tab w:val="center" w:pos="4677"/>
        <w:tab w:val="right" w:pos="9355"/>
      </w:tabs>
    </w:pPr>
  </w:style>
  <w:style w:type="character" w:customStyle="1" w:styleId="afa">
    <w:name w:val="Верхний колонтитул Знак"/>
    <w:link w:val="af9"/>
    <w:uiPriority w:val="99"/>
    <w:rPr>
      <w:rFonts w:ascii="Times New Roman" w:hAnsi="Times New Roman" w:cs="Times New Roman"/>
      <w:sz w:val="20"/>
      <w:szCs w:val="20"/>
    </w:rPr>
  </w:style>
  <w:style w:type="character" w:styleId="afb">
    <w:name w:val="page number"/>
    <w:rPr>
      <w:rFonts w:cs="Times New Roman"/>
    </w:rPr>
  </w:style>
  <w:style w:type="paragraph" w:styleId="a6">
    <w:name w:val="Title"/>
    <w:basedOn w:val="a"/>
    <w:link w:val="a5"/>
    <w:qFormat/>
    <w:pPr>
      <w:jc w:val="center"/>
    </w:pPr>
    <w:rPr>
      <w:rFonts w:eastAsia="Times New Roman"/>
      <w:sz w:val="36"/>
      <w:szCs w:val="24"/>
    </w:rPr>
  </w:style>
  <w:style w:type="paragraph" w:styleId="a8">
    <w:name w:val="Subtitle"/>
    <w:basedOn w:val="a"/>
    <w:link w:val="a7"/>
    <w:qFormat/>
    <w:pPr>
      <w:jc w:val="center"/>
    </w:pPr>
    <w:rPr>
      <w:rFonts w:eastAsia="Times New Roman"/>
      <w:b/>
      <w:bCs/>
      <w:sz w:val="56"/>
      <w:szCs w:val="24"/>
    </w:rPr>
  </w:style>
  <w:style w:type="paragraph" w:styleId="afc">
    <w:name w:val="Body Text"/>
    <w:basedOn w:val="a"/>
    <w:pPr>
      <w:jc w:val="both"/>
    </w:pPr>
    <w:rPr>
      <w:rFonts w:eastAsia="Times New Roman"/>
      <w:sz w:val="24"/>
      <w:szCs w:val="24"/>
    </w:rPr>
  </w:style>
  <w:style w:type="paragraph" w:styleId="afd">
    <w:name w:val="footer"/>
    <w:basedOn w:val="a"/>
    <w:link w:val="afe"/>
    <w:uiPriority w:val="99"/>
    <w:pPr>
      <w:tabs>
        <w:tab w:val="center" w:pos="4677"/>
        <w:tab w:val="right" w:pos="9355"/>
      </w:tabs>
    </w:pPr>
  </w:style>
  <w:style w:type="character" w:customStyle="1" w:styleId="afe">
    <w:name w:val="Нижний колонтитул Знак"/>
    <w:link w:val="afd"/>
    <w:uiPriority w:val="99"/>
    <w:rPr>
      <w:rFonts w:ascii="Times New Roman" w:hAnsi="Times New Roman"/>
      <w:sz w:val="28"/>
    </w:rPr>
  </w:style>
  <w:style w:type="paragraph" w:customStyle="1" w:styleId="ConsPlusNormal">
    <w:name w:val="ConsPlusNormal"/>
    <w:pPr>
      <w:widowControl w:val="0"/>
    </w:pPr>
    <w:rPr>
      <w:rFonts w:eastAsia="Times New Roman" w:cs="Calibri"/>
      <w:sz w:val="22"/>
    </w:rPr>
  </w:style>
  <w:style w:type="paragraph" w:customStyle="1" w:styleId="formattext">
    <w:name w:val="formattext"/>
    <w:basedOn w:val="a"/>
    <w:pPr>
      <w:spacing w:before="100" w:beforeAutospacing="1" w:after="100" w:afterAutospacing="1"/>
    </w:pPr>
    <w:rPr>
      <w:rFonts w:eastAsia="Times New Roman"/>
      <w:sz w:val="24"/>
      <w:szCs w:val="24"/>
    </w:rPr>
  </w:style>
  <w:style w:type="paragraph" w:customStyle="1" w:styleId="unformattext">
    <w:name w:val="unformattext"/>
    <w:basedOn w:val="a"/>
    <w:pPr>
      <w:spacing w:before="100" w:beforeAutospacing="1" w:after="100" w:afterAutospacing="1"/>
    </w:pPr>
    <w:rPr>
      <w:rFonts w:eastAsia="Times New Roman"/>
      <w:sz w:val="24"/>
      <w:szCs w:val="24"/>
    </w:rPr>
  </w:style>
  <w:style w:type="paragraph" w:customStyle="1" w:styleId="ConsPlusCell">
    <w:name w:val="ConsPlusCell"/>
    <w:rsid w:val="00B269AB"/>
    <w:pPr>
      <w:widowControl w:val="0"/>
      <w:autoSpaceDE w:val="0"/>
      <w:autoSpaceDN w:val="0"/>
    </w:pPr>
    <w:rPr>
      <w:rFonts w:ascii="Courier New" w:eastAsia="Times New Roman" w:hAnsi="Courier New" w:cs="Courier New"/>
    </w:rPr>
  </w:style>
  <w:style w:type="paragraph" w:customStyle="1" w:styleId="ConsPlusDocList">
    <w:name w:val="ConsPlusDocList"/>
    <w:rsid w:val="00B269AB"/>
    <w:pPr>
      <w:widowControl w:val="0"/>
      <w:autoSpaceDE w:val="0"/>
      <w:autoSpaceDN w:val="0"/>
    </w:pPr>
    <w:rPr>
      <w:rFonts w:ascii="Tahoma" w:eastAsia="Times New Roman" w:hAnsi="Tahoma" w:cs="Tahoma"/>
      <w:sz w:val="18"/>
    </w:rPr>
  </w:style>
  <w:style w:type="paragraph" w:customStyle="1" w:styleId="ConsPlusTitlePage">
    <w:name w:val="ConsPlusTitlePage"/>
    <w:rsid w:val="00B269AB"/>
    <w:pPr>
      <w:widowControl w:val="0"/>
      <w:autoSpaceDE w:val="0"/>
      <w:autoSpaceDN w:val="0"/>
    </w:pPr>
    <w:rPr>
      <w:rFonts w:ascii="Tahoma" w:eastAsia="Times New Roman" w:hAnsi="Tahoma" w:cs="Tahoma"/>
    </w:rPr>
  </w:style>
  <w:style w:type="paragraph" w:customStyle="1" w:styleId="ConsPlusJurTerm">
    <w:name w:val="ConsPlusJurTerm"/>
    <w:rsid w:val="00B269AB"/>
    <w:pPr>
      <w:widowControl w:val="0"/>
      <w:autoSpaceDE w:val="0"/>
      <w:autoSpaceDN w:val="0"/>
    </w:pPr>
    <w:rPr>
      <w:rFonts w:ascii="Tahoma" w:eastAsia="Times New Roman" w:hAnsi="Tahoma" w:cs="Tahoma"/>
      <w:sz w:val="26"/>
    </w:rPr>
  </w:style>
  <w:style w:type="paragraph" w:customStyle="1" w:styleId="ConsPlusTextList">
    <w:name w:val="ConsPlusTextList"/>
    <w:rsid w:val="00B269AB"/>
    <w:pPr>
      <w:widowControl w:val="0"/>
      <w:autoSpaceDE w:val="0"/>
      <w:autoSpaceDN w:val="0"/>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23563&amp;date=31.07.2026&amp;dst=279&amp;field=134" TargetMode="External"/><Relationship Id="rId18" Type="http://schemas.openxmlformats.org/officeDocument/2006/relationships/hyperlink" Target="https://login.consultant.ru/link/?req=doc&amp;base=LAW&amp;n=538722&amp;date=31.07.2026&amp;dst=100683&amp;field=134" TargetMode="External"/><Relationship Id="rId26" Type="http://schemas.openxmlformats.org/officeDocument/2006/relationships/hyperlink" Target="https://login.consultant.ru/link/?req=doc&amp;base=LAW&amp;n=501281&amp;date=31.07.2026&amp;dst=100013&amp;field=134" TargetMode="External"/><Relationship Id="rId39" Type="http://schemas.openxmlformats.org/officeDocument/2006/relationships/hyperlink" Target="https://login.consultant.ru/link/?req=doc&amp;base=LAW&amp;n=538227&amp;date=31.07.2026&amp;dst=1425&amp;field=134" TargetMode="External"/><Relationship Id="rId21" Type="http://schemas.openxmlformats.org/officeDocument/2006/relationships/hyperlink" Target="https://login.consultant.ru/link/?req=doc&amp;base=LAW&amp;n=540409&amp;date=31.07.2026&amp;dst=780&amp;field=134" TargetMode="External"/><Relationship Id="rId34" Type="http://schemas.openxmlformats.org/officeDocument/2006/relationships/hyperlink" Target="https://login.consultant.ru/link/?req=doc&amp;base=LAW&amp;n=538227&amp;date=31.07.2026&amp;dst=1423&amp;field=134" TargetMode="External"/><Relationship Id="rId42" Type="http://schemas.openxmlformats.org/officeDocument/2006/relationships/hyperlink" Target="https://login.consultant.ru/link/?req=doc&amp;base=LAW&amp;n=538227&amp;date=31.07.2026&amp;dst=1423&amp;field=134" TargetMode="External"/><Relationship Id="rId47" Type="http://schemas.openxmlformats.org/officeDocument/2006/relationships/hyperlink" Target="https://login.consultant.ru/link/?req=doc&amp;base=LAW&amp;n=538227&amp;date=31.07.2026&amp;dst=1425&amp;field=134" TargetMode="External"/><Relationship Id="rId50" Type="http://schemas.openxmlformats.org/officeDocument/2006/relationships/hyperlink" Target="https://login.consultant.ru/link/?req=doc&amp;base=LAW&amp;n=538227&amp;date=31.07.2026&amp;dst=1423&amp;field=134" TargetMode="External"/><Relationship Id="rId55" Type="http://schemas.openxmlformats.org/officeDocument/2006/relationships/hyperlink" Target="https://login.consultant.ru/link/?req=doc&amp;base=LAW&amp;n=538227&amp;date=31.07.2026&amp;dst=1425&amp;field=134" TargetMode="External"/><Relationship Id="rId63" Type="http://schemas.openxmlformats.org/officeDocument/2006/relationships/hyperlink" Target="https://login.consultant.ru/link/?req=doc&amp;base=LAW&amp;n=538227&amp;date=31.07.2026&amp;dst=1423&amp;field=134" TargetMode="External"/><Relationship Id="rId68"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login.consultant.ru/link/?req=doc&amp;base=LAW&amp;n=538722&amp;date=31.07.2026&amp;dst=100684&amp;field=134"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0.png"/><Relationship Id="rId24" Type="http://schemas.openxmlformats.org/officeDocument/2006/relationships/hyperlink" Target="https://pechengamr.gov-murman.ru/" TargetMode="External"/><Relationship Id="rId32" Type="http://schemas.openxmlformats.org/officeDocument/2006/relationships/hyperlink" Target="https://login.consultant.ru/link/?req=doc&amp;base=LAW&amp;n=538227&amp;date=31.07.2026&amp;dst=1423&amp;field=134" TargetMode="External"/><Relationship Id="rId37" Type="http://schemas.openxmlformats.org/officeDocument/2006/relationships/hyperlink" Target="https://login.consultant.ru/link/?req=doc&amp;base=LAW&amp;n=538227&amp;date=31.07.2026&amp;dst=1425&amp;field=134" TargetMode="External"/><Relationship Id="rId40" Type="http://schemas.openxmlformats.org/officeDocument/2006/relationships/hyperlink" Target="https://login.consultant.ru/link/?req=doc&amp;base=LAW&amp;n=538227&amp;date=31.07.2026&amp;dst=1423&amp;field=134" TargetMode="External"/><Relationship Id="rId45" Type="http://schemas.openxmlformats.org/officeDocument/2006/relationships/hyperlink" Target="https://login.consultant.ru/link/?req=doc&amp;base=LAW&amp;n=538227&amp;date=31.07.2026&amp;dst=1425&amp;field=134" TargetMode="External"/><Relationship Id="rId53" Type="http://schemas.openxmlformats.org/officeDocument/2006/relationships/hyperlink" Target="https://login.consultant.ru/link/?req=doc&amp;base=LAW&amp;n=538227&amp;date=31.07.2026&amp;dst=1425&amp;field=134" TargetMode="External"/><Relationship Id="rId58" Type="http://schemas.openxmlformats.org/officeDocument/2006/relationships/hyperlink" Target="https://login.consultant.ru/link/?req=doc&amp;base=LAW&amp;n=538227&amp;date=31.07.2026&amp;dst=1425&amp;field=134" TargetMode="External"/><Relationship Id="rId66" Type="http://schemas.openxmlformats.org/officeDocument/2006/relationships/hyperlink" Target="https://login.consultant.ru/link/?req=doc&amp;base=LAW&amp;n=538227&amp;date=31.07.2026&amp;dst=1425&amp;field=134" TargetMode="External"/><Relationship Id="rId5" Type="http://schemas.openxmlformats.org/officeDocument/2006/relationships/settings" Target="settings.xml"/><Relationship Id="rId15" Type="http://schemas.openxmlformats.org/officeDocument/2006/relationships/hyperlink" Target="https://login.consultant.ru/link/?req=doc&amp;base=LAW&amp;n=523561&amp;date=31.07.2026&amp;dst=56&amp;field=134" TargetMode="External"/><Relationship Id="rId23" Type="http://schemas.openxmlformats.org/officeDocument/2006/relationships/hyperlink" Target="https://login.consultant.ru/link/?req=doc&amp;base=LAW&amp;n=540409&amp;date=31.07.2026&amp;dst=688&amp;field=134" TargetMode="External"/><Relationship Id="rId28" Type="http://schemas.openxmlformats.org/officeDocument/2006/relationships/header" Target="header1.xml"/><Relationship Id="rId36" Type="http://schemas.openxmlformats.org/officeDocument/2006/relationships/hyperlink" Target="https://login.consultant.ru/link/?req=doc&amp;base=LAW&amp;n=538227&amp;date=31.07.2026&amp;dst=1423&amp;field=134" TargetMode="External"/><Relationship Id="rId49" Type="http://schemas.openxmlformats.org/officeDocument/2006/relationships/hyperlink" Target="https://login.consultant.ru/link/?req=doc&amp;base=LAW&amp;n=538227&amp;date=31.07.2026&amp;dst=1425&amp;field=134" TargetMode="External"/><Relationship Id="rId57" Type="http://schemas.openxmlformats.org/officeDocument/2006/relationships/hyperlink" Target="https://login.consultant.ru/link/?req=doc&amp;base=LAW&amp;n=538227&amp;date=31.07.2026&amp;dst=1423&amp;field=134" TargetMode="External"/><Relationship Id="rId61" Type="http://schemas.openxmlformats.org/officeDocument/2006/relationships/hyperlink" Target="https://login.consultant.ru/link/?req=doc&amp;base=LAW&amp;n=538227&amp;date=31.07.2026&amp;dst=1423&amp;field=134" TargetMode="External"/><Relationship Id="rId19" Type="http://schemas.openxmlformats.org/officeDocument/2006/relationships/hyperlink" Target="https://login.consultant.ru/link/?req=doc&amp;base=LAW&amp;n=528372&amp;date=31.07.2026&amp;dst=37&amp;field=134" TargetMode="External"/><Relationship Id="rId31" Type="http://schemas.openxmlformats.org/officeDocument/2006/relationships/footer" Target="footer2.xml"/><Relationship Id="rId44" Type="http://schemas.openxmlformats.org/officeDocument/2006/relationships/hyperlink" Target="https://login.consultant.ru/link/?req=doc&amp;base=LAW&amp;n=538227&amp;date=31.07.2026&amp;dst=1423&amp;field=134" TargetMode="External"/><Relationship Id="rId52" Type="http://schemas.openxmlformats.org/officeDocument/2006/relationships/hyperlink" Target="https://login.consultant.ru/link/?req=doc&amp;base=LAW&amp;n=538227&amp;date=31.07.2026&amp;dst=1423&amp;field=134" TargetMode="External"/><Relationship Id="rId60" Type="http://schemas.openxmlformats.org/officeDocument/2006/relationships/hyperlink" Target="https://login.consultant.ru/link/?req=doc&amp;base=LAW&amp;n=538227&amp;date=31.07.2026&amp;dst=1425&amp;field=134" TargetMode="External"/><Relationship Id="rId65" Type="http://schemas.openxmlformats.org/officeDocument/2006/relationships/hyperlink" Target="https://login.consultant.ru/link/?req=doc&amp;base=LAW&amp;n=538227&amp;date=31.07.2026&amp;dst=1423&amp;field=134" TargetMode="External"/><Relationship Id="rId73"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login.consultant.ru/link/?req=doc&amp;base=LAW&amp;n=531467&amp;date=31.07.2026&amp;dst=573&amp;field=134" TargetMode="External"/><Relationship Id="rId22" Type="http://schemas.openxmlformats.org/officeDocument/2006/relationships/hyperlink" Target="https://login.consultant.ru/link/?req=doc&amp;base=LAW&amp;n=540409&amp;date=31.07.2026&amp;dst=100903&amp;field=134" TargetMode="External"/><Relationship Id="rId27" Type="http://schemas.openxmlformats.org/officeDocument/2006/relationships/hyperlink" Target="https://login.consultant.ru/link/?req=doc&amp;base=LAW&amp;n=540409&amp;date=31.07.2026&amp;dst=1139&amp;field=134" TargetMode="External"/><Relationship Id="rId30" Type="http://schemas.openxmlformats.org/officeDocument/2006/relationships/header" Target="header2.xml"/><Relationship Id="rId35" Type="http://schemas.openxmlformats.org/officeDocument/2006/relationships/hyperlink" Target="https://login.consultant.ru/link/?req=doc&amp;base=LAW&amp;n=538227&amp;date=31.07.2026&amp;dst=1425&amp;field=134" TargetMode="External"/><Relationship Id="rId43" Type="http://schemas.openxmlformats.org/officeDocument/2006/relationships/hyperlink" Target="https://login.consultant.ru/link/?req=doc&amp;base=LAW&amp;n=538227&amp;date=31.07.2026&amp;dst=1425&amp;field=134" TargetMode="External"/><Relationship Id="rId48" Type="http://schemas.openxmlformats.org/officeDocument/2006/relationships/hyperlink" Target="https://login.consultant.ru/link/?req=doc&amp;base=LAW&amp;n=538227&amp;date=31.07.2026&amp;dst=1423&amp;field=134" TargetMode="External"/><Relationship Id="rId56" Type="http://schemas.openxmlformats.org/officeDocument/2006/relationships/hyperlink" Target="https://login.consultant.ru/link/?req=doc&amp;base=LAW&amp;n=532899&amp;date=31.07.2026&amp;dst=100460&amp;field=134" TargetMode="External"/><Relationship Id="rId64" Type="http://schemas.openxmlformats.org/officeDocument/2006/relationships/hyperlink" Target="https://login.consultant.ru/link/?req=doc&amp;base=LAW&amp;n=538227&amp;date=31.07.2026&amp;dst=1425&amp;field=134" TargetMode="External"/><Relationship Id="rId69"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hyperlink" Target="https://login.consultant.ru/link/?req=doc&amp;base=LAW&amp;n=538227&amp;date=31.07.2026&amp;dst=1425&amp;field=134"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pechengamr.gov-murman.ru/" TargetMode="External"/><Relationship Id="rId17" Type="http://schemas.openxmlformats.org/officeDocument/2006/relationships/hyperlink" Target="https://login.consultant.ru/link/?req=doc&amp;base=LAW&amp;n=528371&amp;date=31.07.2026&amp;dst=81&amp;field=134" TargetMode="External"/><Relationship Id="rId25" Type="http://schemas.openxmlformats.org/officeDocument/2006/relationships/hyperlink" Target="https://pechengamr.gov-murman.ru/" TargetMode="External"/><Relationship Id="rId33" Type="http://schemas.openxmlformats.org/officeDocument/2006/relationships/hyperlink" Target="https://login.consultant.ru/link/?req=doc&amp;base=LAW&amp;n=538227&amp;date=31.07.2026&amp;dst=1425&amp;field=134" TargetMode="External"/><Relationship Id="rId38" Type="http://schemas.openxmlformats.org/officeDocument/2006/relationships/hyperlink" Target="https://login.consultant.ru/link/?req=doc&amp;base=LAW&amp;n=538227&amp;date=31.07.2026&amp;dst=1423&amp;field=134" TargetMode="External"/><Relationship Id="rId46" Type="http://schemas.openxmlformats.org/officeDocument/2006/relationships/hyperlink" Target="https://login.consultant.ru/link/?req=doc&amp;base=LAW&amp;n=538227&amp;date=31.07.2026&amp;dst=1423&amp;field=134" TargetMode="External"/><Relationship Id="rId59" Type="http://schemas.openxmlformats.org/officeDocument/2006/relationships/hyperlink" Target="https://login.consultant.ru/link/?req=doc&amp;base=LAW&amp;n=538227&amp;date=31.07.2026&amp;dst=1423&amp;field=134" TargetMode="External"/><Relationship Id="rId67" Type="http://schemas.openxmlformats.org/officeDocument/2006/relationships/header" Target="header3.xml"/><Relationship Id="rId20" Type="http://schemas.openxmlformats.org/officeDocument/2006/relationships/hyperlink" Target="https://login.consultant.ru/link/?req=doc&amp;base=LAW&amp;n=538081&amp;date=31.07.2026&amp;dst=3&amp;field=134" TargetMode="External"/><Relationship Id="rId41" Type="http://schemas.openxmlformats.org/officeDocument/2006/relationships/hyperlink" Target="https://login.consultant.ru/link/?req=doc&amp;base=LAW&amp;n=538227&amp;date=31.07.2026&amp;dst=1425&amp;field=134" TargetMode="External"/><Relationship Id="rId54" Type="http://schemas.openxmlformats.org/officeDocument/2006/relationships/hyperlink" Target="https://login.consultant.ru/link/?req=doc&amp;base=LAW&amp;n=538227&amp;date=31.07.2026&amp;dst=1423&amp;field=134" TargetMode="External"/><Relationship Id="rId62" Type="http://schemas.openxmlformats.org/officeDocument/2006/relationships/hyperlink" Target="https://login.consultant.ru/link/?req=doc&amp;base=LAW&amp;n=538227&amp;date=31.07.2026&amp;dst=1425&amp;field=134" TargetMode="External"/><Relationship Id="rId7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874371-CA94-4886-835D-AAF9DC55B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34</Pages>
  <Words>10617</Words>
  <Characters>60518</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70994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Даришка</dc:creator>
  <cp:lastModifiedBy>Сосина Татьяна Михайловна</cp:lastModifiedBy>
  <cp:revision>4</cp:revision>
  <cp:lastPrinted>2026-08-04T09:21:00Z</cp:lastPrinted>
  <dcterms:created xsi:type="dcterms:W3CDTF">2026-08-04T08:56:00Z</dcterms:created>
  <dcterms:modified xsi:type="dcterms:W3CDTF">2026-08-04T09:28:00Z</dcterms:modified>
</cp:coreProperties>
</file>