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/>
      <w:bookmarkStart w:id="0" w:name="_GoBack"/>
      <w:r/>
      <w:bookmarkEnd w:id="0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02.09.2026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№ 1754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9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</w:t>
      </w:r>
      <w:r>
        <w:rPr>
          <w:color w:val="000000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</w:t>
      </w:r>
      <w:r>
        <w:rPr>
          <w:sz w:val="24"/>
          <w:szCs w:val="24"/>
        </w:rPr>
        <w:t xml:space="preserve"> программу Печенгского муниципального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 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</w:t>
      </w:r>
      <w:r>
        <w:rPr>
          <w:sz w:val="24"/>
          <w:szCs w:val="24"/>
        </w:rPr>
        <w:br/>
        <w:t xml:space="preserve">от 07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.2026 № </w:t>
      </w:r>
      <w:r>
        <w:rPr>
          <w:sz w:val="24"/>
          <w:szCs w:val="24"/>
        </w:rPr>
        <w:t xml:space="preserve">1526</w:t>
      </w:r>
      <w:r>
        <w:rPr>
          <w:sz w:val="24"/>
          <w:szCs w:val="24"/>
        </w:rPr>
        <w:t xml:space="preserve">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eastAsia="Calibri"/>
        </w:rPr>
      </w:pPr>
      <w:r>
        <w:rPr>
          <w:rFonts w:eastAsia="Calibri"/>
        </w:rPr>
        <w:t xml:space="preserve">- таблиц</w:t>
      </w:r>
      <w:r>
        <w:rPr>
          <w:rFonts w:eastAsia="Calibri"/>
        </w:rPr>
        <w:t xml:space="preserve">у</w:t>
      </w:r>
      <w:r>
        <w:rPr>
          <w:rFonts w:eastAsia="Calibri"/>
        </w:rPr>
        <w:t xml:space="preserve"> 2. «Перечень показателей муниципальной программы» Программы </w:t>
      </w:r>
      <w:r>
        <w:rPr>
          <w:rFonts w:eastAsia="Calibri"/>
        </w:rPr>
        <w:t xml:space="preserve">дополнить строкой 2.4 следующего содержания</w:t>
      </w:r>
      <w:r>
        <w:rPr>
          <w:rFonts w:eastAsia="Calibri"/>
        </w:rPr>
        <w:t xml:space="preserve">:</w:t>
      </w:r>
      <w:r>
        <w:rPr>
          <w:rFonts w:eastAsia="Calibri"/>
        </w:rPr>
      </w:r>
      <w:r>
        <w:rPr>
          <w:rFonts w:eastAsia="Calibri"/>
        </w:rPr>
      </w:r>
    </w:p>
    <w:tbl>
      <w:tblPr>
        <w:tblStyle w:val="1105"/>
        <w:tblW w:w="0" w:type="auto"/>
        <w:tblInd w:w="108" w:type="dxa"/>
        <w:tblLook w:val="04A0" w:firstRow="1" w:lastRow="0" w:firstColumn="1" w:lastColumn="0" w:noHBand="0" w:noVBand="1"/>
      </w:tblPr>
      <w:tblGrid>
        <w:gridCol w:w="616"/>
        <w:gridCol w:w="3686"/>
        <w:gridCol w:w="709"/>
        <w:gridCol w:w="567"/>
        <w:gridCol w:w="567"/>
        <w:gridCol w:w="567"/>
        <w:gridCol w:w="567"/>
        <w:gridCol w:w="708"/>
        <w:gridCol w:w="709"/>
        <w:gridCol w:w="992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«2.4.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3686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Количество обследованных зданий и помещений на предмет аварийности и непригодности для проживания и получения соответствующего заключения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Ед.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3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ОС и ЖКХ»;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</w:tc>
      </w:tr>
    </w:tbl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</w:pPr>
      <w:r>
        <w:t xml:space="preserve">- строку </w:t>
      </w:r>
      <w:r>
        <w:t xml:space="preserve">2.2</w:t>
      </w:r>
      <w:r>
        <w:t xml:space="preserve"> таблицы 3 «Перечень структурных элементов муниципальной программы» Программы изложить в следующей редакции:</w:t>
      </w:r>
      <w:r/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1134"/>
        <w:gridCol w:w="5244"/>
      </w:tblGrid>
      <w:tr>
        <w:tblPrEx/>
        <w:trPr>
          <w:trHeight w:val="5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К</w:t>
            </w:r>
            <w:r>
              <w:rPr>
                <w:sz w:val="20"/>
                <w:szCs w:val="20"/>
                <w:u w:val="single"/>
              </w:rPr>
              <w:t xml:space="preserve">омплекс проектных мероприятий 2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Обеспечение благоустроенным жильем граждан, нуждающихся в улучшении </w:t>
            </w:r>
            <w:r>
              <w:rPr>
                <w:sz w:val="20"/>
                <w:szCs w:val="20"/>
              </w:rPr>
              <w:t xml:space="preserve">жилищных условий»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  <w:t xml:space="preserve">, 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5244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.1. Содержание имущества в надлежащем состоянии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0.7. Количество семей, улучшивших жилищные условия за счет жилищного фонда, введенного в оборот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 Количество пустующих жилых помещений муниципального жилищного фонда, в отношении которых проведен текущий ремонт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 Количество обследованных зданий и помещений на предмет аварийности для проживания и получения </w:t>
            </w:r>
            <w:r>
              <w:rPr>
                <w:sz w:val="20"/>
                <w:szCs w:val="20"/>
              </w:rPr>
              <w:t xml:space="preserve">соответствующего заключения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709"/>
        <w:jc w:val="both"/>
        <w:rPr>
          <w:highlight w:val="none"/>
        </w:rPr>
      </w:pPr>
      <w:r>
        <w:t xml:space="preserve">- таблицу 9 «Сведения об источниках и методике расчета значений показателей муниципальной программы» Программы дополнить строкой 2.</w:t>
      </w:r>
      <w:r>
        <w:t xml:space="preserve">4</w:t>
      </w:r>
      <w:r>
        <w:t xml:space="preserve"> следующего содержания:</w:t>
      </w:r>
      <w:r>
        <w:rPr>
          <w:highlight w:val="none"/>
        </w:rPr>
      </w:r>
    </w:p>
    <w:tbl>
      <w:tblPr>
        <w:tblStyle w:val="1106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850"/>
        <w:gridCol w:w="992"/>
        <w:gridCol w:w="1985"/>
        <w:gridCol w:w="1134"/>
        <w:gridCol w:w="1417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обследованных зданий и помещений на предмет аварийности и непригодности для проживания и получения соответствующего заключения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исполненных муниципальных контрактов (Отчет ОС и ЖКХ, в соответствии с актами выполненных работ)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января года, следующего за отчетным годом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b/>
          <w:bCs/>
          <w:color w:val="auto"/>
        </w:rPr>
      </w:pPr>
      <w:r>
        <w:rPr>
          <w:color w:val="auto"/>
        </w:rPr>
        <w:t xml:space="preserve">Глав</w:t>
      </w:r>
      <w:r>
        <w:rPr>
          <w:color w:val="auto"/>
        </w:rPr>
        <w:t xml:space="preserve">а Печенгского муниципального округа                                            </w:t>
      </w:r>
      <w:r>
        <w:rPr>
          <w:color w:val="auto"/>
        </w:rPr>
        <w:t xml:space="preserve">             </w:t>
      </w:r>
      <w:r>
        <w:rPr>
          <w:color w:val="auto"/>
        </w:rPr>
        <w:t xml:space="preserve">  А.</w:t>
      </w:r>
      <w:r>
        <w:rPr>
          <w:color w:val="auto"/>
        </w:rPr>
        <w:t xml:space="preserve">С. Пеньшин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Лаврущик</w:t>
      </w:r>
      <w:r>
        <w:rPr>
          <w:color w:val="auto"/>
          <w:sz w:val="20"/>
          <w:szCs w:val="20"/>
        </w:rPr>
        <w:t xml:space="preserve"> С.С., 50579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851" w:right="709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9"/>
      </w:pPr>
      <w:r>
        <w:separator/>
      </w:r>
      <w:r/>
    </w:p>
  </w:footnote>
  <w:footnote w:type="continuationSeparator" w:id="0">
    <w:p>
      <w:pPr>
        <w:pStyle w:val="85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4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4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1"/>
  </w:num>
  <w:num w:numId="2">
    <w:abstractNumId w:val="13"/>
  </w:num>
  <w:num w:numId="3">
    <w:abstractNumId w:val="11"/>
  </w:num>
  <w:num w:numId="4">
    <w:abstractNumId w:val="25"/>
  </w:num>
  <w:num w:numId="5">
    <w:abstractNumId w:val="1"/>
  </w:num>
  <w:num w:numId="6">
    <w:abstractNumId w:val="33"/>
  </w:num>
  <w:num w:numId="7">
    <w:abstractNumId w:val="26"/>
  </w:num>
  <w:num w:numId="8">
    <w:abstractNumId w:val="12"/>
  </w:num>
  <w:num w:numId="9">
    <w:abstractNumId w:val="20"/>
  </w:num>
  <w:num w:numId="10">
    <w:abstractNumId w:val="10"/>
  </w:num>
  <w:num w:numId="11">
    <w:abstractNumId w:val="22"/>
  </w:num>
  <w:num w:numId="12">
    <w:abstractNumId w:val="21"/>
  </w:num>
  <w:num w:numId="13">
    <w:abstractNumId w:val="18"/>
  </w:num>
  <w:num w:numId="14">
    <w:abstractNumId w:val="38"/>
  </w:num>
  <w:num w:numId="15">
    <w:abstractNumId w:val="28"/>
  </w:num>
  <w:num w:numId="16">
    <w:abstractNumId w:val="17"/>
  </w:num>
  <w:num w:numId="17">
    <w:abstractNumId w:val="47"/>
  </w:num>
  <w:num w:numId="18">
    <w:abstractNumId w:val="8"/>
  </w:num>
  <w:num w:numId="19">
    <w:abstractNumId w:val="46"/>
  </w:num>
  <w:num w:numId="20">
    <w:abstractNumId w:val="42"/>
  </w:num>
  <w:num w:numId="21">
    <w:abstractNumId w:val="29"/>
  </w:num>
  <w:num w:numId="22">
    <w:abstractNumId w:val="0"/>
  </w:num>
  <w:num w:numId="23">
    <w:abstractNumId w:val="32"/>
  </w:num>
  <w:num w:numId="24">
    <w:abstractNumId w:val="39"/>
  </w:num>
  <w:num w:numId="25">
    <w:abstractNumId w:val="7"/>
  </w:num>
  <w:num w:numId="26">
    <w:abstractNumId w:val="14"/>
  </w:num>
  <w:num w:numId="27">
    <w:abstractNumId w:val="16"/>
  </w:num>
  <w:num w:numId="28">
    <w:abstractNumId w:val="4"/>
  </w:num>
  <w:num w:numId="29">
    <w:abstractNumId w:val="9"/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</w:num>
  <w:num w:numId="32">
    <w:abstractNumId w:val="15"/>
  </w:num>
  <w:num w:numId="33">
    <w:abstractNumId w:val="44"/>
  </w:num>
  <w:num w:numId="34">
    <w:abstractNumId w:val="36"/>
  </w:num>
  <w:num w:numId="35">
    <w:abstractNumId w:val="40"/>
  </w:num>
  <w:num w:numId="36">
    <w:abstractNumId w:val="27"/>
  </w:num>
  <w:num w:numId="37">
    <w:abstractNumId w:val="35"/>
  </w:num>
  <w:num w:numId="38">
    <w:abstractNumId w:val="23"/>
  </w:num>
  <w:num w:numId="39">
    <w:abstractNumId w:val="45"/>
  </w:num>
  <w:num w:numId="40">
    <w:abstractNumId w:val="30"/>
  </w:num>
  <w:num w:numId="41">
    <w:abstractNumId w:val="3"/>
  </w:num>
  <w:num w:numId="42">
    <w:abstractNumId w:val="19"/>
  </w:num>
  <w:num w:numId="4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2"/>
  </w:num>
  <w:num w:numId="46">
    <w:abstractNumId w:val="34"/>
  </w:num>
  <w:num w:numId="47">
    <w:abstractNumId w:val="41"/>
  </w:num>
  <w:num w:numId="48">
    <w:abstractNumId w:val="6"/>
  </w:num>
  <w:num w:numId="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3">
    <w:name w:val="Heading 1"/>
    <w:basedOn w:val="752"/>
    <w:next w:val="752"/>
    <w:link w:val="8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4">
    <w:name w:val="Heading 2"/>
    <w:basedOn w:val="752"/>
    <w:next w:val="752"/>
    <w:link w:val="867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5">
    <w:name w:val="Heading 3"/>
    <w:basedOn w:val="752"/>
    <w:next w:val="752"/>
    <w:link w:val="868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6">
    <w:name w:val="Heading 4"/>
    <w:basedOn w:val="752"/>
    <w:next w:val="752"/>
    <w:link w:val="86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7">
    <w:name w:val="Heading 5"/>
    <w:basedOn w:val="752"/>
    <w:next w:val="752"/>
    <w:link w:val="87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8">
    <w:name w:val="Heading 6"/>
    <w:basedOn w:val="752"/>
    <w:next w:val="752"/>
    <w:link w:val="87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9">
    <w:name w:val="Heading 7"/>
    <w:basedOn w:val="752"/>
    <w:next w:val="752"/>
    <w:link w:val="87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0">
    <w:name w:val="Heading 8"/>
    <w:basedOn w:val="752"/>
    <w:next w:val="752"/>
    <w:link w:val="87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61">
    <w:name w:val="Heading 9"/>
    <w:basedOn w:val="752"/>
    <w:next w:val="752"/>
    <w:link w:val="87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table" w:styleId="765" w:customStyle="1">
    <w:name w:val="Plain Table 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Plain Table 2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Plain Table 3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Plain Table 4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Plain Table 5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1 Light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2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4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 w:customStyle="1">
    <w:name w:val="Grid Table 5 Dark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 w:customStyle="1">
    <w:name w:val="Grid Table 7 Colorful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List Table 1 Light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3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5 Dark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 w:customStyle="1">
    <w:name w:val="List Table 7 Colorful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4" w:customStyle="1">
    <w:name w:val="Heading 4 Char"/>
    <w:basedOn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Heading 8 Char"/>
    <w:basedOn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9 Char"/>
    <w:basedOn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90" w:customStyle="1">
    <w:name w:val="Subtitle Char"/>
    <w:basedOn w:val="762"/>
    <w:uiPriority w:val="11"/>
    <w:rPr>
      <w:sz w:val="24"/>
      <w:szCs w:val="24"/>
    </w:rPr>
  </w:style>
  <w:style w:type="character" w:styleId="791" w:customStyle="1">
    <w:name w:val="Quote Char"/>
    <w:uiPriority w:val="29"/>
    <w:rPr>
      <w:i/>
    </w:rPr>
  </w:style>
  <w:style w:type="character" w:styleId="792" w:customStyle="1">
    <w:name w:val="Intense Quote Char"/>
    <w:uiPriority w:val="30"/>
    <w:rPr>
      <w:i/>
    </w:rPr>
  </w:style>
  <w:style w:type="table" w:styleId="793" w:customStyle="1">
    <w:name w:val="Таблица простая 1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21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3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 w:customStyle="1">
    <w:name w:val="Таблица простая 4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 простая 5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1 светлая1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-сетка 2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Таблица-сетка 5 темная1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3" w:customStyle="1">
    <w:name w:val="Таблица-сетк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Таблица-сетка 7 цветная1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Список-таблица 1 светлая1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Список-таблица 3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Список-таблиц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Список-таблица 7 цветная1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2" w:customStyle="1">
    <w:name w:val="Endnote Text Char"/>
    <w:uiPriority w:val="99"/>
    <w:rPr>
      <w:sz w:val="20"/>
    </w:rPr>
  </w:style>
  <w:style w:type="paragraph" w:styleId="813">
    <w:name w:val="List Paragraph"/>
    <w:basedOn w:val="752"/>
    <w:link w:val="1067"/>
    <w:uiPriority w:val="99"/>
    <w:qFormat/>
    <w:pPr>
      <w:ind w:left="720"/>
    </w:pPr>
  </w:style>
  <w:style w:type="paragraph" w:styleId="814">
    <w:name w:val="No Spacing"/>
    <w:basedOn w:val="752"/>
    <w:uiPriority w:val="99"/>
    <w:qFormat/>
    <w:rPr>
      <w:color w:val="000000"/>
    </w:rPr>
  </w:style>
  <w:style w:type="paragraph" w:styleId="815">
    <w:name w:val="Title"/>
    <w:basedOn w:val="752"/>
    <w:next w:val="752"/>
    <w:link w:val="1072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6">
    <w:name w:val="Subtitle"/>
    <w:basedOn w:val="752"/>
    <w:next w:val="752"/>
    <w:link w:val="880"/>
    <w:uiPriority w:val="11"/>
    <w:qFormat/>
    <w:rPr>
      <w:i/>
      <w:color w:val="444444"/>
      <w:sz w:val="52"/>
    </w:rPr>
  </w:style>
  <w:style w:type="paragraph" w:styleId="817">
    <w:name w:val="Quote"/>
    <w:basedOn w:val="752"/>
    <w:next w:val="752"/>
    <w:link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8">
    <w:name w:val="Intense Quote"/>
    <w:basedOn w:val="752"/>
    <w:next w:val="752"/>
    <w:link w:val="88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9">
    <w:name w:val="Header"/>
    <w:basedOn w:val="752"/>
    <w:link w:val="103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20">
    <w:name w:val="Footer"/>
    <w:basedOn w:val="752"/>
    <w:link w:val="103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21">
    <w:name w:val="Table Grid"/>
    <w:basedOn w:val="763"/>
    <w:uiPriority w:val="99"/>
    <w:rPr>
      <w:rFonts w:ascii="Times New Roman" w:hAnsi="Times New Roman" w:eastAsia="Times New Roman"/>
      <w:szCs w:val="20"/>
    </w:rPr>
    <w:tblPr/>
  </w:style>
  <w:style w:type="table" w:styleId="822" w:customStyle="1">
    <w:name w:val="Lined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3" w:customStyle="1">
    <w:name w:val="Lined - Accent 1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4" w:customStyle="1">
    <w:name w:val="Lined - Accent 2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5" w:customStyle="1">
    <w:name w:val="Lined - Accent 3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6" w:customStyle="1">
    <w:name w:val="Lined - Accent 4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7" w:customStyle="1">
    <w:name w:val="Lined - Accent 5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8" w:customStyle="1">
    <w:name w:val="Lined - Accent 6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9" w:customStyle="1">
    <w:name w:val="Bordered"/>
    <w:basedOn w:val="76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30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31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2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3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4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5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6" w:customStyle="1">
    <w:name w:val="Bordered &amp; Lined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7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8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9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40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41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2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3">
    <w:name w:val="Hyperlink"/>
    <w:rPr>
      <w:color w:val="0000ff"/>
      <w:u w:val="single"/>
    </w:rPr>
  </w:style>
  <w:style w:type="paragraph" w:styleId="844">
    <w:name w:val="footnote text"/>
    <w:basedOn w:val="752"/>
    <w:link w:val="1011"/>
    <w:uiPriority w:val="99"/>
    <w:semiHidden/>
    <w:unhideWhenUsed/>
    <w:rPr>
      <w:sz w:val="20"/>
    </w:rPr>
  </w:style>
  <w:style w:type="character" w:styleId="845" w:customStyle="1">
    <w:name w:val="Footnote Text Char"/>
    <w:basedOn w:val="762"/>
    <w:uiPriority w:val="99"/>
    <w:rPr>
      <w:sz w:val="20"/>
    </w:rPr>
  </w:style>
  <w:style w:type="character" w:styleId="846">
    <w:name w:val="footnote reference"/>
    <w:basedOn w:val="762"/>
    <w:uiPriority w:val="99"/>
    <w:unhideWhenUsed/>
    <w:rPr>
      <w:vertAlign w:val="superscript"/>
    </w:rPr>
  </w:style>
  <w:style w:type="paragraph" w:styleId="847">
    <w:name w:val="Balloon Text"/>
    <w:basedOn w:val="752"/>
    <w:rPr>
      <w:rFonts w:ascii="Tahoma" w:hAnsi="Tahoma"/>
      <w:sz w:val="16"/>
      <w:szCs w:val="16"/>
    </w:rPr>
  </w:style>
  <w:style w:type="character" w:styleId="848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9">
    <w:name w:val="Normal (Web)"/>
    <w:basedOn w:val="752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50" w:customStyle="1">
    <w:name w:val="МОН Знак"/>
    <w:rPr>
      <w:sz w:val="24"/>
      <w:szCs w:val="24"/>
    </w:rPr>
  </w:style>
  <w:style w:type="paragraph" w:styleId="851" w:customStyle="1">
    <w:name w:val="МОН"/>
    <w:basedOn w:val="75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2">
    <w:name w:val="Strong"/>
    <w:qFormat/>
    <w:rPr>
      <w:b/>
      <w:bCs/>
    </w:rPr>
  </w:style>
  <w:style w:type="paragraph" w:styleId="85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6">
    <w:name w:val="Body Text 2"/>
    <w:basedOn w:val="75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8" w:customStyle="1">
    <w:name w:val="GenStyleDefNum"/>
  </w:style>
  <w:style w:type="paragraph" w:styleId="859" w:customStyle="1">
    <w:name w:val="GenStyleDefPar"/>
  </w:style>
  <w:style w:type="table" w:styleId="86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61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2" w:customStyle="1">
    <w:name w:val="Основной шрифт абзаца17"/>
  </w:style>
  <w:style w:type="paragraph" w:styleId="863" w:customStyle="1">
    <w:name w:val="Абзац списка1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4" w:customStyle="1">
    <w:name w:val="Прижатый влево"/>
    <w:basedOn w:val="752"/>
    <w:next w:val="75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5" w:customStyle="1">
    <w:name w:val="Нет списка1"/>
    <w:next w:val="764"/>
    <w:semiHidden/>
    <w:unhideWhenUsed/>
  </w:style>
  <w:style w:type="character" w:styleId="866" w:customStyle="1">
    <w:name w:val="Заголовок 1 Знак"/>
    <w:basedOn w:val="762"/>
    <w:link w:val="753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7" w:customStyle="1">
    <w:name w:val="Заголовок 2 Знак"/>
    <w:basedOn w:val="762"/>
    <w:link w:val="754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8" w:customStyle="1">
    <w:name w:val="Заголовок 3 Знак"/>
    <w:basedOn w:val="762"/>
    <w:link w:val="75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9" w:customStyle="1">
    <w:name w:val="Заголовок 4 Знак"/>
    <w:basedOn w:val="762"/>
    <w:link w:val="756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70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71" w:customStyle="1">
    <w:name w:val="Заголовок 6 Знак"/>
    <w:basedOn w:val="762"/>
    <w:link w:val="758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2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3" w:customStyle="1">
    <w:name w:val="Заголовок 8 Знак"/>
    <w:basedOn w:val="762"/>
    <w:link w:val="760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4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5" w:customStyle="1">
    <w:name w:val="Нет списка11"/>
    <w:next w:val="764"/>
    <w:uiPriority w:val="99"/>
    <w:semiHidden/>
    <w:unhideWhenUsed/>
  </w:style>
  <w:style w:type="character" w:styleId="876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877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878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879" w:customStyle="1">
    <w:name w:val="Title Char"/>
    <w:basedOn w:val="762"/>
    <w:uiPriority w:val="10"/>
    <w:rPr>
      <w:sz w:val="48"/>
      <w:szCs w:val="48"/>
    </w:rPr>
  </w:style>
  <w:style w:type="character" w:styleId="880" w:customStyle="1">
    <w:name w:val="Подзаголовок Знак"/>
    <w:basedOn w:val="762"/>
    <w:link w:val="816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81" w:customStyle="1">
    <w:name w:val="Цитата 2 Знак"/>
    <w:basedOn w:val="762"/>
    <w:link w:val="817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2" w:customStyle="1">
    <w:name w:val="Выделенная цитата Знак"/>
    <w:basedOn w:val="762"/>
    <w:link w:val="818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3" w:customStyle="1">
    <w:name w:val="Header Char"/>
    <w:basedOn w:val="762"/>
    <w:uiPriority w:val="99"/>
  </w:style>
  <w:style w:type="character" w:styleId="884" w:customStyle="1">
    <w:name w:val="Footer Char"/>
    <w:basedOn w:val="762"/>
    <w:uiPriority w:val="99"/>
  </w:style>
  <w:style w:type="character" w:styleId="885" w:customStyle="1">
    <w:name w:val="Caption Char"/>
    <w:uiPriority w:val="99"/>
  </w:style>
  <w:style w:type="table" w:styleId="886" w:customStyle="1">
    <w:name w:val="Table Grid Light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7" w:customStyle="1">
    <w:name w:val="Таблица простая 1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8" w:customStyle="1">
    <w:name w:val="Таблица простая 2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9" w:customStyle="1">
    <w:name w:val="Таблица простая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0" w:customStyle="1">
    <w:name w:val="Таблица простая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Таблица простая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Таблица-сетк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Таблица-сетк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Таблица-сетка 4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4" w:customStyle="1">
    <w:name w:val="Grid Table 4 - Accent 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5" w:customStyle="1">
    <w:name w:val="Grid Table 4 - Accent 2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6" w:customStyle="1">
    <w:name w:val="Grid Table 4 - Accent 3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7" w:customStyle="1">
    <w:name w:val="Grid Table 4 - Accent 4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8" w:customStyle="1">
    <w:name w:val="Grid Table 4 - Accent 5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9" w:customStyle="1">
    <w:name w:val="Grid Table 4 - Accent 6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20" w:customStyle="1">
    <w:name w:val="Таблица-сетк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21" w:customStyle="1">
    <w:name w:val="Grid Table 5 Dark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2" w:customStyle="1">
    <w:name w:val="Grid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3" w:customStyle="1">
    <w:name w:val="Grid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4" w:customStyle="1">
    <w:name w:val="Grid Table 5 Dark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5" w:customStyle="1">
    <w:name w:val="Grid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6" w:customStyle="1">
    <w:name w:val="Grid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7" w:customStyle="1">
    <w:name w:val="Таблица-сетк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8" w:customStyle="1">
    <w:name w:val="Grid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9" w:customStyle="1">
    <w:name w:val="Grid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30" w:customStyle="1">
    <w:name w:val="Grid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31" w:customStyle="1">
    <w:name w:val="Grid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2" w:customStyle="1">
    <w:name w:val="Grid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3" w:customStyle="1">
    <w:name w:val="Grid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4" w:customStyle="1">
    <w:name w:val="Таблица-сетк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Grid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Список-таблиц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Список-таблиц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9" w:customStyle="1">
    <w:name w:val="List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50" w:customStyle="1">
    <w:name w:val="List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51" w:customStyle="1">
    <w:name w:val="List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2" w:customStyle="1">
    <w:name w:val="List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3" w:customStyle="1">
    <w:name w:val="List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4" w:customStyle="1">
    <w:name w:val="List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5" w:customStyle="1">
    <w:name w:val="Список-таблиц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Список-таблица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Список-таблиц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List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5" w:customStyle="1">
    <w:name w:val="List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6" w:customStyle="1">
    <w:name w:val="Список-таблиц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7" w:customStyle="1">
    <w:name w:val="List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8" w:customStyle="1">
    <w:name w:val="List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9" w:customStyle="1">
    <w:name w:val="List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80" w:customStyle="1">
    <w:name w:val="List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81" w:customStyle="1">
    <w:name w:val="List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2" w:customStyle="1">
    <w:name w:val="List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3" w:customStyle="1">
    <w:name w:val="Список-таблиц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1" w:customStyle="1">
    <w:name w:val="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2" w:customStyle="1">
    <w:name w:val="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3" w:customStyle="1">
    <w:name w:val="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4" w:customStyle="1">
    <w:name w:val="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5" w:customStyle="1">
    <w:name w:val="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6" w:customStyle="1">
    <w:name w:val="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7" w:customStyle="1">
    <w:name w:val="Bordered &amp; 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8" w:customStyle="1">
    <w:name w:val="Bordered &amp; 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9" w:customStyle="1">
    <w:name w:val="Bordered &amp; 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1000" w:customStyle="1">
    <w:name w:val="Bordered &amp; 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1001" w:customStyle="1">
    <w:name w:val="Bordered &amp; 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2" w:customStyle="1">
    <w:name w:val="Bordered &amp; 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3" w:customStyle="1">
    <w:name w:val="Bordered &amp; 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4" w:customStyle="1">
    <w:name w:val="Bordered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5" w:customStyle="1">
    <w:name w:val="Border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6" w:customStyle="1">
    <w:name w:val="Border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7" w:customStyle="1">
    <w:name w:val="Border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8" w:customStyle="1">
    <w:name w:val="Border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9" w:customStyle="1">
    <w:name w:val="Border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10" w:customStyle="1">
    <w:name w:val="Border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11" w:customStyle="1">
    <w:name w:val="Текст сноски Знак"/>
    <w:basedOn w:val="762"/>
    <w:link w:val="844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2">
    <w:name w:val="endnote text"/>
    <w:basedOn w:val="752"/>
    <w:link w:val="1013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3" w:customStyle="1">
    <w:name w:val="Текст концевой сноски Знак"/>
    <w:basedOn w:val="762"/>
    <w:link w:val="1012"/>
    <w:uiPriority w:val="99"/>
    <w:semiHidden/>
    <w:rPr>
      <w:rFonts w:eastAsia="Times New Roman" w:cs="Calibri"/>
      <w:lang w:bidi="ar-SA"/>
    </w:rPr>
  </w:style>
  <w:style w:type="character" w:styleId="1014">
    <w:name w:val="endnote reference"/>
    <w:basedOn w:val="762"/>
    <w:uiPriority w:val="99"/>
    <w:semiHidden/>
    <w:unhideWhenUsed/>
    <w:rPr>
      <w:vertAlign w:val="superscript"/>
    </w:rPr>
  </w:style>
  <w:style w:type="paragraph" w:styleId="1015">
    <w:name w:val="toc 1"/>
    <w:basedOn w:val="752"/>
    <w:next w:val="752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2"/>
    <w:basedOn w:val="752"/>
    <w:next w:val="752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3"/>
    <w:basedOn w:val="752"/>
    <w:next w:val="752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4"/>
    <w:basedOn w:val="752"/>
    <w:next w:val="752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5"/>
    <w:basedOn w:val="752"/>
    <w:next w:val="752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6"/>
    <w:basedOn w:val="752"/>
    <w:next w:val="752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7"/>
    <w:basedOn w:val="752"/>
    <w:next w:val="752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8"/>
    <w:basedOn w:val="752"/>
    <w:next w:val="752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3">
    <w:name w:val="toc 9"/>
    <w:basedOn w:val="752"/>
    <w:next w:val="752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5">
    <w:name w:val="table of figures"/>
    <w:basedOn w:val="752"/>
    <w:next w:val="752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6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7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8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9" w:customStyle="1">
    <w:name w:val="Основной текст_"/>
    <w:link w:val="1030"/>
    <w:rPr>
      <w:rFonts w:ascii="Times New Roman" w:hAnsi="Times New Roman"/>
      <w:sz w:val="26"/>
      <w:shd w:val="clear" w:color="auto" w:fill="ffffff"/>
    </w:rPr>
  </w:style>
  <w:style w:type="paragraph" w:styleId="1030" w:customStyle="1">
    <w:name w:val="Основной текст2"/>
    <w:basedOn w:val="752"/>
    <w:link w:val="1029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31" w:customStyle="1">
    <w:name w:val="Нижний колонтитул Знак"/>
    <w:basedOn w:val="762"/>
    <w:link w:val="82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2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3" w:customStyle="1">
    <w:name w:val="3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5">
    <w:name w:val="Body Text Indent"/>
    <w:basedOn w:val="752"/>
    <w:link w:val="1036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6" w:customStyle="1">
    <w:name w:val="Основной текст с отступом Знак"/>
    <w:basedOn w:val="762"/>
    <w:link w:val="1035"/>
    <w:rPr>
      <w:rFonts w:ascii="Times New Roman" w:hAnsi="Times New Roman"/>
      <w:sz w:val="24"/>
      <w:szCs w:val="24"/>
      <w:lang w:eastAsia="ru-RU" w:bidi="ar-SA"/>
    </w:rPr>
  </w:style>
  <w:style w:type="table" w:styleId="1037" w:customStyle="1">
    <w:name w:val="Сетка таблицы1"/>
    <w:basedOn w:val="763"/>
    <w:next w:val="82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8" w:customStyle="1">
    <w:name w:val="Верхний колонтитул Знак"/>
    <w:basedOn w:val="762"/>
    <w:link w:val="81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9">
    <w:name w:val="Emphasis"/>
    <w:qFormat/>
    <w:rPr>
      <w:rFonts w:cs="Times New Roman"/>
      <w:i/>
      <w:iCs/>
    </w:rPr>
  </w:style>
  <w:style w:type="paragraph" w:styleId="1040" w:customStyle="1">
    <w:name w:val="Содержимое таблицы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41" w:customStyle="1">
    <w:name w:val="consplusnormal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2" w:customStyle="1">
    <w:name w:val="a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3" w:customStyle="1">
    <w:name w:val="15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4" w:customStyle="1">
    <w:name w:val="Знак Знак5"/>
    <w:rPr>
      <w:rFonts w:ascii="Times New Roman" w:hAnsi="Times New Roman"/>
      <w:sz w:val="24"/>
      <w:lang w:eastAsia="ru-RU"/>
    </w:rPr>
  </w:style>
  <w:style w:type="paragraph" w:styleId="1045" w:customStyle="1">
    <w:name w:val="h1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 w:customStyle="1">
    <w:name w:val="msonospacing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7" w:customStyle="1">
    <w:name w:val="ac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8">
    <w:name w:val="Body Text 3"/>
    <w:basedOn w:val="752"/>
    <w:link w:val="104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9" w:customStyle="1">
    <w:name w:val="Основной текст 3 Знак"/>
    <w:basedOn w:val="762"/>
    <w:link w:val="1048"/>
    <w:rPr>
      <w:rFonts w:ascii="Times New Roman" w:hAnsi="Times New Roman"/>
      <w:sz w:val="24"/>
      <w:szCs w:val="24"/>
      <w:lang w:eastAsia="ru-RU" w:bidi="ar-SA"/>
    </w:rPr>
  </w:style>
  <w:style w:type="paragraph" w:styleId="1050">
    <w:name w:val="HTML Bottom of Form"/>
    <w:basedOn w:val="752"/>
    <w:next w:val="752"/>
    <w:link w:val="1051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51" w:customStyle="1">
    <w:name w:val="z-Конец формы Знак"/>
    <w:basedOn w:val="762"/>
    <w:link w:val="1050"/>
    <w:rPr>
      <w:rFonts w:ascii="Arial" w:hAnsi="Arial" w:cs="Arial"/>
      <w:vanish/>
      <w:sz w:val="16"/>
      <w:szCs w:val="16"/>
      <w:lang w:eastAsia="ru-RU" w:bidi="ar-SA"/>
    </w:rPr>
  </w:style>
  <w:style w:type="paragraph" w:styleId="1052" w:customStyle="1">
    <w:name w:val="Style16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3" w:customStyle="1">
    <w:name w:val="Font Style21"/>
    <w:rPr>
      <w:rFonts w:ascii="Times New Roman" w:hAnsi="Times New Roman"/>
      <w:b/>
      <w:sz w:val="24"/>
    </w:rPr>
  </w:style>
  <w:style w:type="paragraph" w:styleId="1054">
    <w:name w:val="Caption"/>
    <w:basedOn w:val="752"/>
    <w:next w:val="75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5">
    <w:name w:val="Body Text"/>
    <w:basedOn w:val="752"/>
    <w:link w:val="1056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Знак"/>
    <w:basedOn w:val="762"/>
    <w:link w:val="105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7">
    <w:name w:val="Body Text Indent 2"/>
    <w:basedOn w:val="752"/>
    <w:link w:val="1058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8" w:customStyle="1">
    <w:name w:val="Основной текст с отступом 2 Знак"/>
    <w:basedOn w:val="762"/>
    <w:link w:val="1057"/>
    <w:rPr>
      <w:rFonts w:ascii="Times New Roman" w:hAnsi="Times New Roman"/>
      <w:sz w:val="24"/>
      <w:szCs w:val="24"/>
      <w:lang w:eastAsia="ru-RU" w:bidi="ar-SA"/>
    </w:rPr>
  </w:style>
  <w:style w:type="character" w:styleId="1059" w:customStyle="1">
    <w:name w:val="Заголовок №2_"/>
    <w:link w:val="1060"/>
    <w:rPr>
      <w:rFonts w:ascii="Times New Roman" w:hAnsi="Times New Roman"/>
      <w:b/>
      <w:sz w:val="26"/>
      <w:shd w:val="clear" w:color="auto" w:fill="ffffff"/>
    </w:rPr>
  </w:style>
  <w:style w:type="paragraph" w:styleId="1060" w:customStyle="1">
    <w:name w:val="Заголовок №2"/>
    <w:basedOn w:val="752"/>
    <w:link w:val="1059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61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2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3" w:customStyle="1">
    <w:name w:val="msonormalcxspmiddle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4" w:customStyle="1">
    <w:name w:val="Замещающий текст1"/>
    <w:semiHidden/>
    <w:rPr>
      <w:rFonts w:cs="Times New Roman"/>
      <w:color w:val="808080"/>
    </w:rPr>
  </w:style>
  <w:style w:type="paragraph" w:styleId="1065" w:customStyle="1">
    <w:name w:val="Абзац списка2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6" w:customStyle="1">
    <w:name w:val="Стиль 13 пт По ширине"/>
    <w:basedOn w:val="75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7" w:customStyle="1">
    <w:name w:val="Абзац списка Знак"/>
    <w:link w:val="813"/>
    <w:uiPriority w:val="99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8" w:customStyle="1">
    <w:name w:val="xl41"/>
    <w:basedOn w:val="75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 w:customStyle="1">
    <w:name w:val="Font Style65"/>
    <w:uiPriority w:val="99"/>
    <w:rPr>
      <w:rFonts w:ascii="Times New Roman" w:hAnsi="Times New Roman"/>
      <w:sz w:val="22"/>
    </w:rPr>
  </w:style>
  <w:style w:type="paragraph" w:styleId="1070" w:customStyle="1">
    <w:name w:val="Style20"/>
    <w:basedOn w:val="75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71">
    <w:name w:val="page number"/>
    <w:uiPriority w:val="99"/>
    <w:rPr>
      <w:rFonts w:cs="Times New Roman"/>
    </w:rPr>
  </w:style>
  <w:style w:type="character" w:styleId="1072" w:customStyle="1">
    <w:name w:val="Название Знак"/>
    <w:basedOn w:val="762"/>
    <w:link w:val="815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3" w:customStyle="1">
    <w:name w:val="Знак1"/>
    <w:basedOn w:val="75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4" w:customStyle="1">
    <w:name w:val="Знак Знак Знак Знак Знак Знак Знак Знак Знак Знак"/>
    <w:basedOn w:val="75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5" w:customStyle="1">
    <w:name w:val="Нет списка111"/>
    <w:next w:val="764"/>
    <w:uiPriority w:val="99"/>
    <w:semiHidden/>
    <w:unhideWhenUsed/>
  </w:style>
  <w:style w:type="table" w:styleId="1076" w:customStyle="1">
    <w:name w:val="Сетка таблицы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7" w:customStyle="1">
    <w:name w:val="Нет списка2"/>
    <w:next w:val="764"/>
    <w:uiPriority w:val="99"/>
    <w:semiHidden/>
    <w:unhideWhenUsed/>
  </w:style>
  <w:style w:type="table" w:styleId="1078" w:customStyle="1">
    <w:name w:val="Сетка таблицы3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9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0" w:customStyle="1">
    <w:name w:val="Нет списка1111"/>
    <w:next w:val="764"/>
    <w:uiPriority w:val="99"/>
    <w:semiHidden/>
    <w:unhideWhenUsed/>
  </w:style>
  <w:style w:type="table" w:styleId="1081" w:customStyle="1">
    <w:name w:val="Сетка таблицы21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2" w:customStyle="1">
    <w:name w:val="Нет списка3"/>
    <w:next w:val="764"/>
    <w:uiPriority w:val="99"/>
    <w:semiHidden/>
    <w:unhideWhenUsed/>
  </w:style>
  <w:style w:type="table" w:styleId="1083" w:customStyle="1">
    <w:name w:val="Сетка таблицы4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4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5" w:customStyle="1">
    <w:name w:val="Нет списка12"/>
    <w:next w:val="764"/>
    <w:uiPriority w:val="99"/>
    <w:semiHidden/>
    <w:unhideWhenUsed/>
  </w:style>
  <w:style w:type="table" w:styleId="1086" w:customStyle="1">
    <w:name w:val="Сетка таблицы2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9" w:customStyle="1">
    <w:name w:val="Знак Знак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Обычный (веб)18"/>
    <w:basedOn w:val="752"/>
    <w:pPr>
      <w:jc w:val="both"/>
    </w:pPr>
    <w:rPr>
      <w:bCs/>
      <w:color w:val="000000"/>
      <w:sz w:val="28"/>
      <w:szCs w:val="28"/>
      <w:lang w:eastAsia="ar-SA"/>
    </w:rPr>
  </w:style>
  <w:style w:type="paragraph" w:styleId="1091" w:customStyle="1">
    <w:name w:val="Знак Знак25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4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3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 w:customStyle="1">
    <w:name w:val="Знак Знак2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6" w:customStyle="1">
    <w:name w:val="Знак Знак2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7">
    <w:name w:val="Body Text Indent 3"/>
    <w:basedOn w:val="752"/>
    <w:link w:val="1098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8" w:customStyle="1">
    <w:name w:val="Основной текст с отступом 3 Знак"/>
    <w:basedOn w:val="762"/>
    <w:link w:val="1097"/>
    <w:uiPriority w:val="99"/>
    <w:semiHidden/>
    <w:rPr>
      <w:sz w:val="16"/>
      <w:szCs w:val="16"/>
      <w:lang w:bidi="ar-SA"/>
    </w:rPr>
  </w:style>
  <w:style w:type="paragraph" w:styleId="1099" w:customStyle="1">
    <w:name w:val="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100" w:customStyle="1">
    <w:name w:val="blk"/>
  </w:style>
  <w:style w:type="character" w:styleId="110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2" w:customStyle="1">
    <w:name w:val="Знак Знак2 Знак Знак Знак Знак Знак Знак Знак Знак Знак Знак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3" w:customStyle="1">
    <w:name w:val="company-header__full-name"/>
    <w:basedOn w:val="752"/>
    <w:pPr>
      <w:spacing w:before="100" w:beforeAutospacing="1" w:after="100" w:afterAutospacing="1"/>
    </w:pPr>
  </w:style>
  <w:style w:type="character" w:styleId="1104" w:customStyle="1">
    <w:name w:val="copy_target"/>
    <w:basedOn w:val="762"/>
  </w:style>
  <w:style w:type="table" w:styleId="1105" w:customStyle="1">
    <w:name w:val="Сетка таблицы5"/>
    <w:basedOn w:val="763"/>
    <w:next w:val="821"/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06" w:customStyle="1">
    <w:name w:val="Сетка таблицы6"/>
    <w:basedOn w:val="763"/>
    <w:next w:val="821"/>
    <w:uiPriority w:val="99"/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01EEC-81EC-48CE-976E-1D417F466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</cp:revision>
  <dcterms:created xsi:type="dcterms:W3CDTF">2026-08-27T08:43:00Z</dcterms:created>
  <dcterms:modified xsi:type="dcterms:W3CDTF">2026-09-07T09:01:43Z</dcterms:modified>
</cp:coreProperties>
</file>