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6752889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rot="0" flipH="0" flipV="0"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rotation:0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21.09.2026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№ 1884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 составе конкурсной комиссии муниципального фотоконкурса 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«Край у северной границы: </w:t>
      </w:r>
      <w:r>
        <w:rPr>
          <w:rFonts w:ascii="Times New Roman" w:hAnsi="Times New Roman"/>
          <w:b/>
          <w:sz w:val="20"/>
          <w:szCs w:val="20"/>
        </w:rPr>
        <w:t xml:space="preserve">фотогид</w:t>
      </w:r>
      <w:r>
        <w:rPr>
          <w:rFonts w:ascii="Times New Roman" w:hAnsi="Times New Roman"/>
          <w:b/>
          <w:sz w:val="20"/>
          <w:szCs w:val="20"/>
        </w:rPr>
        <w:t xml:space="preserve"> по </w:t>
      </w:r>
      <w:r>
        <w:rPr>
          <w:rFonts w:ascii="Times New Roman" w:hAnsi="Times New Roman"/>
          <w:b/>
          <w:sz w:val="20"/>
          <w:szCs w:val="20"/>
        </w:rPr>
        <w:t xml:space="preserve">Печенгскому</w:t>
      </w:r>
      <w:r>
        <w:rPr>
          <w:rFonts w:ascii="Times New Roman" w:hAnsi="Times New Roman"/>
          <w:b/>
          <w:sz w:val="20"/>
          <w:szCs w:val="20"/>
        </w:rPr>
        <w:t xml:space="preserve"> округу»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постановлением администрации Печенгского муниципального округа от 20.07.2026 № 1343 «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проведении в 2026 году муниципального фотоконкурса «Край у северной границы: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фотогид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Печенгскому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округу»,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pStyle w:val="857"/>
        <w:numPr>
          <w:ilvl w:val="0"/>
          <w:numId w:val="1"/>
        </w:numPr>
        <w:ind w:left="0" w:firstLine="709"/>
        <w:jc w:val="both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 xml:space="preserve">Утвердить состав конкурсной комиссии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фотоконкурса «Край у северной границы: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округу»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 согласно приложению к настоящему постановлению.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58"/>
        <w:numPr>
          <w:ilvl w:val="0"/>
          <w:numId w:val="1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8"/>
        <w:numPr>
          <w:ilvl w:val="0"/>
          <w:numId w:val="1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8"/>
        <w:numPr>
          <w:ilvl w:val="0"/>
          <w:numId w:val="1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7"/>
        <w:ind w:left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округа                                                         А.С.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Базанова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Т.Н., +79215189550</w:t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0"/>
          <w:szCs w:val="20"/>
          <w:highlight w:val="none"/>
          <w:lang w:eastAsia="ru-RU"/>
        </w:rPr>
      </w:r>
    </w:p>
    <w:p>
      <w:pPr>
        <w:contextualSpacing/>
        <w:ind w:left="552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8" w:right="-1"/>
        <w:spacing w:after="0"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8" w:right="-1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21.09.2026 № 1884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конкурсной комиссии муниципального фотоконкурса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«Край у северной границы: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округу»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Style w:val="859"/>
        <w:tblW w:w="960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Жданова Н.Г.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Совета депутатов Печенгского муниципального округа,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директора МАУ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Style w:val="859"/>
        <w:tblW w:w="960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комиссии: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Кошелева М.С.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«Центр социальных проектов Печенгского района «Вторая школа» - руководитель направления «Развитие общества»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</w:p>
    <w:tbl>
      <w:tblPr>
        <w:tblStyle w:val="859"/>
        <w:tblW w:w="960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Базанова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Т.Н.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онсультант по приграничному сотрудничеству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конкурсной комиссии: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Алексеева О.А.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заместитель директора МБКПУ «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Печенгская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ЦБС» по основной деятельности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u w:val="single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Ванчикова В.Д.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генеральный директор АНО «АРТИП Мурманской области»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Дюпина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М.М.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Калининская А.Е.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Маручок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Е.А.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trike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trike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trike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trike/>
                <w:color w:val="ff0000"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консультант отдела маркетинга и продвижения М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инистерства туризма и предпринимательства Мурманской области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начальник отдела специальных проектов и продвижения туристического потенциала  директор АНО «АРТИП Мурманской области» (по согласованию);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директор МБУ «Историко-краеведческий музей Печенгского муниципального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округа» (по согласованию).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afterAutospacing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Примечание: на период отсутствия члена комиссии, разрешается замена лицом, исполняющим его обязанности.</w:t>
      </w:r>
      <w:r/>
    </w:p>
    <w:p>
      <w:pPr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851" w:right="850" w:bottom="53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7"/>
    <w:link w:val="679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7"/>
    <w:link w:val="700"/>
    <w:uiPriority w:val="10"/>
    <w:rPr>
      <w:sz w:val="48"/>
      <w:szCs w:val="48"/>
    </w:rPr>
  </w:style>
  <w:style w:type="character" w:styleId="670">
    <w:name w:val="Subtitle Char"/>
    <w:basedOn w:val="687"/>
    <w:link w:val="702"/>
    <w:uiPriority w:val="11"/>
    <w:rPr>
      <w:sz w:val="24"/>
      <w:szCs w:val="24"/>
    </w:rPr>
  </w:style>
  <w:style w:type="character" w:styleId="671">
    <w:name w:val="Quote Char"/>
    <w:link w:val="704"/>
    <w:uiPriority w:val="29"/>
    <w:rPr>
      <w:i/>
    </w:rPr>
  </w:style>
  <w:style w:type="character" w:styleId="672">
    <w:name w:val="Intense Quote Char"/>
    <w:link w:val="706"/>
    <w:uiPriority w:val="30"/>
    <w:rPr>
      <w:i/>
    </w:rPr>
  </w:style>
  <w:style w:type="character" w:styleId="673">
    <w:name w:val="Header Char"/>
    <w:basedOn w:val="687"/>
    <w:link w:val="708"/>
    <w:uiPriority w:val="99"/>
  </w:style>
  <w:style w:type="character" w:styleId="674">
    <w:name w:val="Caption Char"/>
    <w:basedOn w:val="712"/>
    <w:link w:val="710"/>
    <w:uiPriority w:val="99"/>
  </w:style>
  <w:style w:type="character" w:styleId="675">
    <w:name w:val="Footnote Text Char"/>
    <w:link w:val="840"/>
    <w:uiPriority w:val="99"/>
    <w:rPr>
      <w:sz w:val="18"/>
    </w:rPr>
  </w:style>
  <w:style w:type="character" w:styleId="676">
    <w:name w:val="Endnote Text Char"/>
    <w:link w:val="843"/>
    <w:uiPriority w:val="99"/>
    <w:rPr>
      <w:sz w:val="20"/>
    </w:rPr>
  </w:style>
  <w:style w:type="paragraph" w:styleId="677" w:default="1">
    <w:name w:val="Normal"/>
    <w:qFormat/>
    <w:rPr>
      <w:rFonts w:ascii="Calibri" w:hAnsi="Calibri" w:eastAsia="Calibri" w:cs="Calibri"/>
    </w:rPr>
  </w:style>
  <w:style w:type="paragraph" w:styleId="678">
    <w:name w:val="Heading 1"/>
    <w:basedOn w:val="677"/>
    <w:next w:val="677"/>
    <w:link w:val="69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69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69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  <w:pPr>
      <w:spacing w:after="0" w:line="240" w:lineRule="auto"/>
    </w:pPr>
  </w:style>
  <w:style w:type="paragraph" w:styleId="700">
    <w:name w:val="Title"/>
    <w:basedOn w:val="677"/>
    <w:next w:val="677"/>
    <w:link w:val="701"/>
    <w:uiPriority w:val="10"/>
    <w:qFormat/>
    <w:pPr>
      <w:contextualSpacing/>
      <w:spacing w:before="300"/>
    </w:pPr>
    <w:rPr>
      <w:sz w:val="48"/>
      <w:szCs w:val="48"/>
    </w:rPr>
  </w:style>
  <w:style w:type="character" w:styleId="701" w:customStyle="1">
    <w:name w:val="Название Знак"/>
    <w:basedOn w:val="687"/>
    <w:link w:val="700"/>
    <w:uiPriority w:val="10"/>
    <w:rPr>
      <w:sz w:val="48"/>
      <w:szCs w:val="48"/>
    </w:rPr>
  </w:style>
  <w:style w:type="paragraph" w:styleId="702">
    <w:name w:val="Subtitle"/>
    <w:basedOn w:val="677"/>
    <w:next w:val="677"/>
    <w:link w:val="703"/>
    <w:uiPriority w:val="11"/>
    <w:qFormat/>
    <w:pPr>
      <w:spacing w:before="200"/>
    </w:pPr>
    <w:rPr>
      <w:sz w:val="24"/>
      <w:szCs w:val="24"/>
    </w:rPr>
  </w:style>
  <w:style w:type="character" w:styleId="703" w:customStyle="1">
    <w:name w:val="Подзаголовок Знак"/>
    <w:basedOn w:val="687"/>
    <w:link w:val="702"/>
    <w:uiPriority w:val="11"/>
    <w:rPr>
      <w:sz w:val="24"/>
      <w:szCs w:val="24"/>
    </w:rPr>
  </w:style>
  <w:style w:type="paragraph" w:styleId="704">
    <w:name w:val="Quote"/>
    <w:basedOn w:val="677"/>
    <w:next w:val="677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77"/>
    <w:next w:val="677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77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87"/>
    <w:link w:val="708"/>
    <w:uiPriority w:val="99"/>
  </w:style>
  <w:style w:type="paragraph" w:styleId="710">
    <w:name w:val="Footer"/>
    <w:basedOn w:val="677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87"/>
    <w:uiPriority w:val="99"/>
  </w:style>
  <w:style w:type="paragraph" w:styleId="712">
    <w:name w:val="Caption"/>
    <w:basedOn w:val="677"/>
    <w:next w:val="67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9">
    <w:name w:val="Hyperlink"/>
    <w:uiPriority w:val="99"/>
    <w:unhideWhenUsed/>
    <w:rPr>
      <w:color w:val="0000ff" w:themeColor="hyperlink"/>
      <w:u w:val="single"/>
    </w:rPr>
  </w:style>
  <w:style w:type="paragraph" w:styleId="840">
    <w:name w:val="footnote text"/>
    <w:basedOn w:val="677"/>
    <w:link w:val="841"/>
    <w:uiPriority w:val="99"/>
    <w:semiHidden/>
    <w:unhideWhenUsed/>
    <w:pPr>
      <w:spacing w:after="40" w:line="240" w:lineRule="auto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basedOn w:val="687"/>
    <w:uiPriority w:val="99"/>
    <w:unhideWhenUsed/>
    <w:rPr>
      <w:vertAlign w:val="superscript"/>
    </w:rPr>
  </w:style>
  <w:style w:type="paragraph" w:styleId="843">
    <w:name w:val="endnote text"/>
    <w:basedOn w:val="677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687"/>
    <w:uiPriority w:val="99"/>
    <w:semiHidden/>
    <w:unhideWhenUsed/>
    <w:rPr>
      <w:vertAlign w:val="superscript"/>
    </w:rPr>
  </w:style>
  <w:style w:type="paragraph" w:styleId="846">
    <w:name w:val="toc 1"/>
    <w:basedOn w:val="677"/>
    <w:next w:val="677"/>
    <w:uiPriority w:val="39"/>
    <w:unhideWhenUsed/>
    <w:pPr>
      <w:spacing w:after="57"/>
    </w:pPr>
  </w:style>
  <w:style w:type="paragraph" w:styleId="847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8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49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50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1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2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3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4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77"/>
    <w:next w:val="677"/>
    <w:uiPriority w:val="99"/>
    <w:unhideWhenUsed/>
    <w:pPr>
      <w:spacing w:after="0"/>
    </w:pPr>
  </w:style>
  <w:style w:type="paragraph" w:styleId="857">
    <w:name w:val="List Paragraph"/>
    <w:basedOn w:val="677"/>
    <w:uiPriority w:val="34"/>
    <w:qFormat/>
    <w:pPr>
      <w:contextualSpacing/>
      <w:ind w:left="720"/>
    </w:pPr>
  </w:style>
  <w:style w:type="paragraph" w:styleId="858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table" w:styleId="859" w:customStyle="1">
    <w:name w:val="Сетка таблицы1"/>
    <w:basedOn w:val="688"/>
    <w:next w:val="86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0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Базанова Татьяна Николаевна</dc:creator>
  <cp:revision>4</cp:revision>
  <dcterms:created xsi:type="dcterms:W3CDTF">2026-09-23T09:40:00Z</dcterms:created>
  <dcterms:modified xsi:type="dcterms:W3CDTF">2026-10-01T13:45:39Z</dcterms:modified>
</cp:coreProperties>
</file>