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63C" w:rsidRPr="00451370" w:rsidRDefault="002E463C" w:rsidP="002E463C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51370">
        <w:rPr>
          <w:b/>
          <w:color w:val="000000"/>
          <w:sz w:val="24"/>
          <w:szCs w:val="24"/>
        </w:rPr>
        <w:t>ПОЛОЖЕНИЕ</w:t>
      </w:r>
    </w:p>
    <w:p w:rsidR="002E463C" w:rsidRPr="00451370" w:rsidRDefault="002E463C" w:rsidP="002E463C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4"/>
          <w:szCs w:val="24"/>
        </w:rPr>
      </w:pPr>
      <w:r w:rsidRPr="00451370">
        <w:rPr>
          <w:iCs/>
          <w:color w:val="000000"/>
          <w:sz w:val="24"/>
          <w:szCs w:val="24"/>
        </w:rPr>
        <w:t>о ценном подарке Главы Печенгского муниципального округа</w:t>
      </w:r>
    </w:p>
    <w:p w:rsidR="002E463C" w:rsidRPr="00451370" w:rsidRDefault="002E463C" w:rsidP="002E463C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E463C" w:rsidRPr="00451370" w:rsidRDefault="002E463C" w:rsidP="002E46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1370">
        <w:rPr>
          <w:color w:val="000000"/>
          <w:sz w:val="24"/>
          <w:szCs w:val="24"/>
        </w:rPr>
        <w:t xml:space="preserve">1. </w:t>
      </w:r>
      <w:proofErr w:type="gramStart"/>
      <w:r w:rsidRPr="00451370">
        <w:rPr>
          <w:color w:val="000000"/>
          <w:sz w:val="24"/>
          <w:szCs w:val="24"/>
        </w:rPr>
        <w:t>Ценный подарок Главы Печенгского муниципального округа (далее - Подарок) является формой награждения за многолетний добросовестный труд, высокий профессионализм, большой вклад в работу предприятия, организации, учреждения</w:t>
      </w:r>
      <w:r>
        <w:rPr>
          <w:color w:val="000000"/>
          <w:sz w:val="24"/>
          <w:szCs w:val="24"/>
        </w:rPr>
        <w:t xml:space="preserve">, </w:t>
      </w:r>
      <w:r w:rsidRPr="00C64AB7">
        <w:rPr>
          <w:color w:val="000000"/>
          <w:sz w:val="24"/>
          <w:szCs w:val="24"/>
        </w:rPr>
        <w:t xml:space="preserve">за продолжительную (не менее </w:t>
      </w:r>
      <w:r>
        <w:rPr>
          <w:color w:val="000000"/>
          <w:sz w:val="24"/>
          <w:szCs w:val="24"/>
        </w:rPr>
        <w:t>5</w:t>
      </w:r>
      <w:r w:rsidRPr="00C64AB7">
        <w:rPr>
          <w:color w:val="000000"/>
          <w:sz w:val="24"/>
          <w:szCs w:val="24"/>
        </w:rPr>
        <w:t xml:space="preserve"> лет)</w:t>
      </w:r>
      <w:r>
        <w:rPr>
          <w:color w:val="000000"/>
          <w:sz w:val="24"/>
          <w:szCs w:val="24"/>
        </w:rPr>
        <w:t xml:space="preserve"> работу.</w:t>
      </w:r>
      <w:proofErr w:type="gramEnd"/>
      <w:r w:rsidRPr="00451370">
        <w:rPr>
          <w:color w:val="000000"/>
          <w:sz w:val="24"/>
          <w:szCs w:val="24"/>
        </w:rPr>
        <w:t xml:space="preserve"> </w:t>
      </w:r>
      <w:r w:rsidRPr="00C64AB7">
        <w:rPr>
          <w:color w:val="000000"/>
          <w:sz w:val="24"/>
          <w:szCs w:val="24"/>
        </w:rPr>
        <w:t>Награждение ценным подарком может приурочиваться к юбилейной дате (50, 55, 60, 65 лет со дн</w:t>
      </w:r>
      <w:r>
        <w:rPr>
          <w:color w:val="000000"/>
          <w:sz w:val="24"/>
          <w:szCs w:val="24"/>
        </w:rPr>
        <w:t>я рождения), выходу на пенсию,</w:t>
      </w:r>
      <w:r w:rsidRPr="00C64AB7">
        <w:rPr>
          <w:color w:val="000000"/>
          <w:sz w:val="24"/>
          <w:szCs w:val="24"/>
        </w:rPr>
        <w:t xml:space="preserve"> к иным событиям.</w:t>
      </w:r>
    </w:p>
    <w:p w:rsidR="002E463C" w:rsidRPr="00451370" w:rsidRDefault="002E463C" w:rsidP="002E46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51370">
        <w:rPr>
          <w:color w:val="000000"/>
          <w:sz w:val="24"/>
          <w:szCs w:val="24"/>
        </w:rPr>
        <w:t>2. Подарком награждаются граждане Российской Федерации, представители трудовых коллективов, предприятий и организаций всех форм собственности, учебных заведений и воинских частей, общественных объединений и организаций.</w:t>
      </w:r>
      <w:r w:rsidRPr="00C64AB7">
        <w:rPr>
          <w:color w:val="000000"/>
          <w:sz w:val="24"/>
          <w:szCs w:val="24"/>
        </w:rPr>
        <w:t xml:space="preserve"> </w:t>
      </w:r>
      <w:r w:rsidRPr="00451370">
        <w:rPr>
          <w:color w:val="000000"/>
          <w:sz w:val="24"/>
          <w:szCs w:val="24"/>
        </w:rPr>
        <w:t>Подарком могут быть награждены граждане других государств.</w:t>
      </w:r>
    </w:p>
    <w:p w:rsidR="002E463C" w:rsidRPr="00C64AB7" w:rsidRDefault="002E463C" w:rsidP="002E46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Не</w:t>
      </w:r>
      <w:r w:rsidRPr="00C64AB7">
        <w:rPr>
          <w:color w:val="000000"/>
          <w:sz w:val="24"/>
          <w:szCs w:val="24"/>
        </w:rPr>
        <w:t xml:space="preserve"> подлежат награждению </w:t>
      </w:r>
      <w:r>
        <w:rPr>
          <w:color w:val="000000"/>
          <w:sz w:val="24"/>
          <w:szCs w:val="24"/>
        </w:rPr>
        <w:t>следующие категории граждан</w:t>
      </w:r>
      <w:r w:rsidRPr="00C64AB7">
        <w:rPr>
          <w:color w:val="000000"/>
          <w:sz w:val="24"/>
          <w:szCs w:val="24"/>
        </w:rPr>
        <w:t>:</w:t>
      </w:r>
    </w:p>
    <w:p w:rsidR="002E463C" w:rsidRPr="00C64AB7" w:rsidRDefault="002E463C" w:rsidP="002E46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C64AB7">
        <w:rPr>
          <w:color w:val="000000"/>
          <w:sz w:val="24"/>
          <w:szCs w:val="24"/>
        </w:rPr>
        <w:t>имеющие дисциплинарные взыскания, в течение срока действия дисциплинарного взыскания;</w:t>
      </w:r>
    </w:p>
    <w:p w:rsidR="002E463C" w:rsidRPr="00C64AB7" w:rsidRDefault="002E463C" w:rsidP="002E46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стаж работы, службы</w:t>
      </w:r>
      <w:r w:rsidRPr="00C64AB7">
        <w:rPr>
          <w:color w:val="000000"/>
          <w:sz w:val="24"/>
          <w:szCs w:val="24"/>
        </w:rPr>
        <w:t xml:space="preserve"> менее </w:t>
      </w:r>
      <w:r>
        <w:rPr>
          <w:color w:val="000000"/>
          <w:sz w:val="24"/>
          <w:szCs w:val="24"/>
        </w:rPr>
        <w:t>пяти лет.</w:t>
      </w:r>
    </w:p>
    <w:p w:rsidR="002E463C" w:rsidRDefault="002E463C" w:rsidP="002E46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451370">
        <w:rPr>
          <w:color w:val="000000"/>
          <w:sz w:val="24"/>
          <w:szCs w:val="24"/>
        </w:rPr>
        <w:t xml:space="preserve">. Награждение </w:t>
      </w:r>
      <w:r>
        <w:rPr>
          <w:color w:val="000000"/>
          <w:sz w:val="24"/>
          <w:szCs w:val="24"/>
        </w:rPr>
        <w:t>п</w:t>
      </w:r>
      <w:r w:rsidRPr="00451370">
        <w:rPr>
          <w:color w:val="000000"/>
          <w:sz w:val="24"/>
          <w:szCs w:val="24"/>
        </w:rPr>
        <w:t xml:space="preserve">одарком производится в соответствии </w:t>
      </w:r>
      <w:r w:rsidRPr="00603CF4">
        <w:rPr>
          <w:sz w:val="24"/>
          <w:szCs w:val="24"/>
        </w:rPr>
        <w:t xml:space="preserve">с ходатайством руководителя, </w:t>
      </w:r>
      <w:r w:rsidRPr="00472FC0">
        <w:rPr>
          <w:color w:val="000000"/>
          <w:sz w:val="24"/>
          <w:szCs w:val="24"/>
        </w:rPr>
        <w:t>где работает кандидат на награждение и оформляется</w:t>
      </w:r>
      <w:r>
        <w:rPr>
          <w:color w:val="000000"/>
          <w:sz w:val="24"/>
          <w:szCs w:val="24"/>
        </w:rPr>
        <w:t>:</w:t>
      </w:r>
    </w:p>
    <w:p w:rsidR="002E463C" w:rsidRPr="000C1FD0" w:rsidRDefault="002E463C" w:rsidP="002E463C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FD0">
        <w:rPr>
          <w:rFonts w:ascii="Times New Roman" w:hAnsi="Times New Roman" w:cs="Times New Roman"/>
          <w:color w:val="000000"/>
          <w:sz w:val="24"/>
          <w:szCs w:val="24"/>
        </w:rPr>
        <w:t>- в отношении работников администрации Печенгского муниципального округа, руководителей и работников муниципальных учреждений, подведомственных администрации Печенгского муниципального округа оформляется распоряжением администрации Печенгского муниципального округа;</w:t>
      </w:r>
    </w:p>
    <w:p w:rsidR="002E463C" w:rsidRDefault="002E463C" w:rsidP="002E46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C1FD0">
        <w:rPr>
          <w:color w:val="000000"/>
          <w:sz w:val="24"/>
          <w:szCs w:val="24"/>
        </w:rPr>
        <w:t>- в остальных случаях –</w:t>
      </w:r>
      <w:r>
        <w:rPr>
          <w:color w:val="000000"/>
          <w:sz w:val="24"/>
          <w:szCs w:val="24"/>
        </w:rPr>
        <w:t xml:space="preserve"> </w:t>
      </w:r>
      <w:r w:rsidRPr="000C1FD0">
        <w:rPr>
          <w:color w:val="000000"/>
          <w:sz w:val="24"/>
          <w:szCs w:val="24"/>
        </w:rPr>
        <w:t>постановлением администрации Печенгского муниципального округа</w:t>
      </w:r>
      <w:r w:rsidRPr="00472FC0">
        <w:rPr>
          <w:color w:val="000000"/>
          <w:sz w:val="24"/>
          <w:szCs w:val="24"/>
        </w:rPr>
        <w:t>.</w:t>
      </w:r>
    </w:p>
    <w:p w:rsidR="002E463C" w:rsidRDefault="002E463C" w:rsidP="002E46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700D1">
        <w:rPr>
          <w:color w:val="000000"/>
          <w:sz w:val="24"/>
          <w:szCs w:val="24"/>
        </w:rPr>
        <w:t xml:space="preserve">5. Для представления к награждению Подарком в администрацию </w:t>
      </w:r>
      <w:r w:rsidRPr="009700D1">
        <w:rPr>
          <w:sz w:val="24"/>
          <w:szCs w:val="24"/>
        </w:rPr>
        <w:t>Печенгского муниципального округа</w:t>
      </w:r>
      <w:r w:rsidRPr="009700D1">
        <w:rPr>
          <w:color w:val="000000"/>
          <w:sz w:val="24"/>
          <w:szCs w:val="24"/>
        </w:rPr>
        <w:t xml:space="preserve"> руководитель предприятия, учреждения, организации направляет</w:t>
      </w:r>
      <w:r>
        <w:rPr>
          <w:color w:val="000000"/>
          <w:sz w:val="24"/>
          <w:szCs w:val="24"/>
        </w:rPr>
        <w:t>:</w:t>
      </w:r>
    </w:p>
    <w:p w:rsidR="002E463C" w:rsidRDefault="002E463C" w:rsidP="002E46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9700D1">
        <w:rPr>
          <w:color w:val="000000"/>
          <w:sz w:val="24"/>
          <w:szCs w:val="24"/>
        </w:rPr>
        <w:t xml:space="preserve"> ходатайство </w:t>
      </w:r>
      <w:r>
        <w:rPr>
          <w:color w:val="000000"/>
          <w:sz w:val="24"/>
          <w:szCs w:val="24"/>
        </w:rPr>
        <w:t>(форма в приложении № 1 к настоящему Положению)</w:t>
      </w:r>
      <w:r w:rsidRPr="009700D1">
        <w:rPr>
          <w:color w:val="000000"/>
          <w:sz w:val="24"/>
          <w:szCs w:val="24"/>
        </w:rPr>
        <w:t xml:space="preserve"> с указанием конкретных заслуг и даты рождения награждаемого</w:t>
      </w:r>
      <w:r>
        <w:rPr>
          <w:color w:val="000000"/>
          <w:sz w:val="24"/>
          <w:szCs w:val="24"/>
        </w:rPr>
        <w:t>;</w:t>
      </w:r>
    </w:p>
    <w:p w:rsidR="002E463C" w:rsidRDefault="002E463C" w:rsidP="002E46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4B5B5A">
        <w:rPr>
          <w:color w:val="000000"/>
          <w:sz w:val="24"/>
          <w:szCs w:val="24"/>
        </w:rPr>
        <w:t>письменное согласие кандидата на обработку персональных данных, содержащихся в документах о награждении в соответствии с законодательством Российской Федерации</w:t>
      </w:r>
      <w:r>
        <w:rPr>
          <w:color w:val="000000"/>
          <w:sz w:val="24"/>
          <w:szCs w:val="24"/>
        </w:rPr>
        <w:t xml:space="preserve"> (форма в приложении № 2 к настоящему Положению).</w:t>
      </w:r>
    </w:p>
    <w:p w:rsidR="002E463C" w:rsidRDefault="002E463C" w:rsidP="002E46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 w:rsidRPr="00A906BE">
        <w:rPr>
          <w:color w:val="000000"/>
          <w:sz w:val="24"/>
          <w:szCs w:val="24"/>
        </w:rPr>
        <w:t xml:space="preserve">Документы о поощрении </w:t>
      </w:r>
      <w:r>
        <w:rPr>
          <w:color w:val="000000"/>
          <w:sz w:val="24"/>
          <w:szCs w:val="24"/>
        </w:rPr>
        <w:t>Подарком</w:t>
      </w:r>
      <w:r w:rsidRPr="00A906BE">
        <w:rPr>
          <w:color w:val="000000"/>
          <w:sz w:val="24"/>
          <w:szCs w:val="24"/>
        </w:rPr>
        <w:t xml:space="preserve"> представляются</w:t>
      </w:r>
      <w:r w:rsidRPr="00A906BE">
        <w:rPr>
          <w:b/>
          <w:color w:val="000000"/>
          <w:sz w:val="24"/>
          <w:szCs w:val="24"/>
        </w:rPr>
        <w:t xml:space="preserve"> не позднее, чем за 15 рабочих дней до даты вручения</w:t>
      </w:r>
      <w:r w:rsidRPr="009700D1">
        <w:rPr>
          <w:color w:val="000000"/>
          <w:sz w:val="24"/>
          <w:szCs w:val="24"/>
        </w:rPr>
        <w:t>.</w:t>
      </w:r>
    </w:p>
    <w:p w:rsidR="002E463C" w:rsidRPr="00451370" w:rsidRDefault="002E463C" w:rsidP="002E46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 w:rsidRPr="00915B26">
        <w:rPr>
          <w:sz w:val="24"/>
          <w:szCs w:val="24"/>
        </w:rPr>
        <w:t xml:space="preserve">Глава Печенгского муниципального округа вправе лично инициировать вопрос о награждении </w:t>
      </w:r>
      <w:r>
        <w:rPr>
          <w:sz w:val="24"/>
          <w:szCs w:val="24"/>
        </w:rPr>
        <w:t>подарком</w:t>
      </w:r>
      <w:r w:rsidRPr="00915B26">
        <w:rPr>
          <w:sz w:val="24"/>
          <w:szCs w:val="24"/>
        </w:rPr>
        <w:t>. В данном случае на основании его письменного поручения готовится проект распоряжения или постановления администрации Печенгского муни</w:t>
      </w:r>
      <w:r>
        <w:rPr>
          <w:sz w:val="24"/>
          <w:szCs w:val="24"/>
        </w:rPr>
        <w:t>ципального округа о награждении</w:t>
      </w:r>
      <w:r w:rsidRPr="00915B26">
        <w:rPr>
          <w:sz w:val="24"/>
          <w:szCs w:val="24"/>
        </w:rPr>
        <w:t xml:space="preserve">, при этом требования, предусмотренные </w:t>
      </w:r>
      <w:r w:rsidRPr="00A30173">
        <w:rPr>
          <w:sz w:val="24"/>
          <w:szCs w:val="24"/>
        </w:rPr>
        <w:t xml:space="preserve">пунктом </w:t>
      </w:r>
      <w:r>
        <w:rPr>
          <w:sz w:val="24"/>
          <w:szCs w:val="24"/>
        </w:rPr>
        <w:t>3</w:t>
      </w:r>
      <w:r w:rsidRPr="00A30173">
        <w:rPr>
          <w:sz w:val="24"/>
          <w:szCs w:val="24"/>
        </w:rPr>
        <w:t xml:space="preserve"> </w:t>
      </w:r>
      <w:r w:rsidRPr="00915B26">
        <w:rPr>
          <w:sz w:val="24"/>
          <w:szCs w:val="24"/>
        </w:rPr>
        <w:t>настоящего Положения, не применяются</w:t>
      </w:r>
      <w:r>
        <w:rPr>
          <w:sz w:val="24"/>
          <w:szCs w:val="24"/>
        </w:rPr>
        <w:t>.</w:t>
      </w:r>
    </w:p>
    <w:p w:rsidR="002E463C" w:rsidRPr="00451370" w:rsidRDefault="002E463C" w:rsidP="002E46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Pr="00451370">
        <w:rPr>
          <w:color w:val="000000"/>
          <w:sz w:val="24"/>
          <w:szCs w:val="24"/>
        </w:rPr>
        <w:t>. При награждении Подарком составляется смета расходов.</w:t>
      </w:r>
    </w:p>
    <w:p w:rsidR="002E463C" w:rsidRPr="00451370" w:rsidRDefault="002E463C" w:rsidP="002E463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Pr="00451370">
        <w:rPr>
          <w:color w:val="000000"/>
          <w:sz w:val="24"/>
          <w:szCs w:val="24"/>
        </w:rPr>
        <w:t xml:space="preserve">. Вручение производится в торжественной обстановке Главой </w:t>
      </w:r>
      <w:r w:rsidRPr="00451370">
        <w:rPr>
          <w:sz w:val="24"/>
          <w:szCs w:val="24"/>
        </w:rPr>
        <w:t>Печенгского муниципального округа</w:t>
      </w:r>
      <w:r w:rsidRPr="00451370">
        <w:rPr>
          <w:color w:val="000000"/>
          <w:sz w:val="24"/>
          <w:szCs w:val="24"/>
        </w:rPr>
        <w:t xml:space="preserve"> или по его поручению иным должностным лицом.</w:t>
      </w:r>
    </w:p>
    <w:p w:rsidR="00373F9E" w:rsidRDefault="00373F9E">
      <w:bookmarkStart w:id="0" w:name="_GoBack"/>
      <w:bookmarkEnd w:id="0"/>
    </w:p>
    <w:sectPr w:rsidR="00373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39"/>
    <w:rsid w:val="002E463C"/>
    <w:rsid w:val="00373F9E"/>
    <w:rsid w:val="00A2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6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6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2183</Characters>
  <Application>Microsoft Office Word</Application>
  <DocSecurity>0</DocSecurity>
  <Lines>18</Lines>
  <Paragraphs>5</Paragraphs>
  <ScaleCrop>false</ScaleCrop>
  <Company>АПР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Лукинская Наталья Андреевна</dc:creator>
  <cp:keywords/>
  <dc:description/>
  <cp:lastModifiedBy>Лукинская Наталья Андреевна</cp:lastModifiedBy>
  <cp:revision>2</cp:revision>
  <dcterms:created xsi:type="dcterms:W3CDTF">2023-09-05T11:42:00Z</dcterms:created>
  <dcterms:modified xsi:type="dcterms:W3CDTF">2023-09-05T11:42:00Z</dcterms:modified>
</cp:coreProperties>
</file>