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A3B0AB" wp14:editId="47BD79D8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12.11.2021 </w:t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</w:t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1219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«Э</w:t>
      </w:r>
      <w:r w:rsidRPr="00B64316">
        <w:rPr>
          <w:rFonts w:ascii="Times New Roman" w:eastAsia="TimesNewRomanPSMT" w:hAnsi="Times New Roman" w:cs="Times New Roman"/>
          <w:b/>
          <w:bCs/>
          <w:sz w:val="20"/>
          <w:szCs w:val="20"/>
        </w:rPr>
        <w:t>кономический потенциал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2022-2024 годы</w:t>
      </w:r>
    </w:p>
    <w:p w:rsidR="008B3C00" w:rsidRPr="00F34CCE" w:rsidRDefault="00F34CCE" w:rsidP="00FC36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FC367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муниципального округа от 11.04.2022 №</w:t>
      </w:r>
      <w:r w:rsidR="00B7370F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486</w:t>
      </w:r>
      <w:r w:rsidR="00FC367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1623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F34CCE" w:rsidRDefault="00F34CCE" w:rsidP="00F34C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 w:rsidRPr="00B64316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 w:rsidR="00171980">
        <w:rPr>
          <w:rFonts w:ascii="Times New Roman" w:hAnsi="Times New Roman" w:cs="Times New Roman"/>
          <w:sz w:val="24"/>
          <w:szCs w:val="24"/>
        </w:rPr>
        <w:br/>
      </w:r>
      <w:r w:rsidRPr="00B64316">
        <w:rPr>
          <w:rFonts w:ascii="Times New Roman" w:hAnsi="Times New Roman" w:cs="Times New Roman"/>
          <w:sz w:val="24"/>
          <w:szCs w:val="24"/>
        </w:rPr>
        <w:t>от 24.07.2007 № 209-ФЗ «О развитии малого предпринимательства в Российской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Федерации», Законом Мурманской области от 27.05.2008 № 977-01-ЗМО «О содействии развитию и государственной поддержке малого и среднего предпринимательства в Мурманской области»,</w:t>
      </w:r>
      <w:r w:rsidR="00A83936" w:rsidRPr="00A83936">
        <w:rPr>
          <w:rFonts w:ascii="Times New Roman" w:hAnsi="Times New Roman" w:cs="Times New Roman"/>
          <w:sz w:val="24"/>
          <w:szCs w:val="24"/>
        </w:rPr>
        <w:t xml:space="preserve"> 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</w:t>
      </w:r>
      <w:r w:rsidR="00AD0F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Печенгского муниципального округа от 16.08.2021 </w:t>
      </w:r>
      <w:r w:rsidR="00171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838,</w:t>
      </w:r>
      <w:r w:rsidR="00A83936" w:rsidRPr="0014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16">
        <w:rPr>
          <w:rFonts w:ascii="Times New Roman" w:hAnsi="Times New Roman" w:cs="Times New Roman"/>
          <w:sz w:val="24"/>
          <w:szCs w:val="24"/>
        </w:rPr>
        <w:t xml:space="preserve">в целях улучшения инвестиционного и предпринимательского климата, развития туризма в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3C00" w:rsidRPr="00B64316" w:rsidRDefault="008B3C00" w:rsidP="00B643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Печенгского муниципального округа «Экономический потенциал» на 2022-2024 годы 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программа)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01 января 2022 года.</w:t>
      </w:r>
    </w:p>
    <w:p w:rsidR="008B3C00" w:rsidRPr="00B64316" w:rsidRDefault="008B3C00" w:rsidP="00B64316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64316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Default="008B3C00" w:rsidP="00B6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8B3C00" w:rsidRDefault="008B3C00" w:rsidP="008B3C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Default="008B3C00" w:rsidP="008B3C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B3" w:rsidRDefault="004F0AB3" w:rsidP="008B3C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3936" w:rsidRPr="00AD0F3B" w:rsidRDefault="008B3C00" w:rsidP="008B3C0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281156"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 w:rsidRPr="00281156">
        <w:rPr>
          <w:rFonts w:ascii="Times New Roman" w:hAnsi="Times New Roman" w:cs="Times New Roman"/>
          <w:sz w:val="20"/>
          <w:szCs w:val="20"/>
          <w:lang w:eastAsia="ru-RU"/>
        </w:rPr>
        <w:t xml:space="preserve"> Н.В.,</w:t>
      </w:r>
      <w:r w:rsidR="00B643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B3C00" w:rsidRPr="00281156" w:rsidRDefault="008B3C00" w:rsidP="008B3C0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81156">
        <w:rPr>
          <w:rFonts w:ascii="Times New Roman" w:hAnsi="Times New Roman" w:cs="Times New Roman"/>
          <w:sz w:val="20"/>
          <w:szCs w:val="20"/>
          <w:lang w:eastAsia="ru-RU"/>
        </w:rPr>
        <w:t>62041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дминистрации Печенгск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71980">
        <w:rPr>
          <w:rFonts w:ascii="Times New Roman" w:hAnsi="Times New Roman" w:cs="Times New Roman"/>
          <w:sz w:val="24"/>
          <w:szCs w:val="24"/>
          <w:lang w:eastAsia="ru-RU"/>
        </w:rPr>
        <w:t>12.11.2021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2021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71980">
        <w:rPr>
          <w:rFonts w:ascii="Times New Roman" w:hAnsi="Times New Roman" w:cs="Times New Roman"/>
          <w:sz w:val="24"/>
          <w:szCs w:val="24"/>
          <w:lang w:eastAsia="ru-RU"/>
        </w:rPr>
        <w:t>1219</w:t>
      </w:r>
    </w:p>
    <w:p w:rsidR="008B3C00" w:rsidRPr="00F34CCE" w:rsidRDefault="00F34CCE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</w:pP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(в редакции постановлени</w:t>
      </w:r>
      <w:r w:rsidR="00FC367A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й</w:t>
      </w: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от 11.04.2022 №</w:t>
      </w:r>
      <w:r w:rsidR="00B7370F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486</w:t>
      </w:r>
      <w:r w:rsidR="00FC367A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и от 28.11.2022 № 1623</w:t>
      </w: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)</w:t>
      </w:r>
    </w:p>
    <w:p w:rsidR="008B3C00" w:rsidRDefault="008B3C0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34CCE" w:rsidRPr="00B64316" w:rsidRDefault="00F34CCE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2022-2024 годы</w:t>
      </w: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586"/>
      </w:tblGrid>
      <w:tr w:rsidR="00B96E0F" w:rsidRPr="00171980" w:rsidTr="00413845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C98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8B3C00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5. Наличие банка данных СМСП, действующих на территории Печенгского муниципального округа.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171980">
              <w:rPr>
                <w:rFonts w:ascii="Times New Roman" w:hAnsi="Times New Roman" w:cs="Times New Roman"/>
                <w:sz w:val="24"/>
                <w:szCs w:val="24"/>
              </w:rPr>
              <w:t>, необходимой для развития СМСП, на сайте Печенгского муниципального округа.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8B089C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по вопросам СМСП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на территории Печенгского муниципального округа.</w:t>
            </w:r>
          </w:p>
          <w:p w:rsidR="006247AA" w:rsidRPr="00171980" w:rsidRDefault="006247A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Печенгского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региональных, международных семинарах, конференциях, выставках по туризму.</w:t>
            </w:r>
          </w:p>
          <w:p w:rsidR="00BC217F" w:rsidRPr="00171980" w:rsidRDefault="00D0666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171980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171980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171980" w:rsidRDefault="009338D1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10767C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7198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E0F" w:rsidRPr="00171980" w:rsidTr="00413845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B96E0F" w:rsidRPr="0017198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96E0F" w:rsidRPr="0017198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E0F" w:rsidRPr="0017198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171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CE" w:rsidRPr="00F34CCE">
              <w:rPr>
                <w:rFonts w:ascii="Times New Roman" w:hAnsi="Times New Roman" w:cs="Times New Roman"/>
                <w:b/>
                <w:sz w:val="24"/>
                <w:szCs w:val="24"/>
              </w:rPr>
              <w:t>2 190,4</w:t>
            </w:r>
            <w:r w:rsidR="00584F32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1574,9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673503" w:rsidRPr="001719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73503" w:rsidRPr="001719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71980" w:rsidRDefault="00C93D26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AE1A54" w:rsidRPr="00171980" w:rsidTr="00413845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100D01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B96E0F" w:rsidRPr="00171980" w:rsidTr="00413845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вклада малого и среднего предпринимательства в экономику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</w:t>
            </w:r>
            <w:r w:rsidR="00FE776E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повышение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внутреннего и въездного туризма;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стабильный рост поступлений налоговых и неналоговых доходов в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D918A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7198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B96E0F" w:rsidRPr="00171980" w:rsidTr="00413845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B96E0F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7198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F34C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 Мурманской области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тдел культуры</w:t>
            </w:r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, спорта и молодежной политики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 администрации Печенгского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281156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806981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054" w:rsidRPr="00B64316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B64316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B64316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77A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B64316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Расстояние от административного центра 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40 км. С 2012 года действует Норвежско-российское Соглашение о безвизовом передвижении жителей приграничных территорий.  </w:t>
      </w:r>
    </w:p>
    <w:p w:rsidR="00B96E0F" w:rsidRPr="00B64316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способствует развитию экономики наличие автотрассы федерального значения, железнодорожного сообщения, наличие земельных и водных ресурсов для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Одним из перспективных направлений развития экономики Печенгского 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</w:rPr>
        <w:t xml:space="preserve">является туризм, чему способствуют приграничное положение территории, имеющиеся природные и рекреационные ресурсы.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развития туризма среди конкурентных преимуществ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по сравнению с другими регионами России и Мурманской области можно выделить уникальные природно-климатические и исторические особенности территории. К таким территориям относятся полуострова Средний, Немецкий и Рыбачий, государственный природный заповедник «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Пасвик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B64316">
        <w:rPr>
          <w:rFonts w:ascii="Times New Roman" w:hAnsi="Times New Roman" w:cs="Times New Roman"/>
          <w:sz w:val="24"/>
          <w:szCs w:val="24"/>
        </w:rPr>
        <w:t>Кольская сверхглубокая скважина, занесенная в книгу рекордов Гиннесса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неудовлетворительное состояние дорог в границах населенных пунктов;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высокая доля ветхого и аварийного жилья;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Недостаточный уровень развития инвестиционной деятельности на территории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B6431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B64316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активно 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B64316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B64316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B64316" w:rsidRDefault="00D04021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субъектам 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малого и среднего предпринимательства.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муниципального имущества</w:t>
      </w:r>
      <w:r w:rsidR="00D84BE7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2014 года осуществляет деятельность Совет по улучшению инвестиционного климат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Исходя из обозначенных выше основных проблем</w:t>
      </w:r>
      <w:r w:rsidR="00893093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целью настоящей программы является создание условий для формир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ования имиджа 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как территории, открытой для бизнеса и привлекательной для инвестиций.</w:t>
      </w:r>
    </w:p>
    <w:p w:rsidR="00B96E0F" w:rsidRPr="00B64316" w:rsidRDefault="003C67B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остижени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поставленной цели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ением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B96E0F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</w:rPr>
        <w:t>С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E514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B64316">
        <w:rPr>
          <w:rFonts w:ascii="Times New Roman" w:hAnsi="Times New Roman" w:cs="Times New Roman"/>
          <w:sz w:val="24"/>
          <w:szCs w:val="24"/>
        </w:rPr>
        <w:t>к концу 202</w:t>
      </w:r>
      <w:r w:rsidR="00434A60" w:rsidRPr="00B64316">
        <w:rPr>
          <w:rFonts w:ascii="Times New Roman" w:hAnsi="Times New Roman" w:cs="Times New Roman"/>
          <w:sz w:val="24"/>
          <w:szCs w:val="24"/>
        </w:rPr>
        <w:t>4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</w:rPr>
        <w:t xml:space="preserve">улучшение инвестиционного и предпринимательского климата, 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стабильный</w:t>
      </w:r>
      <w:r w:rsidRPr="00B64316">
        <w:rPr>
          <w:rFonts w:ascii="Times New Roman" w:hAnsi="Times New Roman" w:cs="Times New Roman"/>
          <w:sz w:val="24"/>
          <w:szCs w:val="24"/>
        </w:rPr>
        <w:t xml:space="preserve"> рост объема инвестиций в основной капитал за счет внебюджетных источников финансирования;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вклада малого и среднего предпр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инимательства в экономику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доли среднесписочной численности работников, занятых в малом и среднем бизнесе, в общей численности занятого населения;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как объекта внутреннего и въездного туризма;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стабильный рост поступлений налоговых и ненало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говых доходов в местный бюджет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E7525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мущественной поддержки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СО НКО;</w:t>
      </w:r>
    </w:p>
    <w:p w:rsidR="00806981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</w:t>
      </w:r>
      <w:r w:rsidR="00C77423" w:rsidRPr="00B6431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, консультативной и организационной поддержки деятельности СО НКО.</w:t>
      </w:r>
    </w:p>
    <w:p w:rsidR="00AF79DE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054" w:rsidRPr="00B64316" w:rsidRDefault="00676545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A3054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муниципальной программы</w:t>
      </w:r>
    </w:p>
    <w:p w:rsidR="00CF104C" w:rsidRPr="00B64316" w:rsidRDefault="00CF104C" w:rsidP="00B6431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2410"/>
        <w:gridCol w:w="709"/>
        <w:gridCol w:w="709"/>
        <w:gridCol w:w="850"/>
        <w:gridCol w:w="851"/>
        <w:gridCol w:w="850"/>
        <w:gridCol w:w="851"/>
        <w:gridCol w:w="1559"/>
      </w:tblGrid>
      <w:tr w:rsidR="00B96E0F" w:rsidRPr="0055116D" w:rsidTr="00171980">
        <w:trPr>
          <w:trHeight w:val="227"/>
          <w:tblHeader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</w:t>
            </w:r>
            <w:r w:rsidR="008B3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B96E0F" w:rsidRPr="0055116D" w:rsidTr="00171980">
        <w:trPr>
          <w:trHeight w:val="245"/>
          <w:tblHeader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55116D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67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B7E" w:rsidRPr="0055116D" w:rsidTr="00171980">
        <w:trPr>
          <w:gridAfter w:val="1"/>
          <w:wAfter w:w="1559" w:type="dxa"/>
          <w:trHeight w:val="235"/>
          <w:tblHeader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0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86393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86393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23BE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23BE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23BE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B3C00" w:rsidRPr="0055116D" w:rsidTr="00171980">
        <w:trPr>
          <w:trHeight w:val="23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8B3C00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имиджа </w:t>
            </w:r>
            <w:r w:rsidRPr="008B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 муниципального округа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8B3C00" w:rsidRPr="0055116D" w:rsidTr="00171980">
        <w:trPr>
          <w:trHeight w:val="23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0" w:rsidRPr="00B63493" w:rsidRDefault="008B3C00" w:rsidP="00B63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 «Повышение инвестиционной привлекательности Печенгского муниципального округа»</w:t>
            </w:r>
          </w:p>
        </w:tc>
      </w:tr>
      <w:tr w:rsidR="008B3C00" w:rsidRPr="0055116D" w:rsidTr="00171980">
        <w:trPr>
          <w:trHeight w:val="6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7B2BFE" w:rsidRDefault="008B3C00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 СМСП получателей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D9503C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3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F34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33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33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8B3C00" w:rsidRPr="009338D1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менее 10</w:t>
            </w: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перечни муниципального имущества и предоставляемого СМСП и </w:t>
            </w:r>
            <w:proofErr w:type="spell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исполнителей 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по актуальным вопросам</w:t>
            </w:r>
            <w:r w:rsidR="00676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C77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E7457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мероприятий по вопросам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E74572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E74572" w:rsidRDefault="00E74572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E7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E7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E7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7A2B4E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8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0" w:rsidRPr="00B63493" w:rsidRDefault="008B3C00" w:rsidP="002C24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 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 НКО»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информационно-методической,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135149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135149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реестра СО НКО </w:t>
            </w:r>
            <w:r w:rsidR="0044074E">
              <w:rPr>
                <w:rFonts w:ascii="Times New Roman" w:hAnsi="Times New Roman" w:cs="Times New Roman"/>
                <w:sz w:val="20"/>
                <w:szCs w:val="20"/>
              </w:rPr>
              <w:t>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</w:tbl>
    <w:p w:rsidR="00020586" w:rsidRPr="00B64316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B64316">
        <w:rPr>
          <w:rFonts w:ascii="Times New Roman" w:hAnsi="Times New Roman" w:cs="Times New Roman"/>
          <w:sz w:val="24"/>
          <w:szCs w:val="24"/>
        </w:rPr>
        <w:t>п</w:t>
      </w:r>
      <w:r w:rsidRPr="00B64316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1):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B64316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B64316">
        <w:rPr>
          <w:rFonts w:ascii="Times New Roman" w:hAnsi="Times New Roman" w:cs="Times New Roman"/>
          <w:sz w:val="24"/>
          <w:szCs w:val="24"/>
        </w:rPr>
        <w:t>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B6431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4017E" w:rsidRPr="00B64316">
        <w:rPr>
          <w:rFonts w:ascii="Times New Roman" w:hAnsi="Times New Roman" w:cs="Times New Roman"/>
          <w:sz w:val="24"/>
          <w:szCs w:val="24"/>
        </w:rPr>
        <w:t>;</w:t>
      </w:r>
    </w:p>
    <w:p w:rsidR="00B96E0F" w:rsidRPr="00B64316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3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2):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</w:t>
      </w:r>
      <w:r w:rsidR="00B96E0F" w:rsidRPr="00B64316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B64316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B64316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B64316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6E0F" w:rsidRPr="00B64316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B64316">
        <w:rPr>
          <w:rFonts w:ascii="Times New Roman" w:hAnsi="Times New Roman" w:cs="Times New Roman"/>
          <w:sz w:val="24"/>
          <w:szCs w:val="24"/>
        </w:rPr>
        <w:t xml:space="preserve"> в</w:t>
      </w:r>
      <w:r w:rsidRPr="00B64316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B64316">
        <w:rPr>
          <w:rFonts w:ascii="Times New Roman" w:hAnsi="Times New Roman" w:cs="Times New Roman"/>
          <w:sz w:val="24"/>
          <w:szCs w:val="24"/>
        </w:rPr>
        <w:t>трате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B64316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B64316">
        <w:rPr>
          <w:rFonts w:ascii="Times New Roman" w:hAnsi="Times New Roman" w:cs="Times New Roman"/>
          <w:sz w:val="24"/>
          <w:szCs w:val="24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B64316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B64316">
        <w:rPr>
          <w:sz w:val="24"/>
          <w:szCs w:val="24"/>
        </w:rPr>
        <w:t>3.</w:t>
      </w:r>
      <w:r w:rsidR="00806981" w:rsidRPr="00B64316">
        <w:rPr>
          <w:sz w:val="24"/>
          <w:szCs w:val="24"/>
        </w:rPr>
        <w:t xml:space="preserve"> </w:t>
      </w:r>
      <w:r w:rsidRPr="00B64316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1CE" w:rsidRPr="00B64316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B64316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B64316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3D599B" w:rsidRDefault="00853305" w:rsidP="00F3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</w:pP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(в редакции постановлений</w:t>
      </w:r>
      <w:r w:rsidR="00F34CCE" w:rsidRPr="00F34CCE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от 11.04.2022 № </w:t>
      </w:r>
      <w:r w:rsidR="00B7370F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486</w:t>
      </w: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и от 28.11.2022 № 1423</w:t>
      </w:r>
      <w:r w:rsidR="00F34CCE" w:rsidRPr="00F34CCE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)</w:t>
      </w:r>
    </w:p>
    <w:p w:rsidR="00F34CCE" w:rsidRPr="00F34CCE" w:rsidRDefault="00F34CCE" w:rsidP="00F3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</w:pPr>
    </w:p>
    <w:p w:rsidR="003D599B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64316" w:rsidRPr="00B64316" w:rsidRDefault="00B64316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3D599B" w:rsidRPr="00B64316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A049EA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2022-2024 годы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 муниципальном округе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мероприятий по вопросам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AA27DC" w:rsidRPr="00B64316" w:rsidRDefault="000B4C12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14. Участие представителей муниципального округа в региональных, международных семинарах, конференциях, выставках по туризму.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2022 - 2024 годы </w:t>
            </w:r>
          </w:p>
        </w:tc>
      </w:tr>
      <w:tr w:rsidR="00335386" w:rsidRPr="00B64316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A70613" w:rsidRPr="00B6431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F34CCE" w:rsidRPr="00F34CCE">
              <w:rPr>
                <w:rFonts w:ascii="Times New Roman" w:hAnsi="Times New Roman" w:cs="Times New Roman"/>
                <w:b/>
                <w:sz w:val="24"/>
                <w:szCs w:val="24"/>
              </w:rPr>
              <w:t>2 190,4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0,0 тыс. рублей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 xml:space="preserve">1574,9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7,6 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7,9 тыс. рублей.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33204E" w:rsidRPr="00B6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00,0 тыс. рублей,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5386" w:rsidRPr="00B64316" w:rsidRDefault="00335386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вклада малого и среднего предпринимательства в экономику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Печенгского муниципального округа как объекта внутреннего и въездного туризма;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стабильный рост поступлений налоговых и ненало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говых доходов в </w:t>
            </w:r>
            <w:r w:rsidR="000B4C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округа.</w:t>
            </w:r>
          </w:p>
        </w:tc>
      </w:tr>
      <w:tr w:rsidR="00335386" w:rsidRPr="00B64316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281156" w:rsidP="00A9206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отдел </w:t>
            </w:r>
            <w:proofErr w:type="spellStart"/>
            <w:r w:rsidR="00A9206C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0A22F0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сектор инвестиционной деятельности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1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64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2406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782406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545"/>
        <w:gridCol w:w="1985"/>
        <w:gridCol w:w="992"/>
        <w:gridCol w:w="1134"/>
        <w:gridCol w:w="992"/>
        <w:gridCol w:w="836"/>
        <w:gridCol w:w="708"/>
        <w:gridCol w:w="851"/>
      </w:tblGrid>
      <w:tr w:rsidR="00782406" w:rsidRPr="00782406" w:rsidTr="00171980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</w:tr>
      <w:tr w:rsidR="00782406" w:rsidRPr="00782406" w:rsidTr="0017198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1-го этажа 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первый этаж 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01.000010851НЗ0021010600621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цоколь, № I/ч.1, ч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Печенгскийо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I/ч.1,ч.2,ч.7,ч.8,ч.9,14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VIII/1-4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01.000010851НЗ0021010600028, 01.000010851110851000003035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цоколь № I/1,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01.000010851000020010106272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01.000010851100851000003052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26а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28а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улица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36/1-3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улица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Спортивная, д. 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01.000010851НЗ002010600203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Советская, д. 22а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Раякоски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0512085.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Лиинахамари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улица Северная,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Печенга, военный городок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13,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Печенгское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шоссе, 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9,9а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V/27,27а,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ч.V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VI/2а,3-6,9,10,16,17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№ VI/18,22,27 (66,5), ч. VI/2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Космонавтов, д.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Крупской,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Ленина, д.22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II/45,86,88,89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II/1,2,2а,3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II/94,94а, 94б, 95,96,97,97а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Мира,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Мира,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пер. Советский,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Терешковой,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Терешковой,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район пропускного пункта КПП АО "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ГМК"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Ленинградская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</w:tbl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D63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40D63" w:rsidSect="00B643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A2B4E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0B4C12" w:rsidRDefault="00E95539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постановлений</w:t>
      </w:r>
      <w:r w:rsidR="006348AD"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от 11.04.2022 № </w:t>
      </w:r>
      <w:r w:rsidR="00B7370F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486</w:t>
      </w: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1623</w:t>
      </w:r>
      <w:r w:rsidR="006348AD"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6348AD" w:rsidRPr="006348AD" w:rsidRDefault="006348AD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9"/>
        <w:gridCol w:w="36"/>
        <w:gridCol w:w="4819"/>
        <w:gridCol w:w="1333"/>
        <w:gridCol w:w="1076"/>
        <w:gridCol w:w="1200"/>
        <w:gridCol w:w="1191"/>
        <w:gridCol w:w="1191"/>
        <w:gridCol w:w="1009"/>
        <w:gridCol w:w="2580"/>
      </w:tblGrid>
      <w:tr w:rsidR="000B4C12" w:rsidRPr="000B4C12" w:rsidTr="000A4575">
        <w:trPr>
          <w:trHeight w:val="780"/>
        </w:trPr>
        <w:tc>
          <w:tcPr>
            <w:tcW w:w="235" w:type="pct"/>
            <w:gridSpan w:val="3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0B4C12" w:rsidRPr="000B4C12" w:rsidTr="000A4575">
        <w:trPr>
          <w:trHeight w:val="267"/>
        </w:trPr>
        <w:tc>
          <w:tcPr>
            <w:tcW w:w="235" w:type="pct"/>
            <w:gridSpan w:val="3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4C12" w:rsidRPr="000B4C12" w:rsidTr="000A4575">
        <w:tc>
          <w:tcPr>
            <w:tcW w:w="235" w:type="pct"/>
            <w:gridSpan w:val="3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0B4C12" w:rsidRPr="000B4C12" w:rsidTr="000B4C12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0A64FD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0A64FD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A2606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A2606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4FD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E9553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E9553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E9553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E9553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1650,0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Имущественная поддержка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562316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 w:rsidR="0056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4C12" w:rsidRPr="007A2B4E" w:rsidRDefault="00562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E9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val="en-US"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DE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r w:rsidR="00DE6648">
              <w:rPr>
                <w:rFonts w:ascii="Times New Roman" w:eastAsia="Times New Roman" w:hAnsi="Times New Roman" w:cs="Times New Roman"/>
                <w:lang w:eastAsia="ru-RU"/>
              </w:rPr>
              <w:t>зация и проведение мероприятий по вопросам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E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ЭР, отдел </w:t>
            </w:r>
            <w:proofErr w:type="spellStart"/>
            <w:r w:rsidR="00DE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DE664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D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6648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45457E" w:rsidP="00D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E6648">
              <w:rPr>
                <w:rFonts w:ascii="Times New Roman" w:eastAsia="Times New Roman" w:hAnsi="Times New Roman" w:cs="Times New Roman"/>
                <w:b/>
                <w:lang w:eastAsia="ru-RU"/>
              </w:rPr>
              <w:t>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0B4C12" w:rsidP="00D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DE6648">
              <w:rPr>
                <w:rFonts w:ascii="Times New Roman" w:eastAsia="Times New Roman" w:hAnsi="Times New Roman" w:cs="Times New Roman"/>
                <w:b/>
                <w:lang w:eastAsia="ru-RU"/>
              </w:rPr>
              <w:t>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0B4C12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45457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0B4C12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45457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 xml:space="preserve"> 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A4575">
        <w:trPr>
          <w:trHeight w:val="168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A4575">
        <w:trPr>
          <w:trHeight w:val="210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 w:val="restart"/>
            <w:shd w:val="clear" w:color="auto" w:fill="auto"/>
            <w:vAlign w:val="center"/>
          </w:tcPr>
          <w:p w:rsidR="000B4C12" w:rsidRPr="007A2B4E" w:rsidRDefault="000B4C12" w:rsidP="0056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E14D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207,9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70"/>
        </w:trPr>
        <w:tc>
          <w:tcPr>
            <w:tcW w:w="5000" w:type="pct"/>
            <w:gridSpan w:val="11"/>
            <w:shd w:val="clear" w:color="auto" w:fill="auto"/>
          </w:tcPr>
          <w:p w:rsidR="004D5DBC" w:rsidRPr="00A2606D" w:rsidRDefault="000B4C12" w:rsidP="008A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</w:t>
            </w: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10" w:type="pct"/>
            <w:gridSpan w:val="3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101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10" w:type="pct"/>
            <w:gridSpan w:val="3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rPr>
          <w:trHeight w:val="223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rPr>
          <w:trHeight w:val="119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rPr>
          <w:trHeight w:val="255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5"/>
            <w:vMerge w:val="restar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19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71" w:rsidRPr="000B4C12" w:rsidTr="00A2606D">
        <w:trPr>
          <w:trHeight w:val="60"/>
        </w:trPr>
        <w:tc>
          <w:tcPr>
            <w:tcW w:w="2271" w:type="pct"/>
            <w:gridSpan w:val="5"/>
            <w:vMerge/>
            <w:shd w:val="clear" w:color="auto" w:fill="auto"/>
          </w:tcPr>
          <w:p w:rsidR="003B0171" w:rsidRPr="007A2B4E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7A2B4E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0B4C12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Мероприятие 3. Создание условий для развития туризма в Печенгском муниципальном округе</w:t>
            </w: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555F9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0B4C12"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E14D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C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C12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0A4575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Pr="00B64316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C2385" w:rsidRDefault="008C2385" w:rsidP="008C23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59298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й</w:t>
      </w:r>
      <w:r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от 11.04.2022 № </w:t>
      </w:r>
      <w:r w:rsidR="00B7370F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486</w:t>
      </w:r>
      <w:r w:rsidR="0059298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и от </w:t>
      </w:r>
      <w:r w:rsidR="00220CC4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28.11.2022 </w:t>
      </w:r>
      <w:bookmarkStart w:id="0" w:name="_GoBack"/>
      <w:bookmarkEnd w:id="0"/>
      <w:r w:rsidR="0059298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№ 1623</w:t>
      </w:r>
      <w:r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756B59" w:rsidRPr="00B64316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418"/>
        <w:gridCol w:w="3827"/>
        <w:gridCol w:w="992"/>
        <w:gridCol w:w="993"/>
        <w:gridCol w:w="992"/>
        <w:gridCol w:w="992"/>
        <w:gridCol w:w="1559"/>
      </w:tblGrid>
      <w:tr w:rsidR="00756B59" w:rsidRPr="00756B59" w:rsidTr="00C25EF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Ед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.и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зм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756B59" w:rsidRPr="00756B59" w:rsidTr="00C25EF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2C1194"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</w:p>
          <w:p w:rsidR="008C2385" w:rsidRPr="008A5EA2" w:rsidRDefault="008C2385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8C23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C25EF4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Имущественная поддержка </w:t>
            </w:r>
            <w:r w:rsidR="002C1194"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4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4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4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756B59" w:rsidRPr="00756B59" w:rsidTr="00F807E3"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F807E3"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 w:rsidR="002C1194"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0A457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</w:t>
            </w:r>
            <w:r w:rsidR="000A4575"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</w:t>
            </w:r>
          </w:p>
        </w:tc>
      </w:tr>
      <w:tr w:rsidR="00756B59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592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592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</w:t>
            </w:r>
            <w:r w:rsidR="000A4575" w:rsidRPr="008A5EA2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 по актуальным вопросам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BB311E" w:rsidRPr="008A5EA2" w:rsidRDefault="00756B59" w:rsidP="00592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й по вопросам СМСП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592981" w:rsidP="005929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проведенных мероприятий по вопросам СМСП 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592981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592981" w:rsidP="005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                  от</w:t>
            </w:r>
            <w:r w:rsidR="008C2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 </w:t>
            </w:r>
            <w:proofErr w:type="spellStart"/>
            <w:r w:rsidR="008C2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543" w:type="dxa"/>
            <w:shd w:val="clear" w:color="auto" w:fill="auto"/>
          </w:tcPr>
          <w:p w:rsidR="00BB311E" w:rsidRPr="008A5EA2" w:rsidRDefault="00756B59" w:rsidP="000A2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521C20"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756B59" w:rsidRPr="00756B59" w:rsidTr="00521C20"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3. Создание условий для развития туризма в Печенгском муниципальном округе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</w:t>
            </w:r>
            <w:r w:rsidRPr="008A5E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объектов туристической индустрии, туристических маршрутов, объектов показа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туристического имиджа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555F9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0A64FD" w:rsidRPr="000A4575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59" w:rsidRDefault="00756B59" w:rsidP="00841AD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E0F" w:rsidRPr="00885D8E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spacing w:val="1"/>
          <w:sz w:val="18"/>
          <w:szCs w:val="18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6E0F" w:rsidSect="008A5EA2">
          <w:pgSz w:w="16838" w:h="11906" w:orient="landscape" w:code="9"/>
          <w:pgMar w:top="1134" w:right="1134" w:bottom="709" w:left="1134" w:header="709" w:footer="709" w:gutter="0"/>
          <w:cols w:space="708"/>
          <w:docGrid w:linePitch="360"/>
        </w:sectPr>
      </w:pP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B64316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«</w:t>
      </w:r>
      <w:r w:rsidR="00DA6821" w:rsidRPr="00B64316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DA6821" w:rsidRPr="00B643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B64316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B64316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0A4575" w:rsidRPr="00B64316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72F1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2022-2024 годы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Печенгского муниципального округа благоприятных условий, способствующих развитию потенциала </w:t>
            </w:r>
            <w:r w:rsidR="00A34B2F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D874D2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B64316" w:rsidRDefault="000A4575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B64316" w:rsidRDefault="00D338D1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Оказание информационной, консультативной и организационной поддержки деятельности СО НКО.</w:t>
            </w:r>
          </w:p>
          <w:p w:rsidR="00D338D1" w:rsidRPr="00B64316" w:rsidRDefault="00D338D1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B64316" w:rsidRDefault="00D338D1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2022 - 2024 годы </w:t>
            </w:r>
          </w:p>
        </w:tc>
      </w:tr>
      <w:tr w:rsidR="000A4575" w:rsidRPr="00B64316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0A4575" w:rsidRPr="00B64316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422423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B64316" w:rsidRDefault="002C2449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оказание информационной, консультативной </w:t>
            </w:r>
            <w:r w:rsidR="00AF79DE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0A4575" w:rsidRPr="00B64316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B64316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21C20" w:rsidRPr="00B64316" w:rsidSect="000E6BD8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8A4EBA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8A4EBA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61"/>
        <w:gridCol w:w="1417"/>
        <w:gridCol w:w="1275"/>
        <w:gridCol w:w="1133"/>
        <w:gridCol w:w="1275"/>
        <w:gridCol w:w="1139"/>
        <w:gridCol w:w="1278"/>
        <w:gridCol w:w="1919"/>
      </w:tblGrid>
      <w:tr w:rsidR="00521C20" w:rsidRPr="00D32B3B" w:rsidTr="008B42DD">
        <w:trPr>
          <w:trHeight w:val="780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64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521C20" w:rsidRPr="00D32B3B" w:rsidTr="008B42DD">
        <w:trPr>
          <w:trHeight w:val="267"/>
        </w:trPr>
        <w:tc>
          <w:tcPr>
            <w:tcW w:w="2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21C20" w:rsidRPr="00D32B3B" w:rsidTr="008B42DD">
        <w:tc>
          <w:tcPr>
            <w:tcW w:w="23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521C20" w:rsidRPr="008B42DD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  <w:r w:rsidR="00BC21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2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</w:t>
            </w:r>
            <w:r w:rsidR="002A3B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521C20" w:rsidRPr="008B42DD" w:rsidTr="008B42DD">
        <w:trPr>
          <w:trHeight w:val="18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B10D8C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BC217F">
              <w:rPr>
                <w:rFonts w:ascii="Times New Roman" w:eastAsia="Times New Roman" w:hAnsi="Times New Roman" w:cs="Times New Roman"/>
                <w:lang w:eastAsia="ru-RU"/>
              </w:rPr>
              <w:t>имущественной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BC217F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 w:rsidR="00BC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1C20" w:rsidRPr="00D32B3B" w:rsidRDefault="00BC217F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18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D" w:rsidRPr="008B42DD" w:rsidTr="008B42DD">
        <w:trPr>
          <w:trHeight w:val="125"/>
        </w:trPr>
        <w:tc>
          <w:tcPr>
            <w:tcW w:w="235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8B42DD" w:rsidRPr="00D32B3B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18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D" w:rsidRPr="008B42DD" w:rsidTr="008B42DD">
        <w:trPr>
          <w:trHeight w:val="175"/>
        </w:trPr>
        <w:tc>
          <w:tcPr>
            <w:tcW w:w="235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8B42DD" w:rsidRPr="00D32B3B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BC217F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2C24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2C2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НКО </w:t>
            </w:r>
            <w:r w:rsidR="00422423">
              <w:rPr>
                <w:rFonts w:ascii="Times New Roman" w:eastAsia="Times New Roman" w:hAnsi="Times New Roman" w:cs="Times New Roman"/>
                <w:lang w:eastAsia="ru-RU"/>
              </w:rPr>
              <w:t xml:space="preserve">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BC217F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оценка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92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rPr>
          <w:trHeight w:val="159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rPr>
          <w:trHeight w:val="92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rPr>
          <w:trHeight w:val="167"/>
        </w:trPr>
        <w:tc>
          <w:tcPr>
            <w:tcW w:w="2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8B42DD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2234F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8B42D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2234F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C20" w:rsidRPr="008B42DD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141" w:rsidRPr="00521C2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521C2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8A4EBA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8B42DD" w:rsidRPr="008B42DD" w:rsidTr="009E5B7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B7D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8B42DD" w:rsidRPr="008B42DD" w:rsidTr="009E5B7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B42DD" w:rsidRPr="008B42DD" w:rsidTr="009E5B7D"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B42DD" w:rsidRPr="008B42DD" w:rsidTr="008B42DD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8B42DD" w:rsidRPr="008B42DD" w:rsidTr="008B42DD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BC217F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8B42DD" w:rsidRPr="008B42DD" w:rsidTr="008B42DD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D8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</w:t>
            </w:r>
            <w:r w:rsidRP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. </w:t>
            </w:r>
            <w:r w:rsidR="00D87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  <w:r w:rsidR="002C244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FF5854" w:rsidRPr="008B42DD" w:rsidTr="00F14C6C">
        <w:trPr>
          <w:trHeight w:val="778"/>
        </w:trPr>
        <w:tc>
          <w:tcPr>
            <w:tcW w:w="851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FF5854" w:rsidRPr="008B42DD" w:rsidRDefault="00FF585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имущественной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 НКО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FF5854" w:rsidRPr="008B42DD" w:rsidRDefault="00FF5854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2C2449"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 НКО</w:t>
            </w:r>
            <w:r w:rsidR="002C24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FF5854" w:rsidRPr="008B42DD" w:rsidTr="00F14C6C">
        <w:tc>
          <w:tcPr>
            <w:tcW w:w="851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FF5854" w:rsidRPr="008B42DD" w:rsidRDefault="00FF585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</w:t>
            </w:r>
            <w:r w:rsidR="00FE77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FF5854" w:rsidRPr="008B42DD" w:rsidRDefault="00FF585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8B42DD" w:rsidRPr="008B42DD" w:rsidTr="00F14C6C"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8B42DD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</w:t>
            </w:r>
            <w:r w:rsidR="006B26E4">
              <w:rPr>
                <w:rFonts w:ascii="Times New Roman" w:eastAsia="Times New Roman" w:hAnsi="Times New Roman" w:cs="Times New Roman"/>
                <w:lang w:eastAsia="ru-RU"/>
              </w:rPr>
              <w:t>НКО</w:t>
            </w:r>
            <w:r w:rsidR="00FE4924">
              <w:rPr>
                <w:rFonts w:ascii="Times New Roman" w:eastAsia="Times New Roman" w:hAnsi="Times New Roman" w:cs="Times New Roman"/>
                <w:lang w:eastAsia="ru-RU"/>
              </w:rPr>
              <w:t xml:space="preserve"> – получателей поддержки</w:t>
            </w:r>
          </w:p>
          <w:p w:rsidR="00BC217F" w:rsidRPr="008B42DD" w:rsidRDefault="00BC217F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FE492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реестра </w:t>
            </w:r>
            <w:r w:rsidR="008B42DD"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8B42DD" w:rsidRPr="008B42DD" w:rsidTr="00F14C6C">
        <w:trPr>
          <w:trHeight w:val="689"/>
        </w:trPr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8B42DD" w:rsidRPr="008B42DD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3E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BA" w:rsidRDefault="00E066BA">
      <w:pPr>
        <w:spacing w:after="0" w:line="240" w:lineRule="auto"/>
      </w:pPr>
      <w:r>
        <w:separator/>
      </w:r>
    </w:p>
  </w:endnote>
  <w:endnote w:type="continuationSeparator" w:id="0">
    <w:p w:rsidR="00E066BA" w:rsidRDefault="00E0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BA" w:rsidRDefault="00E066BA">
      <w:pPr>
        <w:spacing w:after="0" w:line="240" w:lineRule="auto"/>
      </w:pPr>
      <w:r>
        <w:separator/>
      </w:r>
    </w:p>
  </w:footnote>
  <w:footnote w:type="continuationSeparator" w:id="0">
    <w:p w:rsidR="00E066BA" w:rsidRDefault="00E0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AD" w:rsidRPr="00B110CA" w:rsidRDefault="006348AD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AD" w:rsidRPr="006A4D61" w:rsidRDefault="006348AD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7B48"/>
    <w:rsid w:val="00050790"/>
    <w:rsid w:val="000529E9"/>
    <w:rsid w:val="00054067"/>
    <w:rsid w:val="00057C21"/>
    <w:rsid w:val="00061736"/>
    <w:rsid w:val="00062036"/>
    <w:rsid w:val="00063341"/>
    <w:rsid w:val="00066817"/>
    <w:rsid w:val="0007226A"/>
    <w:rsid w:val="000743EC"/>
    <w:rsid w:val="00074738"/>
    <w:rsid w:val="00084103"/>
    <w:rsid w:val="00086393"/>
    <w:rsid w:val="000866DA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D8"/>
    <w:rsid w:val="000D63AA"/>
    <w:rsid w:val="000E1337"/>
    <w:rsid w:val="000E1B92"/>
    <w:rsid w:val="000E2064"/>
    <w:rsid w:val="000E6BD8"/>
    <w:rsid w:val="000E6D9A"/>
    <w:rsid w:val="000F7351"/>
    <w:rsid w:val="000F7D57"/>
    <w:rsid w:val="00100D01"/>
    <w:rsid w:val="0010767C"/>
    <w:rsid w:val="00107C06"/>
    <w:rsid w:val="0011029D"/>
    <w:rsid w:val="00116396"/>
    <w:rsid w:val="00120C3A"/>
    <w:rsid w:val="00122F85"/>
    <w:rsid w:val="00125366"/>
    <w:rsid w:val="0013089F"/>
    <w:rsid w:val="0013211B"/>
    <w:rsid w:val="001331E9"/>
    <w:rsid w:val="00133845"/>
    <w:rsid w:val="00133AF3"/>
    <w:rsid w:val="00134D54"/>
    <w:rsid w:val="00135149"/>
    <w:rsid w:val="00135D88"/>
    <w:rsid w:val="00136DF8"/>
    <w:rsid w:val="00141D38"/>
    <w:rsid w:val="00141E00"/>
    <w:rsid w:val="00142323"/>
    <w:rsid w:val="00143A1B"/>
    <w:rsid w:val="00150F38"/>
    <w:rsid w:val="001526DE"/>
    <w:rsid w:val="00156495"/>
    <w:rsid w:val="0016048B"/>
    <w:rsid w:val="00165F9C"/>
    <w:rsid w:val="00166CC9"/>
    <w:rsid w:val="00166FC4"/>
    <w:rsid w:val="00171980"/>
    <w:rsid w:val="001729F4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7827"/>
    <w:rsid w:val="001B710F"/>
    <w:rsid w:val="001B7EFC"/>
    <w:rsid w:val="001C0BA5"/>
    <w:rsid w:val="001C32DD"/>
    <w:rsid w:val="001C5175"/>
    <w:rsid w:val="001D0550"/>
    <w:rsid w:val="001D44AE"/>
    <w:rsid w:val="001E49C0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4C6F"/>
    <w:rsid w:val="002054BF"/>
    <w:rsid w:val="00212123"/>
    <w:rsid w:val="00212837"/>
    <w:rsid w:val="00212A0C"/>
    <w:rsid w:val="0021490F"/>
    <w:rsid w:val="00214A24"/>
    <w:rsid w:val="002200DF"/>
    <w:rsid w:val="0022088F"/>
    <w:rsid w:val="00220CC4"/>
    <w:rsid w:val="00221CAF"/>
    <w:rsid w:val="00222F24"/>
    <w:rsid w:val="002231A6"/>
    <w:rsid w:val="002234F0"/>
    <w:rsid w:val="002238BC"/>
    <w:rsid w:val="00223BA5"/>
    <w:rsid w:val="002327E6"/>
    <w:rsid w:val="00233B48"/>
    <w:rsid w:val="002350A9"/>
    <w:rsid w:val="00240F1D"/>
    <w:rsid w:val="0024199E"/>
    <w:rsid w:val="0024538A"/>
    <w:rsid w:val="00246599"/>
    <w:rsid w:val="00251781"/>
    <w:rsid w:val="002523BE"/>
    <w:rsid w:val="002700CE"/>
    <w:rsid w:val="00270EC9"/>
    <w:rsid w:val="00273B37"/>
    <w:rsid w:val="00277E95"/>
    <w:rsid w:val="00281156"/>
    <w:rsid w:val="00282449"/>
    <w:rsid w:val="0028270E"/>
    <w:rsid w:val="002908A7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79BD"/>
    <w:rsid w:val="002E746D"/>
    <w:rsid w:val="002F1B75"/>
    <w:rsid w:val="002F2344"/>
    <w:rsid w:val="002F3148"/>
    <w:rsid w:val="00300747"/>
    <w:rsid w:val="00303388"/>
    <w:rsid w:val="003104D7"/>
    <w:rsid w:val="00311B4B"/>
    <w:rsid w:val="00312FAB"/>
    <w:rsid w:val="00313049"/>
    <w:rsid w:val="00313B15"/>
    <w:rsid w:val="00317527"/>
    <w:rsid w:val="0031759C"/>
    <w:rsid w:val="003214C5"/>
    <w:rsid w:val="003218C8"/>
    <w:rsid w:val="00323CBE"/>
    <w:rsid w:val="00326117"/>
    <w:rsid w:val="00331BA6"/>
    <w:rsid w:val="0033204E"/>
    <w:rsid w:val="003329F4"/>
    <w:rsid w:val="00332A87"/>
    <w:rsid w:val="0033503A"/>
    <w:rsid w:val="00335386"/>
    <w:rsid w:val="00340B02"/>
    <w:rsid w:val="003434F6"/>
    <w:rsid w:val="003504AA"/>
    <w:rsid w:val="003521B9"/>
    <w:rsid w:val="00352486"/>
    <w:rsid w:val="00353615"/>
    <w:rsid w:val="00355BB9"/>
    <w:rsid w:val="00356779"/>
    <w:rsid w:val="00365C76"/>
    <w:rsid w:val="00374120"/>
    <w:rsid w:val="003756CD"/>
    <w:rsid w:val="0037594D"/>
    <w:rsid w:val="00377A80"/>
    <w:rsid w:val="00377E4B"/>
    <w:rsid w:val="00381068"/>
    <w:rsid w:val="00382449"/>
    <w:rsid w:val="00382BF1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5AB6"/>
    <w:rsid w:val="003C6479"/>
    <w:rsid w:val="003C67BD"/>
    <w:rsid w:val="003C6BE8"/>
    <w:rsid w:val="003C7D3D"/>
    <w:rsid w:val="003D0751"/>
    <w:rsid w:val="003D31C9"/>
    <w:rsid w:val="003D390A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4A60"/>
    <w:rsid w:val="00434B0E"/>
    <w:rsid w:val="00435F13"/>
    <w:rsid w:val="0044074E"/>
    <w:rsid w:val="004412A3"/>
    <w:rsid w:val="00444B72"/>
    <w:rsid w:val="0044612C"/>
    <w:rsid w:val="00446CDC"/>
    <w:rsid w:val="004505DD"/>
    <w:rsid w:val="004521FE"/>
    <w:rsid w:val="0045378D"/>
    <w:rsid w:val="0045457E"/>
    <w:rsid w:val="00454E1D"/>
    <w:rsid w:val="00455572"/>
    <w:rsid w:val="004555E9"/>
    <w:rsid w:val="00461AFC"/>
    <w:rsid w:val="00466ECE"/>
    <w:rsid w:val="00471285"/>
    <w:rsid w:val="00471A8F"/>
    <w:rsid w:val="0047265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C2436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3E4E"/>
    <w:rsid w:val="0053557E"/>
    <w:rsid w:val="00536863"/>
    <w:rsid w:val="00537D4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701F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2981"/>
    <w:rsid w:val="00595610"/>
    <w:rsid w:val="005A0C8C"/>
    <w:rsid w:val="005A4B3A"/>
    <w:rsid w:val="005A63DC"/>
    <w:rsid w:val="005B7236"/>
    <w:rsid w:val="005C634F"/>
    <w:rsid w:val="005C7CBD"/>
    <w:rsid w:val="005D184F"/>
    <w:rsid w:val="005D38F8"/>
    <w:rsid w:val="005D5A0C"/>
    <w:rsid w:val="005E4FB0"/>
    <w:rsid w:val="005E7149"/>
    <w:rsid w:val="005F0A45"/>
    <w:rsid w:val="005F764C"/>
    <w:rsid w:val="006016C4"/>
    <w:rsid w:val="00613A3F"/>
    <w:rsid w:val="00613CC4"/>
    <w:rsid w:val="00615DDE"/>
    <w:rsid w:val="00615F81"/>
    <w:rsid w:val="00620728"/>
    <w:rsid w:val="00622E2D"/>
    <w:rsid w:val="006247AA"/>
    <w:rsid w:val="00626D95"/>
    <w:rsid w:val="00630C07"/>
    <w:rsid w:val="0063420A"/>
    <w:rsid w:val="006348AD"/>
    <w:rsid w:val="006427F2"/>
    <w:rsid w:val="00644CC7"/>
    <w:rsid w:val="00645220"/>
    <w:rsid w:val="00653341"/>
    <w:rsid w:val="00656419"/>
    <w:rsid w:val="006645C0"/>
    <w:rsid w:val="00664BC2"/>
    <w:rsid w:val="0066714D"/>
    <w:rsid w:val="00667A3C"/>
    <w:rsid w:val="00670303"/>
    <w:rsid w:val="006718C6"/>
    <w:rsid w:val="00673503"/>
    <w:rsid w:val="00674950"/>
    <w:rsid w:val="006750F1"/>
    <w:rsid w:val="00676545"/>
    <w:rsid w:val="006771B2"/>
    <w:rsid w:val="00680208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C6E3A"/>
    <w:rsid w:val="006C70BE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63FB"/>
    <w:rsid w:val="00702F78"/>
    <w:rsid w:val="00703018"/>
    <w:rsid w:val="007061A3"/>
    <w:rsid w:val="00706B6D"/>
    <w:rsid w:val="007131B3"/>
    <w:rsid w:val="007140CD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6031"/>
    <w:rsid w:val="00746542"/>
    <w:rsid w:val="0074701F"/>
    <w:rsid w:val="00747CD5"/>
    <w:rsid w:val="007513DE"/>
    <w:rsid w:val="00756286"/>
    <w:rsid w:val="00756B59"/>
    <w:rsid w:val="00761D42"/>
    <w:rsid w:val="007620DD"/>
    <w:rsid w:val="007632FB"/>
    <w:rsid w:val="00764310"/>
    <w:rsid w:val="00764FAF"/>
    <w:rsid w:val="00774A42"/>
    <w:rsid w:val="00780BA1"/>
    <w:rsid w:val="007812D0"/>
    <w:rsid w:val="00781731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EBA"/>
    <w:rsid w:val="007A0A41"/>
    <w:rsid w:val="007A1869"/>
    <w:rsid w:val="007A2B4E"/>
    <w:rsid w:val="007B2BFE"/>
    <w:rsid w:val="007B2F18"/>
    <w:rsid w:val="007B378B"/>
    <w:rsid w:val="007B3BB7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A5E"/>
    <w:rsid w:val="00853305"/>
    <w:rsid w:val="00856103"/>
    <w:rsid w:val="00873CBE"/>
    <w:rsid w:val="00873E66"/>
    <w:rsid w:val="0087785C"/>
    <w:rsid w:val="00877BD6"/>
    <w:rsid w:val="008804A4"/>
    <w:rsid w:val="00883327"/>
    <w:rsid w:val="00893093"/>
    <w:rsid w:val="00895E85"/>
    <w:rsid w:val="0089658E"/>
    <w:rsid w:val="008A0E46"/>
    <w:rsid w:val="008A4EBA"/>
    <w:rsid w:val="008A5EA2"/>
    <w:rsid w:val="008B089C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72"/>
    <w:rsid w:val="008D7B6A"/>
    <w:rsid w:val="008E01C8"/>
    <w:rsid w:val="008E0723"/>
    <w:rsid w:val="008E7A67"/>
    <w:rsid w:val="008F18C0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443A5"/>
    <w:rsid w:val="00944D9E"/>
    <w:rsid w:val="009459B6"/>
    <w:rsid w:val="00945D4D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67A9"/>
    <w:rsid w:val="0097782E"/>
    <w:rsid w:val="009818B0"/>
    <w:rsid w:val="00981BEC"/>
    <w:rsid w:val="00985E5F"/>
    <w:rsid w:val="0098753F"/>
    <w:rsid w:val="00990815"/>
    <w:rsid w:val="009969ED"/>
    <w:rsid w:val="009A42D1"/>
    <w:rsid w:val="009B2B43"/>
    <w:rsid w:val="009B33AF"/>
    <w:rsid w:val="009B525A"/>
    <w:rsid w:val="009C0261"/>
    <w:rsid w:val="009C0433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9EA"/>
    <w:rsid w:val="00A04A4C"/>
    <w:rsid w:val="00A10040"/>
    <w:rsid w:val="00A102F4"/>
    <w:rsid w:val="00A127C8"/>
    <w:rsid w:val="00A146C0"/>
    <w:rsid w:val="00A16AFC"/>
    <w:rsid w:val="00A17DE8"/>
    <w:rsid w:val="00A202B3"/>
    <w:rsid w:val="00A23F1A"/>
    <w:rsid w:val="00A24852"/>
    <w:rsid w:val="00A256E2"/>
    <w:rsid w:val="00A2606D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651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A5E"/>
    <w:rsid w:val="00AC3B76"/>
    <w:rsid w:val="00AC4A41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F7B"/>
    <w:rsid w:val="00AF7614"/>
    <w:rsid w:val="00AF79DE"/>
    <w:rsid w:val="00B02E18"/>
    <w:rsid w:val="00B10D8C"/>
    <w:rsid w:val="00B110CA"/>
    <w:rsid w:val="00B117C2"/>
    <w:rsid w:val="00B126A1"/>
    <w:rsid w:val="00B12B9F"/>
    <w:rsid w:val="00B15849"/>
    <w:rsid w:val="00B15DB6"/>
    <w:rsid w:val="00B21158"/>
    <w:rsid w:val="00B2380E"/>
    <w:rsid w:val="00B33C5E"/>
    <w:rsid w:val="00B348BD"/>
    <w:rsid w:val="00B35F8A"/>
    <w:rsid w:val="00B4017E"/>
    <w:rsid w:val="00B44D30"/>
    <w:rsid w:val="00B44EEA"/>
    <w:rsid w:val="00B50EC1"/>
    <w:rsid w:val="00B512AE"/>
    <w:rsid w:val="00B557A3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7433"/>
    <w:rsid w:val="00BE7525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378D"/>
    <w:rsid w:val="00C24437"/>
    <w:rsid w:val="00C25EF4"/>
    <w:rsid w:val="00C31066"/>
    <w:rsid w:val="00C3308F"/>
    <w:rsid w:val="00C35F0B"/>
    <w:rsid w:val="00C40D63"/>
    <w:rsid w:val="00C41C30"/>
    <w:rsid w:val="00C43CE0"/>
    <w:rsid w:val="00C43E12"/>
    <w:rsid w:val="00C502A5"/>
    <w:rsid w:val="00C51A1D"/>
    <w:rsid w:val="00C52413"/>
    <w:rsid w:val="00C54E31"/>
    <w:rsid w:val="00C56CF9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68D5"/>
    <w:rsid w:val="00C96946"/>
    <w:rsid w:val="00CA0418"/>
    <w:rsid w:val="00CA4311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E09"/>
    <w:rsid w:val="00CE3735"/>
    <w:rsid w:val="00CE514D"/>
    <w:rsid w:val="00CE6E0C"/>
    <w:rsid w:val="00CE702C"/>
    <w:rsid w:val="00CF0134"/>
    <w:rsid w:val="00CF104C"/>
    <w:rsid w:val="00CF2B67"/>
    <w:rsid w:val="00CF3A7E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8AB"/>
    <w:rsid w:val="00D91C45"/>
    <w:rsid w:val="00D93240"/>
    <w:rsid w:val="00D946BB"/>
    <w:rsid w:val="00D9503C"/>
    <w:rsid w:val="00D978D2"/>
    <w:rsid w:val="00DA0138"/>
    <w:rsid w:val="00DA219C"/>
    <w:rsid w:val="00DA29EF"/>
    <w:rsid w:val="00DA2FA8"/>
    <w:rsid w:val="00DA65E3"/>
    <w:rsid w:val="00DA6821"/>
    <w:rsid w:val="00DA6BF5"/>
    <w:rsid w:val="00DB0E48"/>
    <w:rsid w:val="00DB37F6"/>
    <w:rsid w:val="00DB393D"/>
    <w:rsid w:val="00DB3E6F"/>
    <w:rsid w:val="00DB5878"/>
    <w:rsid w:val="00DB73BD"/>
    <w:rsid w:val="00DC3141"/>
    <w:rsid w:val="00DC7522"/>
    <w:rsid w:val="00DD04A7"/>
    <w:rsid w:val="00DD1F48"/>
    <w:rsid w:val="00DD2CC5"/>
    <w:rsid w:val="00DD6807"/>
    <w:rsid w:val="00DD7CC2"/>
    <w:rsid w:val="00DE0361"/>
    <w:rsid w:val="00DE0C9D"/>
    <w:rsid w:val="00DE115C"/>
    <w:rsid w:val="00DE28D2"/>
    <w:rsid w:val="00DE2FD2"/>
    <w:rsid w:val="00DE4AD1"/>
    <w:rsid w:val="00DE4C5E"/>
    <w:rsid w:val="00DE6648"/>
    <w:rsid w:val="00DE6F14"/>
    <w:rsid w:val="00DF124B"/>
    <w:rsid w:val="00DF19EF"/>
    <w:rsid w:val="00DF64DA"/>
    <w:rsid w:val="00DF7A20"/>
    <w:rsid w:val="00DF7D86"/>
    <w:rsid w:val="00E009D0"/>
    <w:rsid w:val="00E01BCF"/>
    <w:rsid w:val="00E04621"/>
    <w:rsid w:val="00E04DC5"/>
    <w:rsid w:val="00E066BA"/>
    <w:rsid w:val="00E07298"/>
    <w:rsid w:val="00E076FB"/>
    <w:rsid w:val="00E11791"/>
    <w:rsid w:val="00E14905"/>
    <w:rsid w:val="00E21691"/>
    <w:rsid w:val="00E31EF7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6000F"/>
    <w:rsid w:val="00E67BE8"/>
    <w:rsid w:val="00E705D8"/>
    <w:rsid w:val="00E70F3D"/>
    <w:rsid w:val="00E7353F"/>
    <w:rsid w:val="00E74572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5539"/>
    <w:rsid w:val="00E96B6C"/>
    <w:rsid w:val="00EA0E46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229F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4BB3"/>
    <w:rsid w:val="00EF6D29"/>
    <w:rsid w:val="00EF7F66"/>
    <w:rsid w:val="00F00702"/>
    <w:rsid w:val="00F01AEB"/>
    <w:rsid w:val="00F10487"/>
    <w:rsid w:val="00F135A0"/>
    <w:rsid w:val="00F14C3A"/>
    <w:rsid w:val="00F14C6C"/>
    <w:rsid w:val="00F313BE"/>
    <w:rsid w:val="00F349A1"/>
    <w:rsid w:val="00F34CCE"/>
    <w:rsid w:val="00F3578E"/>
    <w:rsid w:val="00F40A29"/>
    <w:rsid w:val="00F4491B"/>
    <w:rsid w:val="00F44BF5"/>
    <w:rsid w:val="00F45F37"/>
    <w:rsid w:val="00F50C04"/>
    <w:rsid w:val="00F538E0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47E0"/>
    <w:rsid w:val="00F86CAD"/>
    <w:rsid w:val="00F87F06"/>
    <w:rsid w:val="00F90C79"/>
    <w:rsid w:val="00F91137"/>
    <w:rsid w:val="00F922C8"/>
    <w:rsid w:val="00F950D2"/>
    <w:rsid w:val="00F959B5"/>
    <w:rsid w:val="00F96CAD"/>
    <w:rsid w:val="00FA303E"/>
    <w:rsid w:val="00FA3937"/>
    <w:rsid w:val="00FA528E"/>
    <w:rsid w:val="00FA781D"/>
    <w:rsid w:val="00FA7DFF"/>
    <w:rsid w:val="00FB35F9"/>
    <w:rsid w:val="00FB4AF2"/>
    <w:rsid w:val="00FB572C"/>
    <w:rsid w:val="00FC0D37"/>
    <w:rsid w:val="00FC367A"/>
    <w:rsid w:val="00FC6C6C"/>
    <w:rsid w:val="00FD0335"/>
    <w:rsid w:val="00FD2F38"/>
    <w:rsid w:val="00FD3CD7"/>
    <w:rsid w:val="00FD7103"/>
    <w:rsid w:val="00FD7342"/>
    <w:rsid w:val="00FE03C9"/>
    <w:rsid w:val="00FE134C"/>
    <w:rsid w:val="00FE1469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58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212B-9A4E-420A-A0C1-B022ACC2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8612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57586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11</cp:revision>
  <cp:lastPrinted>2021-11-25T08:48:00Z</cp:lastPrinted>
  <dcterms:created xsi:type="dcterms:W3CDTF">2022-07-23T12:38:00Z</dcterms:created>
  <dcterms:modified xsi:type="dcterms:W3CDTF">2022-11-29T15:13:00Z</dcterms:modified>
</cp:coreProperties>
</file>