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5F6BC" w14:textId="77777777" w:rsidR="00DF2E2A" w:rsidRPr="00DF2E2A" w:rsidRDefault="00DF2E2A" w:rsidP="00DF2E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76E8E" w14:textId="77777777" w:rsidR="00DF2E2A" w:rsidRPr="00DF2E2A" w:rsidRDefault="00DF2E2A" w:rsidP="00DF2E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2E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807D9" wp14:editId="4F71EA0C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8F269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4F88228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CA61478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A6C148F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F5DB167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F2E2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14:paraId="586B9522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F2E2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14:paraId="32451597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F2E2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14:paraId="1F5A0C56" w14:textId="77777777" w:rsidR="00DF2E2A" w:rsidRPr="00DF2E2A" w:rsidRDefault="00DF2E2A" w:rsidP="00DF2E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2B796BFE" w14:textId="35E5A130" w:rsidR="00BA6FDB" w:rsidRPr="00BA6FDB" w:rsidRDefault="00464AED" w:rsidP="00BA6F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14:paraId="51823999" w14:textId="77777777" w:rsidR="00360B4C" w:rsidRDefault="00360B4C" w:rsidP="00360B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17B2014" w14:textId="77777777" w:rsidR="00947C88" w:rsidRPr="00360B4C" w:rsidRDefault="00947C88" w:rsidP="00360B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E88424" w14:textId="1F7D0CED" w:rsidR="00360B4C" w:rsidRPr="00360B4C" w:rsidRDefault="002B7A3B" w:rsidP="00360B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</w:t>
      </w:r>
      <w:r w:rsidR="00A558F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т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="006658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31.03.2023</w:t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DF2E2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="006658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 </w:t>
      </w:r>
      <w:r w:rsidR="00B1367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  </w:t>
      </w:r>
      <w:r w:rsidR="00A558F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="00665807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29</w:t>
      </w:r>
    </w:p>
    <w:p w14:paraId="72221F95" w14:textId="77777777" w:rsidR="00360B4C" w:rsidRPr="00360B4C" w:rsidRDefault="00360B4C" w:rsidP="00360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proofErr w:type="spellStart"/>
      <w:r w:rsidRPr="00360B4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п.г.т</w:t>
      </w:r>
      <w:proofErr w:type="spellEnd"/>
      <w:r w:rsidRPr="00360B4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. Никель </w:t>
      </w:r>
    </w:p>
    <w:p w14:paraId="25D3B240" w14:textId="77777777" w:rsidR="00671324" w:rsidRPr="00DF2E2A" w:rsidRDefault="00671324" w:rsidP="00DF2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9F507" w14:textId="77777777" w:rsidR="00671324" w:rsidRPr="00DF2E2A" w:rsidRDefault="00671324" w:rsidP="00DF2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1FA60" w14:textId="77777777" w:rsidR="005033A4" w:rsidRDefault="00671324" w:rsidP="00DF2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DF2E2A">
        <w:rPr>
          <w:rFonts w:ascii="Times New Roman" w:hAnsi="Times New Roman" w:cs="Times New Roman"/>
          <w:b/>
          <w:bCs/>
          <w:sz w:val="20"/>
          <w:szCs w:val="24"/>
        </w:rPr>
        <w:t xml:space="preserve">Об утверждении </w:t>
      </w:r>
      <w:r w:rsidR="00E23CD1" w:rsidRPr="00DF2E2A">
        <w:rPr>
          <w:rFonts w:ascii="Times New Roman" w:hAnsi="Times New Roman" w:cs="Times New Roman"/>
          <w:b/>
          <w:bCs/>
          <w:sz w:val="20"/>
          <w:szCs w:val="24"/>
        </w:rPr>
        <w:t xml:space="preserve">сводного </w:t>
      </w:r>
      <w:r w:rsidRPr="00DF2E2A">
        <w:rPr>
          <w:rFonts w:ascii="Times New Roman" w:hAnsi="Times New Roman" w:cs="Times New Roman"/>
          <w:b/>
          <w:bCs/>
          <w:sz w:val="20"/>
          <w:szCs w:val="24"/>
        </w:rPr>
        <w:t xml:space="preserve">отчета о </w:t>
      </w:r>
      <w:r w:rsidR="00FE09BD">
        <w:rPr>
          <w:rFonts w:ascii="Times New Roman" w:hAnsi="Times New Roman" w:cs="Times New Roman"/>
          <w:b/>
          <w:bCs/>
          <w:sz w:val="20"/>
          <w:szCs w:val="24"/>
        </w:rPr>
        <w:t xml:space="preserve">ходе </w:t>
      </w:r>
      <w:r w:rsidRPr="00DF2E2A">
        <w:rPr>
          <w:rFonts w:ascii="Times New Roman" w:hAnsi="Times New Roman" w:cs="Times New Roman"/>
          <w:b/>
          <w:bCs/>
          <w:sz w:val="20"/>
          <w:szCs w:val="24"/>
        </w:rPr>
        <w:t>реализац</w:t>
      </w:r>
      <w:r w:rsidR="0041535E" w:rsidRPr="00DF2E2A">
        <w:rPr>
          <w:rFonts w:ascii="Times New Roman" w:hAnsi="Times New Roman" w:cs="Times New Roman"/>
          <w:b/>
          <w:bCs/>
          <w:sz w:val="20"/>
          <w:szCs w:val="24"/>
        </w:rPr>
        <w:t xml:space="preserve">ии </w:t>
      </w:r>
      <w:r w:rsidR="00FE09BD">
        <w:rPr>
          <w:rFonts w:ascii="Times New Roman" w:hAnsi="Times New Roman" w:cs="Times New Roman"/>
          <w:b/>
          <w:bCs/>
          <w:sz w:val="20"/>
          <w:szCs w:val="24"/>
        </w:rPr>
        <w:t>и об оценке эффективности</w:t>
      </w:r>
    </w:p>
    <w:p w14:paraId="0CE9D4BA" w14:textId="010EF1CC" w:rsidR="00671324" w:rsidRPr="00DF2E2A" w:rsidRDefault="00FE09BD" w:rsidP="00DF2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муниципальных программ Печенгского муниципального округа</w:t>
      </w:r>
      <w:r w:rsidR="0041535E" w:rsidRPr="00DF2E2A">
        <w:rPr>
          <w:rFonts w:ascii="Times New Roman" w:hAnsi="Times New Roman" w:cs="Times New Roman"/>
          <w:b/>
          <w:bCs/>
          <w:sz w:val="20"/>
          <w:szCs w:val="24"/>
        </w:rPr>
        <w:t xml:space="preserve"> за 202</w:t>
      </w:r>
      <w:r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2B7A3B" w:rsidRPr="00DF2E2A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671324" w:rsidRPr="00DF2E2A">
        <w:rPr>
          <w:rFonts w:ascii="Times New Roman" w:hAnsi="Times New Roman" w:cs="Times New Roman"/>
          <w:b/>
          <w:bCs/>
          <w:sz w:val="20"/>
          <w:szCs w:val="24"/>
        </w:rPr>
        <w:t>год</w:t>
      </w:r>
    </w:p>
    <w:p w14:paraId="0192AC7B" w14:textId="77777777" w:rsidR="00671324" w:rsidRPr="00DF2E2A" w:rsidRDefault="00671324" w:rsidP="00DF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940B" w14:textId="77777777" w:rsidR="00671324" w:rsidRPr="00DF2E2A" w:rsidRDefault="00671324" w:rsidP="00DF2E2A">
      <w:pPr>
        <w:pStyle w:val="4"/>
        <w:keepNext w:val="0"/>
        <w:widowControl w:val="0"/>
        <w:ind w:firstLine="0"/>
        <w:jc w:val="both"/>
        <w:rPr>
          <w:sz w:val="24"/>
          <w:szCs w:val="24"/>
        </w:rPr>
      </w:pPr>
    </w:p>
    <w:p w14:paraId="6C0F4E06" w14:textId="7F348793" w:rsidR="00671324" w:rsidRPr="00BC5D65" w:rsidRDefault="00DE5C05" w:rsidP="00DF2E2A">
      <w:pPr>
        <w:pStyle w:val="4"/>
        <w:keepNext w:val="0"/>
        <w:widowControl w:val="0"/>
        <w:jc w:val="both"/>
        <w:rPr>
          <w:sz w:val="24"/>
          <w:szCs w:val="24"/>
        </w:rPr>
      </w:pPr>
      <w:r w:rsidRPr="00DF2E2A">
        <w:rPr>
          <w:sz w:val="24"/>
          <w:szCs w:val="24"/>
        </w:rPr>
        <w:t>Руководствуясь</w:t>
      </w:r>
      <w:r w:rsidR="00671324" w:rsidRPr="00DF2E2A">
        <w:rPr>
          <w:sz w:val="24"/>
          <w:szCs w:val="24"/>
        </w:rPr>
        <w:t xml:space="preserve"> порядком разработки, реализации и оценки эффективности муниципальных программ </w:t>
      </w:r>
      <w:r w:rsidR="00751CB3" w:rsidRPr="00DF2E2A">
        <w:rPr>
          <w:sz w:val="24"/>
          <w:szCs w:val="24"/>
        </w:rPr>
        <w:t xml:space="preserve">Печенгского </w:t>
      </w:r>
      <w:r w:rsidR="00234BB2" w:rsidRPr="00DF2E2A">
        <w:rPr>
          <w:sz w:val="24"/>
          <w:szCs w:val="24"/>
        </w:rPr>
        <w:t>муниципальн</w:t>
      </w:r>
      <w:r w:rsidR="00751CB3" w:rsidRPr="00DF2E2A">
        <w:rPr>
          <w:sz w:val="24"/>
          <w:szCs w:val="24"/>
        </w:rPr>
        <w:t>ого</w:t>
      </w:r>
      <w:r w:rsidR="00234BB2" w:rsidRPr="00DF2E2A">
        <w:rPr>
          <w:sz w:val="24"/>
          <w:szCs w:val="24"/>
        </w:rPr>
        <w:t xml:space="preserve"> округ</w:t>
      </w:r>
      <w:r w:rsidR="00751CB3" w:rsidRPr="00DF2E2A">
        <w:rPr>
          <w:sz w:val="24"/>
          <w:szCs w:val="24"/>
        </w:rPr>
        <w:t>а</w:t>
      </w:r>
      <w:r w:rsidR="00671324" w:rsidRPr="00DF2E2A">
        <w:rPr>
          <w:sz w:val="24"/>
          <w:szCs w:val="24"/>
        </w:rPr>
        <w:t xml:space="preserve">, утвержденным постановлением администрации </w:t>
      </w:r>
      <w:r w:rsidR="00234BB2" w:rsidRPr="00DF2E2A">
        <w:rPr>
          <w:sz w:val="24"/>
          <w:szCs w:val="24"/>
        </w:rPr>
        <w:t>Печенгск</w:t>
      </w:r>
      <w:r w:rsidR="00751CB3" w:rsidRPr="00DF2E2A">
        <w:rPr>
          <w:sz w:val="24"/>
          <w:szCs w:val="24"/>
        </w:rPr>
        <w:t>ого муниципального округа</w:t>
      </w:r>
      <w:r w:rsidR="00671324" w:rsidRPr="00DF2E2A">
        <w:rPr>
          <w:sz w:val="24"/>
          <w:szCs w:val="24"/>
        </w:rPr>
        <w:t xml:space="preserve"> от </w:t>
      </w:r>
      <w:r w:rsidR="00464AED" w:rsidRPr="00DF2E2A">
        <w:rPr>
          <w:sz w:val="24"/>
          <w:szCs w:val="24"/>
        </w:rPr>
        <w:t>1</w:t>
      </w:r>
      <w:r w:rsidR="00751CB3" w:rsidRPr="00DF2E2A">
        <w:rPr>
          <w:sz w:val="24"/>
          <w:szCs w:val="24"/>
        </w:rPr>
        <w:t>6</w:t>
      </w:r>
      <w:r w:rsidR="00464AED" w:rsidRPr="00DF2E2A">
        <w:rPr>
          <w:sz w:val="24"/>
          <w:szCs w:val="24"/>
        </w:rPr>
        <w:t>.0</w:t>
      </w:r>
      <w:r w:rsidR="00751CB3" w:rsidRPr="00DF2E2A">
        <w:rPr>
          <w:sz w:val="24"/>
          <w:szCs w:val="24"/>
        </w:rPr>
        <w:t>8</w:t>
      </w:r>
      <w:r w:rsidR="00464AED" w:rsidRPr="00DF2E2A">
        <w:rPr>
          <w:sz w:val="24"/>
          <w:szCs w:val="24"/>
        </w:rPr>
        <w:t>.202</w:t>
      </w:r>
      <w:r w:rsidR="00751CB3" w:rsidRPr="00DF2E2A">
        <w:rPr>
          <w:sz w:val="24"/>
          <w:szCs w:val="24"/>
        </w:rPr>
        <w:t>1</w:t>
      </w:r>
      <w:r w:rsidR="00B6670F" w:rsidRPr="00DF2E2A">
        <w:rPr>
          <w:sz w:val="24"/>
          <w:szCs w:val="24"/>
        </w:rPr>
        <w:t xml:space="preserve"> </w:t>
      </w:r>
      <w:r w:rsidR="00981DBC">
        <w:rPr>
          <w:sz w:val="24"/>
          <w:szCs w:val="24"/>
        </w:rPr>
        <w:br/>
      </w:r>
      <w:r w:rsidR="00464AED" w:rsidRPr="00DF2E2A">
        <w:rPr>
          <w:sz w:val="24"/>
          <w:szCs w:val="24"/>
        </w:rPr>
        <w:t xml:space="preserve">№ </w:t>
      </w:r>
      <w:r w:rsidR="00751CB3" w:rsidRPr="00DF2E2A">
        <w:rPr>
          <w:sz w:val="24"/>
          <w:szCs w:val="24"/>
        </w:rPr>
        <w:t>838</w:t>
      </w:r>
      <w:r w:rsidR="00D830DD">
        <w:rPr>
          <w:sz w:val="24"/>
          <w:szCs w:val="24"/>
        </w:rPr>
        <w:t>,</w:t>
      </w:r>
      <w:r w:rsidR="00BD6354" w:rsidRPr="00DF2E2A">
        <w:rPr>
          <w:sz w:val="24"/>
          <w:szCs w:val="24"/>
        </w:rPr>
        <w:t xml:space="preserve"> </w:t>
      </w:r>
      <w:r w:rsidR="006643CA" w:rsidRPr="00DF2E2A">
        <w:rPr>
          <w:sz w:val="24"/>
          <w:szCs w:val="24"/>
        </w:rPr>
        <w:t>на основании протокола заседания Программно-</w:t>
      </w:r>
      <w:r w:rsidR="00671324" w:rsidRPr="00DF2E2A">
        <w:rPr>
          <w:sz w:val="24"/>
          <w:szCs w:val="24"/>
        </w:rPr>
        <w:t xml:space="preserve">целевого совета </w:t>
      </w:r>
      <w:r w:rsidR="0049456A" w:rsidRPr="00DF2E2A">
        <w:rPr>
          <w:sz w:val="24"/>
          <w:szCs w:val="24"/>
        </w:rPr>
        <w:t>Печенгского муниципального округа</w:t>
      </w:r>
      <w:r w:rsidR="00751CB3" w:rsidRPr="00DF2E2A">
        <w:rPr>
          <w:sz w:val="24"/>
          <w:szCs w:val="24"/>
        </w:rPr>
        <w:t xml:space="preserve"> от </w:t>
      </w:r>
      <w:r w:rsidR="00BC5D65" w:rsidRPr="00BC5D65">
        <w:rPr>
          <w:sz w:val="24"/>
          <w:szCs w:val="24"/>
        </w:rPr>
        <w:t>30</w:t>
      </w:r>
      <w:r w:rsidR="004C597F" w:rsidRPr="00DF2E2A">
        <w:rPr>
          <w:sz w:val="24"/>
          <w:szCs w:val="24"/>
        </w:rPr>
        <w:t>.03.202</w:t>
      </w:r>
      <w:r w:rsidR="00FE09BD">
        <w:rPr>
          <w:sz w:val="24"/>
          <w:szCs w:val="24"/>
        </w:rPr>
        <w:t>3</w:t>
      </w:r>
      <w:r w:rsidR="00751CB3" w:rsidRPr="00DF2E2A">
        <w:rPr>
          <w:sz w:val="24"/>
          <w:szCs w:val="24"/>
        </w:rPr>
        <w:t xml:space="preserve"> № </w:t>
      </w:r>
      <w:r w:rsidR="00BD6354" w:rsidRPr="00DF2E2A">
        <w:rPr>
          <w:sz w:val="24"/>
          <w:szCs w:val="24"/>
        </w:rPr>
        <w:t>0</w:t>
      </w:r>
      <w:r w:rsidR="00BC5D65" w:rsidRPr="00BC5D65">
        <w:rPr>
          <w:sz w:val="24"/>
          <w:szCs w:val="24"/>
        </w:rPr>
        <w:t>7</w:t>
      </w:r>
    </w:p>
    <w:p w14:paraId="2231344B" w14:textId="77777777" w:rsidR="00671324" w:rsidRPr="00DF2E2A" w:rsidRDefault="00671324" w:rsidP="00DF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AFDB51" w14:textId="6634D905" w:rsidR="00671324" w:rsidRPr="00DF2E2A" w:rsidRDefault="002F4AE2" w:rsidP="00DF2E2A">
      <w:pPr>
        <w:pStyle w:val="4"/>
        <w:keepNext w:val="0"/>
        <w:widowControl w:val="0"/>
        <w:numPr>
          <w:ilvl w:val="0"/>
          <w:numId w:val="24"/>
        </w:numPr>
        <w:tabs>
          <w:tab w:val="left" w:pos="142"/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1324" w:rsidRPr="00DF2E2A">
        <w:rPr>
          <w:sz w:val="24"/>
          <w:szCs w:val="24"/>
        </w:rPr>
        <w:t xml:space="preserve">Утвердить </w:t>
      </w:r>
      <w:r w:rsidR="00E23CD1" w:rsidRPr="00DF2E2A">
        <w:rPr>
          <w:sz w:val="24"/>
          <w:szCs w:val="24"/>
        </w:rPr>
        <w:t xml:space="preserve">сводный </w:t>
      </w:r>
      <w:r w:rsidR="00671324" w:rsidRPr="00DF2E2A">
        <w:rPr>
          <w:sz w:val="24"/>
          <w:szCs w:val="24"/>
        </w:rPr>
        <w:t>отчет о</w:t>
      </w:r>
      <w:r w:rsidR="00BC5D65">
        <w:rPr>
          <w:sz w:val="24"/>
          <w:szCs w:val="24"/>
        </w:rPr>
        <w:t xml:space="preserve"> ходе</w:t>
      </w:r>
      <w:r w:rsidR="00671324" w:rsidRPr="00DF2E2A">
        <w:rPr>
          <w:sz w:val="24"/>
          <w:szCs w:val="24"/>
        </w:rPr>
        <w:t xml:space="preserve"> реализац</w:t>
      </w:r>
      <w:r w:rsidR="0041535E" w:rsidRPr="00DF2E2A">
        <w:rPr>
          <w:sz w:val="24"/>
          <w:szCs w:val="24"/>
        </w:rPr>
        <w:t>и</w:t>
      </w:r>
      <w:r w:rsidR="00751CB3" w:rsidRPr="00DF2E2A">
        <w:rPr>
          <w:sz w:val="24"/>
          <w:szCs w:val="24"/>
        </w:rPr>
        <w:t>и</w:t>
      </w:r>
      <w:r w:rsidR="00BC5D65">
        <w:rPr>
          <w:sz w:val="24"/>
          <w:szCs w:val="24"/>
        </w:rPr>
        <w:t xml:space="preserve"> и об оценке эффективности </w:t>
      </w:r>
      <w:r w:rsidR="00751CB3" w:rsidRPr="00DF2E2A">
        <w:rPr>
          <w:sz w:val="24"/>
          <w:szCs w:val="24"/>
        </w:rPr>
        <w:t xml:space="preserve"> муниципальных программ </w:t>
      </w:r>
      <w:r w:rsidR="00BC5D65">
        <w:rPr>
          <w:sz w:val="24"/>
          <w:szCs w:val="24"/>
        </w:rPr>
        <w:t xml:space="preserve">Печенгского муниципального округа </w:t>
      </w:r>
      <w:r w:rsidR="00751CB3" w:rsidRPr="00DF2E2A">
        <w:rPr>
          <w:sz w:val="24"/>
          <w:szCs w:val="24"/>
        </w:rPr>
        <w:t>за 202</w:t>
      </w:r>
      <w:r w:rsidR="00BC5D65">
        <w:rPr>
          <w:sz w:val="24"/>
          <w:szCs w:val="24"/>
        </w:rPr>
        <w:t>2</w:t>
      </w:r>
      <w:r w:rsidR="00671324" w:rsidRPr="00DF2E2A">
        <w:rPr>
          <w:sz w:val="24"/>
          <w:szCs w:val="24"/>
        </w:rPr>
        <w:t xml:space="preserve"> год согласно приложению.</w:t>
      </w:r>
    </w:p>
    <w:p w14:paraId="7DF435DA" w14:textId="23F30C1D" w:rsidR="00F070F6" w:rsidRPr="00DF2E2A" w:rsidRDefault="002F4AE2" w:rsidP="00DF2E2A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324" w:rsidRPr="00DF2E2A">
        <w:rPr>
          <w:rFonts w:ascii="Times New Roman" w:hAnsi="Times New Roman" w:cs="Times New Roman"/>
          <w:sz w:val="24"/>
          <w:szCs w:val="24"/>
        </w:rPr>
        <w:t xml:space="preserve">Настоящее распоряжение </w:t>
      </w:r>
      <w:r w:rsidR="00947C88" w:rsidRPr="00DF2E2A">
        <w:rPr>
          <w:rFonts w:ascii="Times New Roman" w:hAnsi="Times New Roman" w:cs="Times New Roman"/>
          <w:sz w:val="24"/>
          <w:szCs w:val="24"/>
        </w:rPr>
        <w:t>вступает в силу после его подписания</w:t>
      </w:r>
      <w:r w:rsidR="00F070F6" w:rsidRPr="00DF2E2A">
        <w:rPr>
          <w:rFonts w:ascii="Times New Roman" w:hAnsi="Times New Roman" w:cs="Times New Roman"/>
          <w:sz w:val="24"/>
          <w:szCs w:val="24"/>
        </w:rPr>
        <w:t>.</w:t>
      </w:r>
    </w:p>
    <w:p w14:paraId="448729EF" w14:textId="1730AB6C" w:rsidR="00671324" w:rsidRPr="00DF2E2A" w:rsidRDefault="002F4AE2" w:rsidP="00DF2E2A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0F6" w:rsidRPr="00DF2E2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C681A" w:rsidRPr="00DF2E2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>
        <w:rPr>
          <w:rFonts w:ascii="Times New Roman" w:hAnsi="Times New Roman" w:cs="Times New Roman"/>
          <w:sz w:val="24"/>
          <w:szCs w:val="24"/>
        </w:rPr>
        <w:t>разме</w:t>
      </w:r>
      <w:r w:rsidR="00BC5D65">
        <w:rPr>
          <w:rFonts w:ascii="Times New Roman" w:hAnsi="Times New Roman" w:cs="Times New Roman"/>
          <w:sz w:val="24"/>
          <w:szCs w:val="24"/>
        </w:rPr>
        <w:t>стить</w:t>
      </w:r>
      <w:r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F070F6" w:rsidRPr="00DF2E2A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</w:t>
      </w:r>
      <w:r w:rsidR="00BC5D6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10607C1C" w14:textId="77777777" w:rsidR="00671324" w:rsidRPr="00DF2E2A" w:rsidRDefault="00671324" w:rsidP="00DF2E2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A2487" w14:textId="77777777" w:rsidR="00CC09BD" w:rsidRPr="00DF2E2A" w:rsidRDefault="00CC09BD" w:rsidP="00DF2E2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6002F" w14:textId="7D068BF7" w:rsidR="00671324" w:rsidRDefault="00B85422" w:rsidP="00DF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2A">
        <w:rPr>
          <w:rFonts w:ascii="Times New Roman" w:hAnsi="Times New Roman" w:cs="Times New Roman"/>
          <w:sz w:val="24"/>
          <w:szCs w:val="24"/>
        </w:rPr>
        <w:t>Глав</w:t>
      </w:r>
      <w:r w:rsidR="00A558FC" w:rsidRPr="00DF2E2A">
        <w:rPr>
          <w:rFonts w:ascii="Times New Roman" w:hAnsi="Times New Roman" w:cs="Times New Roman"/>
          <w:sz w:val="24"/>
          <w:szCs w:val="24"/>
        </w:rPr>
        <w:t>а</w:t>
      </w:r>
      <w:r w:rsidR="00671324" w:rsidRPr="00DF2E2A">
        <w:rPr>
          <w:rFonts w:ascii="Times New Roman" w:hAnsi="Times New Roman" w:cs="Times New Roman"/>
          <w:sz w:val="24"/>
          <w:szCs w:val="24"/>
        </w:rPr>
        <w:t xml:space="preserve"> Печенгского</w:t>
      </w:r>
      <w:r w:rsidR="004656A1" w:rsidRPr="00DF2E2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71324" w:rsidRPr="00DF2E2A">
        <w:rPr>
          <w:rFonts w:ascii="Times New Roman" w:hAnsi="Times New Roman" w:cs="Times New Roman"/>
          <w:sz w:val="24"/>
          <w:szCs w:val="24"/>
        </w:rPr>
        <w:t xml:space="preserve"> </w:t>
      </w:r>
      <w:r w:rsidR="00DF2E2A" w:rsidRPr="00DF2E2A">
        <w:rPr>
          <w:rFonts w:ascii="Times New Roman" w:hAnsi="Times New Roman" w:cs="Times New Roman"/>
          <w:sz w:val="24"/>
          <w:szCs w:val="24"/>
        </w:rPr>
        <w:tab/>
      </w:r>
      <w:r w:rsidR="00DF2E2A" w:rsidRPr="00DF2E2A">
        <w:rPr>
          <w:rFonts w:ascii="Times New Roman" w:hAnsi="Times New Roman" w:cs="Times New Roman"/>
          <w:sz w:val="24"/>
          <w:szCs w:val="24"/>
        </w:rPr>
        <w:tab/>
      </w:r>
      <w:r w:rsidR="00DF2E2A" w:rsidRPr="00DF2E2A">
        <w:rPr>
          <w:rFonts w:ascii="Times New Roman" w:hAnsi="Times New Roman" w:cs="Times New Roman"/>
          <w:sz w:val="24"/>
          <w:szCs w:val="24"/>
        </w:rPr>
        <w:tab/>
      </w:r>
      <w:r w:rsidR="00DF2E2A" w:rsidRPr="00DF2E2A">
        <w:rPr>
          <w:rFonts w:ascii="Times New Roman" w:hAnsi="Times New Roman" w:cs="Times New Roman"/>
          <w:sz w:val="24"/>
          <w:szCs w:val="24"/>
        </w:rPr>
        <w:tab/>
      </w:r>
      <w:r w:rsidR="00981DBC">
        <w:rPr>
          <w:rFonts w:ascii="Times New Roman" w:hAnsi="Times New Roman" w:cs="Times New Roman"/>
          <w:sz w:val="24"/>
          <w:szCs w:val="24"/>
        </w:rPr>
        <w:t xml:space="preserve"> </w:t>
      </w:r>
      <w:r w:rsidR="00802418">
        <w:rPr>
          <w:rFonts w:ascii="Times New Roman" w:hAnsi="Times New Roman" w:cs="Times New Roman"/>
          <w:sz w:val="24"/>
          <w:szCs w:val="24"/>
        </w:rPr>
        <w:t xml:space="preserve"> </w:t>
      </w:r>
      <w:r w:rsidR="00B6670F" w:rsidRPr="00DF2E2A">
        <w:rPr>
          <w:rFonts w:ascii="Times New Roman" w:hAnsi="Times New Roman" w:cs="Times New Roman"/>
          <w:sz w:val="24"/>
          <w:szCs w:val="24"/>
        </w:rPr>
        <w:t xml:space="preserve"> </w:t>
      </w:r>
      <w:r w:rsidR="004656A1" w:rsidRPr="00DF2E2A">
        <w:rPr>
          <w:rFonts w:ascii="Times New Roman" w:hAnsi="Times New Roman" w:cs="Times New Roman"/>
          <w:sz w:val="24"/>
          <w:szCs w:val="24"/>
        </w:rPr>
        <w:t>А.В. Кузнецов</w:t>
      </w:r>
    </w:p>
    <w:p w14:paraId="0FC1E5E4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D1500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B6B2E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B96CE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54788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361F6D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0451A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7F29A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32D6F6" w14:textId="77777777" w:rsidR="00671324" w:rsidRPr="002F4AE2" w:rsidRDefault="0067132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B90939" w14:textId="77777777" w:rsidR="00081364" w:rsidRPr="002F4AE2" w:rsidRDefault="0008136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A3C7AA" w14:textId="77777777" w:rsidR="00081364" w:rsidRDefault="00081364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42148E" w14:textId="77777777" w:rsidR="00981DBC" w:rsidRPr="002F4AE2" w:rsidRDefault="00981DBC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7C52D" w14:textId="77777777" w:rsidR="002F4AE2" w:rsidRDefault="002F4AE2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BDF60" w14:textId="77777777" w:rsidR="00802418" w:rsidRDefault="00802418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53E4B" w14:textId="77777777" w:rsidR="00802418" w:rsidRDefault="00802418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B41D20" w14:textId="77777777" w:rsidR="002F4AE2" w:rsidRDefault="002F4AE2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FD1E5" w14:textId="7667A5CC" w:rsidR="00671324" w:rsidRPr="002F4AE2" w:rsidRDefault="00401D5B" w:rsidP="002F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Ковалёва О.</w:t>
      </w:r>
      <w:r w:rsidR="00464AED" w:rsidRPr="002F4AE2">
        <w:rPr>
          <w:rFonts w:ascii="Times New Roman" w:hAnsi="Times New Roman" w:cs="Times New Roman"/>
          <w:sz w:val="20"/>
          <w:szCs w:val="20"/>
        </w:rPr>
        <w:t xml:space="preserve">В., </w:t>
      </w:r>
      <w:r>
        <w:rPr>
          <w:rFonts w:ascii="Times New Roman" w:hAnsi="Times New Roman" w:cs="Times New Roman"/>
          <w:sz w:val="20"/>
          <w:szCs w:val="20"/>
        </w:rPr>
        <w:t>61921</w:t>
      </w:r>
    </w:p>
    <w:p w14:paraId="770B9402" w14:textId="233E2034" w:rsidR="00671324" w:rsidRPr="002F4AE2" w:rsidRDefault="00671324" w:rsidP="002F4AE2">
      <w:pPr>
        <w:tabs>
          <w:tab w:val="left" w:pos="284"/>
          <w:tab w:val="left" w:pos="567"/>
          <w:tab w:val="left" w:pos="5529"/>
          <w:tab w:val="left" w:pos="6521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1239F86E" w14:textId="098C3BE1" w:rsidR="00671324" w:rsidRPr="002F4AE2" w:rsidRDefault="00671324" w:rsidP="002F4AE2">
      <w:pPr>
        <w:tabs>
          <w:tab w:val="left" w:pos="284"/>
          <w:tab w:val="left" w:pos="567"/>
          <w:tab w:val="left" w:pos="5529"/>
          <w:tab w:val="left" w:pos="5954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распоряжению</w:t>
      </w:r>
      <w:r w:rsidR="008A1D8F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Печенгского </w:t>
      </w:r>
      <w:r w:rsidR="004A2E9F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0E7D86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</w:t>
      </w:r>
      <w:r w:rsidR="004A2E9F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</w:t>
      </w:r>
      <w:r w:rsidR="000E7D86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54FC566C" w14:textId="74B8F88D" w:rsidR="00671324" w:rsidRPr="002F4AE2" w:rsidRDefault="00437DB3" w:rsidP="002F4AE2">
      <w:pPr>
        <w:tabs>
          <w:tab w:val="left" w:pos="284"/>
          <w:tab w:val="left" w:pos="567"/>
          <w:tab w:val="left" w:pos="5529"/>
          <w:tab w:val="left" w:pos="6521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71324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5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31.03.2023</w:t>
      </w:r>
      <w:r w:rsidR="002C3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324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0826F5" w:rsidRPr="002F4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5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</w:p>
    <w:p w14:paraId="7CCE1CED" w14:textId="77777777" w:rsidR="002F4AE2" w:rsidRPr="002F4AE2" w:rsidRDefault="002F4AE2" w:rsidP="002F4AE2">
      <w:pPr>
        <w:tabs>
          <w:tab w:val="left" w:pos="284"/>
          <w:tab w:val="left" w:pos="567"/>
          <w:tab w:val="left" w:pos="6521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8C4B7E" w14:textId="50AAF2AD" w:rsidR="00671324" w:rsidRPr="002F4AE2" w:rsidRDefault="00671324" w:rsidP="002F4AE2">
      <w:pPr>
        <w:tabs>
          <w:tab w:val="left" w:pos="284"/>
          <w:tab w:val="left" w:pos="567"/>
          <w:tab w:val="left" w:pos="6521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BD8C96A" w14:textId="492CC764" w:rsidR="00671324" w:rsidRPr="002F4AE2" w:rsidRDefault="00E23CD1" w:rsidP="002F4AE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СВОДНЫЙ </w:t>
      </w:r>
      <w:r w:rsidR="00671324"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</w:t>
      </w:r>
    </w:p>
    <w:p w14:paraId="56B3D2E1" w14:textId="336D2059" w:rsidR="00671324" w:rsidRPr="00BC5D65" w:rsidRDefault="00BC5D65" w:rsidP="002F4AE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5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ходе реализации </w:t>
      </w:r>
      <w:r w:rsidRPr="00BC5D65">
        <w:rPr>
          <w:rFonts w:ascii="Times New Roman" w:hAnsi="Times New Roman" w:cs="Times New Roman"/>
          <w:sz w:val="24"/>
          <w:szCs w:val="24"/>
        </w:rPr>
        <w:t>и</w:t>
      </w:r>
      <w:r w:rsidR="00694635">
        <w:rPr>
          <w:rFonts w:ascii="Times New Roman" w:hAnsi="Times New Roman" w:cs="Times New Roman"/>
          <w:sz w:val="24"/>
          <w:szCs w:val="24"/>
        </w:rPr>
        <w:t xml:space="preserve"> об</w:t>
      </w:r>
      <w:r w:rsidRPr="00BC5D65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694635">
        <w:rPr>
          <w:rFonts w:ascii="Times New Roman" w:hAnsi="Times New Roman" w:cs="Times New Roman"/>
          <w:sz w:val="24"/>
          <w:szCs w:val="24"/>
        </w:rPr>
        <w:t>е</w:t>
      </w:r>
      <w:r w:rsidRPr="00BC5D65">
        <w:rPr>
          <w:rFonts w:ascii="Times New Roman" w:hAnsi="Times New Roman" w:cs="Times New Roman"/>
          <w:sz w:val="24"/>
          <w:szCs w:val="24"/>
        </w:rPr>
        <w:t xml:space="preserve"> эффективности муниципальных программ Печенгского муниципального округа</w:t>
      </w:r>
      <w:r w:rsidRPr="00BC5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71324" w:rsidRPr="00BC5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 </w:t>
      </w:r>
      <w:r w:rsidR="00A94337" w:rsidRPr="00BC5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</w:t>
      </w:r>
      <w:r w:rsidR="00FE09BD" w:rsidRPr="00BC5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671324" w:rsidRPr="00BC5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</w:t>
      </w:r>
    </w:p>
    <w:p w14:paraId="4DD635DF" w14:textId="77777777" w:rsidR="00DE5C05" w:rsidRPr="002F4AE2" w:rsidRDefault="00DE5C05" w:rsidP="002F4AE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C391718" w14:textId="559DB856" w:rsidR="00F15071" w:rsidRPr="002F4AE2" w:rsidRDefault="08E97F72" w:rsidP="002F4AE2">
      <w:pPr>
        <w:pStyle w:val="a3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Муниципальная программа </w:t>
      </w:r>
      <w:r w:rsidR="00BC5D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Печенгского муниципального округа                         </w:t>
      </w:r>
      <w:r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BC5D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Образование» </w:t>
      </w:r>
      <w:r w:rsidR="00DE5C05"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</w:t>
      </w:r>
      <w:r w:rsidR="00576346"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C5D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872B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E5C05"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872B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BC5D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</w:p>
    <w:p w14:paraId="29D6B04F" w14:textId="77777777" w:rsidR="00EF223E" w:rsidRPr="002F4AE2" w:rsidRDefault="08E97F72" w:rsidP="002F4AE2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4A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E4DB572" w14:textId="7714E20C" w:rsidR="001F62C8" w:rsidRPr="002F4AE2" w:rsidRDefault="08E97F72" w:rsidP="002F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A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  <w:r w:rsidR="00BC5D65">
        <w:rPr>
          <w:rFonts w:ascii="Times New Roman" w:eastAsia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Pr="002F4A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5D65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DE5C05" w:rsidRPr="002F4AE2">
        <w:rPr>
          <w:rFonts w:ascii="Times New Roman" w:eastAsia="Times New Roman" w:hAnsi="Times New Roman" w:cs="Times New Roman"/>
          <w:sz w:val="24"/>
          <w:szCs w:val="24"/>
        </w:rPr>
        <w:t>» на 20</w:t>
      </w:r>
      <w:r w:rsidR="00576346" w:rsidRPr="002F4A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5D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5C05" w:rsidRPr="002F4A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4AE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C5D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76346" w:rsidRPr="002F4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AE2">
        <w:rPr>
          <w:rFonts w:ascii="Times New Roman" w:eastAsia="Times New Roman" w:hAnsi="Times New Roman" w:cs="Times New Roman"/>
          <w:sz w:val="24"/>
          <w:szCs w:val="24"/>
        </w:rPr>
        <w:t xml:space="preserve">годы (далее - Программа) </w:t>
      </w:r>
      <w:r w:rsidR="001F62C8" w:rsidRPr="002F4AE2">
        <w:rPr>
          <w:rFonts w:ascii="Times New Roman" w:eastAsia="Times New Roman" w:hAnsi="Times New Roman" w:cs="Times New Roman"/>
          <w:sz w:val="24"/>
          <w:szCs w:val="24"/>
        </w:rPr>
        <w:t xml:space="preserve">утверждена постановлением администрации Печенгского муниципального округа от </w:t>
      </w:r>
      <w:r w:rsidR="00BC5D65">
        <w:rPr>
          <w:rFonts w:ascii="Times New Roman" w:eastAsia="Times New Roman" w:hAnsi="Times New Roman" w:cs="Times New Roman"/>
          <w:sz w:val="24"/>
          <w:szCs w:val="24"/>
        </w:rPr>
        <w:t>12.11</w:t>
      </w:r>
      <w:r w:rsidR="001F62C8" w:rsidRPr="002F4AE2">
        <w:rPr>
          <w:rFonts w:ascii="Times New Roman" w:eastAsia="Times New Roman" w:hAnsi="Times New Roman" w:cs="Times New Roman"/>
          <w:sz w:val="24"/>
          <w:szCs w:val="24"/>
        </w:rPr>
        <w:t>.2021 № 12</w:t>
      </w:r>
      <w:r w:rsidR="00BC5D6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E53DCE">
        <w:rPr>
          <w:rFonts w:ascii="Times New Roman" w:eastAsia="Times New Roman" w:hAnsi="Times New Roman" w:cs="Times New Roman"/>
          <w:sz w:val="24"/>
          <w:szCs w:val="24"/>
        </w:rPr>
        <w:t xml:space="preserve"> (в редакции постановлений  администрации Печенгского муниципального округа от 11.04.2022 № 480, от 06.06.2022 № 773а, от 22.07.2022 № 1009, от 02.09.2022 № 1158, от 31.10.2022 № 1483, от 03.11.2022 № 1507, от 28.11.2022 № 1612, от 07.12.2022 № 1715 и от 21.12.2022 № 1809</w:t>
      </w:r>
      <w:r w:rsidR="001F62C8" w:rsidRPr="002F4AE2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14:paraId="0A4ABFF9" w14:textId="0311CDC7" w:rsidR="00DB0D3D" w:rsidRPr="002F4AE2" w:rsidRDefault="001F62C8" w:rsidP="002F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576346" w:rsidRPr="002F4AE2">
        <w:rPr>
          <w:rFonts w:ascii="Times New Roman" w:eastAsia="Times New Roman" w:hAnsi="Times New Roman" w:cs="Times New Roman"/>
          <w:sz w:val="24"/>
          <w:szCs w:val="24"/>
        </w:rPr>
        <w:t>направлена на обеспечение возможности детям получать качественное образование в условиях, отвечающих современным требованиям, независимо от места проживания ребенка.</w:t>
      </w:r>
    </w:p>
    <w:p w14:paraId="5E8A50BB" w14:textId="77777777" w:rsidR="00EF223E" w:rsidRPr="002F4AE2" w:rsidRDefault="00EF223E" w:rsidP="002F4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Целью Программы является повышение доступности и качества образования и обеспечение его с</w:t>
      </w:r>
      <w:r w:rsidR="009274E7" w:rsidRPr="002F4AE2">
        <w:rPr>
          <w:rFonts w:ascii="Times New Roman" w:hAnsi="Times New Roman" w:cs="Times New Roman"/>
          <w:sz w:val="24"/>
          <w:szCs w:val="24"/>
        </w:rPr>
        <w:t xml:space="preserve">оответствия запросам населения, </w:t>
      </w:r>
      <w:r w:rsidRPr="002F4AE2">
        <w:rPr>
          <w:rFonts w:ascii="Times New Roman" w:hAnsi="Times New Roman" w:cs="Times New Roman"/>
          <w:sz w:val="24"/>
          <w:szCs w:val="24"/>
        </w:rPr>
        <w:t>потребностям рынка труда.</w:t>
      </w:r>
    </w:p>
    <w:p w14:paraId="65F4CAE8" w14:textId="334183E1" w:rsidR="00EF223E" w:rsidRPr="002F4AE2" w:rsidRDefault="00EF223E" w:rsidP="002F4A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 отражают актуальные и перспективные направления муниципальной политики в сфере образования Печенгского </w:t>
      </w:r>
      <w:r w:rsidR="00576346" w:rsidRPr="002F4AE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F4AE2">
        <w:rPr>
          <w:rFonts w:ascii="Times New Roman" w:hAnsi="Times New Roman" w:cs="Times New Roman"/>
          <w:sz w:val="24"/>
          <w:szCs w:val="24"/>
        </w:rPr>
        <w:t xml:space="preserve"> и позволяют решить поставленные Программой задачи:</w:t>
      </w:r>
    </w:p>
    <w:p w14:paraId="3081CD97" w14:textId="12A4602E" w:rsidR="00182C31" w:rsidRPr="002F4AE2" w:rsidRDefault="002F4AE2" w:rsidP="002F4AE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3E" w:rsidRPr="002F4AE2">
        <w:rPr>
          <w:rFonts w:ascii="Times New Roman" w:hAnsi="Times New Roman" w:cs="Times New Roman"/>
          <w:sz w:val="24"/>
          <w:szCs w:val="24"/>
        </w:rPr>
        <w:t xml:space="preserve">Развитие системы дошкольного образования. Создание </w:t>
      </w:r>
      <w:r w:rsidR="00182C31" w:rsidRPr="002F4AE2">
        <w:rPr>
          <w:rFonts w:ascii="Times New Roman" w:hAnsi="Times New Roman" w:cs="Times New Roman"/>
          <w:sz w:val="24"/>
          <w:szCs w:val="24"/>
        </w:rPr>
        <w:t xml:space="preserve">комфортных и безопасных условий </w:t>
      </w:r>
      <w:r w:rsidR="00EF223E" w:rsidRPr="002F4AE2">
        <w:rPr>
          <w:rFonts w:ascii="Times New Roman" w:hAnsi="Times New Roman" w:cs="Times New Roman"/>
          <w:sz w:val="24"/>
          <w:szCs w:val="24"/>
        </w:rPr>
        <w:t>пребывания ребёнка в дошкол</w:t>
      </w:r>
      <w:r w:rsidR="00DE5C05" w:rsidRPr="002F4AE2">
        <w:rPr>
          <w:rFonts w:ascii="Times New Roman" w:hAnsi="Times New Roman" w:cs="Times New Roman"/>
          <w:sz w:val="24"/>
          <w:szCs w:val="24"/>
        </w:rPr>
        <w:t>ьном образовательном учреждении</w:t>
      </w:r>
      <w:r w:rsidR="00746991" w:rsidRPr="002F4AE2">
        <w:rPr>
          <w:rFonts w:ascii="Times New Roman" w:hAnsi="Times New Roman" w:cs="Times New Roman"/>
          <w:sz w:val="24"/>
          <w:szCs w:val="24"/>
        </w:rPr>
        <w:t xml:space="preserve"> (далее - ДОУ)</w:t>
      </w:r>
      <w:r w:rsidR="00DE5C05" w:rsidRPr="002F4AE2">
        <w:rPr>
          <w:rFonts w:ascii="Times New Roman" w:hAnsi="Times New Roman" w:cs="Times New Roman"/>
          <w:sz w:val="24"/>
          <w:szCs w:val="24"/>
        </w:rPr>
        <w:t>.</w:t>
      </w:r>
    </w:p>
    <w:p w14:paraId="1F06FE57" w14:textId="470A73B1" w:rsidR="00182C31" w:rsidRPr="002F4AE2" w:rsidRDefault="002F4AE2" w:rsidP="002F4AE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3E" w:rsidRPr="002F4AE2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</w:t>
      </w:r>
      <w:r w:rsidR="00F15071" w:rsidRPr="002F4AE2">
        <w:rPr>
          <w:rFonts w:ascii="Times New Roman" w:hAnsi="Times New Roman" w:cs="Times New Roman"/>
          <w:sz w:val="24"/>
          <w:szCs w:val="24"/>
        </w:rPr>
        <w:t xml:space="preserve"> </w:t>
      </w:r>
      <w:r w:rsidR="00EF223E" w:rsidRPr="002F4AE2">
        <w:rPr>
          <w:rFonts w:ascii="Times New Roman" w:hAnsi="Times New Roman" w:cs="Times New Roman"/>
          <w:spacing w:val="2"/>
          <w:sz w:val="24"/>
          <w:szCs w:val="24"/>
        </w:rPr>
        <w:t>Обеспечение предоставления услуг в сфере общего и дополнительного образования детей</w:t>
      </w:r>
      <w:r w:rsidR="00DE5C05" w:rsidRPr="002F4AE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918CC49" w14:textId="770522DE" w:rsidR="00182C31" w:rsidRPr="002F4AE2" w:rsidRDefault="002F4AE2" w:rsidP="002F4AE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3E" w:rsidRPr="002F4AE2">
        <w:rPr>
          <w:rFonts w:ascii="Times New Roman" w:hAnsi="Times New Roman" w:cs="Times New Roman"/>
          <w:sz w:val="24"/>
          <w:szCs w:val="24"/>
        </w:rPr>
        <w:t>Создание условий для полноценного отдыха, укрепления здоровья, личностного развития и занятости несове</w:t>
      </w:r>
      <w:r w:rsidR="00DE5C05" w:rsidRPr="002F4AE2">
        <w:rPr>
          <w:rFonts w:ascii="Times New Roman" w:hAnsi="Times New Roman" w:cs="Times New Roman"/>
          <w:sz w:val="24"/>
          <w:szCs w:val="24"/>
        </w:rPr>
        <w:t>ршеннолетних.</w:t>
      </w:r>
    </w:p>
    <w:p w14:paraId="54AC49C4" w14:textId="1B178920" w:rsidR="00182C31" w:rsidRPr="002F4AE2" w:rsidRDefault="002F4AE2" w:rsidP="002F4AE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3E" w:rsidRPr="002F4AE2">
        <w:rPr>
          <w:rFonts w:ascii="Times New Roman" w:hAnsi="Times New Roman" w:cs="Times New Roman"/>
          <w:sz w:val="24"/>
          <w:szCs w:val="24"/>
        </w:rPr>
        <w:t>Развитие методического обеспечения образовательной деятельности. Совершенствование системы</w:t>
      </w:r>
      <w:r w:rsidR="00DE5C05" w:rsidRPr="002F4AE2">
        <w:rPr>
          <w:rFonts w:ascii="Times New Roman" w:hAnsi="Times New Roman" w:cs="Times New Roman"/>
          <w:sz w:val="24"/>
          <w:szCs w:val="24"/>
        </w:rPr>
        <w:t xml:space="preserve"> выявления и сопровождения одаре</w:t>
      </w:r>
      <w:r w:rsidR="00EF223E" w:rsidRPr="002F4AE2">
        <w:rPr>
          <w:rFonts w:ascii="Times New Roman" w:hAnsi="Times New Roman" w:cs="Times New Roman"/>
          <w:sz w:val="24"/>
          <w:szCs w:val="24"/>
        </w:rPr>
        <w:t xml:space="preserve">нных </w:t>
      </w:r>
      <w:r w:rsidR="00DE5C05" w:rsidRPr="002F4AE2">
        <w:rPr>
          <w:rFonts w:ascii="Times New Roman" w:hAnsi="Times New Roman" w:cs="Times New Roman"/>
          <w:sz w:val="24"/>
          <w:szCs w:val="24"/>
        </w:rPr>
        <w:t>детей, их специальной поддержки.</w:t>
      </w:r>
    </w:p>
    <w:p w14:paraId="3FBCF5E0" w14:textId="70F44872" w:rsidR="00EF223E" w:rsidRDefault="002F4AE2" w:rsidP="002F4AE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3E" w:rsidRPr="002F4AE2">
        <w:rPr>
          <w:rFonts w:ascii="Times New Roman" w:hAnsi="Times New Roman" w:cs="Times New Roman"/>
          <w:sz w:val="24"/>
          <w:szCs w:val="24"/>
        </w:rPr>
        <w:t>Реализация основополагающего права каждого ребенка жить и воспитываться в семье.</w:t>
      </w:r>
    </w:p>
    <w:p w14:paraId="3A30972C" w14:textId="678F2012" w:rsidR="007D59A8" w:rsidRPr="002F4AE2" w:rsidRDefault="007D59A8" w:rsidP="002F4AE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14:paraId="74FE8673" w14:textId="1CE664AB" w:rsidR="000F2AC4" w:rsidRPr="002F4AE2" w:rsidRDefault="7C49A6FE" w:rsidP="002F4A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В структуру Программы  входят пять подпрограмм:</w:t>
      </w:r>
    </w:p>
    <w:p w14:paraId="470E6F59" w14:textId="171AC8C1" w:rsidR="000F2AC4" w:rsidRPr="002F4AE2" w:rsidRDefault="005F3DAF" w:rsidP="002F4AE2">
      <w:pPr>
        <w:pStyle w:val="24"/>
        <w:tabs>
          <w:tab w:val="left" w:pos="142"/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- п</w:t>
      </w:r>
      <w:r w:rsidR="000F2AC4" w:rsidRPr="002F4AE2">
        <w:rPr>
          <w:rFonts w:ascii="Times New Roman" w:hAnsi="Times New Roman" w:cs="Times New Roman"/>
          <w:sz w:val="24"/>
          <w:szCs w:val="24"/>
        </w:rPr>
        <w:t>одпрограмма 1 «Развитие дошкольного образования»;</w:t>
      </w:r>
    </w:p>
    <w:p w14:paraId="36CCE6C8" w14:textId="182FC453" w:rsidR="000F2AC4" w:rsidRPr="002F4AE2" w:rsidRDefault="005F3DAF" w:rsidP="002F4A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F4AE2">
        <w:rPr>
          <w:rFonts w:ascii="Times New Roman" w:hAnsi="Times New Roman"/>
          <w:sz w:val="24"/>
          <w:szCs w:val="24"/>
        </w:rPr>
        <w:t>- п</w:t>
      </w:r>
      <w:r w:rsidR="000F2AC4" w:rsidRPr="002F4AE2">
        <w:rPr>
          <w:rFonts w:ascii="Times New Roman" w:hAnsi="Times New Roman"/>
          <w:sz w:val="24"/>
          <w:szCs w:val="24"/>
        </w:rPr>
        <w:t>одпрограмма 2 «Развитие общего и дополнительного образования детей»;</w:t>
      </w:r>
    </w:p>
    <w:p w14:paraId="5B670516" w14:textId="260964B2" w:rsidR="000F2AC4" w:rsidRPr="002F4AE2" w:rsidRDefault="005F3DAF" w:rsidP="002F4AE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F4AE2">
        <w:rPr>
          <w:rFonts w:ascii="Times New Roman" w:hAnsi="Times New Roman"/>
          <w:sz w:val="24"/>
          <w:szCs w:val="24"/>
        </w:rPr>
        <w:t>- п</w:t>
      </w:r>
      <w:r w:rsidR="000F2AC4" w:rsidRPr="002F4AE2">
        <w:rPr>
          <w:rFonts w:ascii="Times New Roman" w:hAnsi="Times New Roman"/>
          <w:sz w:val="24"/>
          <w:szCs w:val="24"/>
        </w:rPr>
        <w:t>одпрограмма 3 «</w:t>
      </w:r>
      <w:r w:rsidR="000F2AC4" w:rsidRPr="002F4AE2">
        <w:rPr>
          <w:rFonts w:ascii="Times New Roman" w:hAnsi="Times New Roman"/>
          <w:bCs/>
          <w:sz w:val="24"/>
          <w:szCs w:val="24"/>
        </w:rPr>
        <w:t>Детский отдых</w:t>
      </w:r>
      <w:r w:rsidR="000F2AC4" w:rsidRPr="002F4AE2">
        <w:rPr>
          <w:rFonts w:ascii="Times New Roman" w:hAnsi="Times New Roman"/>
          <w:sz w:val="24"/>
          <w:szCs w:val="24"/>
        </w:rPr>
        <w:t>»;</w:t>
      </w:r>
    </w:p>
    <w:p w14:paraId="472DF09C" w14:textId="78F00693" w:rsidR="00CF1CF7" w:rsidRPr="002F4AE2" w:rsidRDefault="005F3DAF" w:rsidP="002F4AE2">
      <w:pPr>
        <w:pStyle w:val="24"/>
        <w:tabs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- п</w:t>
      </w:r>
      <w:r w:rsidR="000F2AC4" w:rsidRPr="002F4AE2">
        <w:rPr>
          <w:rFonts w:ascii="Times New Roman" w:hAnsi="Times New Roman" w:cs="Times New Roman"/>
          <w:sz w:val="24"/>
          <w:szCs w:val="24"/>
        </w:rPr>
        <w:t>одпрограмма 4 «Развитие потенциала участн</w:t>
      </w:r>
      <w:r w:rsidR="00D71CB9" w:rsidRPr="002F4AE2">
        <w:rPr>
          <w:rFonts w:ascii="Times New Roman" w:hAnsi="Times New Roman" w:cs="Times New Roman"/>
          <w:sz w:val="24"/>
          <w:szCs w:val="24"/>
        </w:rPr>
        <w:t>иков образовательного процесса»;</w:t>
      </w:r>
    </w:p>
    <w:p w14:paraId="73DD1CF3" w14:textId="7BED3F87" w:rsidR="000F2AC4" w:rsidRDefault="005F3DAF" w:rsidP="002F4AE2">
      <w:pPr>
        <w:pStyle w:val="24"/>
        <w:tabs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- п</w:t>
      </w:r>
      <w:r w:rsidR="08E97F72" w:rsidRPr="002F4AE2">
        <w:rPr>
          <w:rFonts w:ascii="Times New Roman" w:hAnsi="Times New Roman" w:cs="Times New Roman"/>
          <w:sz w:val="24"/>
          <w:szCs w:val="24"/>
        </w:rPr>
        <w:t>одпрограмма 5 «Реализация основополагающего права каждого ребенка</w:t>
      </w:r>
      <w:r w:rsidR="004A4309">
        <w:rPr>
          <w:rFonts w:ascii="Times New Roman" w:hAnsi="Times New Roman" w:cs="Times New Roman"/>
          <w:sz w:val="24"/>
          <w:szCs w:val="24"/>
        </w:rPr>
        <w:t xml:space="preserve"> жить и воспитываться в семье»;</w:t>
      </w:r>
    </w:p>
    <w:p w14:paraId="57AB0F42" w14:textId="6878C102" w:rsidR="004A4309" w:rsidRPr="002F4AE2" w:rsidRDefault="004A4309" w:rsidP="002F4AE2">
      <w:pPr>
        <w:pStyle w:val="24"/>
        <w:tabs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6 «Хозяйственно-эксплуатационное обслуживание муниципальных учреждений муниципального образования».</w:t>
      </w:r>
    </w:p>
    <w:p w14:paraId="44610214" w14:textId="77777777" w:rsidR="009420D7" w:rsidRDefault="08E97F72" w:rsidP="002F4AE2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lastRenderedPageBreak/>
        <w:t>Первоначальный объем финансирования Программы составлял</w:t>
      </w:r>
      <w:r w:rsidR="00AE0770">
        <w:rPr>
          <w:rFonts w:ascii="Times New Roman" w:hAnsi="Times New Roman" w:cs="Times New Roman"/>
          <w:sz w:val="24"/>
          <w:szCs w:val="24"/>
        </w:rPr>
        <w:t xml:space="preserve"> 1 487 556,2 </w:t>
      </w:r>
      <w:r w:rsidR="00B302EF" w:rsidRPr="002F4AE2">
        <w:rPr>
          <w:rFonts w:ascii="Times New Roman" w:hAnsi="Times New Roman" w:cs="Times New Roman"/>
          <w:sz w:val="24"/>
          <w:szCs w:val="24"/>
        </w:rPr>
        <w:t>тыс. рублей</w:t>
      </w:r>
      <w:r w:rsidRPr="002F4AE2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AE0770">
        <w:rPr>
          <w:rFonts w:ascii="Times New Roman" w:hAnsi="Times New Roman" w:cs="Times New Roman"/>
          <w:sz w:val="24"/>
          <w:szCs w:val="24"/>
        </w:rPr>
        <w:t>: средства федерального бюджета 119 312,8 тыс. рублей, областного бюджета 930 739,0 тыс. рублей, бюджета округа 397 704,4 тыс. рублей,</w:t>
      </w:r>
      <w:r w:rsidRPr="002F4AE2">
        <w:rPr>
          <w:rFonts w:ascii="Times New Roman" w:hAnsi="Times New Roman" w:cs="Times New Roman"/>
          <w:sz w:val="24"/>
          <w:szCs w:val="24"/>
        </w:rPr>
        <w:t xml:space="preserve"> внебюджетны</w:t>
      </w:r>
      <w:r w:rsidR="00AE0770">
        <w:rPr>
          <w:rFonts w:ascii="Times New Roman" w:hAnsi="Times New Roman" w:cs="Times New Roman"/>
          <w:sz w:val="24"/>
          <w:szCs w:val="24"/>
        </w:rPr>
        <w:t>е средства</w:t>
      </w:r>
      <w:r w:rsidRPr="002F4AE2">
        <w:rPr>
          <w:rFonts w:ascii="Times New Roman" w:hAnsi="Times New Roman" w:cs="Times New Roman"/>
          <w:sz w:val="24"/>
          <w:szCs w:val="24"/>
        </w:rPr>
        <w:t xml:space="preserve"> </w:t>
      </w:r>
      <w:r w:rsidR="0082447D" w:rsidRPr="002F4AE2">
        <w:rPr>
          <w:rFonts w:ascii="Times New Roman" w:hAnsi="Times New Roman" w:cs="Times New Roman"/>
          <w:sz w:val="24"/>
          <w:szCs w:val="24"/>
        </w:rPr>
        <w:t>39</w:t>
      </w:r>
      <w:r w:rsidR="009420D7">
        <w:rPr>
          <w:rFonts w:ascii="Times New Roman" w:hAnsi="Times New Roman" w:cs="Times New Roman"/>
          <w:sz w:val="24"/>
          <w:szCs w:val="24"/>
        </w:rPr>
        <w:t> </w:t>
      </w:r>
      <w:r w:rsidR="0082447D" w:rsidRPr="002F4AE2">
        <w:rPr>
          <w:rFonts w:ascii="Times New Roman" w:hAnsi="Times New Roman" w:cs="Times New Roman"/>
          <w:sz w:val="24"/>
          <w:szCs w:val="24"/>
        </w:rPr>
        <w:t>800</w:t>
      </w:r>
      <w:r w:rsidR="009420D7">
        <w:rPr>
          <w:rFonts w:ascii="Times New Roman" w:hAnsi="Times New Roman" w:cs="Times New Roman"/>
          <w:sz w:val="24"/>
          <w:szCs w:val="24"/>
        </w:rPr>
        <w:t>,0</w:t>
      </w:r>
      <w:r w:rsidRPr="002F4AE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F62C8" w:rsidRPr="002F4AE2">
        <w:rPr>
          <w:rFonts w:ascii="Times New Roman" w:hAnsi="Times New Roman" w:cs="Times New Roman"/>
          <w:sz w:val="24"/>
          <w:szCs w:val="24"/>
        </w:rPr>
        <w:t>лей</w:t>
      </w:r>
      <w:r w:rsidRPr="002F4A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E7446D" w14:textId="3C8690A6" w:rsidR="009420D7" w:rsidRDefault="08E97F72" w:rsidP="002F4AE2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В тече</w:t>
      </w:r>
      <w:r w:rsidR="00B302EF" w:rsidRPr="002F4AE2">
        <w:rPr>
          <w:rFonts w:ascii="Times New Roman" w:hAnsi="Times New Roman" w:cs="Times New Roman"/>
          <w:sz w:val="24"/>
          <w:szCs w:val="24"/>
        </w:rPr>
        <w:t>ние 202</w:t>
      </w:r>
      <w:r w:rsidR="00AE0770">
        <w:rPr>
          <w:rFonts w:ascii="Times New Roman" w:hAnsi="Times New Roman" w:cs="Times New Roman"/>
          <w:sz w:val="24"/>
          <w:szCs w:val="24"/>
        </w:rPr>
        <w:t>2</w:t>
      </w:r>
      <w:r w:rsidR="00664F72" w:rsidRPr="002F4A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4AE2">
        <w:rPr>
          <w:rFonts w:ascii="Times New Roman" w:hAnsi="Times New Roman" w:cs="Times New Roman"/>
          <w:sz w:val="24"/>
          <w:szCs w:val="24"/>
        </w:rPr>
        <w:t xml:space="preserve"> объем финансирования был увеличен и составил </w:t>
      </w:r>
      <w:r w:rsidR="008A4875" w:rsidRPr="00482FCC">
        <w:rPr>
          <w:rFonts w:ascii="Times New Roman" w:hAnsi="Times New Roman" w:cs="Times New Roman"/>
          <w:sz w:val="24"/>
          <w:szCs w:val="24"/>
        </w:rPr>
        <w:t>1</w:t>
      </w:r>
      <w:r w:rsidR="00AE0770" w:rsidRPr="00482FCC">
        <w:rPr>
          <w:rFonts w:ascii="Times New Roman" w:hAnsi="Times New Roman" w:cs="Times New Roman"/>
          <w:sz w:val="24"/>
          <w:szCs w:val="24"/>
        </w:rPr>
        <w:t> 576 194,2</w:t>
      </w:r>
      <w:r w:rsidR="008A4875" w:rsidRPr="002F4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875" w:rsidRPr="002F4AE2">
        <w:rPr>
          <w:rFonts w:ascii="Times New Roman" w:hAnsi="Times New Roman" w:cs="Times New Roman"/>
          <w:sz w:val="24"/>
          <w:szCs w:val="24"/>
        </w:rPr>
        <w:t>т</w:t>
      </w:r>
      <w:r w:rsidRPr="002F4AE2">
        <w:rPr>
          <w:rFonts w:ascii="Times New Roman" w:hAnsi="Times New Roman" w:cs="Times New Roman"/>
          <w:sz w:val="24"/>
          <w:szCs w:val="24"/>
        </w:rPr>
        <w:t>ыс. руб</w:t>
      </w:r>
      <w:r w:rsidR="00B302EF" w:rsidRPr="002F4AE2">
        <w:rPr>
          <w:rFonts w:ascii="Times New Roman" w:hAnsi="Times New Roman" w:cs="Times New Roman"/>
          <w:sz w:val="24"/>
          <w:szCs w:val="24"/>
        </w:rPr>
        <w:t>лей</w:t>
      </w:r>
      <w:r w:rsidR="0082447D" w:rsidRPr="002F4AE2">
        <w:rPr>
          <w:rFonts w:ascii="Times New Roman" w:hAnsi="Times New Roman" w:cs="Times New Roman"/>
          <w:sz w:val="24"/>
          <w:szCs w:val="24"/>
        </w:rPr>
        <w:t xml:space="preserve"> (</w:t>
      </w:r>
      <w:r w:rsidR="00B302EF" w:rsidRPr="002F4AE2">
        <w:rPr>
          <w:rFonts w:ascii="Times New Roman" w:hAnsi="Times New Roman" w:cs="Times New Roman"/>
          <w:sz w:val="24"/>
          <w:szCs w:val="24"/>
        </w:rPr>
        <w:t>в том числе</w:t>
      </w:r>
      <w:r w:rsidR="00AE0770">
        <w:rPr>
          <w:rFonts w:ascii="Times New Roman" w:hAnsi="Times New Roman" w:cs="Times New Roman"/>
          <w:sz w:val="24"/>
          <w:szCs w:val="24"/>
        </w:rPr>
        <w:t>:</w:t>
      </w:r>
      <w:r w:rsidR="009420D7" w:rsidRPr="009420D7">
        <w:rPr>
          <w:rFonts w:ascii="Times New Roman" w:hAnsi="Times New Roman" w:cs="Times New Roman"/>
          <w:sz w:val="24"/>
          <w:szCs w:val="24"/>
        </w:rPr>
        <w:t xml:space="preserve"> </w:t>
      </w:r>
      <w:r w:rsidR="009420D7">
        <w:rPr>
          <w:rFonts w:ascii="Times New Roman" w:hAnsi="Times New Roman" w:cs="Times New Roman"/>
          <w:sz w:val="24"/>
          <w:szCs w:val="24"/>
        </w:rPr>
        <w:t>средства федерального бюджета составили 67644,7 тыс. рублей, областного бюджета 1011 927,1 тыс. рублей, бюджета округа 432844,8 тыс. рублей,</w:t>
      </w:r>
      <w:r w:rsidR="009420D7" w:rsidRPr="002F4AE2">
        <w:rPr>
          <w:rFonts w:ascii="Times New Roman" w:hAnsi="Times New Roman" w:cs="Times New Roman"/>
          <w:sz w:val="24"/>
          <w:szCs w:val="24"/>
        </w:rPr>
        <w:t xml:space="preserve"> внебюджетны</w:t>
      </w:r>
      <w:r w:rsidR="009420D7">
        <w:rPr>
          <w:rFonts w:ascii="Times New Roman" w:hAnsi="Times New Roman" w:cs="Times New Roman"/>
          <w:sz w:val="24"/>
          <w:szCs w:val="24"/>
        </w:rPr>
        <w:t>е средства</w:t>
      </w:r>
      <w:r w:rsidR="009420D7" w:rsidRPr="002F4AE2">
        <w:rPr>
          <w:rFonts w:ascii="Times New Roman" w:hAnsi="Times New Roman" w:cs="Times New Roman"/>
          <w:sz w:val="24"/>
          <w:szCs w:val="24"/>
        </w:rPr>
        <w:t xml:space="preserve"> </w:t>
      </w:r>
      <w:r w:rsidR="009420D7">
        <w:rPr>
          <w:rFonts w:ascii="Times New Roman" w:hAnsi="Times New Roman" w:cs="Times New Roman"/>
          <w:sz w:val="24"/>
          <w:szCs w:val="24"/>
        </w:rPr>
        <w:t>63777,6</w:t>
      </w:r>
      <w:r w:rsidR="009420D7" w:rsidRPr="002F4AE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420D7">
        <w:rPr>
          <w:rFonts w:ascii="Times New Roman" w:hAnsi="Times New Roman" w:cs="Times New Roman"/>
          <w:sz w:val="24"/>
          <w:szCs w:val="24"/>
        </w:rPr>
        <w:t>).</w:t>
      </w:r>
      <w:r w:rsidRPr="002F4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9BD8D" w14:textId="4FB30FED" w:rsidR="006D0A46" w:rsidRPr="002F4AE2" w:rsidRDefault="08E97F72" w:rsidP="002F4AE2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Средства освоены в размере</w:t>
      </w:r>
      <w:r w:rsidR="000705F6" w:rsidRPr="002F4AE2">
        <w:rPr>
          <w:rFonts w:ascii="Times New Roman" w:hAnsi="Times New Roman" w:cs="Times New Roman"/>
          <w:sz w:val="24"/>
          <w:szCs w:val="24"/>
        </w:rPr>
        <w:t xml:space="preserve"> </w:t>
      </w:r>
      <w:r w:rsidR="0082447D" w:rsidRPr="002F4AE2">
        <w:rPr>
          <w:rFonts w:ascii="Times New Roman" w:hAnsi="Times New Roman" w:cs="Times New Roman"/>
          <w:sz w:val="24"/>
          <w:szCs w:val="24"/>
        </w:rPr>
        <w:t>1</w:t>
      </w:r>
      <w:r w:rsidR="009420D7">
        <w:rPr>
          <w:rFonts w:ascii="Times New Roman" w:hAnsi="Times New Roman" w:cs="Times New Roman"/>
          <w:sz w:val="24"/>
          <w:szCs w:val="24"/>
        </w:rPr>
        <w:t> 555 694,3</w:t>
      </w:r>
      <w:r w:rsidR="008A4875" w:rsidRPr="002F4AE2">
        <w:rPr>
          <w:rFonts w:ascii="Times New Roman" w:hAnsi="Times New Roman" w:cs="Times New Roman"/>
          <w:sz w:val="24"/>
          <w:szCs w:val="24"/>
        </w:rPr>
        <w:t xml:space="preserve"> </w:t>
      </w:r>
      <w:r w:rsidR="00237318" w:rsidRPr="002F4AE2">
        <w:rPr>
          <w:rFonts w:ascii="Times New Roman" w:hAnsi="Times New Roman" w:cs="Times New Roman"/>
          <w:sz w:val="24"/>
          <w:szCs w:val="24"/>
        </w:rPr>
        <w:t>тыс. руб</w:t>
      </w:r>
      <w:r w:rsidR="00B302EF" w:rsidRPr="002F4AE2">
        <w:rPr>
          <w:rFonts w:ascii="Times New Roman" w:hAnsi="Times New Roman" w:cs="Times New Roman"/>
          <w:sz w:val="24"/>
          <w:szCs w:val="24"/>
        </w:rPr>
        <w:t>лей</w:t>
      </w:r>
      <w:r w:rsidR="008A4875" w:rsidRPr="002F4AE2">
        <w:rPr>
          <w:rFonts w:ascii="Times New Roman" w:hAnsi="Times New Roman" w:cs="Times New Roman"/>
          <w:sz w:val="24"/>
          <w:szCs w:val="24"/>
        </w:rPr>
        <w:t>.</w:t>
      </w:r>
      <w:r w:rsidRPr="002F4AE2">
        <w:rPr>
          <w:rFonts w:ascii="Times New Roman" w:hAnsi="Times New Roman" w:cs="Times New Roman"/>
          <w:sz w:val="24"/>
          <w:szCs w:val="24"/>
        </w:rPr>
        <w:t xml:space="preserve"> Размер неосвоенных </w:t>
      </w:r>
      <w:r w:rsidR="001B7E03" w:rsidRPr="002F4AE2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F4AE2">
        <w:rPr>
          <w:rFonts w:ascii="Times New Roman" w:hAnsi="Times New Roman" w:cs="Times New Roman"/>
          <w:sz w:val="24"/>
          <w:szCs w:val="24"/>
        </w:rPr>
        <w:t xml:space="preserve">средств составил </w:t>
      </w:r>
      <w:r w:rsidR="009420D7">
        <w:rPr>
          <w:rFonts w:ascii="Times New Roman" w:hAnsi="Times New Roman" w:cs="Times New Roman"/>
          <w:sz w:val="24"/>
          <w:szCs w:val="24"/>
        </w:rPr>
        <w:t>20 499,9</w:t>
      </w:r>
      <w:r w:rsidRPr="002F4AE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D6266" w:rsidRPr="002F4AE2">
        <w:rPr>
          <w:rFonts w:ascii="Times New Roman" w:hAnsi="Times New Roman" w:cs="Times New Roman"/>
          <w:sz w:val="24"/>
          <w:szCs w:val="24"/>
        </w:rPr>
        <w:t>лей</w:t>
      </w:r>
      <w:r w:rsidRPr="002F4AE2">
        <w:rPr>
          <w:rFonts w:ascii="Times New Roman" w:hAnsi="Times New Roman" w:cs="Times New Roman"/>
          <w:sz w:val="24"/>
          <w:szCs w:val="24"/>
        </w:rPr>
        <w:t>.</w:t>
      </w:r>
      <w:r w:rsidR="001B7E03" w:rsidRPr="002F4AE2">
        <w:rPr>
          <w:rFonts w:ascii="Times New Roman" w:hAnsi="Times New Roman" w:cs="Times New Roman"/>
          <w:sz w:val="24"/>
          <w:szCs w:val="24"/>
        </w:rPr>
        <w:t xml:space="preserve"> </w:t>
      </w:r>
      <w:r w:rsidR="00DD6266" w:rsidRPr="002F4AE2">
        <w:rPr>
          <w:rFonts w:ascii="Times New Roman" w:hAnsi="Times New Roman" w:cs="Times New Roman"/>
          <w:sz w:val="24"/>
          <w:szCs w:val="24"/>
        </w:rPr>
        <w:t xml:space="preserve">Исполнение Программы составило </w:t>
      </w:r>
      <w:r w:rsidR="00237318" w:rsidRPr="002F4AE2">
        <w:rPr>
          <w:rFonts w:ascii="Times New Roman" w:hAnsi="Times New Roman" w:cs="Times New Roman"/>
          <w:sz w:val="24"/>
          <w:szCs w:val="24"/>
        </w:rPr>
        <w:t xml:space="preserve"> 9</w:t>
      </w:r>
      <w:r w:rsidR="009420D7">
        <w:rPr>
          <w:rFonts w:ascii="Times New Roman" w:hAnsi="Times New Roman" w:cs="Times New Roman"/>
          <w:sz w:val="24"/>
          <w:szCs w:val="24"/>
        </w:rPr>
        <w:t>8,7</w:t>
      </w:r>
      <w:r w:rsidRPr="002F4AE2">
        <w:rPr>
          <w:rFonts w:ascii="Times New Roman" w:hAnsi="Times New Roman" w:cs="Times New Roman"/>
          <w:sz w:val="24"/>
          <w:szCs w:val="24"/>
        </w:rPr>
        <w:t>%.</w:t>
      </w:r>
    </w:p>
    <w:p w14:paraId="455F0977" w14:textId="6B29F1F8" w:rsidR="0049307A" w:rsidRPr="00B97309" w:rsidRDefault="08E97F72" w:rsidP="00EF24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309"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дошкольного образования»</w:t>
      </w:r>
      <w:r w:rsidR="00EF24D6" w:rsidRPr="00B973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B21D11E" w14:textId="0EFAFDD0" w:rsidR="0049307A" w:rsidRPr="001C51F7" w:rsidRDefault="08E97F72" w:rsidP="08E97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</w:t>
      </w:r>
      <w:r w:rsidR="00023F77">
        <w:rPr>
          <w:rFonts w:ascii="Times New Roman" w:hAnsi="Times New Roman" w:cs="Times New Roman"/>
          <w:sz w:val="24"/>
          <w:szCs w:val="24"/>
        </w:rPr>
        <w:t>ь</w:t>
      </w:r>
      <w:r w:rsidRPr="001C51F7"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 w:rsidR="008C5CDB">
        <w:rPr>
          <w:rFonts w:ascii="Times New Roman" w:hAnsi="Times New Roman" w:cs="Times New Roman"/>
          <w:sz w:val="24"/>
          <w:szCs w:val="24"/>
        </w:rPr>
        <w:t xml:space="preserve"> р</w:t>
      </w:r>
      <w:r w:rsidRPr="001C51F7">
        <w:rPr>
          <w:rFonts w:ascii="Times New Roman" w:hAnsi="Times New Roman" w:cs="Times New Roman"/>
          <w:sz w:val="24"/>
          <w:szCs w:val="24"/>
        </w:rPr>
        <w:t xml:space="preserve">азвитие системы дошкольного образования. Создание комфортных и безопасных условий пребывания ребёнка в дошкольном образовательном учреждении.  </w:t>
      </w:r>
    </w:p>
    <w:p w14:paraId="7DF70851" w14:textId="16F182B2" w:rsidR="00182C31" w:rsidRPr="005526C2" w:rsidRDefault="08E97F72" w:rsidP="0055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Достижение целей подпрограммы предполагается з</w:t>
      </w:r>
      <w:r w:rsidR="005526C2">
        <w:rPr>
          <w:rFonts w:ascii="Times New Roman" w:hAnsi="Times New Roman" w:cs="Times New Roman"/>
          <w:sz w:val="24"/>
          <w:szCs w:val="24"/>
        </w:rPr>
        <w:t>а счет решения задач: о</w:t>
      </w:r>
      <w:r w:rsidRPr="005526C2">
        <w:rPr>
          <w:rFonts w:ascii="Times New Roman" w:hAnsi="Times New Roman" w:cs="Times New Roman"/>
          <w:sz w:val="24"/>
          <w:szCs w:val="24"/>
        </w:rPr>
        <w:t>беспечение государственных гарантий общедоступности и беспл</w:t>
      </w:r>
      <w:r w:rsidR="00B97309">
        <w:rPr>
          <w:rFonts w:ascii="Times New Roman" w:hAnsi="Times New Roman" w:cs="Times New Roman"/>
          <w:sz w:val="24"/>
          <w:szCs w:val="24"/>
        </w:rPr>
        <w:t>атности дошкольного образования создания условий для повышения качества и конкурентоспособности образования.</w:t>
      </w:r>
    </w:p>
    <w:p w14:paraId="68D95CE4" w14:textId="33641141" w:rsidR="001157D2" w:rsidRDefault="00B97309" w:rsidP="0535505D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В ходе реализации П</w:t>
      </w:r>
      <w:r w:rsidR="0535505D" w:rsidRPr="001C51F7">
        <w:t xml:space="preserve">одпрограммы </w:t>
      </w:r>
      <w:r w:rsidR="00105FD2">
        <w:t xml:space="preserve">1 </w:t>
      </w:r>
      <w:r w:rsidR="0535505D" w:rsidRPr="001C51F7">
        <w:t>в 20</w:t>
      </w:r>
      <w:r w:rsidR="00105FD2">
        <w:t>2</w:t>
      </w:r>
      <w:r>
        <w:t>2</w:t>
      </w:r>
      <w:r w:rsidR="0535505D" w:rsidRPr="001C51F7">
        <w:t xml:space="preserve"> </w:t>
      </w:r>
      <w:r w:rsidR="00EF24D6">
        <w:t xml:space="preserve">году </w:t>
      </w:r>
      <w:r w:rsidR="001157D2">
        <w:t xml:space="preserve">израсходованы </w:t>
      </w:r>
      <w:r w:rsidR="00105FD2">
        <w:t xml:space="preserve">ассигнования в сумме </w:t>
      </w:r>
      <w:r>
        <w:t>684 506,3</w:t>
      </w:r>
      <w:r w:rsidR="00105FD2">
        <w:t xml:space="preserve"> тыс</w:t>
      </w:r>
      <w:r>
        <w:t>. рублей (</w:t>
      </w:r>
      <w:r w:rsidR="003B1963">
        <w:t>99,5</w:t>
      </w:r>
      <w:r w:rsidR="00DE19A2" w:rsidRPr="001C51F7">
        <w:t xml:space="preserve"> </w:t>
      </w:r>
      <w:r w:rsidR="0535505D" w:rsidRPr="001C51F7">
        <w:t>%</w:t>
      </w:r>
      <w:r>
        <w:t>)</w:t>
      </w:r>
      <w:r w:rsidR="0535505D" w:rsidRPr="001C51F7">
        <w:t>.</w:t>
      </w:r>
    </w:p>
    <w:p w14:paraId="29293E20" w14:textId="75CD88CB" w:rsidR="008F7430" w:rsidRPr="00A5378C" w:rsidRDefault="00B97309" w:rsidP="0535505D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 Не освоены ассигнования в сумме </w:t>
      </w:r>
      <w:r w:rsidR="00044E45">
        <w:t xml:space="preserve">3 193,6 тыс. </w:t>
      </w:r>
      <w:r w:rsidR="00A5378C">
        <w:t xml:space="preserve">рублей, из них: 947,5 тыс. рублей экономия средств по устройству наружного освещения (по результатам проведенных торгов); 347,0 тыс. рублей не использовано право работников на оплату стоимости проезда к месту </w:t>
      </w:r>
      <w:r w:rsidR="00023F77">
        <w:t>использования отпуска и обратно; 1899,1 тыс. рублей (средства областного бюджета) компенсация части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образования, выплата носит заявительный характер, оплата производилась по факту предоставления квитанций.</w:t>
      </w:r>
    </w:p>
    <w:p w14:paraId="2C277642" w14:textId="292C1879" w:rsidR="0049307A" w:rsidRPr="00023F77" w:rsidRDefault="0049307A" w:rsidP="00726E7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F77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</w:t>
      </w:r>
      <w:r w:rsidR="00C4599E" w:rsidRPr="00023F77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23F77">
        <w:rPr>
          <w:rFonts w:ascii="Times New Roman" w:hAnsi="Times New Roman" w:cs="Times New Roman"/>
          <w:sz w:val="24"/>
          <w:szCs w:val="24"/>
          <w:u w:val="single"/>
        </w:rPr>
        <w:t>Развитие общего и дополнительного образования</w:t>
      </w:r>
      <w:r w:rsidR="00655F5D">
        <w:rPr>
          <w:rFonts w:ascii="Times New Roman" w:hAnsi="Times New Roman" w:cs="Times New Roman"/>
          <w:sz w:val="24"/>
          <w:szCs w:val="24"/>
          <w:u w:val="single"/>
        </w:rPr>
        <w:t xml:space="preserve"> детей</w:t>
      </w:r>
      <w:r w:rsidR="00C4599E" w:rsidRPr="00023F7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F24D6" w:rsidRPr="00023F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C92CC7B" w14:textId="15A51825" w:rsidR="00023F77" w:rsidRPr="001C51F7" w:rsidRDefault="00023F77" w:rsidP="00726E75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9307A" w:rsidRPr="001C51F7"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 w:rsidR="008C5CD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</w:t>
      </w:r>
      <w:r w:rsidR="00BC0A42">
        <w:rPr>
          <w:rFonts w:ascii="Times New Roman" w:hAnsi="Times New Roman" w:cs="Times New Roman"/>
          <w:sz w:val="24"/>
          <w:szCs w:val="24"/>
        </w:rPr>
        <w:t xml:space="preserve"> общего и дополнительного образования детей.</w:t>
      </w:r>
    </w:p>
    <w:p w14:paraId="35A6738E" w14:textId="7B4B09ED" w:rsidR="0049307A" w:rsidRPr="001C51F7" w:rsidRDefault="00FF31E0" w:rsidP="00EB1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FF31E0">
        <w:rPr>
          <w:rFonts w:ascii="Times New Roman" w:hAnsi="Times New Roman" w:cs="Times New Roman"/>
          <w:sz w:val="24"/>
          <w:szCs w:val="24"/>
        </w:rPr>
        <w:t xml:space="preserve"> </w:t>
      </w:r>
      <w:r w:rsidR="00BC0A42">
        <w:rPr>
          <w:rFonts w:ascii="Times New Roman" w:hAnsi="Times New Roman" w:cs="Times New Roman"/>
          <w:sz w:val="24"/>
          <w:szCs w:val="24"/>
        </w:rPr>
        <w:t>П</w:t>
      </w:r>
      <w:r w:rsidR="0049307A" w:rsidRPr="001C51F7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BC0A42">
        <w:rPr>
          <w:rFonts w:ascii="Times New Roman" w:hAnsi="Times New Roman" w:cs="Times New Roman"/>
          <w:sz w:val="24"/>
          <w:szCs w:val="24"/>
        </w:rPr>
        <w:t xml:space="preserve">2 </w:t>
      </w:r>
      <w:r w:rsidR="0049307A" w:rsidRPr="001C51F7">
        <w:rPr>
          <w:rFonts w:ascii="Times New Roman" w:hAnsi="Times New Roman" w:cs="Times New Roman"/>
          <w:sz w:val="24"/>
          <w:szCs w:val="24"/>
        </w:rPr>
        <w:t>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</w:p>
    <w:p w14:paraId="1AF09733" w14:textId="6CB88021" w:rsidR="001157D2" w:rsidRDefault="00FF31E0" w:rsidP="08E97F72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1E0">
        <w:rPr>
          <w:rFonts w:ascii="Times New Roman" w:hAnsi="Times New Roman" w:cs="Times New Roman"/>
          <w:sz w:val="24"/>
          <w:szCs w:val="24"/>
        </w:rPr>
        <w:t>В ходе реализации Подпрограммы 2 в 2022 году освоены ассигнования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E0">
        <w:rPr>
          <w:rFonts w:ascii="Times New Roman" w:hAnsi="Times New Roman" w:cs="Times New Roman"/>
          <w:sz w:val="24"/>
          <w:szCs w:val="24"/>
        </w:rPr>
        <w:t xml:space="preserve"> </w:t>
      </w:r>
      <w:r w:rsidR="00C34F21">
        <w:rPr>
          <w:rFonts w:ascii="Times New Roman" w:hAnsi="Times New Roman" w:cs="Times New Roman"/>
          <w:sz w:val="24"/>
          <w:szCs w:val="24"/>
        </w:rPr>
        <w:t>808</w:t>
      </w:r>
      <w:r w:rsidR="00B24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972,2</w:t>
      </w:r>
      <w:r w:rsidRPr="00FF31E0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97,9</w:t>
      </w:r>
      <w:r w:rsidRPr="00FF31E0">
        <w:rPr>
          <w:rFonts w:ascii="Times New Roman" w:hAnsi="Times New Roman" w:cs="Times New Roman"/>
          <w:sz w:val="24"/>
          <w:szCs w:val="24"/>
        </w:rPr>
        <w:t xml:space="preserve"> %). </w:t>
      </w:r>
    </w:p>
    <w:p w14:paraId="56CFC4FB" w14:textId="77777777" w:rsidR="00F80A70" w:rsidRDefault="08E97F72" w:rsidP="08E97F72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Неосвоенные </w:t>
      </w:r>
      <w:r w:rsidR="001157D2">
        <w:rPr>
          <w:rFonts w:ascii="Times New Roman" w:hAnsi="Times New Roman" w:cs="Times New Roman"/>
          <w:sz w:val="24"/>
          <w:szCs w:val="24"/>
        </w:rPr>
        <w:t>ассигнования в размере</w:t>
      </w:r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FF31E0">
        <w:rPr>
          <w:rFonts w:ascii="Times New Roman" w:hAnsi="Times New Roman" w:cs="Times New Roman"/>
          <w:sz w:val="24"/>
          <w:szCs w:val="24"/>
        </w:rPr>
        <w:t>17 290,8 тыс. рублей</w:t>
      </w:r>
      <w:r w:rsidR="001157D2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14:paraId="41902EDD" w14:textId="77777777" w:rsidR="00F80A70" w:rsidRDefault="00F80A70" w:rsidP="08E97F72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57D2">
        <w:rPr>
          <w:rFonts w:ascii="Times New Roman" w:hAnsi="Times New Roman" w:cs="Times New Roman"/>
          <w:sz w:val="24"/>
          <w:szCs w:val="24"/>
        </w:rPr>
        <w:t>2 189,4 тыс. рублей средства федерального бюджета (возмещение за классное руководство педагогическим работникам осуществлялось по фактической потребности);</w:t>
      </w:r>
    </w:p>
    <w:p w14:paraId="55D0C391" w14:textId="74A82ABA" w:rsidR="00FE1F60" w:rsidRDefault="00F80A70" w:rsidP="08E97F72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157D2">
        <w:rPr>
          <w:rFonts w:ascii="Times New Roman" w:hAnsi="Times New Roman" w:cs="Times New Roman"/>
          <w:sz w:val="24"/>
          <w:szCs w:val="24"/>
        </w:rPr>
        <w:t xml:space="preserve"> 12 068,8 тыс. рублей средства областного бюджета (10</w:t>
      </w:r>
      <w:r w:rsidR="00BD7A65">
        <w:rPr>
          <w:rFonts w:ascii="Times New Roman" w:hAnsi="Times New Roman" w:cs="Times New Roman"/>
          <w:sz w:val="24"/>
          <w:szCs w:val="24"/>
        </w:rPr>
        <w:t xml:space="preserve"> </w:t>
      </w:r>
      <w:r w:rsidR="001157D2">
        <w:rPr>
          <w:rFonts w:ascii="Times New Roman" w:hAnsi="Times New Roman" w:cs="Times New Roman"/>
          <w:sz w:val="24"/>
          <w:szCs w:val="24"/>
        </w:rPr>
        <w:t xml:space="preserve">100,0 тыс. рублей </w:t>
      </w:r>
      <w:r w:rsidR="00A63F98">
        <w:rPr>
          <w:rFonts w:ascii="Times New Roman" w:hAnsi="Times New Roman" w:cs="Times New Roman"/>
          <w:sz w:val="24"/>
          <w:szCs w:val="24"/>
        </w:rPr>
        <w:t>- предоставление общего образования с выполнением требований государственного общеобразовательного стандарта в очной форме, расходы осуществлялись согласно региональным нормативам финансирования; 107,3 тыс. рублей - возмещение за классное руководство педагогическим работникам осуществлялось по фактической потребности; 368,2 тыс. рублей – за руководство школьными спортивными клубами, расходы осуществлялись за фактически отработанные часы;</w:t>
      </w:r>
      <w:proofErr w:type="gramEnd"/>
      <w:r w:rsidR="00A63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F98">
        <w:rPr>
          <w:rFonts w:ascii="Times New Roman" w:hAnsi="Times New Roman" w:cs="Times New Roman"/>
          <w:sz w:val="24"/>
          <w:szCs w:val="24"/>
        </w:rPr>
        <w:t>1</w:t>
      </w:r>
      <w:r w:rsidR="00BD7A65">
        <w:rPr>
          <w:rFonts w:ascii="Times New Roman" w:hAnsi="Times New Roman" w:cs="Times New Roman"/>
          <w:sz w:val="24"/>
          <w:szCs w:val="24"/>
        </w:rPr>
        <w:t xml:space="preserve"> </w:t>
      </w:r>
      <w:r w:rsidR="00A63F98">
        <w:rPr>
          <w:rFonts w:ascii="Times New Roman" w:hAnsi="Times New Roman" w:cs="Times New Roman"/>
          <w:sz w:val="24"/>
          <w:szCs w:val="24"/>
        </w:rPr>
        <w:t xml:space="preserve">493,3 тыс. рублей – обеспечение питанием отдельных категорий обучающихся и бесплатным горячем питанием </w:t>
      </w:r>
      <w:r w:rsidR="00A63F98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получающих начальное общее образование, </w:t>
      </w:r>
      <w:r>
        <w:rPr>
          <w:rFonts w:ascii="Times New Roman" w:hAnsi="Times New Roman" w:cs="Times New Roman"/>
          <w:sz w:val="24"/>
          <w:szCs w:val="24"/>
        </w:rPr>
        <w:t xml:space="preserve">расходы производились </w:t>
      </w:r>
      <w:r w:rsidR="00A63F98">
        <w:rPr>
          <w:rFonts w:ascii="Times New Roman" w:hAnsi="Times New Roman" w:cs="Times New Roman"/>
          <w:sz w:val="24"/>
          <w:szCs w:val="24"/>
        </w:rPr>
        <w:t>по фактическим дето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3F98">
        <w:rPr>
          <w:rFonts w:ascii="Times New Roman" w:hAnsi="Times New Roman" w:cs="Times New Roman"/>
          <w:sz w:val="24"/>
          <w:szCs w:val="24"/>
        </w:rPr>
        <w:t>дням</w:t>
      </w:r>
      <w:r>
        <w:rPr>
          <w:rFonts w:ascii="Times New Roman" w:hAnsi="Times New Roman" w:cs="Times New Roman"/>
          <w:sz w:val="24"/>
          <w:szCs w:val="24"/>
        </w:rPr>
        <w:t xml:space="preserve"> питания);</w:t>
      </w:r>
      <w:proofErr w:type="gramEnd"/>
    </w:p>
    <w:p w14:paraId="6A6DB6A3" w14:textId="0918A391" w:rsidR="00F80A70" w:rsidRPr="008C5CDB" w:rsidRDefault="00F80A70" w:rsidP="08E97F72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A70">
        <w:rPr>
          <w:rFonts w:ascii="Times New Roman" w:hAnsi="Times New Roman" w:cs="Times New Roman"/>
          <w:sz w:val="24"/>
          <w:szCs w:val="24"/>
        </w:rPr>
        <w:t>- 3 032,6 тыс. рублей средства бюджета окр</w:t>
      </w:r>
      <w:r>
        <w:rPr>
          <w:rFonts w:ascii="Times New Roman" w:hAnsi="Times New Roman" w:cs="Times New Roman"/>
          <w:sz w:val="24"/>
          <w:szCs w:val="24"/>
        </w:rPr>
        <w:t>уга, в том числе: 1</w:t>
      </w:r>
      <w:r w:rsidR="00E40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751,6 тыс. рублей </w:t>
      </w:r>
      <w:r w:rsidRPr="00F80A70">
        <w:rPr>
          <w:rFonts w:ascii="Times New Roman" w:hAnsi="Times New Roman" w:cs="Times New Roman"/>
          <w:sz w:val="24"/>
          <w:szCs w:val="24"/>
        </w:rPr>
        <w:t>экономия средств по устройству наружного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80A7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результатам проведенных торгов); 1</w:t>
      </w:r>
      <w:r w:rsidR="00E40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048,4 тыс. рублей перевозка детей СОШ № 5 (не поступил счет на оплату за декабрь 2022 г.); 168,1 тыс. рублей </w:t>
      </w:r>
      <w:r w:rsidR="008C5CDB" w:rsidRPr="008C5CDB">
        <w:rPr>
          <w:rFonts w:ascii="Times New Roman" w:hAnsi="Times New Roman" w:cs="Times New Roman"/>
          <w:sz w:val="24"/>
          <w:szCs w:val="24"/>
        </w:rPr>
        <w:t>не использовано право работников на оплату стоимости проезда к месту использования отпуска и обратно</w:t>
      </w:r>
      <w:r w:rsidR="008C5CD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C5CDB">
        <w:rPr>
          <w:rFonts w:ascii="Times New Roman" w:hAnsi="Times New Roman" w:cs="Times New Roman"/>
          <w:sz w:val="24"/>
          <w:szCs w:val="24"/>
        </w:rPr>
        <w:t xml:space="preserve"> 46,0 тыс. рублей по обеспечению персонифицированного финансирования дополнительного образования детей (расходы по фактической потребности); 18,5 тыс. рублей </w:t>
      </w:r>
      <w:proofErr w:type="spellStart"/>
      <w:r w:rsidR="008C5CD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8C5CDB">
        <w:rPr>
          <w:rFonts w:ascii="Times New Roman" w:hAnsi="Times New Roman" w:cs="Times New Roman"/>
          <w:sz w:val="24"/>
          <w:szCs w:val="24"/>
        </w:rPr>
        <w:t xml:space="preserve"> расходов на предоставления бесплатного питания.</w:t>
      </w:r>
    </w:p>
    <w:p w14:paraId="25F25BDF" w14:textId="10A0811E" w:rsidR="00CE31A0" w:rsidRPr="008C5CDB" w:rsidRDefault="00CE31A0" w:rsidP="00CE31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5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Подпрограмма 3 «Детский отдых»</w:t>
      </w:r>
      <w:r w:rsidR="008C5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5DBB331B" w14:textId="40AFF8AF" w:rsidR="00CE31A0" w:rsidRPr="00CE31A0" w:rsidRDefault="00CE31A0" w:rsidP="00CE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подпрограммы</w:t>
      </w:r>
      <w:r w:rsidR="008C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полноценного отдыха, укрепления здоровья, личностного развития и занятости несовершеннолетних.</w:t>
      </w:r>
    </w:p>
    <w:p w14:paraId="71A47C61" w14:textId="1F284C09" w:rsidR="00CE31A0" w:rsidRPr="00CE31A0" w:rsidRDefault="008217EE" w:rsidP="00CE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необходимо выполнение з</w:t>
      </w:r>
      <w:r w:rsidR="00CE31A0"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адач:</w:t>
      </w:r>
    </w:p>
    <w:p w14:paraId="4E4492D1" w14:textId="77777777" w:rsidR="00CE31A0" w:rsidRPr="00CE31A0" w:rsidRDefault="00CE31A0" w:rsidP="00CE31A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отдыха и оздоровления детей и подростков.</w:t>
      </w:r>
    </w:p>
    <w:p w14:paraId="37C14640" w14:textId="77777777" w:rsidR="00CE31A0" w:rsidRPr="00CE31A0" w:rsidRDefault="00CE31A0" w:rsidP="00CE31A0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Обеспечение содействия в трудоустройстве детей и подростков. </w:t>
      </w:r>
    </w:p>
    <w:p w14:paraId="0CB0D56D" w14:textId="77777777" w:rsidR="00CE31A0" w:rsidRPr="00CE31A0" w:rsidRDefault="00CE31A0" w:rsidP="00CE31A0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задач подпрограммы обеспечена комплексом мероприятий по </w:t>
      </w:r>
      <w:r w:rsidRPr="00CE3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муниципальных и выездных лагерей, организации досуга детей и их оздоровление.</w:t>
      </w:r>
    </w:p>
    <w:p w14:paraId="15B90EC7" w14:textId="63F55405" w:rsidR="008C5CDB" w:rsidRDefault="008C5CDB" w:rsidP="008C5CDB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В ходе реализации П</w:t>
      </w:r>
      <w:r w:rsidRPr="001C51F7">
        <w:t xml:space="preserve">одпрограммы </w:t>
      </w:r>
      <w:r>
        <w:t xml:space="preserve">3 </w:t>
      </w:r>
      <w:r w:rsidRPr="001C51F7">
        <w:t>в 20</w:t>
      </w:r>
      <w:r>
        <w:t>22</w:t>
      </w:r>
      <w:r w:rsidRPr="001C51F7">
        <w:t xml:space="preserve"> </w:t>
      </w:r>
      <w:r>
        <w:t>году израсходованы ассигнования в сумме 9 334,5 тыс. рублей, или 100,0</w:t>
      </w:r>
      <w:r w:rsidR="00A615D7">
        <w:t xml:space="preserve"> %, из них: средства областного бюджета  4 300,0 тыс. рублей, бюджета округа 5034,4 тыс. рублей.</w:t>
      </w:r>
    </w:p>
    <w:p w14:paraId="1DA7440E" w14:textId="36507271" w:rsidR="00CE31A0" w:rsidRPr="00A615D7" w:rsidRDefault="00CE31A0" w:rsidP="00B52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615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</w:t>
      </w:r>
      <w:r w:rsidRPr="00A615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программа 4 «Развитие потенциала участников образовательного процесса»</w:t>
      </w:r>
      <w:r w:rsidR="00A615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25EAE81D" w14:textId="2D854DB3" w:rsidR="00CE31A0" w:rsidRPr="00CE31A0" w:rsidRDefault="006F7EC4" w:rsidP="00CE31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</w:t>
      </w:r>
      <w:r w:rsidR="00A61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подпрограммы</w:t>
      </w:r>
      <w:r w:rsidR="00A615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CE31A0" w:rsidRPr="00CE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</w:r>
    </w:p>
    <w:p w14:paraId="2179B55A" w14:textId="456D2C67" w:rsidR="006F7EC4" w:rsidRPr="00CE31A0" w:rsidRDefault="006F7EC4" w:rsidP="006F7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необходимо выполнение з</w:t>
      </w: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адач:</w:t>
      </w:r>
    </w:p>
    <w:p w14:paraId="43BE9D40" w14:textId="19240AFF" w:rsidR="00CE31A0" w:rsidRPr="00CE31A0" w:rsidRDefault="00B52CB3" w:rsidP="00CE31A0">
      <w:pPr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31A0" w:rsidRPr="00CE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развития творческого потенциала педагогических работников.</w:t>
      </w:r>
    </w:p>
    <w:p w14:paraId="02A38A81" w14:textId="16C69F4C" w:rsidR="00CE31A0" w:rsidRPr="00CE31A0" w:rsidRDefault="00B52CB3" w:rsidP="00CE31A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31A0" w:rsidRPr="00CE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системы непрерывного повышения квалификации педагогических работников.</w:t>
      </w:r>
    </w:p>
    <w:p w14:paraId="570519B4" w14:textId="5CD9E519" w:rsidR="00CE31A0" w:rsidRPr="00CE31A0" w:rsidRDefault="00B52CB3" w:rsidP="00CE31A0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31A0" w:rsidRPr="00CE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деятельности. </w:t>
      </w:r>
    </w:p>
    <w:p w14:paraId="79B7F9FD" w14:textId="77777777" w:rsidR="00CE31A0" w:rsidRPr="00CE31A0" w:rsidRDefault="00CE31A0" w:rsidP="00CE3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задач подпрограммы 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</w:p>
    <w:p w14:paraId="282950E2" w14:textId="360CC5D8" w:rsidR="00A615D7" w:rsidRDefault="00A615D7" w:rsidP="00A615D7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В ходе реализации П</w:t>
      </w:r>
      <w:r w:rsidRPr="001C51F7">
        <w:t xml:space="preserve">одпрограммы </w:t>
      </w:r>
      <w:r>
        <w:t xml:space="preserve">4 </w:t>
      </w:r>
      <w:r w:rsidRPr="001C51F7">
        <w:t>в 20</w:t>
      </w:r>
      <w:r>
        <w:t>22</w:t>
      </w:r>
      <w:r w:rsidRPr="001C51F7">
        <w:t xml:space="preserve"> </w:t>
      </w:r>
      <w:r>
        <w:t>году израсходованы средства бюджета округа в сумме 6 264,3 тыс. рублей, или 100,0 %.</w:t>
      </w:r>
    </w:p>
    <w:p w14:paraId="551C979B" w14:textId="61CEF5A1" w:rsidR="00CE31A0" w:rsidRPr="00E929FC" w:rsidRDefault="00CE31A0" w:rsidP="00BA074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92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Подпрограмма 5 «Реализация основополагающего права каждого ребенка жить и воспитываться в семье»</w:t>
      </w:r>
      <w:r w:rsidR="00E92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44F0ECC0" w14:textId="310A439C" w:rsidR="00CE31A0" w:rsidRPr="00CE31A0" w:rsidRDefault="00CE31A0" w:rsidP="00CE31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подпрограммы</w:t>
      </w:r>
      <w:r w:rsidR="00E9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</w:t>
      </w:r>
    </w:p>
    <w:p w14:paraId="69B75A9D" w14:textId="1D16633D" w:rsidR="00CE31A0" w:rsidRPr="00CE31A0" w:rsidRDefault="005D3BE2" w:rsidP="00CE31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 подпрограммы:</w:t>
      </w:r>
    </w:p>
    <w:p w14:paraId="3A1C2336" w14:textId="77777777" w:rsidR="00CE31A0" w:rsidRPr="00CE31A0" w:rsidRDefault="00CE31A0" w:rsidP="00CE31A0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14:paraId="647F90DA" w14:textId="77777777" w:rsidR="00CE31A0" w:rsidRPr="00CE31A0" w:rsidRDefault="00CE31A0" w:rsidP="00CE31A0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14:paraId="0CE4EAEB" w14:textId="74DE69FA" w:rsidR="00CE31A0" w:rsidRPr="00CE31A0" w:rsidRDefault="00CE31A0" w:rsidP="00CE31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задач подпрограммы 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</w:p>
    <w:p w14:paraId="64F033DC" w14:textId="3B24CD2C" w:rsidR="00E929FC" w:rsidRDefault="00E929FC" w:rsidP="00E929FC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lastRenderedPageBreak/>
        <w:t>В ходе реализации П</w:t>
      </w:r>
      <w:r w:rsidRPr="001C51F7">
        <w:t xml:space="preserve">одпрограммы </w:t>
      </w:r>
      <w:r>
        <w:t xml:space="preserve">5 </w:t>
      </w:r>
      <w:r w:rsidRPr="001C51F7">
        <w:t>в 20</w:t>
      </w:r>
      <w:r>
        <w:t>22</w:t>
      </w:r>
      <w:r w:rsidRPr="001C51F7">
        <w:t xml:space="preserve"> </w:t>
      </w:r>
      <w:r>
        <w:t>году израсходованы средства бюджета округа в сумме 69,5 тыс. рублей, или 100,0 %.</w:t>
      </w:r>
    </w:p>
    <w:p w14:paraId="0DDFDB04" w14:textId="06AD2FC5" w:rsidR="00E929FC" w:rsidRPr="00E929FC" w:rsidRDefault="00E929FC" w:rsidP="00E929FC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u w:val="single"/>
        </w:rPr>
      </w:pPr>
      <w:r w:rsidRPr="00E929FC">
        <w:rPr>
          <w:u w:val="single"/>
        </w:rPr>
        <w:t>Подпрограмма 6 «Хозяйственно-эксплуатационное обслуживание муниципальных учреждений муниципального образования».</w:t>
      </w:r>
    </w:p>
    <w:p w14:paraId="0270A40F" w14:textId="37ABB924" w:rsidR="00502780" w:rsidRPr="004826D7" w:rsidRDefault="00E929FC" w:rsidP="00CE31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подпрограммы: </w:t>
      </w:r>
      <w:r w:rsidR="0004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45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</w:t>
      </w:r>
      <w:r w:rsidR="0004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2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своевременного и качественного хозяйственно-эксплуатационного обслуживания муниципальных учреждений в </w:t>
      </w:r>
      <w:proofErr w:type="spellStart"/>
      <w:r w:rsidR="00482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Печенгском</w:t>
      </w:r>
      <w:proofErr w:type="spellEnd"/>
      <w:r w:rsidR="00482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</w:t>
      </w:r>
    </w:p>
    <w:p w14:paraId="0179368D" w14:textId="77777777" w:rsidR="004826D7" w:rsidRPr="004826D7" w:rsidRDefault="004826D7" w:rsidP="00482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D7">
        <w:rPr>
          <w:rFonts w:ascii="Times New Roman" w:eastAsia="Calibri" w:hAnsi="Times New Roman" w:cs="Times New Roman"/>
          <w:sz w:val="24"/>
          <w:szCs w:val="24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Печенгского муниципального округа. </w:t>
      </w:r>
    </w:p>
    <w:p w14:paraId="222E65D0" w14:textId="77777777" w:rsidR="004826D7" w:rsidRPr="004826D7" w:rsidRDefault="004826D7" w:rsidP="00482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D7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позволит:</w:t>
      </w:r>
    </w:p>
    <w:p w14:paraId="6904A4F1" w14:textId="77777777" w:rsidR="004826D7" w:rsidRPr="004826D7" w:rsidRDefault="004826D7" w:rsidP="004826D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D7">
        <w:rPr>
          <w:rFonts w:ascii="Times New Roman" w:eastAsia="Calibri" w:hAnsi="Times New Roman" w:cs="Times New Roman"/>
          <w:sz w:val="24"/>
          <w:szCs w:val="24"/>
        </w:rPr>
        <w:t>повысить качество выполняемых работ по обслуживанию муниципальных учреждений;</w:t>
      </w:r>
    </w:p>
    <w:p w14:paraId="7238A8B9" w14:textId="77777777" w:rsidR="004826D7" w:rsidRPr="004826D7" w:rsidRDefault="004826D7" w:rsidP="004826D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D7">
        <w:rPr>
          <w:rFonts w:ascii="Times New Roman" w:eastAsia="Calibri" w:hAnsi="Times New Roman" w:cs="Times New Roman"/>
          <w:sz w:val="24"/>
          <w:szCs w:val="24"/>
        </w:rPr>
        <w:t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</w:p>
    <w:p w14:paraId="02ADAA69" w14:textId="77777777" w:rsidR="004826D7" w:rsidRPr="004826D7" w:rsidRDefault="004826D7" w:rsidP="004826D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D7">
        <w:rPr>
          <w:rFonts w:ascii="Times New Roman" w:eastAsia="Calibri" w:hAnsi="Times New Roman" w:cs="Times New Roman"/>
          <w:sz w:val="24"/>
          <w:szCs w:val="24"/>
        </w:rPr>
        <w:t>обеспечить своевременную ликвидацию аварийных ситуаций в муниципальных учреждениях;</w:t>
      </w:r>
    </w:p>
    <w:p w14:paraId="5B6F3285" w14:textId="77777777" w:rsidR="004826D7" w:rsidRPr="004826D7" w:rsidRDefault="004826D7" w:rsidP="004826D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D7">
        <w:rPr>
          <w:rFonts w:ascii="Times New Roman" w:eastAsia="Calibri" w:hAnsi="Times New Roman" w:cs="Times New Roman"/>
          <w:sz w:val="24"/>
          <w:szCs w:val="24"/>
        </w:rPr>
        <w:t>снизить количество аварийных ситуаций в обслуживаемых учреждениях и обеспечить их бесперебойную работу.</w:t>
      </w:r>
    </w:p>
    <w:p w14:paraId="1FB0C98C" w14:textId="683CBAD5" w:rsidR="00CF0125" w:rsidRDefault="004826D7" w:rsidP="00FD6288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>
        <w:t>В ходе реализации П</w:t>
      </w:r>
      <w:r w:rsidRPr="001C51F7">
        <w:t xml:space="preserve">одпрограммы </w:t>
      </w:r>
      <w:r>
        <w:t xml:space="preserve">6 </w:t>
      </w:r>
      <w:r w:rsidRPr="001C51F7">
        <w:t>в 20</w:t>
      </w:r>
      <w:r>
        <w:t>22</w:t>
      </w:r>
      <w:r w:rsidRPr="001C51F7">
        <w:t xml:space="preserve"> </w:t>
      </w:r>
      <w:r>
        <w:t>году израсходованы средства в размере 46</w:t>
      </w:r>
      <w:r w:rsidR="00117A41">
        <w:t> </w:t>
      </w:r>
      <w:r>
        <w:t>5</w:t>
      </w:r>
      <w:r w:rsidR="00117A41">
        <w:t>47,5</w:t>
      </w:r>
      <w:r>
        <w:t xml:space="preserve"> тыс. рублей, из них из областного бюджета 8800,0 тыс. рублей, 377</w:t>
      </w:r>
      <w:r w:rsidR="00117A41">
        <w:t>47,5</w:t>
      </w:r>
      <w:r>
        <w:t xml:space="preserve"> тыс. рублей из бюджета округа, или 100,0 % выполнение.</w:t>
      </w:r>
      <w:r w:rsidR="00CF0125">
        <w:rPr>
          <w:color w:val="000000"/>
          <w:spacing w:val="1"/>
        </w:rPr>
        <w:t xml:space="preserve">             </w:t>
      </w:r>
    </w:p>
    <w:p w14:paraId="1C496950" w14:textId="77777777" w:rsidR="00FD0741" w:rsidRDefault="00FD0741" w:rsidP="00BA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390522B4" w14:textId="77777777" w:rsidR="00872B59" w:rsidRDefault="00872B59" w:rsidP="00482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  <w:sectPr w:rsidR="00872B59" w:rsidSect="00981DBC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3C67C86" w14:textId="77777777" w:rsidR="00EC24A6" w:rsidRPr="003B7A9D" w:rsidRDefault="00EC24A6" w:rsidP="00EC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60A3F905" w14:textId="35307FA9" w:rsidR="00EC24A6" w:rsidRPr="00E912C0" w:rsidRDefault="00EC24A6" w:rsidP="00EC2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2022-2024 годы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2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E95D63" w14:textId="77777777" w:rsidR="004826D7" w:rsidRPr="004826D7" w:rsidRDefault="004826D7" w:rsidP="00482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524"/>
        <w:gridCol w:w="848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 w:rsidR="004826D7" w:rsidRPr="004826D7" w14:paraId="370582EF" w14:textId="77777777" w:rsidTr="004826D7"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14:paraId="73B079B3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14:paraId="5439C6F4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4792734E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85E4A0E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  <w:vAlign w:val="center"/>
          </w:tcPr>
          <w:p w14:paraId="344BE94E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5F423697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0A353638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366DC362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2BED538E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AAB36F7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25688D68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4826D7" w:rsidRPr="004826D7" w14:paraId="2AAEF136" w14:textId="77777777" w:rsidTr="004826D7">
        <w:tc>
          <w:tcPr>
            <w:tcW w:w="703" w:type="dxa"/>
            <w:gridSpan w:val="2"/>
            <w:vMerge/>
            <w:shd w:val="clear" w:color="auto" w:fill="auto"/>
          </w:tcPr>
          <w:p w14:paraId="697CCE7B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740A45B5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492128B7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823C6FB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953E23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0B7D8BFA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6A6F9F54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04B7B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589C9216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D3F1F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708B35AA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2796BDCF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5CFC7C33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D358DBD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6A8B6400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833C3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67891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38BBF30C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D67E452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35AEEE90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1302DCD0" w14:textId="77777777" w:rsidR="004826D7" w:rsidRPr="004826D7" w:rsidRDefault="004826D7" w:rsidP="0048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3" w:type="dxa"/>
            <w:vMerge/>
            <w:shd w:val="clear" w:color="auto" w:fill="auto"/>
          </w:tcPr>
          <w:p w14:paraId="6FDDCA83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04B657CF" w14:textId="77777777" w:rsidTr="004826D7">
        <w:tc>
          <w:tcPr>
            <w:tcW w:w="703" w:type="dxa"/>
            <w:gridSpan w:val="2"/>
            <w:shd w:val="clear" w:color="auto" w:fill="auto"/>
            <w:vAlign w:val="center"/>
          </w:tcPr>
          <w:p w14:paraId="14687492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64CB140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47389E2B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18C11E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AB59282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273AC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C5D49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8F37E28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B86B2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B1D0E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865303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52B99C1" w14:textId="77777777" w:rsidR="004826D7" w:rsidRPr="004826D7" w:rsidRDefault="004826D7" w:rsidP="004826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4826D7" w:rsidRPr="004826D7" w14:paraId="32A6BB0C" w14:textId="77777777" w:rsidTr="004826D7">
        <w:tc>
          <w:tcPr>
            <w:tcW w:w="15701" w:type="dxa"/>
            <w:gridSpan w:val="15"/>
            <w:shd w:val="clear" w:color="auto" w:fill="auto"/>
          </w:tcPr>
          <w:p w14:paraId="625359BE" w14:textId="5A8EA570" w:rsidR="004826D7" w:rsidRPr="004826D7" w:rsidRDefault="004826D7" w:rsidP="00C7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1. «Развитие дошкольного образования»</w:t>
            </w:r>
          </w:p>
        </w:tc>
      </w:tr>
      <w:tr w:rsidR="004826D7" w:rsidRPr="004826D7" w14:paraId="79E96666" w14:textId="77777777" w:rsidTr="004826D7">
        <w:tc>
          <w:tcPr>
            <w:tcW w:w="15701" w:type="dxa"/>
            <w:gridSpan w:val="15"/>
            <w:shd w:val="clear" w:color="auto" w:fill="auto"/>
          </w:tcPr>
          <w:p w14:paraId="416279D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Развитие системы дошкольного образования. Создание комфортных и безопасных условий пребывания ребенка в дошкольном образовательном учреждении</w:t>
            </w:r>
          </w:p>
        </w:tc>
      </w:tr>
      <w:tr w:rsidR="004826D7" w:rsidRPr="004826D7" w14:paraId="4AE4A396" w14:textId="77777777" w:rsidTr="004826D7">
        <w:tc>
          <w:tcPr>
            <w:tcW w:w="15701" w:type="dxa"/>
            <w:gridSpan w:val="15"/>
            <w:shd w:val="clear" w:color="auto" w:fill="auto"/>
          </w:tcPr>
          <w:p w14:paraId="0A0A5ED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4826D7" w:rsidRPr="004826D7" w14:paraId="2A8D70E8" w14:textId="77777777" w:rsidTr="004826D7">
        <w:trPr>
          <w:trHeight w:val="482"/>
        </w:trPr>
        <w:tc>
          <w:tcPr>
            <w:tcW w:w="703" w:type="dxa"/>
            <w:gridSpan w:val="2"/>
            <w:vMerge w:val="restart"/>
            <w:shd w:val="clear" w:color="auto" w:fill="auto"/>
          </w:tcPr>
          <w:p w14:paraId="406490A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6D0E245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529611D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62379AA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A34FD4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DE5ED0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8C3FE8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207CBE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26D88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4D8AE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367835,3</w:t>
            </w:r>
          </w:p>
          <w:p w14:paraId="12D7CF2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184141,6</w:t>
            </w:r>
          </w:p>
          <w:p w14:paraId="7C32432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37500,0</w:t>
            </w:r>
          </w:p>
          <w:p w14:paraId="2F4766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589476,9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3D619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D68EA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367835,3</w:t>
            </w:r>
          </w:p>
          <w:p w14:paraId="642BE64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182847,1</w:t>
            </w:r>
          </w:p>
          <w:p w14:paraId="032EE9F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37500</w:t>
            </w:r>
          </w:p>
          <w:p w14:paraId="39D1B7D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588182,4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858AA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25A66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A6C8C1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  <w:p w14:paraId="01461DD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9F3039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263" w:type="dxa"/>
            <w:shd w:val="clear" w:color="auto" w:fill="auto"/>
          </w:tcPr>
          <w:p w14:paraId="7ADD8CD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муниципального задания МБДОУ, %</w:t>
            </w:r>
          </w:p>
        </w:tc>
        <w:tc>
          <w:tcPr>
            <w:tcW w:w="992" w:type="dxa"/>
          </w:tcPr>
          <w:p w14:paraId="20705F4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20424E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440859E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0F6ED92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МБДОУ №№ 1,2,4,5,6,7,8,9,10, 11,12,13,27,38</w:t>
            </w:r>
          </w:p>
        </w:tc>
      </w:tr>
      <w:tr w:rsidR="004826D7" w:rsidRPr="004826D7" w14:paraId="7F96909B" w14:textId="77777777" w:rsidTr="004826D7">
        <w:trPr>
          <w:trHeight w:val="173"/>
        </w:trPr>
        <w:tc>
          <w:tcPr>
            <w:tcW w:w="703" w:type="dxa"/>
            <w:gridSpan w:val="2"/>
            <w:vMerge/>
            <w:shd w:val="clear" w:color="auto" w:fill="auto"/>
          </w:tcPr>
          <w:p w14:paraId="0F312F8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6CFA01B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4E2002D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3D19278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F30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BDD3C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71EA7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3C3C65B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 численность воспитанников, получающих услугу дошкольного образования, чел.</w:t>
            </w:r>
          </w:p>
        </w:tc>
        <w:tc>
          <w:tcPr>
            <w:tcW w:w="992" w:type="dxa"/>
          </w:tcPr>
          <w:p w14:paraId="7416134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2230</w:t>
            </w:r>
          </w:p>
        </w:tc>
        <w:tc>
          <w:tcPr>
            <w:tcW w:w="851" w:type="dxa"/>
            <w:shd w:val="clear" w:color="auto" w:fill="auto"/>
          </w:tcPr>
          <w:p w14:paraId="0DEFC00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1A5950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906" w:type="dxa"/>
            <w:shd w:val="clear" w:color="auto" w:fill="auto"/>
          </w:tcPr>
          <w:p w14:paraId="0853A70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C3C98A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503" w:type="dxa"/>
            <w:vMerge/>
            <w:shd w:val="clear" w:color="auto" w:fill="auto"/>
          </w:tcPr>
          <w:p w14:paraId="0BBA27D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3EF6D2B7" w14:textId="77777777" w:rsidTr="004826D7">
        <w:trPr>
          <w:trHeight w:val="347"/>
        </w:trPr>
        <w:tc>
          <w:tcPr>
            <w:tcW w:w="703" w:type="dxa"/>
            <w:gridSpan w:val="2"/>
            <w:vMerge/>
            <w:shd w:val="clear" w:color="auto" w:fill="auto"/>
          </w:tcPr>
          <w:p w14:paraId="4E368B0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1D80B45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6D93E9F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5E83799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BFC4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6B18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7AA0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666201D0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посещаемости МБДОУ, %</w:t>
            </w:r>
          </w:p>
        </w:tc>
        <w:tc>
          <w:tcPr>
            <w:tcW w:w="992" w:type="dxa"/>
          </w:tcPr>
          <w:p w14:paraId="58EC88C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054798E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6" w:type="dxa"/>
            <w:shd w:val="clear" w:color="auto" w:fill="auto"/>
          </w:tcPr>
          <w:p w14:paraId="26C0A2C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4731076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208D0273" w14:textId="77777777" w:rsidTr="004826D7">
        <w:trPr>
          <w:trHeight w:val="1130"/>
        </w:trPr>
        <w:tc>
          <w:tcPr>
            <w:tcW w:w="703" w:type="dxa"/>
            <w:gridSpan w:val="2"/>
            <w:vMerge w:val="restart"/>
            <w:shd w:val="clear" w:color="auto" w:fill="auto"/>
          </w:tcPr>
          <w:p w14:paraId="1DFE827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47DFA36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698BE17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365627B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23D7C6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BD96F3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F8CE3A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B075B5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48A7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4AB8C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12186,3</w:t>
            </w:r>
          </w:p>
          <w:p w14:paraId="479F00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DCA18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2CCFE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12186,3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304B9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D10A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10287,2</w:t>
            </w:r>
          </w:p>
          <w:p w14:paraId="4B88880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D83FE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176D7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10287,2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CF0F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9B0D7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84,4</w:t>
            </w:r>
          </w:p>
          <w:p w14:paraId="04605F3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321B7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54BD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263" w:type="dxa"/>
            <w:shd w:val="clear" w:color="auto" w:fill="auto"/>
          </w:tcPr>
          <w:p w14:paraId="57065C0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платы, %</w:t>
            </w:r>
          </w:p>
        </w:tc>
        <w:tc>
          <w:tcPr>
            <w:tcW w:w="992" w:type="dxa"/>
          </w:tcPr>
          <w:p w14:paraId="2A054C3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84A95E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5064AAC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40F8B6E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МБДОУ №№ 1,2,4,5,6,7,8,9,10, 11,12,13,27,38</w:t>
            </w:r>
          </w:p>
        </w:tc>
      </w:tr>
      <w:tr w:rsidR="004826D7" w:rsidRPr="004826D7" w14:paraId="46A07C14" w14:textId="77777777" w:rsidTr="004826D7">
        <w:trPr>
          <w:trHeight w:val="401"/>
        </w:trPr>
        <w:tc>
          <w:tcPr>
            <w:tcW w:w="703" w:type="dxa"/>
            <w:gridSpan w:val="2"/>
            <w:vMerge/>
            <w:shd w:val="clear" w:color="auto" w:fill="auto"/>
          </w:tcPr>
          <w:p w14:paraId="5CA3C36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118C272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48C6C9C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0D36A8A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03F8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C2988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6255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5276DCE6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образования, да/нет</w:t>
            </w:r>
          </w:p>
        </w:tc>
        <w:tc>
          <w:tcPr>
            <w:tcW w:w="992" w:type="dxa"/>
          </w:tcPr>
          <w:p w14:paraId="350555B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8B7535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1C04C0A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7D5F287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511224CA" w14:textId="77777777" w:rsidTr="004826D7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15C4E81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3E09094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по выплатам 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оплату труда работникам муниципальных учреждений, в том числе: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BB6E9B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330553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042DD8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038574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C785E1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0BD528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A1498B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32B91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67388,0</w:t>
            </w:r>
          </w:p>
          <w:p w14:paraId="4BF2756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3546,8</w:t>
            </w:r>
          </w:p>
          <w:p w14:paraId="2F8EBB0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AAA8E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70934,8</w:t>
            </w:r>
          </w:p>
        </w:tc>
        <w:tc>
          <w:tcPr>
            <w:tcW w:w="1134" w:type="dxa"/>
            <w:shd w:val="clear" w:color="auto" w:fill="auto"/>
          </w:tcPr>
          <w:p w14:paraId="5B1E95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4E222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67388,0</w:t>
            </w:r>
          </w:p>
          <w:p w14:paraId="338162E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3546,8</w:t>
            </w:r>
          </w:p>
          <w:p w14:paraId="05BCE46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92459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70934,8</w:t>
            </w:r>
          </w:p>
        </w:tc>
        <w:tc>
          <w:tcPr>
            <w:tcW w:w="993" w:type="dxa"/>
            <w:shd w:val="clear" w:color="auto" w:fill="auto"/>
          </w:tcPr>
          <w:p w14:paraId="188572D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93CE5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B60B6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83F879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42565E" w14:textId="0DB22931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  <w:r w:rsidR="00BE0D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3" w:type="dxa"/>
            <w:shd w:val="clear" w:color="auto" w:fill="auto"/>
          </w:tcPr>
          <w:p w14:paraId="03F8472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указов Президента Российской Федерации по оплате труда и начислениям по выплатам на оплату труда работникам муниципальных учреждений, да/нет</w:t>
            </w:r>
          </w:p>
        </w:tc>
        <w:tc>
          <w:tcPr>
            <w:tcW w:w="992" w:type="dxa"/>
          </w:tcPr>
          <w:p w14:paraId="66CEE92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AD26CC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65A40DA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1AD513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МБДОУ №№ 1,2,4,5,6,7,8,9,10, 11,12,13,27,38</w:t>
            </w:r>
          </w:p>
        </w:tc>
      </w:tr>
      <w:tr w:rsidR="004826D7" w:rsidRPr="004826D7" w14:paraId="7E166097" w14:textId="77777777" w:rsidTr="004826D7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401A49D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2524" w:type="dxa"/>
            <w:shd w:val="clear" w:color="auto" w:fill="auto"/>
          </w:tcPr>
          <w:p w14:paraId="4B8FFC5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597, от 01.06.2012 № 761 и от 28.12.2012 № 1688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DCFC49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6B660F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2DB220A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259C2A8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7318077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7BE2F6D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D252A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25D1672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17299,0</w:t>
            </w:r>
          </w:p>
          <w:p w14:paraId="6D6F47F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910,5</w:t>
            </w:r>
          </w:p>
          <w:p w14:paraId="6127BD4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C95D0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18209,5</w:t>
            </w:r>
          </w:p>
        </w:tc>
        <w:tc>
          <w:tcPr>
            <w:tcW w:w="1134" w:type="dxa"/>
            <w:shd w:val="clear" w:color="auto" w:fill="auto"/>
          </w:tcPr>
          <w:p w14:paraId="2A7AC0B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23F43A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17299,0</w:t>
            </w:r>
          </w:p>
          <w:p w14:paraId="1013597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910,5</w:t>
            </w:r>
          </w:p>
          <w:p w14:paraId="515B6D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3B7D7C6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18209,5</w:t>
            </w:r>
          </w:p>
        </w:tc>
        <w:tc>
          <w:tcPr>
            <w:tcW w:w="993" w:type="dxa"/>
            <w:shd w:val="clear" w:color="auto" w:fill="auto"/>
          </w:tcPr>
          <w:p w14:paraId="581ACCF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173707F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353A34F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150F19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7F61D73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78AFF9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A7C728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41F4F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445E83D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78F585A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</w:tr>
      <w:tr w:rsidR="004826D7" w:rsidRPr="004826D7" w14:paraId="42382AD1" w14:textId="77777777" w:rsidTr="004826D7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3B846EC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524" w:type="dxa"/>
            <w:shd w:val="clear" w:color="auto" w:fill="auto"/>
          </w:tcPr>
          <w:p w14:paraId="629A8DC0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Закон Мурманской области от 27.12.2044 № 561-01-ЗМО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E3CE73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17E714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4ACDBF1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5229861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1E09EFE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7E46538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B003D1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033542C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2011,0</w:t>
            </w:r>
          </w:p>
          <w:p w14:paraId="2D506E0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105,9</w:t>
            </w:r>
          </w:p>
          <w:p w14:paraId="019A5EF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1A3AC2D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2116,9</w:t>
            </w:r>
          </w:p>
        </w:tc>
        <w:tc>
          <w:tcPr>
            <w:tcW w:w="1134" w:type="dxa"/>
            <w:shd w:val="clear" w:color="auto" w:fill="auto"/>
          </w:tcPr>
          <w:p w14:paraId="5B525F8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022832E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2011,0</w:t>
            </w:r>
          </w:p>
          <w:p w14:paraId="5B346F4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105,9</w:t>
            </w:r>
          </w:p>
          <w:p w14:paraId="059EB2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34231A6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2116,9</w:t>
            </w:r>
          </w:p>
        </w:tc>
        <w:tc>
          <w:tcPr>
            <w:tcW w:w="993" w:type="dxa"/>
            <w:shd w:val="clear" w:color="auto" w:fill="auto"/>
          </w:tcPr>
          <w:p w14:paraId="41B80F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D328D5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27646C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52A3C2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6F72D5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23663DB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5B0F5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4695A3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68B704B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503CA94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14B5FD9E" w14:textId="77777777" w:rsidTr="004826D7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7FCF7C1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524" w:type="dxa"/>
            <w:shd w:val="clear" w:color="auto" w:fill="auto"/>
          </w:tcPr>
          <w:p w14:paraId="55D7D12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proofErr w:type="gramStart"/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38070F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17A370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489DE11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6BD0BEC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423440B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69A3BDE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9B9A9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72A8782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48078,0</w:t>
            </w:r>
          </w:p>
          <w:p w14:paraId="441561A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2530,4</w:t>
            </w:r>
          </w:p>
          <w:p w14:paraId="0350317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368573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50608,4</w:t>
            </w:r>
          </w:p>
        </w:tc>
        <w:tc>
          <w:tcPr>
            <w:tcW w:w="1134" w:type="dxa"/>
            <w:shd w:val="clear" w:color="auto" w:fill="auto"/>
          </w:tcPr>
          <w:p w14:paraId="38ACB8D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553CCC1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48078,0</w:t>
            </w:r>
          </w:p>
          <w:p w14:paraId="186DF44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2530,4</w:t>
            </w:r>
          </w:p>
          <w:p w14:paraId="4D413FE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5B3D614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50608,4</w:t>
            </w:r>
          </w:p>
        </w:tc>
        <w:tc>
          <w:tcPr>
            <w:tcW w:w="993" w:type="dxa"/>
            <w:shd w:val="clear" w:color="auto" w:fill="auto"/>
          </w:tcPr>
          <w:p w14:paraId="5CC9AAE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3FAE05A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121CD30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76D8A62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706C2F7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165D2B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51219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581EA9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7412185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753BDDB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76920DCB" w14:textId="77777777" w:rsidTr="004826D7">
        <w:trPr>
          <w:trHeight w:val="1130"/>
        </w:trPr>
        <w:tc>
          <w:tcPr>
            <w:tcW w:w="4085" w:type="dxa"/>
            <w:gridSpan w:val="5"/>
            <w:shd w:val="clear" w:color="auto" w:fill="auto"/>
          </w:tcPr>
          <w:p w14:paraId="24CF502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435D2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5AAC9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89AFE0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D0F699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351CD9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4492C0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62B641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9AB725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4E3EF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447409,6</w:t>
            </w:r>
          </w:p>
          <w:p w14:paraId="31D3190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187688,4</w:t>
            </w:r>
          </w:p>
          <w:p w14:paraId="0A74B07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37500,0</w:t>
            </w:r>
          </w:p>
          <w:p w14:paraId="39A363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672598,0</w:t>
            </w:r>
          </w:p>
        </w:tc>
        <w:tc>
          <w:tcPr>
            <w:tcW w:w="1134" w:type="dxa"/>
            <w:shd w:val="clear" w:color="auto" w:fill="auto"/>
          </w:tcPr>
          <w:p w14:paraId="4C2144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556CD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445510,5</w:t>
            </w:r>
          </w:p>
          <w:p w14:paraId="6F3DE1A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186393,9</w:t>
            </w:r>
          </w:p>
          <w:p w14:paraId="3405AF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37500</w:t>
            </w:r>
          </w:p>
          <w:p w14:paraId="5931B07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669404,4</w:t>
            </w:r>
          </w:p>
        </w:tc>
        <w:tc>
          <w:tcPr>
            <w:tcW w:w="993" w:type="dxa"/>
            <w:shd w:val="clear" w:color="auto" w:fill="auto"/>
          </w:tcPr>
          <w:p w14:paraId="624B30D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9DE57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  <w:p w14:paraId="397846D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  <w:p w14:paraId="56428CA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21BE29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2D0FD4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0B468E38" w14:textId="77777777" w:rsidTr="004826D7">
        <w:trPr>
          <w:trHeight w:val="169"/>
        </w:trPr>
        <w:tc>
          <w:tcPr>
            <w:tcW w:w="15701" w:type="dxa"/>
            <w:gridSpan w:val="15"/>
            <w:shd w:val="clear" w:color="auto" w:fill="auto"/>
          </w:tcPr>
          <w:p w14:paraId="5C2825F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Создание условий для повышения качества и конкурентоспособности образования</w:t>
            </w:r>
          </w:p>
        </w:tc>
      </w:tr>
      <w:tr w:rsidR="004826D7" w:rsidRPr="004826D7" w14:paraId="20477975" w14:textId="77777777" w:rsidTr="004826D7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2CCAA10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748F991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3F0557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60B1E0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38BD90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12676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816475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9BBBBC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21FC61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FE4EE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2677E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9999,9</w:t>
            </w:r>
          </w:p>
          <w:p w14:paraId="58D3577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CEB1E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9999,9</w:t>
            </w:r>
          </w:p>
        </w:tc>
        <w:tc>
          <w:tcPr>
            <w:tcW w:w="1134" w:type="dxa"/>
            <w:shd w:val="clear" w:color="auto" w:fill="auto"/>
          </w:tcPr>
          <w:p w14:paraId="1A8B4CE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10E71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7D722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9999,9</w:t>
            </w:r>
          </w:p>
          <w:p w14:paraId="33905F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9AD08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9999,9</w:t>
            </w:r>
          </w:p>
        </w:tc>
        <w:tc>
          <w:tcPr>
            <w:tcW w:w="993" w:type="dxa"/>
            <w:shd w:val="clear" w:color="auto" w:fill="auto"/>
          </w:tcPr>
          <w:p w14:paraId="023FD4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BC384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C741B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7314FD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CFD73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757F8F7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МБДОУ, </w:t>
            </w:r>
            <w:proofErr w:type="gramStart"/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которые</w:t>
            </w:r>
            <w:proofErr w:type="gramEnd"/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улучшили материально-техническое состояние, шт.</w:t>
            </w:r>
          </w:p>
        </w:tc>
        <w:tc>
          <w:tcPr>
            <w:tcW w:w="992" w:type="dxa"/>
          </w:tcPr>
          <w:p w14:paraId="39B00DE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211C41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6" w:type="dxa"/>
            <w:shd w:val="clear" w:color="auto" w:fill="auto"/>
          </w:tcPr>
          <w:p w14:paraId="6E9D4FA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40649B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МБДОУ №№ 1,2,4,5,6,7,8,9,10, 11,12,13,27,38</w:t>
            </w:r>
          </w:p>
        </w:tc>
      </w:tr>
      <w:tr w:rsidR="004826D7" w:rsidRPr="004826D7" w14:paraId="24365B81" w14:textId="77777777" w:rsidTr="004826D7">
        <w:trPr>
          <w:trHeight w:val="958"/>
        </w:trPr>
        <w:tc>
          <w:tcPr>
            <w:tcW w:w="703" w:type="dxa"/>
            <w:gridSpan w:val="2"/>
            <w:vMerge w:val="restart"/>
            <w:shd w:val="clear" w:color="auto" w:fill="auto"/>
          </w:tcPr>
          <w:p w14:paraId="710B2DE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54ED042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преобразованию образовательных пространств образовательных организаций в рамках проекта 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23C55B8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6554500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E90346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D363A6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46BD1C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75C380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DF4CB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8F34A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E447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915F1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5102,0</w:t>
            </w:r>
          </w:p>
          <w:p w14:paraId="7FFA06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5102,0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C6A42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94ED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58AC0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CB66A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5102,0</w:t>
            </w:r>
          </w:p>
          <w:p w14:paraId="562CCDC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5102,0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E055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310E3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FB56E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40DC1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4483CD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7252DFE4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муниципальных учреждений дошкольного образования, в которых проведены ремонтные работы, ед.</w:t>
            </w:r>
          </w:p>
        </w:tc>
        <w:tc>
          <w:tcPr>
            <w:tcW w:w="992" w:type="dxa"/>
          </w:tcPr>
          <w:p w14:paraId="70641B3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B753B0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6B66C6A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60E09EB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МБДОУ № 6 и № 38</w:t>
            </w:r>
          </w:p>
        </w:tc>
      </w:tr>
      <w:tr w:rsidR="004826D7" w:rsidRPr="004826D7" w14:paraId="4342019C" w14:textId="77777777" w:rsidTr="00482FCC">
        <w:trPr>
          <w:trHeight w:val="840"/>
        </w:trPr>
        <w:tc>
          <w:tcPr>
            <w:tcW w:w="703" w:type="dxa"/>
            <w:gridSpan w:val="2"/>
            <w:vMerge/>
            <w:shd w:val="clear" w:color="auto" w:fill="auto"/>
          </w:tcPr>
          <w:p w14:paraId="5461291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2E7277A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7864234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34A9E85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43C04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33453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F44E3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576A578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муниципальных учреждений дошкольного образования, в которых созданы мобильные открытые пространства, ед.</w:t>
            </w:r>
          </w:p>
        </w:tc>
        <w:tc>
          <w:tcPr>
            <w:tcW w:w="992" w:type="dxa"/>
          </w:tcPr>
          <w:p w14:paraId="25AC6F9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341F1B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73E3992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7D766D0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35D76296" w14:textId="77777777" w:rsidTr="004826D7">
        <w:trPr>
          <w:trHeight w:val="1220"/>
        </w:trPr>
        <w:tc>
          <w:tcPr>
            <w:tcW w:w="4085" w:type="dxa"/>
            <w:gridSpan w:val="5"/>
            <w:shd w:val="clear" w:color="auto" w:fill="auto"/>
          </w:tcPr>
          <w:p w14:paraId="5644839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78B0A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1E32D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390333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E09ED7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DE8E82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1F9AF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6885A9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808CF9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10A1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044CE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9999,9</w:t>
            </w:r>
          </w:p>
          <w:p w14:paraId="520843E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5102,0</w:t>
            </w:r>
          </w:p>
          <w:p w14:paraId="22215E3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15101,9</w:t>
            </w:r>
          </w:p>
        </w:tc>
        <w:tc>
          <w:tcPr>
            <w:tcW w:w="1134" w:type="dxa"/>
            <w:shd w:val="clear" w:color="auto" w:fill="auto"/>
          </w:tcPr>
          <w:p w14:paraId="75283C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A1D56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8544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9999,9</w:t>
            </w:r>
          </w:p>
          <w:p w14:paraId="1DB16C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5102,0</w:t>
            </w:r>
          </w:p>
          <w:p w14:paraId="3AA4B30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15101,9</w:t>
            </w:r>
          </w:p>
        </w:tc>
        <w:tc>
          <w:tcPr>
            <w:tcW w:w="993" w:type="dxa"/>
            <w:shd w:val="clear" w:color="auto" w:fill="auto"/>
          </w:tcPr>
          <w:p w14:paraId="5B74C1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2C463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8D7B0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8B4877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0BEB41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F1046A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E733C2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1DA81A48" w14:textId="77777777" w:rsidTr="004826D7">
        <w:trPr>
          <w:trHeight w:val="1220"/>
        </w:trPr>
        <w:tc>
          <w:tcPr>
            <w:tcW w:w="4085" w:type="dxa"/>
            <w:gridSpan w:val="5"/>
            <w:shd w:val="clear" w:color="auto" w:fill="auto"/>
          </w:tcPr>
          <w:p w14:paraId="22EDD3B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E0927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5F976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041134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B8D6D2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BA21DC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55D519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81079E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B208D0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CEE2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447409,6</w:t>
            </w:r>
          </w:p>
          <w:p w14:paraId="6DCD0DA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197688,3</w:t>
            </w:r>
          </w:p>
          <w:p w14:paraId="6E926E0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42602,0</w:t>
            </w:r>
          </w:p>
          <w:p w14:paraId="0292F33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687699,9</w:t>
            </w:r>
          </w:p>
        </w:tc>
        <w:tc>
          <w:tcPr>
            <w:tcW w:w="1134" w:type="dxa"/>
            <w:shd w:val="clear" w:color="auto" w:fill="auto"/>
          </w:tcPr>
          <w:p w14:paraId="5A88FFC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CA93F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445510,5</w:t>
            </w:r>
          </w:p>
          <w:p w14:paraId="7A9AA3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196393,8</w:t>
            </w:r>
          </w:p>
          <w:p w14:paraId="197B5CE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42602,0</w:t>
            </w:r>
          </w:p>
          <w:p w14:paraId="2CA772C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684506,3</w:t>
            </w:r>
          </w:p>
        </w:tc>
        <w:tc>
          <w:tcPr>
            <w:tcW w:w="993" w:type="dxa"/>
            <w:shd w:val="clear" w:color="auto" w:fill="auto"/>
          </w:tcPr>
          <w:p w14:paraId="2EEA9E2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C2D71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  <w:p w14:paraId="42C1CC9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  <w:p w14:paraId="1FD3A5A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58628B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6D3FD4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09688E26" w14:textId="77777777" w:rsidTr="004826D7">
        <w:tc>
          <w:tcPr>
            <w:tcW w:w="15701" w:type="dxa"/>
            <w:gridSpan w:val="15"/>
            <w:shd w:val="clear" w:color="auto" w:fill="auto"/>
          </w:tcPr>
          <w:p w14:paraId="3D693D7C" w14:textId="7CD86C6B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2. «Реализация общего и дополнительного образования</w:t>
            </w:r>
            <w:r w:rsidR="00117A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детей</w:t>
            </w: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</w:tr>
      <w:tr w:rsidR="004826D7" w:rsidRPr="004826D7" w14:paraId="32B19F52" w14:textId="77777777" w:rsidTr="004826D7">
        <w:tc>
          <w:tcPr>
            <w:tcW w:w="15701" w:type="dxa"/>
            <w:gridSpan w:val="15"/>
            <w:shd w:val="clear" w:color="auto" w:fill="auto"/>
          </w:tcPr>
          <w:p w14:paraId="0B2201F4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4826D7" w:rsidRPr="004826D7" w14:paraId="3C07460E" w14:textId="77777777" w:rsidTr="004826D7">
        <w:tc>
          <w:tcPr>
            <w:tcW w:w="15701" w:type="dxa"/>
            <w:gridSpan w:val="15"/>
            <w:shd w:val="clear" w:color="auto" w:fill="auto"/>
          </w:tcPr>
          <w:p w14:paraId="6339D0A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4826D7" w:rsidRPr="004826D7" w14:paraId="17A6647B" w14:textId="77777777" w:rsidTr="004826D7">
        <w:tc>
          <w:tcPr>
            <w:tcW w:w="703" w:type="dxa"/>
            <w:gridSpan w:val="2"/>
            <w:vMerge w:val="restart"/>
            <w:shd w:val="clear" w:color="auto" w:fill="auto"/>
          </w:tcPr>
          <w:p w14:paraId="7E174C5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5ED7B95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14EDE01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04BB005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508DA9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FB72D5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1537C4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AD3C4E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35973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F7720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476896,4</w:t>
            </w:r>
          </w:p>
          <w:p w14:paraId="3ADF185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94855,8</w:t>
            </w:r>
          </w:p>
          <w:p w14:paraId="1BB6981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F6020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571752,2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B78AB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50C08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466796,4</w:t>
            </w:r>
          </w:p>
          <w:p w14:paraId="76F7E50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91922,7</w:t>
            </w:r>
          </w:p>
          <w:p w14:paraId="1F19DE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68DF3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558719,1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847D47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AE95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97,9</w:t>
            </w:r>
          </w:p>
          <w:p w14:paraId="02A63E6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96,9</w:t>
            </w:r>
          </w:p>
          <w:p w14:paraId="3EB5A34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46BAA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3263" w:type="dxa"/>
            <w:shd w:val="clear" w:color="auto" w:fill="auto"/>
          </w:tcPr>
          <w:p w14:paraId="0973AF4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муниципального задания муниципальными общеобразовательными учреждениями, %</w:t>
            </w:r>
          </w:p>
        </w:tc>
        <w:tc>
          <w:tcPr>
            <w:tcW w:w="992" w:type="dxa"/>
            <w:shd w:val="clear" w:color="auto" w:fill="auto"/>
          </w:tcPr>
          <w:p w14:paraId="3617EE0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F12E44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22CC1C9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0B71611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 №№ 1,3,5,7,9, 11,19,23;     МБОУ ООШ №№ 20,22</w:t>
            </w:r>
          </w:p>
        </w:tc>
      </w:tr>
      <w:tr w:rsidR="004826D7" w:rsidRPr="004826D7" w14:paraId="17D4435E" w14:textId="77777777" w:rsidTr="004826D7">
        <w:tc>
          <w:tcPr>
            <w:tcW w:w="703" w:type="dxa"/>
            <w:gridSpan w:val="2"/>
            <w:vMerge/>
            <w:shd w:val="clear" w:color="auto" w:fill="auto"/>
          </w:tcPr>
          <w:p w14:paraId="6569943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1E6780B6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03C1763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2FE133B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89A02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1427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EEE04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701E43CD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 численность обучающихся в муниципальных общеобразовательных учреждениях, получающих услугу, чел.</w:t>
            </w:r>
          </w:p>
        </w:tc>
        <w:tc>
          <w:tcPr>
            <w:tcW w:w="992" w:type="dxa"/>
            <w:shd w:val="clear" w:color="auto" w:fill="auto"/>
          </w:tcPr>
          <w:p w14:paraId="541C0B0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4260</w:t>
            </w:r>
          </w:p>
        </w:tc>
        <w:tc>
          <w:tcPr>
            <w:tcW w:w="851" w:type="dxa"/>
            <w:shd w:val="clear" w:color="auto" w:fill="auto"/>
          </w:tcPr>
          <w:p w14:paraId="52DFF99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577CF5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4240</w:t>
            </w:r>
          </w:p>
        </w:tc>
        <w:tc>
          <w:tcPr>
            <w:tcW w:w="906" w:type="dxa"/>
            <w:shd w:val="clear" w:color="auto" w:fill="auto"/>
          </w:tcPr>
          <w:p w14:paraId="105AAF4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203DD5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503" w:type="dxa"/>
            <w:vMerge/>
            <w:shd w:val="clear" w:color="auto" w:fill="auto"/>
          </w:tcPr>
          <w:p w14:paraId="694F073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01E389AC" w14:textId="77777777" w:rsidTr="004826D7">
        <w:tc>
          <w:tcPr>
            <w:tcW w:w="703" w:type="dxa"/>
            <w:gridSpan w:val="2"/>
            <w:vMerge w:val="restart"/>
            <w:shd w:val="clear" w:color="auto" w:fill="auto"/>
          </w:tcPr>
          <w:p w14:paraId="45291FB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55B2ED5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4C4853C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0DC41C4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77E38E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059864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80360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2A51F7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B491D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4C0A4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33698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48653,1</w:t>
            </w:r>
          </w:p>
          <w:p w14:paraId="48650BF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880A3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48653,1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FDE9B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FC726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BE314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48618,4</w:t>
            </w:r>
          </w:p>
          <w:p w14:paraId="1575A33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02A1A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48618,4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0AAD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A6906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FFD11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0205F0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E428A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263" w:type="dxa"/>
            <w:shd w:val="clear" w:color="auto" w:fill="auto"/>
          </w:tcPr>
          <w:p w14:paraId="23F7B5C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муниципального задания муниципальными учреждениями дополнительного образования, %</w:t>
            </w:r>
          </w:p>
        </w:tc>
        <w:tc>
          <w:tcPr>
            <w:tcW w:w="992" w:type="dxa"/>
            <w:shd w:val="clear" w:color="auto" w:fill="auto"/>
          </w:tcPr>
          <w:p w14:paraId="7106805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176880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5B4C9F0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257E85E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ДО ДДТ №№ 1,2;                  МБУ ДО ДЮСШ</w:t>
            </w:r>
          </w:p>
        </w:tc>
      </w:tr>
      <w:tr w:rsidR="004826D7" w:rsidRPr="004826D7" w14:paraId="3E157CB3" w14:textId="77777777" w:rsidTr="004826D7">
        <w:tc>
          <w:tcPr>
            <w:tcW w:w="703" w:type="dxa"/>
            <w:gridSpan w:val="2"/>
            <w:vMerge/>
            <w:shd w:val="clear" w:color="auto" w:fill="auto"/>
          </w:tcPr>
          <w:p w14:paraId="1125390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5C0A1F4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0B5E03A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30BF5EA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A035D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D6F6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E7085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4A38210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Среднегодовая численность обучающихся в муниципальных учреждениях дополнительного образования, получающих услугу, чел.</w:t>
            </w:r>
          </w:p>
        </w:tc>
        <w:tc>
          <w:tcPr>
            <w:tcW w:w="992" w:type="dxa"/>
            <w:shd w:val="clear" w:color="auto" w:fill="auto"/>
          </w:tcPr>
          <w:p w14:paraId="6657526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851" w:type="dxa"/>
            <w:shd w:val="clear" w:color="auto" w:fill="auto"/>
          </w:tcPr>
          <w:p w14:paraId="3F00D28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906" w:type="dxa"/>
            <w:shd w:val="clear" w:color="auto" w:fill="auto"/>
          </w:tcPr>
          <w:p w14:paraId="1D990C6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137D042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34BA2AD6" w14:textId="77777777" w:rsidTr="004826D7">
        <w:tc>
          <w:tcPr>
            <w:tcW w:w="703" w:type="dxa"/>
            <w:gridSpan w:val="2"/>
            <w:shd w:val="clear" w:color="auto" w:fill="auto"/>
          </w:tcPr>
          <w:p w14:paraId="595DB6C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7B3971F0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5D5043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810825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C64DF7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4DE3B0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C8BC1E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899A71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9ABC25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4C860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BDF03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435,5</w:t>
            </w:r>
          </w:p>
          <w:p w14:paraId="40B540A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7D217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1134" w:type="dxa"/>
            <w:shd w:val="clear" w:color="auto" w:fill="auto"/>
          </w:tcPr>
          <w:p w14:paraId="4F79251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92092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74FBE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435,5</w:t>
            </w:r>
          </w:p>
          <w:p w14:paraId="68F16AC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99DF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993" w:type="dxa"/>
            <w:shd w:val="clear" w:color="auto" w:fill="auto"/>
          </w:tcPr>
          <w:p w14:paraId="7A2FA70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2809B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099EA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41839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53320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32B3D884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Среднегодовая численность обучающихся, получающих услугу, чел.</w:t>
            </w:r>
          </w:p>
        </w:tc>
        <w:tc>
          <w:tcPr>
            <w:tcW w:w="992" w:type="dxa"/>
            <w:shd w:val="clear" w:color="auto" w:fill="auto"/>
          </w:tcPr>
          <w:p w14:paraId="388617D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0B4D95C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6" w:type="dxa"/>
            <w:shd w:val="clear" w:color="auto" w:fill="auto"/>
          </w:tcPr>
          <w:p w14:paraId="3A77EB1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5832F4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ДО ДЮСШ</w:t>
            </w:r>
          </w:p>
        </w:tc>
      </w:tr>
      <w:tr w:rsidR="004826D7" w:rsidRPr="004826D7" w14:paraId="3D3883F4" w14:textId="77777777" w:rsidTr="004826D7">
        <w:tc>
          <w:tcPr>
            <w:tcW w:w="703" w:type="dxa"/>
            <w:gridSpan w:val="2"/>
            <w:shd w:val="clear" w:color="auto" w:fill="auto"/>
          </w:tcPr>
          <w:p w14:paraId="650A1E5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524" w:type="dxa"/>
            <w:shd w:val="clear" w:color="auto" w:fill="auto"/>
          </w:tcPr>
          <w:p w14:paraId="503BF90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7CE600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347EE5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98FB06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87085F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FCF2C7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9E8C63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209EE2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02E9E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15371,5</w:t>
            </w:r>
          </w:p>
          <w:p w14:paraId="74D4D7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63ED7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9A607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15371,5</w:t>
            </w:r>
          </w:p>
        </w:tc>
        <w:tc>
          <w:tcPr>
            <w:tcW w:w="1134" w:type="dxa"/>
            <w:shd w:val="clear" w:color="auto" w:fill="auto"/>
          </w:tcPr>
          <w:p w14:paraId="4573E52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2B429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14727,6</w:t>
            </w:r>
          </w:p>
          <w:p w14:paraId="38A7706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8F0FE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62FD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14727,6</w:t>
            </w:r>
          </w:p>
        </w:tc>
        <w:tc>
          <w:tcPr>
            <w:tcW w:w="993" w:type="dxa"/>
            <w:shd w:val="clear" w:color="auto" w:fill="auto"/>
          </w:tcPr>
          <w:p w14:paraId="499EEC2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D7127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95,8</w:t>
            </w:r>
          </w:p>
          <w:p w14:paraId="05EC988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A4548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4B7E9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3263" w:type="dxa"/>
            <w:shd w:val="clear" w:color="auto" w:fill="auto"/>
          </w:tcPr>
          <w:p w14:paraId="3A43F52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Среднегодовая численность обучающихся льготной категории, получающих услугу бесплатного питания, чел.</w:t>
            </w:r>
          </w:p>
        </w:tc>
        <w:tc>
          <w:tcPr>
            <w:tcW w:w="992" w:type="dxa"/>
            <w:shd w:val="clear" w:color="auto" w:fill="auto"/>
          </w:tcPr>
          <w:p w14:paraId="5C2140B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636</w:t>
            </w:r>
          </w:p>
        </w:tc>
        <w:tc>
          <w:tcPr>
            <w:tcW w:w="851" w:type="dxa"/>
            <w:shd w:val="clear" w:color="auto" w:fill="auto"/>
          </w:tcPr>
          <w:p w14:paraId="02BBD0D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A47C2A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906" w:type="dxa"/>
            <w:shd w:val="clear" w:color="auto" w:fill="auto"/>
          </w:tcPr>
          <w:p w14:paraId="2E04BA1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663371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745D63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 №№ 1,3,5,7,9, 11,19,23;     МБОУ ООШ №№ 20,22</w:t>
            </w:r>
          </w:p>
        </w:tc>
      </w:tr>
      <w:tr w:rsidR="004826D7" w:rsidRPr="004826D7" w14:paraId="4D52C23F" w14:textId="77777777" w:rsidTr="004826D7">
        <w:tc>
          <w:tcPr>
            <w:tcW w:w="703" w:type="dxa"/>
            <w:gridSpan w:val="2"/>
            <w:shd w:val="clear" w:color="auto" w:fill="auto"/>
          </w:tcPr>
          <w:p w14:paraId="3C2AFE6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586EC2A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цельным молоком обучающихся 1-4 классов муниципальных общеобразовательных учреждений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C2E8FE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15482B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22682F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A7BF0B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FCE570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9EC6F8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E7F16F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A0A68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1276,8</w:t>
            </w:r>
          </w:p>
          <w:p w14:paraId="6A211D5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2175,2</w:t>
            </w:r>
          </w:p>
          <w:p w14:paraId="136FC1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6D0FA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3452,0</w:t>
            </w:r>
          </w:p>
        </w:tc>
        <w:tc>
          <w:tcPr>
            <w:tcW w:w="1134" w:type="dxa"/>
            <w:shd w:val="clear" w:color="auto" w:fill="auto"/>
          </w:tcPr>
          <w:p w14:paraId="0FFE67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DE90F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1276,8</w:t>
            </w:r>
          </w:p>
          <w:p w14:paraId="4E6CC66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2175,2</w:t>
            </w:r>
          </w:p>
          <w:p w14:paraId="3E0503E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72EF7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3452,0</w:t>
            </w:r>
          </w:p>
        </w:tc>
        <w:tc>
          <w:tcPr>
            <w:tcW w:w="993" w:type="dxa"/>
            <w:shd w:val="clear" w:color="auto" w:fill="auto"/>
          </w:tcPr>
          <w:p w14:paraId="11594D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EF79A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31A864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B9F569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C9F38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308FD0D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причинам), %</w:t>
            </w:r>
          </w:p>
        </w:tc>
        <w:tc>
          <w:tcPr>
            <w:tcW w:w="992" w:type="dxa"/>
            <w:shd w:val="clear" w:color="auto" w:fill="auto"/>
          </w:tcPr>
          <w:p w14:paraId="184AAEE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0423B61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690E889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D9A238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 №№ 1,3,5,7,9, 11,19,23;     МБОУ ООШ №№ 20,22</w:t>
            </w:r>
          </w:p>
        </w:tc>
      </w:tr>
      <w:tr w:rsidR="004826D7" w:rsidRPr="004826D7" w14:paraId="39B8632A" w14:textId="77777777" w:rsidTr="004826D7">
        <w:tc>
          <w:tcPr>
            <w:tcW w:w="703" w:type="dxa"/>
            <w:gridSpan w:val="2"/>
            <w:shd w:val="clear" w:color="auto" w:fill="auto"/>
          </w:tcPr>
          <w:p w14:paraId="7AF2C59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24" w:type="dxa"/>
            <w:shd w:val="clear" w:color="auto" w:fill="auto"/>
          </w:tcPr>
          <w:p w14:paraId="4E9463B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учреждений, в том числе: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DC14B9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B7E25A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177D8F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DCBD02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EFD402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4923BA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906832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E340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32713,0</w:t>
            </w:r>
          </w:p>
          <w:p w14:paraId="1E30F81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1721,7</w:t>
            </w:r>
          </w:p>
          <w:p w14:paraId="57AB00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33569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34434,8</w:t>
            </w:r>
          </w:p>
        </w:tc>
        <w:tc>
          <w:tcPr>
            <w:tcW w:w="1134" w:type="dxa"/>
            <w:shd w:val="clear" w:color="auto" w:fill="auto"/>
          </w:tcPr>
          <w:p w14:paraId="0A8D527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A286B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32713,0</w:t>
            </w:r>
          </w:p>
          <w:p w14:paraId="7817C7C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1721,8</w:t>
            </w:r>
          </w:p>
          <w:p w14:paraId="4357928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9C32B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34434,8</w:t>
            </w:r>
          </w:p>
        </w:tc>
        <w:tc>
          <w:tcPr>
            <w:tcW w:w="993" w:type="dxa"/>
            <w:shd w:val="clear" w:color="auto" w:fill="auto"/>
          </w:tcPr>
          <w:p w14:paraId="30522D6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A4DEF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F09E6E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9EBB82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03BB2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12EC57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Выполнение указов Президента Российской Федерации </w:t>
            </w: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оплате труда и начислениям по выплатам на оплату труда работникам муниципальных учреждений, да/нет</w:t>
            </w:r>
          </w:p>
        </w:tc>
        <w:tc>
          <w:tcPr>
            <w:tcW w:w="992" w:type="dxa"/>
            <w:shd w:val="clear" w:color="auto" w:fill="auto"/>
          </w:tcPr>
          <w:p w14:paraId="3A5A565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6AE94C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628F76D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34CE949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427E63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ДО                     ДДТ №№ 1,2;                   МБУ ДО ДЮСШ</w:t>
            </w:r>
          </w:p>
        </w:tc>
      </w:tr>
      <w:tr w:rsidR="004826D7" w:rsidRPr="004826D7" w14:paraId="07863AA6" w14:textId="77777777" w:rsidTr="004826D7">
        <w:tc>
          <w:tcPr>
            <w:tcW w:w="703" w:type="dxa"/>
            <w:gridSpan w:val="2"/>
            <w:shd w:val="clear" w:color="auto" w:fill="auto"/>
          </w:tcPr>
          <w:p w14:paraId="71C1142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524" w:type="dxa"/>
            <w:shd w:val="clear" w:color="auto" w:fill="auto"/>
          </w:tcPr>
          <w:p w14:paraId="172F0A7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597, от 01.06.2012 № 761 и от 28.12.2012 № 1688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2B1391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3E81A9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5A5120F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756BB71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405AFE9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7DE6950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1F08FD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54CA80C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20696,0</w:t>
            </w:r>
          </w:p>
          <w:p w14:paraId="77BAEDB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1089,3</w:t>
            </w:r>
          </w:p>
          <w:p w14:paraId="593E71C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B9EBE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21785,3</w:t>
            </w:r>
          </w:p>
        </w:tc>
        <w:tc>
          <w:tcPr>
            <w:tcW w:w="1134" w:type="dxa"/>
            <w:shd w:val="clear" w:color="auto" w:fill="auto"/>
          </w:tcPr>
          <w:p w14:paraId="24078F3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510EA3F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20696,0</w:t>
            </w:r>
          </w:p>
          <w:p w14:paraId="39B5639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1089,3</w:t>
            </w:r>
          </w:p>
          <w:p w14:paraId="7EBB8E4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7C4DE02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21785,3</w:t>
            </w:r>
          </w:p>
        </w:tc>
        <w:tc>
          <w:tcPr>
            <w:tcW w:w="993" w:type="dxa"/>
            <w:shd w:val="clear" w:color="auto" w:fill="auto"/>
          </w:tcPr>
          <w:p w14:paraId="529D38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7488664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2FC7D25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1FDCF75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7B09DD7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481C05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BBFC8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6D2BE3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5DD876F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5459791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7F0A37CD" w14:textId="77777777" w:rsidTr="004826D7">
        <w:tc>
          <w:tcPr>
            <w:tcW w:w="703" w:type="dxa"/>
            <w:gridSpan w:val="2"/>
            <w:shd w:val="clear" w:color="auto" w:fill="auto"/>
          </w:tcPr>
          <w:p w14:paraId="4384B1F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524" w:type="dxa"/>
            <w:shd w:val="clear" w:color="auto" w:fill="auto"/>
          </w:tcPr>
          <w:p w14:paraId="54AD463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Закон Мурманской области от 27.12.2044 № 561-01-ЗМО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66CCB1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6B7C98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33BC402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57F4E8E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699811F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09F5994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E06184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3ADD38D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2457,0</w:t>
            </w:r>
          </w:p>
          <w:p w14:paraId="53D9CD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129,3</w:t>
            </w:r>
          </w:p>
          <w:p w14:paraId="65BBA7F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6B27CBA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2586,3</w:t>
            </w:r>
          </w:p>
        </w:tc>
        <w:tc>
          <w:tcPr>
            <w:tcW w:w="1134" w:type="dxa"/>
            <w:shd w:val="clear" w:color="auto" w:fill="auto"/>
          </w:tcPr>
          <w:p w14:paraId="70BBC6F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6ECCC5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2457,0</w:t>
            </w:r>
          </w:p>
          <w:p w14:paraId="40CA3BE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129,3</w:t>
            </w:r>
          </w:p>
          <w:p w14:paraId="2967C8F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0D961F6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2586,3</w:t>
            </w:r>
          </w:p>
        </w:tc>
        <w:tc>
          <w:tcPr>
            <w:tcW w:w="993" w:type="dxa"/>
            <w:shd w:val="clear" w:color="auto" w:fill="auto"/>
          </w:tcPr>
          <w:p w14:paraId="533F5A3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07468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4CC817B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3343417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3632641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636B09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21F38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087D43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15E408F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6839735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36CF2594" w14:textId="77777777" w:rsidTr="004826D7">
        <w:tc>
          <w:tcPr>
            <w:tcW w:w="703" w:type="dxa"/>
            <w:gridSpan w:val="2"/>
            <w:shd w:val="clear" w:color="auto" w:fill="auto"/>
          </w:tcPr>
          <w:p w14:paraId="460BAEF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524" w:type="dxa"/>
            <w:shd w:val="clear" w:color="auto" w:fill="auto"/>
          </w:tcPr>
          <w:p w14:paraId="4943ADA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proofErr w:type="gramStart"/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МРОТ, установленного федеральным законом от 19.06.2000 № 82-ФЗ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46A499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C96293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67B799B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098FE11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6FB9DA6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47FCBF7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6492F0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009E561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9560,0</w:t>
            </w:r>
          </w:p>
          <w:p w14:paraId="5558B64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503,2</w:t>
            </w:r>
          </w:p>
          <w:p w14:paraId="47565F9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579D40C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10063,2</w:t>
            </w:r>
          </w:p>
        </w:tc>
        <w:tc>
          <w:tcPr>
            <w:tcW w:w="1134" w:type="dxa"/>
            <w:shd w:val="clear" w:color="auto" w:fill="auto"/>
          </w:tcPr>
          <w:p w14:paraId="46CBCD5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1392614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9560,0</w:t>
            </w:r>
          </w:p>
          <w:p w14:paraId="71AA70E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503,2</w:t>
            </w:r>
          </w:p>
          <w:p w14:paraId="32BA29C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2AE1ABA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10063,2</w:t>
            </w:r>
          </w:p>
        </w:tc>
        <w:tc>
          <w:tcPr>
            <w:tcW w:w="993" w:type="dxa"/>
            <w:shd w:val="clear" w:color="auto" w:fill="auto"/>
          </w:tcPr>
          <w:p w14:paraId="2E83293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78D207D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2C84890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738A4A1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1B48CE5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53218B3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E7B1F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BA37F3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4A55229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3F1C2BF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0C23D3F3" w14:textId="77777777" w:rsidTr="004826D7">
        <w:tc>
          <w:tcPr>
            <w:tcW w:w="703" w:type="dxa"/>
            <w:gridSpan w:val="2"/>
            <w:shd w:val="clear" w:color="auto" w:fill="auto"/>
          </w:tcPr>
          <w:p w14:paraId="43E174D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524" w:type="dxa"/>
            <w:shd w:val="clear" w:color="auto" w:fill="auto"/>
          </w:tcPr>
          <w:p w14:paraId="3B4CEA7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0CAFF0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6A7047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06411C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A0B5F2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14F37A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717210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D5B63E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13BA7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E5D14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8811,3</w:t>
            </w:r>
          </w:p>
          <w:p w14:paraId="749B884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C72D9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8811,3</w:t>
            </w:r>
          </w:p>
        </w:tc>
        <w:tc>
          <w:tcPr>
            <w:tcW w:w="1134" w:type="dxa"/>
            <w:shd w:val="clear" w:color="auto" w:fill="auto"/>
          </w:tcPr>
          <w:p w14:paraId="2D2D873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A96F7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263FA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8765,3</w:t>
            </w:r>
          </w:p>
          <w:p w14:paraId="6F6513E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B9792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8765,3</w:t>
            </w:r>
          </w:p>
        </w:tc>
        <w:tc>
          <w:tcPr>
            <w:tcW w:w="993" w:type="dxa"/>
            <w:shd w:val="clear" w:color="auto" w:fill="auto"/>
          </w:tcPr>
          <w:p w14:paraId="4D68DC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E7A69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EE56A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99,5</w:t>
            </w:r>
          </w:p>
          <w:p w14:paraId="597F2B2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A7FD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3263" w:type="dxa"/>
            <w:shd w:val="clear" w:color="auto" w:fill="auto"/>
          </w:tcPr>
          <w:p w14:paraId="0DA3627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%</w:t>
            </w:r>
          </w:p>
        </w:tc>
        <w:tc>
          <w:tcPr>
            <w:tcW w:w="992" w:type="dxa"/>
            <w:shd w:val="clear" w:color="auto" w:fill="auto"/>
          </w:tcPr>
          <w:p w14:paraId="5005566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7D0B23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1C50D68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4437D1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4826D7" w:rsidRPr="004826D7" w14:paraId="74CE80A0" w14:textId="77777777" w:rsidTr="004826D7">
        <w:tc>
          <w:tcPr>
            <w:tcW w:w="703" w:type="dxa"/>
            <w:gridSpan w:val="2"/>
            <w:shd w:val="clear" w:color="auto" w:fill="auto"/>
          </w:tcPr>
          <w:p w14:paraId="5586C1E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2524" w:type="dxa"/>
            <w:shd w:val="clear" w:color="auto" w:fill="auto"/>
          </w:tcPr>
          <w:p w14:paraId="2DC9B6B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858" w:type="dxa"/>
            <w:gridSpan w:val="2"/>
            <w:shd w:val="clear" w:color="auto" w:fill="auto"/>
          </w:tcPr>
          <w:p w14:paraId="2E72CD9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544F3A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1449F3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09DE93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509893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9E2352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61E48F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E171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6608,2</w:t>
            </w:r>
          </w:p>
          <w:p w14:paraId="3DBB440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134,9</w:t>
            </w:r>
          </w:p>
          <w:p w14:paraId="542DE33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7275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6743,1</w:t>
            </w:r>
          </w:p>
        </w:tc>
        <w:tc>
          <w:tcPr>
            <w:tcW w:w="1134" w:type="dxa"/>
            <w:shd w:val="clear" w:color="auto" w:fill="auto"/>
          </w:tcPr>
          <w:p w14:paraId="65152B8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3454A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5758,8</w:t>
            </w:r>
          </w:p>
          <w:p w14:paraId="0AA1613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116,4</w:t>
            </w:r>
          </w:p>
          <w:p w14:paraId="6C1C4CA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B6A22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5875,2</w:t>
            </w:r>
          </w:p>
        </w:tc>
        <w:tc>
          <w:tcPr>
            <w:tcW w:w="993" w:type="dxa"/>
            <w:shd w:val="clear" w:color="auto" w:fill="auto"/>
          </w:tcPr>
          <w:p w14:paraId="3D777E1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2C527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87,1</w:t>
            </w:r>
          </w:p>
          <w:p w14:paraId="3B6404C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86,3</w:t>
            </w:r>
          </w:p>
          <w:p w14:paraId="071841E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A5EFB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3263" w:type="dxa"/>
            <w:shd w:val="clear" w:color="auto" w:fill="auto"/>
          </w:tcPr>
          <w:p w14:paraId="20E96E4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учреждениях, да/нет</w:t>
            </w:r>
          </w:p>
        </w:tc>
        <w:tc>
          <w:tcPr>
            <w:tcW w:w="992" w:type="dxa"/>
            <w:shd w:val="clear" w:color="auto" w:fill="auto"/>
          </w:tcPr>
          <w:p w14:paraId="3637B7B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28FA3E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2B8E8B4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1682513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072F28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 №№ 1,3,5,7,9, 11,19,23;     МБОУ ООШ №№ 20,22</w:t>
            </w:r>
          </w:p>
        </w:tc>
      </w:tr>
      <w:tr w:rsidR="004826D7" w:rsidRPr="004826D7" w14:paraId="5B98AEB3" w14:textId="77777777" w:rsidTr="004826D7">
        <w:tc>
          <w:tcPr>
            <w:tcW w:w="703" w:type="dxa"/>
            <w:gridSpan w:val="2"/>
            <w:shd w:val="clear" w:color="auto" w:fill="auto"/>
          </w:tcPr>
          <w:p w14:paraId="31296FB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524" w:type="dxa"/>
            <w:shd w:val="clear" w:color="auto" w:fill="auto"/>
          </w:tcPr>
          <w:p w14:paraId="1DAE8CA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858" w:type="dxa"/>
            <w:gridSpan w:val="2"/>
            <w:shd w:val="clear" w:color="auto" w:fill="auto"/>
          </w:tcPr>
          <w:p w14:paraId="4C55C03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0BC2C5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DFDD31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D979F6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CCBE76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579F75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313C8E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30896,5</w:t>
            </w:r>
          </w:p>
          <w:p w14:paraId="390E69F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04A0E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630,6</w:t>
            </w:r>
          </w:p>
          <w:p w14:paraId="419D3B7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FE5E8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31527,1</w:t>
            </w:r>
          </w:p>
        </w:tc>
        <w:tc>
          <w:tcPr>
            <w:tcW w:w="1134" w:type="dxa"/>
            <w:shd w:val="clear" w:color="auto" w:fill="auto"/>
          </w:tcPr>
          <w:p w14:paraId="047E34C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30896,5</w:t>
            </w:r>
          </w:p>
          <w:p w14:paraId="78BB327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8C1BA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630,6</w:t>
            </w:r>
          </w:p>
          <w:p w14:paraId="5A0EC63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D7FEC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31527,1</w:t>
            </w:r>
          </w:p>
        </w:tc>
        <w:tc>
          <w:tcPr>
            <w:tcW w:w="993" w:type="dxa"/>
            <w:shd w:val="clear" w:color="auto" w:fill="auto"/>
          </w:tcPr>
          <w:p w14:paraId="10570D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6A2AB6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977A7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34324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D7EA6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3347E4E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учреждениях, да/нет</w:t>
            </w:r>
          </w:p>
        </w:tc>
        <w:tc>
          <w:tcPr>
            <w:tcW w:w="992" w:type="dxa"/>
            <w:shd w:val="clear" w:color="auto" w:fill="auto"/>
          </w:tcPr>
          <w:p w14:paraId="6825654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DAC570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57944EE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6FA41B8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5C116E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 №№ 1,3,5,7,9, 11,19,23;     МБОУ ООШ №№ 20,22</w:t>
            </w:r>
          </w:p>
        </w:tc>
      </w:tr>
      <w:tr w:rsidR="004826D7" w:rsidRPr="004826D7" w14:paraId="7A07A263" w14:textId="77777777" w:rsidTr="004826D7">
        <w:tc>
          <w:tcPr>
            <w:tcW w:w="703" w:type="dxa"/>
            <w:gridSpan w:val="2"/>
            <w:shd w:val="clear" w:color="auto" w:fill="auto"/>
          </w:tcPr>
          <w:p w14:paraId="0B7302D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524" w:type="dxa"/>
            <w:shd w:val="clear" w:color="auto" w:fill="auto"/>
          </w:tcPr>
          <w:p w14:paraId="5641991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ежемесячного денежного вознаграждения за классное руководство педагогическим работникам муниципальных общеобразовательных учреждений за счет межбюджетных трансфертов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D9B327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5ECE08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B6E128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8C89D9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35211E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E84B9C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4D80DB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35060,3</w:t>
            </w:r>
          </w:p>
          <w:p w14:paraId="1F92FA1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1593,7</w:t>
            </w:r>
          </w:p>
          <w:p w14:paraId="6490879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AE79C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82C3E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36654,0</w:t>
            </w:r>
          </w:p>
        </w:tc>
        <w:tc>
          <w:tcPr>
            <w:tcW w:w="1134" w:type="dxa"/>
            <w:shd w:val="clear" w:color="auto" w:fill="auto"/>
          </w:tcPr>
          <w:p w14:paraId="02A22B0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32870,9</w:t>
            </w:r>
          </w:p>
          <w:p w14:paraId="225917D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1486,4</w:t>
            </w:r>
          </w:p>
          <w:p w14:paraId="4EF44F5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94FBA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87D65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34357,3</w:t>
            </w:r>
          </w:p>
        </w:tc>
        <w:tc>
          <w:tcPr>
            <w:tcW w:w="993" w:type="dxa"/>
            <w:shd w:val="clear" w:color="auto" w:fill="auto"/>
          </w:tcPr>
          <w:p w14:paraId="2137A8A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93,8</w:t>
            </w:r>
          </w:p>
          <w:p w14:paraId="6F4E7DC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93,3</w:t>
            </w:r>
          </w:p>
          <w:p w14:paraId="313B934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8E0B2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4E6A0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3263" w:type="dxa"/>
            <w:shd w:val="clear" w:color="auto" w:fill="auto"/>
          </w:tcPr>
          <w:p w14:paraId="6C4745D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учреждений, да/нет</w:t>
            </w:r>
          </w:p>
        </w:tc>
        <w:tc>
          <w:tcPr>
            <w:tcW w:w="992" w:type="dxa"/>
            <w:shd w:val="clear" w:color="auto" w:fill="auto"/>
          </w:tcPr>
          <w:p w14:paraId="05504AF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uto"/>
          </w:tcPr>
          <w:p w14:paraId="7459909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2B0DECE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5045CB7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09B1F2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 №№ 1,3,5,7,9, 11,19,23;     МБОУ ООШ №№ 20,22</w:t>
            </w:r>
          </w:p>
        </w:tc>
      </w:tr>
      <w:tr w:rsidR="004826D7" w:rsidRPr="004826D7" w14:paraId="6EDDF2FA" w14:textId="77777777" w:rsidTr="004826D7">
        <w:tc>
          <w:tcPr>
            <w:tcW w:w="703" w:type="dxa"/>
            <w:gridSpan w:val="2"/>
            <w:shd w:val="clear" w:color="auto" w:fill="auto"/>
          </w:tcPr>
          <w:p w14:paraId="11EDB42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524" w:type="dxa"/>
            <w:shd w:val="clear" w:color="auto" w:fill="auto"/>
          </w:tcPr>
          <w:p w14:paraId="67248C70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педагогическим работникам муниципальных общеобразовательных организаций Мурманской 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02C89D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7B0DF3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76F055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92D893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2F6DBC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35B1DD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99591A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02BDB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821,3</w:t>
            </w:r>
          </w:p>
          <w:p w14:paraId="1634F8D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3AFE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3086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821,3</w:t>
            </w:r>
          </w:p>
        </w:tc>
        <w:tc>
          <w:tcPr>
            <w:tcW w:w="1134" w:type="dxa"/>
            <w:shd w:val="clear" w:color="auto" w:fill="auto"/>
          </w:tcPr>
          <w:p w14:paraId="5B9FC1F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E0868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453,1</w:t>
            </w:r>
          </w:p>
          <w:p w14:paraId="3294ED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565AD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E8E6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453,1</w:t>
            </w:r>
          </w:p>
        </w:tc>
        <w:tc>
          <w:tcPr>
            <w:tcW w:w="993" w:type="dxa"/>
            <w:shd w:val="clear" w:color="auto" w:fill="auto"/>
          </w:tcPr>
          <w:p w14:paraId="46DA775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20501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55,2</w:t>
            </w:r>
          </w:p>
          <w:p w14:paraId="60AD713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DE777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9B156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3263" w:type="dxa"/>
            <w:shd w:val="clear" w:color="auto" w:fill="auto"/>
          </w:tcPr>
          <w:p w14:paraId="1D91218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школьных спортивных клубов, шт.</w:t>
            </w:r>
          </w:p>
        </w:tc>
        <w:tc>
          <w:tcPr>
            <w:tcW w:w="992" w:type="dxa"/>
            <w:shd w:val="clear" w:color="auto" w:fill="auto"/>
          </w:tcPr>
          <w:p w14:paraId="63C1183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1CA780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14:paraId="4F6A948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6D0FAE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СОШ №№ 1,3,5,7,9, 19,23;  </w:t>
            </w:r>
          </w:p>
          <w:p w14:paraId="5A36441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  МБОУ ООШ №№ 20,22</w:t>
            </w:r>
          </w:p>
        </w:tc>
      </w:tr>
      <w:tr w:rsidR="004826D7" w:rsidRPr="004826D7" w14:paraId="04E3344C" w14:textId="77777777" w:rsidTr="004826D7">
        <w:tc>
          <w:tcPr>
            <w:tcW w:w="703" w:type="dxa"/>
            <w:gridSpan w:val="2"/>
            <w:shd w:val="clear" w:color="auto" w:fill="auto"/>
          </w:tcPr>
          <w:p w14:paraId="53BF408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2524" w:type="dxa"/>
            <w:shd w:val="clear" w:color="auto" w:fill="auto"/>
          </w:tcPr>
          <w:p w14:paraId="6B1A6D0D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FD683E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38F429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9FB20B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223796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5F54B9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E61E4A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C8CC93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1687,9</w:t>
            </w:r>
          </w:p>
          <w:p w14:paraId="1010C70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B1502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5BFF5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5FA87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6743,1</w:t>
            </w:r>
          </w:p>
        </w:tc>
        <w:tc>
          <w:tcPr>
            <w:tcW w:w="1134" w:type="dxa"/>
            <w:shd w:val="clear" w:color="auto" w:fill="auto"/>
          </w:tcPr>
          <w:p w14:paraId="3FCE9A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1687,9</w:t>
            </w:r>
          </w:p>
          <w:p w14:paraId="740510B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6027E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E6E14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5DCC1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1687,9</w:t>
            </w:r>
          </w:p>
        </w:tc>
        <w:tc>
          <w:tcPr>
            <w:tcW w:w="993" w:type="dxa"/>
            <w:shd w:val="clear" w:color="auto" w:fill="auto"/>
          </w:tcPr>
          <w:p w14:paraId="6D6A9AF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DC7DA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0553A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68191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969FB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737A9AC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организациях, да/нет</w:t>
            </w:r>
          </w:p>
        </w:tc>
        <w:tc>
          <w:tcPr>
            <w:tcW w:w="992" w:type="dxa"/>
            <w:shd w:val="clear" w:color="auto" w:fill="auto"/>
          </w:tcPr>
          <w:p w14:paraId="418FC57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uto"/>
          </w:tcPr>
          <w:p w14:paraId="4396461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770C73A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33BD41C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E90679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 №№ 1,3,5,7,9, 11,19,23;     МБОУ ООШ №№ 20,22</w:t>
            </w:r>
          </w:p>
        </w:tc>
      </w:tr>
      <w:tr w:rsidR="004826D7" w:rsidRPr="004826D7" w14:paraId="24DD3EF3" w14:textId="77777777" w:rsidTr="004826D7">
        <w:tc>
          <w:tcPr>
            <w:tcW w:w="4085" w:type="dxa"/>
            <w:gridSpan w:val="5"/>
            <w:shd w:val="clear" w:color="auto" w:fill="auto"/>
          </w:tcPr>
          <w:p w14:paraId="1B5A07A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E536E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796CC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04EF51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01D7BA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61D78A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3AA875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01719A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140687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67644,7</w:t>
            </w:r>
          </w:p>
          <w:p w14:paraId="1EF5377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535280,9</w:t>
            </w:r>
          </w:p>
          <w:p w14:paraId="405D032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157418,2</w:t>
            </w:r>
          </w:p>
          <w:p w14:paraId="4B4F61C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673BB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760343,8</w:t>
            </w:r>
          </w:p>
        </w:tc>
        <w:tc>
          <w:tcPr>
            <w:tcW w:w="1134" w:type="dxa"/>
            <w:shd w:val="clear" w:color="auto" w:fill="auto"/>
          </w:tcPr>
          <w:p w14:paraId="766A408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65455,3</w:t>
            </w:r>
          </w:p>
          <w:p w14:paraId="6539861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523212,1</w:t>
            </w:r>
          </w:p>
          <w:p w14:paraId="6AD998C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154385,9</w:t>
            </w:r>
          </w:p>
          <w:p w14:paraId="38C749F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6D2E4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743053,3</w:t>
            </w:r>
          </w:p>
        </w:tc>
        <w:tc>
          <w:tcPr>
            <w:tcW w:w="993" w:type="dxa"/>
            <w:shd w:val="clear" w:color="auto" w:fill="auto"/>
          </w:tcPr>
          <w:p w14:paraId="0794E6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96,8</w:t>
            </w:r>
          </w:p>
          <w:p w14:paraId="766E03D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97,7</w:t>
            </w:r>
          </w:p>
          <w:p w14:paraId="75958AE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98,1</w:t>
            </w:r>
          </w:p>
          <w:p w14:paraId="04FF4E5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6D018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DE13C9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5329797F" w14:textId="77777777" w:rsidTr="004826D7">
        <w:tc>
          <w:tcPr>
            <w:tcW w:w="15701" w:type="dxa"/>
            <w:gridSpan w:val="15"/>
            <w:shd w:val="clear" w:color="auto" w:fill="auto"/>
          </w:tcPr>
          <w:p w14:paraId="56C4B39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Создание условий для повышения качества и конкурентоспособности общего образования</w:t>
            </w:r>
          </w:p>
        </w:tc>
      </w:tr>
      <w:tr w:rsidR="004826D7" w:rsidRPr="004826D7" w14:paraId="3B46A32F" w14:textId="77777777" w:rsidTr="004826D7">
        <w:tc>
          <w:tcPr>
            <w:tcW w:w="703" w:type="dxa"/>
            <w:gridSpan w:val="2"/>
            <w:shd w:val="clear" w:color="auto" w:fill="auto"/>
          </w:tcPr>
          <w:p w14:paraId="7926E35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63EC512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 в муниципальных общеобразовательных учреждениях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BF2293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4234FD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9B9A09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152023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22BD78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6F7AD2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6B9C47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B234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11849,1</w:t>
            </w:r>
          </w:p>
          <w:p w14:paraId="2288E90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623,6</w:t>
            </w:r>
          </w:p>
          <w:p w14:paraId="7961B3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2481B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12472,7</w:t>
            </w:r>
          </w:p>
        </w:tc>
        <w:tc>
          <w:tcPr>
            <w:tcW w:w="1134" w:type="dxa"/>
            <w:shd w:val="clear" w:color="auto" w:fill="auto"/>
          </w:tcPr>
          <w:p w14:paraId="77905F2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9F650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11849,1</w:t>
            </w:r>
          </w:p>
          <w:p w14:paraId="15F3EC8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623,6</w:t>
            </w:r>
          </w:p>
          <w:p w14:paraId="49C4C96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70867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12472,7</w:t>
            </w:r>
          </w:p>
        </w:tc>
        <w:tc>
          <w:tcPr>
            <w:tcW w:w="993" w:type="dxa"/>
            <w:shd w:val="clear" w:color="auto" w:fill="auto"/>
          </w:tcPr>
          <w:p w14:paraId="00E410C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63571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610CFD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E016EA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FEBB7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26A599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муниципальных общеобразовательных учреждений, в которых проведена замена окон, ед.</w:t>
            </w:r>
          </w:p>
        </w:tc>
        <w:tc>
          <w:tcPr>
            <w:tcW w:w="992" w:type="dxa"/>
            <w:shd w:val="clear" w:color="auto" w:fill="auto"/>
          </w:tcPr>
          <w:p w14:paraId="14FBA06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445E2F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5820089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FF7AA2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МБОУ СОШ №№ 11,19,23</w:t>
            </w:r>
          </w:p>
        </w:tc>
      </w:tr>
      <w:tr w:rsidR="004826D7" w:rsidRPr="004826D7" w14:paraId="76EC770B" w14:textId="77777777" w:rsidTr="004826D7">
        <w:tc>
          <w:tcPr>
            <w:tcW w:w="703" w:type="dxa"/>
            <w:gridSpan w:val="2"/>
            <w:shd w:val="clear" w:color="auto" w:fill="auto"/>
          </w:tcPr>
          <w:p w14:paraId="1FEF0AD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24" w:type="dxa"/>
            <w:shd w:val="clear" w:color="auto" w:fill="auto"/>
          </w:tcPr>
          <w:p w14:paraId="307F4F2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F0CEA8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D8E28F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1C56E9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E310DF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AF1BEE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734AB3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A98F8A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87134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FC508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27758,7</w:t>
            </w:r>
          </w:p>
          <w:p w14:paraId="63A9557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4129B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27758,7</w:t>
            </w:r>
          </w:p>
        </w:tc>
        <w:tc>
          <w:tcPr>
            <w:tcW w:w="1134" w:type="dxa"/>
            <w:shd w:val="clear" w:color="auto" w:fill="auto"/>
          </w:tcPr>
          <w:p w14:paraId="48EB6AF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7352D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3D8B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27758,7</w:t>
            </w:r>
          </w:p>
          <w:p w14:paraId="25250F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C0E6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27758,7</w:t>
            </w:r>
          </w:p>
        </w:tc>
        <w:tc>
          <w:tcPr>
            <w:tcW w:w="993" w:type="dxa"/>
            <w:shd w:val="clear" w:color="auto" w:fill="auto"/>
          </w:tcPr>
          <w:p w14:paraId="186A0E2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AE391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D0633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27C3D7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4E759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402E62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учреждений, в которых улучшено материально-техническое состояние, ед.</w:t>
            </w:r>
          </w:p>
        </w:tc>
        <w:tc>
          <w:tcPr>
            <w:tcW w:w="992" w:type="dxa"/>
            <w:shd w:val="clear" w:color="auto" w:fill="auto"/>
          </w:tcPr>
          <w:p w14:paraId="3E43F8A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50A7D98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shd w:val="clear" w:color="auto" w:fill="auto"/>
          </w:tcPr>
          <w:p w14:paraId="5250808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55FCA9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МБОУ СОШ №№ 1,3,5,7,9, 11,19,23;     МБОУ ООШ №№ 20,22; МБОУ ДО ДДТ №№ 1,2; МБУ ДО ДЮСШ</w:t>
            </w:r>
          </w:p>
        </w:tc>
      </w:tr>
      <w:tr w:rsidR="004826D7" w:rsidRPr="004826D7" w14:paraId="1D7B0FD0" w14:textId="77777777" w:rsidTr="004826D7">
        <w:tc>
          <w:tcPr>
            <w:tcW w:w="703" w:type="dxa"/>
            <w:gridSpan w:val="2"/>
            <w:shd w:val="clear" w:color="auto" w:fill="auto"/>
          </w:tcPr>
          <w:p w14:paraId="689FDFF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24" w:type="dxa"/>
            <w:shd w:val="clear" w:color="auto" w:fill="auto"/>
          </w:tcPr>
          <w:p w14:paraId="5861355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объектов, находящихся в муниципальной собственности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448468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3C6E03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F9588A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6A78E1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02B6B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42934D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BDD278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4300F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4286,6</w:t>
            </w:r>
          </w:p>
          <w:p w14:paraId="6B8925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225,6</w:t>
            </w:r>
          </w:p>
          <w:p w14:paraId="07707FA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DD457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4512,2</w:t>
            </w:r>
          </w:p>
        </w:tc>
        <w:tc>
          <w:tcPr>
            <w:tcW w:w="1134" w:type="dxa"/>
            <w:shd w:val="clear" w:color="auto" w:fill="auto"/>
          </w:tcPr>
          <w:p w14:paraId="20BFABD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314D3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4286,6</w:t>
            </w:r>
          </w:p>
          <w:p w14:paraId="226C71E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225,6</w:t>
            </w:r>
          </w:p>
          <w:p w14:paraId="355B726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41BDE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4512,2</w:t>
            </w:r>
          </w:p>
        </w:tc>
        <w:tc>
          <w:tcPr>
            <w:tcW w:w="993" w:type="dxa"/>
            <w:shd w:val="clear" w:color="auto" w:fill="auto"/>
          </w:tcPr>
          <w:p w14:paraId="4520106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21269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4D14D8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C9857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71690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8D5F94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муниципальных учреждений дополнительного образования, в которых выполнен капитальный ремонт, ед.</w:t>
            </w:r>
          </w:p>
        </w:tc>
        <w:tc>
          <w:tcPr>
            <w:tcW w:w="992" w:type="dxa"/>
            <w:shd w:val="clear" w:color="auto" w:fill="auto"/>
          </w:tcPr>
          <w:p w14:paraId="63C9995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0CC2C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2C98FEC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4739BE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14:paraId="62316EF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ДО ДЮСШ</w:t>
            </w:r>
          </w:p>
        </w:tc>
      </w:tr>
      <w:tr w:rsidR="004826D7" w:rsidRPr="004826D7" w14:paraId="783311D2" w14:textId="77777777" w:rsidTr="004826D7">
        <w:tc>
          <w:tcPr>
            <w:tcW w:w="703" w:type="dxa"/>
            <w:gridSpan w:val="2"/>
            <w:vMerge w:val="restart"/>
            <w:shd w:val="clear" w:color="auto" w:fill="auto"/>
          </w:tcPr>
          <w:p w14:paraId="151A71B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328A049A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за счет средств ПАО «Норильский никель», АО «КГМК»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73DF507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591F2B9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BD72C0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8C0AD8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2CF167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D9D08E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6B589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318A9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9DB91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D1734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7072,0</w:t>
            </w:r>
          </w:p>
          <w:p w14:paraId="47413EA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7072,0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0DFCF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AE57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5497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40E34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7072,0</w:t>
            </w:r>
          </w:p>
          <w:p w14:paraId="0B5C99C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7072,0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A841F7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B8E11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A011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D546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FEED6A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58AE30B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муниципальных учреждений дополнительного образования, в которых проведены ремонтные работы, ед.</w:t>
            </w:r>
          </w:p>
        </w:tc>
        <w:tc>
          <w:tcPr>
            <w:tcW w:w="992" w:type="dxa"/>
            <w:shd w:val="clear" w:color="auto" w:fill="auto"/>
          </w:tcPr>
          <w:p w14:paraId="2D8ED69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BCAFBA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15241FB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5E25DB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ДО ДЮСШ</w:t>
            </w:r>
          </w:p>
        </w:tc>
      </w:tr>
      <w:tr w:rsidR="004826D7" w:rsidRPr="004826D7" w14:paraId="5613F8D5" w14:textId="77777777" w:rsidTr="004826D7">
        <w:tc>
          <w:tcPr>
            <w:tcW w:w="703" w:type="dxa"/>
            <w:gridSpan w:val="2"/>
            <w:vMerge/>
            <w:shd w:val="clear" w:color="auto" w:fill="auto"/>
          </w:tcPr>
          <w:p w14:paraId="5A3F904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538F290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362673B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7C333DA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D2072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68BC2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0625D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57E6798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муниципальных общеобразовательных  учреждений, в которых проведены ремонтные работы, ед.</w:t>
            </w:r>
          </w:p>
        </w:tc>
        <w:tc>
          <w:tcPr>
            <w:tcW w:w="992" w:type="dxa"/>
            <w:shd w:val="clear" w:color="auto" w:fill="auto"/>
          </w:tcPr>
          <w:p w14:paraId="3FD01FE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E63E8A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49E160C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64A93C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                               СОШ № 7</w:t>
            </w:r>
          </w:p>
        </w:tc>
      </w:tr>
      <w:tr w:rsidR="004826D7" w:rsidRPr="004826D7" w14:paraId="66677D7C" w14:textId="77777777" w:rsidTr="004826D7">
        <w:tc>
          <w:tcPr>
            <w:tcW w:w="703" w:type="dxa"/>
            <w:gridSpan w:val="2"/>
            <w:vMerge w:val="restart"/>
            <w:shd w:val="clear" w:color="auto" w:fill="auto"/>
          </w:tcPr>
          <w:p w14:paraId="573DDE6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7B8A7CF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преобразованию образовательных пространств образовательных организаций в рамках проекта «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Arctic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Schools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0AE8341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0923510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AE7C73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8D17A3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74B756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4E3412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46C4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E620C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846BE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2C4F3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14103,6</w:t>
            </w:r>
          </w:p>
          <w:p w14:paraId="2AE6CF3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14103,6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A81E3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9CD8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3A38E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A538E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14103,6</w:t>
            </w:r>
          </w:p>
          <w:p w14:paraId="3C85BB7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14103,6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176574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FFAA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3D74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B3D73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053418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506946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муниципальных общеобразовательных  учреждений, в которых проведены ремонтные работы, ед.</w:t>
            </w:r>
          </w:p>
        </w:tc>
        <w:tc>
          <w:tcPr>
            <w:tcW w:w="992" w:type="dxa"/>
            <w:shd w:val="clear" w:color="auto" w:fill="auto"/>
          </w:tcPr>
          <w:p w14:paraId="487795D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EBB7CC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69AF59F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071BAAA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МБОУ </w:t>
            </w:r>
          </w:p>
          <w:p w14:paraId="4B6FAD6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СОШ №№ </w:t>
            </w:r>
          </w:p>
          <w:p w14:paraId="165C1A3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1, 7, 11, 19</w:t>
            </w:r>
          </w:p>
        </w:tc>
      </w:tr>
      <w:tr w:rsidR="004826D7" w:rsidRPr="004826D7" w14:paraId="47D99419" w14:textId="77777777" w:rsidTr="004826D7">
        <w:tc>
          <w:tcPr>
            <w:tcW w:w="703" w:type="dxa"/>
            <w:gridSpan w:val="2"/>
            <w:vMerge/>
            <w:shd w:val="clear" w:color="auto" w:fill="auto"/>
          </w:tcPr>
          <w:p w14:paraId="2B45EA6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343DF13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475AD01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01EE2D1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45B02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84140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020A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305C406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муниципальных общеобразовательных  учреждений, в которых созданы мобильные открытые пространства, ед.</w:t>
            </w:r>
          </w:p>
        </w:tc>
        <w:tc>
          <w:tcPr>
            <w:tcW w:w="992" w:type="dxa"/>
            <w:shd w:val="clear" w:color="auto" w:fill="auto"/>
          </w:tcPr>
          <w:p w14:paraId="5E1FA6A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4847F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12FD30D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1647497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69367202" w14:textId="77777777" w:rsidTr="004826D7">
        <w:trPr>
          <w:trHeight w:val="923"/>
        </w:trPr>
        <w:tc>
          <w:tcPr>
            <w:tcW w:w="4085" w:type="dxa"/>
            <w:gridSpan w:val="5"/>
            <w:shd w:val="clear" w:color="auto" w:fill="auto"/>
          </w:tcPr>
          <w:p w14:paraId="01135C5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C99C7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836F0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847F60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BB730B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4DD45D6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670F32F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4D23410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C82FA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7D18AA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16135,7</w:t>
            </w:r>
          </w:p>
          <w:p w14:paraId="2CC0BCF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28607,9</w:t>
            </w:r>
          </w:p>
          <w:p w14:paraId="791E7E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21175,6</w:t>
            </w:r>
          </w:p>
          <w:p w14:paraId="21F7A46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65919,2</w:t>
            </w:r>
          </w:p>
        </w:tc>
        <w:tc>
          <w:tcPr>
            <w:tcW w:w="1134" w:type="dxa"/>
            <w:shd w:val="clear" w:color="auto" w:fill="auto"/>
          </w:tcPr>
          <w:p w14:paraId="346B1C0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C1FD24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16135,7</w:t>
            </w:r>
          </w:p>
          <w:p w14:paraId="3BD2A01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28607,6</w:t>
            </w:r>
          </w:p>
          <w:p w14:paraId="1A53A7C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21175,6</w:t>
            </w:r>
          </w:p>
          <w:p w14:paraId="16597EC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65918,9</w:t>
            </w:r>
          </w:p>
        </w:tc>
        <w:tc>
          <w:tcPr>
            <w:tcW w:w="993" w:type="dxa"/>
            <w:shd w:val="clear" w:color="auto" w:fill="auto"/>
          </w:tcPr>
          <w:p w14:paraId="026246B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F3F452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094BBF6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9F9EC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43F35C9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A34087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41931886" w14:textId="77777777" w:rsidTr="004826D7">
        <w:trPr>
          <w:trHeight w:val="276"/>
        </w:trPr>
        <w:tc>
          <w:tcPr>
            <w:tcW w:w="15701" w:type="dxa"/>
            <w:gridSpan w:val="15"/>
            <w:shd w:val="clear" w:color="auto" w:fill="auto"/>
          </w:tcPr>
          <w:p w14:paraId="68C0A55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3. Развитие системы оценки качества образования, обеспечение публичной доступности её результатов</w:t>
            </w:r>
          </w:p>
        </w:tc>
      </w:tr>
      <w:tr w:rsidR="004826D7" w:rsidRPr="004826D7" w14:paraId="45BC276C" w14:textId="77777777" w:rsidTr="004826D7">
        <w:trPr>
          <w:trHeight w:val="923"/>
        </w:trPr>
        <w:tc>
          <w:tcPr>
            <w:tcW w:w="676" w:type="dxa"/>
            <w:shd w:val="clear" w:color="auto" w:fill="auto"/>
          </w:tcPr>
          <w:p w14:paraId="4320AF6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7F71E9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proofErr w:type="spellStart"/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внеучебных</w:t>
            </w:r>
            <w:proofErr w:type="spellEnd"/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достижений обучающегося, его готовности на всех ступенях общего образования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E5DB54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C00AC5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0DFE13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7CEE40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70DAD9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2CA432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47F881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9488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34A00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EB508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7D492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6C05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0F8F6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FD262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AD87C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3FA7F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1AA95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DFFBF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D2593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B5AA6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575BA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2B6409E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общеобразовательных организаций, в которых проводятся мониторинговые и диагностические мероприятия, ед.</w:t>
            </w:r>
          </w:p>
        </w:tc>
        <w:tc>
          <w:tcPr>
            <w:tcW w:w="992" w:type="dxa"/>
            <w:shd w:val="clear" w:color="auto" w:fill="auto"/>
          </w:tcPr>
          <w:p w14:paraId="37DBF26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BEE2D7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14:paraId="4B52C08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0B047B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МБОУ СОШ №№ 1,3,5,7,9, 11,19,23;     МБОУ ООШ №№ 20,22</w:t>
            </w:r>
          </w:p>
        </w:tc>
      </w:tr>
      <w:tr w:rsidR="004826D7" w:rsidRPr="004826D7" w14:paraId="699BDEC9" w14:textId="77777777" w:rsidTr="004826D7">
        <w:trPr>
          <w:trHeight w:val="923"/>
        </w:trPr>
        <w:tc>
          <w:tcPr>
            <w:tcW w:w="676" w:type="dxa"/>
            <w:shd w:val="clear" w:color="auto" w:fill="auto"/>
          </w:tcPr>
          <w:p w14:paraId="5E41424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899B60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образования, включая 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репетиционные экзамены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BE80E0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06E9E7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EC34F5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5C6C6D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5C62B7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E7DA76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58CF9D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59362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800F0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CC44C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7633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ABF07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35DDE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8EAF6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EAC22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27288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24BE05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EA8D7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423E6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6037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338F0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303BD8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муниципальных общеобразовательных учреждений, в которых проводится государственная итоговая аттестация, ед.</w:t>
            </w:r>
          </w:p>
        </w:tc>
        <w:tc>
          <w:tcPr>
            <w:tcW w:w="992" w:type="dxa"/>
            <w:shd w:val="clear" w:color="auto" w:fill="auto"/>
          </w:tcPr>
          <w:p w14:paraId="218B2C7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3619E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7D8C03E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F7FEC5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МБОУ СОШ №№ 3,11,19</w:t>
            </w:r>
          </w:p>
        </w:tc>
      </w:tr>
      <w:tr w:rsidR="004826D7" w:rsidRPr="004826D7" w14:paraId="128C87BF" w14:textId="77777777" w:rsidTr="004826D7">
        <w:trPr>
          <w:trHeight w:val="923"/>
        </w:trPr>
        <w:tc>
          <w:tcPr>
            <w:tcW w:w="676" w:type="dxa"/>
            <w:shd w:val="clear" w:color="auto" w:fill="auto"/>
          </w:tcPr>
          <w:p w14:paraId="1BBEC2F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04AB14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C7F12E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20537A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D34128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1B876C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CB0813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A58D55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CFC7E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81B14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7AF9A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C9A94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71036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9C802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EE1EA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19EFF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188D2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EC25F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C79B79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8613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A2F2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3310B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15AD3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8A3551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материалов информирования общественности, родителей о результатах оценки качества образования, шт.</w:t>
            </w:r>
          </w:p>
        </w:tc>
        <w:tc>
          <w:tcPr>
            <w:tcW w:w="992" w:type="dxa"/>
            <w:shd w:val="clear" w:color="auto" w:fill="auto"/>
          </w:tcPr>
          <w:p w14:paraId="5D038CE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6C421D7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F712F0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74250BD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C44D03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6F57B6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</w:t>
            </w:r>
          </w:p>
        </w:tc>
      </w:tr>
      <w:tr w:rsidR="004826D7" w:rsidRPr="004826D7" w14:paraId="73E9ABE9" w14:textId="77777777" w:rsidTr="004826D7">
        <w:trPr>
          <w:trHeight w:val="923"/>
        </w:trPr>
        <w:tc>
          <w:tcPr>
            <w:tcW w:w="4085" w:type="dxa"/>
            <w:gridSpan w:val="5"/>
            <w:shd w:val="clear" w:color="auto" w:fill="auto"/>
          </w:tcPr>
          <w:p w14:paraId="344075F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FB4F5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1E992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3E79A3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713BFF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BB74E7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24A749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D6694D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3692F3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43FC9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3CD5A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DD9AD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894FD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C7E38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71CEA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1281A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042C4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24309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56991B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07C01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603AE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C1350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1CC18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538824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72F3E2B4" w14:textId="77777777" w:rsidTr="004826D7">
        <w:trPr>
          <w:trHeight w:val="923"/>
        </w:trPr>
        <w:tc>
          <w:tcPr>
            <w:tcW w:w="4085" w:type="dxa"/>
            <w:gridSpan w:val="5"/>
            <w:shd w:val="clear" w:color="auto" w:fill="auto"/>
          </w:tcPr>
          <w:p w14:paraId="6675019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CB69C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3A6DD2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37EE86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6A76D7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01F868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47A005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476C65D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48AFD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67644,7</w:t>
            </w:r>
          </w:p>
          <w:p w14:paraId="031B052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551416,6</w:t>
            </w:r>
          </w:p>
          <w:p w14:paraId="3EA0DDA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186026,1</w:t>
            </w:r>
          </w:p>
          <w:p w14:paraId="3C63B2D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21175,6</w:t>
            </w:r>
          </w:p>
          <w:p w14:paraId="57D015C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826263,0</w:t>
            </w:r>
          </w:p>
        </w:tc>
        <w:tc>
          <w:tcPr>
            <w:tcW w:w="1134" w:type="dxa"/>
            <w:shd w:val="clear" w:color="auto" w:fill="auto"/>
          </w:tcPr>
          <w:p w14:paraId="64DF636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65455,3</w:t>
            </w:r>
          </w:p>
          <w:p w14:paraId="68F6566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539347,8</w:t>
            </w:r>
          </w:p>
          <w:p w14:paraId="4D5D159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182993,5</w:t>
            </w:r>
          </w:p>
          <w:p w14:paraId="071224D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21175,6</w:t>
            </w:r>
          </w:p>
          <w:p w14:paraId="5E1BFD8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808972,2</w:t>
            </w:r>
          </w:p>
        </w:tc>
        <w:tc>
          <w:tcPr>
            <w:tcW w:w="993" w:type="dxa"/>
            <w:shd w:val="clear" w:color="auto" w:fill="auto"/>
          </w:tcPr>
          <w:p w14:paraId="72DB2C4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96,8</w:t>
            </w:r>
          </w:p>
          <w:p w14:paraId="5D3F0ED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97,8</w:t>
            </w:r>
          </w:p>
          <w:p w14:paraId="57282C0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98,4</w:t>
            </w:r>
          </w:p>
          <w:p w14:paraId="3B2E336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7675EF7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570C9A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2AC72AC9" w14:textId="77777777" w:rsidTr="004826D7">
        <w:trPr>
          <w:trHeight w:val="270"/>
        </w:trPr>
        <w:tc>
          <w:tcPr>
            <w:tcW w:w="15701" w:type="dxa"/>
            <w:gridSpan w:val="15"/>
            <w:shd w:val="clear" w:color="auto" w:fill="auto"/>
          </w:tcPr>
          <w:p w14:paraId="5183079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3. «Детский отдых»</w:t>
            </w:r>
          </w:p>
        </w:tc>
      </w:tr>
      <w:tr w:rsidR="004826D7" w:rsidRPr="004826D7" w14:paraId="4F412F82" w14:textId="77777777" w:rsidTr="004826D7">
        <w:trPr>
          <w:trHeight w:val="270"/>
        </w:trPr>
        <w:tc>
          <w:tcPr>
            <w:tcW w:w="15701" w:type="dxa"/>
            <w:gridSpan w:val="15"/>
            <w:shd w:val="clear" w:color="auto" w:fill="auto"/>
          </w:tcPr>
          <w:p w14:paraId="35C12F5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4826D7" w:rsidRPr="004826D7" w14:paraId="305B02AC" w14:textId="77777777" w:rsidTr="004826D7">
        <w:trPr>
          <w:trHeight w:val="270"/>
        </w:trPr>
        <w:tc>
          <w:tcPr>
            <w:tcW w:w="15701" w:type="dxa"/>
            <w:gridSpan w:val="15"/>
            <w:shd w:val="clear" w:color="auto" w:fill="auto"/>
          </w:tcPr>
          <w:p w14:paraId="12C87C7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Организация отдыха и оздоровления детей и подростков</w:t>
            </w:r>
          </w:p>
        </w:tc>
      </w:tr>
      <w:tr w:rsidR="004826D7" w:rsidRPr="004826D7" w14:paraId="787C740A" w14:textId="77777777" w:rsidTr="004826D7">
        <w:tc>
          <w:tcPr>
            <w:tcW w:w="703" w:type="dxa"/>
            <w:gridSpan w:val="2"/>
            <w:shd w:val="clear" w:color="auto" w:fill="auto"/>
          </w:tcPr>
          <w:p w14:paraId="2E82517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587CC31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межведомственных семинаров (совещаний), «круглых столов» 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554EFF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685DF4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8D42BE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EA5B0E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57FB81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FC77E4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344AE7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E677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74192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F5DE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75602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F63A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319F5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B9F4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D4090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6A88C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0E78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41601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0FCC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2590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37F3C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D8F15A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участников межведомственных семинаров (совещаний), «круглых столов» по вопросам организации круглогодичного отдыха детей, чел.</w:t>
            </w:r>
          </w:p>
        </w:tc>
        <w:tc>
          <w:tcPr>
            <w:tcW w:w="992" w:type="dxa"/>
            <w:shd w:val="clear" w:color="auto" w:fill="auto"/>
          </w:tcPr>
          <w:p w14:paraId="353E2F5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DA9D7C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14:paraId="67C773E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9B5A4B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СОШ, МБОУ ООШ, МБУ ДО ДДТ, </w:t>
            </w:r>
            <w:proofErr w:type="spellStart"/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Роспотребнадзор</w:t>
            </w:r>
            <w:proofErr w:type="spellEnd"/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, ОГИБДД, </w:t>
            </w:r>
            <w:proofErr w:type="spellStart"/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Госпожнадзор</w:t>
            </w:r>
            <w:proofErr w:type="spellEnd"/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, МВК, КДН и ЗП</w:t>
            </w:r>
          </w:p>
        </w:tc>
      </w:tr>
      <w:tr w:rsidR="004826D7" w:rsidRPr="004826D7" w14:paraId="3A3DC442" w14:textId="77777777" w:rsidTr="004826D7">
        <w:tc>
          <w:tcPr>
            <w:tcW w:w="703" w:type="dxa"/>
            <w:gridSpan w:val="2"/>
            <w:shd w:val="clear" w:color="auto" w:fill="auto"/>
          </w:tcPr>
          <w:p w14:paraId="597C9DF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1CC5E494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информационных материалов об организации оздоровительной компании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EDECA4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40398D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90BDBE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7001EB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AA7E8C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699723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7BF2E4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5F172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0850A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0B829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9EC0B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53F3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BA698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6F78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69B8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E7D22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87536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ACFFD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DEE51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07A06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A1BC0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52B82BB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опубликованных информационных материалов об организации оздоровительной кампании, шт.</w:t>
            </w:r>
          </w:p>
        </w:tc>
        <w:tc>
          <w:tcPr>
            <w:tcW w:w="992" w:type="dxa"/>
            <w:shd w:val="clear" w:color="auto" w:fill="auto"/>
          </w:tcPr>
          <w:p w14:paraId="7E72FCE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5C09F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11F66A6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55C8A9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газета «Печенга»</w:t>
            </w:r>
          </w:p>
        </w:tc>
      </w:tr>
      <w:tr w:rsidR="004826D7" w:rsidRPr="004826D7" w14:paraId="61713FF2" w14:textId="77777777" w:rsidTr="004826D7">
        <w:tc>
          <w:tcPr>
            <w:tcW w:w="703" w:type="dxa"/>
            <w:gridSpan w:val="2"/>
            <w:shd w:val="clear" w:color="auto" w:fill="auto"/>
          </w:tcPr>
          <w:p w14:paraId="6E9EE60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60EC64E6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Подготовка, организация и проведение муниципальных детских оздоровительных лагерей, 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экспедиций, детских игровых площадок на территории Печенгского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7E7C63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1ABECB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BA5264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9BA976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64E74C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AE2B88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6CE02C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284CC60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552C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2743,6</w:t>
            </w:r>
          </w:p>
          <w:p w14:paraId="7294E73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7748F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2743,6</w:t>
            </w:r>
          </w:p>
        </w:tc>
        <w:tc>
          <w:tcPr>
            <w:tcW w:w="1134" w:type="dxa"/>
            <w:shd w:val="clear" w:color="auto" w:fill="auto"/>
          </w:tcPr>
          <w:p w14:paraId="5C368A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337ED74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16016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2743,6</w:t>
            </w:r>
          </w:p>
          <w:p w14:paraId="7B3FDB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DD41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2743,6</w:t>
            </w:r>
          </w:p>
        </w:tc>
        <w:tc>
          <w:tcPr>
            <w:tcW w:w="993" w:type="dxa"/>
            <w:shd w:val="clear" w:color="auto" w:fill="auto"/>
          </w:tcPr>
          <w:p w14:paraId="521BC24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DFA16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45041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8BA383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0ADA9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3263" w:type="dxa"/>
            <w:shd w:val="clear" w:color="auto" w:fill="auto"/>
          </w:tcPr>
          <w:p w14:paraId="5A6F9E94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Количество оздоровительных лагерей и экспедиций на территории Печенгского муниципального округа, шт.</w:t>
            </w:r>
          </w:p>
        </w:tc>
        <w:tc>
          <w:tcPr>
            <w:tcW w:w="992" w:type="dxa"/>
            <w:shd w:val="clear" w:color="auto" w:fill="auto"/>
          </w:tcPr>
          <w:p w14:paraId="07236C8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50866C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shd w:val="clear" w:color="auto" w:fill="auto"/>
          </w:tcPr>
          <w:p w14:paraId="5E5C401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41414D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образования, МБОУ СОШ, МБОУ ООШ, </w:t>
            </w: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МБУ ДО ДДТ</w:t>
            </w:r>
          </w:p>
        </w:tc>
      </w:tr>
      <w:tr w:rsidR="004826D7" w:rsidRPr="004826D7" w14:paraId="2609700F" w14:textId="77777777" w:rsidTr="004826D7">
        <w:tc>
          <w:tcPr>
            <w:tcW w:w="703" w:type="dxa"/>
            <w:gridSpan w:val="2"/>
            <w:shd w:val="clear" w:color="auto" w:fill="auto"/>
          </w:tcPr>
          <w:p w14:paraId="50AF02B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524" w:type="dxa"/>
            <w:shd w:val="clear" w:color="auto" w:fill="auto"/>
          </w:tcPr>
          <w:p w14:paraId="65077A6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Печенгского муниципального округа в муниципальных образовательных организациях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AF0629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3022CA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57772D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27E2F3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DE76F1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29E5C5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0484C7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AB590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3579,3</w:t>
            </w:r>
          </w:p>
          <w:p w14:paraId="6883913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188,5</w:t>
            </w:r>
          </w:p>
          <w:p w14:paraId="1A681C1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098D8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3767,8</w:t>
            </w:r>
          </w:p>
        </w:tc>
        <w:tc>
          <w:tcPr>
            <w:tcW w:w="1134" w:type="dxa"/>
            <w:shd w:val="clear" w:color="auto" w:fill="auto"/>
          </w:tcPr>
          <w:p w14:paraId="3486FCE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A0549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3579,3</w:t>
            </w:r>
          </w:p>
          <w:p w14:paraId="56D9698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188,5</w:t>
            </w:r>
          </w:p>
          <w:p w14:paraId="6DB1A5D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33645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3767,8</w:t>
            </w:r>
          </w:p>
        </w:tc>
        <w:tc>
          <w:tcPr>
            <w:tcW w:w="993" w:type="dxa"/>
            <w:shd w:val="clear" w:color="auto" w:fill="auto"/>
          </w:tcPr>
          <w:p w14:paraId="759C815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1BDC5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7E11D1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225141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811E1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B6CEAE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детей, охваченных организационными формами отдыха и занятости, чел.</w:t>
            </w:r>
          </w:p>
        </w:tc>
        <w:tc>
          <w:tcPr>
            <w:tcW w:w="992" w:type="dxa"/>
            <w:shd w:val="clear" w:color="auto" w:fill="auto"/>
          </w:tcPr>
          <w:p w14:paraId="3C7C1B0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851" w:type="dxa"/>
            <w:shd w:val="clear" w:color="auto" w:fill="auto"/>
          </w:tcPr>
          <w:p w14:paraId="00267C9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906" w:type="dxa"/>
            <w:shd w:val="clear" w:color="auto" w:fill="auto"/>
          </w:tcPr>
          <w:p w14:paraId="5F878A6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DD52C1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МБОУ СОШ, МБОУ ООШ, МБУ ДО ДДТ</w:t>
            </w:r>
          </w:p>
        </w:tc>
      </w:tr>
      <w:tr w:rsidR="004826D7" w:rsidRPr="004826D7" w14:paraId="684E3BB8" w14:textId="77777777" w:rsidTr="004826D7">
        <w:trPr>
          <w:trHeight w:val="1150"/>
        </w:trPr>
        <w:tc>
          <w:tcPr>
            <w:tcW w:w="703" w:type="dxa"/>
            <w:gridSpan w:val="2"/>
            <w:shd w:val="clear" w:color="auto" w:fill="auto"/>
          </w:tcPr>
          <w:p w14:paraId="531CB31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0F1013D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детских оздоровительных лагерей на базе МБУ ДДТ №№ 1,2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6D5CA5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2C03E0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41864E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6E34A3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8A2B9C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5BD0D8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0BD143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BE4F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F674A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CE60AF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3EF5C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6A67A38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F9D39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36A4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E5413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75A63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1E76C17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E87CC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08690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3B270A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99D16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B0412F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Приобретение оборудования, мебели для детских оздоровительных лагерей, да/нет</w:t>
            </w:r>
          </w:p>
        </w:tc>
        <w:tc>
          <w:tcPr>
            <w:tcW w:w="992" w:type="dxa"/>
            <w:shd w:val="clear" w:color="auto" w:fill="auto"/>
          </w:tcPr>
          <w:p w14:paraId="165996A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5F5729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3439D03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28F695A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6D79A7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ДО                 ДДТ №№ 1,2</w:t>
            </w:r>
          </w:p>
        </w:tc>
      </w:tr>
      <w:tr w:rsidR="004826D7" w:rsidRPr="004826D7" w14:paraId="7011F907" w14:textId="77777777" w:rsidTr="004826D7">
        <w:trPr>
          <w:trHeight w:val="1150"/>
        </w:trPr>
        <w:tc>
          <w:tcPr>
            <w:tcW w:w="703" w:type="dxa"/>
            <w:gridSpan w:val="2"/>
            <w:shd w:val="clear" w:color="auto" w:fill="auto"/>
          </w:tcPr>
          <w:p w14:paraId="1C55F64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24" w:type="dxa"/>
            <w:shd w:val="clear" w:color="auto" w:fill="auto"/>
          </w:tcPr>
          <w:p w14:paraId="28D60C56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детских выездных оздоровительных и санаторных лагерей, профильных выездных смен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6A4137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F8B760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43AB99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BEDA1C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665232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102FF7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B0F3FC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0EEDC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C459A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1214,3</w:t>
            </w:r>
          </w:p>
          <w:p w14:paraId="5DB1747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CE475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1134" w:type="dxa"/>
            <w:shd w:val="clear" w:color="auto" w:fill="auto"/>
          </w:tcPr>
          <w:p w14:paraId="339462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9386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94A5A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1214,3</w:t>
            </w:r>
          </w:p>
          <w:p w14:paraId="4DA38B1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1B337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993" w:type="dxa"/>
            <w:shd w:val="clear" w:color="auto" w:fill="auto"/>
          </w:tcPr>
          <w:p w14:paraId="2C9234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FD648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06D8F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CBEB66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676C9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29BEF13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детей, направленных на отдых в выездные лагеря (путевки предоставляются ГАУ ДО МО «Мурманский областной центр дополнительного образования «Лапландия»), чел.</w:t>
            </w:r>
          </w:p>
        </w:tc>
        <w:tc>
          <w:tcPr>
            <w:tcW w:w="992" w:type="dxa"/>
            <w:shd w:val="clear" w:color="auto" w:fill="auto"/>
          </w:tcPr>
          <w:p w14:paraId="1D39BD6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1" w:type="dxa"/>
            <w:shd w:val="clear" w:color="auto" w:fill="auto"/>
          </w:tcPr>
          <w:p w14:paraId="4B24D9A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06" w:type="dxa"/>
            <w:shd w:val="clear" w:color="auto" w:fill="auto"/>
          </w:tcPr>
          <w:p w14:paraId="5FBE104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983CB1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МБОУ СОШ, МБОУ ООШ, МБУ ДО ДДТ</w:t>
            </w:r>
          </w:p>
        </w:tc>
      </w:tr>
      <w:tr w:rsidR="004826D7" w:rsidRPr="004826D7" w14:paraId="267D2DB9" w14:textId="77777777" w:rsidTr="004826D7">
        <w:tc>
          <w:tcPr>
            <w:tcW w:w="4085" w:type="dxa"/>
            <w:gridSpan w:val="5"/>
            <w:shd w:val="clear" w:color="auto" w:fill="auto"/>
          </w:tcPr>
          <w:p w14:paraId="7C8B880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EEC34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60D9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A04972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D2679B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1818728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CEF0B2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98B83A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84759A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46C1A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3579,3</w:t>
            </w:r>
          </w:p>
          <w:p w14:paraId="098095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4246,4</w:t>
            </w:r>
          </w:p>
          <w:p w14:paraId="2503EED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2EEE78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7825,7</w:t>
            </w:r>
          </w:p>
        </w:tc>
        <w:tc>
          <w:tcPr>
            <w:tcW w:w="1134" w:type="dxa"/>
            <w:shd w:val="clear" w:color="auto" w:fill="auto"/>
          </w:tcPr>
          <w:p w14:paraId="4235FB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C00C0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3579,3</w:t>
            </w:r>
          </w:p>
          <w:p w14:paraId="33E0B60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4246,4</w:t>
            </w:r>
          </w:p>
          <w:p w14:paraId="4EB5241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3704A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7825,7</w:t>
            </w:r>
          </w:p>
        </w:tc>
        <w:tc>
          <w:tcPr>
            <w:tcW w:w="993" w:type="dxa"/>
            <w:shd w:val="clear" w:color="auto" w:fill="auto"/>
          </w:tcPr>
          <w:p w14:paraId="57BAB3F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096EC2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28EDD9A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47C3947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52366E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A30A02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2F09349E" w14:textId="77777777" w:rsidTr="004826D7">
        <w:tc>
          <w:tcPr>
            <w:tcW w:w="15701" w:type="dxa"/>
            <w:gridSpan w:val="15"/>
            <w:shd w:val="clear" w:color="auto" w:fill="auto"/>
          </w:tcPr>
          <w:p w14:paraId="2B4FCA1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Обеспечение содействия в трудоустройстве детей и подростков</w:t>
            </w:r>
          </w:p>
        </w:tc>
      </w:tr>
      <w:tr w:rsidR="004826D7" w:rsidRPr="004826D7" w14:paraId="4D19E774" w14:textId="77777777" w:rsidTr="004826D7">
        <w:tc>
          <w:tcPr>
            <w:tcW w:w="703" w:type="dxa"/>
            <w:gridSpan w:val="2"/>
            <w:shd w:val="clear" w:color="auto" w:fill="auto"/>
          </w:tcPr>
          <w:p w14:paraId="0F345DD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67004BF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трудовых бригад для несовершеннолетних детей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16FBE5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6E5E78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CEECF7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099403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241B58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DDEE32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ABDFFF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12075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B16A0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788,0</w:t>
            </w:r>
          </w:p>
          <w:p w14:paraId="7D3E6AC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946B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1134" w:type="dxa"/>
            <w:shd w:val="clear" w:color="auto" w:fill="auto"/>
          </w:tcPr>
          <w:p w14:paraId="7EE27CC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DA40B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F1F64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788,0</w:t>
            </w:r>
          </w:p>
          <w:p w14:paraId="2981484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BD85E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993" w:type="dxa"/>
            <w:shd w:val="clear" w:color="auto" w:fill="auto"/>
          </w:tcPr>
          <w:p w14:paraId="04C6FA2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76D6E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1FFD2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83F2D0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AEAB4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59EC83F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детей, для которых организована трудовая занятость на базе муниципальных общеобразовательных учреждений, чел.</w:t>
            </w:r>
          </w:p>
        </w:tc>
        <w:tc>
          <w:tcPr>
            <w:tcW w:w="992" w:type="dxa"/>
            <w:shd w:val="clear" w:color="auto" w:fill="auto"/>
          </w:tcPr>
          <w:p w14:paraId="618EE8F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14:paraId="428CA7A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6" w:type="dxa"/>
            <w:shd w:val="clear" w:color="auto" w:fill="auto"/>
          </w:tcPr>
          <w:p w14:paraId="2908433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D06E8B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 МБОУ СОШ №№ 1,3,9,19; МБОУ ООШ №№ 20,22</w:t>
            </w:r>
          </w:p>
        </w:tc>
      </w:tr>
      <w:tr w:rsidR="004826D7" w:rsidRPr="004826D7" w14:paraId="6E1AC1EF" w14:textId="77777777" w:rsidTr="004826D7">
        <w:tc>
          <w:tcPr>
            <w:tcW w:w="703" w:type="dxa"/>
            <w:gridSpan w:val="2"/>
            <w:shd w:val="clear" w:color="auto" w:fill="auto"/>
          </w:tcPr>
          <w:p w14:paraId="75D1317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24" w:type="dxa"/>
            <w:shd w:val="clear" w:color="auto" w:fill="auto"/>
          </w:tcPr>
          <w:p w14:paraId="7563AAB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B9A5FA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C53F2F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B9CC62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86A602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3F82CA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2D61D7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B3568C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01482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721,6</w:t>
            </w:r>
          </w:p>
          <w:p w14:paraId="0B39B9F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9F07C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F9293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721,6</w:t>
            </w:r>
          </w:p>
        </w:tc>
        <w:tc>
          <w:tcPr>
            <w:tcW w:w="1134" w:type="dxa"/>
            <w:shd w:val="clear" w:color="auto" w:fill="auto"/>
          </w:tcPr>
          <w:p w14:paraId="04AFF6D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9E06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720,8</w:t>
            </w:r>
          </w:p>
          <w:p w14:paraId="626864E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F3B0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C0927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720,8</w:t>
            </w:r>
          </w:p>
        </w:tc>
        <w:tc>
          <w:tcPr>
            <w:tcW w:w="993" w:type="dxa"/>
            <w:shd w:val="clear" w:color="auto" w:fill="auto"/>
          </w:tcPr>
          <w:p w14:paraId="1AC05E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EB1C4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36A7ACE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A0D1B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9B25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263" w:type="dxa"/>
            <w:shd w:val="clear" w:color="auto" w:fill="auto"/>
          </w:tcPr>
          <w:p w14:paraId="20085FD6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Численность несовершеннолетних граждан в возрасте от 14 до 18 лет временно трудоустроенных в свободное от учебы время, чел.</w:t>
            </w:r>
          </w:p>
        </w:tc>
        <w:tc>
          <w:tcPr>
            <w:tcW w:w="992" w:type="dxa"/>
            <w:shd w:val="clear" w:color="auto" w:fill="auto"/>
          </w:tcPr>
          <w:p w14:paraId="7C51525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66</w:t>
            </w:r>
          </w:p>
        </w:tc>
        <w:tc>
          <w:tcPr>
            <w:tcW w:w="851" w:type="dxa"/>
            <w:shd w:val="clear" w:color="auto" w:fill="auto"/>
          </w:tcPr>
          <w:p w14:paraId="56D06C8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4E1702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6" w:type="dxa"/>
            <w:shd w:val="clear" w:color="auto" w:fill="auto"/>
          </w:tcPr>
          <w:p w14:paraId="27988FF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2D6C92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4EE896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 МБОУ СОШ №№ 1,3,9,19; МБОУ ООШ №№ 20,22</w:t>
            </w:r>
          </w:p>
        </w:tc>
      </w:tr>
      <w:tr w:rsidR="004826D7" w:rsidRPr="004826D7" w14:paraId="2EEC684B" w14:textId="77777777" w:rsidTr="004826D7">
        <w:trPr>
          <w:trHeight w:val="963"/>
        </w:trPr>
        <w:tc>
          <w:tcPr>
            <w:tcW w:w="4075" w:type="dxa"/>
            <w:gridSpan w:val="4"/>
            <w:shd w:val="clear" w:color="auto" w:fill="auto"/>
          </w:tcPr>
          <w:p w14:paraId="138ED58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A25E8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10592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F37E76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EB659C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49DFF1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C4F846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197FB2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E89D6F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190786A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721,6</w:t>
            </w:r>
          </w:p>
          <w:p w14:paraId="50C4DF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788,0</w:t>
            </w:r>
          </w:p>
          <w:p w14:paraId="2BC6B09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072680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1509,6</w:t>
            </w:r>
          </w:p>
        </w:tc>
        <w:tc>
          <w:tcPr>
            <w:tcW w:w="1134" w:type="dxa"/>
            <w:shd w:val="clear" w:color="auto" w:fill="auto"/>
          </w:tcPr>
          <w:p w14:paraId="400DAB1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67693CF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720,8</w:t>
            </w:r>
          </w:p>
          <w:p w14:paraId="4B54AA1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788,0</w:t>
            </w:r>
          </w:p>
          <w:p w14:paraId="0A0E36C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E595FB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1508,8</w:t>
            </w:r>
          </w:p>
        </w:tc>
        <w:tc>
          <w:tcPr>
            <w:tcW w:w="993" w:type="dxa"/>
            <w:shd w:val="clear" w:color="auto" w:fill="auto"/>
          </w:tcPr>
          <w:p w14:paraId="25BACCD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0A52607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  <w:p w14:paraId="154BFD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1F49789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0A3DED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99,9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9A8E1D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01721BCF" w14:textId="77777777" w:rsidTr="004826D7">
        <w:trPr>
          <w:trHeight w:val="976"/>
        </w:trPr>
        <w:tc>
          <w:tcPr>
            <w:tcW w:w="4075" w:type="dxa"/>
            <w:gridSpan w:val="4"/>
            <w:shd w:val="clear" w:color="auto" w:fill="auto"/>
          </w:tcPr>
          <w:p w14:paraId="3E69DCC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4704A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8B208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3</w:t>
            </w:r>
          </w:p>
          <w:p w14:paraId="456C10B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5DCB353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57C58A4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50566C9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1E91539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4840CD8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9198FA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A9E5A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4300,9</w:t>
            </w:r>
          </w:p>
          <w:p w14:paraId="64DCBAB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5034,4</w:t>
            </w:r>
          </w:p>
          <w:p w14:paraId="02F315E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29B43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9335,3</w:t>
            </w:r>
          </w:p>
        </w:tc>
        <w:tc>
          <w:tcPr>
            <w:tcW w:w="1134" w:type="dxa"/>
            <w:shd w:val="clear" w:color="auto" w:fill="auto"/>
          </w:tcPr>
          <w:p w14:paraId="59688CF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AF59E0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4300,1</w:t>
            </w:r>
          </w:p>
          <w:p w14:paraId="5BBC3D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5034,4</w:t>
            </w:r>
          </w:p>
          <w:p w14:paraId="5F8C372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12C25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9334,5</w:t>
            </w:r>
          </w:p>
        </w:tc>
        <w:tc>
          <w:tcPr>
            <w:tcW w:w="993" w:type="dxa"/>
            <w:shd w:val="clear" w:color="auto" w:fill="auto"/>
          </w:tcPr>
          <w:p w14:paraId="35AEA0F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761D6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4F7E5E7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DF9FEE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AB596D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6367F67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5" w:type="dxa"/>
            <w:gridSpan w:val="5"/>
            <w:shd w:val="clear" w:color="auto" w:fill="auto"/>
          </w:tcPr>
          <w:p w14:paraId="2668117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4543BB28" w14:textId="77777777" w:rsidTr="004826D7">
        <w:tc>
          <w:tcPr>
            <w:tcW w:w="15701" w:type="dxa"/>
            <w:gridSpan w:val="15"/>
            <w:shd w:val="clear" w:color="auto" w:fill="auto"/>
          </w:tcPr>
          <w:p w14:paraId="7B213D9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4. «Развитие потенциала участников общеобразовательного процесса»</w:t>
            </w:r>
          </w:p>
        </w:tc>
      </w:tr>
      <w:tr w:rsidR="004826D7" w:rsidRPr="004826D7" w14:paraId="22C235E5" w14:textId="77777777" w:rsidTr="004826D7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526FB6B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</w:p>
        </w:tc>
      </w:tr>
      <w:tr w:rsidR="004826D7" w:rsidRPr="004826D7" w14:paraId="313DCB71" w14:textId="77777777" w:rsidTr="004826D7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0F9A65B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творческого потенциала педагогических работников</w:t>
            </w:r>
          </w:p>
        </w:tc>
      </w:tr>
      <w:tr w:rsidR="004826D7" w:rsidRPr="004826D7" w14:paraId="0763217C" w14:textId="77777777" w:rsidTr="004826D7">
        <w:tc>
          <w:tcPr>
            <w:tcW w:w="703" w:type="dxa"/>
            <w:gridSpan w:val="2"/>
            <w:shd w:val="clear" w:color="auto" w:fill="auto"/>
          </w:tcPr>
          <w:p w14:paraId="2AB2885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1E2546BA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7170E3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A89E44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707080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3CCC48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19C0E7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AE2BCB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76EDD7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3343B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BAD99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  <w:p w14:paraId="4B3A629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E490D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7094A5F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AF371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E04E4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  <w:p w14:paraId="7D28087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D9445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14:paraId="411FEE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FCAC9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75C8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9AC6B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9A62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2BCFAD7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проведенных конкурсов педагогического профессионального мастерства, шт.</w:t>
            </w:r>
          </w:p>
        </w:tc>
        <w:tc>
          <w:tcPr>
            <w:tcW w:w="992" w:type="dxa"/>
            <w:shd w:val="clear" w:color="auto" w:fill="auto"/>
          </w:tcPr>
          <w:p w14:paraId="593ED81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AF4E21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shd w:val="clear" w:color="auto" w:fill="auto"/>
          </w:tcPr>
          <w:p w14:paraId="7F92703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FE88C8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МБУ «ММЦ»</w:t>
            </w:r>
          </w:p>
        </w:tc>
      </w:tr>
      <w:tr w:rsidR="004826D7" w:rsidRPr="004826D7" w14:paraId="49DEEF6F" w14:textId="77777777" w:rsidTr="004826D7">
        <w:tc>
          <w:tcPr>
            <w:tcW w:w="4085" w:type="dxa"/>
            <w:gridSpan w:val="5"/>
            <w:shd w:val="clear" w:color="auto" w:fill="auto"/>
          </w:tcPr>
          <w:p w14:paraId="010845C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56896F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744EC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0FE434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5684D6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D6ECC1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E99C1B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BA8638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5FE8B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4CEB8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F4A7F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  <w:p w14:paraId="1ADC3CE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18DD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6AEFCBE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6F89A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00D93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  <w:p w14:paraId="7199A4A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4EE28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14:paraId="2354332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3A184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C365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6210CC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F4AB5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15D785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3C7CF221" w14:textId="77777777" w:rsidTr="004826D7">
        <w:tc>
          <w:tcPr>
            <w:tcW w:w="15701" w:type="dxa"/>
            <w:gridSpan w:val="15"/>
            <w:shd w:val="clear" w:color="auto" w:fill="auto"/>
          </w:tcPr>
          <w:p w14:paraId="08944DE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Развитие системы непрерывного повышения квалификации педагогических работников</w:t>
            </w:r>
          </w:p>
        </w:tc>
      </w:tr>
      <w:tr w:rsidR="004826D7" w:rsidRPr="004826D7" w14:paraId="27107232" w14:textId="77777777" w:rsidTr="004826D7">
        <w:tc>
          <w:tcPr>
            <w:tcW w:w="703" w:type="dxa"/>
            <w:gridSpan w:val="2"/>
            <w:shd w:val="clear" w:color="auto" w:fill="auto"/>
          </w:tcPr>
          <w:p w14:paraId="2061AEB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5E7843F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6D488B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28DA57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F1220B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57E262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38ABB5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C4237F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36A21D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A16C3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C1EA9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50ECC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97A2C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4C46A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3FE5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569E2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FF0E8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DCEC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279BC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49FED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C16A4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16CAC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6F36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D92403A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проведенных мероприятий на основе диссеминации лучших педагогических практик, шт.</w:t>
            </w:r>
          </w:p>
        </w:tc>
        <w:tc>
          <w:tcPr>
            <w:tcW w:w="992" w:type="dxa"/>
            <w:shd w:val="clear" w:color="auto" w:fill="auto"/>
          </w:tcPr>
          <w:p w14:paraId="7EB6CAA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458A7EB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6" w:type="dxa"/>
            <w:shd w:val="clear" w:color="auto" w:fill="auto"/>
          </w:tcPr>
          <w:p w14:paraId="6D2BA53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E6E296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</w:p>
          <w:p w14:paraId="233799B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СОШ; МБОУ ООШ; МБУ ДО ДДТ</w:t>
            </w:r>
          </w:p>
        </w:tc>
      </w:tr>
      <w:tr w:rsidR="004826D7" w:rsidRPr="004826D7" w14:paraId="3BDA938B" w14:textId="77777777" w:rsidTr="004826D7">
        <w:tc>
          <w:tcPr>
            <w:tcW w:w="703" w:type="dxa"/>
            <w:gridSpan w:val="2"/>
            <w:shd w:val="clear" w:color="auto" w:fill="auto"/>
          </w:tcPr>
          <w:p w14:paraId="3CF9BFE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24" w:type="dxa"/>
            <w:shd w:val="clear" w:color="auto" w:fill="auto"/>
          </w:tcPr>
          <w:p w14:paraId="5443F5A8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E3407B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1907F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4528A3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D8BFA8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E17C60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1147CB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A015C9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49B3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81644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F0D2F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DAC3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7F31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8B876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D6C69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8DB44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4AA3D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7C86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3973A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17415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324E6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F63D7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8A1416A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проведенных методических мероприятий по сопровождению инновационных процессов в образовательных организациях, шт.</w:t>
            </w:r>
          </w:p>
        </w:tc>
        <w:tc>
          <w:tcPr>
            <w:tcW w:w="992" w:type="dxa"/>
            <w:shd w:val="clear" w:color="auto" w:fill="auto"/>
          </w:tcPr>
          <w:p w14:paraId="5D57866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01CB0F4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06" w:type="dxa"/>
            <w:shd w:val="clear" w:color="auto" w:fill="auto"/>
          </w:tcPr>
          <w:p w14:paraId="6616010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532CC3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</w:p>
          <w:p w14:paraId="38D0C32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СОШ; МБОУ ООШ; МБУ ДО ДДТ</w:t>
            </w:r>
          </w:p>
        </w:tc>
      </w:tr>
      <w:tr w:rsidR="004826D7" w:rsidRPr="004826D7" w14:paraId="479716B0" w14:textId="77777777" w:rsidTr="004826D7">
        <w:tc>
          <w:tcPr>
            <w:tcW w:w="703" w:type="dxa"/>
            <w:gridSpan w:val="2"/>
            <w:shd w:val="clear" w:color="auto" w:fill="auto"/>
          </w:tcPr>
          <w:p w14:paraId="4B5B0B1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24" w:type="dxa"/>
            <w:shd w:val="clear" w:color="auto" w:fill="auto"/>
          </w:tcPr>
          <w:p w14:paraId="7EC487A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МБУ «ММЦ»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494206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1AAEA8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4F3125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C140F7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8A1287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99AECF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782C53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ED4628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D50B5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6114,3</w:t>
            </w:r>
          </w:p>
          <w:p w14:paraId="5C21064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FA034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6114,3</w:t>
            </w:r>
          </w:p>
        </w:tc>
        <w:tc>
          <w:tcPr>
            <w:tcW w:w="1134" w:type="dxa"/>
            <w:shd w:val="clear" w:color="auto" w:fill="auto"/>
          </w:tcPr>
          <w:p w14:paraId="075C3A1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782E78D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DE0E0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6114,3</w:t>
            </w:r>
          </w:p>
          <w:p w14:paraId="46CCA7B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4ADF6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6114,3</w:t>
            </w:r>
          </w:p>
        </w:tc>
        <w:tc>
          <w:tcPr>
            <w:tcW w:w="993" w:type="dxa"/>
            <w:shd w:val="clear" w:color="auto" w:fill="auto"/>
          </w:tcPr>
          <w:p w14:paraId="3769A7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B46B46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8321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BB23F8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3BFF2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3263" w:type="dxa"/>
            <w:shd w:val="clear" w:color="auto" w:fill="auto"/>
          </w:tcPr>
          <w:p w14:paraId="68B83E3A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 xml:space="preserve">Реализация мероприятий, направленных на развитие потенциала участников образовательного процесса в муниципальных </w:t>
            </w: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образовательных организациях, да/нет</w:t>
            </w:r>
          </w:p>
        </w:tc>
        <w:tc>
          <w:tcPr>
            <w:tcW w:w="992" w:type="dxa"/>
            <w:shd w:val="clear" w:color="auto" w:fill="auto"/>
          </w:tcPr>
          <w:p w14:paraId="7F3826B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  <w:shd w:val="clear" w:color="auto" w:fill="auto"/>
          </w:tcPr>
          <w:p w14:paraId="283206A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2237371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B48A30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  <w:p w14:paraId="6CA3163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«ММЦ»</w:t>
            </w:r>
          </w:p>
        </w:tc>
      </w:tr>
      <w:tr w:rsidR="004826D7" w:rsidRPr="004826D7" w14:paraId="6A8575D8" w14:textId="77777777" w:rsidTr="004826D7">
        <w:tc>
          <w:tcPr>
            <w:tcW w:w="4085" w:type="dxa"/>
            <w:gridSpan w:val="5"/>
            <w:shd w:val="clear" w:color="auto" w:fill="auto"/>
          </w:tcPr>
          <w:p w14:paraId="0A4E435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794B0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40F64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6E3509C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03C557D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4C87CA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A62AB1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64A99C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6FB1E6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AC9E92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0141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42380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6114,3</w:t>
            </w:r>
          </w:p>
          <w:p w14:paraId="1D6C7A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95003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34" w:type="dxa"/>
            <w:shd w:val="clear" w:color="auto" w:fill="auto"/>
          </w:tcPr>
          <w:p w14:paraId="20358CA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62B51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CB2BC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6114,3</w:t>
            </w:r>
          </w:p>
          <w:p w14:paraId="475BFA2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98FAE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993" w:type="dxa"/>
            <w:shd w:val="clear" w:color="auto" w:fill="auto"/>
          </w:tcPr>
          <w:p w14:paraId="3DDEFC2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7C95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758DD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4D02F2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AEADB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54BDDB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299D73BB" w14:textId="77777777" w:rsidTr="004826D7">
        <w:tc>
          <w:tcPr>
            <w:tcW w:w="15701" w:type="dxa"/>
            <w:gridSpan w:val="15"/>
            <w:shd w:val="clear" w:color="auto" w:fill="auto"/>
          </w:tcPr>
          <w:p w14:paraId="1D06D17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3.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4826D7" w:rsidRPr="004826D7" w14:paraId="58757DA5" w14:textId="77777777" w:rsidTr="004826D7">
        <w:trPr>
          <w:trHeight w:val="1150"/>
        </w:trPr>
        <w:tc>
          <w:tcPr>
            <w:tcW w:w="676" w:type="dxa"/>
            <w:shd w:val="clear" w:color="auto" w:fill="auto"/>
          </w:tcPr>
          <w:p w14:paraId="186D8FB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E2E736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70F460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FFDAF0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23002B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6E4432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DF0020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B8A005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83B599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E84C2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BD148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  <w:p w14:paraId="01C891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829F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14:paraId="5C3D814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94F37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4C6E9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  <w:p w14:paraId="563BCC0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0F30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14:paraId="14CBAB5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79663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5474D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31298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7AA5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B3BC346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проведенных муниципальных конкурсов и олимпиад технического творчества, шт.</w:t>
            </w:r>
          </w:p>
        </w:tc>
        <w:tc>
          <w:tcPr>
            <w:tcW w:w="992" w:type="dxa"/>
            <w:shd w:val="clear" w:color="auto" w:fill="auto"/>
          </w:tcPr>
          <w:p w14:paraId="0EBF0FE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2D2B31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14:paraId="782E4C5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33328D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МБУ «ММЦ»;</w:t>
            </w:r>
          </w:p>
          <w:p w14:paraId="7CB21FA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СОШ; МБОУ ООШ; МБУ ДО ДДТ</w:t>
            </w:r>
          </w:p>
        </w:tc>
      </w:tr>
      <w:tr w:rsidR="004826D7" w:rsidRPr="004826D7" w14:paraId="4D4B3594" w14:textId="77777777" w:rsidTr="004826D7">
        <w:trPr>
          <w:trHeight w:val="1150"/>
        </w:trPr>
        <w:tc>
          <w:tcPr>
            <w:tcW w:w="676" w:type="dxa"/>
            <w:shd w:val="clear" w:color="auto" w:fill="auto"/>
          </w:tcPr>
          <w:p w14:paraId="2E62085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E6026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FF7611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053AAB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4C9CBB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C99B22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F55707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BC96D4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97174D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9D0D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24E22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03D6F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5BACC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00DA2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BE3E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79F5C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D6F60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A9A53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330E3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B4198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455FC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787DE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82151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07063B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талантливых детей, принимающих участие в мероприятиях регионального и всероссийского уровня, чел.</w:t>
            </w:r>
          </w:p>
        </w:tc>
        <w:tc>
          <w:tcPr>
            <w:tcW w:w="992" w:type="dxa"/>
            <w:shd w:val="clear" w:color="auto" w:fill="auto"/>
          </w:tcPr>
          <w:p w14:paraId="72AEDC3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3944122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06" w:type="dxa"/>
            <w:shd w:val="clear" w:color="auto" w:fill="auto"/>
          </w:tcPr>
          <w:p w14:paraId="037999D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B0EC87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МБУ «ММЦ»;</w:t>
            </w:r>
          </w:p>
          <w:p w14:paraId="312E038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СОШ; МБОУ ООШ; МБУ ДО ДДТ</w:t>
            </w:r>
          </w:p>
        </w:tc>
      </w:tr>
      <w:tr w:rsidR="004826D7" w:rsidRPr="004826D7" w14:paraId="56F8DA5F" w14:textId="77777777" w:rsidTr="004826D7">
        <w:trPr>
          <w:trHeight w:val="1150"/>
        </w:trPr>
        <w:tc>
          <w:tcPr>
            <w:tcW w:w="676" w:type="dxa"/>
            <w:shd w:val="clear" w:color="auto" w:fill="auto"/>
          </w:tcPr>
          <w:p w14:paraId="5953442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A6B9B9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талантливых детей среди дошкольников и обучающихся школ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D3D960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EB142A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1574F7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D90950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EB1C65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512FC8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46EA9B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7200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8A876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30,0</w:t>
            </w:r>
          </w:p>
          <w:p w14:paraId="0179E7F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C3DAB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0ABB53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52FC0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9A9F1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30,0</w:t>
            </w:r>
          </w:p>
          <w:p w14:paraId="2ED5D7F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CB422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7CB58BB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BDB22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67CDA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449001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965C2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65B566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проведенных муниципальных конкурсов и олимпиад по выявлению талантливых детей среди дошкольников и обучающихся школ, шт.</w:t>
            </w:r>
          </w:p>
        </w:tc>
        <w:tc>
          <w:tcPr>
            <w:tcW w:w="992" w:type="dxa"/>
            <w:shd w:val="clear" w:color="auto" w:fill="auto"/>
          </w:tcPr>
          <w:p w14:paraId="390DC93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0EE089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</w:tcPr>
          <w:p w14:paraId="26CD7EF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48CEDA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</w:p>
          <w:p w14:paraId="1D86C9C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СОШ; МБОУ ООШ; МБУ ДО ДДТ</w:t>
            </w:r>
          </w:p>
        </w:tc>
      </w:tr>
      <w:tr w:rsidR="004826D7" w:rsidRPr="004826D7" w14:paraId="0F9692EF" w14:textId="77777777" w:rsidTr="004826D7">
        <w:trPr>
          <w:trHeight w:val="1150"/>
        </w:trPr>
        <w:tc>
          <w:tcPr>
            <w:tcW w:w="676" w:type="dxa"/>
            <w:shd w:val="clear" w:color="auto" w:fill="auto"/>
          </w:tcPr>
          <w:p w14:paraId="23DE55F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3959ED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поддержка педагогических работников и сопровождение одарённых и перспективных обучающихся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DFB15A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479FA4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682B35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F26994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6D3D52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7A4D2C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93794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3E772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6DAC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8DA6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2A0B0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F63F2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E1575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E089D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14996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4EDDC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39E62B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3E27B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86F73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C6B35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DB4A4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DBD63A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проведенных консультаций и совещаний методической поддержки педагогических работников, шт.</w:t>
            </w:r>
          </w:p>
        </w:tc>
        <w:tc>
          <w:tcPr>
            <w:tcW w:w="992" w:type="dxa"/>
            <w:shd w:val="clear" w:color="auto" w:fill="auto"/>
          </w:tcPr>
          <w:p w14:paraId="35A5D48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5D7932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6" w:type="dxa"/>
            <w:shd w:val="clear" w:color="auto" w:fill="auto"/>
          </w:tcPr>
          <w:p w14:paraId="2A3594B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496FDE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образования, МБУ «ММЦ»</w:t>
            </w:r>
          </w:p>
        </w:tc>
      </w:tr>
      <w:tr w:rsidR="004826D7" w:rsidRPr="004826D7" w14:paraId="6567260E" w14:textId="77777777" w:rsidTr="004826D7">
        <w:tc>
          <w:tcPr>
            <w:tcW w:w="4085" w:type="dxa"/>
            <w:gridSpan w:val="5"/>
            <w:shd w:val="clear" w:color="auto" w:fill="auto"/>
          </w:tcPr>
          <w:p w14:paraId="1E8F876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4A7D8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BF126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  <w:p w14:paraId="4C31587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1C1B279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8CBAB3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8736BF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F02A60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3A8EBB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26848D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E324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9B71A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90,0</w:t>
            </w:r>
          </w:p>
          <w:p w14:paraId="526520A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A1F3C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3C127FC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BC9E4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10F15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90,0</w:t>
            </w:r>
          </w:p>
          <w:p w14:paraId="340797D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5993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14:paraId="616B92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EE487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5F7DD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06C3F6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C9547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DBB4C3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7C4AABE0" w14:textId="77777777" w:rsidTr="004826D7">
        <w:tc>
          <w:tcPr>
            <w:tcW w:w="4085" w:type="dxa"/>
            <w:gridSpan w:val="5"/>
            <w:shd w:val="clear" w:color="auto" w:fill="auto"/>
          </w:tcPr>
          <w:p w14:paraId="412BC5A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74A2D9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C50F1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по подпрограмме 4</w:t>
            </w:r>
          </w:p>
          <w:p w14:paraId="39DFE50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D612B6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ФБ</w:t>
            </w:r>
          </w:p>
          <w:p w14:paraId="73CC138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715B91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МБ</w:t>
            </w:r>
          </w:p>
          <w:p w14:paraId="176BB20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9989ED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F11723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2B57B45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AD8FC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6264,3</w:t>
            </w:r>
          </w:p>
          <w:p w14:paraId="43724F1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4FFD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6264,3</w:t>
            </w:r>
          </w:p>
        </w:tc>
        <w:tc>
          <w:tcPr>
            <w:tcW w:w="1134" w:type="dxa"/>
            <w:shd w:val="clear" w:color="auto" w:fill="auto"/>
          </w:tcPr>
          <w:p w14:paraId="7EB7CFD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CAD835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953DD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6264,3</w:t>
            </w:r>
          </w:p>
          <w:p w14:paraId="1372E7E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367D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6264,3</w:t>
            </w:r>
          </w:p>
        </w:tc>
        <w:tc>
          <w:tcPr>
            <w:tcW w:w="993" w:type="dxa"/>
            <w:shd w:val="clear" w:color="auto" w:fill="auto"/>
          </w:tcPr>
          <w:p w14:paraId="576A2A8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1EEE86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A37B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100,0</w:t>
            </w:r>
          </w:p>
          <w:p w14:paraId="7DD5731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ADCE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6D2B3D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715C343B" w14:textId="77777777" w:rsidTr="004826D7">
        <w:tc>
          <w:tcPr>
            <w:tcW w:w="15701" w:type="dxa"/>
            <w:gridSpan w:val="15"/>
            <w:shd w:val="clear" w:color="auto" w:fill="auto"/>
          </w:tcPr>
          <w:p w14:paraId="32152C9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4826D7" w:rsidRPr="004826D7" w14:paraId="0DE443B1" w14:textId="77777777" w:rsidTr="004826D7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794CAF0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Реализация основополагающего права каждого ребенка жить и воспитываться в семье</w:t>
            </w:r>
          </w:p>
        </w:tc>
      </w:tr>
      <w:tr w:rsidR="004826D7" w:rsidRPr="004826D7" w14:paraId="36D1E57B" w14:textId="77777777" w:rsidTr="004826D7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0905992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</w:t>
            </w:r>
          </w:p>
        </w:tc>
      </w:tr>
      <w:tr w:rsidR="004826D7" w:rsidRPr="004826D7" w14:paraId="6438BDC3" w14:textId="77777777" w:rsidTr="004826D7">
        <w:tc>
          <w:tcPr>
            <w:tcW w:w="703" w:type="dxa"/>
            <w:gridSpan w:val="2"/>
            <w:shd w:val="clear" w:color="auto" w:fill="auto"/>
          </w:tcPr>
          <w:p w14:paraId="2D5D77E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75CC9E3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5DDCB7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8D466D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779CCD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6B4880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6D2932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7637A7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E5DC50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5D68C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8A5BA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  <w:p w14:paraId="26EB3E7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C8D79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14:paraId="19038CB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39AED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F5DCC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  <w:p w14:paraId="4E229FB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572EB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3" w:type="dxa"/>
            <w:shd w:val="clear" w:color="auto" w:fill="auto"/>
          </w:tcPr>
          <w:p w14:paraId="28A8E60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8D341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14543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CF061A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DE438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5D1EE1B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мероприятий по пропаганде и популяризации семейных ценностей и здорового образа жизни, шт.</w:t>
            </w:r>
          </w:p>
        </w:tc>
        <w:tc>
          <w:tcPr>
            <w:tcW w:w="992" w:type="dxa"/>
            <w:shd w:val="clear" w:color="auto" w:fill="auto"/>
          </w:tcPr>
          <w:p w14:paraId="21A86E0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591014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36EB676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FEB778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Отдел образования; МБУ «ММЦ»; МБДОУ; </w:t>
            </w:r>
          </w:p>
          <w:p w14:paraId="075508A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МБОУ СОШ; МБОУ ООШ; МБУ ДО ДДТ</w:t>
            </w:r>
          </w:p>
        </w:tc>
      </w:tr>
      <w:tr w:rsidR="004826D7" w:rsidRPr="004826D7" w14:paraId="32EB545C" w14:textId="77777777" w:rsidTr="004826D7">
        <w:tc>
          <w:tcPr>
            <w:tcW w:w="703" w:type="dxa"/>
            <w:gridSpan w:val="2"/>
            <w:shd w:val="clear" w:color="auto" w:fill="auto"/>
          </w:tcPr>
          <w:p w14:paraId="6FD4C14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50086A2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и распространение информационно-аналитических, 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DDE645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7BD351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0AA0C5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6A7674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F31DF3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74C3C5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2B2EBF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145B6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047F9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9F7F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FAEAC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0DCC0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590C6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3E69F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73332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7ED2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0656A2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A6273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3A788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2E212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BA3CF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7C1B63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Количество изданных </w:t>
            </w: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информационно-аналитических,  методических материалов, направленных на укрепление статуса семьи, обеспечение физического, нравственного и социального благополучия, шт.</w:t>
            </w:r>
          </w:p>
        </w:tc>
        <w:tc>
          <w:tcPr>
            <w:tcW w:w="992" w:type="dxa"/>
            <w:shd w:val="clear" w:color="auto" w:fill="auto"/>
          </w:tcPr>
          <w:p w14:paraId="7D78E1D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17D620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6" w:type="dxa"/>
            <w:shd w:val="clear" w:color="auto" w:fill="auto"/>
          </w:tcPr>
          <w:p w14:paraId="62268DB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C17AA4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МБУ «ММЦ»</w:t>
            </w:r>
          </w:p>
        </w:tc>
      </w:tr>
      <w:tr w:rsidR="004826D7" w:rsidRPr="004826D7" w14:paraId="7B304B1E" w14:textId="77777777" w:rsidTr="004826D7">
        <w:tc>
          <w:tcPr>
            <w:tcW w:w="703" w:type="dxa"/>
            <w:gridSpan w:val="2"/>
            <w:shd w:val="clear" w:color="auto" w:fill="auto"/>
          </w:tcPr>
          <w:p w14:paraId="091011A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48832C42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B45B6F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C891D8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33E072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DA43D0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0C7012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D84F2F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068C7F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CD226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ACCB8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0940F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0E9A7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49042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30163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D2217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5A9D0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463A3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E33CC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4BAF3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8CEE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9BF17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8B96F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A2B135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проведенных конкурсов среди образовательных организаций по профилактике семейного неблагополучия, шт.</w:t>
            </w:r>
          </w:p>
        </w:tc>
        <w:tc>
          <w:tcPr>
            <w:tcW w:w="992" w:type="dxa"/>
            <w:shd w:val="clear" w:color="auto" w:fill="auto"/>
          </w:tcPr>
          <w:p w14:paraId="7191BE6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F417DE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0E88121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529AF2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МБУ «ММЦ»</w:t>
            </w:r>
          </w:p>
        </w:tc>
      </w:tr>
      <w:tr w:rsidR="004826D7" w:rsidRPr="004826D7" w14:paraId="1CBE5498" w14:textId="77777777" w:rsidTr="004826D7">
        <w:tc>
          <w:tcPr>
            <w:tcW w:w="4085" w:type="dxa"/>
            <w:gridSpan w:val="5"/>
            <w:shd w:val="clear" w:color="auto" w:fill="auto"/>
          </w:tcPr>
          <w:p w14:paraId="06BEBEB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A6BC2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8D304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C822D9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91D031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90BF9B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B76FCE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ED1F31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7671E2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FCC0D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7EEF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  <w:p w14:paraId="50C6CEE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FD621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14:paraId="14A9003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7950F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23BC3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  <w:p w14:paraId="3CF780F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1A48A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3" w:type="dxa"/>
            <w:shd w:val="clear" w:color="auto" w:fill="auto"/>
          </w:tcPr>
          <w:p w14:paraId="516159B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BB029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60320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06C0D1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3ED6F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1C990A2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007797DA" w14:textId="77777777" w:rsidTr="004826D7">
        <w:tc>
          <w:tcPr>
            <w:tcW w:w="15701" w:type="dxa"/>
            <w:gridSpan w:val="15"/>
            <w:shd w:val="clear" w:color="auto" w:fill="auto"/>
          </w:tcPr>
          <w:p w14:paraId="4CC0187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4826D7" w:rsidRPr="004826D7" w14:paraId="1CAF4E10" w14:textId="77777777" w:rsidTr="004826D7">
        <w:tc>
          <w:tcPr>
            <w:tcW w:w="703" w:type="dxa"/>
            <w:gridSpan w:val="2"/>
            <w:shd w:val="clear" w:color="auto" w:fill="auto"/>
          </w:tcPr>
          <w:p w14:paraId="07093B0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082A0AD5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приемных родителей в мероприятиях регионального уровня, направленных на защиту прав детей, оказания помощи детям, </w:t>
            </w: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замещающим семьям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FEE4E7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449BC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7183B0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79CE49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8FB44E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A8F6B6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B16F55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CF4F5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24A28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  <w:p w14:paraId="6E7C565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09D32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shd w:val="clear" w:color="auto" w:fill="auto"/>
          </w:tcPr>
          <w:p w14:paraId="1AF7316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2EFDE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CF7DA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  <w:p w14:paraId="7C1552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0068F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93" w:type="dxa"/>
            <w:shd w:val="clear" w:color="auto" w:fill="auto"/>
          </w:tcPr>
          <w:p w14:paraId="7FC89DB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57F76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BA4C6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911270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128F0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D050F4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Количество приемных родителей, принимающих участие в мероприятиях </w:t>
            </w: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регионального уровня, направленных на защиту прав детей, оказания помощи детям, замещающим семьям, чел.</w:t>
            </w:r>
          </w:p>
        </w:tc>
        <w:tc>
          <w:tcPr>
            <w:tcW w:w="992" w:type="dxa"/>
            <w:shd w:val="clear" w:color="auto" w:fill="auto"/>
          </w:tcPr>
          <w:p w14:paraId="1628D31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73601B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2DEC17A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03" w:type="dxa"/>
            <w:shd w:val="clear" w:color="auto" w:fill="auto"/>
          </w:tcPr>
          <w:p w14:paraId="5554438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МБУ «ММЦ»</w:t>
            </w:r>
          </w:p>
        </w:tc>
      </w:tr>
      <w:tr w:rsidR="004826D7" w:rsidRPr="004826D7" w14:paraId="2F0EB1D6" w14:textId="77777777" w:rsidTr="004826D7">
        <w:tc>
          <w:tcPr>
            <w:tcW w:w="703" w:type="dxa"/>
            <w:gridSpan w:val="2"/>
            <w:shd w:val="clear" w:color="auto" w:fill="auto"/>
          </w:tcPr>
          <w:p w14:paraId="0C52824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524" w:type="dxa"/>
            <w:shd w:val="clear" w:color="auto" w:fill="auto"/>
          </w:tcPr>
          <w:p w14:paraId="545B7AD6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работы клуба замещающих родителей «Умка»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484365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F247B5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59CC87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AC373D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73FED8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A890A0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6524CD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59B01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C524D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2244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9EAC3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42B9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CC16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83DC7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AE58F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96CB7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09BEF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EF34C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C7F76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6C019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85D46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C321F07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замещающих родителей, принимающих участие в работе клуба «Умка», чел.</w:t>
            </w:r>
          </w:p>
        </w:tc>
        <w:tc>
          <w:tcPr>
            <w:tcW w:w="992" w:type="dxa"/>
            <w:shd w:val="clear" w:color="auto" w:fill="auto"/>
          </w:tcPr>
          <w:p w14:paraId="49DD1E7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2E5B92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14:paraId="01FD00C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213DCE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МБУ «ММЦ»</w:t>
            </w:r>
          </w:p>
        </w:tc>
      </w:tr>
      <w:tr w:rsidR="004826D7" w:rsidRPr="004826D7" w14:paraId="5C07085A" w14:textId="77777777" w:rsidTr="004826D7">
        <w:tc>
          <w:tcPr>
            <w:tcW w:w="703" w:type="dxa"/>
            <w:gridSpan w:val="2"/>
            <w:shd w:val="clear" w:color="auto" w:fill="auto"/>
          </w:tcPr>
          <w:p w14:paraId="61C92B6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24" w:type="dxa"/>
            <w:shd w:val="clear" w:color="auto" w:fill="auto"/>
          </w:tcPr>
          <w:p w14:paraId="7D92948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B5A2E1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DA79AE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1EE4259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C740D2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B2A3DB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E8E11B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B4B2F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7CDCD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302AF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EC6AC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C8CDC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F8B065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7EF02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D0CD9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6BA1C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2AF2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AD333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92806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54A47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365A2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2D337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31BC634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встреч, семинаров и/или совещаний, посвященных вопросам защиты прав детей, оказание помощи детям, шт.</w:t>
            </w:r>
          </w:p>
        </w:tc>
        <w:tc>
          <w:tcPr>
            <w:tcW w:w="992" w:type="dxa"/>
            <w:shd w:val="clear" w:color="auto" w:fill="auto"/>
          </w:tcPr>
          <w:p w14:paraId="2B8F834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3BACBC3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6" w:type="dxa"/>
            <w:shd w:val="clear" w:color="auto" w:fill="auto"/>
          </w:tcPr>
          <w:p w14:paraId="6CBE9B3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755A77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Отдел образования; МБУ «ММЦ»</w:t>
            </w:r>
          </w:p>
        </w:tc>
      </w:tr>
      <w:tr w:rsidR="004826D7" w:rsidRPr="004826D7" w14:paraId="0B67B81D" w14:textId="77777777" w:rsidTr="004826D7">
        <w:tc>
          <w:tcPr>
            <w:tcW w:w="4085" w:type="dxa"/>
            <w:gridSpan w:val="5"/>
            <w:shd w:val="clear" w:color="auto" w:fill="auto"/>
          </w:tcPr>
          <w:p w14:paraId="14D8496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84ACB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E1C59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0465E9A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4C2780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3845B4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AE4A0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45A878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00CD946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7F8068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1E65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38C72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  <w:p w14:paraId="3B3D1AD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3B13E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shd w:val="clear" w:color="auto" w:fill="auto"/>
          </w:tcPr>
          <w:p w14:paraId="1F784DE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526D5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39803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  <w:p w14:paraId="06F7ACA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A61AE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93" w:type="dxa"/>
            <w:shd w:val="clear" w:color="auto" w:fill="auto"/>
          </w:tcPr>
          <w:p w14:paraId="0D6363F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FED63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6CF3D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5D457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1E56E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4CF91A0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3170F315" w14:textId="77777777" w:rsidTr="004826D7"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EDE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C987B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6763C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5</w:t>
            </w:r>
          </w:p>
          <w:p w14:paraId="776C626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B6D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D5BBF8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3CEB0C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61626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2087FD5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84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D5D0C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B795D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69,5</w:t>
            </w:r>
          </w:p>
          <w:p w14:paraId="3DFB7B3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B2FCB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FAF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6D193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6D4F5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69,5</w:t>
            </w:r>
          </w:p>
          <w:p w14:paraId="028A6A5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1E775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99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62504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AD9F9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CD00C63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783C6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281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4826D7" w:rsidRPr="004826D7" w14:paraId="04AF37EA" w14:textId="77777777" w:rsidTr="004826D7">
        <w:tc>
          <w:tcPr>
            <w:tcW w:w="15701" w:type="dxa"/>
            <w:gridSpan w:val="15"/>
            <w:shd w:val="clear" w:color="auto" w:fill="auto"/>
          </w:tcPr>
          <w:p w14:paraId="552A4CC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CFB06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6. «Хозяйственно-эксплуатационное обслуживание муниципальных учреждений муниципального образования»</w:t>
            </w:r>
          </w:p>
        </w:tc>
      </w:tr>
      <w:tr w:rsidR="004826D7" w:rsidRPr="004826D7" w14:paraId="21F8C9AA" w14:textId="77777777" w:rsidTr="004826D7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5100ACF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 w:rsidRPr="004826D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</w:tr>
      <w:tr w:rsidR="004826D7" w:rsidRPr="004826D7" w14:paraId="755C76F0" w14:textId="77777777" w:rsidTr="004826D7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605D463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Организация хозяйственно-эксплуатационного обслуживания муниципальных учреждений Печенгского муниципального округа</w:t>
            </w:r>
          </w:p>
        </w:tc>
      </w:tr>
      <w:tr w:rsidR="004826D7" w:rsidRPr="004826D7" w14:paraId="12D09173" w14:textId="77777777" w:rsidTr="004826D7">
        <w:tc>
          <w:tcPr>
            <w:tcW w:w="703" w:type="dxa"/>
            <w:gridSpan w:val="2"/>
            <w:vMerge w:val="restart"/>
            <w:shd w:val="clear" w:color="auto" w:fill="auto"/>
          </w:tcPr>
          <w:p w14:paraId="774BBAC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2F49BCE9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МБУ «РЭС»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3AE1154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67FA2E7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3D4833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ABB7B0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56A7F8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1AC01D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CE6E3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6806B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D7156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37299,0</w:t>
            </w:r>
          </w:p>
          <w:p w14:paraId="235D696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A1CA9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37299,0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E50C5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1671F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1FECB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37284,3</w:t>
            </w:r>
          </w:p>
          <w:p w14:paraId="37C8572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C57CD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37284,3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2532AF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A4C81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9CB2D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5867B9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40F9C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EBADC3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Печенгском</w:t>
            </w:r>
            <w:proofErr w:type="spellEnd"/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муниципальном округе, да/нет</w:t>
            </w:r>
          </w:p>
        </w:tc>
        <w:tc>
          <w:tcPr>
            <w:tcW w:w="992" w:type="dxa"/>
            <w:shd w:val="clear" w:color="auto" w:fill="auto"/>
          </w:tcPr>
          <w:p w14:paraId="719E5E0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63891F2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1E7D36CC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44ABEDD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«РЭС»</w:t>
            </w:r>
          </w:p>
        </w:tc>
      </w:tr>
      <w:tr w:rsidR="004826D7" w:rsidRPr="004826D7" w14:paraId="37F6AAFC" w14:textId="77777777" w:rsidTr="004826D7">
        <w:tc>
          <w:tcPr>
            <w:tcW w:w="703" w:type="dxa"/>
            <w:gridSpan w:val="2"/>
            <w:vMerge/>
            <w:shd w:val="clear" w:color="auto" w:fill="auto"/>
          </w:tcPr>
          <w:p w14:paraId="6668A6A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57CEC94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330DB7B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304D9D0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8EF70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A8AD2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08700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53BFF20C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Уровень выполнения заявок на обслуживание муниципальных учреждений от общего количества заявок, %</w:t>
            </w:r>
          </w:p>
        </w:tc>
        <w:tc>
          <w:tcPr>
            <w:tcW w:w="992" w:type="dxa"/>
            <w:shd w:val="clear" w:color="auto" w:fill="auto"/>
          </w:tcPr>
          <w:p w14:paraId="05B5A74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4DF1E5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1E9CD23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013A630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5B301678" w14:textId="77777777" w:rsidTr="004826D7">
        <w:tc>
          <w:tcPr>
            <w:tcW w:w="703" w:type="dxa"/>
            <w:gridSpan w:val="2"/>
            <w:vMerge/>
            <w:shd w:val="clear" w:color="auto" w:fill="auto"/>
          </w:tcPr>
          <w:p w14:paraId="0D0A676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632DC843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6E68971E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3D7A3F8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E2F70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2BA6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90162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1AADABE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объектов, %</w:t>
            </w:r>
          </w:p>
        </w:tc>
        <w:tc>
          <w:tcPr>
            <w:tcW w:w="992" w:type="dxa"/>
            <w:shd w:val="clear" w:color="auto" w:fill="auto"/>
          </w:tcPr>
          <w:p w14:paraId="13A9AF4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FB67DF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470ACBD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043AB4A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</w:tr>
      <w:tr w:rsidR="004826D7" w:rsidRPr="004826D7" w14:paraId="5C39BA50" w14:textId="77777777" w:rsidTr="004826D7">
        <w:tc>
          <w:tcPr>
            <w:tcW w:w="703" w:type="dxa"/>
            <w:gridSpan w:val="2"/>
            <w:shd w:val="clear" w:color="auto" w:fill="auto"/>
          </w:tcPr>
          <w:p w14:paraId="5EDAEA3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524" w:type="dxa"/>
            <w:shd w:val="clear" w:color="auto" w:fill="auto"/>
          </w:tcPr>
          <w:p w14:paraId="0F57F3AF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учреждений, в том числе: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C2C40C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8BE526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86C557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F18AA5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04B0D0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A401F2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8F747C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894A6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8800,0</w:t>
            </w:r>
          </w:p>
          <w:p w14:paraId="6AF8123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463,2</w:t>
            </w:r>
          </w:p>
          <w:p w14:paraId="49E03FD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FE16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9263,2</w:t>
            </w:r>
          </w:p>
        </w:tc>
        <w:tc>
          <w:tcPr>
            <w:tcW w:w="1134" w:type="dxa"/>
            <w:shd w:val="clear" w:color="auto" w:fill="auto"/>
          </w:tcPr>
          <w:p w14:paraId="40A7002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BE305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8800,0</w:t>
            </w:r>
          </w:p>
          <w:p w14:paraId="58512E5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463,2</w:t>
            </w:r>
          </w:p>
          <w:p w14:paraId="3D6C2E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317B8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9263,2</w:t>
            </w:r>
          </w:p>
        </w:tc>
        <w:tc>
          <w:tcPr>
            <w:tcW w:w="993" w:type="dxa"/>
            <w:shd w:val="clear" w:color="auto" w:fill="auto"/>
          </w:tcPr>
          <w:p w14:paraId="575BD87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8BDD3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5B16EB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2F1ABD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59270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533AF091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Выполнение указов </w:t>
            </w:r>
            <w:r w:rsidRPr="00482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Президента Российской Федерации по оплате труда и начислениям по выплатам на оплату труда работникам муниципальных учреждений, да/нет</w:t>
            </w:r>
          </w:p>
        </w:tc>
        <w:tc>
          <w:tcPr>
            <w:tcW w:w="992" w:type="dxa"/>
            <w:shd w:val="clear" w:color="auto" w:fill="auto"/>
          </w:tcPr>
          <w:p w14:paraId="172BBDE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uto"/>
          </w:tcPr>
          <w:p w14:paraId="04217CF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13C504F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085BAE9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04618F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«РЭС»</w:t>
            </w:r>
          </w:p>
        </w:tc>
      </w:tr>
      <w:tr w:rsidR="004826D7" w:rsidRPr="004826D7" w14:paraId="33CCA11A" w14:textId="77777777" w:rsidTr="004826D7">
        <w:tc>
          <w:tcPr>
            <w:tcW w:w="703" w:type="dxa"/>
            <w:gridSpan w:val="2"/>
            <w:shd w:val="clear" w:color="auto" w:fill="auto"/>
          </w:tcPr>
          <w:p w14:paraId="2DAD7A7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524" w:type="dxa"/>
            <w:shd w:val="clear" w:color="auto" w:fill="auto"/>
          </w:tcPr>
          <w:p w14:paraId="733ED953" w14:textId="3240389A" w:rsidR="005D3BE2" w:rsidRPr="00981DBC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proofErr w:type="gramStart"/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4826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D243FA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2AB0FA3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7783A08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0FB148D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1F450228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35707107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5ACF1B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6C28B1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8800,0</w:t>
            </w:r>
          </w:p>
          <w:p w14:paraId="305FE53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463,2</w:t>
            </w:r>
          </w:p>
          <w:p w14:paraId="69E9A80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3E0ED9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9263,2</w:t>
            </w:r>
          </w:p>
        </w:tc>
        <w:tc>
          <w:tcPr>
            <w:tcW w:w="1134" w:type="dxa"/>
            <w:shd w:val="clear" w:color="auto" w:fill="auto"/>
          </w:tcPr>
          <w:p w14:paraId="27077EC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6597E96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8800,0</w:t>
            </w:r>
          </w:p>
          <w:p w14:paraId="0FE2862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463,2</w:t>
            </w:r>
          </w:p>
          <w:p w14:paraId="0040C58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FE5C91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9263,2</w:t>
            </w:r>
          </w:p>
        </w:tc>
        <w:tc>
          <w:tcPr>
            <w:tcW w:w="993" w:type="dxa"/>
            <w:shd w:val="clear" w:color="auto" w:fill="auto"/>
          </w:tcPr>
          <w:p w14:paraId="3D5F7DE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136DB7E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7335AAA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6CDFD0C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615970E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3F4C5B0E" w14:textId="77777777" w:rsidR="004826D7" w:rsidRPr="004826D7" w:rsidRDefault="004826D7" w:rsidP="004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4DF077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C0EF0E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043CA883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26194DD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«РЭС»</w:t>
            </w:r>
          </w:p>
        </w:tc>
      </w:tr>
      <w:tr w:rsidR="004826D7" w:rsidRPr="004826D7" w14:paraId="6B467395" w14:textId="77777777" w:rsidTr="004826D7">
        <w:tc>
          <w:tcPr>
            <w:tcW w:w="4085" w:type="dxa"/>
            <w:gridSpan w:val="5"/>
            <w:shd w:val="clear" w:color="auto" w:fill="auto"/>
          </w:tcPr>
          <w:p w14:paraId="4C4D346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E0BBC5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9058AB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CA68BB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C4B8FA0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9D1CF5C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10CB4E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F85738F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DAF2D2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6358A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8800,0</w:t>
            </w:r>
          </w:p>
          <w:p w14:paraId="224DD14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37762,2</w:t>
            </w:r>
          </w:p>
          <w:p w14:paraId="1E62179D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30A9D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46562,2</w:t>
            </w:r>
          </w:p>
        </w:tc>
        <w:tc>
          <w:tcPr>
            <w:tcW w:w="1134" w:type="dxa"/>
            <w:shd w:val="clear" w:color="auto" w:fill="auto"/>
          </w:tcPr>
          <w:p w14:paraId="49EF91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A2C01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8800,0</w:t>
            </w:r>
          </w:p>
          <w:p w14:paraId="2CB0661C" w14:textId="5E1A1AA6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377</w:t>
            </w:r>
            <w:r w:rsidR="00117A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47,5</w:t>
            </w:r>
          </w:p>
          <w:p w14:paraId="064A10A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6D66ED" w14:textId="73EFC63F" w:rsidR="004826D7" w:rsidRPr="004826D7" w:rsidRDefault="004826D7" w:rsidP="00117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465</w:t>
            </w:r>
            <w:r w:rsidR="00117A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3" w:type="dxa"/>
            <w:shd w:val="clear" w:color="auto" w:fill="auto"/>
          </w:tcPr>
          <w:p w14:paraId="1A127BE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27EC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0A1970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22B927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9F2F3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1E3CD44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2EAF75EA" w14:textId="77777777" w:rsidTr="004826D7"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F8B8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6E5960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6789FF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6</w:t>
            </w:r>
          </w:p>
          <w:p w14:paraId="3D25D879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75D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A2AC74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62C3F2B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A8033EE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3550D1A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578A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FF32B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8800,0</w:t>
            </w:r>
          </w:p>
          <w:p w14:paraId="634920F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37762,2</w:t>
            </w:r>
          </w:p>
          <w:p w14:paraId="0782B46C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503D0B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46562,2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B67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5F13E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8800,0</w:t>
            </w:r>
          </w:p>
          <w:p w14:paraId="618A62FF" w14:textId="0606AB72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377</w:t>
            </w:r>
            <w:r w:rsidR="00117A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47,5</w:t>
            </w:r>
          </w:p>
          <w:p w14:paraId="1504BCB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C75C90" w14:textId="1A934877" w:rsidR="004826D7" w:rsidRPr="004826D7" w:rsidRDefault="004826D7" w:rsidP="00117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465</w:t>
            </w:r>
            <w:r w:rsidR="00117A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FC19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720141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0A700F6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1DCE23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DF33C5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39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4826D7" w:rsidRPr="004826D7" w14:paraId="2EBB5601" w14:textId="77777777" w:rsidTr="004826D7"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69F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2D58B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217FD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  <w:p w14:paraId="0D4F09C6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A1A2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6E3A03D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5871C9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B601A21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0D73EF4" w14:textId="77777777" w:rsidR="004826D7" w:rsidRPr="004826D7" w:rsidRDefault="004826D7" w:rsidP="0048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DDC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67644,7</w:t>
            </w:r>
          </w:p>
          <w:p w14:paraId="62C5D0A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1011927,1</w:t>
            </w:r>
          </w:p>
          <w:p w14:paraId="59E3C3C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432844,8</w:t>
            </w:r>
          </w:p>
          <w:p w14:paraId="11DAB35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63777,6</w:t>
            </w:r>
          </w:p>
          <w:p w14:paraId="0E1DCDD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1576194,2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944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65455,3</w:t>
            </w:r>
          </w:p>
          <w:p w14:paraId="5B97CDA4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997958,4</w:t>
            </w:r>
          </w:p>
          <w:p w14:paraId="69B8FDB8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428503,0</w:t>
            </w:r>
          </w:p>
          <w:p w14:paraId="78EA605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63777,6</w:t>
            </w:r>
          </w:p>
          <w:p w14:paraId="527E19E2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1555694,3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C2C0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96,8</w:t>
            </w:r>
          </w:p>
          <w:p w14:paraId="6D431CCF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98,6</w:t>
            </w:r>
          </w:p>
          <w:p w14:paraId="42B521F7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99,0</w:t>
            </w:r>
          </w:p>
          <w:p w14:paraId="39E4E8CE" w14:textId="77777777" w:rsidR="004826D7" w:rsidRPr="004826D7" w:rsidRDefault="004826D7" w:rsidP="0048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5128ABD" w14:textId="0B1B52B2" w:rsidR="004826D7" w:rsidRPr="004826D7" w:rsidRDefault="004826D7" w:rsidP="00981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4826D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16FA" w14:textId="77777777" w:rsidR="004826D7" w:rsidRPr="004826D7" w:rsidRDefault="004826D7" w:rsidP="0048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</w:tbl>
    <w:p w14:paraId="63DF2E64" w14:textId="77777777" w:rsidR="004826D7" w:rsidRDefault="004826D7" w:rsidP="00482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D9062" w14:textId="77777777" w:rsidR="00C77143" w:rsidRPr="004826D7" w:rsidRDefault="00C77143" w:rsidP="00482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B80C6" w14:textId="3C7E44D1" w:rsidR="004826D7" w:rsidRDefault="00EC24A6" w:rsidP="00482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«Образование» за 2022 год:</w:t>
      </w:r>
    </w:p>
    <w:p w14:paraId="5322DECA" w14:textId="77777777" w:rsidR="00EC24A6" w:rsidRDefault="00EC24A6" w:rsidP="00482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9D58E" w14:textId="5C799D35" w:rsidR="00EC24A6" w:rsidRDefault="00EC24A6" w:rsidP="00482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3.</w:t>
      </w:r>
    </w:p>
    <w:p w14:paraId="65111C5A" w14:textId="319FE3C4" w:rsidR="00EC24A6" w:rsidRPr="004826D7" w:rsidRDefault="00EC24A6" w:rsidP="00482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эффективности муниципальной программы. Некорректного </w:t>
      </w:r>
      <w:r w:rsidR="00E27B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</w:p>
    <w:p w14:paraId="08EE0AD3" w14:textId="77777777" w:rsidR="00872B59" w:rsidRDefault="00872B59" w:rsidP="00BA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37EE26DF" w14:textId="77777777" w:rsidR="00872B59" w:rsidRDefault="00872B59" w:rsidP="00F46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72B59" w:rsidSect="00C7714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0D8B8AF4" w14:textId="4690B149" w:rsidR="00F46917" w:rsidRDefault="00F973CB" w:rsidP="00F46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907F48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программа </w:t>
      </w:r>
      <w:r w:rsidR="00F4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Печенгского муниципального округа </w:t>
      </w:r>
    </w:p>
    <w:p w14:paraId="54D3CBD6" w14:textId="10FC789B" w:rsidR="00907F48" w:rsidRPr="00BF5F76" w:rsidRDefault="00907F48" w:rsidP="00F469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«Обеспечение социальной стабильности</w:t>
      </w:r>
      <w:r w:rsidR="00F4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2022 – 2024 годы</w:t>
      </w:r>
    </w:p>
    <w:p w14:paraId="1015B819" w14:textId="77777777" w:rsidR="00907F48" w:rsidRPr="00BF5F76" w:rsidRDefault="00907F48" w:rsidP="00907F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1675376" w14:textId="29E27089" w:rsidR="00D740BC" w:rsidRPr="00BF5F76" w:rsidRDefault="00D740BC" w:rsidP="00907F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F5F76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F46917">
        <w:rPr>
          <w:rFonts w:ascii="Times New Roman" w:hAnsi="Times New Roman"/>
          <w:sz w:val="24"/>
          <w:szCs w:val="24"/>
        </w:rPr>
        <w:t xml:space="preserve">Печенгского муниципального округа </w:t>
      </w:r>
      <w:r w:rsidRPr="00BF5F76">
        <w:rPr>
          <w:rFonts w:ascii="Times New Roman" w:hAnsi="Times New Roman"/>
          <w:sz w:val="24"/>
          <w:szCs w:val="24"/>
        </w:rPr>
        <w:t>«Обеспечение социальной стабильности» на 202</w:t>
      </w:r>
      <w:r w:rsidR="00F46917">
        <w:rPr>
          <w:rFonts w:ascii="Times New Roman" w:hAnsi="Times New Roman"/>
          <w:sz w:val="24"/>
          <w:szCs w:val="24"/>
        </w:rPr>
        <w:t>2</w:t>
      </w:r>
      <w:r w:rsidRPr="00BF5F76">
        <w:rPr>
          <w:rFonts w:ascii="Times New Roman" w:hAnsi="Times New Roman"/>
          <w:sz w:val="24"/>
          <w:szCs w:val="24"/>
        </w:rPr>
        <w:t>-202</w:t>
      </w:r>
      <w:r w:rsidR="00F46917">
        <w:rPr>
          <w:rFonts w:ascii="Times New Roman" w:hAnsi="Times New Roman"/>
          <w:sz w:val="24"/>
          <w:szCs w:val="24"/>
        </w:rPr>
        <w:t>4</w:t>
      </w:r>
      <w:r w:rsidRPr="00BF5F76">
        <w:rPr>
          <w:rFonts w:ascii="Times New Roman" w:hAnsi="Times New Roman"/>
          <w:sz w:val="24"/>
          <w:szCs w:val="24"/>
        </w:rPr>
        <w:t xml:space="preserve"> годы</w:t>
      </w:r>
      <w:r w:rsidR="00872B59">
        <w:rPr>
          <w:rFonts w:ascii="Times New Roman" w:hAnsi="Times New Roman"/>
          <w:sz w:val="24"/>
          <w:szCs w:val="24"/>
        </w:rPr>
        <w:t xml:space="preserve"> (далее – Программа)</w:t>
      </w:r>
      <w:r w:rsidRPr="00BF5F76">
        <w:rPr>
          <w:rFonts w:ascii="Times New Roman" w:hAnsi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1</w:t>
      </w:r>
      <w:r w:rsidR="00F46917">
        <w:rPr>
          <w:rFonts w:ascii="Times New Roman" w:hAnsi="Times New Roman"/>
          <w:sz w:val="24"/>
          <w:szCs w:val="24"/>
        </w:rPr>
        <w:t>2</w:t>
      </w:r>
      <w:r w:rsidRPr="00BF5F76">
        <w:rPr>
          <w:rFonts w:ascii="Times New Roman" w:hAnsi="Times New Roman"/>
          <w:sz w:val="24"/>
          <w:szCs w:val="24"/>
        </w:rPr>
        <w:t>.</w:t>
      </w:r>
      <w:r w:rsidR="00F46917">
        <w:rPr>
          <w:rFonts w:ascii="Times New Roman" w:hAnsi="Times New Roman"/>
          <w:sz w:val="24"/>
          <w:szCs w:val="24"/>
        </w:rPr>
        <w:t>11</w:t>
      </w:r>
      <w:r w:rsidRPr="00BF5F76">
        <w:rPr>
          <w:rFonts w:ascii="Times New Roman" w:hAnsi="Times New Roman"/>
          <w:sz w:val="24"/>
          <w:szCs w:val="24"/>
        </w:rPr>
        <w:t>.202</w:t>
      </w:r>
      <w:r w:rsidR="00F46917">
        <w:rPr>
          <w:rFonts w:ascii="Times New Roman" w:hAnsi="Times New Roman"/>
          <w:sz w:val="24"/>
          <w:szCs w:val="24"/>
        </w:rPr>
        <w:t>2</w:t>
      </w:r>
      <w:r w:rsidRPr="00BF5F76">
        <w:rPr>
          <w:rFonts w:ascii="Times New Roman" w:hAnsi="Times New Roman"/>
          <w:sz w:val="24"/>
          <w:szCs w:val="24"/>
        </w:rPr>
        <w:t xml:space="preserve"> № 1</w:t>
      </w:r>
      <w:r w:rsidR="00F46917">
        <w:rPr>
          <w:rFonts w:ascii="Times New Roman" w:hAnsi="Times New Roman"/>
          <w:sz w:val="24"/>
          <w:szCs w:val="24"/>
        </w:rPr>
        <w:t>217</w:t>
      </w:r>
      <w:r w:rsidRPr="00BF5F76">
        <w:rPr>
          <w:rFonts w:ascii="Times New Roman" w:hAnsi="Times New Roman"/>
          <w:sz w:val="24"/>
          <w:szCs w:val="24"/>
        </w:rPr>
        <w:t xml:space="preserve"> (</w:t>
      </w:r>
      <w:r w:rsidR="00F46917">
        <w:rPr>
          <w:rFonts w:ascii="Times New Roman" w:hAnsi="Times New Roman"/>
          <w:sz w:val="24"/>
          <w:szCs w:val="24"/>
        </w:rPr>
        <w:t xml:space="preserve">в редакции постановление Печенгского муниципального округа от 11.04.2022 № 484, от 20.10.2022 № 1415, от 28.11.2022 № 1616 и </w:t>
      </w:r>
      <w:proofErr w:type="gramStart"/>
      <w:r w:rsidR="00F46917">
        <w:rPr>
          <w:rFonts w:ascii="Times New Roman" w:hAnsi="Times New Roman"/>
          <w:sz w:val="24"/>
          <w:szCs w:val="24"/>
        </w:rPr>
        <w:t>от</w:t>
      </w:r>
      <w:proofErr w:type="gramEnd"/>
      <w:r w:rsidR="00F46917">
        <w:rPr>
          <w:rFonts w:ascii="Times New Roman" w:hAnsi="Times New Roman"/>
          <w:sz w:val="24"/>
          <w:szCs w:val="24"/>
        </w:rPr>
        <w:t xml:space="preserve"> 21.12.2022 № 1797).</w:t>
      </w:r>
    </w:p>
    <w:p w14:paraId="55EF7EF6" w14:textId="1E6EB9C7" w:rsidR="00907F48" w:rsidRPr="001C51F7" w:rsidRDefault="00907F48" w:rsidP="00907F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F5F76">
        <w:rPr>
          <w:rFonts w:ascii="Times New Roman" w:hAnsi="Times New Roman"/>
          <w:sz w:val="24"/>
          <w:szCs w:val="24"/>
        </w:rPr>
        <w:t>Целью</w:t>
      </w:r>
      <w:r w:rsidRPr="001C51F7">
        <w:rPr>
          <w:rFonts w:ascii="Times New Roman" w:hAnsi="Times New Roman"/>
          <w:sz w:val="24"/>
          <w:szCs w:val="24"/>
        </w:rPr>
        <w:t xml:space="preserve"> </w:t>
      </w:r>
      <w:r w:rsidR="007D5C08">
        <w:rPr>
          <w:rFonts w:ascii="Times New Roman" w:hAnsi="Times New Roman"/>
          <w:sz w:val="24"/>
          <w:szCs w:val="24"/>
        </w:rPr>
        <w:t>П</w:t>
      </w:r>
      <w:r w:rsidRPr="001C51F7">
        <w:rPr>
          <w:rFonts w:ascii="Times New Roman" w:hAnsi="Times New Roman"/>
          <w:sz w:val="24"/>
          <w:szCs w:val="24"/>
        </w:rPr>
        <w:t xml:space="preserve">рограммы является улучшение качества жизни населения и обеспечение социальной стабильности в </w:t>
      </w:r>
      <w:proofErr w:type="spellStart"/>
      <w:r w:rsidRPr="001C51F7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1C51F7">
        <w:rPr>
          <w:rFonts w:ascii="Times New Roman" w:hAnsi="Times New Roman"/>
          <w:sz w:val="24"/>
          <w:szCs w:val="24"/>
        </w:rPr>
        <w:t xml:space="preserve"> </w:t>
      </w:r>
      <w:r w:rsidR="00A07C5D">
        <w:rPr>
          <w:rFonts w:ascii="Times New Roman" w:hAnsi="Times New Roman"/>
          <w:sz w:val="24"/>
          <w:szCs w:val="24"/>
        </w:rPr>
        <w:t>муниципальном округе</w:t>
      </w:r>
      <w:r w:rsidRPr="001C51F7">
        <w:rPr>
          <w:rFonts w:ascii="Times New Roman" w:hAnsi="Times New Roman"/>
          <w:sz w:val="24"/>
          <w:szCs w:val="24"/>
        </w:rPr>
        <w:t xml:space="preserve">. </w:t>
      </w:r>
    </w:p>
    <w:p w14:paraId="5FE684D9" w14:textId="2F9AC6A4" w:rsidR="00907F48" w:rsidRDefault="00907F48" w:rsidP="00907F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 xml:space="preserve">Программой предусматривается </w:t>
      </w:r>
      <w:r w:rsidR="00A07C5D">
        <w:rPr>
          <w:rFonts w:ascii="Times New Roman" w:hAnsi="Times New Roman"/>
          <w:sz w:val="24"/>
          <w:szCs w:val="24"/>
        </w:rPr>
        <w:t xml:space="preserve">выполнение </w:t>
      </w:r>
      <w:r w:rsidR="00381893">
        <w:rPr>
          <w:rFonts w:ascii="Times New Roman" w:hAnsi="Times New Roman"/>
          <w:sz w:val="24"/>
          <w:szCs w:val="24"/>
        </w:rPr>
        <w:t>задач</w:t>
      </w:r>
      <w:r w:rsidRPr="001C51F7">
        <w:rPr>
          <w:rFonts w:ascii="Times New Roman" w:hAnsi="Times New Roman"/>
          <w:sz w:val="24"/>
          <w:szCs w:val="24"/>
        </w:rPr>
        <w:t>:</w:t>
      </w:r>
    </w:p>
    <w:p w14:paraId="35A0AF3E" w14:textId="2B62B71F" w:rsidR="005231C9" w:rsidRDefault="005231C9" w:rsidP="00907F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Улучшение качества жизни населения и обеспечение социальной стабильности в </w:t>
      </w:r>
      <w:proofErr w:type="spellStart"/>
      <w:r>
        <w:rPr>
          <w:rFonts w:ascii="Times New Roman" w:hAnsi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14:paraId="51E077DA" w14:textId="34661F58" w:rsidR="005231C9" w:rsidRDefault="005231C9" w:rsidP="00907F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жильем молодых семей, проживающих на территории Печенгского муниципального округа, признанных в установленном порядке, нуждающимися в улучшении жилищных условий.</w:t>
      </w:r>
    </w:p>
    <w:p w14:paraId="0CC7A15B" w14:textId="678FC96D" w:rsidR="00A84A2F" w:rsidRPr="002F4AE2" w:rsidRDefault="00A84A2F" w:rsidP="00A84A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 xml:space="preserve">В структуру Программы  входят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2F4AE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F4AE2">
        <w:rPr>
          <w:rFonts w:ascii="Times New Roman" w:hAnsi="Times New Roman" w:cs="Times New Roman"/>
          <w:sz w:val="24"/>
          <w:szCs w:val="24"/>
        </w:rPr>
        <w:t>:</w:t>
      </w:r>
    </w:p>
    <w:p w14:paraId="6185D7CE" w14:textId="14A166BA" w:rsidR="00A84A2F" w:rsidRPr="002F4AE2" w:rsidRDefault="00A84A2F" w:rsidP="00A84A2F">
      <w:pPr>
        <w:pStyle w:val="24"/>
        <w:tabs>
          <w:tab w:val="left" w:pos="142"/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AE2">
        <w:rPr>
          <w:rFonts w:ascii="Times New Roman" w:hAnsi="Times New Roman" w:cs="Times New Roman"/>
          <w:sz w:val="24"/>
          <w:szCs w:val="24"/>
        </w:rPr>
        <w:t>- подпрограмма 1 «</w:t>
      </w:r>
      <w:r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Pr="002F4AE2">
        <w:rPr>
          <w:rFonts w:ascii="Times New Roman" w:hAnsi="Times New Roman" w:cs="Times New Roman"/>
          <w:sz w:val="24"/>
          <w:szCs w:val="24"/>
        </w:rPr>
        <w:t>»;</w:t>
      </w:r>
    </w:p>
    <w:p w14:paraId="4CCD3E4A" w14:textId="275EEA59" w:rsidR="005231C9" w:rsidRPr="001C51F7" w:rsidRDefault="00A84A2F" w:rsidP="00907F4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подпрограмма 2 «Обеспечение жильем молодых семей».</w:t>
      </w:r>
    </w:p>
    <w:p w14:paraId="0516A99C" w14:textId="5153ABEA" w:rsidR="00907F48" w:rsidRDefault="00907F48" w:rsidP="00907F48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 w:rsidR="00352863">
        <w:rPr>
          <w:rFonts w:ascii="Times New Roman" w:hAnsi="Times New Roman" w:cs="Times New Roman"/>
          <w:sz w:val="24"/>
          <w:szCs w:val="24"/>
        </w:rPr>
        <w:t xml:space="preserve"> </w:t>
      </w:r>
      <w:r w:rsidR="00A84A2F">
        <w:rPr>
          <w:rFonts w:ascii="Times New Roman" w:hAnsi="Times New Roman" w:cs="Times New Roman"/>
          <w:sz w:val="24"/>
          <w:szCs w:val="24"/>
        </w:rPr>
        <w:t xml:space="preserve">73 266,7 </w:t>
      </w:r>
      <w:r w:rsidR="00352863">
        <w:rPr>
          <w:rFonts w:ascii="Times New Roman" w:hAnsi="Times New Roman" w:cs="Times New Roman"/>
          <w:sz w:val="24"/>
          <w:szCs w:val="24"/>
        </w:rPr>
        <w:t>тыс. руб</w:t>
      </w:r>
      <w:r w:rsidR="00A41333">
        <w:rPr>
          <w:rFonts w:ascii="Times New Roman" w:hAnsi="Times New Roman" w:cs="Times New Roman"/>
          <w:sz w:val="24"/>
          <w:szCs w:val="24"/>
        </w:rPr>
        <w:t>лей</w:t>
      </w:r>
      <w:r w:rsidR="00352863">
        <w:rPr>
          <w:rFonts w:ascii="Times New Roman" w:hAnsi="Times New Roman" w:cs="Times New Roman"/>
          <w:sz w:val="24"/>
          <w:szCs w:val="24"/>
        </w:rPr>
        <w:t>. В течение 202</w:t>
      </w:r>
      <w:r w:rsidR="00A84A2F">
        <w:rPr>
          <w:rFonts w:ascii="Times New Roman" w:hAnsi="Times New Roman" w:cs="Times New Roman"/>
          <w:sz w:val="24"/>
          <w:szCs w:val="24"/>
        </w:rPr>
        <w:t>2</w:t>
      </w:r>
      <w:r w:rsidRPr="001C51F7">
        <w:rPr>
          <w:rFonts w:ascii="Times New Roman" w:hAnsi="Times New Roman" w:cs="Times New Roman"/>
          <w:sz w:val="24"/>
          <w:szCs w:val="24"/>
        </w:rPr>
        <w:t xml:space="preserve"> года объем финансирования был </w:t>
      </w:r>
      <w:r w:rsidR="00352863">
        <w:rPr>
          <w:rFonts w:ascii="Times New Roman" w:hAnsi="Times New Roman" w:cs="Times New Roman"/>
          <w:sz w:val="24"/>
          <w:szCs w:val="24"/>
        </w:rPr>
        <w:t>уточнен</w:t>
      </w:r>
      <w:r w:rsidRPr="001C51F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A84A2F">
        <w:rPr>
          <w:rFonts w:ascii="Times New Roman" w:hAnsi="Times New Roman" w:cs="Times New Roman"/>
          <w:sz w:val="24"/>
          <w:szCs w:val="24"/>
        </w:rPr>
        <w:t>74 690,3</w:t>
      </w:r>
      <w:r w:rsidR="00BF5F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352863">
        <w:rPr>
          <w:rFonts w:ascii="Times New Roman" w:hAnsi="Times New Roman" w:cs="Times New Roman"/>
          <w:sz w:val="24"/>
          <w:szCs w:val="24"/>
        </w:rPr>
        <w:t>лей</w:t>
      </w:r>
      <w:r w:rsidR="00A41333">
        <w:rPr>
          <w:rFonts w:ascii="Times New Roman" w:hAnsi="Times New Roman" w:cs="Times New Roman"/>
          <w:sz w:val="24"/>
          <w:szCs w:val="24"/>
        </w:rPr>
        <w:t>.</w:t>
      </w:r>
      <w:r w:rsidRPr="001C51F7">
        <w:rPr>
          <w:rFonts w:ascii="Times New Roman" w:hAnsi="Times New Roman" w:cs="Times New Roman"/>
          <w:sz w:val="24"/>
          <w:szCs w:val="24"/>
        </w:rPr>
        <w:t xml:space="preserve"> Освоены средства в размере </w:t>
      </w:r>
      <w:r w:rsidR="00A84A2F">
        <w:rPr>
          <w:rFonts w:ascii="Times New Roman" w:hAnsi="Times New Roman" w:cs="Times New Roman"/>
          <w:sz w:val="24"/>
          <w:szCs w:val="24"/>
        </w:rPr>
        <w:t>70 397,8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52863"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423AA" w:rsidRPr="001C51F7">
        <w:rPr>
          <w:rFonts w:ascii="Times New Roman" w:hAnsi="Times New Roman" w:cs="Times New Roman"/>
          <w:sz w:val="24"/>
          <w:szCs w:val="24"/>
        </w:rPr>
        <w:t>9</w:t>
      </w:r>
      <w:r w:rsidR="00A84A2F">
        <w:rPr>
          <w:rFonts w:ascii="Times New Roman" w:hAnsi="Times New Roman" w:cs="Times New Roman"/>
          <w:sz w:val="24"/>
          <w:szCs w:val="24"/>
        </w:rPr>
        <w:t>4,3</w:t>
      </w:r>
      <w:r w:rsidRPr="001C51F7">
        <w:rPr>
          <w:rFonts w:ascii="Times New Roman" w:hAnsi="Times New Roman" w:cs="Times New Roman"/>
          <w:sz w:val="24"/>
          <w:szCs w:val="24"/>
        </w:rPr>
        <w:t xml:space="preserve">%. Размер неосвоенных средств составляет </w:t>
      </w:r>
      <w:r w:rsidR="00A84A2F">
        <w:rPr>
          <w:rFonts w:ascii="Times New Roman" w:hAnsi="Times New Roman" w:cs="Times New Roman"/>
          <w:sz w:val="24"/>
          <w:szCs w:val="24"/>
        </w:rPr>
        <w:t>4</w:t>
      </w:r>
      <w:r w:rsidR="001F3436">
        <w:rPr>
          <w:rFonts w:ascii="Times New Roman" w:hAnsi="Times New Roman" w:cs="Times New Roman"/>
          <w:sz w:val="24"/>
          <w:szCs w:val="24"/>
        </w:rPr>
        <w:t xml:space="preserve"> </w:t>
      </w:r>
      <w:r w:rsidR="00A84A2F">
        <w:rPr>
          <w:rFonts w:ascii="Times New Roman" w:hAnsi="Times New Roman" w:cs="Times New Roman"/>
          <w:sz w:val="24"/>
          <w:szCs w:val="24"/>
        </w:rPr>
        <w:t>292,5</w:t>
      </w:r>
      <w:r w:rsidR="00D73D81">
        <w:rPr>
          <w:rFonts w:ascii="Times New Roman" w:hAnsi="Times New Roman" w:cs="Times New Roman"/>
          <w:sz w:val="24"/>
          <w:szCs w:val="24"/>
        </w:rPr>
        <w:t xml:space="preserve"> тыс. рублей, из них средства областного бюджета </w:t>
      </w:r>
      <w:r w:rsidR="00A84A2F">
        <w:rPr>
          <w:rFonts w:ascii="Times New Roman" w:hAnsi="Times New Roman" w:cs="Times New Roman"/>
          <w:sz w:val="24"/>
          <w:szCs w:val="24"/>
        </w:rPr>
        <w:t>4</w:t>
      </w:r>
      <w:r w:rsidR="001F3436">
        <w:rPr>
          <w:rFonts w:ascii="Times New Roman" w:hAnsi="Times New Roman" w:cs="Times New Roman"/>
          <w:sz w:val="24"/>
          <w:szCs w:val="24"/>
        </w:rPr>
        <w:t xml:space="preserve"> </w:t>
      </w:r>
      <w:r w:rsidR="00A84A2F">
        <w:rPr>
          <w:rFonts w:ascii="Times New Roman" w:hAnsi="Times New Roman" w:cs="Times New Roman"/>
          <w:sz w:val="24"/>
          <w:szCs w:val="24"/>
        </w:rPr>
        <w:t>176,8 тыс. рублей, бюджета округа 115,7 тыс. рублей.</w:t>
      </w:r>
    </w:p>
    <w:p w14:paraId="6A1C167A" w14:textId="475737AA" w:rsidR="00A84A2F" w:rsidRPr="00B97309" w:rsidRDefault="00A84A2F" w:rsidP="00A84A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309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Pr="0045098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5098C" w:rsidRPr="0045098C">
        <w:rPr>
          <w:rFonts w:ascii="Times New Roman" w:hAnsi="Times New Roman" w:cs="Times New Roman"/>
          <w:sz w:val="24"/>
          <w:szCs w:val="24"/>
          <w:u w:val="single"/>
        </w:rPr>
        <w:t>Социальная поддержка граждан</w:t>
      </w:r>
      <w:r w:rsidRPr="0045098C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14:paraId="2A333AC6" w14:textId="76BF80A2" w:rsidR="00A84A2F" w:rsidRDefault="00A84A2F" w:rsidP="00A84A2F">
      <w:pPr>
        <w:pStyle w:val="24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C51F7">
        <w:rPr>
          <w:rFonts w:ascii="Times New Roman" w:hAnsi="Times New Roman" w:cs="Times New Roman"/>
          <w:sz w:val="24"/>
          <w:szCs w:val="24"/>
        </w:rPr>
        <w:t xml:space="preserve">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8C">
        <w:rPr>
          <w:rFonts w:ascii="Times New Roman" w:hAnsi="Times New Roman" w:cs="Times New Roman"/>
          <w:sz w:val="24"/>
          <w:szCs w:val="24"/>
        </w:rPr>
        <w:t>у</w:t>
      </w:r>
      <w:r w:rsidR="0045098C">
        <w:rPr>
          <w:rFonts w:ascii="Times New Roman" w:hAnsi="Times New Roman"/>
          <w:sz w:val="24"/>
          <w:szCs w:val="24"/>
        </w:rPr>
        <w:t xml:space="preserve">лучшение качества жизни населения и обеспечение социальной стабильности в </w:t>
      </w:r>
      <w:proofErr w:type="spellStart"/>
      <w:r w:rsidR="0045098C">
        <w:rPr>
          <w:rFonts w:ascii="Times New Roman" w:hAnsi="Times New Roman"/>
          <w:sz w:val="24"/>
          <w:szCs w:val="24"/>
        </w:rPr>
        <w:t>Печенгском</w:t>
      </w:r>
      <w:proofErr w:type="spellEnd"/>
      <w:r w:rsidR="0045098C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14:paraId="218159FE" w14:textId="69D15473" w:rsidR="00FD6288" w:rsidRDefault="00FD6288" w:rsidP="00FD6288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1E0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31E0">
        <w:rPr>
          <w:rFonts w:ascii="Times New Roman" w:hAnsi="Times New Roman" w:cs="Times New Roman"/>
          <w:sz w:val="24"/>
          <w:szCs w:val="24"/>
        </w:rPr>
        <w:t xml:space="preserve"> в 2022 году освоены ассигнования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70 397,8 </w:t>
      </w:r>
      <w:r w:rsidRPr="00FF31E0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94,3</w:t>
      </w:r>
      <w:r w:rsidRPr="00FF31E0">
        <w:rPr>
          <w:rFonts w:ascii="Times New Roman" w:hAnsi="Times New Roman" w:cs="Times New Roman"/>
          <w:sz w:val="24"/>
          <w:szCs w:val="24"/>
        </w:rPr>
        <w:t xml:space="preserve"> %). </w:t>
      </w:r>
    </w:p>
    <w:p w14:paraId="7A662316" w14:textId="4631026D" w:rsidR="00FD6288" w:rsidRDefault="00FD6288" w:rsidP="00FD6288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Неосвоенные </w:t>
      </w:r>
      <w:r>
        <w:rPr>
          <w:rFonts w:ascii="Times New Roman" w:hAnsi="Times New Roman" w:cs="Times New Roman"/>
          <w:sz w:val="24"/>
          <w:szCs w:val="24"/>
        </w:rPr>
        <w:t>ассигнования в размере</w:t>
      </w:r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4 292,5 тыс. рублей, из них: </w:t>
      </w:r>
    </w:p>
    <w:p w14:paraId="1853F21D" w14:textId="5C4F9562" w:rsidR="00B63A9B" w:rsidRDefault="00FD6288" w:rsidP="00FD628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9C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176,8 тыс. рублей средства областного бюджета: 9,7 тыс. рублей исполнение государственных полномочий по опеке и попечительству в отношении несовершеннолетних (расход по фактической потребности); 1</w:t>
      </w:r>
      <w:r w:rsidR="009C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668,9 тыс. рублей содержание ребенка в семье опекуна (попечителя) в связи с уменьшением числа детей, оставшихся без попечения родителей; 79,6 тыс. рублей предоставление жилых помещений детям-сиротам и детям, оставшимся без попечения родителей (предоставлен</w:t>
      </w:r>
      <w:r w:rsidR="001609D1">
        <w:rPr>
          <w:rFonts w:ascii="Times New Roman" w:hAnsi="Times New Roman" w:cs="Times New Roman"/>
          <w:sz w:val="24"/>
          <w:szCs w:val="24"/>
        </w:rPr>
        <w:t xml:space="preserve">ная площадь 94,7 </w:t>
      </w:r>
      <w:proofErr w:type="spellStart"/>
      <w:r w:rsidR="001609D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609D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1609D1">
        <w:rPr>
          <w:rFonts w:ascii="Times New Roman" w:hAnsi="Times New Roman" w:cs="Times New Roman"/>
          <w:sz w:val="24"/>
          <w:szCs w:val="24"/>
        </w:rPr>
        <w:t xml:space="preserve">, при плане 99,0 </w:t>
      </w:r>
      <w:proofErr w:type="spellStart"/>
      <w:r w:rsidR="001609D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609D1">
        <w:rPr>
          <w:rFonts w:ascii="Times New Roman" w:hAnsi="Times New Roman" w:cs="Times New Roman"/>
          <w:sz w:val="24"/>
          <w:szCs w:val="24"/>
        </w:rPr>
        <w:t>); 183</w:t>
      </w:r>
      <w:r w:rsidR="00C17AC8">
        <w:rPr>
          <w:rFonts w:ascii="Times New Roman" w:hAnsi="Times New Roman" w:cs="Times New Roman"/>
          <w:sz w:val="24"/>
          <w:szCs w:val="24"/>
        </w:rPr>
        <w:t>,1</w:t>
      </w:r>
      <w:r w:rsidR="001609D1">
        <w:rPr>
          <w:rFonts w:ascii="Times New Roman" w:hAnsi="Times New Roman" w:cs="Times New Roman"/>
          <w:sz w:val="24"/>
          <w:szCs w:val="24"/>
        </w:rPr>
        <w:t xml:space="preserve"> тыс. рублей предоставление мер социальной поддержки по оплате жилого помещения и коммунальных услуг детям-сиротам и детям, оставшимся без попечения родителей (социальная мера носит заявительный характер, оплата произведена согласно представленных квитанций); 2</w:t>
      </w:r>
      <w:r w:rsidR="004C6420">
        <w:rPr>
          <w:rFonts w:ascii="Times New Roman" w:hAnsi="Times New Roman" w:cs="Times New Roman"/>
          <w:sz w:val="24"/>
          <w:szCs w:val="24"/>
        </w:rPr>
        <w:t xml:space="preserve"> </w:t>
      </w:r>
      <w:r w:rsidR="001609D1">
        <w:rPr>
          <w:rFonts w:ascii="Times New Roman" w:hAnsi="Times New Roman" w:cs="Times New Roman"/>
          <w:sz w:val="24"/>
          <w:szCs w:val="24"/>
        </w:rPr>
        <w:t xml:space="preserve">206,0 тыс. рублей социальная поддержка по оплате жилого помещения и коммунальных услуг отдельным категориям граждан, работающих в сельских населенных пунктах (заявительный характер выплаты пособий); 26,1 тыс. рублей вознаграждение лицам, осуществляющим </w:t>
      </w:r>
      <w:proofErr w:type="spellStart"/>
      <w:r w:rsidR="001609D1">
        <w:rPr>
          <w:rFonts w:ascii="Times New Roman" w:hAnsi="Times New Roman" w:cs="Times New Roman"/>
          <w:sz w:val="24"/>
          <w:szCs w:val="24"/>
        </w:rPr>
        <w:t>постинтернатный</w:t>
      </w:r>
      <w:proofErr w:type="spellEnd"/>
      <w:r w:rsidR="001609D1">
        <w:rPr>
          <w:rFonts w:ascii="Times New Roman" w:hAnsi="Times New Roman" w:cs="Times New Roman"/>
          <w:sz w:val="24"/>
          <w:szCs w:val="24"/>
        </w:rPr>
        <w:t xml:space="preserve"> патронат в отношении несовершеннолетних (в течение года уменьшение числа детей)</w:t>
      </w:r>
      <w:r w:rsidR="00C17AC8">
        <w:rPr>
          <w:rFonts w:ascii="Times New Roman" w:hAnsi="Times New Roman" w:cs="Times New Roman"/>
          <w:sz w:val="24"/>
          <w:szCs w:val="24"/>
        </w:rPr>
        <w:t>; 3,4 тыс. рублей не</w:t>
      </w:r>
      <w:r w:rsidR="00CA7EAE">
        <w:rPr>
          <w:rFonts w:ascii="Times New Roman" w:hAnsi="Times New Roman" w:cs="Times New Roman"/>
          <w:sz w:val="24"/>
          <w:szCs w:val="24"/>
        </w:rPr>
        <w:t xml:space="preserve"> потребовались </w:t>
      </w:r>
      <w:r w:rsidR="00C17AC8">
        <w:rPr>
          <w:rFonts w:ascii="Times New Roman" w:hAnsi="Times New Roman" w:cs="Times New Roman"/>
          <w:sz w:val="24"/>
          <w:szCs w:val="24"/>
        </w:rPr>
        <w:t>на банковские расходы по предоставлению единовременной выплаты многодетным семья</w:t>
      </w:r>
      <w:r w:rsidR="00B63A9B">
        <w:rPr>
          <w:rFonts w:ascii="Times New Roman" w:hAnsi="Times New Roman" w:cs="Times New Roman"/>
          <w:sz w:val="24"/>
          <w:szCs w:val="24"/>
        </w:rPr>
        <w:t>м на улучшение жилищных условий;</w:t>
      </w:r>
    </w:p>
    <w:p w14:paraId="17E52299" w14:textId="77777777" w:rsidR="00FC4B36" w:rsidRDefault="00B63A9B" w:rsidP="00FD628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- 115,7 тыс. рублей из бюджета округа (мероприятия, связанные с захоронением погибших в ходе специальной военной операции).</w:t>
      </w:r>
    </w:p>
    <w:p w14:paraId="369556CF" w14:textId="77777777" w:rsidR="00FC4B36" w:rsidRPr="00CA7EAE" w:rsidRDefault="00FC4B36" w:rsidP="00FD628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A7EAE">
        <w:rPr>
          <w:rFonts w:ascii="Times New Roman" w:hAnsi="Times New Roman" w:cs="Times New Roman"/>
          <w:sz w:val="24"/>
          <w:szCs w:val="24"/>
          <w:u w:val="single"/>
        </w:rPr>
        <w:t>Подпрограмма 2 «</w:t>
      </w:r>
      <w:r w:rsidRPr="00CA7EAE">
        <w:rPr>
          <w:rFonts w:ascii="Times New Roman" w:hAnsi="Times New Roman"/>
          <w:sz w:val="24"/>
          <w:szCs w:val="24"/>
          <w:u w:val="single"/>
        </w:rPr>
        <w:t>Обеспечение жильем молодых семей».</w:t>
      </w:r>
    </w:p>
    <w:p w14:paraId="4341BB94" w14:textId="3EAB9BE7" w:rsidR="00FC4B36" w:rsidRDefault="00FC4B36" w:rsidP="00FD628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подпрограммы: обеспечение жильем молодых семей, проживающих на территории Печенгского муниципального округа, признанных в установленном порядке, нуждающимися в улучшении жилищных условий.</w:t>
      </w:r>
    </w:p>
    <w:p w14:paraId="50F16002" w14:textId="64A0F857" w:rsidR="00FD6288" w:rsidRDefault="00CA7EAE" w:rsidP="00FD628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FC4B36">
        <w:rPr>
          <w:rFonts w:ascii="Times New Roman" w:hAnsi="Times New Roman"/>
          <w:sz w:val="24"/>
          <w:szCs w:val="24"/>
        </w:rPr>
        <w:t xml:space="preserve"> 2022 год финансирование</w:t>
      </w:r>
      <w:r>
        <w:rPr>
          <w:rFonts w:ascii="Times New Roman" w:hAnsi="Times New Roman"/>
          <w:sz w:val="24"/>
          <w:szCs w:val="24"/>
        </w:rPr>
        <w:t xml:space="preserve"> из областного бюджета </w:t>
      </w:r>
      <w:r w:rsidR="00FC4B3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выделено.</w:t>
      </w:r>
      <w:r w:rsidR="00FC4B36">
        <w:rPr>
          <w:rFonts w:ascii="Times New Roman" w:hAnsi="Times New Roman"/>
          <w:sz w:val="24"/>
          <w:szCs w:val="24"/>
        </w:rPr>
        <w:t xml:space="preserve"> </w:t>
      </w:r>
      <w:r w:rsidR="00FC4B36">
        <w:rPr>
          <w:rFonts w:ascii="Times New Roman" w:hAnsi="Times New Roman" w:cs="Times New Roman"/>
          <w:sz w:val="24"/>
          <w:szCs w:val="24"/>
        </w:rPr>
        <w:t xml:space="preserve"> </w:t>
      </w:r>
      <w:r w:rsidR="00160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7F233" w14:textId="77777777" w:rsidR="00CA7EAE" w:rsidRDefault="00CA7EAE" w:rsidP="0073396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A7EAE" w:rsidSect="00872B59"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14:paraId="6BB7B4C7" w14:textId="77777777" w:rsidR="00CA7EAE" w:rsidRPr="003B7A9D" w:rsidRDefault="00CA7EAE" w:rsidP="00CA7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019F28A3" w14:textId="791CEDF8" w:rsidR="00CA7EAE" w:rsidRPr="00E912C0" w:rsidRDefault="00CA7EAE" w:rsidP="00CA7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социальной стабильности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2022-2024 годы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2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913B06" w14:textId="77777777" w:rsidR="00CA7EAE" w:rsidRDefault="00CA7EAE" w:rsidP="00CA7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7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 w:rsidR="00CA7EAE" w:rsidRPr="00CA7EAE" w14:paraId="68770A88" w14:textId="77777777" w:rsidTr="00261955">
        <w:tc>
          <w:tcPr>
            <w:tcW w:w="703" w:type="dxa"/>
            <w:vMerge w:val="restart"/>
            <w:shd w:val="clear" w:color="auto" w:fill="auto"/>
            <w:vAlign w:val="center"/>
          </w:tcPr>
          <w:p w14:paraId="273E8D79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25C619D3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3BD981D7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256F08F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7C5758D7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3DF82777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740EE7B4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7ADBDEAC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5FFA571B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21EC92EF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0BCD926D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CA7EAE" w:rsidRPr="00CA7EAE" w14:paraId="5765BD2A" w14:textId="77777777" w:rsidTr="00261955">
        <w:tc>
          <w:tcPr>
            <w:tcW w:w="703" w:type="dxa"/>
            <w:vMerge/>
            <w:shd w:val="clear" w:color="auto" w:fill="auto"/>
          </w:tcPr>
          <w:p w14:paraId="39DBE051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3396642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0C14BBDC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2779E26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1FAC643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5C94C37E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521C99BB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2766C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46C5DEC2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F83EE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787517ED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3F23D077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5C013853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5DAB2DA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220C21D9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B54B4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D5330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711D0B16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23F431B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4FFE1CE1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62A6B4D0" w14:textId="77777777" w:rsidR="00CA7EAE" w:rsidRPr="00CA7EAE" w:rsidRDefault="00CA7EAE" w:rsidP="00CA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3" w:type="dxa"/>
            <w:vMerge/>
            <w:shd w:val="clear" w:color="auto" w:fill="auto"/>
          </w:tcPr>
          <w:p w14:paraId="30736E93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CA7EAE" w:rsidRPr="00CA7EAE" w14:paraId="7F5013B9" w14:textId="77777777" w:rsidTr="00261955">
        <w:tc>
          <w:tcPr>
            <w:tcW w:w="703" w:type="dxa"/>
            <w:shd w:val="clear" w:color="auto" w:fill="auto"/>
            <w:vAlign w:val="center"/>
          </w:tcPr>
          <w:p w14:paraId="7516E433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A3D609B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FAFD952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83115C6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E1D37DB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487C0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8BD9E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35F53AD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A08AA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B1C0E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B0004B4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AC1290A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CA7EAE" w:rsidRPr="00CA7EAE" w14:paraId="4350F44B" w14:textId="77777777" w:rsidTr="00261955">
        <w:tc>
          <w:tcPr>
            <w:tcW w:w="15701" w:type="dxa"/>
            <w:gridSpan w:val="14"/>
            <w:shd w:val="clear" w:color="auto" w:fill="auto"/>
          </w:tcPr>
          <w:p w14:paraId="3E11936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1. «Социальная поддержка граждан»</w:t>
            </w:r>
          </w:p>
        </w:tc>
      </w:tr>
      <w:tr w:rsidR="00CA7EAE" w:rsidRPr="00BF4185" w14:paraId="2F4D3F6B" w14:textId="77777777" w:rsidTr="00261955">
        <w:tc>
          <w:tcPr>
            <w:tcW w:w="15701" w:type="dxa"/>
            <w:gridSpan w:val="14"/>
            <w:shd w:val="clear" w:color="auto" w:fill="auto"/>
          </w:tcPr>
          <w:p w14:paraId="13B8B039" w14:textId="77777777" w:rsidR="00CA7EAE" w:rsidRPr="00BF4185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BF4185">
              <w:rPr>
                <w:rFonts w:ascii="Times New Roman" w:eastAsia="Times New Roman" w:hAnsi="Times New Roman" w:cs="Times New Roman"/>
                <w:lang w:eastAsia="ru-RU"/>
              </w:rPr>
              <w:t xml:space="preserve"> Улучшение качества жизни населения и обеспечение социальной стабильности в </w:t>
            </w:r>
            <w:proofErr w:type="spellStart"/>
            <w:r w:rsidRPr="00BF4185"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 w:rsidRPr="00BF418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 </w:t>
            </w:r>
          </w:p>
        </w:tc>
      </w:tr>
      <w:tr w:rsidR="00CA7EAE" w:rsidRPr="00CA7EAE" w14:paraId="67DAA5A0" w14:textId="77777777" w:rsidTr="00261955">
        <w:tc>
          <w:tcPr>
            <w:tcW w:w="15701" w:type="dxa"/>
            <w:gridSpan w:val="14"/>
            <w:shd w:val="clear" w:color="auto" w:fill="auto"/>
          </w:tcPr>
          <w:p w14:paraId="4186B50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роста благосостояния граждан – получателей мер социальной поддержки</w:t>
            </w:r>
          </w:p>
        </w:tc>
      </w:tr>
      <w:tr w:rsidR="00CA7EAE" w:rsidRPr="00CA7EAE" w14:paraId="37A1A750" w14:textId="77777777" w:rsidTr="00261955">
        <w:trPr>
          <w:trHeight w:val="1130"/>
        </w:trPr>
        <w:tc>
          <w:tcPr>
            <w:tcW w:w="703" w:type="dxa"/>
            <w:shd w:val="clear" w:color="auto" w:fill="auto"/>
          </w:tcPr>
          <w:p w14:paraId="4A10E92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shd w:val="clear" w:color="auto" w:fill="auto"/>
          </w:tcPr>
          <w:p w14:paraId="05CD6AF1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48C570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6F25E5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B1AD49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F59ED7B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7F87EF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32BD08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2EB9C1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D0F2E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8388,5</w:t>
            </w:r>
          </w:p>
          <w:p w14:paraId="2203771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FD734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3CE35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8388,5</w:t>
            </w:r>
          </w:p>
        </w:tc>
        <w:tc>
          <w:tcPr>
            <w:tcW w:w="1134" w:type="dxa"/>
            <w:shd w:val="clear" w:color="auto" w:fill="auto"/>
          </w:tcPr>
          <w:p w14:paraId="39E9FAB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42FE5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8378,8</w:t>
            </w:r>
          </w:p>
          <w:p w14:paraId="05251A1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67ACB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58DA3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8378,8</w:t>
            </w:r>
          </w:p>
        </w:tc>
        <w:tc>
          <w:tcPr>
            <w:tcW w:w="993" w:type="dxa"/>
            <w:shd w:val="clear" w:color="auto" w:fill="auto"/>
          </w:tcPr>
          <w:p w14:paraId="12B7663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D817D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1D17ECE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E8F4B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003E2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263" w:type="dxa"/>
            <w:shd w:val="clear" w:color="auto" w:fill="auto"/>
          </w:tcPr>
          <w:p w14:paraId="595C86A7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Качественное исполнение государственных полномочий по опеке и попечительству в отношении несовершеннолетних граждан, да/нет</w:t>
            </w:r>
          </w:p>
        </w:tc>
        <w:tc>
          <w:tcPr>
            <w:tcW w:w="992" w:type="dxa"/>
          </w:tcPr>
          <w:p w14:paraId="4DA68883" w14:textId="77777777" w:rsidR="00CA7EAE" w:rsidRPr="00CA7EAE" w:rsidRDefault="00CA7EAE" w:rsidP="00CA7EA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8CFED4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2BCD53B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F1083EA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CA7EAE" w:rsidRPr="00CA7EAE" w14:paraId="5F897E8E" w14:textId="77777777" w:rsidTr="00261955">
        <w:trPr>
          <w:trHeight w:val="1236"/>
        </w:trPr>
        <w:tc>
          <w:tcPr>
            <w:tcW w:w="703" w:type="dxa"/>
            <w:shd w:val="clear" w:color="auto" w:fill="auto"/>
          </w:tcPr>
          <w:p w14:paraId="4F9C72EA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shd w:val="clear" w:color="auto" w:fill="auto"/>
          </w:tcPr>
          <w:p w14:paraId="3FF16675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опеке и попечительству в отношении совершеннолетних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AF45C1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B7E948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2160B7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2C396A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47728C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A646F9F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A1B275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C102C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690,2</w:t>
            </w:r>
          </w:p>
          <w:p w14:paraId="7D93914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38877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B0B44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690,2</w:t>
            </w:r>
          </w:p>
        </w:tc>
        <w:tc>
          <w:tcPr>
            <w:tcW w:w="1134" w:type="dxa"/>
            <w:shd w:val="clear" w:color="auto" w:fill="auto"/>
          </w:tcPr>
          <w:p w14:paraId="66009A1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23B10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690,2</w:t>
            </w:r>
          </w:p>
          <w:p w14:paraId="344B497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4F021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11449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690,2</w:t>
            </w:r>
          </w:p>
        </w:tc>
        <w:tc>
          <w:tcPr>
            <w:tcW w:w="993" w:type="dxa"/>
            <w:shd w:val="clear" w:color="auto" w:fill="auto"/>
          </w:tcPr>
          <w:p w14:paraId="5A80385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FDDD9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D29982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BE1A6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06E6C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2CF937F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Качественное исполнение государственных полномочий по опеке и попечительству в отношении совершеннолетних граждан, да/нет</w:t>
            </w:r>
          </w:p>
        </w:tc>
        <w:tc>
          <w:tcPr>
            <w:tcW w:w="992" w:type="dxa"/>
            <w:shd w:val="clear" w:color="auto" w:fill="auto"/>
          </w:tcPr>
          <w:p w14:paraId="405A1BA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5BE35EB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CB62B5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3A86DC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Специалист по работе с населением</w:t>
            </w:r>
          </w:p>
        </w:tc>
      </w:tr>
      <w:tr w:rsidR="00CA7EAE" w:rsidRPr="00CA7EAE" w14:paraId="47314D1A" w14:textId="77777777" w:rsidTr="00261955">
        <w:trPr>
          <w:trHeight w:val="891"/>
        </w:trPr>
        <w:tc>
          <w:tcPr>
            <w:tcW w:w="703" w:type="dxa"/>
            <w:vMerge w:val="restart"/>
            <w:shd w:val="clear" w:color="auto" w:fill="auto"/>
          </w:tcPr>
          <w:p w14:paraId="38C8FE0E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1C72B37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20D1A57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25C485F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F542B1F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B072EA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D95E08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9D3CB2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45EE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5A447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35872,6</w:t>
            </w:r>
          </w:p>
          <w:p w14:paraId="6D01AD6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65FAE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57F38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35872,6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27042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D7DC4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34203,7</w:t>
            </w:r>
          </w:p>
          <w:p w14:paraId="2F2B91C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833E8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01A6D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34203,7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56A66F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FDCC6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95,3</w:t>
            </w:r>
          </w:p>
          <w:p w14:paraId="4C986D9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B19E6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1615F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3263" w:type="dxa"/>
            <w:shd w:val="clear" w:color="auto" w:fill="auto"/>
          </w:tcPr>
          <w:p w14:paraId="1D551140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средства, чел.</w:t>
            </w:r>
          </w:p>
        </w:tc>
        <w:tc>
          <w:tcPr>
            <w:tcW w:w="992" w:type="dxa"/>
            <w:shd w:val="clear" w:color="auto" w:fill="auto"/>
          </w:tcPr>
          <w:p w14:paraId="6383956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A07390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76</w:t>
            </w:r>
          </w:p>
        </w:tc>
        <w:tc>
          <w:tcPr>
            <w:tcW w:w="851" w:type="dxa"/>
            <w:shd w:val="clear" w:color="auto" w:fill="auto"/>
          </w:tcPr>
          <w:p w14:paraId="1223AC9E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</w:p>
          <w:p w14:paraId="7DA1F286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6" w:type="dxa"/>
            <w:shd w:val="clear" w:color="auto" w:fill="auto"/>
          </w:tcPr>
          <w:p w14:paraId="48E209A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299E33A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04AEF67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CA7EAE" w:rsidRPr="00CA7EAE" w14:paraId="41EF3E93" w14:textId="77777777" w:rsidTr="00261955">
        <w:trPr>
          <w:trHeight w:val="891"/>
        </w:trPr>
        <w:tc>
          <w:tcPr>
            <w:tcW w:w="703" w:type="dxa"/>
            <w:vMerge/>
            <w:shd w:val="clear" w:color="auto" w:fill="auto"/>
          </w:tcPr>
          <w:p w14:paraId="4967C88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855E21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7078E576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6907D90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1DB07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06C32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979A2C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5A66B6E9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приемных родителей, получающих денежное вознаграждение за воспитание детей-сирот и детей, оставшихся без попечения, чел.</w:t>
            </w:r>
          </w:p>
        </w:tc>
        <w:tc>
          <w:tcPr>
            <w:tcW w:w="992" w:type="dxa"/>
            <w:shd w:val="clear" w:color="auto" w:fill="auto"/>
          </w:tcPr>
          <w:p w14:paraId="3183E3D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2BC83E6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6" w:type="dxa"/>
            <w:shd w:val="clear" w:color="auto" w:fill="auto"/>
          </w:tcPr>
          <w:p w14:paraId="3C0E5E4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0E432BA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CA7EAE" w:rsidRPr="00CA7EAE" w14:paraId="15D7D7F5" w14:textId="77777777" w:rsidTr="00261955">
        <w:trPr>
          <w:trHeight w:val="701"/>
        </w:trPr>
        <w:tc>
          <w:tcPr>
            <w:tcW w:w="703" w:type="dxa"/>
            <w:shd w:val="clear" w:color="auto" w:fill="auto"/>
          </w:tcPr>
          <w:p w14:paraId="1240661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267" w:type="dxa"/>
            <w:shd w:val="clear" w:color="auto" w:fill="auto"/>
          </w:tcPr>
          <w:p w14:paraId="4B9A6923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DC02E3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0B8FCC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3C5EBD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AF605A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44A4E1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375F5D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F6562D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8CD5B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1834,0</w:t>
            </w:r>
          </w:p>
          <w:p w14:paraId="48F0065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2FA27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78F39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1834,0</w:t>
            </w:r>
          </w:p>
        </w:tc>
        <w:tc>
          <w:tcPr>
            <w:tcW w:w="1134" w:type="dxa"/>
            <w:shd w:val="clear" w:color="auto" w:fill="auto"/>
          </w:tcPr>
          <w:p w14:paraId="1426D15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38A68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1754,4</w:t>
            </w:r>
          </w:p>
          <w:p w14:paraId="0859794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8EC31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DFB7A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1754,4</w:t>
            </w:r>
          </w:p>
        </w:tc>
        <w:tc>
          <w:tcPr>
            <w:tcW w:w="993" w:type="dxa"/>
            <w:shd w:val="clear" w:color="auto" w:fill="auto"/>
          </w:tcPr>
          <w:p w14:paraId="479466A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32828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95,7</w:t>
            </w:r>
          </w:p>
          <w:p w14:paraId="63C69D4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8BBE7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17FFF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3263" w:type="dxa"/>
            <w:shd w:val="clear" w:color="auto" w:fill="auto"/>
          </w:tcPr>
          <w:p w14:paraId="4CC30A1B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proofErr w:type="gramEnd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Печенгского муниципального округа, чел.</w:t>
            </w:r>
          </w:p>
        </w:tc>
        <w:tc>
          <w:tcPr>
            <w:tcW w:w="992" w:type="dxa"/>
            <w:shd w:val="clear" w:color="auto" w:fill="auto"/>
          </w:tcPr>
          <w:p w14:paraId="71679F2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851" w:type="dxa"/>
            <w:shd w:val="clear" w:color="auto" w:fill="auto"/>
          </w:tcPr>
          <w:p w14:paraId="2F52545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47B7DE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1098F18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6760116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814824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КУИ, отдел образования</w:t>
            </w:r>
          </w:p>
        </w:tc>
      </w:tr>
      <w:tr w:rsidR="00CA7EAE" w:rsidRPr="00CA7EAE" w14:paraId="17B4A9BF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1484A1E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67" w:type="dxa"/>
            <w:shd w:val="clear" w:color="auto" w:fill="auto"/>
          </w:tcPr>
          <w:p w14:paraId="3F430057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 лицам из числа детей-сирот и детей, оставшихся без попечения родителей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870EE0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F67ABD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7389DF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210E96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DD77BD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EB7F73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2941E0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51923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1234,3</w:t>
            </w:r>
          </w:p>
          <w:p w14:paraId="4F6247E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6E3F0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754AB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1234,3</w:t>
            </w:r>
          </w:p>
        </w:tc>
        <w:tc>
          <w:tcPr>
            <w:tcW w:w="1134" w:type="dxa"/>
            <w:shd w:val="clear" w:color="auto" w:fill="auto"/>
          </w:tcPr>
          <w:p w14:paraId="16BFE70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0FF41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1051,2</w:t>
            </w:r>
          </w:p>
          <w:p w14:paraId="0E14787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5F349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71753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1051,2</w:t>
            </w:r>
          </w:p>
          <w:p w14:paraId="70ABDD6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59D1B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CF721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85,2</w:t>
            </w:r>
          </w:p>
          <w:p w14:paraId="6D59761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1402A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B5D63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3263" w:type="dxa"/>
            <w:shd w:val="clear" w:color="auto" w:fill="auto"/>
          </w:tcPr>
          <w:p w14:paraId="48E711BB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</w:t>
            </w:r>
            <w:proofErr w:type="gramEnd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которыми за ними сохранено, ед.</w:t>
            </w:r>
          </w:p>
        </w:tc>
        <w:tc>
          <w:tcPr>
            <w:tcW w:w="992" w:type="dxa"/>
            <w:shd w:val="clear" w:color="auto" w:fill="auto"/>
          </w:tcPr>
          <w:p w14:paraId="63A01D6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38</w:t>
            </w:r>
          </w:p>
        </w:tc>
        <w:tc>
          <w:tcPr>
            <w:tcW w:w="851" w:type="dxa"/>
            <w:shd w:val="clear" w:color="auto" w:fill="auto"/>
          </w:tcPr>
          <w:p w14:paraId="1094FCE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EB6961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6" w:type="dxa"/>
            <w:shd w:val="clear" w:color="auto" w:fill="auto"/>
          </w:tcPr>
          <w:p w14:paraId="7DA7B87A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65D2A4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F2B359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CA7EAE" w:rsidRPr="00CA7EAE" w14:paraId="4A776095" w14:textId="77777777" w:rsidTr="00261955">
        <w:trPr>
          <w:trHeight w:val="698"/>
        </w:trPr>
        <w:tc>
          <w:tcPr>
            <w:tcW w:w="703" w:type="dxa"/>
            <w:shd w:val="clear" w:color="auto" w:fill="auto"/>
          </w:tcPr>
          <w:p w14:paraId="08E0B279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67" w:type="dxa"/>
            <w:shd w:val="clear" w:color="auto" w:fill="auto"/>
          </w:tcPr>
          <w:p w14:paraId="2F2B7445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 детей, оставшихся без попечения родителей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1184A4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BE5EC52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EA7C28F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4DFA75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32381B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433D313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3353CF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70D15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32,9</w:t>
            </w:r>
          </w:p>
          <w:p w14:paraId="6F1C730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761E7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7AF72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 w14:paraId="576735D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88F07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32,9</w:t>
            </w:r>
          </w:p>
          <w:p w14:paraId="797EC98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05D28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6B3FF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3" w:type="dxa"/>
            <w:shd w:val="clear" w:color="auto" w:fill="auto"/>
          </w:tcPr>
          <w:p w14:paraId="0F81D14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4675E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424C71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F7EBA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18F62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BA934AE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услуг, чел.</w:t>
            </w:r>
          </w:p>
        </w:tc>
        <w:tc>
          <w:tcPr>
            <w:tcW w:w="992" w:type="dxa"/>
            <w:shd w:val="clear" w:color="auto" w:fill="auto"/>
          </w:tcPr>
          <w:p w14:paraId="7556B54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45</w:t>
            </w:r>
          </w:p>
        </w:tc>
        <w:tc>
          <w:tcPr>
            <w:tcW w:w="851" w:type="dxa"/>
            <w:shd w:val="clear" w:color="auto" w:fill="auto"/>
          </w:tcPr>
          <w:p w14:paraId="1A74416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8FCD3B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6" w:type="dxa"/>
            <w:shd w:val="clear" w:color="auto" w:fill="auto"/>
          </w:tcPr>
          <w:p w14:paraId="16531D8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D9F814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503" w:type="dxa"/>
            <w:shd w:val="clear" w:color="auto" w:fill="auto"/>
          </w:tcPr>
          <w:p w14:paraId="3B3063F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CA7EAE" w:rsidRPr="00CA7EAE" w14:paraId="5227D9AC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60C0FEE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267" w:type="dxa"/>
            <w:shd w:val="clear" w:color="auto" w:fill="auto"/>
          </w:tcPr>
          <w:p w14:paraId="66FFEEC2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ремонта 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proofErr w:type="gramStart"/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proofErr w:type="gramEnd"/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которыми сохранено за детьми сиротами и детьми, оставшимися без попечения родителей, лицами из числа детей-сирот и детей, оставшихся без  попечения родителей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377789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95948B1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146650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49D7B6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894066B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1C7153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D85600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C1DB3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610,0</w:t>
            </w:r>
          </w:p>
          <w:p w14:paraId="18038B6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07874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DE2DC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134" w:type="dxa"/>
            <w:shd w:val="clear" w:color="auto" w:fill="auto"/>
          </w:tcPr>
          <w:p w14:paraId="488EE37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BA151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610,0</w:t>
            </w:r>
          </w:p>
          <w:p w14:paraId="79C7F5A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283A3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4E70D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993" w:type="dxa"/>
            <w:shd w:val="clear" w:color="auto" w:fill="auto"/>
          </w:tcPr>
          <w:p w14:paraId="354C345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818D1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00F1CE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D57AF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DAA7B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7561502D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помещения, чел.</w:t>
            </w:r>
          </w:p>
        </w:tc>
        <w:tc>
          <w:tcPr>
            <w:tcW w:w="992" w:type="dxa"/>
            <w:shd w:val="clear" w:color="auto" w:fill="auto"/>
          </w:tcPr>
          <w:p w14:paraId="314DC4B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0F8139D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B94A2E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403A61C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AC6758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A985CA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CA7EAE" w:rsidRPr="00CA7EAE" w14:paraId="7C590171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5DD6753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67" w:type="dxa"/>
            <w:shd w:val="clear" w:color="auto" w:fill="auto"/>
          </w:tcPr>
          <w:p w14:paraId="075CE2F5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17B882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B230E0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ADDA51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41343F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2222D33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42CBD4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366AFD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7419B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24338,4</w:t>
            </w:r>
          </w:p>
          <w:p w14:paraId="420BD9E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B2300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E96B9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24338,4</w:t>
            </w:r>
          </w:p>
        </w:tc>
        <w:tc>
          <w:tcPr>
            <w:tcW w:w="1134" w:type="dxa"/>
            <w:shd w:val="clear" w:color="auto" w:fill="auto"/>
          </w:tcPr>
          <w:p w14:paraId="5ED13AA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C4C8E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22132,4</w:t>
            </w:r>
          </w:p>
          <w:p w14:paraId="675B24E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A3582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78DC4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22132,4</w:t>
            </w:r>
          </w:p>
        </w:tc>
        <w:tc>
          <w:tcPr>
            <w:tcW w:w="993" w:type="dxa"/>
            <w:shd w:val="clear" w:color="auto" w:fill="auto"/>
          </w:tcPr>
          <w:p w14:paraId="76A6838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10AAA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90,9</w:t>
            </w:r>
          </w:p>
          <w:p w14:paraId="3370D0E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0B9D0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936D8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3263" w:type="dxa"/>
            <w:shd w:val="clear" w:color="auto" w:fill="auto"/>
          </w:tcPr>
          <w:p w14:paraId="04DDD466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услуг, чел.</w:t>
            </w:r>
          </w:p>
        </w:tc>
        <w:tc>
          <w:tcPr>
            <w:tcW w:w="992" w:type="dxa"/>
            <w:shd w:val="clear" w:color="auto" w:fill="auto"/>
          </w:tcPr>
          <w:p w14:paraId="4D2A066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450</w:t>
            </w:r>
          </w:p>
        </w:tc>
        <w:tc>
          <w:tcPr>
            <w:tcW w:w="851" w:type="dxa"/>
            <w:shd w:val="clear" w:color="auto" w:fill="auto"/>
          </w:tcPr>
          <w:p w14:paraId="604368F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51FA32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906" w:type="dxa"/>
            <w:shd w:val="clear" w:color="auto" w:fill="auto"/>
          </w:tcPr>
          <w:p w14:paraId="79C1EE1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FD7148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503" w:type="dxa"/>
            <w:shd w:val="clear" w:color="auto" w:fill="auto"/>
          </w:tcPr>
          <w:p w14:paraId="193AB5B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образования, отдел </w:t>
            </w:r>
            <w:proofErr w:type="spellStart"/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CA7EAE" w:rsidRPr="00CA7EAE" w14:paraId="0958BC19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7D994A7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67" w:type="dxa"/>
            <w:shd w:val="clear" w:color="auto" w:fill="auto"/>
          </w:tcPr>
          <w:p w14:paraId="7CCA2E76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денежного вознаграждения лицам, осуществляющим </w:t>
            </w:r>
            <w:proofErr w:type="spellStart"/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постинтернатный</w:t>
            </w:r>
            <w:proofErr w:type="spellEnd"/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3655B7A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27345D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B4B1FF2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C1574C2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E2D1B42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37B723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1D98D8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1692C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225,1</w:t>
            </w:r>
          </w:p>
          <w:p w14:paraId="770A0BB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6FB45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6606B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shd w:val="clear" w:color="auto" w:fill="auto"/>
          </w:tcPr>
          <w:p w14:paraId="2C1C21D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4A6DD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199,0</w:t>
            </w:r>
          </w:p>
          <w:p w14:paraId="186501A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FCA1F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DE026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93" w:type="dxa"/>
            <w:shd w:val="clear" w:color="auto" w:fill="auto"/>
          </w:tcPr>
          <w:p w14:paraId="1B0E1CE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789A4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88,4</w:t>
            </w:r>
          </w:p>
          <w:p w14:paraId="38C331A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55367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17B97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3263" w:type="dxa"/>
            <w:shd w:val="clear" w:color="auto" w:fill="auto"/>
          </w:tcPr>
          <w:p w14:paraId="1433E214" w14:textId="77777777" w:rsidR="00CA7EAE" w:rsidRPr="00BF4185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детей, над которыми установлен социальный патронат, чел.</w:t>
            </w:r>
          </w:p>
        </w:tc>
        <w:tc>
          <w:tcPr>
            <w:tcW w:w="992" w:type="dxa"/>
            <w:shd w:val="clear" w:color="auto" w:fill="auto"/>
          </w:tcPr>
          <w:p w14:paraId="2574E1C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7</w:t>
            </w:r>
          </w:p>
        </w:tc>
        <w:tc>
          <w:tcPr>
            <w:tcW w:w="851" w:type="dxa"/>
            <w:shd w:val="clear" w:color="auto" w:fill="auto"/>
          </w:tcPr>
          <w:p w14:paraId="1007225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CBDCF5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</w:tcPr>
          <w:p w14:paraId="18C7B44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05C4E9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03F597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CA7EAE" w:rsidRPr="00CA7EAE" w14:paraId="5C00BD8A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2C34BA9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2267" w:type="dxa"/>
            <w:shd w:val="clear" w:color="auto" w:fill="auto"/>
          </w:tcPr>
          <w:p w14:paraId="7DE6EC79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F0AD1F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D2511A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222D3E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D27895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0CD0C0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553233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17AB11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E7F34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6DC32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264,7</w:t>
            </w:r>
          </w:p>
          <w:p w14:paraId="40E4F53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9FA8A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134" w:type="dxa"/>
            <w:shd w:val="clear" w:color="auto" w:fill="auto"/>
          </w:tcPr>
          <w:p w14:paraId="4A15E39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C7DD6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86C82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264,7</w:t>
            </w:r>
          </w:p>
          <w:p w14:paraId="47B9A8C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8BE87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993" w:type="dxa"/>
            <w:shd w:val="clear" w:color="auto" w:fill="auto"/>
          </w:tcPr>
          <w:p w14:paraId="6A626D8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10D2B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71C92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D3E6F8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4954C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B461BC0" w14:textId="77777777" w:rsidR="00CA7EAE" w:rsidRPr="00BF4185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граждан, получивших меры социальной поддержки, чел.</w:t>
            </w:r>
          </w:p>
        </w:tc>
        <w:tc>
          <w:tcPr>
            <w:tcW w:w="992" w:type="dxa"/>
            <w:shd w:val="clear" w:color="auto" w:fill="auto"/>
          </w:tcPr>
          <w:p w14:paraId="7BA37D46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51" w:type="dxa"/>
            <w:shd w:val="clear" w:color="auto" w:fill="auto"/>
          </w:tcPr>
          <w:p w14:paraId="4A09CF4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560CEF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6" w:type="dxa"/>
            <w:shd w:val="clear" w:color="auto" w:fill="auto"/>
          </w:tcPr>
          <w:p w14:paraId="1DF00E0E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D57F76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2BA9C0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ОРН</w:t>
            </w:r>
          </w:p>
        </w:tc>
      </w:tr>
      <w:tr w:rsidR="00CA7EAE" w:rsidRPr="00CA7EAE" w14:paraId="5B8A92C3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237440C9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267" w:type="dxa"/>
            <w:shd w:val="clear" w:color="auto" w:fill="auto"/>
          </w:tcPr>
          <w:p w14:paraId="3DE616D7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Освобождение от налогообложения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Печенгского муниципального округа, используемое для совместного проживания многодетной семьи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F071C4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0ED5D34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C15FBD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26B4CC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96D812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9008F9B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592105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8A9E9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F2184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99984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73E91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C2A0A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9AEDF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A7931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C1BC8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6A809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ED3791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D8702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5315B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757C0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24E5B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18EC73A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многодетных семей, приемных родителей, опекунов и попечителей о возможности освобождения от </w:t>
            </w:r>
            <w:proofErr w:type="spellStart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налогооблажения</w:t>
            </w:r>
            <w:proofErr w:type="spellEnd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 100% от налога на имущество физических лиц членов многодетных семей (с тремя и более несовершеннолетними детьми), приемных родителей, опекунов и попечителей, усыновивших (опекающих) третьего (или) последующего несовершеннолетнего гражданина в семье, на жилое помещение, расположенное на территории Печенгского муниципального округа, используемое для совместного проживания многодетной семье</w:t>
            </w:r>
            <w:proofErr w:type="gramEnd"/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да/нет</w:t>
            </w:r>
          </w:p>
        </w:tc>
        <w:tc>
          <w:tcPr>
            <w:tcW w:w="992" w:type="dxa"/>
            <w:shd w:val="clear" w:color="auto" w:fill="auto"/>
          </w:tcPr>
          <w:p w14:paraId="5D7DB2B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A3D1A1A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551F28A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767FE1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CA7EAE" w:rsidRPr="00CA7EAE" w14:paraId="7A87293D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6E2D32B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267" w:type="dxa"/>
            <w:shd w:val="clear" w:color="auto" w:fill="auto"/>
          </w:tcPr>
          <w:p w14:paraId="56FF2ADC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61C2359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084D69C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32A113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FE4209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DC2E2A5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87DD113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DCA866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93796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343,4</w:t>
            </w:r>
          </w:p>
          <w:p w14:paraId="4DA5700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C6E5D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6CAFF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1134" w:type="dxa"/>
            <w:shd w:val="clear" w:color="auto" w:fill="auto"/>
          </w:tcPr>
          <w:p w14:paraId="57A7736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039DC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340,0</w:t>
            </w:r>
          </w:p>
          <w:p w14:paraId="7BC9715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0E662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71EBE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3" w:type="dxa"/>
            <w:shd w:val="clear" w:color="auto" w:fill="auto"/>
          </w:tcPr>
          <w:p w14:paraId="4E7452B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950C3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99,0</w:t>
            </w:r>
          </w:p>
          <w:p w14:paraId="74038C5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2C2CC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BE2D6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263" w:type="dxa"/>
            <w:shd w:val="clear" w:color="auto" w:fill="auto"/>
          </w:tcPr>
          <w:p w14:paraId="0EE085DD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семей, получивших единовременную денежную выплату, чел.</w:t>
            </w:r>
          </w:p>
        </w:tc>
        <w:tc>
          <w:tcPr>
            <w:tcW w:w="992" w:type="dxa"/>
            <w:shd w:val="clear" w:color="auto" w:fill="auto"/>
          </w:tcPr>
          <w:p w14:paraId="567C20A9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72FDE82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1BF3A0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70227BCE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5F4766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E70700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CA7EAE" w:rsidRPr="00CA7EAE" w14:paraId="2EF4F811" w14:textId="77777777" w:rsidTr="00261955">
        <w:trPr>
          <w:trHeight w:val="276"/>
        </w:trPr>
        <w:tc>
          <w:tcPr>
            <w:tcW w:w="703" w:type="dxa"/>
            <w:shd w:val="clear" w:color="auto" w:fill="auto"/>
          </w:tcPr>
          <w:p w14:paraId="2E4601C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267" w:type="dxa"/>
            <w:shd w:val="clear" w:color="auto" w:fill="auto"/>
          </w:tcPr>
          <w:p w14:paraId="4EBFB385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государственных полномочий по предоставлению и организации выплаты вознаграждения </w:t>
            </w: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опекунам совершеннолетних недееспособных граждан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B56C8F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B676DF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9F1665C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CF0868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266B2BB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8E36BC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7AB765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E78A1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156,2</w:t>
            </w:r>
          </w:p>
          <w:p w14:paraId="68A8C3A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66EC2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7F8CF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14:paraId="1850651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429FA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156,2</w:t>
            </w:r>
          </w:p>
          <w:p w14:paraId="19F4DA3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650B9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7A408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shd w:val="clear" w:color="auto" w:fill="auto"/>
          </w:tcPr>
          <w:p w14:paraId="790A360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C6E92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4EA815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6FAA3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E2A74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B37FC6D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опекунов совершеннолетних недееспособных граждан, получающих вознаграждение, чел.</w:t>
            </w:r>
          </w:p>
        </w:tc>
        <w:tc>
          <w:tcPr>
            <w:tcW w:w="992" w:type="dxa"/>
            <w:shd w:val="clear" w:color="auto" w:fill="auto"/>
          </w:tcPr>
          <w:p w14:paraId="4DDBACD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7F82029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9A9BF2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40164D4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29E582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FA9C4E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Специалист по работе с населением</w:t>
            </w:r>
          </w:p>
        </w:tc>
      </w:tr>
      <w:tr w:rsidR="00CA7EAE" w:rsidRPr="00CA7EAE" w14:paraId="5C209CF5" w14:textId="77777777" w:rsidTr="00261955">
        <w:trPr>
          <w:trHeight w:val="1220"/>
        </w:trPr>
        <w:tc>
          <w:tcPr>
            <w:tcW w:w="703" w:type="dxa"/>
            <w:shd w:val="clear" w:color="auto" w:fill="auto"/>
          </w:tcPr>
          <w:p w14:paraId="06DD659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1.14.</w:t>
            </w:r>
          </w:p>
        </w:tc>
        <w:tc>
          <w:tcPr>
            <w:tcW w:w="2267" w:type="dxa"/>
            <w:shd w:val="clear" w:color="auto" w:fill="auto"/>
          </w:tcPr>
          <w:p w14:paraId="768F1B48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6B1699A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D11AFA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A8C699F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BCA4F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B119E61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DF5B25F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5C8DD2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D7DCB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3ADB8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500,0</w:t>
            </w:r>
          </w:p>
          <w:p w14:paraId="6E059B4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237BD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3451C63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2EC65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7AAEB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384,6</w:t>
            </w:r>
          </w:p>
          <w:p w14:paraId="468DC9D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86419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384,6</w:t>
            </w:r>
          </w:p>
        </w:tc>
        <w:tc>
          <w:tcPr>
            <w:tcW w:w="993" w:type="dxa"/>
            <w:shd w:val="clear" w:color="auto" w:fill="auto"/>
          </w:tcPr>
          <w:p w14:paraId="618FD01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2EFB1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62868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76,9</w:t>
            </w:r>
          </w:p>
          <w:p w14:paraId="1CD0C51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25AC1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3263" w:type="dxa"/>
            <w:shd w:val="clear" w:color="auto" w:fill="auto"/>
          </w:tcPr>
          <w:p w14:paraId="1048CD8C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мероприятий, связанных с захоронением погибших в ходе проведения специальной военной операции, да/нет</w:t>
            </w:r>
          </w:p>
        </w:tc>
        <w:tc>
          <w:tcPr>
            <w:tcW w:w="992" w:type="dxa"/>
            <w:shd w:val="clear" w:color="auto" w:fill="auto"/>
          </w:tcPr>
          <w:p w14:paraId="540234B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3AE68C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04F5F7D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B314493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Управляющий делами администрации</w:t>
            </w:r>
          </w:p>
        </w:tc>
      </w:tr>
      <w:tr w:rsidR="00CA7EAE" w:rsidRPr="00CA7EAE" w14:paraId="7EE44387" w14:textId="77777777" w:rsidTr="00261955">
        <w:trPr>
          <w:trHeight w:val="427"/>
        </w:trPr>
        <w:tc>
          <w:tcPr>
            <w:tcW w:w="4075" w:type="dxa"/>
            <w:gridSpan w:val="3"/>
            <w:shd w:val="clear" w:color="auto" w:fill="auto"/>
          </w:tcPr>
          <w:p w14:paraId="6A324FD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2F1B4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36DAB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470BF53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46892C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AD34B3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6F92093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E63659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63D48E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232AE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73725,6</w:t>
            </w:r>
          </w:p>
          <w:p w14:paraId="083196F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764,7</w:t>
            </w:r>
          </w:p>
          <w:p w14:paraId="717A552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21B2E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74490,3</w:t>
            </w:r>
          </w:p>
        </w:tc>
        <w:tc>
          <w:tcPr>
            <w:tcW w:w="1134" w:type="dxa"/>
            <w:shd w:val="clear" w:color="auto" w:fill="auto"/>
          </w:tcPr>
          <w:p w14:paraId="10DA0E6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6688D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69548,8</w:t>
            </w:r>
          </w:p>
          <w:p w14:paraId="309B6AC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649,3</w:t>
            </w:r>
          </w:p>
          <w:p w14:paraId="555C3E9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DB039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70198,1</w:t>
            </w:r>
          </w:p>
        </w:tc>
        <w:tc>
          <w:tcPr>
            <w:tcW w:w="993" w:type="dxa"/>
            <w:shd w:val="clear" w:color="auto" w:fill="auto"/>
          </w:tcPr>
          <w:p w14:paraId="4324DF8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9F9ED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94,3</w:t>
            </w:r>
          </w:p>
          <w:p w14:paraId="1E9EBBA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84,9</w:t>
            </w:r>
          </w:p>
          <w:p w14:paraId="4A9121F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D12B6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F7B792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CA7EAE" w:rsidRPr="00CA7EAE" w14:paraId="09F33D1E" w14:textId="77777777" w:rsidTr="00261955">
        <w:tc>
          <w:tcPr>
            <w:tcW w:w="15701" w:type="dxa"/>
            <w:gridSpan w:val="14"/>
            <w:shd w:val="clear" w:color="auto" w:fill="auto"/>
          </w:tcPr>
          <w:p w14:paraId="15FF9B3D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эффективной интеграции инвалидов в общество </w:t>
            </w:r>
          </w:p>
        </w:tc>
      </w:tr>
      <w:tr w:rsidR="00CA7EAE" w:rsidRPr="00CA7EAE" w14:paraId="65995D55" w14:textId="77777777" w:rsidTr="00261955">
        <w:tc>
          <w:tcPr>
            <w:tcW w:w="703" w:type="dxa"/>
            <w:shd w:val="clear" w:color="auto" w:fill="auto"/>
          </w:tcPr>
          <w:p w14:paraId="537C661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shd w:val="clear" w:color="auto" w:fill="auto"/>
          </w:tcPr>
          <w:p w14:paraId="6665510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в МКД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7E3519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6BED17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176D5D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6F66C8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6AD4AB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117E44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C9D98E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FF2A8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0F9D1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200,0</w:t>
            </w:r>
          </w:p>
          <w:p w14:paraId="2E0A549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5C31F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34F4EBE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09DDD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908FC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199,7</w:t>
            </w:r>
          </w:p>
          <w:p w14:paraId="70E84C6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C83BC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993" w:type="dxa"/>
            <w:shd w:val="clear" w:color="auto" w:fill="auto"/>
          </w:tcPr>
          <w:p w14:paraId="0EAAF14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F7076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E4201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4BAFB6C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03880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263" w:type="dxa"/>
            <w:shd w:val="clear" w:color="auto" w:fill="auto"/>
          </w:tcPr>
          <w:p w14:paraId="3586FE17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Создание условий для обеспечения доступности в многоквартирных домах, да/нет</w:t>
            </w:r>
          </w:p>
        </w:tc>
        <w:tc>
          <w:tcPr>
            <w:tcW w:w="992" w:type="dxa"/>
            <w:shd w:val="clear" w:color="auto" w:fill="auto"/>
          </w:tcPr>
          <w:p w14:paraId="16CE880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C446B6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7D9FF0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1188B0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ОРН</w:t>
            </w:r>
          </w:p>
        </w:tc>
      </w:tr>
      <w:tr w:rsidR="00CA7EAE" w:rsidRPr="00CA7EAE" w14:paraId="456C7D73" w14:textId="77777777" w:rsidTr="00261955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479E7A0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BBDA2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2ABBBF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156D15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7AAAC66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48B6E8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41B62E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9ADB3B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7D4937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1299B6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43BF5E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  <w:p w14:paraId="2B560BF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F16DE0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B50625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5D9C5D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87132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</w:t>
            </w:r>
          </w:p>
          <w:p w14:paraId="4EF6C7C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C5A62C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993" w:type="dxa"/>
            <w:shd w:val="clear" w:color="auto" w:fill="auto"/>
          </w:tcPr>
          <w:p w14:paraId="628C251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577B10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BD04DC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  <w:p w14:paraId="114500D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F3E3CB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1AC98BE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CA7EAE" w:rsidRPr="00CA7EAE" w14:paraId="543415F6" w14:textId="77777777" w:rsidTr="00261955">
        <w:trPr>
          <w:trHeight w:val="976"/>
        </w:trPr>
        <w:tc>
          <w:tcPr>
            <w:tcW w:w="4075" w:type="dxa"/>
            <w:gridSpan w:val="3"/>
            <w:shd w:val="clear" w:color="auto" w:fill="auto"/>
          </w:tcPr>
          <w:p w14:paraId="6E15891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39B2F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93859E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1</w:t>
            </w:r>
          </w:p>
          <w:p w14:paraId="597A011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3888075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558ECC2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23BDB4C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2D58E39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4620617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348CA6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A88E07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73725,6</w:t>
            </w:r>
          </w:p>
          <w:p w14:paraId="7019729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964,7</w:t>
            </w:r>
          </w:p>
          <w:p w14:paraId="1B4E719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B675F4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74690,3</w:t>
            </w:r>
          </w:p>
        </w:tc>
        <w:tc>
          <w:tcPr>
            <w:tcW w:w="1134" w:type="dxa"/>
            <w:shd w:val="clear" w:color="auto" w:fill="auto"/>
          </w:tcPr>
          <w:p w14:paraId="37BF08F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6C72A2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69548,8</w:t>
            </w:r>
          </w:p>
          <w:p w14:paraId="11A98FF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849,0</w:t>
            </w:r>
          </w:p>
          <w:p w14:paraId="3103954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18262E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70397,8</w:t>
            </w:r>
          </w:p>
        </w:tc>
        <w:tc>
          <w:tcPr>
            <w:tcW w:w="993" w:type="dxa"/>
            <w:shd w:val="clear" w:color="auto" w:fill="auto"/>
          </w:tcPr>
          <w:p w14:paraId="3219859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827094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94,3</w:t>
            </w:r>
          </w:p>
          <w:p w14:paraId="2C9C130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88,0</w:t>
            </w:r>
          </w:p>
          <w:p w14:paraId="7A92E7C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0D1CCB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BA8C25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CA7EAE" w:rsidRPr="00CA7EAE" w14:paraId="1B9679B1" w14:textId="77777777" w:rsidTr="00261955">
        <w:tc>
          <w:tcPr>
            <w:tcW w:w="15701" w:type="dxa"/>
            <w:gridSpan w:val="14"/>
            <w:shd w:val="clear" w:color="auto" w:fill="auto"/>
          </w:tcPr>
          <w:p w14:paraId="6D3B6B7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2. «Обеспечение жильем молодых семей»</w:t>
            </w:r>
          </w:p>
        </w:tc>
      </w:tr>
      <w:tr w:rsidR="00CA7EAE" w:rsidRPr="00BF4185" w14:paraId="548DC09E" w14:textId="77777777" w:rsidTr="00261955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76C73D76" w14:textId="77777777" w:rsidR="00CA7EAE" w:rsidRPr="00BF4185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BF4185">
              <w:rPr>
                <w:rFonts w:ascii="Times New Roman" w:eastAsia="Times New Roman" w:hAnsi="Times New Roman" w:cs="Times New Roman"/>
                <w:lang w:eastAsia="ru-RU"/>
              </w:rPr>
              <w:t>. Обеспечение жильем молодых семей, проживающих на территории Печенгского муниципального округа, признанных в установленном порядке, нуждающимися в улучшении жилищных условий</w:t>
            </w:r>
          </w:p>
        </w:tc>
      </w:tr>
      <w:tr w:rsidR="00CA7EAE" w:rsidRPr="00CA7EAE" w14:paraId="2D0F053B" w14:textId="77777777" w:rsidTr="00261955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5D2344B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Обеспечение предоставления социальных выплат для приобретения (строительства) жилья на территории Печенгского муниципального округа молодым семьям – участникам программы</w:t>
            </w:r>
          </w:p>
        </w:tc>
      </w:tr>
      <w:tr w:rsidR="00CA7EAE" w:rsidRPr="00CA7EAE" w14:paraId="1C36E5C3" w14:textId="77777777" w:rsidTr="00261955">
        <w:tc>
          <w:tcPr>
            <w:tcW w:w="703" w:type="dxa"/>
            <w:shd w:val="clear" w:color="auto" w:fill="auto"/>
          </w:tcPr>
          <w:p w14:paraId="3448747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shd w:val="clear" w:color="auto" w:fill="auto"/>
          </w:tcPr>
          <w:p w14:paraId="5AA9A0E5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Печенгского муниципального округа в государственной программе Мурманской области «Обеспечение </w:t>
            </w: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комфортной среды проживания населения региона»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88E67F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A36D1A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41607F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C3BE10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03484A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9D22D4B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F2097A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66896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B1326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E8071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64DD7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91DFF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4A2BF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84DEF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6BAEA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19458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8CBFE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AAF0C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E4302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17250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F52D1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2CF2B71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Формирование в установленном порядке заявки на участие Печенгского муниципального округа в государственной программе Мурманской области «Обеспечение комфортной среды проживания </w:t>
            </w:r>
            <w:r w:rsidRPr="00BF418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населения региона», да/нет</w:t>
            </w:r>
          </w:p>
        </w:tc>
        <w:tc>
          <w:tcPr>
            <w:tcW w:w="992" w:type="dxa"/>
            <w:shd w:val="clear" w:color="auto" w:fill="auto"/>
          </w:tcPr>
          <w:p w14:paraId="60C232F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  <w:shd w:val="clear" w:color="auto" w:fill="auto"/>
          </w:tcPr>
          <w:p w14:paraId="152B02C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2E178316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70CAC3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ОС и ЖКХ, МКУ «</w:t>
            </w:r>
            <w:proofErr w:type="spellStart"/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CA7EAE" w:rsidRPr="00CA7EAE" w14:paraId="07C50177" w14:textId="77777777" w:rsidTr="00261955">
        <w:tc>
          <w:tcPr>
            <w:tcW w:w="703" w:type="dxa"/>
            <w:shd w:val="clear" w:color="auto" w:fill="auto"/>
          </w:tcPr>
          <w:p w14:paraId="01193D6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shd w:val="clear" w:color="auto" w:fill="auto"/>
          </w:tcPr>
          <w:p w14:paraId="4054C6BF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приема документов и заявлений на участие в Программе молодых семей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F5967AE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3EB386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1E0B2F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43EBA3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57AE64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6E1669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029BA8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E57055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135BE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BA4DE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4BFA6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D2069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53285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3F83E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B2DBE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ABEBB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67F86E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68271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AF590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F7D8B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4260B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C842935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заявлений и документов на участие в Программе, шт.</w:t>
            </w:r>
          </w:p>
        </w:tc>
        <w:tc>
          <w:tcPr>
            <w:tcW w:w="992" w:type="dxa"/>
            <w:shd w:val="clear" w:color="auto" w:fill="auto"/>
          </w:tcPr>
          <w:p w14:paraId="752DDE5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7BB6EA9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352BE5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085C992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36B16B9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E53969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ОС и ЖКХ, МКУ «</w:t>
            </w:r>
            <w:proofErr w:type="spellStart"/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CA7EAE" w:rsidRPr="00CA7EAE" w14:paraId="35E6226D" w14:textId="77777777" w:rsidTr="00261955">
        <w:tc>
          <w:tcPr>
            <w:tcW w:w="703" w:type="dxa"/>
            <w:shd w:val="clear" w:color="auto" w:fill="auto"/>
          </w:tcPr>
          <w:p w14:paraId="2BD5E73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shd w:val="clear" w:color="auto" w:fill="auto"/>
          </w:tcPr>
          <w:p w14:paraId="48139FD7" w14:textId="77777777" w:rsidR="00CA7EAE" w:rsidRPr="00CA7EAE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информирования и консультирования молодых семей об условиях участия в Программе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3E7CEC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EF56430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7117DD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515C3B3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F018A02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91862B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78FE73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A5EF9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E4453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3F7FD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18D59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C6E46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347E5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DF70F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FCED9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33DFD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61E61F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A02E8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267C1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733FE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67F1B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7B1B18E" w14:textId="77777777" w:rsidR="00CA7EAE" w:rsidRPr="00BF4185" w:rsidRDefault="00CA7EAE" w:rsidP="00CA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BF418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Количество консультаций молодым семьям об условиях участия в Программе, шт.</w:t>
            </w:r>
          </w:p>
        </w:tc>
        <w:tc>
          <w:tcPr>
            <w:tcW w:w="992" w:type="dxa"/>
            <w:shd w:val="clear" w:color="auto" w:fill="auto"/>
          </w:tcPr>
          <w:p w14:paraId="76F582E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43AAD9F7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C78A5A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0B78F2F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A0D6650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F1AE594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ОС и ЖКХ, МКУ «</w:t>
            </w:r>
            <w:proofErr w:type="spellStart"/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CA7EA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CA7EAE" w:rsidRPr="00CA7EAE" w14:paraId="65305352" w14:textId="77777777" w:rsidTr="00261955">
        <w:tc>
          <w:tcPr>
            <w:tcW w:w="4085" w:type="dxa"/>
            <w:gridSpan w:val="4"/>
            <w:shd w:val="clear" w:color="auto" w:fill="auto"/>
          </w:tcPr>
          <w:p w14:paraId="58C38A4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9BFDEF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69B29B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00F5DD0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32CD431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9D551AB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7AAC15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CC83DF6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8FDDCEA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E10A89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21844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DD3BB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48A8B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7DF23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C0F6A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C2342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56FEA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7421A3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3B434E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91E00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4D2EF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0F5DD8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90166F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B9A0E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B5E8C1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CA7EAE" w:rsidRPr="00CA7EAE" w14:paraId="1F84CC4F" w14:textId="77777777" w:rsidTr="00261955">
        <w:tc>
          <w:tcPr>
            <w:tcW w:w="4085" w:type="dxa"/>
            <w:gridSpan w:val="4"/>
            <w:shd w:val="clear" w:color="auto" w:fill="auto"/>
          </w:tcPr>
          <w:p w14:paraId="09F96741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FAE2C2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6DA0485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2</w:t>
            </w:r>
          </w:p>
          <w:p w14:paraId="44EC263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32826219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EFA1E51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C69DCF8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44F043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6627273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9CD7AE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F08A3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F356D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566CE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9D108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8F8B0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D5FED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9E296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A7A0E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D47CC7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2C391B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BA944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D83C9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99D450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72B7E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9063DF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CA7EAE" w:rsidRPr="00CA7EAE" w14:paraId="6071674E" w14:textId="77777777" w:rsidTr="00261955">
        <w:trPr>
          <w:trHeight w:val="484"/>
        </w:trPr>
        <w:tc>
          <w:tcPr>
            <w:tcW w:w="4085" w:type="dxa"/>
            <w:gridSpan w:val="4"/>
            <w:shd w:val="clear" w:color="auto" w:fill="auto"/>
          </w:tcPr>
          <w:p w14:paraId="449EAB6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62314F8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E8338D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90E90AD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ED0F84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1D1241E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F635D74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204FAB7" w14:textId="77777777" w:rsidR="00CA7EAE" w:rsidRPr="00CA7EAE" w:rsidRDefault="00CA7EAE" w:rsidP="00CA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413149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B0919ED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73725,6</w:t>
            </w:r>
          </w:p>
          <w:p w14:paraId="273480B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964,7</w:t>
            </w:r>
          </w:p>
          <w:p w14:paraId="243B1B24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A8CF71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74690,3</w:t>
            </w:r>
          </w:p>
        </w:tc>
        <w:tc>
          <w:tcPr>
            <w:tcW w:w="1134" w:type="dxa"/>
            <w:shd w:val="clear" w:color="auto" w:fill="auto"/>
          </w:tcPr>
          <w:p w14:paraId="5CEF097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94BD0BB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69548,8</w:t>
            </w:r>
          </w:p>
          <w:p w14:paraId="4C938B59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849,0</w:t>
            </w:r>
          </w:p>
          <w:p w14:paraId="5355A10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70EB51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70397,8</w:t>
            </w:r>
          </w:p>
        </w:tc>
        <w:tc>
          <w:tcPr>
            <w:tcW w:w="993" w:type="dxa"/>
            <w:shd w:val="clear" w:color="auto" w:fill="auto"/>
          </w:tcPr>
          <w:p w14:paraId="2A466516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9A0D122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94,3</w:t>
            </w:r>
          </w:p>
          <w:p w14:paraId="598404E1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88,0</w:t>
            </w:r>
          </w:p>
          <w:p w14:paraId="38BC0B6C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10F065A" w14:textId="77777777" w:rsidR="00CA7EAE" w:rsidRPr="00CA7EAE" w:rsidRDefault="00CA7EAE" w:rsidP="00CA7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873758C" w14:textId="77777777" w:rsidR="00CA7EAE" w:rsidRPr="00CA7EAE" w:rsidRDefault="00CA7EAE" w:rsidP="00CA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7995074E" w14:textId="77777777" w:rsidR="00CA7EAE" w:rsidRPr="00CA7EAE" w:rsidRDefault="00CA7EAE" w:rsidP="00CA7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602FA1" w14:textId="77777777" w:rsidR="00E27B78" w:rsidRDefault="00E27B78" w:rsidP="00E27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1C570" w14:textId="5A8D4323" w:rsidR="00E27B78" w:rsidRDefault="00E27B78" w:rsidP="00E27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«Обеспечение социальной стабильности» за 2022 год:</w:t>
      </w:r>
    </w:p>
    <w:p w14:paraId="654631B8" w14:textId="77777777" w:rsidR="00CA7EAE" w:rsidRPr="00CA7EAE" w:rsidRDefault="00CA7EAE" w:rsidP="00CA7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BEEFA" w14:textId="77777777" w:rsidR="00E27B78" w:rsidRDefault="00E27B78" w:rsidP="00E27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3.</w:t>
      </w:r>
    </w:p>
    <w:p w14:paraId="5C8BF44A" w14:textId="59F1F063" w:rsidR="00E27B78" w:rsidRPr="004826D7" w:rsidRDefault="00E27B78" w:rsidP="00E27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эффективности муниципальной программы. Некорректного спланирован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</w:p>
    <w:p w14:paraId="5621169D" w14:textId="77777777" w:rsidR="00CA7EAE" w:rsidRDefault="00CA7EAE" w:rsidP="0073396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71008D" w14:textId="77777777" w:rsidR="00E27B78" w:rsidRDefault="00E27B78" w:rsidP="0073396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27B78" w:rsidSect="00E27B78">
          <w:pgSz w:w="16838" w:h="11906" w:orient="landscape" w:code="9"/>
          <w:pgMar w:top="1134" w:right="536" w:bottom="850" w:left="1134" w:header="709" w:footer="709" w:gutter="0"/>
          <w:cols w:space="708"/>
          <w:docGrid w:linePitch="360"/>
        </w:sectPr>
      </w:pPr>
    </w:p>
    <w:p w14:paraId="756DA807" w14:textId="77777777" w:rsidR="00CE514F" w:rsidRDefault="00733960" w:rsidP="0073396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C40AA0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</w:t>
      </w:r>
      <w:r w:rsidR="0024638A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</w:t>
      </w:r>
      <w:r w:rsidR="00CE5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Печенгского муниципального округа</w:t>
      </w:r>
      <w:r w:rsidR="0024638A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B5DE6C4" w14:textId="5A3B3432" w:rsidR="0024638A" w:rsidRPr="00BF5F76" w:rsidRDefault="00A70EA0" w:rsidP="00733960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E5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</w:t>
      </w:r>
      <w:r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4638A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="00BE0A90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E5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24638A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E5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638A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BE0A90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E5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4638A" w:rsidRPr="00BF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14:paraId="120C4E94" w14:textId="77777777" w:rsidR="00AE125C" w:rsidRPr="00BF5F76" w:rsidRDefault="00AE125C" w:rsidP="00AE12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AF7CEA" w14:textId="7A3D5079" w:rsidR="0018378A" w:rsidRDefault="0018378A" w:rsidP="00BF5F76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F7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CE514F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Pr="00BF5F76">
        <w:rPr>
          <w:rFonts w:ascii="Times New Roman" w:hAnsi="Times New Roman" w:cs="Times New Roman"/>
          <w:sz w:val="24"/>
          <w:szCs w:val="24"/>
        </w:rPr>
        <w:t>«</w:t>
      </w:r>
      <w:r w:rsidR="00CE514F">
        <w:rPr>
          <w:rFonts w:ascii="Times New Roman" w:hAnsi="Times New Roman" w:cs="Times New Roman"/>
          <w:sz w:val="24"/>
          <w:szCs w:val="24"/>
        </w:rPr>
        <w:t>Культура</w:t>
      </w:r>
      <w:r w:rsidRPr="00BF5F76">
        <w:rPr>
          <w:rFonts w:ascii="Times New Roman" w:hAnsi="Times New Roman" w:cs="Times New Roman"/>
          <w:sz w:val="24"/>
          <w:szCs w:val="24"/>
        </w:rPr>
        <w:t>» на 202</w:t>
      </w:r>
      <w:r w:rsidR="00CE514F">
        <w:rPr>
          <w:rFonts w:ascii="Times New Roman" w:hAnsi="Times New Roman" w:cs="Times New Roman"/>
          <w:sz w:val="24"/>
          <w:szCs w:val="24"/>
        </w:rPr>
        <w:t>2</w:t>
      </w:r>
      <w:r w:rsidRPr="00BF5F76">
        <w:rPr>
          <w:rFonts w:ascii="Times New Roman" w:hAnsi="Times New Roman" w:cs="Times New Roman"/>
          <w:sz w:val="24"/>
          <w:szCs w:val="24"/>
        </w:rPr>
        <w:t>-202</w:t>
      </w:r>
      <w:r w:rsidR="00CE514F">
        <w:rPr>
          <w:rFonts w:ascii="Times New Roman" w:hAnsi="Times New Roman" w:cs="Times New Roman"/>
          <w:sz w:val="24"/>
          <w:szCs w:val="24"/>
        </w:rPr>
        <w:t>4</w:t>
      </w:r>
      <w:r w:rsidRPr="00BF5F76">
        <w:rPr>
          <w:rFonts w:ascii="Times New Roman" w:hAnsi="Times New Roman" w:cs="Times New Roman"/>
          <w:sz w:val="24"/>
          <w:szCs w:val="24"/>
        </w:rPr>
        <w:t xml:space="preserve"> годы </w:t>
      </w:r>
      <w:r w:rsidR="00CE514F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Pr="00BF5F76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Печенгского муниципального округа от 1</w:t>
      </w:r>
      <w:r w:rsidR="00CE514F">
        <w:rPr>
          <w:rFonts w:ascii="Times New Roman" w:hAnsi="Times New Roman" w:cs="Times New Roman"/>
          <w:sz w:val="24"/>
          <w:szCs w:val="24"/>
        </w:rPr>
        <w:t>2.11.2021</w:t>
      </w:r>
      <w:r w:rsidRPr="00BF5F76">
        <w:rPr>
          <w:rFonts w:ascii="Times New Roman" w:hAnsi="Times New Roman" w:cs="Times New Roman"/>
          <w:sz w:val="24"/>
          <w:szCs w:val="24"/>
        </w:rPr>
        <w:t xml:space="preserve"> № 1</w:t>
      </w:r>
      <w:r w:rsidR="00CE514F">
        <w:rPr>
          <w:rFonts w:ascii="Times New Roman" w:hAnsi="Times New Roman" w:cs="Times New Roman"/>
          <w:sz w:val="24"/>
          <w:szCs w:val="24"/>
        </w:rPr>
        <w:t xml:space="preserve">214 </w:t>
      </w:r>
      <w:r w:rsidRPr="00BF5F76">
        <w:rPr>
          <w:rFonts w:ascii="Times New Roman" w:hAnsi="Times New Roman" w:cs="Times New Roman"/>
          <w:sz w:val="24"/>
          <w:szCs w:val="24"/>
        </w:rPr>
        <w:t>(</w:t>
      </w:r>
      <w:r w:rsidR="00CE514F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Печенгского муниципального округа от 11.04.2022 № 481, от 02.09.2022 № 1159, от 31.10.2022 № 1481 и </w:t>
      </w:r>
      <w:proofErr w:type="gramStart"/>
      <w:r w:rsidR="00CE51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E514F">
        <w:rPr>
          <w:rFonts w:ascii="Times New Roman" w:hAnsi="Times New Roman" w:cs="Times New Roman"/>
          <w:sz w:val="24"/>
          <w:szCs w:val="24"/>
        </w:rPr>
        <w:t xml:space="preserve"> 28.11.2022 № 1613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C69688B" w14:textId="1C227D51" w:rsidR="00C40AA0" w:rsidRPr="001C51F7" w:rsidRDefault="00975F02" w:rsidP="00BF5F76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Целью</w:t>
      </w:r>
      <w:r w:rsidR="00C40AA0" w:rsidRPr="001C51F7">
        <w:rPr>
          <w:rFonts w:ascii="Times New Roman" w:hAnsi="Times New Roman" w:cs="Times New Roman"/>
          <w:sz w:val="24"/>
          <w:szCs w:val="24"/>
        </w:rPr>
        <w:t xml:space="preserve"> Программы является обеспечение творческого и культурного развития личности, участия населения в культурной жизни Печенгск</w:t>
      </w:r>
      <w:r w:rsidR="00094F13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E82879" w:rsidRPr="001C51F7">
        <w:rPr>
          <w:rFonts w:ascii="Times New Roman" w:hAnsi="Times New Roman" w:cs="Times New Roman"/>
          <w:sz w:val="24"/>
          <w:szCs w:val="24"/>
        </w:rPr>
        <w:t>.</w:t>
      </w:r>
    </w:p>
    <w:p w14:paraId="129D8C86" w14:textId="77777777" w:rsidR="00C40AA0" w:rsidRPr="001C51F7" w:rsidRDefault="00C40AA0" w:rsidP="00BF5F7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Программой предусматривается решение следующих задач:</w:t>
      </w:r>
    </w:p>
    <w:p w14:paraId="622E4905" w14:textId="331EA912" w:rsidR="00C40AA0" w:rsidRPr="001C51F7" w:rsidRDefault="00E82879" w:rsidP="00E828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3E07A5" w:rsidRPr="001C51F7">
        <w:rPr>
          <w:rFonts w:ascii="Times New Roman" w:hAnsi="Times New Roman" w:cs="Times New Roman"/>
          <w:sz w:val="24"/>
          <w:szCs w:val="24"/>
        </w:rPr>
        <w:t xml:space="preserve">1. </w:t>
      </w:r>
      <w:r w:rsidR="00094F13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14:paraId="7FEC3473" w14:textId="256FED3B" w:rsidR="00C40AA0" w:rsidRPr="001C51F7" w:rsidRDefault="00E82879" w:rsidP="008809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3E07A5" w:rsidRPr="001C51F7">
        <w:rPr>
          <w:rFonts w:ascii="Times New Roman" w:hAnsi="Times New Roman" w:cs="Times New Roman"/>
          <w:sz w:val="24"/>
          <w:szCs w:val="24"/>
        </w:rPr>
        <w:t>2. П</w:t>
      </w:r>
      <w:r w:rsidR="00C40AA0" w:rsidRPr="001C51F7">
        <w:rPr>
          <w:rFonts w:ascii="Times New Roman" w:hAnsi="Times New Roman" w:cs="Times New Roman"/>
          <w:sz w:val="24"/>
          <w:szCs w:val="24"/>
        </w:rPr>
        <w:t>овышение доступности и качества услуг дополнительного образовани</w:t>
      </w:r>
      <w:r w:rsidR="008809A6" w:rsidRPr="001C51F7">
        <w:rPr>
          <w:rFonts w:ascii="Times New Roman" w:hAnsi="Times New Roman" w:cs="Times New Roman"/>
          <w:sz w:val="24"/>
          <w:szCs w:val="24"/>
        </w:rPr>
        <w:t>я в сфере культуры и искусства</w:t>
      </w:r>
      <w:r w:rsidR="00094F13">
        <w:rPr>
          <w:rFonts w:ascii="Times New Roman" w:hAnsi="Times New Roman" w:cs="Times New Roman"/>
          <w:sz w:val="24"/>
          <w:szCs w:val="24"/>
        </w:rPr>
        <w:t>.</w:t>
      </w:r>
      <w:r w:rsidR="00C40AA0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094F13">
        <w:rPr>
          <w:rFonts w:ascii="Times New Roman" w:hAnsi="Times New Roman" w:cs="Times New Roman"/>
          <w:sz w:val="24"/>
          <w:szCs w:val="24"/>
        </w:rPr>
        <w:t>С</w:t>
      </w:r>
      <w:r w:rsidR="00C40AA0" w:rsidRPr="001C51F7">
        <w:rPr>
          <w:rFonts w:ascii="Times New Roman" w:hAnsi="Times New Roman" w:cs="Times New Roman"/>
          <w:sz w:val="24"/>
          <w:szCs w:val="24"/>
        </w:rPr>
        <w:t>овершенствование системы выявления и сопровождения одарённых детей, их специальной поддержки</w:t>
      </w:r>
      <w:r w:rsidR="00E47585" w:rsidRPr="001C51F7">
        <w:rPr>
          <w:rFonts w:ascii="Times New Roman" w:hAnsi="Times New Roman" w:cs="Times New Roman"/>
          <w:sz w:val="24"/>
          <w:szCs w:val="24"/>
        </w:rPr>
        <w:t>.</w:t>
      </w:r>
    </w:p>
    <w:p w14:paraId="6DF48892" w14:textId="230F14B6" w:rsidR="00C40AA0" w:rsidRPr="001C51F7" w:rsidRDefault="00E82879" w:rsidP="00E828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3E07A5" w:rsidRPr="001C51F7">
        <w:rPr>
          <w:rFonts w:ascii="Times New Roman" w:hAnsi="Times New Roman" w:cs="Times New Roman"/>
          <w:sz w:val="24"/>
          <w:szCs w:val="24"/>
        </w:rPr>
        <w:t>3. С</w:t>
      </w:r>
      <w:r w:rsidR="00C40AA0" w:rsidRPr="001C51F7">
        <w:rPr>
          <w:rFonts w:ascii="Times New Roman" w:hAnsi="Times New Roman" w:cs="Times New Roman"/>
          <w:sz w:val="24"/>
          <w:szCs w:val="24"/>
        </w:rPr>
        <w:t xml:space="preserve">охранение, развитие и формирование культурных традиций Печенгского </w:t>
      </w:r>
      <w:r w:rsidR="00094F1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40AA0" w:rsidRPr="001C51F7">
        <w:rPr>
          <w:rFonts w:ascii="Times New Roman" w:hAnsi="Times New Roman" w:cs="Times New Roman"/>
          <w:sz w:val="24"/>
          <w:szCs w:val="24"/>
        </w:rPr>
        <w:t>, создание единог</w:t>
      </w:r>
      <w:r w:rsidR="00733960" w:rsidRPr="001C51F7">
        <w:rPr>
          <w:rFonts w:ascii="Times New Roman" w:hAnsi="Times New Roman" w:cs="Times New Roman"/>
          <w:sz w:val="24"/>
          <w:szCs w:val="24"/>
        </w:rPr>
        <w:t>о социокультурного пространства.</w:t>
      </w:r>
    </w:p>
    <w:p w14:paraId="703E1B22" w14:textId="77777777" w:rsidR="00C40AA0" w:rsidRPr="001C51F7" w:rsidRDefault="00221B8C" w:rsidP="00221B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8809A6" w:rsidRPr="001C51F7">
        <w:rPr>
          <w:rFonts w:ascii="Times New Roman" w:hAnsi="Times New Roman" w:cs="Times New Roman"/>
          <w:sz w:val="24"/>
          <w:szCs w:val="24"/>
        </w:rPr>
        <w:t>И</w:t>
      </w:r>
      <w:r w:rsidR="00C40AA0" w:rsidRPr="001C51F7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8809A6" w:rsidRPr="001C51F7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="00C40AA0" w:rsidRPr="001C51F7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подпрограммам, сформированных исходя из необходимости достижения целей и задач муниципальной программы. </w:t>
      </w:r>
    </w:p>
    <w:p w14:paraId="0EB125E7" w14:textId="41225FF7" w:rsidR="00C40AA0" w:rsidRPr="001C51F7" w:rsidRDefault="00221B8C" w:rsidP="7C49A6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C40AA0" w:rsidRPr="001C51F7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094F13">
        <w:rPr>
          <w:rFonts w:ascii="Times New Roman" w:hAnsi="Times New Roman" w:cs="Times New Roman"/>
          <w:sz w:val="24"/>
          <w:szCs w:val="24"/>
        </w:rPr>
        <w:t>три</w:t>
      </w:r>
      <w:r w:rsidR="00C40AA0" w:rsidRPr="001C51F7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14:paraId="7F3E7F0E" w14:textId="1AC2A888" w:rsidR="008809A6" w:rsidRPr="001C51F7" w:rsidRDefault="003E07A5" w:rsidP="007339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F50A55" w:rsidRPr="001C51F7">
        <w:rPr>
          <w:rFonts w:ascii="Times New Roman" w:hAnsi="Times New Roman" w:cs="Times New Roman"/>
          <w:sz w:val="24"/>
          <w:szCs w:val="24"/>
        </w:rPr>
        <w:t>п</w:t>
      </w:r>
      <w:r w:rsidR="008809A6" w:rsidRPr="001C51F7">
        <w:rPr>
          <w:rFonts w:ascii="Times New Roman" w:hAnsi="Times New Roman" w:cs="Times New Roman"/>
          <w:sz w:val="24"/>
          <w:szCs w:val="24"/>
        </w:rPr>
        <w:t xml:space="preserve">одпрограмма 1 </w:t>
      </w:r>
      <w:r w:rsidR="00A70EA0" w:rsidRPr="001C51F7">
        <w:rPr>
          <w:rFonts w:ascii="Times New Roman" w:hAnsi="Times New Roman" w:cs="Times New Roman"/>
          <w:sz w:val="24"/>
          <w:szCs w:val="24"/>
        </w:rPr>
        <w:t>«</w:t>
      </w:r>
      <w:r w:rsidR="008809A6" w:rsidRPr="001C51F7">
        <w:rPr>
          <w:rFonts w:ascii="Times New Roman" w:hAnsi="Times New Roman" w:cs="Times New Roman"/>
          <w:sz w:val="24"/>
          <w:szCs w:val="24"/>
        </w:rPr>
        <w:t>Развитие учреждений культуры</w:t>
      </w:r>
      <w:r w:rsidR="00A70EA0" w:rsidRPr="001C51F7">
        <w:rPr>
          <w:rFonts w:ascii="Times New Roman" w:hAnsi="Times New Roman" w:cs="Times New Roman"/>
          <w:sz w:val="24"/>
          <w:szCs w:val="24"/>
        </w:rPr>
        <w:t>»</w:t>
      </w:r>
      <w:r w:rsidR="008809A6" w:rsidRPr="001C51F7">
        <w:rPr>
          <w:rFonts w:ascii="Times New Roman" w:hAnsi="Times New Roman" w:cs="Times New Roman"/>
          <w:sz w:val="24"/>
          <w:szCs w:val="24"/>
        </w:rPr>
        <w:t>;</w:t>
      </w:r>
    </w:p>
    <w:p w14:paraId="736F9D15" w14:textId="7358D59F" w:rsidR="00D12F79" w:rsidRPr="001C51F7" w:rsidRDefault="003E07A5" w:rsidP="007339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F50A55" w:rsidRPr="001C51F7">
        <w:rPr>
          <w:rFonts w:ascii="Times New Roman" w:hAnsi="Times New Roman" w:cs="Times New Roman"/>
          <w:sz w:val="24"/>
          <w:szCs w:val="24"/>
        </w:rPr>
        <w:t>п</w:t>
      </w:r>
      <w:r w:rsidR="008809A6" w:rsidRPr="001C51F7">
        <w:rPr>
          <w:rFonts w:ascii="Times New Roman" w:hAnsi="Times New Roman" w:cs="Times New Roman"/>
          <w:sz w:val="24"/>
          <w:szCs w:val="24"/>
        </w:rPr>
        <w:t>одпрограмма 2 «Развитие системы дополнительного образования в сфере культуры и искусства»;</w:t>
      </w:r>
    </w:p>
    <w:p w14:paraId="0DB27529" w14:textId="03DCF8B3" w:rsidR="008809A6" w:rsidRPr="001C51F7" w:rsidRDefault="003E07A5" w:rsidP="00094F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F50A55" w:rsidRPr="001C51F7">
        <w:rPr>
          <w:rFonts w:ascii="Times New Roman" w:hAnsi="Times New Roman" w:cs="Times New Roman"/>
          <w:sz w:val="24"/>
          <w:szCs w:val="24"/>
        </w:rPr>
        <w:t>п</w:t>
      </w:r>
      <w:r w:rsidR="008809A6" w:rsidRPr="001C51F7">
        <w:rPr>
          <w:rFonts w:ascii="Times New Roman" w:hAnsi="Times New Roman" w:cs="Times New Roman"/>
          <w:sz w:val="24"/>
          <w:szCs w:val="24"/>
        </w:rPr>
        <w:t>о</w:t>
      </w:r>
      <w:r w:rsidR="00094F13">
        <w:rPr>
          <w:rFonts w:ascii="Times New Roman" w:hAnsi="Times New Roman" w:cs="Times New Roman"/>
          <w:sz w:val="24"/>
          <w:szCs w:val="24"/>
        </w:rPr>
        <w:t>дпрограмма 3 «Развитие культуры».</w:t>
      </w:r>
    </w:p>
    <w:p w14:paraId="4BC6EBA0" w14:textId="3612C159" w:rsidR="000E0F2E" w:rsidRDefault="000E0F2E" w:rsidP="7C49A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EE5">
        <w:rPr>
          <w:rFonts w:ascii="Times New Roman" w:hAnsi="Times New Roman" w:cs="Times New Roman"/>
          <w:sz w:val="24"/>
          <w:szCs w:val="24"/>
        </w:rPr>
        <w:t xml:space="preserve"> </w:t>
      </w:r>
      <w:r w:rsidR="7C49A6FE" w:rsidRPr="001C51F7"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>
        <w:rPr>
          <w:rFonts w:ascii="Times New Roman" w:hAnsi="Times New Roman" w:cs="Times New Roman"/>
          <w:sz w:val="24"/>
          <w:szCs w:val="24"/>
        </w:rPr>
        <w:t>605 894,5</w:t>
      </w:r>
      <w:r w:rsidR="7C49A6FE" w:rsidRPr="00EC671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C6712">
        <w:rPr>
          <w:rFonts w:ascii="Times New Roman" w:hAnsi="Times New Roman" w:cs="Times New Roman"/>
          <w:sz w:val="24"/>
          <w:szCs w:val="24"/>
        </w:rPr>
        <w:t>лей</w:t>
      </w:r>
      <w:r w:rsidR="00183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них: средства федерального бюджета 73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482,8 тыс. рублей, средства областного бюджета 375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239,5 тыс. рублей, средства бюджета округа 147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331,0 тыс. рублей, внебюджетные средства 9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841,2 тыс. рублей.</w:t>
      </w:r>
    </w:p>
    <w:p w14:paraId="216CF033" w14:textId="226DE2DD" w:rsidR="7C49A6FE" w:rsidRPr="001C51F7" w:rsidRDefault="00762E7E" w:rsidP="7C49A6FE">
      <w:pPr>
        <w:spacing w:after="0" w:line="240" w:lineRule="auto"/>
        <w:ind w:firstLine="567"/>
        <w:jc w:val="both"/>
        <w:rPr>
          <w:rStyle w:val="2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7C49A6FE" w:rsidRPr="001C51F7">
        <w:rPr>
          <w:rFonts w:ascii="Times New Roman" w:hAnsi="Times New Roman" w:cs="Times New Roman"/>
          <w:sz w:val="24"/>
          <w:szCs w:val="24"/>
        </w:rPr>
        <w:t xml:space="preserve"> В течение года объем финансирования был у</w:t>
      </w:r>
      <w:r w:rsidR="0018378A">
        <w:rPr>
          <w:rFonts w:ascii="Times New Roman" w:hAnsi="Times New Roman" w:cs="Times New Roman"/>
          <w:sz w:val="24"/>
          <w:szCs w:val="24"/>
        </w:rPr>
        <w:t>точнен</w:t>
      </w:r>
      <w:r w:rsidR="7C49A6FE" w:rsidRPr="001C51F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A17412">
        <w:rPr>
          <w:rFonts w:ascii="Times New Roman" w:hAnsi="Times New Roman" w:cs="Times New Roman"/>
          <w:sz w:val="24"/>
          <w:szCs w:val="24"/>
        </w:rPr>
        <w:t>557 372,1</w:t>
      </w:r>
      <w:r w:rsidR="7C49A6FE" w:rsidRPr="001C51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B30A6">
        <w:rPr>
          <w:rFonts w:ascii="Times New Roman" w:hAnsi="Times New Roman" w:cs="Times New Roman"/>
          <w:sz w:val="24"/>
          <w:szCs w:val="24"/>
        </w:rPr>
        <w:t>тыс. руб</w:t>
      </w:r>
      <w:r w:rsidR="00A17412">
        <w:rPr>
          <w:rFonts w:ascii="Times New Roman" w:hAnsi="Times New Roman" w:cs="Times New Roman"/>
          <w:sz w:val="24"/>
          <w:szCs w:val="24"/>
        </w:rPr>
        <w:t>лей, в том числе: средства областного бюджета 385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 w:rsidR="00A17412">
        <w:rPr>
          <w:rFonts w:ascii="Times New Roman" w:hAnsi="Times New Roman" w:cs="Times New Roman"/>
          <w:sz w:val="24"/>
          <w:szCs w:val="24"/>
        </w:rPr>
        <w:t>455,1 тыс. рублей, бюджет округа 167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 w:rsidR="00A17412">
        <w:rPr>
          <w:rFonts w:ascii="Times New Roman" w:hAnsi="Times New Roman" w:cs="Times New Roman"/>
          <w:sz w:val="24"/>
          <w:szCs w:val="24"/>
        </w:rPr>
        <w:t>177,0 тыс. рублей, внебюджетные средства 4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 w:rsidR="00A17412">
        <w:rPr>
          <w:rFonts w:ascii="Times New Roman" w:hAnsi="Times New Roman" w:cs="Times New Roman"/>
          <w:sz w:val="24"/>
          <w:szCs w:val="24"/>
        </w:rPr>
        <w:t>740,0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О</w:t>
      </w:r>
      <w:r w:rsidR="7C49A6FE" w:rsidRPr="001C51F7">
        <w:rPr>
          <w:rFonts w:ascii="Times New Roman" w:hAnsi="Times New Roman" w:cs="Times New Roman"/>
          <w:sz w:val="24"/>
          <w:szCs w:val="24"/>
        </w:rPr>
        <w:t xml:space="preserve">своены средства в размере </w:t>
      </w:r>
      <w:r w:rsidR="00496D1E">
        <w:rPr>
          <w:rFonts w:ascii="Times New Roman" w:hAnsi="Times New Roman" w:cs="Times New Roman"/>
          <w:sz w:val="24"/>
          <w:szCs w:val="24"/>
        </w:rPr>
        <w:t>549 939,2</w:t>
      </w:r>
      <w:r w:rsidR="7C49A6FE" w:rsidRPr="0076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7C49A6FE"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8B30A6">
        <w:rPr>
          <w:rFonts w:ascii="Times New Roman" w:hAnsi="Times New Roman" w:cs="Times New Roman"/>
          <w:sz w:val="24"/>
          <w:szCs w:val="24"/>
        </w:rPr>
        <w:t>лей</w:t>
      </w:r>
      <w:r w:rsidR="00DE7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D1E">
        <w:rPr>
          <w:rFonts w:ascii="Times New Roman" w:hAnsi="Times New Roman" w:cs="Times New Roman"/>
          <w:sz w:val="24"/>
          <w:szCs w:val="24"/>
        </w:rPr>
        <w:t>или  98,7</w:t>
      </w:r>
      <w:r w:rsidR="008B30A6">
        <w:rPr>
          <w:rFonts w:ascii="Times New Roman" w:hAnsi="Times New Roman" w:cs="Times New Roman"/>
          <w:sz w:val="24"/>
          <w:szCs w:val="24"/>
        </w:rPr>
        <w:t>%.</w:t>
      </w:r>
      <w:r w:rsidR="7C49A6FE" w:rsidRPr="001C51F7">
        <w:rPr>
          <w:rFonts w:ascii="Times New Roman" w:hAnsi="Times New Roman" w:cs="Times New Roman"/>
          <w:sz w:val="24"/>
          <w:szCs w:val="24"/>
        </w:rPr>
        <w:t xml:space="preserve"> Не освоены </w:t>
      </w:r>
      <w:r w:rsidR="00496D1E">
        <w:rPr>
          <w:rFonts w:ascii="Times New Roman" w:hAnsi="Times New Roman" w:cs="Times New Roman"/>
          <w:sz w:val="24"/>
          <w:szCs w:val="24"/>
        </w:rPr>
        <w:t xml:space="preserve">ассигнования в сумме </w:t>
      </w:r>
      <w:r w:rsidR="00FD7E8B">
        <w:rPr>
          <w:rFonts w:ascii="Times New Roman" w:hAnsi="Times New Roman" w:cs="Times New Roman"/>
          <w:sz w:val="24"/>
          <w:szCs w:val="24"/>
        </w:rPr>
        <w:t>7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 w:rsidR="00FD7E8B">
        <w:rPr>
          <w:rFonts w:ascii="Times New Roman" w:hAnsi="Times New Roman" w:cs="Times New Roman"/>
          <w:sz w:val="24"/>
          <w:szCs w:val="24"/>
        </w:rPr>
        <w:t>432,9</w:t>
      </w:r>
      <w:r w:rsidR="7C49A6FE"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4704F">
        <w:rPr>
          <w:rFonts w:ascii="Times New Roman" w:hAnsi="Times New Roman" w:cs="Times New Roman"/>
          <w:sz w:val="24"/>
          <w:szCs w:val="24"/>
        </w:rPr>
        <w:t xml:space="preserve">лей, из них </w:t>
      </w:r>
      <w:r w:rsidR="00FD7E8B">
        <w:rPr>
          <w:rFonts w:ascii="Times New Roman" w:hAnsi="Times New Roman" w:cs="Times New Roman"/>
          <w:sz w:val="24"/>
          <w:szCs w:val="24"/>
        </w:rPr>
        <w:t>5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 w:rsidR="00FD7E8B">
        <w:rPr>
          <w:rFonts w:ascii="Times New Roman" w:hAnsi="Times New Roman" w:cs="Times New Roman"/>
          <w:sz w:val="24"/>
          <w:szCs w:val="24"/>
        </w:rPr>
        <w:t>071,2</w:t>
      </w:r>
      <w:r w:rsidR="0004704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D7E8B">
        <w:rPr>
          <w:rFonts w:ascii="Times New Roman" w:hAnsi="Times New Roman" w:cs="Times New Roman"/>
          <w:sz w:val="24"/>
          <w:szCs w:val="24"/>
        </w:rPr>
        <w:t>лей средства областного бюджета; 1</w:t>
      </w:r>
      <w:r w:rsidR="003C42AC">
        <w:rPr>
          <w:rFonts w:ascii="Times New Roman" w:hAnsi="Times New Roman" w:cs="Times New Roman"/>
          <w:sz w:val="24"/>
          <w:szCs w:val="24"/>
        </w:rPr>
        <w:t xml:space="preserve"> </w:t>
      </w:r>
      <w:r w:rsidR="00FD7E8B">
        <w:rPr>
          <w:rFonts w:ascii="Times New Roman" w:hAnsi="Times New Roman" w:cs="Times New Roman"/>
          <w:sz w:val="24"/>
          <w:szCs w:val="24"/>
        </w:rPr>
        <w:t>842,7 тыс. рублей средства бюджета округа; 519,0 тыс. рублей отклонение от плана внебюджетных средств (поступления от платных услуг)</w:t>
      </w:r>
    </w:p>
    <w:p w14:paraId="0121BD79" w14:textId="65B6D079" w:rsidR="00D55702" w:rsidRPr="00FD7E8B" w:rsidRDefault="00C40AA0" w:rsidP="00BF5F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E8B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="00A70EA0" w:rsidRPr="00FD7E8B">
        <w:rPr>
          <w:rFonts w:ascii="Times New Roman" w:hAnsi="Times New Roman" w:cs="Times New Roman"/>
          <w:sz w:val="24"/>
          <w:szCs w:val="24"/>
          <w:u w:val="single"/>
        </w:rPr>
        <w:t>«Развитие учреждений культуры»</w:t>
      </w:r>
      <w:r w:rsidR="00EC6712" w:rsidRPr="00FD7E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BA1092D" w14:textId="17346FD4" w:rsidR="00216009" w:rsidRPr="001C51F7" w:rsidRDefault="00C40AA0" w:rsidP="00BF5F76">
      <w:pPr>
        <w:tabs>
          <w:tab w:val="left" w:pos="709"/>
          <w:tab w:val="left" w:pos="85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Целью подпрограммы является</w:t>
      </w:r>
      <w:r w:rsidR="00586425">
        <w:rPr>
          <w:rFonts w:ascii="Times New Roman" w:hAnsi="Times New Roman" w:cs="Times New Roman"/>
          <w:sz w:val="24"/>
          <w:szCs w:val="24"/>
        </w:rPr>
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14:paraId="4CC7EED3" w14:textId="79D08C41" w:rsidR="00C40AA0" w:rsidRPr="001C51F7" w:rsidRDefault="00C40AA0" w:rsidP="00790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B6477E" w:rsidRPr="001C51F7">
        <w:rPr>
          <w:rFonts w:ascii="Times New Roman" w:hAnsi="Times New Roman" w:cs="Times New Roman"/>
          <w:sz w:val="24"/>
          <w:szCs w:val="24"/>
        </w:rPr>
        <w:t>ой</w:t>
      </w:r>
      <w:r w:rsidRPr="001C51F7">
        <w:rPr>
          <w:rFonts w:ascii="Times New Roman" w:hAnsi="Times New Roman" w:cs="Times New Roman"/>
          <w:sz w:val="24"/>
          <w:szCs w:val="24"/>
        </w:rPr>
        <w:t xml:space="preserve"> цел</w:t>
      </w:r>
      <w:r w:rsidR="00B6477E" w:rsidRPr="001C51F7">
        <w:rPr>
          <w:rFonts w:ascii="Times New Roman" w:hAnsi="Times New Roman" w:cs="Times New Roman"/>
          <w:sz w:val="24"/>
          <w:szCs w:val="24"/>
        </w:rPr>
        <w:t>и</w:t>
      </w:r>
      <w:r w:rsidRPr="001C51F7">
        <w:rPr>
          <w:rFonts w:ascii="Times New Roman" w:hAnsi="Times New Roman" w:cs="Times New Roman"/>
          <w:sz w:val="24"/>
          <w:szCs w:val="24"/>
        </w:rPr>
        <w:t xml:space="preserve"> подпрограммы предусматривается решение следующих задач:</w:t>
      </w:r>
    </w:p>
    <w:p w14:paraId="38DCF7E3" w14:textId="3568364F" w:rsidR="00C40AA0" w:rsidRPr="001C51F7" w:rsidRDefault="00D12F79" w:rsidP="00D12F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3E07A5" w:rsidRPr="001C51F7">
        <w:rPr>
          <w:rFonts w:ascii="Times New Roman" w:hAnsi="Times New Roman" w:cs="Times New Roman"/>
          <w:sz w:val="24"/>
          <w:szCs w:val="24"/>
        </w:rPr>
        <w:t>1. О</w:t>
      </w:r>
      <w:r w:rsidR="00C40AA0" w:rsidRPr="001C51F7">
        <w:rPr>
          <w:rFonts w:ascii="Times New Roman" w:hAnsi="Times New Roman" w:cs="Times New Roman"/>
          <w:sz w:val="24"/>
          <w:szCs w:val="24"/>
        </w:rPr>
        <w:t>беспечение предоставления  услуг</w:t>
      </w:r>
      <w:r w:rsidR="00733960" w:rsidRPr="001C51F7">
        <w:rPr>
          <w:rFonts w:ascii="Times New Roman" w:hAnsi="Times New Roman" w:cs="Times New Roman"/>
          <w:sz w:val="24"/>
          <w:szCs w:val="24"/>
        </w:rPr>
        <w:t xml:space="preserve"> (работ) учреждениями культуры.</w:t>
      </w:r>
    </w:p>
    <w:p w14:paraId="283C97DF" w14:textId="745E378E" w:rsidR="00C40AA0" w:rsidRPr="001C51F7" w:rsidRDefault="00D12F79" w:rsidP="00C24AB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3E07A5" w:rsidRPr="001C51F7">
        <w:rPr>
          <w:rFonts w:ascii="Times New Roman" w:hAnsi="Times New Roman" w:cs="Times New Roman"/>
          <w:sz w:val="24"/>
          <w:szCs w:val="24"/>
        </w:rPr>
        <w:t>2. С</w:t>
      </w:r>
      <w:r w:rsidR="00C40AA0" w:rsidRPr="001C51F7">
        <w:rPr>
          <w:rFonts w:ascii="Times New Roman" w:hAnsi="Times New Roman" w:cs="Times New Roman"/>
          <w:sz w:val="24"/>
          <w:szCs w:val="24"/>
        </w:rPr>
        <w:t>оздание условий д</w:t>
      </w:r>
      <w:r w:rsidR="00733960" w:rsidRPr="001C51F7">
        <w:rPr>
          <w:rFonts w:ascii="Times New Roman" w:hAnsi="Times New Roman" w:cs="Times New Roman"/>
          <w:sz w:val="24"/>
          <w:szCs w:val="24"/>
        </w:rPr>
        <w:t>ля развития учреждений культуры.</w:t>
      </w:r>
    </w:p>
    <w:p w14:paraId="2FB8EE9F" w14:textId="14F50CBA" w:rsidR="00C40AA0" w:rsidRDefault="00D12F79" w:rsidP="00D12F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1F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64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E07A5" w:rsidRPr="001C51F7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="00C40AA0" w:rsidRPr="001C51F7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рганизация </w:t>
      </w:r>
      <w:r w:rsidR="001045BB">
        <w:rPr>
          <w:rFonts w:ascii="Times New Roman" w:hAnsi="Times New Roman" w:cs="Times New Roman"/>
          <w:sz w:val="24"/>
          <w:szCs w:val="24"/>
          <w:lang w:eastAsia="ru-RU"/>
        </w:rPr>
        <w:t>и проведение праздничных культурно-массовых мероприятий.</w:t>
      </w:r>
    </w:p>
    <w:p w14:paraId="37C6D1C7" w14:textId="13825D33" w:rsidR="001045BB" w:rsidRDefault="001045BB" w:rsidP="001045BB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В ходе реализации П</w:t>
      </w:r>
      <w:r w:rsidRPr="001C51F7">
        <w:t xml:space="preserve">одпрограммы </w:t>
      </w:r>
      <w:r>
        <w:t xml:space="preserve">1 </w:t>
      </w:r>
      <w:r w:rsidRPr="001C51F7">
        <w:t>в 20</w:t>
      </w:r>
      <w:r>
        <w:t>22</w:t>
      </w:r>
      <w:r w:rsidRPr="001C51F7">
        <w:t xml:space="preserve"> </w:t>
      </w:r>
      <w:r>
        <w:t>году израсходованы ассигнования в сумме 443 294,6 тыс. рублей (98,4</w:t>
      </w:r>
      <w:r w:rsidRPr="001C51F7">
        <w:t xml:space="preserve"> %</w:t>
      </w:r>
      <w:r>
        <w:t>)</w:t>
      </w:r>
      <w:r w:rsidRPr="001C51F7">
        <w:t>.</w:t>
      </w:r>
    </w:p>
    <w:p w14:paraId="24E8D079" w14:textId="07C57FA7" w:rsidR="001045BB" w:rsidRDefault="001045BB" w:rsidP="0010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 Не освоены ассигнования в сумме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CB6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019,9</w:t>
      </w:r>
      <w:r w:rsidRPr="001045BB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</w:p>
    <w:p w14:paraId="1C1F09ED" w14:textId="3EBEEDDA" w:rsidR="00297348" w:rsidRDefault="001045BB" w:rsidP="0010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- 5</w:t>
      </w:r>
      <w:r w:rsidR="00CB6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071,2</w:t>
      </w:r>
      <w:r w:rsidRPr="001045B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средства областного бюджета, экономия </w:t>
      </w:r>
      <w:r w:rsidR="005E0446">
        <w:rPr>
          <w:rFonts w:ascii="Times New Roman" w:hAnsi="Times New Roman" w:cs="Times New Roman"/>
          <w:sz w:val="24"/>
          <w:szCs w:val="24"/>
        </w:rPr>
        <w:t>по торгам на проведение ремонтов;</w:t>
      </w:r>
    </w:p>
    <w:p w14:paraId="1F40EF0B" w14:textId="63B02465" w:rsidR="005E0446" w:rsidRDefault="005E0446" w:rsidP="0010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</w:t>
      </w:r>
      <w:r w:rsidR="00A5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546,5 тыс. рублей средства бюджета округа, из них: 798,0 тыс. рублей коммунальные расходы (не поступили счета за декабрь); 277,0 тыс. руб.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проведение ремонтных работ; 471,4 тыс. рублей экономия от проведения культурно-массовых мероприятий.</w:t>
      </w:r>
    </w:p>
    <w:p w14:paraId="0F0F3E1B" w14:textId="4320D4A1" w:rsidR="005E0446" w:rsidRPr="001045BB" w:rsidRDefault="005E0446" w:rsidP="0010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- 402,2 тыс. рублей внебюджетные средства.</w:t>
      </w:r>
    </w:p>
    <w:p w14:paraId="75581B12" w14:textId="198DB83A" w:rsidR="002A021E" w:rsidRPr="001045BB" w:rsidRDefault="00EA67E3" w:rsidP="00BF5F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5BB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40AA0" w:rsidRPr="001045BB">
        <w:rPr>
          <w:rFonts w:ascii="Times New Roman" w:hAnsi="Times New Roman" w:cs="Times New Roman"/>
          <w:sz w:val="24"/>
          <w:szCs w:val="24"/>
          <w:u w:val="single"/>
        </w:rPr>
        <w:t>одпрограмма 2 «Развитие системы дополнительного образования</w:t>
      </w:r>
      <w:r w:rsidR="00BF5F76" w:rsidRPr="001045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3D60" w:rsidRPr="001045BB">
        <w:rPr>
          <w:rFonts w:ascii="Times New Roman" w:hAnsi="Times New Roman" w:cs="Times New Roman"/>
          <w:sz w:val="24"/>
          <w:szCs w:val="24"/>
          <w:u w:val="single"/>
        </w:rPr>
        <w:t>в сфере культуры и искусства».</w:t>
      </w:r>
    </w:p>
    <w:p w14:paraId="2991DFEA" w14:textId="5AD1D281" w:rsidR="002A021E" w:rsidRPr="002A021E" w:rsidRDefault="002A021E" w:rsidP="00BF5F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1E">
        <w:rPr>
          <w:rFonts w:ascii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Pr="002A021E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</w:r>
    </w:p>
    <w:p w14:paraId="5C47CA1B" w14:textId="3E8572A2" w:rsidR="002A021E" w:rsidRPr="002A021E" w:rsidRDefault="002A021E" w:rsidP="00BF5F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1E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14:paraId="49214D31" w14:textId="208B8D8A" w:rsidR="002A021E" w:rsidRPr="002A021E" w:rsidRDefault="002A021E" w:rsidP="00BF5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21E">
        <w:rPr>
          <w:rFonts w:ascii="Times New Roman" w:eastAsia="Calibri" w:hAnsi="Times New Roman" w:cs="Times New Roman"/>
          <w:sz w:val="24"/>
          <w:szCs w:val="24"/>
          <w:lang w:eastAsia="ru-RU"/>
        </w:rPr>
        <w:t>1.Обеспечение предоставления услуг в сфере дополнительного образования учреждениями культуры и искусства.</w:t>
      </w:r>
    </w:p>
    <w:p w14:paraId="1D9B3369" w14:textId="77777777" w:rsidR="002A021E" w:rsidRPr="002A021E" w:rsidRDefault="002A021E" w:rsidP="00BF5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021E">
        <w:rPr>
          <w:rFonts w:ascii="Times New Roman" w:eastAsia="Calibri" w:hAnsi="Times New Roman" w:cs="Times New Roman"/>
          <w:sz w:val="24"/>
          <w:szCs w:val="24"/>
          <w:lang w:eastAsia="ru-RU"/>
        </w:rPr>
        <w:t>2. Создание условий для развития учреждений дополнительного образования в сфере культуры и искусства.</w:t>
      </w:r>
    </w:p>
    <w:p w14:paraId="660FF81E" w14:textId="364BD6B1" w:rsidR="002A021E" w:rsidRPr="002A021E" w:rsidRDefault="002A021E" w:rsidP="00BF5F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2A021E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14:paraId="49CA7933" w14:textId="7B8DF05B" w:rsidR="005E0446" w:rsidRDefault="005E0446" w:rsidP="005E044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В ходе реализации П</w:t>
      </w:r>
      <w:r w:rsidRPr="001C51F7">
        <w:t xml:space="preserve">одпрограммы </w:t>
      </w:r>
      <w:r>
        <w:t xml:space="preserve">2 </w:t>
      </w:r>
      <w:r w:rsidRPr="001C51F7">
        <w:t>в 20</w:t>
      </w:r>
      <w:r>
        <w:t>22</w:t>
      </w:r>
      <w:r w:rsidRPr="001C51F7">
        <w:t xml:space="preserve"> </w:t>
      </w:r>
      <w:r>
        <w:t xml:space="preserve">году израсходованы ассигнования в сумме </w:t>
      </w:r>
      <w:r w:rsidR="00945A05">
        <w:t>98 599,6</w:t>
      </w:r>
      <w:r>
        <w:t xml:space="preserve"> тыс. рублей (9</w:t>
      </w:r>
      <w:r w:rsidR="00945A05">
        <w:t>9,8</w:t>
      </w:r>
      <w:r w:rsidRPr="001C51F7">
        <w:t xml:space="preserve"> %</w:t>
      </w:r>
      <w:r>
        <w:t>)</w:t>
      </w:r>
      <w:r w:rsidRPr="001C51F7">
        <w:t>.</w:t>
      </w:r>
    </w:p>
    <w:p w14:paraId="779875E9" w14:textId="409AB9B9" w:rsidR="005E0446" w:rsidRDefault="005E0446" w:rsidP="005E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 Не освоены ассигнования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A05">
        <w:rPr>
          <w:rFonts w:ascii="Times New Roman" w:hAnsi="Times New Roman" w:cs="Times New Roman"/>
          <w:sz w:val="24"/>
          <w:szCs w:val="24"/>
        </w:rPr>
        <w:t>151,8</w:t>
      </w:r>
      <w:r w:rsidRPr="001045BB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945A05">
        <w:rPr>
          <w:rFonts w:ascii="Times New Roman" w:hAnsi="Times New Roman" w:cs="Times New Roman"/>
          <w:sz w:val="24"/>
          <w:szCs w:val="24"/>
        </w:rPr>
        <w:t>35,0 тыс. рублей бюджет округа; 151,8 тыс. рублей невыполнение плана по внебюджетным источникам.</w:t>
      </w:r>
    </w:p>
    <w:p w14:paraId="7CC4833F" w14:textId="47A181C8" w:rsidR="006B2D67" w:rsidRPr="00945A05" w:rsidRDefault="00C40AA0" w:rsidP="00653E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45A05">
        <w:rPr>
          <w:rFonts w:ascii="Times New Roman" w:hAnsi="Times New Roman" w:cs="Times New Roman"/>
          <w:sz w:val="24"/>
          <w:szCs w:val="24"/>
          <w:u w:val="single"/>
        </w:rPr>
        <w:t>Подп</w:t>
      </w:r>
      <w:r w:rsidR="00C24AB4" w:rsidRPr="00945A05">
        <w:rPr>
          <w:rFonts w:ascii="Times New Roman" w:hAnsi="Times New Roman" w:cs="Times New Roman"/>
          <w:sz w:val="24"/>
          <w:szCs w:val="24"/>
          <w:u w:val="single"/>
        </w:rPr>
        <w:t>рограмма 3 «Развитие культуры»</w:t>
      </w:r>
      <w:r w:rsidR="0085389F" w:rsidRPr="00945A0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8DF7E2C" w14:textId="46E16C55" w:rsidR="00E53B67" w:rsidRPr="00E53B67" w:rsidRDefault="00E53B67" w:rsidP="00E019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="006B33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развитие и формирование культурных традиций, создание единого социокультурного пространства.</w:t>
      </w:r>
    </w:p>
    <w:p w14:paraId="0E31C370" w14:textId="2452B808" w:rsidR="00E53B67" w:rsidRPr="00E53B67" w:rsidRDefault="00E53B67" w:rsidP="00945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7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</w:t>
      </w:r>
      <w:r w:rsidR="00945A05">
        <w:rPr>
          <w:rFonts w:ascii="Times New Roman" w:hAnsi="Times New Roman" w:cs="Times New Roman"/>
          <w:sz w:val="24"/>
          <w:szCs w:val="24"/>
        </w:rPr>
        <w:t xml:space="preserve">тривает мероприятие по </w:t>
      </w:r>
      <w:r w:rsidRPr="00E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</w:t>
      </w:r>
      <w:r w:rsidR="009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</w:t>
      </w:r>
      <w:r w:rsidR="00945A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и культурных традиций путем привлечения населения к участию в праздничных мероприятиях.</w:t>
      </w:r>
    </w:p>
    <w:p w14:paraId="58502A74" w14:textId="16EEC593" w:rsidR="00945A05" w:rsidRDefault="00945A05" w:rsidP="00945A0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В ходе реализации П</w:t>
      </w:r>
      <w:r w:rsidRPr="001C51F7">
        <w:t xml:space="preserve">одпрограммы </w:t>
      </w:r>
      <w:r>
        <w:t xml:space="preserve">3 </w:t>
      </w:r>
      <w:r w:rsidRPr="001C51F7">
        <w:t>в 20</w:t>
      </w:r>
      <w:r>
        <w:t>22</w:t>
      </w:r>
      <w:r w:rsidRPr="001C51F7">
        <w:t xml:space="preserve"> </w:t>
      </w:r>
      <w:r>
        <w:t>году израсходованы ассигнования в сумме 8045,0 тыс. рублей (96,9</w:t>
      </w:r>
      <w:r w:rsidRPr="001C51F7">
        <w:t xml:space="preserve"> %</w:t>
      </w:r>
      <w:r>
        <w:t>)</w:t>
      </w:r>
      <w:r w:rsidRPr="001C51F7">
        <w:t>.</w:t>
      </w:r>
    </w:p>
    <w:p w14:paraId="167996A2" w14:textId="47FE5E4B" w:rsidR="00945A05" w:rsidRDefault="00945A05" w:rsidP="0094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Не освоены ассигнования в сумме</w:t>
      </w:r>
      <w:r>
        <w:rPr>
          <w:rFonts w:ascii="Times New Roman" w:hAnsi="Times New Roman" w:cs="Times New Roman"/>
          <w:sz w:val="24"/>
          <w:szCs w:val="24"/>
        </w:rPr>
        <w:t xml:space="preserve"> 261,2</w:t>
      </w:r>
      <w:r w:rsidRPr="001045BB"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рублей из бюджет</w:t>
      </w:r>
      <w:r w:rsidR="00A51A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округа, экономия при проведении электронного аукциона.</w:t>
      </w:r>
    </w:p>
    <w:p w14:paraId="3ABF4D7D" w14:textId="77777777" w:rsidR="000D7209" w:rsidRDefault="000D7209" w:rsidP="00D630D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08708BC" w14:textId="77777777" w:rsidR="000D7209" w:rsidRDefault="000D7209" w:rsidP="00D630D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0D7209" w:rsidSect="000E0F2E">
          <w:pgSz w:w="11906" w:h="16838" w:code="9"/>
          <w:pgMar w:top="1134" w:right="850" w:bottom="1134" w:left="1276" w:header="709" w:footer="709" w:gutter="0"/>
          <w:cols w:space="708"/>
          <w:docGrid w:linePitch="360"/>
        </w:sectPr>
      </w:pPr>
    </w:p>
    <w:p w14:paraId="1D522371" w14:textId="77777777" w:rsidR="002C1FC0" w:rsidRPr="003B7A9D" w:rsidRDefault="002C1FC0" w:rsidP="002C1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73267732" w14:textId="356B8E5B" w:rsidR="002C1FC0" w:rsidRPr="00E912C0" w:rsidRDefault="002C1FC0" w:rsidP="002C1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2022-2024 годы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2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0C9644" w14:textId="5C6DEF6D" w:rsidR="000D7209" w:rsidRDefault="000D7209" w:rsidP="00D630D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 w:rsidR="000D7209" w:rsidRPr="00E912C0" w14:paraId="4BFB85E9" w14:textId="77777777" w:rsidTr="005033A4">
        <w:tc>
          <w:tcPr>
            <w:tcW w:w="700" w:type="dxa"/>
            <w:vMerge w:val="restart"/>
            <w:shd w:val="clear" w:color="auto" w:fill="auto"/>
            <w:vAlign w:val="center"/>
          </w:tcPr>
          <w:p w14:paraId="6BA64F91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66476FD3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5D99DF1F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311908F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03E3B829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521CBA43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12" w:type="dxa"/>
            <w:gridSpan w:val="4"/>
            <w:shd w:val="clear" w:color="auto" w:fill="auto"/>
          </w:tcPr>
          <w:p w14:paraId="33226D1D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4AC0C408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602D4038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30591F7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47BD809B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0D7209" w:rsidRPr="00E912C0" w14:paraId="3F014CC8" w14:textId="77777777" w:rsidTr="005033A4">
        <w:tc>
          <w:tcPr>
            <w:tcW w:w="700" w:type="dxa"/>
            <w:vMerge/>
            <w:shd w:val="clear" w:color="auto" w:fill="auto"/>
          </w:tcPr>
          <w:p w14:paraId="0B4D200D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28D3557C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4E8349D1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DB3B39D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1FE5BF7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661AC29C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2BA8B723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672BD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7AEC78E6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71142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278DEB91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0A92E44F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404D5AE1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2A43BB5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21938405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33C71A2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0E02812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226E1AAD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2140B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6BC7E8D9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6F3CBA99" w14:textId="77777777" w:rsidR="000D7209" w:rsidRPr="00E912C0" w:rsidRDefault="000D7209" w:rsidP="00503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2" w:type="dxa"/>
            <w:vMerge/>
            <w:shd w:val="clear" w:color="auto" w:fill="auto"/>
          </w:tcPr>
          <w:p w14:paraId="07CF83D6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D7209" w:rsidRPr="00E912C0" w14:paraId="54BAA382" w14:textId="77777777" w:rsidTr="005033A4">
        <w:tc>
          <w:tcPr>
            <w:tcW w:w="700" w:type="dxa"/>
            <w:shd w:val="clear" w:color="auto" w:fill="auto"/>
            <w:vAlign w:val="center"/>
          </w:tcPr>
          <w:p w14:paraId="2FEB7CA8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1A175D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1BFF3EED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1DD268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1D9E1F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7E9E5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4DFD8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06C194A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131215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CA9A68A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6E029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CB2718B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0D7209" w:rsidRPr="00E912C0" w14:paraId="3072982B" w14:textId="77777777" w:rsidTr="005033A4">
        <w:tc>
          <w:tcPr>
            <w:tcW w:w="15701" w:type="dxa"/>
            <w:gridSpan w:val="13"/>
            <w:shd w:val="clear" w:color="auto" w:fill="auto"/>
          </w:tcPr>
          <w:p w14:paraId="171F8D0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1. «Развитие учреждений культуры»</w:t>
            </w:r>
          </w:p>
        </w:tc>
      </w:tr>
      <w:tr w:rsidR="000D7209" w:rsidRPr="00E912C0" w14:paraId="581B5291" w14:textId="77777777" w:rsidTr="005033A4">
        <w:tc>
          <w:tcPr>
            <w:tcW w:w="15701" w:type="dxa"/>
            <w:gridSpan w:val="13"/>
            <w:shd w:val="clear" w:color="auto" w:fill="auto"/>
          </w:tcPr>
          <w:p w14:paraId="3D948B6D" w14:textId="77777777" w:rsidR="000D7209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14:paraId="374473CD" w14:textId="77777777" w:rsidR="00C77143" w:rsidRPr="00E912C0" w:rsidRDefault="00C77143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209" w:rsidRPr="0019426C" w14:paraId="222C8287" w14:textId="77777777" w:rsidTr="005033A4">
        <w:tc>
          <w:tcPr>
            <w:tcW w:w="15701" w:type="dxa"/>
            <w:gridSpan w:val="13"/>
            <w:shd w:val="clear" w:color="auto" w:fill="auto"/>
          </w:tcPr>
          <w:p w14:paraId="2B3B6F60" w14:textId="77777777" w:rsidR="000D7209" w:rsidRPr="0019426C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1.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предоставления услуг (работ) учреждениями культуры</w:t>
            </w:r>
          </w:p>
        </w:tc>
      </w:tr>
      <w:tr w:rsidR="000D7209" w:rsidRPr="00E912C0" w14:paraId="148D1D22" w14:textId="77777777" w:rsidTr="00C77143">
        <w:trPr>
          <w:trHeight w:val="939"/>
        </w:trPr>
        <w:tc>
          <w:tcPr>
            <w:tcW w:w="700" w:type="dxa"/>
            <w:vMerge w:val="restart"/>
            <w:shd w:val="clear" w:color="auto" w:fill="auto"/>
          </w:tcPr>
          <w:p w14:paraId="209847EA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D0BB1CE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14B0DE7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6054332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93B65E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6C0A5E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7AA8DF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514921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6135956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B2A0A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CB3FD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60079,0</w:t>
            </w:r>
          </w:p>
          <w:p w14:paraId="2A5D65B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4430,0</w:t>
            </w:r>
          </w:p>
          <w:p w14:paraId="5C13D6F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64509,0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2A0E5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74957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97C89B" w14:textId="011C842B" w:rsidR="000D7209" w:rsidRPr="00E912C0" w:rsidRDefault="000D7209" w:rsidP="000D7209">
            <w:pPr>
              <w:tabs>
                <w:tab w:val="left" w:pos="-1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  59281,0</w:t>
            </w:r>
          </w:p>
          <w:p w14:paraId="68F7D59F" w14:textId="77777777" w:rsidR="000D7209" w:rsidRPr="00E912C0" w:rsidRDefault="000D7209" w:rsidP="000D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4027,8</w:t>
            </w:r>
          </w:p>
          <w:p w14:paraId="06CB238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63308,8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A1DF78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2AAE1D4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74A63D2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98,7</w:t>
            </w:r>
          </w:p>
          <w:p w14:paraId="2885E86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90,9</w:t>
            </w:r>
          </w:p>
          <w:p w14:paraId="34307C7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2831" w:type="dxa"/>
            <w:shd w:val="clear" w:color="auto" w:fill="auto"/>
          </w:tcPr>
          <w:p w14:paraId="43240061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муниципального задания учреждениями культуры, %</w:t>
            </w:r>
          </w:p>
        </w:tc>
        <w:tc>
          <w:tcPr>
            <w:tcW w:w="1139" w:type="dxa"/>
          </w:tcPr>
          <w:p w14:paraId="572F5B95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14:paraId="4ED954D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299BE8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F2E76B6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646F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МБО; Музей; ДК «Октябрь»; ДК «Восход»; КДЦ «Платформа»</w:t>
            </w:r>
          </w:p>
        </w:tc>
      </w:tr>
      <w:tr w:rsidR="000D7209" w:rsidRPr="00E912C0" w14:paraId="68ED426C" w14:textId="77777777" w:rsidTr="005033A4">
        <w:tc>
          <w:tcPr>
            <w:tcW w:w="700" w:type="dxa"/>
            <w:vMerge/>
            <w:shd w:val="clear" w:color="auto" w:fill="auto"/>
          </w:tcPr>
          <w:p w14:paraId="04A352E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8AF5E0E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4AB7EA2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0C9F5E7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58F7FC2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9261B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6BB0CE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60EBFECB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формирований, шт.</w:t>
            </w:r>
          </w:p>
        </w:tc>
        <w:tc>
          <w:tcPr>
            <w:tcW w:w="1139" w:type="dxa"/>
          </w:tcPr>
          <w:p w14:paraId="589AA702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53</w:t>
            </w:r>
          </w:p>
        </w:tc>
        <w:tc>
          <w:tcPr>
            <w:tcW w:w="1047" w:type="dxa"/>
            <w:shd w:val="clear" w:color="auto" w:fill="auto"/>
          </w:tcPr>
          <w:p w14:paraId="4005DBD5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BCF47A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19FBCFBF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C5D873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B18FEA1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646F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ДК «Октябрь»; ДК «Восход»; КДЦ «Платформа»</w:t>
            </w:r>
          </w:p>
        </w:tc>
      </w:tr>
      <w:tr w:rsidR="000D7209" w:rsidRPr="00E912C0" w14:paraId="2C78077B" w14:textId="77777777" w:rsidTr="005033A4">
        <w:tc>
          <w:tcPr>
            <w:tcW w:w="700" w:type="dxa"/>
            <w:vMerge/>
            <w:shd w:val="clear" w:color="auto" w:fill="auto"/>
          </w:tcPr>
          <w:p w14:paraId="711A249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2F9A7C5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0EA5E2F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0D020D7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22CBEE0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77E4F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698218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154A7E80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культурно-массовых мероприятий организованных учреждениями культуры, шт.</w:t>
            </w:r>
          </w:p>
        </w:tc>
        <w:tc>
          <w:tcPr>
            <w:tcW w:w="1139" w:type="dxa"/>
          </w:tcPr>
          <w:p w14:paraId="65E3BB28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224</w:t>
            </w:r>
          </w:p>
        </w:tc>
        <w:tc>
          <w:tcPr>
            <w:tcW w:w="1047" w:type="dxa"/>
            <w:shd w:val="clear" w:color="auto" w:fill="auto"/>
          </w:tcPr>
          <w:p w14:paraId="6C8FD262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486E62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2" w:type="dxa"/>
            <w:shd w:val="clear" w:color="auto" w:fill="auto"/>
          </w:tcPr>
          <w:p w14:paraId="26390778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4E0462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AEF6163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646F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ДК «Октябрь»; ДК «Восход»; КДЦ «Платформа»</w:t>
            </w:r>
          </w:p>
        </w:tc>
      </w:tr>
      <w:tr w:rsidR="000D7209" w:rsidRPr="00E912C0" w14:paraId="3747312F" w14:textId="77777777" w:rsidTr="005033A4">
        <w:tc>
          <w:tcPr>
            <w:tcW w:w="700" w:type="dxa"/>
            <w:vMerge/>
            <w:shd w:val="clear" w:color="auto" w:fill="auto"/>
          </w:tcPr>
          <w:p w14:paraId="13C3BE7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576ED1B1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516F53C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36EF043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0A82826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D1BF5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A6A4E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3C121202" w14:textId="00653C26" w:rsidR="00C77143" w:rsidRPr="00E912C0" w:rsidRDefault="000D7209" w:rsidP="00C7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(зрителей) культурно-массовых мероприятий, чел.</w:t>
            </w:r>
          </w:p>
        </w:tc>
        <w:tc>
          <w:tcPr>
            <w:tcW w:w="1139" w:type="dxa"/>
          </w:tcPr>
          <w:p w14:paraId="1C499E83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40000</w:t>
            </w:r>
          </w:p>
        </w:tc>
        <w:tc>
          <w:tcPr>
            <w:tcW w:w="1047" w:type="dxa"/>
            <w:shd w:val="clear" w:color="auto" w:fill="auto"/>
          </w:tcPr>
          <w:p w14:paraId="4F52BB84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3F08C1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89980</w:t>
            </w:r>
          </w:p>
        </w:tc>
        <w:tc>
          <w:tcPr>
            <w:tcW w:w="992" w:type="dxa"/>
            <w:shd w:val="clear" w:color="auto" w:fill="auto"/>
          </w:tcPr>
          <w:p w14:paraId="2E3A7591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3BD0C2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687EACA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646F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ДК «Октябрь»; ДК «Восход»; КДЦ «Платформа»</w:t>
            </w:r>
          </w:p>
        </w:tc>
      </w:tr>
      <w:tr w:rsidR="000D7209" w:rsidRPr="00E912C0" w14:paraId="05615EE1" w14:textId="77777777" w:rsidTr="005033A4">
        <w:tc>
          <w:tcPr>
            <w:tcW w:w="700" w:type="dxa"/>
            <w:vMerge/>
            <w:shd w:val="clear" w:color="auto" w:fill="auto"/>
          </w:tcPr>
          <w:p w14:paraId="41369DD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751D256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48FF24E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7F378ED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116F3DD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477C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943E9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5D315E19" w14:textId="68D64D6D" w:rsidR="00C77143" w:rsidRPr="00E912C0" w:rsidRDefault="000D7209" w:rsidP="00C7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округа качеством предоставления услуг учреждениями культуры, %</w:t>
            </w:r>
          </w:p>
        </w:tc>
        <w:tc>
          <w:tcPr>
            <w:tcW w:w="1139" w:type="dxa"/>
          </w:tcPr>
          <w:p w14:paraId="49F3D6F9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047" w:type="dxa"/>
            <w:shd w:val="clear" w:color="auto" w:fill="auto"/>
          </w:tcPr>
          <w:p w14:paraId="2A8AEBE5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E88771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444CE74C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5522ED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4CDAEA75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6646F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ДК «Октябрь»; ДК «Восход»; КДЦ «Платформа»</w:t>
            </w:r>
          </w:p>
        </w:tc>
      </w:tr>
      <w:tr w:rsidR="000D7209" w:rsidRPr="00E912C0" w14:paraId="1FDA1700" w14:textId="77777777" w:rsidTr="005033A4">
        <w:tc>
          <w:tcPr>
            <w:tcW w:w="700" w:type="dxa"/>
            <w:vMerge/>
            <w:shd w:val="clear" w:color="auto" w:fill="auto"/>
          </w:tcPr>
          <w:p w14:paraId="03817F1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9F51BF4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6B3E128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4759389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44DD664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A899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6C413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150F989B" w14:textId="2C5C37D2" w:rsidR="00C77143" w:rsidRPr="00E912C0" w:rsidRDefault="000D7209" w:rsidP="00C7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книговыдач в библиотеках, шт.</w:t>
            </w:r>
          </w:p>
        </w:tc>
        <w:tc>
          <w:tcPr>
            <w:tcW w:w="1139" w:type="dxa"/>
          </w:tcPr>
          <w:p w14:paraId="125E24D0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24960</w:t>
            </w:r>
          </w:p>
        </w:tc>
        <w:tc>
          <w:tcPr>
            <w:tcW w:w="1047" w:type="dxa"/>
            <w:shd w:val="clear" w:color="auto" w:fill="auto"/>
          </w:tcPr>
          <w:p w14:paraId="40B7035F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33625</w:t>
            </w:r>
          </w:p>
        </w:tc>
        <w:tc>
          <w:tcPr>
            <w:tcW w:w="992" w:type="dxa"/>
            <w:shd w:val="clear" w:color="auto" w:fill="auto"/>
          </w:tcPr>
          <w:p w14:paraId="48093C1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2553EDE4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МБО</w:t>
            </w:r>
          </w:p>
        </w:tc>
      </w:tr>
      <w:tr w:rsidR="000D7209" w:rsidRPr="00E912C0" w14:paraId="43D095ED" w14:textId="77777777" w:rsidTr="005033A4">
        <w:tc>
          <w:tcPr>
            <w:tcW w:w="700" w:type="dxa"/>
            <w:vMerge/>
            <w:shd w:val="clear" w:color="auto" w:fill="auto"/>
          </w:tcPr>
          <w:p w14:paraId="0CB1264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31746DF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2F0685E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284B747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71BFD4A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D887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A3FC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00EDDF16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 музея, чел.</w:t>
            </w:r>
          </w:p>
        </w:tc>
        <w:tc>
          <w:tcPr>
            <w:tcW w:w="1139" w:type="dxa"/>
          </w:tcPr>
          <w:p w14:paraId="4093F308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7" w:type="dxa"/>
            <w:shd w:val="clear" w:color="auto" w:fill="auto"/>
          </w:tcPr>
          <w:p w14:paraId="06DF61E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992" w:type="dxa"/>
            <w:shd w:val="clear" w:color="auto" w:fill="auto"/>
          </w:tcPr>
          <w:p w14:paraId="42BBEB1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E364A63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Музей</w:t>
            </w:r>
          </w:p>
        </w:tc>
      </w:tr>
      <w:tr w:rsidR="000D7209" w:rsidRPr="00E912C0" w14:paraId="03889739" w14:textId="77777777" w:rsidTr="005033A4">
        <w:trPr>
          <w:trHeight w:val="699"/>
        </w:trPr>
        <w:tc>
          <w:tcPr>
            <w:tcW w:w="700" w:type="dxa"/>
            <w:vMerge/>
            <w:shd w:val="clear" w:color="auto" w:fill="auto"/>
          </w:tcPr>
          <w:p w14:paraId="3414766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00EDD9B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25583FC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45937F2C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4682989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23EDD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C68DC1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6DCFA5DB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предметов основного музейного фонда, ед.</w:t>
            </w:r>
          </w:p>
        </w:tc>
        <w:tc>
          <w:tcPr>
            <w:tcW w:w="1139" w:type="dxa"/>
          </w:tcPr>
          <w:p w14:paraId="521AC46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47" w:type="dxa"/>
            <w:shd w:val="clear" w:color="auto" w:fill="auto"/>
          </w:tcPr>
          <w:p w14:paraId="67EDC1B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992" w:type="dxa"/>
            <w:shd w:val="clear" w:color="auto" w:fill="auto"/>
          </w:tcPr>
          <w:p w14:paraId="272E687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A69AFC3" w14:textId="77777777" w:rsidR="000D7209" w:rsidRPr="006646FE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Музей</w:t>
            </w:r>
          </w:p>
        </w:tc>
      </w:tr>
      <w:tr w:rsidR="000D7209" w:rsidRPr="00E912C0" w14:paraId="468E0DE1" w14:textId="77777777" w:rsidTr="005033A4">
        <w:trPr>
          <w:trHeight w:val="1557"/>
        </w:trPr>
        <w:tc>
          <w:tcPr>
            <w:tcW w:w="700" w:type="dxa"/>
            <w:shd w:val="clear" w:color="auto" w:fill="auto"/>
          </w:tcPr>
          <w:p w14:paraId="2A1E0ED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dxa"/>
            <w:shd w:val="clear" w:color="auto" w:fill="auto"/>
          </w:tcPr>
          <w:p w14:paraId="5E2C4397" w14:textId="46C12059" w:rsidR="00C77143" w:rsidRPr="00E912C0" w:rsidRDefault="000D7209" w:rsidP="00C7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6329F0D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5B0A358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1B4AE2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B89B86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D75188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03A87F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07E42D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D698C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71067,5</w:t>
            </w:r>
          </w:p>
          <w:p w14:paraId="11AFFB5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3741,2</w:t>
            </w:r>
          </w:p>
          <w:p w14:paraId="274AD5E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FDFFA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74808,7</w:t>
            </w:r>
          </w:p>
        </w:tc>
        <w:tc>
          <w:tcPr>
            <w:tcW w:w="1134" w:type="dxa"/>
            <w:shd w:val="clear" w:color="auto" w:fill="auto"/>
          </w:tcPr>
          <w:p w14:paraId="37465F1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BC08D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71067,5</w:t>
            </w:r>
          </w:p>
          <w:p w14:paraId="45AC257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3741,2</w:t>
            </w:r>
          </w:p>
          <w:p w14:paraId="78269F7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BFC85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74808,7</w:t>
            </w:r>
          </w:p>
        </w:tc>
        <w:tc>
          <w:tcPr>
            <w:tcW w:w="993" w:type="dxa"/>
            <w:shd w:val="clear" w:color="auto" w:fill="auto"/>
          </w:tcPr>
          <w:p w14:paraId="6476332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9484B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DB4CA8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BCB948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0D20C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EAF858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0EA262F7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учреждений, да/нет</w:t>
            </w:r>
          </w:p>
        </w:tc>
        <w:tc>
          <w:tcPr>
            <w:tcW w:w="1139" w:type="dxa"/>
            <w:shd w:val="clear" w:color="auto" w:fill="auto"/>
          </w:tcPr>
          <w:p w14:paraId="06BB45D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5972439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0F97911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44A69AD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МБО; Музей; ДК «Октябрь»; ДК «Восход»; КДЦ «Платформа»</w:t>
            </w:r>
          </w:p>
        </w:tc>
      </w:tr>
      <w:tr w:rsidR="000D7209" w:rsidRPr="00E912C0" w14:paraId="5A002D3D" w14:textId="77777777" w:rsidTr="005033A4">
        <w:trPr>
          <w:trHeight w:val="699"/>
        </w:trPr>
        <w:tc>
          <w:tcPr>
            <w:tcW w:w="700" w:type="dxa"/>
            <w:shd w:val="clear" w:color="auto" w:fill="auto"/>
          </w:tcPr>
          <w:p w14:paraId="52B7554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63" w:type="dxa"/>
            <w:shd w:val="clear" w:color="auto" w:fill="auto"/>
          </w:tcPr>
          <w:p w14:paraId="5E4FEEF1" w14:textId="7A02C60E" w:rsidR="00C77143" w:rsidRPr="006A028D" w:rsidRDefault="000D7209" w:rsidP="00C7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597, от 01.06.2012 № 761 и от 28.12.2012 № 1688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B8E857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65A21D7C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7520B4C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1880FA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CCE6C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EBE8F8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F95E89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08D6E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67746,5</w:t>
            </w:r>
          </w:p>
          <w:p w14:paraId="3F2A156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3566,4</w:t>
            </w:r>
          </w:p>
          <w:p w14:paraId="4C84831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A6AFD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71312,9 </w:t>
            </w:r>
          </w:p>
        </w:tc>
        <w:tc>
          <w:tcPr>
            <w:tcW w:w="1134" w:type="dxa"/>
            <w:shd w:val="clear" w:color="auto" w:fill="auto"/>
          </w:tcPr>
          <w:p w14:paraId="1FB405A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497C8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67746,5</w:t>
            </w:r>
          </w:p>
          <w:p w14:paraId="163B555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3566,4</w:t>
            </w:r>
          </w:p>
          <w:p w14:paraId="7D45753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AFC3C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71312,9</w:t>
            </w:r>
          </w:p>
        </w:tc>
        <w:tc>
          <w:tcPr>
            <w:tcW w:w="993" w:type="dxa"/>
            <w:shd w:val="clear" w:color="auto" w:fill="auto"/>
          </w:tcPr>
          <w:p w14:paraId="2DF6BE0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E4DB7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FC39A7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E0B0488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B99BC3" w14:textId="77777777" w:rsidR="000D7209" w:rsidRPr="0016344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634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06997730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487E1CC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14:paraId="29226B1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73FE3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04EB82A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МБО; Музей; ДК «Октябрь»; ДК «Восход»; КДЦ «Платформа»</w:t>
            </w:r>
          </w:p>
        </w:tc>
      </w:tr>
      <w:tr w:rsidR="000D7209" w:rsidRPr="00E912C0" w14:paraId="343D98A2" w14:textId="77777777" w:rsidTr="005033A4">
        <w:trPr>
          <w:trHeight w:val="699"/>
        </w:trPr>
        <w:tc>
          <w:tcPr>
            <w:tcW w:w="700" w:type="dxa"/>
            <w:shd w:val="clear" w:color="auto" w:fill="auto"/>
          </w:tcPr>
          <w:p w14:paraId="53D45E91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263" w:type="dxa"/>
            <w:shd w:val="clear" w:color="auto" w:fill="auto"/>
          </w:tcPr>
          <w:p w14:paraId="153CBF9D" w14:textId="5774F980" w:rsidR="00C77143" w:rsidRDefault="000D7209" w:rsidP="00C77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Закон Мурманской области от 27.12.2044 № 561-01-ЗМО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68FA2D4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5F66931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D254DF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B2CE58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46F56EC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E66698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19EA8EE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78CBE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3321,0</w:t>
            </w:r>
          </w:p>
          <w:p w14:paraId="7332EED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174,8</w:t>
            </w:r>
          </w:p>
          <w:p w14:paraId="0400FE4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28AE2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3495,8 </w:t>
            </w:r>
          </w:p>
        </w:tc>
        <w:tc>
          <w:tcPr>
            <w:tcW w:w="1134" w:type="dxa"/>
            <w:shd w:val="clear" w:color="auto" w:fill="auto"/>
          </w:tcPr>
          <w:p w14:paraId="74AE1AB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446ED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3321,0</w:t>
            </w:r>
          </w:p>
          <w:p w14:paraId="1A5D388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174,8</w:t>
            </w:r>
          </w:p>
          <w:p w14:paraId="054D4CC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877D0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3495,8</w:t>
            </w:r>
          </w:p>
        </w:tc>
        <w:tc>
          <w:tcPr>
            <w:tcW w:w="993" w:type="dxa"/>
            <w:shd w:val="clear" w:color="auto" w:fill="auto"/>
          </w:tcPr>
          <w:p w14:paraId="45D476B8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DB506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2A76EE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C559F2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C898B4" w14:textId="77777777" w:rsidR="000D7209" w:rsidRPr="0016344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634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399707EF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72182DC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14:paraId="24A1BA0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69C2E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5367128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МБО; Музей; ДК «Восход»</w:t>
            </w:r>
          </w:p>
        </w:tc>
      </w:tr>
      <w:tr w:rsidR="000D7209" w:rsidRPr="00E912C0" w14:paraId="0C0E0E1B" w14:textId="77777777" w:rsidTr="005033A4">
        <w:trPr>
          <w:trHeight w:val="1285"/>
        </w:trPr>
        <w:tc>
          <w:tcPr>
            <w:tcW w:w="4068" w:type="dxa"/>
            <w:gridSpan w:val="3"/>
            <w:shd w:val="clear" w:color="auto" w:fill="auto"/>
          </w:tcPr>
          <w:p w14:paraId="3A155A6A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3A6CF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48B925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03F3AD77" w14:textId="77777777" w:rsidR="00C77143" w:rsidRDefault="00C77143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526CB9" w14:textId="77777777" w:rsidR="00C77143" w:rsidRDefault="00C77143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746055" w14:textId="77777777" w:rsidR="00C77143" w:rsidRPr="00E912C0" w:rsidRDefault="00C77143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57A073B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18447B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ABF0FB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ECAC51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3F79C2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6D2E891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4E1A0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71067,5</w:t>
            </w:r>
          </w:p>
          <w:p w14:paraId="2849ADA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63820,2</w:t>
            </w:r>
          </w:p>
          <w:p w14:paraId="2D97A61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4430,0</w:t>
            </w:r>
          </w:p>
          <w:p w14:paraId="2DCC036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139317,7</w:t>
            </w:r>
          </w:p>
        </w:tc>
        <w:tc>
          <w:tcPr>
            <w:tcW w:w="1134" w:type="dxa"/>
            <w:shd w:val="clear" w:color="auto" w:fill="auto"/>
          </w:tcPr>
          <w:p w14:paraId="06AB0C4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02469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71067,5</w:t>
            </w:r>
          </w:p>
          <w:p w14:paraId="515C2B4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63022,2</w:t>
            </w:r>
          </w:p>
          <w:p w14:paraId="57F47996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4027,8</w:t>
            </w:r>
          </w:p>
          <w:p w14:paraId="58E95DE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138117,5</w:t>
            </w:r>
          </w:p>
        </w:tc>
        <w:tc>
          <w:tcPr>
            <w:tcW w:w="993" w:type="dxa"/>
            <w:shd w:val="clear" w:color="auto" w:fill="auto"/>
          </w:tcPr>
          <w:p w14:paraId="0BC58FF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31A18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C0F3A0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98,7</w:t>
            </w:r>
          </w:p>
          <w:p w14:paraId="7F31BA9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90,9</w:t>
            </w:r>
          </w:p>
          <w:p w14:paraId="31CF23F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72A3AC1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19426C" w14:paraId="3761921F" w14:textId="77777777" w:rsidTr="005033A4">
        <w:trPr>
          <w:trHeight w:val="410"/>
        </w:trPr>
        <w:tc>
          <w:tcPr>
            <w:tcW w:w="15701" w:type="dxa"/>
            <w:gridSpan w:val="13"/>
            <w:shd w:val="clear" w:color="auto" w:fill="auto"/>
          </w:tcPr>
          <w:p w14:paraId="123FDF2E" w14:textId="77777777" w:rsidR="000D7209" w:rsidRPr="0019426C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Создание условий для развития учреждений культуры</w:t>
            </w:r>
          </w:p>
        </w:tc>
      </w:tr>
      <w:tr w:rsidR="000D7209" w:rsidRPr="00E912C0" w14:paraId="79E0AF89" w14:textId="77777777" w:rsidTr="005033A4">
        <w:trPr>
          <w:trHeight w:val="1125"/>
        </w:trPr>
        <w:tc>
          <w:tcPr>
            <w:tcW w:w="700" w:type="dxa"/>
            <w:shd w:val="clear" w:color="auto" w:fill="auto"/>
          </w:tcPr>
          <w:p w14:paraId="352F81C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263" w:type="dxa"/>
            <w:shd w:val="clear" w:color="auto" w:fill="auto"/>
          </w:tcPr>
          <w:p w14:paraId="7A91C8CA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укрепление материально-технической базы учреждений культуры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5D0DB0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786E854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2FD20A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3D9C72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4B94CD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3C6177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417E387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4A2FF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1DCED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7167,2</w:t>
            </w:r>
          </w:p>
          <w:p w14:paraId="799436D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07B25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7167,2</w:t>
            </w:r>
          </w:p>
        </w:tc>
        <w:tc>
          <w:tcPr>
            <w:tcW w:w="1134" w:type="dxa"/>
            <w:shd w:val="clear" w:color="auto" w:fill="auto"/>
          </w:tcPr>
          <w:p w14:paraId="30507E5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0C33F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333CF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7167,2</w:t>
            </w:r>
          </w:p>
          <w:p w14:paraId="4EB6913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EDE1B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7167,2</w:t>
            </w:r>
          </w:p>
        </w:tc>
        <w:tc>
          <w:tcPr>
            <w:tcW w:w="993" w:type="dxa"/>
            <w:shd w:val="clear" w:color="auto" w:fill="auto"/>
          </w:tcPr>
          <w:p w14:paraId="5CFA0C0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ACC98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BD11F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A67389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F2454D" w14:textId="77777777" w:rsidR="000D7209" w:rsidRPr="0016344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0D599C61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учреждений культуры, да/нет</w:t>
            </w:r>
          </w:p>
        </w:tc>
        <w:tc>
          <w:tcPr>
            <w:tcW w:w="1139" w:type="dxa"/>
            <w:shd w:val="clear" w:color="auto" w:fill="auto"/>
          </w:tcPr>
          <w:p w14:paraId="41D0DD0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04BC1A5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F4AD89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564DF8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МБО; Музей; ДК «Октябрь»; КДЦ «Платформа»</w:t>
            </w:r>
          </w:p>
        </w:tc>
      </w:tr>
      <w:tr w:rsidR="000D7209" w:rsidRPr="00E912C0" w14:paraId="017D7CBA" w14:textId="77777777" w:rsidTr="005033A4">
        <w:tc>
          <w:tcPr>
            <w:tcW w:w="700" w:type="dxa"/>
            <w:shd w:val="clear" w:color="auto" w:fill="auto"/>
          </w:tcPr>
          <w:p w14:paraId="3BBB050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14:paraId="10BC5A06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технического состояния учреждений культуры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4D65D6A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4ECA7F0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97903D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29635F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7A00D4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22B505C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2B6D04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6050F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24826,0</w:t>
            </w:r>
          </w:p>
          <w:p w14:paraId="1C0ED72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3849,8</w:t>
            </w:r>
          </w:p>
          <w:p w14:paraId="0061696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14A97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28675,8 </w:t>
            </w:r>
          </w:p>
        </w:tc>
        <w:tc>
          <w:tcPr>
            <w:tcW w:w="1134" w:type="dxa"/>
            <w:shd w:val="clear" w:color="auto" w:fill="auto"/>
          </w:tcPr>
          <w:p w14:paraId="17B73F4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02B23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21311,8</w:t>
            </w:r>
          </w:p>
          <w:p w14:paraId="3E7B259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3654,6</w:t>
            </w:r>
          </w:p>
          <w:p w14:paraId="155E149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4956B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24966,4</w:t>
            </w:r>
          </w:p>
        </w:tc>
        <w:tc>
          <w:tcPr>
            <w:tcW w:w="993" w:type="dxa"/>
            <w:shd w:val="clear" w:color="auto" w:fill="auto"/>
          </w:tcPr>
          <w:p w14:paraId="7990DDE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9EF4C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85,8</w:t>
            </w:r>
          </w:p>
          <w:p w14:paraId="7E21B07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94,9</w:t>
            </w:r>
          </w:p>
          <w:p w14:paraId="6D7C93B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3B80F6" w14:textId="77777777" w:rsidR="000D7209" w:rsidRPr="00082BC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831" w:type="dxa"/>
            <w:shd w:val="clear" w:color="auto" w:fill="auto"/>
          </w:tcPr>
          <w:p w14:paraId="08CF411A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Проведение текущих ремонтов в учреждениях культуры, да/нет</w:t>
            </w:r>
          </w:p>
        </w:tc>
        <w:tc>
          <w:tcPr>
            <w:tcW w:w="1139" w:type="dxa"/>
            <w:shd w:val="clear" w:color="auto" w:fill="auto"/>
          </w:tcPr>
          <w:p w14:paraId="12012CD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5222A00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1563126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14C5C0A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МБО; Музей; ДК «Октябрь»; ДК «Восход»</w:t>
            </w:r>
          </w:p>
        </w:tc>
      </w:tr>
      <w:tr w:rsidR="000D7209" w:rsidRPr="00E912C0" w14:paraId="28BC8D6A" w14:textId="77777777" w:rsidTr="005033A4">
        <w:tc>
          <w:tcPr>
            <w:tcW w:w="700" w:type="dxa"/>
            <w:shd w:val="clear" w:color="auto" w:fill="auto"/>
          </w:tcPr>
          <w:p w14:paraId="462690C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3" w:type="dxa"/>
            <w:shd w:val="clear" w:color="auto" w:fill="auto"/>
          </w:tcPr>
          <w:p w14:paraId="508E399B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отвечающих современным требованиям, в ДК «Восход»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B44BD8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848" w:type="dxa"/>
            <w:shd w:val="clear" w:color="auto" w:fill="auto"/>
          </w:tcPr>
          <w:p w14:paraId="1727FC8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40F6CB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ECB29C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30ED46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AF7E2E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62C80C6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8FF75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252719,1</w:t>
            </w:r>
          </w:p>
          <w:p w14:paraId="4110F2D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13301,0</w:t>
            </w:r>
          </w:p>
          <w:p w14:paraId="423FFB7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9EDF4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266020,1</w:t>
            </w:r>
          </w:p>
        </w:tc>
        <w:tc>
          <w:tcPr>
            <w:tcW w:w="1134" w:type="dxa"/>
            <w:shd w:val="clear" w:color="auto" w:fill="auto"/>
          </w:tcPr>
          <w:p w14:paraId="08E8282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58D14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251162,1</w:t>
            </w:r>
          </w:p>
          <w:p w14:paraId="6360A53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13219,1</w:t>
            </w:r>
          </w:p>
          <w:p w14:paraId="0DAE4F4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24F22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264381,2</w:t>
            </w:r>
          </w:p>
        </w:tc>
        <w:tc>
          <w:tcPr>
            <w:tcW w:w="993" w:type="dxa"/>
            <w:shd w:val="clear" w:color="auto" w:fill="auto"/>
          </w:tcPr>
          <w:p w14:paraId="6B6B5A7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7AC1B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  <w:p w14:paraId="5066DA7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  <w:p w14:paraId="14D784D6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0FC06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2831" w:type="dxa"/>
            <w:shd w:val="clear" w:color="auto" w:fill="auto"/>
          </w:tcPr>
          <w:p w14:paraId="16555E9A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Проведение капитального ремонта здания ДК «Восход», да/нет</w:t>
            </w:r>
          </w:p>
        </w:tc>
        <w:tc>
          <w:tcPr>
            <w:tcW w:w="1139" w:type="dxa"/>
            <w:shd w:val="clear" w:color="auto" w:fill="auto"/>
          </w:tcPr>
          <w:p w14:paraId="641B075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7BF5AD2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1B00D0D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958A4F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                ДК «Восход»</w:t>
            </w:r>
          </w:p>
        </w:tc>
      </w:tr>
      <w:tr w:rsidR="000D7209" w:rsidRPr="00E912C0" w14:paraId="2CDB5F7D" w14:textId="77777777" w:rsidTr="005033A4">
        <w:tc>
          <w:tcPr>
            <w:tcW w:w="700" w:type="dxa"/>
            <w:shd w:val="clear" w:color="auto" w:fill="auto"/>
          </w:tcPr>
          <w:p w14:paraId="6489E98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3" w:type="dxa"/>
            <w:shd w:val="clear" w:color="auto" w:fill="auto"/>
          </w:tcPr>
          <w:p w14:paraId="19CFFD71" w14:textId="77777777" w:rsidR="000D7209" w:rsidRPr="0021394F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текущих и капитальных ремонтов в учреждениях культуры, начатых в 2021 году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B3A8A07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6FCE0E4C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F077F0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DA2294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115956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41174B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1CB8A58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B3A8E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5419,1</w:t>
            </w:r>
          </w:p>
          <w:p w14:paraId="7162F76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864,1</w:t>
            </w:r>
          </w:p>
          <w:p w14:paraId="7CBAE27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8FEA2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6283,2 </w:t>
            </w:r>
          </w:p>
        </w:tc>
        <w:tc>
          <w:tcPr>
            <w:tcW w:w="1134" w:type="dxa"/>
            <w:shd w:val="clear" w:color="auto" w:fill="auto"/>
          </w:tcPr>
          <w:p w14:paraId="3416565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FB640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5419,1</w:t>
            </w:r>
          </w:p>
          <w:p w14:paraId="623A511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864,1</w:t>
            </w:r>
          </w:p>
          <w:p w14:paraId="7246B22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2E771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6283,2</w:t>
            </w:r>
          </w:p>
        </w:tc>
        <w:tc>
          <w:tcPr>
            <w:tcW w:w="993" w:type="dxa"/>
            <w:shd w:val="clear" w:color="auto" w:fill="auto"/>
          </w:tcPr>
          <w:p w14:paraId="1A9B61E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06DB3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0159F9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897EA9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0FD6C2" w14:textId="77777777" w:rsidR="000D7209" w:rsidRPr="00082BC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75AEAEE2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учреждений культуры, в которых выполнены текущий и капитальный ремонты, начатые в 2021 году, ед.</w:t>
            </w:r>
          </w:p>
        </w:tc>
        <w:tc>
          <w:tcPr>
            <w:tcW w:w="1139" w:type="dxa"/>
            <w:shd w:val="clear" w:color="auto" w:fill="auto"/>
          </w:tcPr>
          <w:p w14:paraId="49780F3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14:paraId="1DEC4EE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9AD36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7ADAD3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МБО</w:t>
            </w:r>
          </w:p>
        </w:tc>
      </w:tr>
      <w:tr w:rsidR="000D7209" w:rsidRPr="00E912C0" w14:paraId="7A91B487" w14:textId="77777777" w:rsidTr="005033A4">
        <w:trPr>
          <w:trHeight w:val="1207"/>
        </w:trPr>
        <w:tc>
          <w:tcPr>
            <w:tcW w:w="4078" w:type="dxa"/>
            <w:gridSpan w:val="4"/>
            <w:shd w:val="clear" w:color="auto" w:fill="auto"/>
          </w:tcPr>
          <w:p w14:paraId="76EB1AF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759C44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F8BB3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4731FC2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3A3243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14:paraId="04B1D0E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34A76C0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15E93BE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2FAB556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AF7ED0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7" w:type="dxa"/>
            <w:shd w:val="clear" w:color="auto" w:fill="auto"/>
          </w:tcPr>
          <w:p w14:paraId="744D814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C66840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282964,2</w:t>
            </w:r>
          </w:p>
          <w:p w14:paraId="63E3A93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25182,1</w:t>
            </w:r>
          </w:p>
          <w:p w14:paraId="2FE0081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0A4058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308146,3</w:t>
            </w:r>
          </w:p>
        </w:tc>
        <w:tc>
          <w:tcPr>
            <w:tcW w:w="1134" w:type="dxa"/>
            <w:shd w:val="clear" w:color="auto" w:fill="auto"/>
          </w:tcPr>
          <w:p w14:paraId="6F758A7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B4F24A6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277893,0</w:t>
            </w:r>
          </w:p>
          <w:p w14:paraId="763DA72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24905,0</w:t>
            </w:r>
          </w:p>
          <w:p w14:paraId="3643765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520A1C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302798,0</w:t>
            </w:r>
          </w:p>
        </w:tc>
        <w:tc>
          <w:tcPr>
            <w:tcW w:w="993" w:type="dxa"/>
            <w:shd w:val="clear" w:color="auto" w:fill="auto"/>
          </w:tcPr>
          <w:p w14:paraId="5FEB40E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25060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  <w:p w14:paraId="2A6511E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  <w:p w14:paraId="026CE98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748416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1A02DAD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19426C" w14:paraId="7FEFDD26" w14:textId="77777777" w:rsidTr="005033A4">
        <w:trPr>
          <w:trHeight w:val="270"/>
        </w:trPr>
        <w:tc>
          <w:tcPr>
            <w:tcW w:w="15701" w:type="dxa"/>
            <w:gridSpan w:val="13"/>
            <w:shd w:val="clear" w:color="auto" w:fill="auto"/>
          </w:tcPr>
          <w:p w14:paraId="42C7A41E" w14:textId="77777777" w:rsidR="000D7209" w:rsidRPr="0019426C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Организация и проведение праздничных культурно-массовых мероприятий</w:t>
            </w:r>
          </w:p>
        </w:tc>
      </w:tr>
      <w:tr w:rsidR="000D7209" w:rsidRPr="00E912C0" w14:paraId="3B86CC47" w14:textId="77777777" w:rsidTr="005033A4">
        <w:trPr>
          <w:trHeight w:val="1311"/>
        </w:trPr>
        <w:tc>
          <w:tcPr>
            <w:tcW w:w="700" w:type="dxa"/>
            <w:shd w:val="clear" w:color="auto" w:fill="auto"/>
          </w:tcPr>
          <w:p w14:paraId="3003FB3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14:paraId="23C9ED0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96591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5A33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12B48F71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праздничных культурно-массовых мероприятий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3EF969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09706BE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8E8695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1E021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5427A1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2522FA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65FBD49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178F6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E5477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2850,5</w:t>
            </w:r>
          </w:p>
          <w:p w14:paraId="61F4AE3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CDA24C" w14:textId="77777777" w:rsidR="000D7209" w:rsidRPr="00A254EE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2850,5</w:t>
            </w:r>
          </w:p>
        </w:tc>
        <w:tc>
          <w:tcPr>
            <w:tcW w:w="1134" w:type="dxa"/>
            <w:shd w:val="clear" w:color="auto" w:fill="auto"/>
          </w:tcPr>
          <w:p w14:paraId="25D7F74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373FE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9C811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2379,1</w:t>
            </w:r>
          </w:p>
          <w:p w14:paraId="1A109A2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F6CBB9" w14:textId="77777777" w:rsidR="000D7209" w:rsidRPr="00A254EE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2379,1</w:t>
            </w:r>
          </w:p>
        </w:tc>
        <w:tc>
          <w:tcPr>
            <w:tcW w:w="993" w:type="dxa"/>
            <w:shd w:val="clear" w:color="auto" w:fill="auto"/>
          </w:tcPr>
          <w:p w14:paraId="5BF22DD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D6067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C40B1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83,5</w:t>
            </w:r>
          </w:p>
          <w:p w14:paraId="68EAE3E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35C746" w14:textId="77777777" w:rsidR="000D7209" w:rsidRPr="00A254EE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2831" w:type="dxa"/>
            <w:shd w:val="clear" w:color="auto" w:fill="auto"/>
          </w:tcPr>
          <w:p w14:paraId="282A7E4E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проведенных праздничных культурно-массовых мероприятий, шт.</w:t>
            </w:r>
          </w:p>
        </w:tc>
        <w:tc>
          <w:tcPr>
            <w:tcW w:w="1139" w:type="dxa"/>
            <w:shd w:val="clear" w:color="auto" w:fill="auto"/>
          </w:tcPr>
          <w:p w14:paraId="013C40D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1047" w:type="dxa"/>
            <w:shd w:val="clear" w:color="auto" w:fill="auto"/>
          </w:tcPr>
          <w:p w14:paraId="7F8F5A87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990ED9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07F8C674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DE213E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15215A0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ДК «Октябрь»; ДК «Восход»; КДЦ «Платформа»</w:t>
            </w:r>
          </w:p>
        </w:tc>
      </w:tr>
      <w:tr w:rsidR="000D7209" w:rsidRPr="00E912C0" w14:paraId="63C7B5E1" w14:textId="77777777" w:rsidTr="005033A4">
        <w:trPr>
          <w:trHeight w:val="1141"/>
        </w:trPr>
        <w:tc>
          <w:tcPr>
            <w:tcW w:w="4078" w:type="dxa"/>
            <w:gridSpan w:val="4"/>
            <w:shd w:val="clear" w:color="auto" w:fill="auto"/>
          </w:tcPr>
          <w:p w14:paraId="3D57998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AACDA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A05D2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  <w:tc>
          <w:tcPr>
            <w:tcW w:w="848" w:type="dxa"/>
            <w:shd w:val="clear" w:color="auto" w:fill="auto"/>
          </w:tcPr>
          <w:p w14:paraId="2E237B9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2248129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41FDE51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4449E8E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627918C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5AB82D8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6B6BC4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B62BB4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2850,5</w:t>
            </w:r>
          </w:p>
          <w:p w14:paraId="65B75C7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662707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2850,5</w:t>
            </w:r>
          </w:p>
        </w:tc>
        <w:tc>
          <w:tcPr>
            <w:tcW w:w="1134" w:type="dxa"/>
            <w:shd w:val="clear" w:color="auto" w:fill="auto"/>
          </w:tcPr>
          <w:p w14:paraId="498119B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8C33EF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553754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2379,1</w:t>
            </w:r>
          </w:p>
          <w:p w14:paraId="1DC60B4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1AB02A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2379,1</w:t>
            </w:r>
          </w:p>
        </w:tc>
        <w:tc>
          <w:tcPr>
            <w:tcW w:w="993" w:type="dxa"/>
            <w:shd w:val="clear" w:color="auto" w:fill="auto"/>
          </w:tcPr>
          <w:p w14:paraId="2891771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F919C1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83,5</w:t>
            </w:r>
          </w:p>
          <w:p w14:paraId="401D30A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AE0A03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66FD34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1B09D89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D7209" w:rsidRPr="00E912C0" w14:paraId="1B5C5B14" w14:textId="77777777" w:rsidTr="005033A4">
        <w:trPr>
          <w:trHeight w:val="274"/>
        </w:trPr>
        <w:tc>
          <w:tcPr>
            <w:tcW w:w="4068" w:type="dxa"/>
            <w:gridSpan w:val="3"/>
            <w:shd w:val="clear" w:color="auto" w:fill="auto"/>
          </w:tcPr>
          <w:p w14:paraId="7F99777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8809C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ED294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подпрограмме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3559C4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36582F1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7012AE1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17AC849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0665F9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026E883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56D5836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354031,7</w:t>
            </w:r>
          </w:p>
          <w:p w14:paraId="2EDDF77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91852,8</w:t>
            </w:r>
          </w:p>
          <w:p w14:paraId="146B9DF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4430,0</w:t>
            </w:r>
          </w:p>
          <w:p w14:paraId="7F990C9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450314,5</w:t>
            </w:r>
          </w:p>
        </w:tc>
        <w:tc>
          <w:tcPr>
            <w:tcW w:w="1134" w:type="dxa"/>
            <w:shd w:val="clear" w:color="auto" w:fill="auto"/>
          </w:tcPr>
          <w:p w14:paraId="2D84C53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98F7A78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348960,5</w:t>
            </w:r>
          </w:p>
          <w:p w14:paraId="705A281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90306,3</w:t>
            </w:r>
          </w:p>
          <w:p w14:paraId="4DC17DD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4027,8</w:t>
            </w:r>
          </w:p>
          <w:p w14:paraId="13052F1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443294,6</w:t>
            </w:r>
          </w:p>
        </w:tc>
        <w:tc>
          <w:tcPr>
            <w:tcW w:w="993" w:type="dxa"/>
            <w:shd w:val="clear" w:color="auto" w:fill="auto"/>
          </w:tcPr>
          <w:p w14:paraId="48ED6A7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71A2588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98,6</w:t>
            </w:r>
          </w:p>
          <w:p w14:paraId="211EA52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  <w:p w14:paraId="2FB1AAD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90,9</w:t>
            </w:r>
          </w:p>
          <w:p w14:paraId="4DF401B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24F30D9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E912C0" w14:paraId="644A93E1" w14:textId="77777777" w:rsidTr="005033A4">
        <w:tc>
          <w:tcPr>
            <w:tcW w:w="15701" w:type="dxa"/>
            <w:gridSpan w:val="13"/>
            <w:shd w:val="clear" w:color="auto" w:fill="auto"/>
          </w:tcPr>
          <w:p w14:paraId="57CCBBB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0D7209" w:rsidRPr="00E912C0" w14:paraId="5EC1F646" w14:textId="77777777" w:rsidTr="005033A4">
        <w:tc>
          <w:tcPr>
            <w:tcW w:w="15701" w:type="dxa"/>
            <w:gridSpan w:val="13"/>
            <w:shd w:val="clear" w:color="auto" w:fill="auto"/>
          </w:tcPr>
          <w:p w14:paraId="06B5ABF8" w14:textId="77777777" w:rsidR="000D7209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  <w:p w14:paraId="1C17F941" w14:textId="77777777" w:rsidR="00C77143" w:rsidRPr="00E912C0" w:rsidRDefault="00C77143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209" w:rsidRPr="0019426C" w14:paraId="0C838852" w14:textId="77777777" w:rsidTr="005033A4">
        <w:tc>
          <w:tcPr>
            <w:tcW w:w="15701" w:type="dxa"/>
            <w:gridSpan w:val="13"/>
            <w:shd w:val="clear" w:color="auto" w:fill="auto"/>
          </w:tcPr>
          <w:p w14:paraId="5211B618" w14:textId="77777777" w:rsidR="000D7209" w:rsidRPr="0019426C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1.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предоставления услуг (работ) в сфере дополнительного образования учреждениями культуры и искусства</w:t>
            </w:r>
          </w:p>
        </w:tc>
      </w:tr>
      <w:tr w:rsidR="000D7209" w:rsidRPr="00E912C0" w14:paraId="76F8A492" w14:textId="77777777" w:rsidTr="005033A4">
        <w:trPr>
          <w:trHeight w:val="843"/>
        </w:trPr>
        <w:tc>
          <w:tcPr>
            <w:tcW w:w="700" w:type="dxa"/>
            <w:vMerge w:val="restart"/>
            <w:shd w:val="clear" w:color="auto" w:fill="auto"/>
          </w:tcPr>
          <w:p w14:paraId="2D115DD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E4A202E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4CC1501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2F2A51D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5930DB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580C53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81ADC9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98D989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7823F63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A913D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69F43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62493,6</w:t>
            </w:r>
          </w:p>
          <w:p w14:paraId="4EC9EFA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310,0</w:t>
            </w:r>
          </w:p>
          <w:p w14:paraId="33FB396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62803,6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D4E6B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A33E2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94A2A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  62481,4  </w:t>
            </w:r>
          </w:p>
          <w:p w14:paraId="032FDE5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193,2</w:t>
            </w:r>
          </w:p>
          <w:p w14:paraId="5E729AD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62674,6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ABB42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6F2C136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08F1A71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9A4189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62,3</w:t>
            </w:r>
          </w:p>
          <w:p w14:paraId="67511128" w14:textId="77777777" w:rsidR="000D7209" w:rsidRPr="00F17D43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17D4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  <w:p w14:paraId="2C0C085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64A9DA02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муниципального задания учреждениями дополнительного образования в сфере культуры, %</w:t>
            </w:r>
          </w:p>
        </w:tc>
        <w:tc>
          <w:tcPr>
            <w:tcW w:w="1139" w:type="dxa"/>
          </w:tcPr>
          <w:p w14:paraId="631D7317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14:paraId="7BD5169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8CF910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DFB264A" w14:textId="77777777" w:rsidR="000D7209" w:rsidRPr="009B364F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B36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1846DDE0" w14:textId="77777777" w:rsidTr="005033A4">
        <w:tc>
          <w:tcPr>
            <w:tcW w:w="700" w:type="dxa"/>
            <w:vMerge/>
            <w:shd w:val="clear" w:color="auto" w:fill="auto"/>
          </w:tcPr>
          <w:p w14:paraId="3BCE5E0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76F9855C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5D7E065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46C540D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18557C2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87D9C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BA6E5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1B27477D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программы, %</w:t>
            </w:r>
          </w:p>
        </w:tc>
        <w:tc>
          <w:tcPr>
            <w:tcW w:w="1139" w:type="dxa"/>
          </w:tcPr>
          <w:p w14:paraId="4CEE3803" w14:textId="77777777" w:rsidR="000D7209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7" w:type="dxa"/>
            <w:shd w:val="clear" w:color="auto" w:fill="auto"/>
          </w:tcPr>
          <w:p w14:paraId="69E7AE5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78193FD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7BB2DFF6" w14:textId="77777777" w:rsidR="000D7209" w:rsidRPr="009B364F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B36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040AD835" w14:textId="77777777" w:rsidTr="005033A4">
        <w:tc>
          <w:tcPr>
            <w:tcW w:w="700" w:type="dxa"/>
            <w:vMerge/>
            <w:shd w:val="clear" w:color="auto" w:fill="auto"/>
          </w:tcPr>
          <w:p w14:paraId="71BA977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E50A551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16E2D10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167A6AD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716082E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8AD3D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EE164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1EDA8C73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предпрофессиональные программы, %</w:t>
            </w:r>
          </w:p>
        </w:tc>
        <w:tc>
          <w:tcPr>
            <w:tcW w:w="1139" w:type="dxa"/>
          </w:tcPr>
          <w:p w14:paraId="414AD0A6" w14:textId="77777777" w:rsidR="000D7209" w:rsidRPr="006A3F45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7" w:type="dxa"/>
            <w:shd w:val="clear" w:color="auto" w:fill="auto"/>
          </w:tcPr>
          <w:p w14:paraId="6E3344F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3FE9E80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B778A8C" w14:textId="77777777" w:rsidR="000D7209" w:rsidRPr="009B364F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B36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37FC99FB" w14:textId="77777777" w:rsidTr="005033A4">
        <w:trPr>
          <w:trHeight w:val="1557"/>
        </w:trPr>
        <w:tc>
          <w:tcPr>
            <w:tcW w:w="700" w:type="dxa"/>
            <w:shd w:val="clear" w:color="auto" w:fill="auto"/>
          </w:tcPr>
          <w:p w14:paraId="2F15175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dxa"/>
            <w:shd w:val="clear" w:color="auto" w:fill="auto"/>
          </w:tcPr>
          <w:p w14:paraId="572D0CEA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655629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44B354A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EC36DC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A5810D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F8BBB6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EA09B4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271FC9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F3E1D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22450,0</w:t>
            </w:r>
          </w:p>
          <w:p w14:paraId="6C2B6BF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1181,7</w:t>
            </w:r>
          </w:p>
          <w:p w14:paraId="58D9B66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38496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23631,7</w:t>
            </w:r>
          </w:p>
        </w:tc>
        <w:tc>
          <w:tcPr>
            <w:tcW w:w="1134" w:type="dxa"/>
            <w:shd w:val="clear" w:color="auto" w:fill="auto"/>
          </w:tcPr>
          <w:p w14:paraId="11645A5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EAB3B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22450,0</w:t>
            </w:r>
          </w:p>
          <w:p w14:paraId="33FD53D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181,7</w:t>
            </w:r>
          </w:p>
          <w:p w14:paraId="1886293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E7C8B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23631,7</w:t>
            </w:r>
          </w:p>
        </w:tc>
        <w:tc>
          <w:tcPr>
            <w:tcW w:w="993" w:type="dxa"/>
            <w:shd w:val="clear" w:color="auto" w:fill="auto"/>
          </w:tcPr>
          <w:p w14:paraId="700D0FD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259DD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E245EB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452CC7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7A518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A96D4F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07755D5B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учреждений, да/нет</w:t>
            </w:r>
          </w:p>
        </w:tc>
        <w:tc>
          <w:tcPr>
            <w:tcW w:w="1139" w:type="dxa"/>
            <w:shd w:val="clear" w:color="auto" w:fill="auto"/>
          </w:tcPr>
          <w:p w14:paraId="3C8B1A2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3F76A5C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45C1AC5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1FC52AE" w14:textId="77777777" w:rsidR="000D7209" w:rsidRPr="009B364F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B36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3BD3099A" w14:textId="77777777" w:rsidTr="005033A4">
        <w:trPr>
          <w:trHeight w:val="699"/>
        </w:trPr>
        <w:tc>
          <w:tcPr>
            <w:tcW w:w="700" w:type="dxa"/>
            <w:shd w:val="clear" w:color="auto" w:fill="auto"/>
          </w:tcPr>
          <w:p w14:paraId="70ABF19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63" w:type="dxa"/>
            <w:shd w:val="clear" w:color="auto" w:fill="auto"/>
          </w:tcPr>
          <w:p w14:paraId="0F5F6182" w14:textId="77777777" w:rsidR="000D7209" w:rsidRPr="006A028D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 07.05.2012 № 597, от 01.06.2012 № 761 и от 28.12.2012 № 1688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92C684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17A8700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3DDFA3C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5D58CC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C86F5A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08BD4F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3F7545B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007CC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12450,0</w:t>
            </w:r>
          </w:p>
          <w:p w14:paraId="5ABFF5C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655,3</w:t>
            </w:r>
          </w:p>
          <w:p w14:paraId="1145779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09A59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13105,3 </w:t>
            </w:r>
          </w:p>
        </w:tc>
        <w:tc>
          <w:tcPr>
            <w:tcW w:w="1134" w:type="dxa"/>
            <w:shd w:val="clear" w:color="auto" w:fill="auto"/>
          </w:tcPr>
          <w:p w14:paraId="5A223B2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43B12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12450,0</w:t>
            </w:r>
          </w:p>
          <w:p w14:paraId="35EF7C7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655,3</w:t>
            </w:r>
          </w:p>
          <w:p w14:paraId="3F8762C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E491C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13105,3</w:t>
            </w:r>
          </w:p>
        </w:tc>
        <w:tc>
          <w:tcPr>
            <w:tcW w:w="993" w:type="dxa"/>
            <w:shd w:val="clear" w:color="auto" w:fill="auto"/>
          </w:tcPr>
          <w:p w14:paraId="26B96F5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F018B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FF2123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4B14548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BBC6AD" w14:textId="77777777" w:rsidR="000D7209" w:rsidRPr="003434A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434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41C1CDCA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43008A49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14:paraId="06C5EC7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0C36F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59A576FF" w14:textId="77777777" w:rsidR="000D7209" w:rsidRPr="009B364F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B36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0BCA2AA0" w14:textId="77777777" w:rsidTr="005033A4">
        <w:trPr>
          <w:trHeight w:val="699"/>
        </w:trPr>
        <w:tc>
          <w:tcPr>
            <w:tcW w:w="700" w:type="dxa"/>
            <w:shd w:val="clear" w:color="auto" w:fill="auto"/>
          </w:tcPr>
          <w:p w14:paraId="2A24212E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263" w:type="dxa"/>
            <w:shd w:val="clear" w:color="auto" w:fill="auto"/>
          </w:tcPr>
          <w:p w14:paraId="47199915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Закон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Мурманской области от 27.12.2044 № 561-01-ЗМО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C129D63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8" w:type="dxa"/>
            <w:shd w:val="clear" w:color="auto" w:fill="auto"/>
          </w:tcPr>
          <w:p w14:paraId="312CA1E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84AF01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DE92A1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4FFE99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8B0A1F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1B425A5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90C51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3250,0</w:t>
            </w:r>
          </w:p>
          <w:p w14:paraId="5BE635D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171,1</w:t>
            </w:r>
          </w:p>
          <w:p w14:paraId="29AC1FD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4E77C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3421,1 </w:t>
            </w:r>
          </w:p>
        </w:tc>
        <w:tc>
          <w:tcPr>
            <w:tcW w:w="1134" w:type="dxa"/>
            <w:shd w:val="clear" w:color="auto" w:fill="auto"/>
          </w:tcPr>
          <w:p w14:paraId="1C563D7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80400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3250,0</w:t>
            </w:r>
          </w:p>
          <w:p w14:paraId="5A25A29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171,1</w:t>
            </w:r>
          </w:p>
          <w:p w14:paraId="70DC38D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7DD88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3421,1</w:t>
            </w:r>
          </w:p>
        </w:tc>
        <w:tc>
          <w:tcPr>
            <w:tcW w:w="993" w:type="dxa"/>
            <w:shd w:val="clear" w:color="auto" w:fill="auto"/>
          </w:tcPr>
          <w:p w14:paraId="35E8FBC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0FCC5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720328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93E381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FB5B52" w14:textId="77777777" w:rsidR="000D7209" w:rsidRPr="003434A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434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3FEB27C4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3B614EEA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14:paraId="1F1D302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CC935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6C3D6EA2" w14:textId="77777777" w:rsidR="000D7209" w:rsidRPr="009B364F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B36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63E342A0" w14:textId="77777777" w:rsidTr="005033A4">
        <w:trPr>
          <w:trHeight w:val="558"/>
        </w:trPr>
        <w:tc>
          <w:tcPr>
            <w:tcW w:w="700" w:type="dxa"/>
            <w:shd w:val="clear" w:color="auto" w:fill="auto"/>
          </w:tcPr>
          <w:p w14:paraId="65D1F3A5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1.2.3.</w:t>
            </w:r>
          </w:p>
        </w:tc>
        <w:tc>
          <w:tcPr>
            <w:tcW w:w="2263" w:type="dxa"/>
            <w:shd w:val="clear" w:color="auto" w:fill="auto"/>
          </w:tcPr>
          <w:p w14:paraId="427CF1A2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E4EB4E2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C7E248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E4D4F5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6E9FB8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96316A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967D4E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F5EDD5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5EE48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6750,0</w:t>
            </w:r>
          </w:p>
          <w:p w14:paraId="0472855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355,3</w:t>
            </w:r>
          </w:p>
          <w:p w14:paraId="3871E9B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20EC0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7105,3 </w:t>
            </w:r>
          </w:p>
        </w:tc>
        <w:tc>
          <w:tcPr>
            <w:tcW w:w="1134" w:type="dxa"/>
            <w:shd w:val="clear" w:color="auto" w:fill="auto"/>
          </w:tcPr>
          <w:p w14:paraId="5B0B7F6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22F7A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6750,0</w:t>
            </w:r>
          </w:p>
          <w:p w14:paraId="4F843AE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355,3</w:t>
            </w:r>
          </w:p>
          <w:p w14:paraId="1ED3A8D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006D63" w14:textId="77777777" w:rsidR="000D7209" w:rsidRPr="003434A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434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7105,3</w:t>
            </w:r>
          </w:p>
          <w:p w14:paraId="6071346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1F4FBA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684A5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1F9608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6F9AC6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56F70E" w14:textId="77777777" w:rsidR="000D7209" w:rsidRPr="003434A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434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5A50AA8D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63ABD49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14:paraId="520777E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8EB01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1406CC96" w14:textId="77777777" w:rsidR="000D7209" w:rsidRPr="009B364F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B36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37BEA6F5" w14:textId="77777777" w:rsidTr="005033A4">
        <w:trPr>
          <w:trHeight w:val="274"/>
        </w:trPr>
        <w:tc>
          <w:tcPr>
            <w:tcW w:w="4068" w:type="dxa"/>
            <w:gridSpan w:val="3"/>
            <w:shd w:val="clear" w:color="auto" w:fill="auto"/>
          </w:tcPr>
          <w:p w14:paraId="207FCD7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1F92F4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F98B99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подпрограмме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114080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883F2C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905325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2768944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20D913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0D886C2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5AAF6F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22450,0</w:t>
            </w:r>
          </w:p>
          <w:p w14:paraId="4AD0CB1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63675,3</w:t>
            </w:r>
          </w:p>
          <w:p w14:paraId="470C83D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310,0</w:t>
            </w:r>
          </w:p>
          <w:p w14:paraId="462A3E9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86435,3</w:t>
            </w:r>
          </w:p>
        </w:tc>
        <w:tc>
          <w:tcPr>
            <w:tcW w:w="1134" w:type="dxa"/>
            <w:shd w:val="clear" w:color="auto" w:fill="auto"/>
          </w:tcPr>
          <w:p w14:paraId="5DB1351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24EEA0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22450,0</w:t>
            </w:r>
          </w:p>
          <w:p w14:paraId="5875089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63663,1</w:t>
            </w:r>
          </w:p>
          <w:p w14:paraId="1CD7D1B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193,2</w:t>
            </w:r>
          </w:p>
          <w:p w14:paraId="1E9618A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86306,3</w:t>
            </w:r>
          </w:p>
        </w:tc>
        <w:tc>
          <w:tcPr>
            <w:tcW w:w="993" w:type="dxa"/>
            <w:shd w:val="clear" w:color="auto" w:fill="auto"/>
          </w:tcPr>
          <w:p w14:paraId="7F3D769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3FB859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134048D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24385F3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62,3</w:t>
            </w:r>
          </w:p>
          <w:p w14:paraId="21A9906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0115ADF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19426C" w14:paraId="33014D51" w14:textId="77777777" w:rsidTr="005033A4">
        <w:trPr>
          <w:trHeight w:val="203"/>
        </w:trPr>
        <w:tc>
          <w:tcPr>
            <w:tcW w:w="15701" w:type="dxa"/>
            <w:gridSpan w:val="13"/>
            <w:shd w:val="clear" w:color="auto" w:fill="auto"/>
          </w:tcPr>
          <w:p w14:paraId="2817C585" w14:textId="77777777" w:rsidR="000D7209" w:rsidRPr="0019426C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D7209" w:rsidRPr="00E912C0" w14:paraId="28E2F65F" w14:textId="77777777" w:rsidTr="005033A4">
        <w:trPr>
          <w:trHeight w:val="1125"/>
        </w:trPr>
        <w:tc>
          <w:tcPr>
            <w:tcW w:w="700" w:type="dxa"/>
            <w:shd w:val="clear" w:color="auto" w:fill="auto"/>
          </w:tcPr>
          <w:p w14:paraId="53FFF9A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dxa"/>
            <w:shd w:val="clear" w:color="auto" w:fill="auto"/>
          </w:tcPr>
          <w:p w14:paraId="1E18BA8F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и укрепление материально-технической базы учреждений 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5B9B95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108440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52793D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A5EA4B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E31BD7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2AFC28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BC66A1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E0E54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3473,9</w:t>
            </w:r>
          </w:p>
          <w:p w14:paraId="7FC87E0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1285,9</w:t>
            </w:r>
          </w:p>
          <w:p w14:paraId="4996C27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AED11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4759,8</w:t>
            </w:r>
          </w:p>
        </w:tc>
        <w:tc>
          <w:tcPr>
            <w:tcW w:w="1134" w:type="dxa"/>
            <w:shd w:val="clear" w:color="auto" w:fill="auto"/>
          </w:tcPr>
          <w:p w14:paraId="4898C10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327A5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3473,9</w:t>
            </w:r>
          </w:p>
          <w:p w14:paraId="568D4AE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1285,9</w:t>
            </w:r>
          </w:p>
          <w:p w14:paraId="057F693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F35E8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4759,8</w:t>
            </w:r>
          </w:p>
        </w:tc>
        <w:tc>
          <w:tcPr>
            <w:tcW w:w="993" w:type="dxa"/>
            <w:shd w:val="clear" w:color="auto" w:fill="auto"/>
          </w:tcPr>
          <w:p w14:paraId="2A7D75A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18162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916F21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  <w:p w14:paraId="00525C56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AD0C02" w14:textId="77777777" w:rsidR="000D7209" w:rsidRPr="003434A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73B28E7A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культуры, да/нет</w:t>
            </w:r>
          </w:p>
        </w:tc>
        <w:tc>
          <w:tcPr>
            <w:tcW w:w="1139" w:type="dxa"/>
            <w:shd w:val="clear" w:color="auto" w:fill="auto"/>
          </w:tcPr>
          <w:p w14:paraId="2410E02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3674C995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39662B8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A1929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1480B66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201FB636" w14:textId="77777777" w:rsidTr="005033A4">
        <w:trPr>
          <w:trHeight w:val="1125"/>
        </w:trPr>
        <w:tc>
          <w:tcPr>
            <w:tcW w:w="700" w:type="dxa"/>
            <w:shd w:val="clear" w:color="auto" w:fill="auto"/>
          </w:tcPr>
          <w:p w14:paraId="261269A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3" w:type="dxa"/>
            <w:shd w:val="clear" w:color="auto" w:fill="auto"/>
          </w:tcPr>
          <w:p w14:paraId="2B6B64DD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технического состояния учреждений дополнительного образования в сфере культуры и искусства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209332C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45FD045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69D346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7F064B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C542EF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499E6C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F3783F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CD5CA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5499,5</w:t>
            </w:r>
          </w:p>
          <w:p w14:paraId="0467B9E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1743,8</w:t>
            </w:r>
          </w:p>
          <w:p w14:paraId="1A5285F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EB1CE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7243,3</w:t>
            </w:r>
          </w:p>
        </w:tc>
        <w:tc>
          <w:tcPr>
            <w:tcW w:w="1134" w:type="dxa"/>
            <w:shd w:val="clear" w:color="auto" w:fill="auto"/>
          </w:tcPr>
          <w:p w14:paraId="58C12D5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F4ADC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5499,5</w:t>
            </w:r>
          </w:p>
          <w:p w14:paraId="16BBA95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1721,0</w:t>
            </w:r>
          </w:p>
          <w:p w14:paraId="385B9C8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91F7C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7220,5</w:t>
            </w:r>
          </w:p>
        </w:tc>
        <w:tc>
          <w:tcPr>
            <w:tcW w:w="993" w:type="dxa"/>
            <w:shd w:val="clear" w:color="auto" w:fill="auto"/>
          </w:tcPr>
          <w:p w14:paraId="53DAB73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B304A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6C7694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98,7</w:t>
            </w:r>
          </w:p>
          <w:p w14:paraId="3B1F332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FAD90E" w14:textId="77777777" w:rsidR="000D7209" w:rsidRPr="003434A8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831" w:type="dxa"/>
            <w:shd w:val="clear" w:color="auto" w:fill="auto"/>
          </w:tcPr>
          <w:p w14:paraId="5065BF28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Проведение текущих ремонтов в учреждениях дополнительного образования в сфере культуры, да/нет</w:t>
            </w:r>
          </w:p>
        </w:tc>
        <w:tc>
          <w:tcPr>
            <w:tcW w:w="1139" w:type="dxa"/>
            <w:shd w:val="clear" w:color="auto" w:fill="auto"/>
          </w:tcPr>
          <w:p w14:paraId="6A634FE6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7EFD19BF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4ED1A381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7A741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3C4633C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ДМШ, ДХШ</w:t>
            </w:r>
          </w:p>
        </w:tc>
      </w:tr>
      <w:tr w:rsidR="000D7209" w:rsidRPr="00E912C0" w14:paraId="6F725077" w14:textId="77777777" w:rsidTr="005033A4">
        <w:trPr>
          <w:trHeight w:val="1170"/>
        </w:trPr>
        <w:tc>
          <w:tcPr>
            <w:tcW w:w="4078" w:type="dxa"/>
            <w:gridSpan w:val="4"/>
            <w:shd w:val="clear" w:color="auto" w:fill="auto"/>
          </w:tcPr>
          <w:p w14:paraId="7B9DFF0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4E497F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1667AC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2380346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680C2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14:paraId="1AA7ADE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2DC7606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54CAB91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02CA25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4B5CD9C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7" w:type="dxa"/>
            <w:shd w:val="clear" w:color="auto" w:fill="auto"/>
          </w:tcPr>
          <w:p w14:paraId="441B1F3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88DE7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8973,4</w:t>
            </w:r>
          </w:p>
          <w:p w14:paraId="20CA52A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3029,7</w:t>
            </w:r>
          </w:p>
          <w:p w14:paraId="0CD1434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30E011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12003,1</w:t>
            </w:r>
          </w:p>
        </w:tc>
        <w:tc>
          <w:tcPr>
            <w:tcW w:w="1134" w:type="dxa"/>
            <w:shd w:val="clear" w:color="auto" w:fill="auto"/>
          </w:tcPr>
          <w:p w14:paraId="5B4D699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3D968B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8973,4</w:t>
            </w:r>
          </w:p>
          <w:p w14:paraId="0693865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3006,9</w:t>
            </w:r>
          </w:p>
          <w:p w14:paraId="6496224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ADFA1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11980,3</w:t>
            </w:r>
          </w:p>
          <w:p w14:paraId="23607809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6E9BAC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FAF1F0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4C4685B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  <w:p w14:paraId="4883C6F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273FE1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  <w:p w14:paraId="36E8945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1" w:type="dxa"/>
            <w:gridSpan w:val="5"/>
            <w:shd w:val="clear" w:color="auto" w:fill="auto"/>
          </w:tcPr>
          <w:p w14:paraId="138EFC5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19426C" w14:paraId="1F57FE25" w14:textId="77777777" w:rsidTr="005033A4">
        <w:trPr>
          <w:trHeight w:val="465"/>
        </w:trPr>
        <w:tc>
          <w:tcPr>
            <w:tcW w:w="15701" w:type="dxa"/>
            <w:gridSpan w:val="13"/>
            <w:shd w:val="clear" w:color="auto" w:fill="auto"/>
          </w:tcPr>
          <w:p w14:paraId="0F85E968" w14:textId="77777777" w:rsidR="000D7209" w:rsidRPr="0019426C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Создание благоприятных условий для выявления, развития и поддержки одаренных детей в различных областях творческой деятельности </w:t>
            </w:r>
          </w:p>
        </w:tc>
      </w:tr>
      <w:tr w:rsidR="000D7209" w:rsidRPr="00E912C0" w14:paraId="58E7A25B" w14:textId="77777777" w:rsidTr="002C1FC0">
        <w:trPr>
          <w:trHeight w:val="273"/>
        </w:trPr>
        <w:tc>
          <w:tcPr>
            <w:tcW w:w="700" w:type="dxa"/>
            <w:shd w:val="clear" w:color="auto" w:fill="auto"/>
          </w:tcPr>
          <w:p w14:paraId="0DBD903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14:paraId="3C53098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A0DDE0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6CBAC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1C476846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учащихся детских музыкальных и художественных школ в конкурсах, фестивалях, выставках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различного уровня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A780D6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8" w:type="dxa"/>
            <w:shd w:val="clear" w:color="auto" w:fill="auto"/>
          </w:tcPr>
          <w:p w14:paraId="6AA84A8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53F991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3E02FB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A925F35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C5B602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884813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5E457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9AE2CE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313,0</w:t>
            </w:r>
          </w:p>
          <w:p w14:paraId="0DFBE21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1E2DE2" w14:textId="77777777" w:rsidR="000D7209" w:rsidRPr="00A254EE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14:paraId="07D2E53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AF0AC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3C36F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313,0</w:t>
            </w:r>
          </w:p>
          <w:p w14:paraId="1F14E1E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2ACAF4" w14:textId="77777777" w:rsidR="000D7209" w:rsidRPr="00A254EE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93" w:type="dxa"/>
            <w:shd w:val="clear" w:color="auto" w:fill="auto"/>
          </w:tcPr>
          <w:p w14:paraId="27B8FEC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12259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38751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EF08A0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ED3CCA" w14:textId="77777777" w:rsidR="000D7209" w:rsidRPr="00A254EE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5441D50B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Число участников творческих конкурсов, фестивалей, выставок</w:t>
            </w:r>
          </w:p>
        </w:tc>
        <w:tc>
          <w:tcPr>
            <w:tcW w:w="1139" w:type="dxa"/>
            <w:shd w:val="clear" w:color="auto" w:fill="auto"/>
          </w:tcPr>
          <w:p w14:paraId="7C96E1A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</w:tcPr>
          <w:p w14:paraId="435BE1F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992" w:type="dxa"/>
            <w:shd w:val="clear" w:color="auto" w:fill="auto"/>
          </w:tcPr>
          <w:p w14:paraId="36F99FC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217321E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ДМШ, ДХШ</w:t>
            </w:r>
          </w:p>
        </w:tc>
      </w:tr>
      <w:tr w:rsidR="000D7209" w:rsidRPr="00E912C0" w14:paraId="13BE13FE" w14:textId="77777777" w:rsidTr="005033A4">
        <w:trPr>
          <w:trHeight w:val="1141"/>
        </w:trPr>
        <w:tc>
          <w:tcPr>
            <w:tcW w:w="4078" w:type="dxa"/>
            <w:gridSpan w:val="4"/>
            <w:shd w:val="clear" w:color="auto" w:fill="auto"/>
          </w:tcPr>
          <w:p w14:paraId="494C734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EFF637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4C55A0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  <w:tc>
          <w:tcPr>
            <w:tcW w:w="848" w:type="dxa"/>
            <w:shd w:val="clear" w:color="auto" w:fill="auto"/>
          </w:tcPr>
          <w:p w14:paraId="321B5AF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5E7CA35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E925D7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018DF4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5394A2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11DDB07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0C718C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10F2EF6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313,0</w:t>
            </w:r>
          </w:p>
          <w:p w14:paraId="6E897FF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BFE070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14:paraId="4B61A17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B7B417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28B752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313,0</w:t>
            </w:r>
          </w:p>
          <w:p w14:paraId="7B19596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881CF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93" w:type="dxa"/>
            <w:shd w:val="clear" w:color="auto" w:fill="auto"/>
          </w:tcPr>
          <w:p w14:paraId="7ECBE0F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81FDC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BF2A9C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7767ADA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7CC2C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5048CBC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D7209" w:rsidRPr="00E912C0" w14:paraId="4B867491" w14:textId="77777777" w:rsidTr="005033A4">
        <w:trPr>
          <w:trHeight w:val="274"/>
        </w:trPr>
        <w:tc>
          <w:tcPr>
            <w:tcW w:w="4068" w:type="dxa"/>
            <w:gridSpan w:val="3"/>
            <w:shd w:val="clear" w:color="auto" w:fill="auto"/>
          </w:tcPr>
          <w:p w14:paraId="7E11BF6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E9B5B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ED8772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подпрограмме 2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472095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5DC274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9DC2AE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E67DFA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31FADDEF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0020E76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95927A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31423,4</w:t>
            </w:r>
          </w:p>
          <w:p w14:paraId="3C52894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67018,0</w:t>
            </w:r>
          </w:p>
          <w:p w14:paraId="45697B0B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310,0</w:t>
            </w:r>
          </w:p>
          <w:p w14:paraId="7AA2352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98751,4</w:t>
            </w:r>
          </w:p>
        </w:tc>
        <w:tc>
          <w:tcPr>
            <w:tcW w:w="1134" w:type="dxa"/>
            <w:shd w:val="clear" w:color="auto" w:fill="auto"/>
          </w:tcPr>
          <w:p w14:paraId="3BDD0E8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A840FB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31423,4</w:t>
            </w:r>
          </w:p>
          <w:p w14:paraId="275BA6D0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66983,0</w:t>
            </w:r>
          </w:p>
          <w:p w14:paraId="021B506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193,2</w:t>
            </w:r>
          </w:p>
          <w:p w14:paraId="6CE86D4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98599,6</w:t>
            </w:r>
          </w:p>
        </w:tc>
        <w:tc>
          <w:tcPr>
            <w:tcW w:w="993" w:type="dxa"/>
            <w:shd w:val="clear" w:color="auto" w:fill="auto"/>
          </w:tcPr>
          <w:p w14:paraId="2BB4881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7D6E38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19E2A85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  <w:p w14:paraId="2760578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62,3</w:t>
            </w:r>
          </w:p>
          <w:p w14:paraId="360B0560" w14:textId="77777777" w:rsidR="000D7209" w:rsidRPr="00150FA1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5FDA0F36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E912C0" w14:paraId="5BCEF57B" w14:textId="77777777" w:rsidTr="005033A4">
        <w:tc>
          <w:tcPr>
            <w:tcW w:w="15701" w:type="dxa"/>
            <w:gridSpan w:val="13"/>
            <w:shd w:val="clear" w:color="auto" w:fill="auto"/>
          </w:tcPr>
          <w:p w14:paraId="33F1BC3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3. «Развитие культуры»</w:t>
            </w:r>
          </w:p>
        </w:tc>
      </w:tr>
      <w:tr w:rsidR="000D7209" w:rsidRPr="00E912C0" w14:paraId="471CF960" w14:textId="77777777" w:rsidTr="005033A4">
        <w:tc>
          <w:tcPr>
            <w:tcW w:w="15701" w:type="dxa"/>
            <w:gridSpan w:val="13"/>
            <w:shd w:val="clear" w:color="auto" w:fill="auto"/>
          </w:tcPr>
          <w:p w14:paraId="168F7658" w14:textId="77777777" w:rsidR="000D7209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Сохранение, развитие и формирование культурных традиций, создание единого социокультурного пространства</w:t>
            </w:r>
          </w:p>
          <w:p w14:paraId="2DAC53F0" w14:textId="77777777" w:rsidR="002C1FC0" w:rsidRPr="00E912C0" w:rsidRDefault="002C1FC0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209" w:rsidRPr="0019426C" w14:paraId="7FDCE766" w14:textId="77777777" w:rsidTr="005033A4">
        <w:tc>
          <w:tcPr>
            <w:tcW w:w="15701" w:type="dxa"/>
            <w:gridSpan w:val="13"/>
            <w:shd w:val="clear" w:color="auto" w:fill="auto"/>
          </w:tcPr>
          <w:p w14:paraId="3D97B3E3" w14:textId="768E7D5C" w:rsidR="002C1FC0" w:rsidRPr="0019426C" w:rsidRDefault="000D7209" w:rsidP="002C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1.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0D7209" w:rsidRPr="00E912C0" w14:paraId="47B56572" w14:textId="77777777" w:rsidTr="005033A4">
        <w:tc>
          <w:tcPr>
            <w:tcW w:w="700" w:type="dxa"/>
            <w:shd w:val="clear" w:color="auto" w:fill="auto"/>
          </w:tcPr>
          <w:p w14:paraId="58A62F6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dxa"/>
            <w:shd w:val="clear" w:color="auto" w:fill="auto"/>
          </w:tcPr>
          <w:p w14:paraId="7A74C20D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6C456BC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E4573B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974D7A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282B10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ACF628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1043D0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6AA5D07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3A60E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A486A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8216,2</w:t>
            </w:r>
          </w:p>
          <w:p w14:paraId="1ACEEE4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977DA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8216,2</w:t>
            </w:r>
          </w:p>
        </w:tc>
        <w:tc>
          <w:tcPr>
            <w:tcW w:w="1134" w:type="dxa"/>
            <w:shd w:val="clear" w:color="auto" w:fill="auto"/>
          </w:tcPr>
          <w:p w14:paraId="41BB0B3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A9F74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801E6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    8045,0  </w:t>
            </w:r>
          </w:p>
          <w:p w14:paraId="2C1B5DC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E9D857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8045,0</w:t>
            </w:r>
          </w:p>
        </w:tc>
        <w:tc>
          <w:tcPr>
            <w:tcW w:w="993" w:type="dxa"/>
            <w:shd w:val="clear" w:color="auto" w:fill="auto"/>
          </w:tcPr>
          <w:p w14:paraId="161D3FC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7B2545C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5FF3E1B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96,9</w:t>
            </w:r>
          </w:p>
          <w:p w14:paraId="2A277A0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80659C" w14:textId="77777777" w:rsidR="000D7209" w:rsidRPr="00150FA1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50FA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96,9</w:t>
            </w:r>
          </w:p>
          <w:p w14:paraId="23C6E51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204E9D63" w14:textId="77777777" w:rsidR="000D7209" w:rsidRPr="00E912C0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округа, шт.</w:t>
            </w:r>
          </w:p>
        </w:tc>
        <w:tc>
          <w:tcPr>
            <w:tcW w:w="1139" w:type="dxa"/>
          </w:tcPr>
          <w:p w14:paraId="02F89B23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1047" w:type="dxa"/>
            <w:shd w:val="clear" w:color="auto" w:fill="auto"/>
          </w:tcPr>
          <w:p w14:paraId="16643BB9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E53EFE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1527CE56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323630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6F9BD132" w14:textId="77777777" w:rsidR="000D7209" w:rsidRPr="000E6514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E65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65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  <w:r w:rsidRPr="000E65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           </w:t>
            </w:r>
            <w:r w:rsidRPr="000E65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0D7209" w:rsidRPr="00E912C0" w14:paraId="144CFE1D" w14:textId="77777777" w:rsidTr="005033A4">
        <w:tc>
          <w:tcPr>
            <w:tcW w:w="700" w:type="dxa"/>
            <w:shd w:val="clear" w:color="auto" w:fill="auto"/>
          </w:tcPr>
          <w:p w14:paraId="1501B10A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dxa"/>
            <w:shd w:val="clear" w:color="auto" w:fill="auto"/>
          </w:tcPr>
          <w:p w14:paraId="7CF19250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A87046B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08C1525E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B819D4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67C021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E69F178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16167C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0D624D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4F274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A21E2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90,0</w:t>
            </w:r>
          </w:p>
          <w:p w14:paraId="036C0F86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9C281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78BC200C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26770D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B20FF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     0,0 </w:t>
            </w:r>
          </w:p>
          <w:p w14:paraId="741AE27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7020B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6A2F832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188475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9E64B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0,0         </w:t>
            </w:r>
          </w:p>
          <w:p w14:paraId="4F8B26CF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5CBAF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087DD241" w14:textId="77777777" w:rsidR="000D7209" w:rsidRDefault="000D7209" w:rsidP="005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для лиц с ограниченными возможностями здоровья, шт.</w:t>
            </w:r>
          </w:p>
        </w:tc>
        <w:tc>
          <w:tcPr>
            <w:tcW w:w="1139" w:type="dxa"/>
          </w:tcPr>
          <w:p w14:paraId="5DF7BB63" w14:textId="77777777" w:rsidR="000D7209" w:rsidRPr="00E912C0" w:rsidRDefault="000D7209" w:rsidP="005033A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047" w:type="dxa"/>
            <w:shd w:val="clear" w:color="auto" w:fill="auto"/>
          </w:tcPr>
          <w:p w14:paraId="03DCB284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4B9147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B541BDD" w14:textId="77777777" w:rsidR="000D7209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4BDAAF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6B5418EC" w14:textId="77777777" w:rsidR="000D7209" w:rsidRPr="000E6514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E65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0E65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0D7209" w:rsidRPr="00E912C0" w14:paraId="7337E3A5" w14:textId="77777777" w:rsidTr="005033A4">
        <w:trPr>
          <w:trHeight w:val="274"/>
        </w:trPr>
        <w:tc>
          <w:tcPr>
            <w:tcW w:w="4068" w:type="dxa"/>
            <w:gridSpan w:val="3"/>
            <w:shd w:val="clear" w:color="auto" w:fill="auto"/>
          </w:tcPr>
          <w:p w14:paraId="68BD530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2284CF4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1CF2B3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подпрограмме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497908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358F3F50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537CBE79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3A3FCB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5224993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3F6D717B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A756D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2BC850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8306,2</w:t>
            </w:r>
          </w:p>
          <w:p w14:paraId="1548131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9123AE0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8306,2</w:t>
            </w:r>
          </w:p>
        </w:tc>
        <w:tc>
          <w:tcPr>
            <w:tcW w:w="1134" w:type="dxa"/>
            <w:shd w:val="clear" w:color="auto" w:fill="auto"/>
          </w:tcPr>
          <w:p w14:paraId="1B6946B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0CBB6A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22BC18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8045,0</w:t>
            </w:r>
          </w:p>
          <w:p w14:paraId="33ACE24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A710C5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8045,0</w:t>
            </w:r>
          </w:p>
        </w:tc>
        <w:tc>
          <w:tcPr>
            <w:tcW w:w="993" w:type="dxa"/>
            <w:shd w:val="clear" w:color="auto" w:fill="auto"/>
          </w:tcPr>
          <w:p w14:paraId="2DF343F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882425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83758D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96,9</w:t>
            </w:r>
          </w:p>
          <w:p w14:paraId="2E5754F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76472E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139917EF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E912C0" w14:paraId="73C734E2" w14:textId="77777777" w:rsidTr="005033A4">
        <w:trPr>
          <w:trHeight w:val="274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172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F5B6F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79EBDE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подпрограмме 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62F6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A9363DD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136AEFB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87B6F4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02683C21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68D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9DE22C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9E903E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8306,2</w:t>
            </w:r>
          </w:p>
          <w:p w14:paraId="0B46DBE8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86F0ED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842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770C162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BB7C34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8045,0</w:t>
            </w:r>
          </w:p>
          <w:p w14:paraId="13CBBCE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A1BE881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61D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BBE8D04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834A699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96,9</w:t>
            </w:r>
          </w:p>
          <w:p w14:paraId="56E814BF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070C313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61A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0D7209" w:rsidRPr="00E912C0" w14:paraId="4F39FB2C" w14:textId="77777777" w:rsidTr="005033A4">
        <w:trPr>
          <w:trHeight w:val="274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AD8D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C2BFD5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461E68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2EF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ФБ</w:t>
            </w:r>
          </w:p>
          <w:p w14:paraId="135B492B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3012BA22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МБ</w:t>
            </w:r>
          </w:p>
          <w:p w14:paraId="597B7714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094141A" w14:textId="77777777" w:rsidR="000D7209" w:rsidRPr="00E912C0" w:rsidRDefault="000D7209" w:rsidP="0050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217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1415451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385455,1</w:t>
            </w:r>
          </w:p>
          <w:p w14:paraId="0F07B83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167177,0</w:t>
            </w:r>
          </w:p>
          <w:p w14:paraId="3632759D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4740,0</w:t>
            </w:r>
          </w:p>
          <w:p w14:paraId="48D6CFE4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557372,1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3F15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2F6AFFFE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380383,9</w:t>
            </w:r>
          </w:p>
          <w:p w14:paraId="36EB746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165334,3</w:t>
            </w:r>
          </w:p>
          <w:p w14:paraId="01DCCDE3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4221,0</w:t>
            </w:r>
          </w:p>
          <w:p w14:paraId="0ED341BA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549939,2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4241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1B33A59C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  <w:p w14:paraId="27651E07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98,9</w:t>
            </w:r>
          </w:p>
          <w:p w14:paraId="6D3DA98A" w14:textId="77777777" w:rsidR="000D7209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89,1</w:t>
            </w:r>
          </w:p>
          <w:p w14:paraId="719DF968" w14:textId="77777777" w:rsidR="000D7209" w:rsidRPr="00E912C0" w:rsidRDefault="000D7209" w:rsidP="0050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08BC" w14:textId="77777777" w:rsidR="000D7209" w:rsidRPr="00E912C0" w:rsidRDefault="000D7209" w:rsidP="0050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7D33888B" w14:textId="77777777" w:rsidR="000D7209" w:rsidRDefault="000D7209" w:rsidP="00D630D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5181EBFE" w14:textId="77777777" w:rsidR="00945A05" w:rsidRDefault="00945A05" w:rsidP="00D630D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313E8D97" w14:textId="554CBA5D" w:rsidR="002C1FC0" w:rsidRDefault="002C1FC0" w:rsidP="002C1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«Культура» за 2022 год:</w:t>
      </w:r>
    </w:p>
    <w:p w14:paraId="47CAA216" w14:textId="77777777" w:rsidR="002C1FC0" w:rsidRPr="00CA7EAE" w:rsidRDefault="002C1FC0" w:rsidP="002C1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903BA" w14:textId="77777777" w:rsidR="002C1FC0" w:rsidRDefault="002C1FC0" w:rsidP="002C1F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3.</w:t>
      </w:r>
    </w:p>
    <w:p w14:paraId="2BD0D954" w14:textId="77777777" w:rsidR="002C1FC0" w:rsidRPr="004826D7" w:rsidRDefault="002C1FC0" w:rsidP="002C1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эффективности муниципальной программы. Некорректного спланирован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</w:p>
    <w:p w14:paraId="0A343692" w14:textId="77777777" w:rsidR="000D7209" w:rsidRDefault="000D7209" w:rsidP="00D630D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46EBF594" w14:textId="77777777" w:rsidR="002C1FC0" w:rsidRDefault="002C1FC0" w:rsidP="00D630D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2C1FC0" w:rsidSect="00C77143">
          <w:pgSz w:w="16838" w:h="11906" w:orient="landscape" w:code="9"/>
          <w:pgMar w:top="1134" w:right="1134" w:bottom="709" w:left="1134" w:header="709" w:footer="709" w:gutter="0"/>
          <w:cols w:space="708"/>
          <w:docGrid w:linePitch="360"/>
        </w:sectPr>
      </w:pPr>
    </w:p>
    <w:p w14:paraId="6D4F765D" w14:textId="77777777" w:rsidR="005D3BE2" w:rsidRDefault="002C1FC0" w:rsidP="00C730FD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</w:t>
      </w:r>
      <w:r w:rsidR="008660B6"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7C49A6FE"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Муниципальная программа</w:t>
      </w:r>
      <w:r w:rsidR="00503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Печенгского муниципального округа</w:t>
      </w:r>
      <w:r w:rsidR="7C49A6FE"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4FBE42B" w14:textId="1C7CC034" w:rsidR="00C40AA0" w:rsidRPr="001C51F7" w:rsidRDefault="7C49A6FE" w:rsidP="00C730FD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center"/>
        <w:rPr>
          <w:sz w:val="24"/>
          <w:szCs w:val="24"/>
        </w:rPr>
      </w:pPr>
      <w:r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«Обеспечение общественного порядка и</w:t>
      </w:r>
      <w:r w:rsidR="007360A4"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безопасности насе</w:t>
      </w:r>
      <w:r w:rsidR="00BE0A90"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ления» на 202</w:t>
      </w:r>
      <w:r w:rsidR="00503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E0A90"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503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814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</w:p>
    <w:p w14:paraId="71887C79" w14:textId="77777777" w:rsidR="00AE125C" w:rsidRPr="001C51F7" w:rsidRDefault="00AE125C" w:rsidP="00AE125C">
      <w:pPr>
        <w:pStyle w:val="a3"/>
        <w:tabs>
          <w:tab w:val="left" w:pos="284"/>
          <w:tab w:val="left" w:pos="567"/>
        </w:tabs>
        <w:spacing w:after="0" w:line="240" w:lineRule="auto"/>
        <w:ind w:left="502"/>
        <w:jc w:val="both"/>
        <w:rPr>
          <w:sz w:val="18"/>
          <w:szCs w:val="18"/>
        </w:rPr>
      </w:pPr>
    </w:p>
    <w:p w14:paraId="44C96C8E" w14:textId="4159C1CA" w:rsidR="00C878A9" w:rsidRDefault="002C0EF1" w:rsidP="00E01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1F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5033A4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="007F26A0" w:rsidRPr="001C51F7">
        <w:rPr>
          <w:rFonts w:ascii="Times New Roman" w:hAnsi="Times New Roman" w:cs="Times New Roman"/>
          <w:sz w:val="24"/>
          <w:szCs w:val="24"/>
        </w:rPr>
        <w:t>«</w:t>
      </w:r>
      <w:r w:rsidRPr="001C51F7">
        <w:rPr>
          <w:rFonts w:ascii="Times New Roman" w:hAnsi="Times New Roman" w:cs="Times New Roman"/>
          <w:sz w:val="24"/>
          <w:szCs w:val="24"/>
        </w:rPr>
        <w:t>Обеспечение общественного порядка и безопасности населения</w:t>
      </w:r>
      <w:r w:rsidR="007F26A0" w:rsidRPr="001C51F7">
        <w:rPr>
          <w:rFonts w:ascii="Times New Roman" w:hAnsi="Times New Roman" w:cs="Times New Roman"/>
          <w:sz w:val="24"/>
          <w:szCs w:val="24"/>
        </w:rPr>
        <w:t>»</w:t>
      </w:r>
      <w:r w:rsidR="00C878A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033A4">
        <w:rPr>
          <w:rFonts w:ascii="Times New Roman" w:hAnsi="Times New Roman" w:cs="Times New Roman"/>
          <w:sz w:val="24"/>
          <w:szCs w:val="24"/>
        </w:rPr>
        <w:t>2</w:t>
      </w:r>
      <w:r w:rsidR="00C878A9">
        <w:rPr>
          <w:rFonts w:ascii="Times New Roman" w:hAnsi="Times New Roman" w:cs="Times New Roman"/>
          <w:sz w:val="24"/>
          <w:szCs w:val="24"/>
        </w:rPr>
        <w:t>-202</w:t>
      </w:r>
      <w:r w:rsidR="005033A4">
        <w:rPr>
          <w:rFonts w:ascii="Times New Roman" w:hAnsi="Times New Roman" w:cs="Times New Roman"/>
          <w:sz w:val="24"/>
          <w:szCs w:val="24"/>
        </w:rPr>
        <w:t>4</w:t>
      </w:r>
      <w:r w:rsidR="00C878A9">
        <w:rPr>
          <w:rFonts w:ascii="Times New Roman" w:hAnsi="Times New Roman" w:cs="Times New Roman"/>
          <w:sz w:val="24"/>
          <w:szCs w:val="24"/>
        </w:rPr>
        <w:t xml:space="preserve"> годы</w:t>
      </w:r>
      <w:r w:rsidR="005033A4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C878A9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="00C878A9">
        <w:rPr>
          <w:rFonts w:ascii="Times New Roman" w:hAnsi="Times New Roman" w:cs="Times New Roman"/>
          <w:sz w:val="24"/>
          <w:szCs w:val="24"/>
        </w:rPr>
        <w:t>Печенского</w:t>
      </w:r>
      <w:proofErr w:type="spellEnd"/>
      <w:r w:rsidR="00C878A9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5033A4">
        <w:rPr>
          <w:rFonts w:ascii="Times New Roman" w:hAnsi="Times New Roman" w:cs="Times New Roman"/>
          <w:sz w:val="24"/>
          <w:szCs w:val="24"/>
        </w:rPr>
        <w:t>12.11.2021</w:t>
      </w:r>
      <w:r w:rsidR="00C878A9">
        <w:rPr>
          <w:rFonts w:ascii="Times New Roman" w:hAnsi="Times New Roman" w:cs="Times New Roman"/>
          <w:sz w:val="24"/>
          <w:szCs w:val="24"/>
        </w:rPr>
        <w:t xml:space="preserve"> №</w:t>
      </w:r>
      <w:r w:rsidR="005033A4">
        <w:rPr>
          <w:rFonts w:ascii="Times New Roman" w:hAnsi="Times New Roman" w:cs="Times New Roman"/>
          <w:sz w:val="24"/>
          <w:szCs w:val="24"/>
        </w:rPr>
        <w:t xml:space="preserve"> 1218 в редакции постановлений администрации Печенгского муниципального округа от 11.04.2022 № 485, от 02.09.2022 № 1162, от 31.10.2022 № 1474 и от 28.11.2022</w:t>
      </w:r>
      <w:r w:rsidR="00C878A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2A7D991" w14:textId="0EFFDE03" w:rsidR="002C0EF1" w:rsidRPr="001C51F7" w:rsidRDefault="00C878A9" w:rsidP="00E0192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– повышение безопасности жизнедеятельности населения на территории Печенгского муниципального округа.</w:t>
      </w:r>
    </w:p>
    <w:p w14:paraId="1ECB8F4C" w14:textId="77777777" w:rsidR="00975F02" w:rsidRPr="001C51F7" w:rsidRDefault="00975F02" w:rsidP="00E0192C">
      <w:pPr>
        <w:pStyle w:val="a3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Программой предусмотрено решение следующих задач:</w:t>
      </w:r>
    </w:p>
    <w:p w14:paraId="7294B753" w14:textId="08F4D543" w:rsidR="00975F02" w:rsidRPr="001C51F7" w:rsidRDefault="000F2AC4" w:rsidP="00E0192C">
      <w:pPr>
        <w:pStyle w:val="31"/>
        <w:widowControl w:val="0"/>
        <w:tabs>
          <w:tab w:val="left" w:pos="-7938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1. П</w:t>
      </w:r>
      <w:r w:rsidR="00975F02" w:rsidRPr="001C51F7">
        <w:rPr>
          <w:rFonts w:ascii="Times New Roman" w:hAnsi="Times New Roman" w:cs="Times New Roman"/>
          <w:sz w:val="24"/>
          <w:szCs w:val="24"/>
        </w:rPr>
        <w:t xml:space="preserve">овышение безопасности дорожного движения и снижение дорожно-транспортного </w:t>
      </w:r>
      <w:r w:rsidR="008660B6" w:rsidRPr="001C51F7">
        <w:rPr>
          <w:rFonts w:ascii="Times New Roman" w:hAnsi="Times New Roman" w:cs="Times New Roman"/>
          <w:sz w:val="24"/>
          <w:szCs w:val="24"/>
        </w:rPr>
        <w:t>травматизма.</w:t>
      </w:r>
    </w:p>
    <w:p w14:paraId="6E6FA9CC" w14:textId="33A61959" w:rsidR="00975F02" w:rsidRPr="001C51F7" w:rsidRDefault="000F2AC4" w:rsidP="00E0192C">
      <w:pPr>
        <w:pStyle w:val="31"/>
        <w:widowControl w:val="0"/>
        <w:tabs>
          <w:tab w:val="left" w:pos="-7938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2. П</w:t>
      </w:r>
      <w:r w:rsidR="00975F02" w:rsidRPr="001C51F7">
        <w:rPr>
          <w:rFonts w:ascii="Times New Roman" w:hAnsi="Times New Roman" w:cs="Times New Roman"/>
          <w:sz w:val="24"/>
          <w:szCs w:val="24"/>
        </w:rPr>
        <w:t>овышение общественной б</w:t>
      </w:r>
      <w:r w:rsidR="008660B6" w:rsidRPr="001C51F7">
        <w:rPr>
          <w:rFonts w:ascii="Times New Roman" w:hAnsi="Times New Roman" w:cs="Times New Roman"/>
          <w:sz w:val="24"/>
          <w:szCs w:val="24"/>
        </w:rPr>
        <w:t xml:space="preserve">езопасности </w:t>
      </w:r>
      <w:r w:rsidR="002D493B">
        <w:rPr>
          <w:rFonts w:ascii="Times New Roman" w:hAnsi="Times New Roman" w:cs="Times New Roman"/>
          <w:sz w:val="24"/>
          <w:szCs w:val="24"/>
        </w:rPr>
        <w:t>населения.</w:t>
      </w:r>
    </w:p>
    <w:p w14:paraId="70DBA417" w14:textId="0627330B" w:rsidR="00975F02" w:rsidRDefault="002D493B" w:rsidP="00E0192C">
      <w:pPr>
        <w:pStyle w:val="31"/>
        <w:widowControl w:val="0"/>
        <w:tabs>
          <w:tab w:val="left" w:pos="-7938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2AC4" w:rsidRPr="001C51F7">
        <w:rPr>
          <w:rFonts w:ascii="Times New Roman" w:hAnsi="Times New Roman" w:cs="Times New Roman"/>
          <w:sz w:val="24"/>
          <w:szCs w:val="24"/>
        </w:rPr>
        <w:t>. О</w:t>
      </w:r>
      <w:r w:rsidR="00975F02" w:rsidRPr="001C51F7">
        <w:rPr>
          <w:rFonts w:ascii="Times New Roman" w:hAnsi="Times New Roman" w:cs="Times New Roman"/>
          <w:sz w:val="24"/>
          <w:szCs w:val="24"/>
        </w:rPr>
        <w:t>беспечение защиты населения и территорий от чрезвычайных ситуаций.</w:t>
      </w:r>
    </w:p>
    <w:p w14:paraId="0EC165F3" w14:textId="61FF3EE1" w:rsidR="002D493B" w:rsidRPr="001C51F7" w:rsidRDefault="002D493B" w:rsidP="00E0192C">
      <w:pPr>
        <w:pStyle w:val="31"/>
        <w:widowControl w:val="0"/>
        <w:tabs>
          <w:tab w:val="left" w:pos="-7938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Совершенствование системы профилактических мер антитеррористической,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противоэкстремистской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14:paraId="73249D8B" w14:textId="181C2465" w:rsidR="00975F02" w:rsidRPr="001C51F7" w:rsidRDefault="00975F02" w:rsidP="00E01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и задач муниципальной программы.</w:t>
      </w:r>
    </w:p>
    <w:p w14:paraId="4BA20EA2" w14:textId="0AACE454" w:rsidR="00975F02" w:rsidRPr="001C51F7" w:rsidRDefault="00975F02" w:rsidP="00E01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В структуру Программы входят четыре подпрограммы:</w:t>
      </w:r>
    </w:p>
    <w:p w14:paraId="3499AEB2" w14:textId="4EDEAC9A" w:rsidR="00975F02" w:rsidRPr="001C51F7" w:rsidRDefault="000F2AC4" w:rsidP="00E01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BF50E6" w:rsidRPr="001C51F7">
        <w:rPr>
          <w:rFonts w:ascii="Times New Roman" w:hAnsi="Times New Roman" w:cs="Times New Roman"/>
          <w:sz w:val="24"/>
          <w:szCs w:val="24"/>
        </w:rPr>
        <w:t>п</w:t>
      </w:r>
      <w:r w:rsidR="00975F02" w:rsidRPr="001C51F7">
        <w:rPr>
          <w:rFonts w:ascii="Times New Roman" w:hAnsi="Times New Roman" w:cs="Times New Roman"/>
          <w:sz w:val="24"/>
          <w:szCs w:val="24"/>
        </w:rPr>
        <w:t xml:space="preserve">одпрограмма 1 </w:t>
      </w:r>
      <w:r w:rsidR="007F26A0" w:rsidRPr="001C51F7">
        <w:rPr>
          <w:rFonts w:ascii="Times New Roman" w:hAnsi="Times New Roman" w:cs="Times New Roman"/>
          <w:sz w:val="24"/>
          <w:szCs w:val="24"/>
        </w:rPr>
        <w:t>«</w:t>
      </w:r>
      <w:r w:rsidR="00333BA3" w:rsidRPr="001C51F7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и снижение дорожно-</w:t>
      </w:r>
      <w:r w:rsidR="007F26A0" w:rsidRPr="001C51F7">
        <w:rPr>
          <w:rFonts w:ascii="Times New Roman" w:hAnsi="Times New Roman" w:cs="Times New Roman"/>
          <w:sz w:val="24"/>
          <w:szCs w:val="24"/>
        </w:rPr>
        <w:t>транспортного травматизма»</w:t>
      </w:r>
      <w:r w:rsidR="00975F02" w:rsidRPr="001C51F7">
        <w:rPr>
          <w:rFonts w:ascii="Times New Roman" w:hAnsi="Times New Roman" w:cs="Times New Roman"/>
          <w:sz w:val="24"/>
          <w:szCs w:val="24"/>
        </w:rPr>
        <w:t>;</w:t>
      </w:r>
    </w:p>
    <w:p w14:paraId="21675A48" w14:textId="75AF4DBA" w:rsidR="00333BA3" w:rsidRPr="001C51F7" w:rsidRDefault="000F2AC4" w:rsidP="00E01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BF50E6" w:rsidRPr="001C51F7">
        <w:rPr>
          <w:rFonts w:ascii="Times New Roman" w:hAnsi="Times New Roman" w:cs="Times New Roman"/>
          <w:sz w:val="24"/>
          <w:szCs w:val="24"/>
        </w:rPr>
        <w:t>п</w:t>
      </w:r>
      <w:r w:rsidR="00975F02" w:rsidRPr="001C51F7">
        <w:rPr>
          <w:rFonts w:ascii="Times New Roman" w:hAnsi="Times New Roman" w:cs="Times New Roman"/>
          <w:sz w:val="24"/>
          <w:szCs w:val="24"/>
        </w:rPr>
        <w:t xml:space="preserve">одпрограмма 2 </w:t>
      </w:r>
      <w:r w:rsidR="007F26A0" w:rsidRPr="001C51F7">
        <w:rPr>
          <w:rFonts w:ascii="Times New Roman" w:hAnsi="Times New Roman" w:cs="Times New Roman"/>
          <w:sz w:val="24"/>
          <w:szCs w:val="24"/>
        </w:rPr>
        <w:t>«</w:t>
      </w:r>
      <w:r w:rsidR="00333BA3" w:rsidRPr="001C51F7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="007F26A0" w:rsidRPr="001C51F7">
        <w:rPr>
          <w:rFonts w:ascii="Times New Roman" w:hAnsi="Times New Roman" w:cs="Times New Roman"/>
          <w:sz w:val="24"/>
          <w:szCs w:val="24"/>
        </w:rPr>
        <w:t>»</w:t>
      </w:r>
      <w:r w:rsidR="00333BA3" w:rsidRPr="001C51F7">
        <w:rPr>
          <w:rFonts w:ascii="Times New Roman" w:hAnsi="Times New Roman" w:cs="Times New Roman"/>
          <w:sz w:val="24"/>
          <w:szCs w:val="24"/>
        </w:rPr>
        <w:t>;</w:t>
      </w:r>
    </w:p>
    <w:p w14:paraId="4A9650A0" w14:textId="56505D98" w:rsidR="00975F02" w:rsidRDefault="000F2AC4" w:rsidP="00E01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BF50E6" w:rsidRPr="001C51F7">
        <w:rPr>
          <w:rFonts w:ascii="Times New Roman" w:hAnsi="Times New Roman" w:cs="Times New Roman"/>
          <w:sz w:val="24"/>
          <w:szCs w:val="24"/>
        </w:rPr>
        <w:t>п</w:t>
      </w:r>
      <w:r w:rsidR="00975F02" w:rsidRPr="001C51F7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2D493B">
        <w:rPr>
          <w:rFonts w:ascii="Times New Roman" w:hAnsi="Times New Roman" w:cs="Times New Roman"/>
          <w:sz w:val="24"/>
          <w:szCs w:val="24"/>
        </w:rPr>
        <w:t>3</w:t>
      </w:r>
      <w:r w:rsidR="006C37D6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975F02" w:rsidRPr="001C51F7">
        <w:rPr>
          <w:rFonts w:ascii="Times New Roman" w:hAnsi="Times New Roman" w:cs="Times New Roman"/>
          <w:sz w:val="24"/>
          <w:szCs w:val="24"/>
        </w:rPr>
        <w:t>«</w:t>
      </w:r>
      <w:r w:rsidR="00333BA3" w:rsidRPr="001C51F7">
        <w:rPr>
          <w:rFonts w:ascii="Times New Roman" w:hAnsi="Times New Roman" w:cs="Times New Roman"/>
          <w:sz w:val="24"/>
          <w:szCs w:val="24"/>
        </w:rPr>
        <w:t>Обеспечение защиты населения и территорий от чрезвычайных ситуаций</w:t>
      </w:r>
      <w:r w:rsidR="002D493B">
        <w:rPr>
          <w:rFonts w:ascii="Times New Roman" w:hAnsi="Times New Roman" w:cs="Times New Roman"/>
          <w:sz w:val="24"/>
          <w:szCs w:val="24"/>
        </w:rPr>
        <w:t>»;</w:t>
      </w:r>
    </w:p>
    <w:p w14:paraId="642366E9" w14:textId="0B535551" w:rsidR="002D493B" w:rsidRPr="001C51F7" w:rsidRDefault="002D493B" w:rsidP="00E01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4 «Противодействие терроризму и профилактика экстремизма».</w:t>
      </w:r>
    </w:p>
    <w:p w14:paraId="474464BA" w14:textId="10A78734" w:rsidR="00975F02" w:rsidRPr="001C51F7" w:rsidRDefault="00975F02" w:rsidP="00E0192C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Первоначальный объем финансирования Программы составлял</w:t>
      </w:r>
      <w:r w:rsidR="005D3BE2">
        <w:rPr>
          <w:rFonts w:ascii="Times New Roman" w:hAnsi="Times New Roman" w:cs="Times New Roman"/>
          <w:sz w:val="24"/>
          <w:szCs w:val="24"/>
        </w:rPr>
        <w:t xml:space="preserve"> 25</w:t>
      </w:r>
      <w:r w:rsidR="00CE37AF">
        <w:rPr>
          <w:rFonts w:ascii="Times New Roman" w:hAnsi="Times New Roman" w:cs="Times New Roman"/>
          <w:sz w:val="24"/>
          <w:szCs w:val="24"/>
        </w:rPr>
        <w:t xml:space="preserve"> </w:t>
      </w:r>
      <w:r w:rsidR="005D3BE2">
        <w:rPr>
          <w:rFonts w:ascii="Times New Roman" w:hAnsi="Times New Roman" w:cs="Times New Roman"/>
          <w:sz w:val="24"/>
          <w:szCs w:val="24"/>
        </w:rPr>
        <w:t>784,9</w:t>
      </w:r>
      <w:r w:rsidR="006C37D6" w:rsidRPr="001C51F7">
        <w:rPr>
          <w:rFonts w:ascii="Times New Roman" w:hAnsi="Times New Roman" w:cs="Times New Roman"/>
          <w:b/>
          <w:sz w:val="24"/>
          <w:szCs w:val="24"/>
        </w:rPr>
        <w:t> 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4542AD">
        <w:rPr>
          <w:rFonts w:ascii="Times New Roman" w:hAnsi="Times New Roman" w:cs="Times New Roman"/>
          <w:sz w:val="24"/>
          <w:szCs w:val="24"/>
        </w:rPr>
        <w:t>лей</w:t>
      </w:r>
      <w:r w:rsidR="005033A4">
        <w:rPr>
          <w:rFonts w:ascii="Times New Roman" w:hAnsi="Times New Roman" w:cs="Times New Roman"/>
          <w:sz w:val="24"/>
          <w:szCs w:val="24"/>
        </w:rPr>
        <w:t>, в том числе: средства областного бюджета 1</w:t>
      </w:r>
      <w:r w:rsidR="00CE37AF">
        <w:rPr>
          <w:rFonts w:ascii="Times New Roman" w:hAnsi="Times New Roman" w:cs="Times New Roman"/>
          <w:sz w:val="24"/>
          <w:szCs w:val="24"/>
        </w:rPr>
        <w:t xml:space="preserve"> </w:t>
      </w:r>
      <w:r w:rsidR="005033A4">
        <w:rPr>
          <w:rFonts w:ascii="Times New Roman" w:hAnsi="Times New Roman" w:cs="Times New Roman"/>
          <w:sz w:val="24"/>
          <w:szCs w:val="24"/>
        </w:rPr>
        <w:t>537,9 тыс. рублей, средства бюджета округа 24</w:t>
      </w:r>
      <w:r w:rsidR="00CE37AF">
        <w:rPr>
          <w:rFonts w:ascii="Times New Roman" w:hAnsi="Times New Roman" w:cs="Times New Roman"/>
          <w:sz w:val="24"/>
          <w:szCs w:val="24"/>
        </w:rPr>
        <w:t xml:space="preserve"> </w:t>
      </w:r>
      <w:r w:rsidR="005033A4">
        <w:rPr>
          <w:rFonts w:ascii="Times New Roman" w:hAnsi="Times New Roman" w:cs="Times New Roman"/>
          <w:sz w:val="24"/>
          <w:szCs w:val="24"/>
        </w:rPr>
        <w:t>247,0 тыс. рублей.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</w:t>
      </w:r>
      <w:r w:rsidR="00945755">
        <w:rPr>
          <w:rFonts w:ascii="Times New Roman" w:hAnsi="Times New Roman" w:cs="Times New Roman"/>
          <w:sz w:val="24"/>
          <w:szCs w:val="24"/>
        </w:rPr>
        <w:t>течение 202</w:t>
      </w:r>
      <w:r w:rsidR="005033A4">
        <w:rPr>
          <w:rFonts w:ascii="Times New Roman" w:hAnsi="Times New Roman" w:cs="Times New Roman"/>
          <w:sz w:val="24"/>
          <w:szCs w:val="24"/>
        </w:rPr>
        <w:t>2</w:t>
      </w:r>
      <w:r w:rsidR="002C302D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2259B7" w:rsidRPr="001C51F7">
        <w:rPr>
          <w:rFonts w:ascii="Times New Roman" w:hAnsi="Times New Roman" w:cs="Times New Roman"/>
          <w:sz w:val="24"/>
          <w:szCs w:val="24"/>
        </w:rPr>
        <w:t xml:space="preserve">года </w:t>
      </w:r>
      <w:r w:rsidR="002C302D" w:rsidRPr="001C51F7">
        <w:rPr>
          <w:rFonts w:ascii="Times New Roman" w:hAnsi="Times New Roman" w:cs="Times New Roman"/>
          <w:sz w:val="24"/>
          <w:szCs w:val="24"/>
        </w:rPr>
        <w:t xml:space="preserve">объем финансирования был уточнен и составил </w:t>
      </w:r>
      <w:r w:rsidR="005D3BE2">
        <w:rPr>
          <w:rFonts w:ascii="Times New Roman" w:hAnsi="Times New Roman" w:cs="Times New Roman"/>
          <w:sz w:val="24"/>
          <w:szCs w:val="24"/>
        </w:rPr>
        <w:t>26</w:t>
      </w:r>
      <w:r w:rsidR="00CE37AF">
        <w:rPr>
          <w:rFonts w:ascii="Times New Roman" w:hAnsi="Times New Roman" w:cs="Times New Roman"/>
          <w:sz w:val="24"/>
          <w:szCs w:val="24"/>
        </w:rPr>
        <w:t xml:space="preserve"> </w:t>
      </w:r>
      <w:r w:rsidR="005D3BE2">
        <w:rPr>
          <w:rFonts w:ascii="Times New Roman" w:hAnsi="Times New Roman" w:cs="Times New Roman"/>
          <w:sz w:val="24"/>
          <w:szCs w:val="24"/>
        </w:rPr>
        <w:t>995,1</w:t>
      </w:r>
      <w:r w:rsidRPr="001C5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945755">
        <w:rPr>
          <w:rFonts w:ascii="Times New Roman" w:hAnsi="Times New Roman" w:cs="Times New Roman"/>
          <w:sz w:val="24"/>
          <w:szCs w:val="24"/>
        </w:rPr>
        <w:t>лей</w:t>
      </w:r>
      <w:r w:rsidR="005D3BE2">
        <w:rPr>
          <w:rFonts w:ascii="Times New Roman" w:hAnsi="Times New Roman" w:cs="Times New Roman"/>
          <w:sz w:val="24"/>
          <w:szCs w:val="24"/>
        </w:rPr>
        <w:t>, в том числе: средства областного бюджета 3</w:t>
      </w:r>
      <w:r w:rsidR="00CE37AF">
        <w:rPr>
          <w:rFonts w:ascii="Times New Roman" w:hAnsi="Times New Roman" w:cs="Times New Roman"/>
          <w:sz w:val="24"/>
          <w:szCs w:val="24"/>
        </w:rPr>
        <w:t xml:space="preserve"> </w:t>
      </w:r>
      <w:r w:rsidR="005D3BE2">
        <w:rPr>
          <w:rFonts w:ascii="Times New Roman" w:hAnsi="Times New Roman" w:cs="Times New Roman"/>
          <w:sz w:val="24"/>
          <w:szCs w:val="24"/>
        </w:rPr>
        <w:t>075,8 тыс. рублей, средства бюджета округа 23</w:t>
      </w:r>
      <w:r w:rsidR="00CE37AF">
        <w:rPr>
          <w:rFonts w:ascii="Times New Roman" w:hAnsi="Times New Roman" w:cs="Times New Roman"/>
          <w:sz w:val="24"/>
          <w:szCs w:val="24"/>
        </w:rPr>
        <w:t xml:space="preserve"> </w:t>
      </w:r>
      <w:r w:rsidR="005D3BE2">
        <w:rPr>
          <w:rFonts w:ascii="Times New Roman" w:hAnsi="Times New Roman" w:cs="Times New Roman"/>
          <w:sz w:val="24"/>
          <w:szCs w:val="24"/>
        </w:rPr>
        <w:t>919,3 тыс. рублей.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</w:t>
      </w:r>
      <w:r w:rsidR="002C302D" w:rsidRPr="001C51F7"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 w:rsidR="00A75757" w:rsidRPr="001C51F7">
        <w:rPr>
          <w:rFonts w:ascii="Times New Roman" w:hAnsi="Times New Roman" w:cs="Times New Roman"/>
          <w:sz w:val="24"/>
          <w:szCs w:val="24"/>
        </w:rPr>
        <w:t>П</w:t>
      </w:r>
      <w:r w:rsidR="002C302D" w:rsidRPr="001C51F7">
        <w:rPr>
          <w:rFonts w:ascii="Times New Roman" w:hAnsi="Times New Roman" w:cs="Times New Roman"/>
          <w:sz w:val="24"/>
          <w:szCs w:val="24"/>
        </w:rPr>
        <w:t xml:space="preserve">рограммы освоены </w:t>
      </w:r>
      <w:r w:rsidRPr="001C51F7">
        <w:rPr>
          <w:rFonts w:ascii="Times New Roman" w:hAnsi="Times New Roman" w:cs="Times New Roman"/>
          <w:sz w:val="24"/>
          <w:szCs w:val="24"/>
        </w:rPr>
        <w:t xml:space="preserve">средства в размере </w:t>
      </w:r>
      <w:r w:rsidR="005D3BE2">
        <w:rPr>
          <w:rFonts w:ascii="Times New Roman" w:hAnsi="Times New Roman" w:cs="Times New Roman"/>
          <w:sz w:val="24"/>
          <w:szCs w:val="24"/>
        </w:rPr>
        <w:t>26</w:t>
      </w:r>
      <w:r w:rsidR="00CE37AF">
        <w:rPr>
          <w:rFonts w:ascii="Times New Roman" w:hAnsi="Times New Roman" w:cs="Times New Roman"/>
          <w:sz w:val="24"/>
          <w:szCs w:val="24"/>
        </w:rPr>
        <w:t xml:space="preserve"> </w:t>
      </w:r>
      <w:r w:rsidR="005D3BE2">
        <w:rPr>
          <w:rFonts w:ascii="Times New Roman" w:hAnsi="Times New Roman" w:cs="Times New Roman"/>
          <w:sz w:val="24"/>
          <w:szCs w:val="24"/>
        </w:rPr>
        <w:t>262,0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45755">
        <w:rPr>
          <w:rFonts w:ascii="Times New Roman" w:hAnsi="Times New Roman" w:cs="Times New Roman"/>
          <w:sz w:val="24"/>
          <w:szCs w:val="24"/>
        </w:rPr>
        <w:t>лей</w:t>
      </w:r>
      <w:r w:rsidR="002C302D" w:rsidRPr="001C51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E1413" w:rsidRPr="00CE1413">
        <w:rPr>
          <w:rFonts w:ascii="Times New Roman" w:hAnsi="Times New Roman" w:cs="Times New Roman"/>
          <w:sz w:val="24"/>
          <w:szCs w:val="24"/>
        </w:rPr>
        <w:t>9</w:t>
      </w:r>
      <w:r w:rsidR="00945755" w:rsidRPr="00CE1413">
        <w:rPr>
          <w:rFonts w:ascii="Times New Roman" w:hAnsi="Times New Roman" w:cs="Times New Roman"/>
          <w:sz w:val="24"/>
          <w:szCs w:val="24"/>
        </w:rPr>
        <w:t>7,</w:t>
      </w:r>
      <w:r w:rsidR="005D3BE2">
        <w:rPr>
          <w:rFonts w:ascii="Times New Roman" w:hAnsi="Times New Roman" w:cs="Times New Roman"/>
          <w:sz w:val="24"/>
          <w:szCs w:val="24"/>
        </w:rPr>
        <w:t>3</w:t>
      </w:r>
      <w:r w:rsidR="002C302D" w:rsidRPr="00CE1413">
        <w:rPr>
          <w:rFonts w:ascii="Times New Roman" w:hAnsi="Times New Roman" w:cs="Times New Roman"/>
          <w:sz w:val="24"/>
          <w:szCs w:val="24"/>
        </w:rPr>
        <w:t>%.</w:t>
      </w:r>
      <w:r w:rsidR="002C302D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 xml:space="preserve">Не освоены средства </w:t>
      </w:r>
      <w:r w:rsidR="00A063AF" w:rsidRPr="001C51F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E1413">
        <w:rPr>
          <w:rFonts w:ascii="Times New Roman" w:hAnsi="Times New Roman" w:cs="Times New Roman"/>
          <w:sz w:val="24"/>
          <w:szCs w:val="24"/>
        </w:rPr>
        <w:t>7</w:t>
      </w:r>
      <w:r w:rsidR="005D3BE2">
        <w:rPr>
          <w:rFonts w:ascii="Times New Roman" w:hAnsi="Times New Roman" w:cs="Times New Roman"/>
          <w:sz w:val="24"/>
          <w:szCs w:val="24"/>
        </w:rPr>
        <w:t>33,1</w:t>
      </w:r>
      <w:r w:rsidR="00A75757" w:rsidRPr="001C5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CE1413"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>.</w:t>
      </w:r>
    </w:p>
    <w:p w14:paraId="556FED2B" w14:textId="2B113D97" w:rsidR="00F13D60" w:rsidRPr="005D3BE2" w:rsidRDefault="7C49A6FE" w:rsidP="00E01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BE2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«Повышение безопасности дорожного движения и снижение </w:t>
      </w:r>
      <w:r w:rsidR="00F13D60" w:rsidRPr="005D3BE2">
        <w:rPr>
          <w:rFonts w:ascii="Times New Roman" w:hAnsi="Times New Roman" w:cs="Times New Roman"/>
          <w:sz w:val="24"/>
          <w:szCs w:val="24"/>
          <w:u w:val="single"/>
        </w:rPr>
        <w:t>дорожно-транспортного травматизма</w:t>
      </w:r>
      <w:r w:rsidR="0085389F" w:rsidRPr="005D3BE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13D60" w:rsidRPr="005D3BE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6E6EB62" w14:textId="04299B61" w:rsidR="00333BA3" w:rsidRPr="001C51F7" w:rsidRDefault="00333BA3" w:rsidP="00BC6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Цель подпрограммы - повышение безопасности дорожного движения и снижение дорожно-транспортного травматизма</w:t>
      </w:r>
      <w:r w:rsidR="00DA7539">
        <w:rPr>
          <w:rFonts w:ascii="Times New Roman" w:hAnsi="Times New Roman" w:cs="Times New Roman"/>
          <w:sz w:val="24"/>
          <w:szCs w:val="24"/>
        </w:rPr>
        <w:t>.</w:t>
      </w:r>
    </w:p>
    <w:p w14:paraId="169A7F93" w14:textId="7A5D2B52" w:rsidR="00333BA3" w:rsidRPr="001C51F7" w:rsidRDefault="005D3BE2" w:rsidP="00BC6D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BE2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CE37AF">
        <w:rPr>
          <w:rFonts w:ascii="Times New Roman" w:hAnsi="Times New Roman" w:cs="Times New Roman"/>
          <w:sz w:val="24"/>
          <w:szCs w:val="24"/>
        </w:rPr>
        <w:t>П</w:t>
      </w:r>
      <w:r w:rsidR="00333BA3" w:rsidRPr="005D3BE2">
        <w:rPr>
          <w:rFonts w:ascii="Times New Roman" w:hAnsi="Times New Roman" w:cs="Times New Roman"/>
          <w:sz w:val="24"/>
          <w:szCs w:val="24"/>
        </w:rPr>
        <w:t>одпрограммы</w:t>
      </w:r>
      <w:r w:rsidR="0061001C">
        <w:rPr>
          <w:rFonts w:ascii="Times New Roman" w:hAnsi="Times New Roman" w:cs="Times New Roman"/>
          <w:sz w:val="24"/>
          <w:szCs w:val="24"/>
        </w:rPr>
        <w:t xml:space="preserve"> 1</w:t>
      </w:r>
      <w:r w:rsidR="00333BA3" w:rsidRPr="005D3BE2">
        <w:rPr>
          <w:rFonts w:ascii="Times New Roman" w:hAnsi="Times New Roman" w:cs="Times New Roman"/>
          <w:sz w:val="24"/>
          <w:szCs w:val="24"/>
        </w:rPr>
        <w:t>:</w:t>
      </w:r>
    </w:p>
    <w:p w14:paraId="4DBA5E6B" w14:textId="00CEF811" w:rsidR="00333BA3" w:rsidRPr="001C51F7" w:rsidRDefault="000F2AC4" w:rsidP="00D67A2A">
      <w:pPr>
        <w:pStyle w:val="31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С</w:t>
      </w:r>
      <w:r w:rsidR="00333BA3" w:rsidRPr="001C51F7">
        <w:rPr>
          <w:rFonts w:ascii="Times New Roman" w:hAnsi="Times New Roman" w:cs="Times New Roman"/>
          <w:sz w:val="24"/>
          <w:szCs w:val="24"/>
        </w:rPr>
        <w:t>овершенствование системы обеспечения безопасности дорожного движения, дорожных условий и внедрение технических средств р</w:t>
      </w:r>
      <w:r w:rsidR="00D67A2A">
        <w:rPr>
          <w:rFonts w:ascii="Times New Roman" w:hAnsi="Times New Roman" w:cs="Times New Roman"/>
          <w:sz w:val="24"/>
          <w:szCs w:val="24"/>
        </w:rPr>
        <w:t>егулирования дорожного движения.</w:t>
      </w:r>
    </w:p>
    <w:p w14:paraId="3EB64C54" w14:textId="271D68AB" w:rsidR="00333BA3" w:rsidRDefault="000F2AC4" w:rsidP="00681876">
      <w:pPr>
        <w:pStyle w:val="31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Ф</w:t>
      </w:r>
      <w:r w:rsidR="00333BA3" w:rsidRPr="001C51F7">
        <w:rPr>
          <w:rFonts w:ascii="Times New Roman" w:hAnsi="Times New Roman" w:cs="Times New Roman"/>
          <w:sz w:val="24"/>
          <w:szCs w:val="24"/>
        </w:rPr>
        <w:t>ормирование безопасного поведения участников дорожного движения и предупреждение детского дорожно-транспортного травматизма.</w:t>
      </w:r>
    </w:p>
    <w:p w14:paraId="6A73D1F3" w14:textId="5E2CF62D" w:rsidR="0061001C" w:rsidRDefault="0061001C" w:rsidP="0061001C">
      <w:pPr>
        <w:pStyle w:val="31"/>
        <w:shd w:val="clear" w:color="auto" w:fill="FFFFFF"/>
        <w:tabs>
          <w:tab w:val="left" w:pos="993"/>
        </w:tabs>
        <w:spacing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9C5E8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 1 в 2022 году составило 6</w:t>
      </w:r>
      <w:r w:rsidR="009C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992,0 тыс. рублей, или 98,3%. Не освоены ассигнования в сумме 117,5 тыс. рублей, не исполнен контракт по мероприятию «разработка и утверждение КСОДД в соответствии с Федеральным законом от 29.12.2017 № 443-ФЗ»</w:t>
      </w:r>
    </w:p>
    <w:p w14:paraId="5BD346A4" w14:textId="0953BB69" w:rsidR="0045473B" w:rsidRPr="0061001C" w:rsidRDefault="00F20129" w:rsidP="00EE60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1001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860771" w:rsidRPr="0061001C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7F26A0" w:rsidRPr="0061001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60771" w:rsidRPr="0061001C">
        <w:rPr>
          <w:rFonts w:ascii="Times New Roman" w:hAnsi="Times New Roman" w:cs="Times New Roman"/>
          <w:sz w:val="24"/>
          <w:szCs w:val="24"/>
          <w:u w:val="single"/>
        </w:rPr>
        <w:t>Профилактика правонарушений</w:t>
      </w:r>
      <w:r w:rsidR="007F26A0" w:rsidRPr="0061001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389F" w:rsidRPr="006100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4F4C406" w14:textId="659C7001" w:rsidR="00F20129" w:rsidRDefault="00F20129" w:rsidP="00F201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Цель подпрограммы -</w:t>
      </w:r>
      <w:r w:rsidR="00EB20EA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 xml:space="preserve">повышение общественной безопасности </w:t>
      </w:r>
      <w:r w:rsidR="006D565D">
        <w:rPr>
          <w:rFonts w:ascii="Times New Roman" w:hAnsi="Times New Roman" w:cs="Times New Roman"/>
          <w:sz w:val="24"/>
          <w:szCs w:val="24"/>
        </w:rPr>
        <w:t>населения</w:t>
      </w:r>
      <w:r w:rsidRPr="001C51F7">
        <w:rPr>
          <w:rFonts w:ascii="Times New Roman" w:hAnsi="Times New Roman" w:cs="Times New Roman"/>
          <w:sz w:val="24"/>
          <w:szCs w:val="24"/>
        </w:rPr>
        <w:t>.</w:t>
      </w:r>
    </w:p>
    <w:p w14:paraId="41B00296" w14:textId="0B8CE8FC" w:rsidR="000F2AC4" w:rsidRPr="001C51F7" w:rsidRDefault="0061001C" w:rsidP="000F2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</w:t>
      </w:r>
      <w:r w:rsidR="000F2AC4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9C5E87">
        <w:rPr>
          <w:rFonts w:ascii="Times New Roman" w:hAnsi="Times New Roman" w:cs="Times New Roman"/>
          <w:sz w:val="24"/>
          <w:szCs w:val="24"/>
        </w:rPr>
        <w:t>П</w:t>
      </w:r>
      <w:r w:rsidR="000F2AC4" w:rsidRPr="001C51F7">
        <w:rPr>
          <w:rFonts w:ascii="Times New Roman" w:hAnsi="Times New Roman" w:cs="Times New Roman"/>
          <w:sz w:val="24"/>
          <w:szCs w:val="24"/>
        </w:rPr>
        <w:t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F2AC4" w:rsidRPr="001C51F7">
        <w:rPr>
          <w:rFonts w:ascii="Times New Roman" w:hAnsi="Times New Roman" w:cs="Times New Roman"/>
          <w:sz w:val="24"/>
          <w:szCs w:val="24"/>
        </w:rPr>
        <w:t>:</w:t>
      </w:r>
    </w:p>
    <w:p w14:paraId="3F5A12E3" w14:textId="53BCF739" w:rsidR="00F20129" w:rsidRPr="001C51F7" w:rsidRDefault="000F2AC4" w:rsidP="00681876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С</w:t>
      </w:r>
      <w:r w:rsidR="00F20129" w:rsidRPr="001C51F7">
        <w:rPr>
          <w:rFonts w:ascii="Times New Roman" w:hAnsi="Times New Roman" w:cs="Times New Roman"/>
          <w:sz w:val="24"/>
          <w:szCs w:val="24"/>
        </w:rPr>
        <w:t>оздание условий для обеспечения пра</w:t>
      </w:r>
      <w:r w:rsidR="008660B6" w:rsidRPr="001C51F7">
        <w:rPr>
          <w:rFonts w:ascii="Times New Roman" w:hAnsi="Times New Roman" w:cs="Times New Roman"/>
          <w:sz w:val="24"/>
          <w:szCs w:val="24"/>
        </w:rPr>
        <w:t>вопорядка в общественных местах.</w:t>
      </w:r>
    </w:p>
    <w:p w14:paraId="0A179EF6" w14:textId="77777777" w:rsidR="00F20129" w:rsidRPr="001C51F7" w:rsidRDefault="000F2AC4" w:rsidP="00681876">
      <w:pPr>
        <w:pStyle w:val="31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F20129" w:rsidRPr="001C51F7">
        <w:rPr>
          <w:rFonts w:ascii="Times New Roman" w:hAnsi="Times New Roman" w:cs="Times New Roman"/>
          <w:sz w:val="24"/>
          <w:szCs w:val="24"/>
        </w:rPr>
        <w:t>азвитие системы профилактики правонарушений.</w:t>
      </w:r>
    </w:p>
    <w:p w14:paraId="1EAA2535" w14:textId="501BD5F7" w:rsidR="005C531D" w:rsidRDefault="00D67A2A" w:rsidP="00D34394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B5E6A" w:rsidRPr="001C51F7"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 w:rsidR="009C5E87">
        <w:rPr>
          <w:rFonts w:ascii="Times New Roman" w:hAnsi="Times New Roman" w:cs="Times New Roman"/>
          <w:sz w:val="24"/>
          <w:szCs w:val="24"/>
        </w:rPr>
        <w:t>П</w:t>
      </w:r>
      <w:r w:rsidR="007B5E6A" w:rsidRPr="001C51F7">
        <w:rPr>
          <w:rFonts w:ascii="Times New Roman" w:hAnsi="Times New Roman" w:cs="Times New Roman"/>
          <w:sz w:val="24"/>
          <w:szCs w:val="24"/>
        </w:rPr>
        <w:t>одпрограммы</w:t>
      </w:r>
      <w:r w:rsidR="009C5E87">
        <w:rPr>
          <w:rFonts w:ascii="Times New Roman" w:hAnsi="Times New Roman" w:cs="Times New Roman"/>
          <w:sz w:val="24"/>
          <w:szCs w:val="24"/>
        </w:rPr>
        <w:t xml:space="preserve"> 2</w:t>
      </w:r>
      <w:r w:rsidR="007B5E6A" w:rsidRPr="001C51F7">
        <w:rPr>
          <w:rFonts w:ascii="Times New Roman" w:hAnsi="Times New Roman" w:cs="Times New Roman"/>
          <w:sz w:val="24"/>
          <w:szCs w:val="24"/>
        </w:rPr>
        <w:t xml:space="preserve"> предусмотрены средства в размере </w:t>
      </w:r>
      <w:r w:rsidR="0061001C">
        <w:rPr>
          <w:rFonts w:ascii="Times New Roman" w:hAnsi="Times New Roman" w:cs="Times New Roman"/>
          <w:sz w:val="24"/>
          <w:szCs w:val="24"/>
        </w:rPr>
        <w:t>3</w:t>
      </w:r>
      <w:r w:rsidR="009C5E87">
        <w:rPr>
          <w:rFonts w:ascii="Times New Roman" w:hAnsi="Times New Roman" w:cs="Times New Roman"/>
          <w:sz w:val="24"/>
          <w:szCs w:val="24"/>
        </w:rPr>
        <w:t xml:space="preserve"> </w:t>
      </w:r>
      <w:r w:rsidR="0061001C">
        <w:rPr>
          <w:rFonts w:ascii="Times New Roman" w:hAnsi="Times New Roman" w:cs="Times New Roman"/>
          <w:sz w:val="24"/>
          <w:szCs w:val="24"/>
        </w:rPr>
        <w:t>075,8</w:t>
      </w:r>
      <w:r w:rsidR="0045473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5222D">
        <w:rPr>
          <w:rFonts w:ascii="Times New Roman" w:hAnsi="Times New Roman" w:cs="Times New Roman"/>
          <w:sz w:val="24"/>
          <w:szCs w:val="24"/>
        </w:rPr>
        <w:t>лей</w:t>
      </w:r>
      <w:r w:rsidR="0045473B">
        <w:rPr>
          <w:rFonts w:ascii="Times New Roman" w:hAnsi="Times New Roman" w:cs="Times New Roman"/>
          <w:sz w:val="24"/>
          <w:szCs w:val="24"/>
        </w:rPr>
        <w:t xml:space="preserve">. </w:t>
      </w:r>
      <w:r w:rsidR="007B5E6A"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27363C" w:rsidRPr="001C51F7">
        <w:rPr>
          <w:rFonts w:ascii="Times New Roman" w:hAnsi="Times New Roman" w:cs="Times New Roman"/>
          <w:sz w:val="24"/>
          <w:szCs w:val="24"/>
        </w:rPr>
        <w:t>подп</w:t>
      </w:r>
      <w:r w:rsidR="007B5E6A" w:rsidRPr="001C51F7">
        <w:rPr>
          <w:rFonts w:ascii="Times New Roman" w:hAnsi="Times New Roman" w:cs="Times New Roman"/>
          <w:sz w:val="24"/>
          <w:szCs w:val="24"/>
        </w:rPr>
        <w:t xml:space="preserve">рограммы освоены средства в размере </w:t>
      </w:r>
      <w:r w:rsidR="0061001C">
        <w:rPr>
          <w:rFonts w:ascii="Times New Roman" w:hAnsi="Times New Roman" w:cs="Times New Roman"/>
          <w:sz w:val="24"/>
          <w:szCs w:val="24"/>
        </w:rPr>
        <w:t>3</w:t>
      </w:r>
      <w:r w:rsidR="009C5E87">
        <w:rPr>
          <w:rFonts w:ascii="Times New Roman" w:hAnsi="Times New Roman" w:cs="Times New Roman"/>
          <w:sz w:val="24"/>
          <w:szCs w:val="24"/>
        </w:rPr>
        <w:t xml:space="preserve"> </w:t>
      </w:r>
      <w:r w:rsidR="0061001C">
        <w:rPr>
          <w:rFonts w:ascii="Times New Roman" w:hAnsi="Times New Roman" w:cs="Times New Roman"/>
          <w:sz w:val="24"/>
          <w:szCs w:val="24"/>
        </w:rPr>
        <w:t>012,5</w:t>
      </w:r>
      <w:r w:rsidR="007B5E6A"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5473B">
        <w:rPr>
          <w:rFonts w:ascii="Times New Roman" w:hAnsi="Times New Roman" w:cs="Times New Roman"/>
          <w:sz w:val="24"/>
          <w:szCs w:val="24"/>
        </w:rPr>
        <w:t>лей</w:t>
      </w:r>
      <w:r w:rsidR="007B5E6A" w:rsidRPr="001C51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753F0C" w:rsidRPr="001C51F7">
        <w:rPr>
          <w:rFonts w:ascii="Times New Roman" w:hAnsi="Times New Roman" w:cs="Times New Roman"/>
          <w:sz w:val="24"/>
          <w:szCs w:val="24"/>
        </w:rPr>
        <w:t>9</w:t>
      </w:r>
      <w:r w:rsidR="0061001C">
        <w:rPr>
          <w:rFonts w:ascii="Times New Roman" w:hAnsi="Times New Roman" w:cs="Times New Roman"/>
          <w:sz w:val="24"/>
          <w:szCs w:val="24"/>
        </w:rPr>
        <w:t>7,9</w:t>
      </w:r>
      <w:r w:rsidR="00D34394">
        <w:rPr>
          <w:rFonts w:ascii="Times New Roman" w:hAnsi="Times New Roman" w:cs="Times New Roman"/>
          <w:sz w:val="24"/>
          <w:szCs w:val="24"/>
        </w:rPr>
        <w:t xml:space="preserve">%, экономия </w:t>
      </w:r>
      <w:r w:rsidR="007A3977">
        <w:rPr>
          <w:rFonts w:ascii="Times New Roman" w:hAnsi="Times New Roman" w:cs="Times New Roman"/>
          <w:sz w:val="24"/>
          <w:szCs w:val="24"/>
        </w:rPr>
        <w:t>63,3</w:t>
      </w:r>
      <w:r w:rsidR="00D3439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4C4921" w:rsidRPr="001C51F7">
        <w:rPr>
          <w:rFonts w:ascii="Times New Roman" w:hAnsi="Times New Roman" w:cs="Times New Roman"/>
          <w:sz w:val="24"/>
          <w:szCs w:val="24"/>
        </w:rPr>
        <w:t>обеспечение функционирования комиссии по делам несовершеннолетних и защите их прав</w:t>
      </w:r>
      <w:r w:rsidR="00D34394">
        <w:rPr>
          <w:rFonts w:ascii="Times New Roman" w:hAnsi="Times New Roman" w:cs="Times New Roman"/>
          <w:sz w:val="24"/>
          <w:szCs w:val="24"/>
        </w:rPr>
        <w:t>).</w:t>
      </w:r>
    </w:p>
    <w:p w14:paraId="0734323D" w14:textId="204B7E5A" w:rsidR="00623377" w:rsidRPr="007A3977" w:rsidRDefault="007F26A0" w:rsidP="00027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977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C7388C" w:rsidRPr="007A3977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7A3977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F20129" w:rsidRPr="007A3977">
        <w:rPr>
          <w:rFonts w:ascii="Times New Roman" w:hAnsi="Times New Roman" w:cs="Times New Roman"/>
          <w:sz w:val="24"/>
          <w:szCs w:val="24"/>
          <w:u w:val="single"/>
        </w:rPr>
        <w:t>Обеспечение защиты населения и террит</w:t>
      </w:r>
      <w:r w:rsidRPr="007A3977">
        <w:rPr>
          <w:rFonts w:ascii="Times New Roman" w:hAnsi="Times New Roman" w:cs="Times New Roman"/>
          <w:sz w:val="24"/>
          <w:szCs w:val="24"/>
          <w:u w:val="single"/>
        </w:rPr>
        <w:t xml:space="preserve">орий </w:t>
      </w:r>
      <w:r w:rsidR="0085389F" w:rsidRPr="007A3977">
        <w:rPr>
          <w:rFonts w:ascii="Times New Roman" w:hAnsi="Times New Roman" w:cs="Times New Roman"/>
          <w:sz w:val="24"/>
          <w:szCs w:val="24"/>
          <w:u w:val="single"/>
        </w:rPr>
        <w:t>от чрезвычайных ситуаций».</w:t>
      </w:r>
      <w:r w:rsidR="00623377" w:rsidRPr="007A3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80487CD" w14:textId="77777777" w:rsidR="00F20129" w:rsidRPr="001C51F7" w:rsidRDefault="00F20129" w:rsidP="0002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Цель подпрограммы - обеспечение защиты населения и территорий от чрезвычайных ситуаций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1D7592A" w14:textId="4CABB374" w:rsidR="00F20129" w:rsidRPr="001C51F7" w:rsidRDefault="007A3977" w:rsidP="0002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</w:t>
      </w:r>
      <w:r w:rsidR="00F20129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AF620F">
        <w:rPr>
          <w:rFonts w:ascii="Times New Roman" w:hAnsi="Times New Roman" w:cs="Times New Roman"/>
          <w:sz w:val="24"/>
          <w:szCs w:val="24"/>
        </w:rPr>
        <w:t>П</w:t>
      </w:r>
      <w:r w:rsidR="00F20129" w:rsidRPr="001C51F7">
        <w:rPr>
          <w:rFonts w:ascii="Times New Roman" w:hAnsi="Times New Roman" w:cs="Times New Roman"/>
          <w:sz w:val="24"/>
          <w:szCs w:val="24"/>
        </w:rPr>
        <w:t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20129" w:rsidRPr="001C51F7">
        <w:rPr>
          <w:rFonts w:ascii="Times New Roman" w:hAnsi="Times New Roman" w:cs="Times New Roman"/>
          <w:sz w:val="24"/>
          <w:szCs w:val="24"/>
        </w:rPr>
        <w:t>:</w:t>
      </w:r>
    </w:p>
    <w:p w14:paraId="3593D071" w14:textId="337425A5" w:rsidR="00F20129" w:rsidRPr="001C51F7" w:rsidRDefault="000F2AC4" w:rsidP="00027BE3">
      <w:pPr>
        <w:pStyle w:val="31"/>
        <w:numPr>
          <w:ilvl w:val="0"/>
          <w:numId w:val="7"/>
        </w:numPr>
        <w:tabs>
          <w:tab w:val="left" w:pos="709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1F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20129" w:rsidRPr="001C51F7">
        <w:rPr>
          <w:rFonts w:ascii="Times New Roman" w:hAnsi="Times New Roman" w:cs="Times New Roman"/>
          <w:sz w:val="24"/>
          <w:szCs w:val="24"/>
          <w:lang w:eastAsia="ru-RU"/>
        </w:rPr>
        <w:t>овершенствование системы подготовки населения по вопросам гражданской обороны, способам защиты и дей</w:t>
      </w:r>
      <w:r w:rsidR="00B06354" w:rsidRPr="001C51F7">
        <w:rPr>
          <w:rFonts w:ascii="Times New Roman" w:hAnsi="Times New Roman" w:cs="Times New Roman"/>
          <w:sz w:val="24"/>
          <w:szCs w:val="24"/>
          <w:lang w:eastAsia="ru-RU"/>
        </w:rPr>
        <w:t>ствиям в чрезвычайных ситуациях.</w:t>
      </w:r>
      <w:r w:rsidR="000D4BC8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образования.</w:t>
      </w:r>
    </w:p>
    <w:p w14:paraId="4DCEA3E4" w14:textId="6452D6A9" w:rsidR="00F20129" w:rsidRDefault="000F2AC4" w:rsidP="00027BE3">
      <w:pPr>
        <w:pStyle w:val="31"/>
        <w:numPr>
          <w:ilvl w:val="0"/>
          <w:numId w:val="7"/>
        </w:numPr>
        <w:tabs>
          <w:tab w:val="left" w:pos="709"/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1F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20129" w:rsidRPr="001C51F7">
        <w:rPr>
          <w:rFonts w:ascii="Times New Roman" w:hAnsi="Times New Roman" w:cs="Times New Roman"/>
          <w:sz w:val="24"/>
          <w:szCs w:val="24"/>
          <w:lang w:eastAsia="ru-RU"/>
        </w:rPr>
        <w:t>овышение готовности сил и сре</w:t>
      </w:r>
      <w:proofErr w:type="gramStart"/>
      <w:r w:rsidR="00F20129" w:rsidRPr="001C51F7">
        <w:rPr>
          <w:rFonts w:ascii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="00F20129" w:rsidRPr="001C51F7">
        <w:rPr>
          <w:rFonts w:ascii="Times New Roman" w:hAnsi="Times New Roman" w:cs="Times New Roman"/>
          <w:sz w:val="24"/>
          <w:szCs w:val="24"/>
          <w:lang w:eastAsia="ru-RU"/>
        </w:rPr>
        <w:t>ажданской обороны, мун</w:t>
      </w:r>
      <w:r w:rsidR="00B06354" w:rsidRPr="001C51F7">
        <w:rPr>
          <w:rFonts w:ascii="Times New Roman" w:hAnsi="Times New Roman" w:cs="Times New Roman"/>
          <w:sz w:val="24"/>
          <w:szCs w:val="24"/>
          <w:lang w:eastAsia="ru-RU"/>
        </w:rPr>
        <w:t>иципального звена РСЧС.</w:t>
      </w:r>
    </w:p>
    <w:p w14:paraId="3131097A" w14:textId="1EE5B191" w:rsidR="007A3977" w:rsidRDefault="007A3977" w:rsidP="00027BE3">
      <w:pPr>
        <w:pStyle w:val="24"/>
        <w:tabs>
          <w:tab w:val="left" w:pos="70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C51F7"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 w:rsidR="00AF620F">
        <w:rPr>
          <w:rFonts w:ascii="Times New Roman" w:hAnsi="Times New Roman" w:cs="Times New Roman"/>
          <w:sz w:val="24"/>
          <w:szCs w:val="24"/>
        </w:rPr>
        <w:t>П</w:t>
      </w:r>
      <w:r w:rsidRPr="001C51F7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F620F">
        <w:rPr>
          <w:rFonts w:ascii="Times New Roman" w:hAnsi="Times New Roman" w:cs="Times New Roman"/>
          <w:sz w:val="24"/>
          <w:szCs w:val="24"/>
        </w:rPr>
        <w:t xml:space="preserve">3 </w:t>
      </w:r>
      <w:r w:rsidRPr="001C51F7">
        <w:rPr>
          <w:rFonts w:ascii="Times New Roman" w:hAnsi="Times New Roman" w:cs="Times New Roman"/>
          <w:sz w:val="24"/>
          <w:szCs w:val="24"/>
        </w:rPr>
        <w:t xml:space="preserve">предусмотрены средства в размере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F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978,7 тыс. рублей. </w:t>
      </w:r>
      <w:r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освоены средства в размере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F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433,3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>, что составляет 9</w:t>
      </w:r>
      <w:r>
        <w:rPr>
          <w:rFonts w:ascii="Times New Roman" w:hAnsi="Times New Roman" w:cs="Times New Roman"/>
          <w:sz w:val="24"/>
          <w:szCs w:val="24"/>
        </w:rPr>
        <w:t>5,8%, не и</w:t>
      </w:r>
      <w:r w:rsidR="00802418">
        <w:rPr>
          <w:rFonts w:ascii="Times New Roman" w:hAnsi="Times New Roman" w:cs="Times New Roman"/>
          <w:sz w:val="24"/>
          <w:szCs w:val="24"/>
        </w:rPr>
        <w:t xml:space="preserve">зрасходовано 545,4 тыс. рублей, </w:t>
      </w:r>
      <w:r>
        <w:rPr>
          <w:rFonts w:ascii="Times New Roman" w:hAnsi="Times New Roman" w:cs="Times New Roman"/>
          <w:sz w:val="24"/>
          <w:szCs w:val="24"/>
        </w:rPr>
        <w:t>обеспечение функционирования МКУ «ЕДДС Печенгского муниципального округа»</w:t>
      </w:r>
      <w:r w:rsidR="00802418">
        <w:rPr>
          <w:rFonts w:ascii="Times New Roman" w:hAnsi="Times New Roman" w:cs="Times New Roman"/>
          <w:sz w:val="24"/>
          <w:szCs w:val="24"/>
        </w:rPr>
        <w:t xml:space="preserve"> (экономия по ФОТ, по оплате стоимости проезда к месту использования отпуска и обратно работникам учреждения; не поступил счет за декабрь на коммунальные услуги)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9969D" w14:textId="62BCD7EC" w:rsidR="00176FEA" w:rsidRPr="007A3977" w:rsidRDefault="00176FEA" w:rsidP="00027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977">
        <w:rPr>
          <w:rFonts w:ascii="Times New Roman" w:hAnsi="Times New Roman" w:cs="Times New Roman"/>
          <w:sz w:val="24"/>
          <w:szCs w:val="24"/>
          <w:u w:val="single"/>
        </w:rPr>
        <w:t>Подпрограмма 4. «Противодействие терроризму и профилактика экстремизма».</w:t>
      </w:r>
    </w:p>
    <w:p w14:paraId="0C13C28E" w14:textId="0EF6E5EB" w:rsidR="00176FEA" w:rsidRPr="001C51F7" w:rsidRDefault="00176FEA" w:rsidP="0002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профилактических мер антитеррористической,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противоэкстремистской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14:paraId="6D1B79EE" w14:textId="783860FA" w:rsidR="00176FEA" w:rsidRDefault="007A3977" w:rsidP="0002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</w:t>
      </w:r>
      <w:r w:rsidR="00176FEA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AF620F">
        <w:rPr>
          <w:rFonts w:ascii="Times New Roman" w:hAnsi="Times New Roman" w:cs="Times New Roman"/>
          <w:sz w:val="24"/>
          <w:szCs w:val="24"/>
        </w:rPr>
        <w:t>П</w:t>
      </w:r>
      <w:r w:rsidR="00176FEA" w:rsidRPr="001C51F7">
        <w:rPr>
          <w:rFonts w:ascii="Times New Roman" w:hAnsi="Times New Roman" w:cs="Times New Roman"/>
          <w:sz w:val="24"/>
          <w:szCs w:val="24"/>
        </w:rPr>
        <w:t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76FEA" w:rsidRPr="001C51F7">
        <w:rPr>
          <w:rFonts w:ascii="Times New Roman" w:hAnsi="Times New Roman" w:cs="Times New Roman"/>
          <w:sz w:val="24"/>
          <w:szCs w:val="24"/>
        </w:rPr>
        <w:t>:</w:t>
      </w:r>
    </w:p>
    <w:p w14:paraId="7AA680B7" w14:textId="4809507D" w:rsidR="00176FEA" w:rsidRDefault="00027BE3" w:rsidP="00027BE3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FEA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терроризма и экстремизма.</w:t>
      </w:r>
    </w:p>
    <w:p w14:paraId="69B24903" w14:textId="43E1C9D9" w:rsidR="00176FEA" w:rsidRDefault="00176FEA" w:rsidP="00027B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6FEA">
        <w:rPr>
          <w:rFonts w:ascii="Times New Roman" w:hAnsi="Times New Roman" w:cs="Times New Roman"/>
          <w:sz w:val="24"/>
          <w:szCs w:val="24"/>
        </w:rPr>
        <w:t>Повышение антитеррористической защищенности объектов, находящихся в собственности муниципального округа.</w:t>
      </w:r>
    </w:p>
    <w:p w14:paraId="387BD113" w14:textId="74725D18" w:rsidR="006D565D" w:rsidRDefault="006D565D" w:rsidP="006D565D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C51F7"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 w:rsidR="00AF620F">
        <w:rPr>
          <w:rFonts w:ascii="Times New Roman" w:hAnsi="Times New Roman" w:cs="Times New Roman"/>
          <w:sz w:val="24"/>
          <w:szCs w:val="24"/>
        </w:rPr>
        <w:t>П</w:t>
      </w:r>
      <w:r w:rsidRPr="001C51F7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F620F">
        <w:rPr>
          <w:rFonts w:ascii="Times New Roman" w:hAnsi="Times New Roman" w:cs="Times New Roman"/>
          <w:sz w:val="24"/>
          <w:szCs w:val="24"/>
        </w:rPr>
        <w:t xml:space="preserve">4 </w:t>
      </w:r>
      <w:r w:rsidRPr="001C51F7">
        <w:rPr>
          <w:rFonts w:ascii="Times New Roman" w:hAnsi="Times New Roman" w:cs="Times New Roman"/>
          <w:sz w:val="24"/>
          <w:szCs w:val="24"/>
        </w:rPr>
        <w:t xml:space="preserve">предусмотрены средства в размере </w:t>
      </w:r>
      <w:r w:rsidR="007A3977">
        <w:rPr>
          <w:rFonts w:ascii="Times New Roman" w:hAnsi="Times New Roman" w:cs="Times New Roman"/>
          <w:sz w:val="24"/>
          <w:szCs w:val="24"/>
        </w:rPr>
        <w:t>3</w:t>
      </w:r>
      <w:r w:rsidR="00AF620F">
        <w:rPr>
          <w:rFonts w:ascii="Times New Roman" w:hAnsi="Times New Roman" w:cs="Times New Roman"/>
          <w:sz w:val="24"/>
          <w:szCs w:val="24"/>
        </w:rPr>
        <w:t xml:space="preserve"> </w:t>
      </w:r>
      <w:r w:rsidR="007A3977">
        <w:rPr>
          <w:rFonts w:ascii="Times New Roman" w:hAnsi="Times New Roman" w:cs="Times New Roman"/>
          <w:sz w:val="24"/>
          <w:szCs w:val="24"/>
        </w:rPr>
        <w:t>831,1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освоены средства в размере </w:t>
      </w:r>
      <w:r w:rsidR="007A3977">
        <w:rPr>
          <w:rFonts w:ascii="Times New Roman" w:hAnsi="Times New Roman" w:cs="Times New Roman"/>
          <w:sz w:val="24"/>
          <w:szCs w:val="24"/>
        </w:rPr>
        <w:t>3</w:t>
      </w:r>
      <w:r w:rsidR="00AF620F">
        <w:rPr>
          <w:rFonts w:ascii="Times New Roman" w:hAnsi="Times New Roman" w:cs="Times New Roman"/>
          <w:sz w:val="24"/>
          <w:szCs w:val="24"/>
        </w:rPr>
        <w:t xml:space="preserve"> </w:t>
      </w:r>
      <w:r w:rsidR="007A3977">
        <w:rPr>
          <w:rFonts w:ascii="Times New Roman" w:hAnsi="Times New Roman" w:cs="Times New Roman"/>
          <w:sz w:val="24"/>
          <w:szCs w:val="24"/>
        </w:rPr>
        <w:t>824,2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7A3977">
        <w:rPr>
          <w:rFonts w:ascii="Times New Roman" w:hAnsi="Times New Roman" w:cs="Times New Roman"/>
          <w:sz w:val="24"/>
          <w:szCs w:val="24"/>
        </w:rPr>
        <w:t>99,8</w:t>
      </w:r>
      <w:r>
        <w:rPr>
          <w:rFonts w:ascii="Times New Roman" w:hAnsi="Times New Roman" w:cs="Times New Roman"/>
          <w:sz w:val="24"/>
          <w:szCs w:val="24"/>
        </w:rPr>
        <w:t>%. (усиление антитеррористической защищенности объектов, находящихся в ведении Печенгского муниципального округа – образовательные организации</w:t>
      </w:r>
      <w:r w:rsidR="00E73108">
        <w:rPr>
          <w:rFonts w:ascii="Times New Roman" w:hAnsi="Times New Roman" w:cs="Times New Roman"/>
          <w:sz w:val="24"/>
          <w:szCs w:val="24"/>
        </w:rPr>
        <w:t xml:space="preserve">, приобретение арочных </w:t>
      </w:r>
      <w:proofErr w:type="spellStart"/>
      <w:r w:rsidR="00E73108">
        <w:rPr>
          <w:rFonts w:ascii="Times New Roman" w:hAnsi="Times New Roman" w:cs="Times New Roman"/>
          <w:sz w:val="24"/>
          <w:szCs w:val="24"/>
        </w:rPr>
        <w:t>металлодетекторов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1C183A9" w14:textId="77777777" w:rsidR="00027BE3" w:rsidRDefault="00027BE3" w:rsidP="00027BE3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CFEC0" w14:textId="77777777" w:rsidR="00E73108" w:rsidRPr="00027BE3" w:rsidRDefault="00E73108" w:rsidP="00723549">
      <w:pPr>
        <w:pStyle w:val="a3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8C1CA0" w14:textId="77777777" w:rsidR="007F6960" w:rsidRDefault="007F6960" w:rsidP="00027BE3">
      <w:pPr>
        <w:pStyle w:val="a3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7F6960" w:rsidSect="002C1FC0"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14:paraId="4F9316C1" w14:textId="77777777" w:rsidR="00E73108" w:rsidRPr="003B7A9D" w:rsidRDefault="00E73108" w:rsidP="00E7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58DCCA65" w14:textId="4D502C71" w:rsidR="00E73108" w:rsidRPr="00E912C0" w:rsidRDefault="00E73108" w:rsidP="00E7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общественной безопасности населения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2022-2024 годы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2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29BB13" w14:textId="77777777" w:rsidR="00E73108" w:rsidRDefault="00E73108" w:rsidP="00027BE3">
      <w:pPr>
        <w:pStyle w:val="a3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524"/>
        <w:gridCol w:w="848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 w:rsidR="00E73108" w:rsidRPr="00E73108" w14:paraId="513A37B8" w14:textId="77777777" w:rsidTr="0003440C"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14:paraId="2B46A247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14:paraId="4FCC46D9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6AC6D07D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8394D8F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  <w:vAlign w:val="center"/>
          </w:tcPr>
          <w:p w14:paraId="7961546B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25F0752C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14CBECD5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6E4964AB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10A7E44B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13EDC194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23280450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E73108" w:rsidRPr="00E73108" w14:paraId="05D65201" w14:textId="77777777" w:rsidTr="0003440C">
        <w:tc>
          <w:tcPr>
            <w:tcW w:w="703" w:type="dxa"/>
            <w:gridSpan w:val="2"/>
            <w:vMerge/>
            <w:shd w:val="clear" w:color="auto" w:fill="auto"/>
          </w:tcPr>
          <w:p w14:paraId="417872B3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44D5033C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3AE9F634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C9707D3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1408D1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60A2E143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63A8AF0A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FFB75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6C6E95C3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44702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2CD50A98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04042E28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2F6B6C34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722DF28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1FD7DA53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F5EFF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C22FF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2DE7599E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F65D918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21462744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1B5D225D" w14:textId="77777777" w:rsidR="00E73108" w:rsidRPr="00E73108" w:rsidRDefault="00E73108" w:rsidP="00E7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3" w:type="dxa"/>
            <w:vMerge/>
            <w:shd w:val="clear" w:color="auto" w:fill="auto"/>
          </w:tcPr>
          <w:p w14:paraId="5EFC0846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73108" w:rsidRPr="00E73108" w14:paraId="3700CCB5" w14:textId="77777777" w:rsidTr="0003440C">
        <w:tc>
          <w:tcPr>
            <w:tcW w:w="703" w:type="dxa"/>
            <w:gridSpan w:val="2"/>
            <w:shd w:val="clear" w:color="auto" w:fill="auto"/>
            <w:vAlign w:val="center"/>
          </w:tcPr>
          <w:p w14:paraId="0A14AB69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60093B7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6F2FB2A3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50B48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EE8A91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6CC78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EF1BB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72C807C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9B797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4EB95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19E70CD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65A0865" w14:textId="77777777" w:rsidR="00E73108" w:rsidRPr="00E73108" w:rsidRDefault="00E73108" w:rsidP="00E7310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E73108" w:rsidRPr="00E73108" w14:paraId="5DF8A6A3" w14:textId="77777777" w:rsidTr="0003440C">
        <w:tc>
          <w:tcPr>
            <w:tcW w:w="15701" w:type="dxa"/>
            <w:gridSpan w:val="15"/>
            <w:shd w:val="clear" w:color="auto" w:fill="auto"/>
          </w:tcPr>
          <w:p w14:paraId="34B9FBA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 1. «Повышение безопасности дорожного движения и снижение дорожно-транспортного травматизма»</w:t>
            </w:r>
          </w:p>
        </w:tc>
      </w:tr>
      <w:tr w:rsidR="00E73108" w:rsidRPr="00E73108" w14:paraId="35D2016A" w14:textId="77777777" w:rsidTr="0003440C">
        <w:tc>
          <w:tcPr>
            <w:tcW w:w="15701" w:type="dxa"/>
            <w:gridSpan w:val="15"/>
            <w:shd w:val="clear" w:color="auto" w:fill="auto"/>
          </w:tcPr>
          <w:p w14:paraId="271D9B0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E73108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E73108" w:rsidRPr="00E73108" w14:paraId="40972518" w14:textId="77777777" w:rsidTr="0003440C">
        <w:tc>
          <w:tcPr>
            <w:tcW w:w="15701" w:type="dxa"/>
            <w:gridSpan w:val="15"/>
            <w:shd w:val="clear" w:color="auto" w:fill="auto"/>
          </w:tcPr>
          <w:p w14:paraId="548D021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E73108" w:rsidRPr="00E73108" w14:paraId="0003F10A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0176EEA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4AAE237B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59402F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A42CED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006EE4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4EF9BD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739771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29AA93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25A601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26677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5D2BB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629DE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50E7B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D5F27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C334F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D3C5F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5F683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2E79C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03633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01581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9C7B6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365E6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D1772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9D5012A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движения, шт.</w:t>
            </w:r>
          </w:p>
        </w:tc>
        <w:tc>
          <w:tcPr>
            <w:tcW w:w="992" w:type="dxa"/>
          </w:tcPr>
          <w:p w14:paraId="3B9A749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2F78620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855B32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4AC7E99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25925B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107B6F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2A4D4F28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3242BA0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44E7EE52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0AE9B8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591D3E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67B056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88C35D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FB1E2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DC080D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D1C1E5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C590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3AF4F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D5415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3764E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27507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465E4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9B0E4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807FA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AE282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C4704A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8A8C7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3C10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49DD4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BA799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2CD80B79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округа, да/нет</w:t>
            </w:r>
          </w:p>
        </w:tc>
        <w:tc>
          <w:tcPr>
            <w:tcW w:w="992" w:type="dxa"/>
          </w:tcPr>
          <w:p w14:paraId="773CE47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6159C5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61ACFA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D9C253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МВК, ОГИБДД ОМВД России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3108" w:rsidRPr="00E73108" w14:paraId="06EB1FA5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72E27BA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75ADE857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BB7406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02F61F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4CD84A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B66477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DD1844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9CCEAB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555548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98CE6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324B6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84C64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B678C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44BAD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BFD1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CB384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39CB5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3A852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C12D3A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4E872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A2F8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25DA7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3BE01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212090F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дорожного движения и нормативным документам, шт.</w:t>
            </w:r>
          </w:p>
        </w:tc>
        <w:tc>
          <w:tcPr>
            <w:tcW w:w="992" w:type="dxa"/>
          </w:tcPr>
          <w:p w14:paraId="38F271C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48036D0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679A26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4358C1A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F0A1B4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1C4628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МВК, ОГИБДД ОМВД России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отдел ГО, ЧС и ПБ, </w:t>
            </w:r>
          </w:p>
          <w:p w14:paraId="6605C88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КУИ,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ОСиЖКХ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,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МБУ «НДС», МКУ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3108" w:rsidRPr="00E73108" w14:paraId="5F908C31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0529A85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524" w:type="dxa"/>
            <w:shd w:val="clear" w:color="auto" w:fill="auto"/>
          </w:tcPr>
          <w:p w14:paraId="2A2B5883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нарушений требований законодательства по безопасности дорожного движения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BEF63B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9D06FC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C5D873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B18A22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12220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1AFB77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D1F0D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57BD9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10AB0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4409,0</w:t>
            </w:r>
          </w:p>
          <w:p w14:paraId="5A7F45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9C09A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4409,0</w:t>
            </w:r>
          </w:p>
        </w:tc>
        <w:tc>
          <w:tcPr>
            <w:tcW w:w="1134" w:type="dxa"/>
            <w:shd w:val="clear" w:color="auto" w:fill="auto"/>
          </w:tcPr>
          <w:p w14:paraId="002B97A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6498F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4BF16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4409,0</w:t>
            </w:r>
          </w:p>
          <w:p w14:paraId="2D79BA5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EE69F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4409,0</w:t>
            </w:r>
          </w:p>
        </w:tc>
        <w:tc>
          <w:tcPr>
            <w:tcW w:w="993" w:type="dxa"/>
            <w:shd w:val="clear" w:color="auto" w:fill="auto"/>
          </w:tcPr>
          <w:p w14:paraId="22649BE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BCA41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F0A7C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662574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C6A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85C48D3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суда по организации работ по устранению нарушений требований законодательства по безопасности дорожного движения, да/нет</w:t>
            </w:r>
          </w:p>
        </w:tc>
        <w:tc>
          <w:tcPr>
            <w:tcW w:w="992" w:type="dxa"/>
          </w:tcPr>
          <w:p w14:paraId="2762846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97DE3F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D9E78C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38D520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«НДС», МКУ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МБУ «ДЭСП»</w:t>
            </w:r>
          </w:p>
        </w:tc>
      </w:tr>
      <w:tr w:rsidR="00E73108" w:rsidRPr="00E73108" w14:paraId="4AA8CD69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475F0FB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24EB9AA1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КСОДД в соответствии  с Федеральным законом от 29.12.2017 № 443-ФЗ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D97EB9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835657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382FBE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307573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A9A19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5A8D1B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881DAE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B7BB1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904B4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117,5</w:t>
            </w:r>
          </w:p>
          <w:p w14:paraId="69A49CE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257B3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4" w:type="dxa"/>
            <w:shd w:val="clear" w:color="auto" w:fill="auto"/>
          </w:tcPr>
          <w:p w14:paraId="17F54A5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30F52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395F9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15D55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A6332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40498F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6CE7A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FF42F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B9B78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C2AB2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82CF3B3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комплексной схемы организации дорожного движения (КСОДД), да/нет</w:t>
            </w:r>
          </w:p>
        </w:tc>
        <w:tc>
          <w:tcPr>
            <w:tcW w:w="992" w:type="dxa"/>
          </w:tcPr>
          <w:p w14:paraId="2F8DEF8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32AA4D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6" w:type="dxa"/>
            <w:shd w:val="clear" w:color="auto" w:fill="auto"/>
          </w:tcPr>
          <w:p w14:paraId="4601EE8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5328434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7477D524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48DD02D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24" w:type="dxa"/>
            <w:shd w:val="clear" w:color="auto" w:fill="auto"/>
          </w:tcPr>
          <w:p w14:paraId="61C3002B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систем проецирования пешеходных переходов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0EA5A7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99CA5A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98CA4A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3958D7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60A5D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5C6BE8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48865A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B0E0B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A9513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2583,0</w:t>
            </w:r>
          </w:p>
          <w:p w14:paraId="2D9CFC6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8AC97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2583,0</w:t>
            </w:r>
          </w:p>
        </w:tc>
        <w:tc>
          <w:tcPr>
            <w:tcW w:w="1134" w:type="dxa"/>
            <w:shd w:val="clear" w:color="auto" w:fill="auto"/>
          </w:tcPr>
          <w:p w14:paraId="395FA4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44627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82413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2583,0</w:t>
            </w:r>
          </w:p>
          <w:p w14:paraId="5F0C36C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9EC77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2583,0</w:t>
            </w:r>
          </w:p>
        </w:tc>
        <w:tc>
          <w:tcPr>
            <w:tcW w:w="993" w:type="dxa"/>
            <w:shd w:val="clear" w:color="auto" w:fill="auto"/>
          </w:tcPr>
          <w:p w14:paraId="5057D3A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5FDEB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F0415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80864A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0B1D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766D5F36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пешеходных переходов системой проецирования, шт.</w:t>
            </w:r>
          </w:p>
        </w:tc>
        <w:tc>
          <w:tcPr>
            <w:tcW w:w="992" w:type="dxa"/>
          </w:tcPr>
          <w:p w14:paraId="5CEA815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2B70E80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58162C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6FB836A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91578E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7CB7C9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«НДС», МКУ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3108" w:rsidRPr="00E73108" w14:paraId="63B15B79" w14:textId="77777777" w:rsidTr="0003440C">
        <w:trPr>
          <w:trHeight w:val="1130"/>
        </w:trPr>
        <w:tc>
          <w:tcPr>
            <w:tcW w:w="4085" w:type="dxa"/>
            <w:gridSpan w:val="5"/>
            <w:shd w:val="clear" w:color="auto" w:fill="auto"/>
          </w:tcPr>
          <w:p w14:paraId="3438C4E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E7CC3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92D13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672214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3725E8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5A054E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2E6EEA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05F2FE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EBC73B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B067C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8966C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7109,5</w:t>
            </w:r>
          </w:p>
          <w:p w14:paraId="4237B58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3BFDD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7109,5</w:t>
            </w:r>
          </w:p>
        </w:tc>
        <w:tc>
          <w:tcPr>
            <w:tcW w:w="1134" w:type="dxa"/>
            <w:shd w:val="clear" w:color="auto" w:fill="auto"/>
          </w:tcPr>
          <w:p w14:paraId="0E852BD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EFCD1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9CD4F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6992,0</w:t>
            </w:r>
          </w:p>
          <w:p w14:paraId="4AA2ABC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A48CA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6992,0</w:t>
            </w:r>
          </w:p>
        </w:tc>
        <w:tc>
          <w:tcPr>
            <w:tcW w:w="993" w:type="dxa"/>
            <w:shd w:val="clear" w:color="auto" w:fill="auto"/>
          </w:tcPr>
          <w:p w14:paraId="0CB454E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292BC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807A2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98,3</w:t>
            </w:r>
          </w:p>
          <w:p w14:paraId="6EDB31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14C34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99351A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73108" w:rsidRPr="00E73108" w14:paraId="2B7CB601" w14:textId="77777777" w:rsidTr="0003440C">
        <w:trPr>
          <w:trHeight w:val="169"/>
        </w:trPr>
        <w:tc>
          <w:tcPr>
            <w:tcW w:w="15701" w:type="dxa"/>
            <w:gridSpan w:val="15"/>
            <w:shd w:val="clear" w:color="auto" w:fill="auto"/>
          </w:tcPr>
          <w:p w14:paraId="260F13F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E73108" w:rsidRPr="00E73108" w14:paraId="42C03D5B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6A5F19B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5D6A0A52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81AD64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89AA67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FF0690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4F96CC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FCE323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468EC1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8367AE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1611D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B72CB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3C1B0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E51F7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F4650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D5A19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A570C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E4685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83E0F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5969C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3AA95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7E559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A6D2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DC00B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01554A9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детского дорожно-транспортного травматизма, да/нет</w:t>
            </w:r>
          </w:p>
        </w:tc>
        <w:tc>
          <w:tcPr>
            <w:tcW w:w="992" w:type="dxa"/>
          </w:tcPr>
          <w:p w14:paraId="3D5DB6D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4F3CB2C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66A306C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74810F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образования, ОГИБДД ОМВД России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3108" w:rsidRPr="00E73108" w14:paraId="457F846B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63FEB38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24" w:type="dxa"/>
            <w:shd w:val="clear" w:color="auto" w:fill="auto"/>
          </w:tcPr>
          <w:p w14:paraId="3D3A62B1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проводимых мероприятиях по совершенствованию системы обеспечения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3E8E49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8952E0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E1266A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2F803E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FBAB7D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92AB34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62C894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9B448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9FEF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ABCF6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40CDB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20553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72359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7E991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C3691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A33C2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F47386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4B7C8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F5B20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BB354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F76E9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F5B28B7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движения, да/нет</w:t>
            </w:r>
          </w:p>
        </w:tc>
        <w:tc>
          <w:tcPr>
            <w:tcW w:w="992" w:type="dxa"/>
          </w:tcPr>
          <w:p w14:paraId="1735F0B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B60564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09D9B0D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F60F40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ОГИБДД ОМВД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Росии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отдел ГО, ЧС и ПБ, МАУ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Информцентр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»</w:t>
            </w:r>
          </w:p>
        </w:tc>
      </w:tr>
      <w:tr w:rsidR="00E73108" w:rsidRPr="00E73108" w14:paraId="55E31A5A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4807D3B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524" w:type="dxa"/>
            <w:shd w:val="clear" w:color="auto" w:fill="auto"/>
          </w:tcPr>
          <w:p w14:paraId="6F51DAF6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светоотражающих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фликеров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858" w:type="dxa"/>
            <w:gridSpan w:val="2"/>
            <w:shd w:val="clear" w:color="auto" w:fill="auto"/>
          </w:tcPr>
          <w:p w14:paraId="3249F42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A28151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EBF0C6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24B592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FA72A0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B04C6C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14AB7F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7FE8A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0C2BE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FDF45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9433A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28EF8C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EB5D2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60D60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FF2A4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04A82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BB39DE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BDC0E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9DF57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DDF19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8A7CF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0E89EF1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светоотражающими</w:t>
            </w:r>
            <w:proofErr w:type="gram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фликерами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начальных классов, да/нет</w:t>
            </w:r>
          </w:p>
        </w:tc>
        <w:tc>
          <w:tcPr>
            <w:tcW w:w="992" w:type="dxa"/>
          </w:tcPr>
          <w:p w14:paraId="6726588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451EBF6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47A1D17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5EED16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3108" w:rsidRPr="00E73108" w14:paraId="75C48ED2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0476DDA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24" w:type="dxa"/>
            <w:shd w:val="clear" w:color="auto" w:fill="auto"/>
          </w:tcPr>
          <w:p w14:paraId="5F229CF8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Юных инспекторов дорожного движения при образовательных учреждениях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DECCA9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025877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ACA639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15BEB7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E64992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45563F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AE89D9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F1D5A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9DA1C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537D9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07170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0C22D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A1792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B0DDD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3AC4A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968B0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5FDE3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DC9B9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494E1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4498B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A3D40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60A4D83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безопасности дорожного движения среди учащихся образовательных учреждений, да/нет</w:t>
            </w:r>
          </w:p>
        </w:tc>
        <w:tc>
          <w:tcPr>
            <w:tcW w:w="992" w:type="dxa"/>
          </w:tcPr>
          <w:p w14:paraId="344C782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4AB2B2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65A3DBC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A331BF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3108" w:rsidRPr="00E73108" w14:paraId="4FBA0099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10A8020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24" w:type="dxa"/>
            <w:shd w:val="clear" w:color="auto" w:fill="auto"/>
          </w:tcPr>
          <w:p w14:paraId="18639EFE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0D729D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96C5C4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D1D7E8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F8B5C8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6A7BE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01FBE8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CDD460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D4D74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53C37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7F869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5C776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85D64A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EAA03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1190D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EE2B5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00E7D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CC0BE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F0CDF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19910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DD55A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2CC2B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A378DEB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движении, да/нет</w:t>
            </w:r>
          </w:p>
        </w:tc>
        <w:tc>
          <w:tcPr>
            <w:tcW w:w="992" w:type="dxa"/>
          </w:tcPr>
          <w:p w14:paraId="404C789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50BB1B6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516795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A399FF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3108" w:rsidRPr="00E73108" w14:paraId="5AF86AC7" w14:textId="77777777" w:rsidTr="0003440C">
        <w:trPr>
          <w:trHeight w:val="1130"/>
        </w:trPr>
        <w:tc>
          <w:tcPr>
            <w:tcW w:w="703" w:type="dxa"/>
            <w:gridSpan w:val="2"/>
            <w:shd w:val="clear" w:color="auto" w:fill="auto"/>
          </w:tcPr>
          <w:p w14:paraId="2DB5C6D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524" w:type="dxa"/>
            <w:shd w:val="clear" w:color="auto" w:fill="auto"/>
          </w:tcPr>
          <w:p w14:paraId="31994CF1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1298D8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227FF1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371D6E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14ECCB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711408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BE675E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34520F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0E709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02D21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425F8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566C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836FF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6A868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B8E84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B4AF5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B7362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A5740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61D03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7CCDD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F218A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A7E30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0BD7E20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движения, да/нет</w:t>
            </w:r>
          </w:p>
        </w:tc>
        <w:tc>
          <w:tcPr>
            <w:tcW w:w="992" w:type="dxa"/>
          </w:tcPr>
          <w:p w14:paraId="709C71C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CC4FB0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6BDF874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9555DB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3108" w:rsidRPr="00E73108" w14:paraId="71929002" w14:textId="77777777" w:rsidTr="0003440C">
        <w:trPr>
          <w:trHeight w:val="1220"/>
        </w:trPr>
        <w:tc>
          <w:tcPr>
            <w:tcW w:w="4085" w:type="dxa"/>
            <w:gridSpan w:val="5"/>
            <w:shd w:val="clear" w:color="auto" w:fill="auto"/>
          </w:tcPr>
          <w:p w14:paraId="07252A8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7DDA63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3F04D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5A8A88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25644B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29816F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FB6222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94907E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1C0618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69B47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3CCC7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7DA50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312B0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14B8BF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44A0C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D9A2C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47738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26FE5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F75D3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BEECB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8B8F6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085BE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BB44E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D5009E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29963B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73108" w:rsidRPr="00E73108" w14:paraId="5CD27A87" w14:textId="77777777" w:rsidTr="0003440C">
        <w:trPr>
          <w:trHeight w:val="1220"/>
        </w:trPr>
        <w:tc>
          <w:tcPr>
            <w:tcW w:w="4085" w:type="dxa"/>
            <w:gridSpan w:val="5"/>
            <w:shd w:val="clear" w:color="auto" w:fill="auto"/>
          </w:tcPr>
          <w:p w14:paraId="1EAB8F9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B07F3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0DB91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581E20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2C9BF8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0C5575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DB562E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2A019C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309A37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D0BA3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857DD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7109,5</w:t>
            </w:r>
          </w:p>
          <w:p w14:paraId="713A80F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72835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7109,5</w:t>
            </w:r>
          </w:p>
        </w:tc>
        <w:tc>
          <w:tcPr>
            <w:tcW w:w="1134" w:type="dxa"/>
            <w:shd w:val="clear" w:color="auto" w:fill="auto"/>
          </w:tcPr>
          <w:p w14:paraId="00253A9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46275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604F6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6992,0</w:t>
            </w:r>
          </w:p>
          <w:p w14:paraId="56D33B5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9894C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6992,0</w:t>
            </w:r>
          </w:p>
        </w:tc>
        <w:tc>
          <w:tcPr>
            <w:tcW w:w="993" w:type="dxa"/>
            <w:shd w:val="clear" w:color="auto" w:fill="auto"/>
          </w:tcPr>
          <w:p w14:paraId="788F9EA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C5839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5736D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98,3</w:t>
            </w:r>
          </w:p>
          <w:p w14:paraId="08DEB16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48FFE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58E3D4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73108" w:rsidRPr="00E73108" w14:paraId="4F000A30" w14:textId="77777777" w:rsidTr="0003440C">
        <w:tc>
          <w:tcPr>
            <w:tcW w:w="15701" w:type="dxa"/>
            <w:gridSpan w:val="15"/>
            <w:shd w:val="clear" w:color="auto" w:fill="auto"/>
          </w:tcPr>
          <w:p w14:paraId="2D2DBEDE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2. «Профилактика правонарушений»</w:t>
            </w:r>
          </w:p>
        </w:tc>
      </w:tr>
      <w:tr w:rsidR="00E73108" w:rsidRPr="00E73108" w14:paraId="6F994C65" w14:textId="77777777" w:rsidTr="0003440C">
        <w:tc>
          <w:tcPr>
            <w:tcW w:w="15701" w:type="dxa"/>
            <w:gridSpan w:val="15"/>
            <w:shd w:val="clear" w:color="auto" w:fill="auto"/>
          </w:tcPr>
          <w:p w14:paraId="4F93AE7A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Повышение общественной безопасности населения</w:t>
            </w:r>
          </w:p>
        </w:tc>
      </w:tr>
      <w:tr w:rsidR="00E73108" w:rsidRPr="00E73108" w14:paraId="1DB9194F" w14:textId="77777777" w:rsidTr="0003440C">
        <w:tc>
          <w:tcPr>
            <w:tcW w:w="15701" w:type="dxa"/>
            <w:gridSpan w:val="15"/>
            <w:shd w:val="clear" w:color="auto" w:fill="auto"/>
          </w:tcPr>
          <w:p w14:paraId="6714A2DE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Создание условий для обеспечения правопорядка в общественных местах</w:t>
            </w:r>
          </w:p>
        </w:tc>
      </w:tr>
      <w:tr w:rsidR="00E73108" w:rsidRPr="00E73108" w14:paraId="3521F883" w14:textId="77777777" w:rsidTr="0003440C">
        <w:tc>
          <w:tcPr>
            <w:tcW w:w="703" w:type="dxa"/>
            <w:gridSpan w:val="2"/>
            <w:shd w:val="clear" w:color="auto" w:fill="auto"/>
          </w:tcPr>
          <w:p w14:paraId="610CAC7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524" w:type="dxa"/>
            <w:shd w:val="clear" w:color="auto" w:fill="auto"/>
          </w:tcPr>
          <w:p w14:paraId="3E401C21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C83F6D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DA1F35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90245C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73AA01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F1CFEF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66EAE7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F28B9F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7225C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20D56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A6D50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46A7C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9F9FD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C2C79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6F4A8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8A640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2C0B4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B8849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C4909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EBDFF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FC3BA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8A757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5C8A48D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округе, шт.</w:t>
            </w:r>
          </w:p>
        </w:tc>
        <w:tc>
          <w:tcPr>
            <w:tcW w:w="992" w:type="dxa"/>
            <w:shd w:val="clear" w:color="auto" w:fill="auto"/>
          </w:tcPr>
          <w:p w14:paraId="5D5DA50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6C90649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A6FE26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314D527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E61C9B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8836E0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3A60F989" w14:textId="77777777" w:rsidTr="0003440C">
        <w:tc>
          <w:tcPr>
            <w:tcW w:w="703" w:type="dxa"/>
            <w:gridSpan w:val="2"/>
            <w:shd w:val="clear" w:color="auto" w:fill="auto"/>
          </w:tcPr>
          <w:p w14:paraId="734782D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19747137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3281A7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48CAFC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4416AD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CACC7B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76C33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62C325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893AB7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24C9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493C6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9EC59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0FC02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4A5CE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DBA6A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94EAC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FF77D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A41DC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C177CD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1D264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51B0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E2A3D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B387B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5069EB1E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округа, да/нет</w:t>
            </w:r>
          </w:p>
        </w:tc>
        <w:tc>
          <w:tcPr>
            <w:tcW w:w="992" w:type="dxa"/>
            <w:shd w:val="clear" w:color="auto" w:fill="auto"/>
          </w:tcPr>
          <w:p w14:paraId="0A6DB8D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uto"/>
          </w:tcPr>
          <w:p w14:paraId="2E59BD6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43C38DA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01D2D5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ПБ; МАУ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Информцентр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»</w:t>
            </w:r>
          </w:p>
        </w:tc>
      </w:tr>
      <w:tr w:rsidR="00E73108" w:rsidRPr="00E73108" w14:paraId="4E9762A6" w14:textId="77777777" w:rsidTr="0003440C">
        <w:tc>
          <w:tcPr>
            <w:tcW w:w="4085" w:type="dxa"/>
            <w:gridSpan w:val="5"/>
            <w:shd w:val="clear" w:color="auto" w:fill="auto"/>
          </w:tcPr>
          <w:p w14:paraId="3551C69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3BCC0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0EB4C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139414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C893F1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846457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AE31C6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5C65EA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62A43C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77D11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9DFD8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13320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7218A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293CD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0F494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7B5F2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FED2C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EA0F0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54FC32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FF9FB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A0026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88329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0954D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E07DC3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73108" w:rsidRPr="00E73108" w14:paraId="280BDBF1" w14:textId="77777777" w:rsidTr="0003440C">
        <w:tc>
          <w:tcPr>
            <w:tcW w:w="15701" w:type="dxa"/>
            <w:gridSpan w:val="15"/>
            <w:shd w:val="clear" w:color="auto" w:fill="auto"/>
          </w:tcPr>
          <w:p w14:paraId="20B0572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Развитие системы профилактики правонарушений</w:t>
            </w:r>
          </w:p>
        </w:tc>
      </w:tr>
      <w:tr w:rsidR="00E73108" w:rsidRPr="00E73108" w14:paraId="7CFDCB4C" w14:textId="77777777" w:rsidTr="0003440C">
        <w:tc>
          <w:tcPr>
            <w:tcW w:w="703" w:type="dxa"/>
            <w:gridSpan w:val="2"/>
            <w:shd w:val="clear" w:color="auto" w:fill="auto"/>
          </w:tcPr>
          <w:p w14:paraId="6A017A8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55C7506F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A658AA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857B8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FE0560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C51845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E4FCF9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6DC55C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DD2D54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4C206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8366E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0EBBA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42B1F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B1391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E7758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94B4E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ECDB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A3540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FDC6CF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4CE4F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F8E27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160B4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BADD1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8C157DC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Анализ эффективности работы по профилактике правонарушений в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муниципальном округе, да/нет</w:t>
            </w:r>
          </w:p>
        </w:tc>
        <w:tc>
          <w:tcPr>
            <w:tcW w:w="992" w:type="dxa"/>
            <w:shd w:val="clear" w:color="auto" w:fill="auto"/>
          </w:tcPr>
          <w:p w14:paraId="3C5460D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C143B1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7F2B245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51EE32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ГОБУ «ЦЗН Печенгского района», ОМВД России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отдел ГО, ЧС и ПБ, ФКУ УИИ УФСИН</w:t>
            </w:r>
          </w:p>
        </w:tc>
      </w:tr>
      <w:tr w:rsidR="00E73108" w:rsidRPr="00E73108" w14:paraId="24FB55F8" w14:textId="77777777" w:rsidTr="0003440C">
        <w:tc>
          <w:tcPr>
            <w:tcW w:w="703" w:type="dxa"/>
            <w:gridSpan w:val="2"/>
            <w:shd w:val="clear" w:color="auto" w:fill="auto"/>
          </w:tcPr>
          <w:p w14:paraId="2F6D2B4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24" w:type="dxa"/>
            <w:shd w:val="clear" w:color="auto" w:fill="auto"/>
          </w:tcPr>
          <w:p w14:paraId="0A2228A0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B7D2FD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CA0D09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06E7B3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97977F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3FD401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5906CA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0A5024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55662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3D233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7CB32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F26FA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DB3582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4A9AC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1FA0E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6B852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DFB92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CDF4E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398B4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9FF2B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2F0F8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72842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245BB04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правонарушений, чел.</w:t>
            </w:r>
          </w:p>
        </w:tc>
        <w:tc>
          <w:tcPr>
            <w:tcW w:w="992" w:type="dxa"/>
            <w:shd w:val="clear" w:color="auto" w:fill="auto"/>
          </w:tcPr>
          <w:p w14:paraId="28246E4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18A7943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6" w:type="dxa"/>
            <w:shd w:val="clear" w:color="auto" w:fill="auto"/>
          </w:tcPr>
          <w:p w14:paraId="6FEE474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233,3</w:t>
            </w:r>
          </w:p>
        </w:tc>
        <w:tc>
          <w:tcPr>
            <w:tcW w:w="1503" w:type="dxa"/>
            <w:shd w:val="clear" w:color="auto" w:fill="auto"/>
          </w:tcPr>
          <w:p w14:paraId="2330DF8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КДН и ЗП</w:t>
            </w:r>
          </w:p>
        </w:tc>
      </w:tr>
      <w:tr w:rsidR="00E73108" w:rsidRPr="00E73108" w14:paraId="15A0166D" w14:textId="77777777" w:rsidTr="00E73108">
        <w:trPr>
          <w:trHeight w:val="414"/>
        </w:trPr>
        <w:tc>
          <w:tcPr>
            <w:tcW w:w="703" w:type="dxa"/>
            <w:gridSpan w:val="2"/>
            <w:shd w:val="clear" w:color="auto" w:fill="auto"/>
          </w:tcPr>
          <w:p w14:paraId="591DD97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24" w:type="dxa"/>
            <w:shd w:val="clear" w:color="auto" w:fill="auto"/>
          </w:tcPr>
          <w:p w14:paraId="718D7641" w14:textId="7AAB22C3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несовершеннолетними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AFE7D3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017A76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67F4D7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CCB25F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87D6CB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EC0BAF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2D173B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501E9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B2B07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29B49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02683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63D70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3CD5F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EA892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9C7E3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A24CF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8702CF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79321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8408C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50B0E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9E564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59606730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несовершеннолетними, шт.</w:t>
            </w:r>
          </w:p>
        </w:tc>
        <w:tc>
          <w:tcPr>
            <w:tcW w:w="992" w:type="dxa"/>
            <w:shd w:val="clear" w:color="auto" w:fill="auto"/>
          </w:tcPr>
          <w:p w14:paraId="6263794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D304E4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14:paraId="6138613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1503" w:type="dxa"/>
            <w:shd w:val="clear" w:color="auto" w:fill="auto"/>
          </w:tcPr>
          <w:p w14:paraId="4AF78B1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КДН и ЗП, ОМВД России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3108" w:rsidRPr="00E73108" w14:paraId="71455AE1" w14:textId="77777777" w:rsidTr="0003440C">
        <w:tc>
          <w:tcPr>
            <w:tcW w:w="703" w:type="dxa"/>
            <w:gridSpan w:val="2"/>
            <w:shd w:val="clear" w:color="auto" w:fill="auto"/>
          </w:tcPr>
          <w:p w14:paraId="39890CF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24" w:type="dxa"/>
            <w:shd w:val="clear" w:color="auto" w:fill="auto"/>
          </w:tcPr>
          <w:p w14:paraId="59C44B5B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лиц, осужденных без изоляции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A8BCF2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096F6F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A8E305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BE21B3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МБ</w:t>
            </w:r>
          </w:p>
          <w:p w14:paraId="6C3A756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9B5DBC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0BC93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D6B7AB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4F89A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95FECC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0C9CD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99D3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3340971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F197A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25418B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451B0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2A4FE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7749486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6AB92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64E208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43A61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447137A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Количество повторно совершенных преступлений, шт.</w:t>
            </w:r>
          </w:p>
        </w:tc>
        <w:tc>
          <w:tcPr>
            <w:tcW w:w="992" w:type="dxa"/>
            <w:shd w:val="clear" w:color="auto" w:fill="auto"/>
          </w:tcPr>
          <w:p w14:paraId="35C2EA7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A8B09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0F8B6BE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72B6FE4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»,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ФКУ УИИ УФСИН </w:t>
            </w:r>
          </w:p>
        </w:tc>
      </w:tr>
      <w:tr w:rsidR="00E73108" w:rsidRPr="00E73108" w14:paraId="48B5E86D" w14:textId="77777777" w:rsidTr="0003440C">
        <w:tc>
          <w:tcPr>
            <w:tcW w:w="703" w:type="dxa"/>
            <w:gridSpan w:val="2"/>
            <w:shd w:val="clear" w:color="auto" w:fill="auto"/>
          </w:tcPr>
          <w:p w14:paraId="0CBC646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524" w:type="dxa"/>
            <w:shd w:val="clear" w:color="auto" w:fill="auto"/>
          </w:tcPr>
          <w:p w14:paraId="32645DDE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F71EC0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079D03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C34D25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176856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AE8E84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423010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DEAFCE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F3F1F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9693B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AD4DB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8B198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603FA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76555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5A20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14FCA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2E131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69E896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0A3BE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A85CE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00601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73DE6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D26D84D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труда, да/нет</w:t>
            </w:r>
          </w:p>
        </w:tc>
        <w:tc>
          <w:tcPr>
            <w:tcW w:w="992" w:type="dxa"/>
            <w:shd w:val="clear" w:color="auto" w:fill="auto"/>
          </w:tcPr>
          <w:p w14:paraId="1644CA2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680B2AC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0F7414F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35616C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ОРН</w:t>
            </w:r>
          </w:p>
        </w:tc>
      </w:tr>
      <w:tr w:rsidR="00E73108" w:rsidRPr="00E73108" w14:paraId="122A6E92" w14:textId="77777777" w:rsidTr="0003440C">
        <w:tc>
          <w:tcPr>
            <w:tcW w:w="703" w:type="dxa"/>
            <w:gridSpan w:val="2"/>
            <w:shd w:val="clear" w:color="auto" w:fill="auto"/>
          </w:tcPr>
          <w:p w14:paraId="05A286B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524" w:type="dxa"/>
            <w:shd w:val="clear" w:color="auto" w:fill="auto"/>
          </w:tcPr>
          <w:p w14:paraId="47173AFA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13E658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1C8FA2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631806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418189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74D1B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B9D55E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DF5809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54176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3075,8</w:t>
            </w:r>
          </w:p>
          <w:p w14:paraId="1B1364E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129D2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23B39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3075,8</w:t>
            </w:r>
          </w:p>
        </w:tc>
        <w:tc>
          <w:tcPr>
            <w:tcW w:w="1134" w:type="dxa"/>
            <w:shd w:val="clear" w:color="auto" w:fill="auto"/>
          </w:tcPr>
          <w:p w14:paraId="07AD7A3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35E84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3012,5</w:t>
            </w:r>
          </w:p>
          <w:p w14:paraId="201C6E9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CA7FC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95AE1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3012,5</w:t>
            </w:r>
          </w:p>
        </w:tc>
        <w:tc>
          <w:tcPr>
            <w:tcW w:w="993" w:type="dxa"/>
            <w:shd w:val="clear" w:color="auto" w:fill="auto"/>
          </w:tcPr>
          <w:p w14:paraId="75459C3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87230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97,9</w:t>
            </w:r>
          </w:p>
          <w:p w14:paraId="7D589CB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81D18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50245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3263" w:type="dxa"/>
            <w:shd w:val="clear" w:color="auto" w:fill="auto"/>
          </w:tcPr>
          <w:p w14:paraId="738F5148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округа, да/нет</w:t>
            </w:r>
          </w:p>
        </w:tc>
        <w:tc>
          <w:tcPr>
            <w:tcW w:w="992" w:type="dxa"/>
            <w:shd w:val="clear" w:color="auto" w:fill="auto"/>
          </w:tcPr>
          <w:p w14:paraId="5C2E270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19BF25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06ADA3D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E724E1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КДН и ЗП</w:t>
            </w:r>
          </w:p>
        </w:tc>
      </w:tr>
      <w:tr w:rsidR="00E73108" w:rsidRPr="00E73108" w14:paraId="64A87899" w14:textId="77777777" w:rsidTr="0003440C">
        <w:trPr>
          <w:trHeight w:val="923"/>
        </w:trPr>
        <w:tc>
          <w:tcPr>
            <w:tcW w:w="4085" w:type="dxa"/>
            <w:gridSpan w:val="5"/>
            <w:shd w:val="clear" w:color="auto" w:fill="auto"/>
          </w:tcPr>
          <w:p w14:paraId="00E0A2F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D7D17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8B9AE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4C13DB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46A8EF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56FB9DF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DE8708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293132A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F6FE03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1F991B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3075,8</w:t>
            </w:r>
          </w:p>
          <w:p w14:paraId="3E59183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B02C8E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4E308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3075,8</w:t>
            </w:r>
          </w:p>
        </w:tc>
        <w:tc>
          <w:tcPr>
            <w:tcW w:w="1134" w:type="dxa"/>
            <w:shd w:val="clear" w:color="auto" w:fill="auto"/>
          </w:tcPr>
          <w:p w14:paraId="04D7B4F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24647C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3012,5</w:t>
            </w:r>
          </w:p>
          <w:p w14:paraId="3D3CE4F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29276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9DA944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3012,5</w:t>
            </w:r>
          </w:p>
        </w:tc>
        <w:tc>
          <w:tcPr>
            <w:tcW w:w="993" w:type="dxa"/>
            <w:shd w:val="clear" w:color="auto" w:fill="auto"/>
          </w:tcPr>
          <w:p w14:paraId="7177688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CF1926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97,9</w:t>
            </w:r>
          </w:p>
          <w:p w14:paraId="2A8A5C6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9078CE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1B41C5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5B0A4A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73108" w:rsidRPr="00E73108" w14:paraId="26DFCE04" w14:textId="77777777" w:rsidTr="0003440C">
        <w:trPr>
          <w:trHeight w:val="923"/>
        </w:trPr>
        <w:tc>
          <w:tcPr>
            <w:tcW w:w="4085" w:type="dxa"/>
            <w:gridSpan w:val="5"/>
            <w:shd w:val="clear" w:color="auto" w:fill="auto"/>
          </w:tcPr>
          <w:p w14:paraId="2E2763B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285C8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72C86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180544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632D9DF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812619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24372C5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3AD8FF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479396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99BADF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3075,8</w:t>
            </w:r>
          </w:p>
          <w:p w14:paraId="046C86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2687DE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DB2E98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3075,8</w:t>
            </w:r>
          </w:p>
        </w:tc>
        <w:tc>
          <w:tcPr>
            <w:tcW w:w="1134" w:type="dxa"/>
            <w:shd w:val="clear" w:color="auto" w:fill="auto"/>
          </w:tcPr>
          <w:p w14:paraId="23B5950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822A46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3012,5</w:t>
            </w:r>
          </w:p>
          <w:p w14:paraId="3409D71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88E494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59D14A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3012,5</w:t>
            </w:r>
          </w:p>
        </w:tc>
        <w:tc>
          <w:tcPr>
            <w:tcW w:w="993" w:type="dxa"/>
            <w:shd w:val="clear" w:color="auto" w:fill="auto"/>
          </w:tcPr>
          <w:p w14:paraId="762E6D5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25633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97,9</w:t>
            </w:r>
          </w:p>
          <w:p w14:paraId="2B5B3ED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685C70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64A6858" w14:textId="77777777" w:rsid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97,9</w:t>
            </w:r>
          </w:p>
          <w:p w14:paraId="3531D926" w14:textId="77777777" w:rsidR="00EF5482" w:rsidRPr="00E73108" w:rsidRDefault="00EF5482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5" w:type="dxa"/>
            <w:gridSpan w:val="5"/>
            <w:shd w:val="clear" w:color="auto" w:fill="auto"/>
          </w:tcPr>
          <w:p w14:paraId="54644CB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73108" w:rsidRPr="00E73108" w14:paraId="6529D066" w14:textId="77777777" w:rsidTr="0003440C">
        <w:trPr>
          <w:trHeight w:val="270"/>
        </w:trPr>
        <w:tc>
          <w:tcPr>
            <w:tcW w:w="15701" w:type="dxa"/>
            <w:gridSpan w:val="15"/>
            <w:shd w:val="clear" w:color="auto" w:fill="auto"/>
          </w:tcPr>
          <w:p w14:paraId="5E57B0E3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3. «Обеспечение защиты населения и территорий от чрезвычайных ситуаций»</w:t>
            </w:r>
          </w:p>
        </w:tc>
      </w:tr>
      <w:tr w:rsidR="00E73108" w:rsidRPr="00E73108" w14:paraId="22DCB30F" w14:textId="77777777" w:rsidTr="0003440C">
        <w:trPr>
          <w:trHeight w:val="270"/>
        </w:trPr>
        <w:tc>
          <w:tcPr>
            <w:tcW w:w="15701" w:type="dxa"/>
            <w:gridSpan w:val="15"/>
            <w:shd w:val="clear" w:color="auto" w:fill="auto"/>
          </w:tcPr>
          <w:p w14:paraId="102CD464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Обеспечение защиты населения и территорий от чрезвычайных ситуаций</w:t>
            </w:r>
          </w:p>
        </w:tc>
      </w:tr>
      <w:tr w:rsidR="00E73108" w:rsidRPr="00E73108" w14:paraId="03CEACB7" w14:textId="77777777" w:rsidTr="0003440C">
        <w:trPr>
          <w:trHeight w:val="270"/>
        </w:trPr>
        <w:tc>
          <w:tcPr>
            <w:tcW w:w="15701" w:type="dxa"/>
            <w:gridSpan w:val="15"/>
            <w:shd w:val="clear" w:color="auto" w:fill="auto"/>
          </w:tcPr>
          <w:p w14:paraId="07CDF8CE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E73108" w:rsidRPr="00E73108" w14:paraId="74B62726" w14:textId="77777777" w:rsidTr="0003440C">
        <w:tc>
          <w:tcPr>
            <w:tcW w:w="703" w:type="dxa"/>
            <w:gridSpan w:val="2"/>
            <w:shd w:val="clear" w:color="auto" w:fill="auto"/>
          </w:tcPr>
          <w:p w14:paraId="2AC48C9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51529230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7BF15A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8AE75D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7EABE1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38AAF0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A68738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4241A4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8108CF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FC35D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AA8B1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A5DEB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5E26F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10A923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9783B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A517D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905F7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AAE8D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44C9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EA07D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3B2FD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A77DE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95301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B623519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Доля обученного населения действиям при ГО и ЧС, %</w:t>
            </w:r>
          </w:p>
        </w:tc>
        <w:tc>
          <w:tcPr>
            <w:tcW w:w="992" w:type="dxa"/>
            <w:shd w:val="clear" w:color="auto" w:fill="auto"/>
          </w:tcPr>
          <w:p w14:paraId="119BE50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51" w:type="dxa"/>
            <w:shd w:val="clear" w:color="auto" w:fill="auto"/>
          </w:tcPr>
          <w:p w14:paraId="24AD714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CDF1AF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6" w:type="dxa"/>
            <w:shd w:val="clear" w:color="auto" w:fill="auto"/>
          </w:tcPr>
          <w:p w14:paraId="061B3B3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DBBAEF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434B2A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20D32418" w14:textId="77777777" w:rsidTr="0003440C">
        <w:tc>
          <w:tcPr>
            <w:tcW w:w="703" w:type="dxa"/>
            <w:gridSpan w:val="2"/>
            <w:shd w:val="clear" w:color="auto" w:fill="auto"/>
          </w:tcPr>
          <w:p w14:paraId="0B08DA6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6DAECBEC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 местах массового отдыха людей на водных объектах наглядной агитации по профилактике несчастных случаев на воде,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пропаганде здорового образа жизни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5D2134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73A25B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CC4D92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6CBB5E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00E987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AFAF70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8E28D9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5DFA5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5905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2CB82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A0B86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D04A1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B8724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04368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ABB54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552F8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B0DB26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82CBA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CB87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0FB9C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57BF5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D556785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на водных объектах, шт.</w:t>
            </w:r>
          </w:p>
        </w:tc>
        <w:tc>
          <w:tcPr>
            <w:tcW w:w="992" w:type="dxa"/>
            <w:shd w:val="clear" w:color="auto" w:fill="auto"/>
          </w:tcPr>
          <w:p w14:paraId="2071222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2F37D49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BE25A1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05A75D5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0B5319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23C5D4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1BD29A44" w14:textId="77777777" w:rsidTr="0003440C">
        <w:tc>
          <w:tcPr>
            <w:tcW w:w="703" w:type="dxa"/>
            <w:gridSpan w:val="2"/>
            <w:shd w:val="clear" w:color="auto" w:fill="auto"/>
          </w:tcPr>
          <w:p w14:paraId="5F1C6D9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524" w:type="dxa"/>
            <w:shd w:val="clear" w:color="auto" w:fill="auto"/>
          </w:tcPr>
          <w:p w14:paraId="60A5B8AF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конкурсов детского рисунка в общеобразовательных учреждениях по правилам безопасности поведения на водных объектах (в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0AB088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7440D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2E98C9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4C2838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53D68C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FE968B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86421A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6CF65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33313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F2C04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C816D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216A9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03AC1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EE3B9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70B0C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3985A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CC816B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1CC1F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4A569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E865E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9A05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8C7E972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проведенных конкурсов детского рисунка в общеобразовательных учреждениях по правилам безопасности поведения на водных объектах, шт.</w:t>
            </w:r>
          </w:p>
        </w:tc>
        <w:tc>
          <w:tcPr>
            <w:tcW w:w="992" w:type="dxa"/>
            <w:shd w:val="clear" w:color="auto" w:fill="auto"/>
          </w:tcPr>
          <w:p w14:paraId="5853B70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1EA1174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506DE2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138646F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15CD9F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22335C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36831845" w14:textId="77777777" w:rsidTr="0003440C">
        <w:tc>
          <w:tcPr>
            <w:tcW w:w="703" w:type="dxa"/>
            <w:gridSpan w:val="2"/>
            <w:shd w:val="clear" w:color="auto" w:fill="auto"/>
          </w:tcPr>
          <w:p w14:paraId="7974D20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24" w:type="dxa"/>
            <w:shd w:val="clear" w:color="auto" w:fill="auto"/>
          </w:tcPr>
          <w:p w14:paraId="11AB7280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954657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5C4DB8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C26692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89C4C2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F22C90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487600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87C76E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EABE9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9E303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ACC93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B0C40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5E554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FB73B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93204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4A13B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E4329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175D1A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F8C4B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A0750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B67CB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DC276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EE0F5A9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Предупреждение гибели людей и повреждения имущества, да/нет</w:t>
            </w:r>
          </w:p>
        </w:tc>
        <w:tc>
          <w:tcPr>
            <w:tcW w:w="992" w:type="dxa"/>
            <w:shd w:val="clear" w:color="auto" w:fill="auto"/>
          </w:tcPr>
          <w:p w14:paraId="673D1A7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E2CA79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0226F2D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B3F4D3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42DAAE87" w14:textId="77777777" w:rsidTr="0003440C">
        <w:trPr>
          <w:trHeight w:val="1150"/>
        </w:trPr>
        <w:tc>
          <w:tcPr>
            <w:tcW w:w="703" w:type="dxa"/>
            <w:gridSpan w:val="2"/>
            <w:shd w:val="clear" w:color="auto" w:fill="auto"/>
          </w:tcPr>
          <w:p w14:paraId="5E46EA4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61959BA0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380251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1AABC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83CF0B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4ECA81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F9C9B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ABB090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45726B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742E8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294C1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596C9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A7D35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362AAE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446AD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C48A8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0372F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5EA60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6153AA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7720A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2BC12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9D573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27003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73F2846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постройки, да/нет</w:t>
            </w:r>
          </w:p>
        </w:tc>
        <w:tc>
          <w:tcPr>
            <w:tcW w:w="992" w:type="dxa"/>
            <w:shd w:val="clear" w:color="auto" w:fill="auto"/>
          </w:tcPr>
          <w:p w14:paraId="5CF8E26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5312E64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171A2A7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1DBA87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65923428" w14:textId="77777777" w:rsidTr="0003440C">
        <w:tc>
          <w:tcPr>
            <w:tcW w:w="4085" w:type="dxa"/>
            <w:gridSpan w:val="5"/>
            <w:shd w:val="clear" w:color="auto" w:fill="auto"/>
          </w:tcPr>
          <w:p w14:paraId="5A664DF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C96C7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327D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C2C1A5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22FADD5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D09F76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5264BEA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DF2C1C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5015A4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FF0D48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515C8C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FC4922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32882F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434330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196D83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2F221E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E0C80C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0B519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EA2062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8D3988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890600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5C070E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2B7A2D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49EEB49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73108" w:rsidRPr="00E73108" w14:paraId="3B57617C" w14:textId="77777777" w:rsidTr="0003440C">
        <w:tc>
          <w:tcPr>
            <w:tcW w:w="15701" w:type="dxa"/>
            <w:gridSpan w:val="15"/>
            <w:shd w:val="clear" w:color="auto" w:fill="auto"/>
          </w:tcPr>
          <w:p w14:paraId="34E7CAA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Повышение готовности сил и сре</w:t>
            </w:r>
            <w:proofErr w:type="gramStart"/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дств гр</w:t>
            </w:r>
            <w:proofErr w:type="gramEnd"/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ажданской обороны, муниципального звена РСЧС</w:t>
            </w:r>
          </w:p>
        </w:tc>
      </w:tr>
      <w:tr w:rsidR="00E73108" w:rsidRPr="00E73108" w14:paraId="2A81FA59" w14:textId="77777777" w:rsidTr="0003440C">
        <w:tc>
          <w:tcPr>
            <w:tcW w:w="703" w:type="dxa"/>
            <w:gridSpan w:val="2"/>
            <w:shd w:val="clear" w:color="auto" w:fill="auto"/>
          </w:tcPr>
          <w:p w14:paraId="2243979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161AF830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</w:t>
            </w:r>
            <w:proofErr w:type="gramEnd"/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3B000B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219081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557FB0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B45F68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60ED78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27045D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83522F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8B95A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FA0B4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58F7F5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149FF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B48C60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E0EBF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C8D67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74,6</w:t>
            </w:r>
          </w:p>
          <w:p w14:paraId="4FD78EF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951C8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3" w:type="dxa"/>
            <w:shd w:val="clear" w:color="auto" w:fill="auto"/>
          </w:tcPr>
          <w:p w14:paraId="4274761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E2D3F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EA06B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74,6</w:t>
            </w:r>
          </w:p>
          <w:p w14:paraId="2D0F7FF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AD853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3263" w:type="dxa"/>
            <w:shd w:val="clear" w:color="auto" w:fill="auto"/>
          </w:tcPr>
          <w:p w14:paraId="09DB994F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СИЗ</w:t>
            </w:r>
            <w:proofErr w:type="gram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для оснащения волонтеров при тушении лесных пожаров, да/нет</w:t>
            </w:r>
          </w:p>
        </w:tc>
        <w:tc>
          <w:tcPr>
            <w:tcW w:w="992" w:type="dxa"/>
            <w:shd w:val="clear" w:color="auto" w:fill="auto"/>
          </w:tcPr>
          <w:p w14:paraId="4895281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D2FE3A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513C793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802479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44D73830" w14:textId="77777777" w:rsidTr="0003440C">
        <w:tc>
          <w:tcPr>
            <w:tcW w:w="703" w:type="dxa"/>
            <w:gridSpan w:val="2"/>
            <w:shd w:val="clear" w:color="auto" w:fill="auto"/>
          </w:tcPr>
          <w:p w14:paraId="576DF78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24" w:type="dxa"/>
            <w:shd w:val="clear" w:color="auto" w:fill="auto"/>
          </w:tcPr>
          <w:p w14:paraId="30BDF606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установка сетевых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-камер АПК «Безопасный город»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29400F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2F529A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24C523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4FB420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620B2E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F7CC7B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1079AA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7BC5167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FBC19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250,0</w:t>
            </w:r>
          </w:p>
          <w:p w14:paraId="1F3EF9D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03EFE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250,0</w:t>
            </w:r>
          </w:p>
        </w:tc>
        <w:tc>
          <w:tcPr>
            <w:tcW w:w="1134" w:type="dxa"/>
            <w:shd w:val="clear" w:color="auto" w:fill="auto"/>
          </w:tcPr>
          <w:p w14:paraId="0817EE6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1921ABB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C4DA6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250,0</w:t>
            </w:r>
          </w:p>
          <w:p w14:paraId="09FB7C3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D9C2F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250,0</w:t>
            </w:r>
          </w:p>
        </w:tc>
        <w:tc>
          <w:tcPr>
            <w:tcW w:w="993" w:type="dxa"/>
            <w:shd w:val="clear" w:color="auto" w:fill="auto"/>
          </w:tcPr>
          <w:p w14:paraId="30196E4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AA8468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A66D6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FBEEEE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DF73B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3263" w:type="dxa"/>
            <w:shd w:val="clear" w:color="auto" w:fill="auto"/>
          </w:tcPr>
          <w:p w14:paraId="49666FF8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gram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приобретенных</w:t>
            </w:r>
            <w:proofErr w:type="gram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и установленных сетевых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IP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-камер, шт.</w:t>
            </w:r>
          </w:p>
        </w:tc>
        <w:tc>
          <w:tcPr>
            <w:tcW w:w="992" w:type="dxa"/>
            <w:shd w:val="clear" w:color="auto" w:fill="auto"/>
          </w:tcPr>
          <w:p w14:paraId="79E2640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851" w:type="dxa"/>
            <w:shd w:val="clear" w:color="auto" w:fill="auto"/>
          </w:tcPr>
          <w:p w14:paraId="7D24E9D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C2CA47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27AE59B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6B3F42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03" w:type="dxa"/>
            <w:shd w:val="clear" w:color="auto" w:fill="auto"/>
          </w:tcPr>
          <w:p w14:paraId="20AA6AF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2F73E7BE" w14:textId="77777777" w:rsidTr="0003440C">
        <w:tc>
          <w:tcPr>
            <w:tcW w:w="703" w:type="dxa"/>
            <w:gridSpan w:val="2"/>
            <w:shd w:val="clear" w:color="auto" w:fill="auto"/>
          </w:tcPr>
          <w:p w14:paraId="0F935FD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524" w:type="dxa"/>
            <w:shd w:val="clear" w:color="auto" w:fill="auto"/>
          </w:tcPr>
          <w:p w14:paraId="23D0326A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52AE3A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96C3AA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81339B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498FC0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C09E31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25928C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17DD18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DBF83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CE3D7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83,4</w:t>
            </w:r>
          </w:p>
          <w:p w14:paraId="2218856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C36A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4" w:type="dxa"/>
            <w:shd w:val="clear" w:color="auto" w:fill="auto"/>
          </w:tcPr>
          <w:p w14:paraId="60E73F9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7FF44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CC036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83,4</w:t>
            </w:r>
          </w:p>
          <w:p w14:paraId="2AAAEFD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C0D7A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993" w:type="dxa"/>
            <w:shd w:val="clear" w:color="auto" w:fill="auto"/>
          </w:tcPr>
          <w:p w14:paraId="531D66B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F9BCD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CD64F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EA6EC5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C5774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267DEF68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Поддержание в рабочем состоянии системы МАСО, да/нет</w:t>
            </w:r>
          </w:p>
        </w:tc>
        <w:tc>
          <w:tcPr>
            <w:tcW w:w="992" w:type="dxa"/>
            <w:shd w:val="clear" w:color="auto" w:fill="auto"/>
          </w:tcPr>
          <w:p w14:paraId="485631F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DC87C2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7F4F6AF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4C833B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15D86370" w14:textId="77777777" w:rsidTr="0003440C">
        <w:tc>
          <w:tcPr>
            <w:tcW w:w="703" w:type="dxa"/>
            <w:gridSpan w:val="2"/>
            <w:shd w:val="clear" w:color="auto" w:fill="auto"/>
          </w:tcPr>
          <w:p w14:paraId="0C8E20B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24" w:type="dxa"/>
            <w:shd w:val="clear" w:color="auto" w:fill="auto"/>
          </w:tcPr>
          <w:p w14:paraId="4389EB44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D1360E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B7A3A0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B11789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84BDC0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143A6D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B63905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5A45EF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DB5C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86097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12545,3</w:t>
            </w:r>
          </w:p>
          <w:p w14:paraId="3825CDC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544A4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12545,3</w:t>
            </w:r>
          </w:p>
        </w:tc>
        <w:tc>
          <w:tcPr>
            <w:tcW w:w="1134" w:type="dxa"/>
            <w:shd w:val="clear" w:color="auto" w:fill="auto"/>
          </w:tcPr>
          <w:p w14:paraId="45B31AE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1AF85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B5E9D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12025,3</w:t>
            </w:r>
          </w:p>
          <w:p w14:paraId="29D8947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C5061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12025,3</w:t>
            </w:r>
          </w:p>
        </w:tc>
        <w:tc>
          <w:tcPr>
            <w:tcW w:w="993" w:type="dxa"/>
            <w:shd w:val="clear" w:color="auto" w:fill="auto"/>
          </w:tcPr>
          <w:p w14:paraId="45870D7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1CBD7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9E38C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95,9</w:t>
            </w:r>
          </w:p>
          <w:p w14:paraId="66F5185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B47B1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3263" w:type="dxa"/>
            <w:shd w:val="clear" w:color="auto" w:fill="auto"/>
          </w:tcPr>
          <w:p w14:paraId="1DE3940D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РСЧС, да/нет</w:t>
            </w:r>
          </w:p>
        </w:tc>
        <w:tc>
          <w:tcPr>
            <w:tcW w:w="992" w:type="dxa"/>
            <w:shd w:val="clear" w:color="auto" w:fill="auto"/>
          </w:tcPr>
          <w:p w14:paraId="3EB3770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5E9821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6A30513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AA8B94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E73108" w:rsidRPr="00E73108" w14:paraId="253E2847" w14:textId="77777777" w:rsidTr="0003440C">
        <w:trPr>
          <w:trHeight w:val="963"/>
        </w:trPr>
        <w:tc>
          <w:tcPr>
            <w:tcW w:w="4075" w:type="dxa"/>
            <w:gridSpan w:val="4"/>
            <w:shd w:val="clear" w:color="auto" w:fill="auto"/>
          </w:tcPr>
          <w:p w14:paraId="296B6B3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FD31A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66227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1D4415E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580A0CD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149CB6C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5B1DD6F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22CCFC0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CEC7B4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741D5C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3B38A6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12978,7</w:t>
            </w:r>
          </w:p>
          <w:p w14:paraId="19D1CAC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05D8FC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12978,7</w:t>
            </w:r>
          </w:p>
        </w:tc>
        <w:tc>
          <w:tcPr>
            <w:tcW w:w="1134" w:type="dxa"/>
            <w:shd w:val="clear" w:color="auto" w:fill="auto"/>
          </w:tcPr>
          <w:p w14:paraId="4060E0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89566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2C5110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12433,3</w:t>
            </w:r>
          </w:p>
          <w:p w14:paraId="4D2BF2D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A0F26A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12433,3</w:t>
            </w:r>
          </w:p>
        </w:tc>
        <w:tc>
          <w:tcPr>
            <w:tcW w:w="993" w:type="dxa"/>
            <w:shd w:val="clear" w:color="auto" w:fill="auto"/>
          </w:tcPr>
          <w:p w14:paraId="224994C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BDD692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818460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  <w:p w14:paraId="564439D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26AB95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35594E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73108" w:rsidRPr="00E73108" w14:paraId="341C6C59" w14:textId="77777777" w:rsidTr="0003440C">
        <w:trPr>
          <w:trHeight w:val="976"/>
        </w:trPr>
        <w:tc>
          <w:tcPr>
            <w:tcW w:w="4075" w:type="dxa"/>
            <w:gridSpan w:val="4"/>
            <w:shd w:val="clear" w:color="auto" w:fill="auto"/>
          </w:tcPr>
          <w:p w14:paraId="5C9BF4C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60A269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7881A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3</w:t>
            </w:r>
          </w:p>
          <w:p w14:paraId="60136A2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63DBCBE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22B560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5390525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62B2A5F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A971DC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25F061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27A225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283FFA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12978,7</w:t>
            </w:r>
          </w:p>
          <w:p w14:paraId="1CF29AC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228B59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12978,7</w:t>
            </w:r>
          </w:p>
        </w:tc>
        <w:tc>
          <w:tcPr>
            <w:tcW w:w="1134" w:type="dxa"/>
            <w:shd w:val="clear" w:color="auto" w:fill="auto"/>
          </w:tcPr>
          <w:p w14:paraId="0ECB1E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15FBFA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147EE2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12433,3</w:t>
            </w:r>
          </w:p>
          <w:p w14:paraId="6F88973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61D66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12433,3</w:t>
            </w:r>
          </w:p>
        </w:tc>
        <w:tc>
          <w:tcPr>
            <w:tcW w:w="993" w:type="dxa"/>
            <w:shd w:val="clear" w:color="auto" w:fill="auto"/>
          </w:tcPr>
          <w:p w14:paraId="10F4262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167CA4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5C8F80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  <w:p w14:paraId="09DF779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CFB9B6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B868EA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73108" w:rsidRPr="00E73108" w14:paraId="5982056A" w14:textId="77777777" w:rsidTr="0003440C">
        <w:tc>
          <w:tcPr>
            <w:tcW w:w="15701" w:type="dxa"/>
            <w:gridSpan w:val="15"/>
            <w:shd w:val="clear" w:color="auto" w:fill="auto"/>
          </w:tcPr>
          <w:p w14:paraId="4F53B63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4. «Противодействие терроризму и профилактика экстремизма»</w:t>
            </w:r>
          </w:p>
        </w:tc>
      </w:tr>
      <w:tr w:rsidR="00E73108" w:rsidRPr="00E73108" w14:paraId="3ACBA364" w14:textId="77777777" w:rsidTr="0003440C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6C169E8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E73108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lang w:eastAsia="ru-RU"/>
              </w:rPr>
              <w:t>противоэкстремистской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E73108" w:rsidRPr="00E73108" w14:paraId="30AD24A5" w14:textId="77777777" w:rsidTr="0003440C">
        <w:trPr>
          <w:trHeight w:val="70"/>
        </w:trPr>
        <w:tc>
          <w:tcPr>
            <w:tcW w:w="15701" w:type="dxa"/>
            <w:gridSpan w:val="15"/>
            <w:shd w:val="clear" w:color="auto" w:fill="auto"/>
          </w:tcPr>
          <w:p w14:paraId="3147F5C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Совершенствование системы профилактики терроризма и экстремизма</w:t>
            </w:r>
          </w:p>
        </w:tc>
      </w:tr>
      <w:tr w:rsidR="00E73108" w:rsidRPr="00E73108" w14:paraId="567C08B4" w14:textId="77777777" w:rsidTr="0003440C">
        <w:tc>
          <w:tcPr>
            <w:tcW w:w="703" w:type="dxa"/>
            <w:gridSpan w:val="2"/>
            <w:shd w:val="clear" w:color="auto" w:fill="auto"/>
          </w:tcPr>
          <w:p w14:paraId="7D6394B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704E562D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84CE0A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8542F1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09EF12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C9530D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27E93B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CF6EDB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80A4B7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FDE0B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A351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70227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E72D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D729B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680E5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FA4C8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56069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46E5B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3E816D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C1232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6D677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279FE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2DCF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C740FBC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округа, шт.</w:t>
            </w:r>
          </w:p>
        </w:tc>
        <w:tc>
          <w:tcPr>
            <w:tcW w:w="992" w:type="dxa"/>
            <w:shd w:val="clear" w:color="auto" w:fill="auto"/>
          </w:tcPr>
          <w:p w14:paraId="2B8C582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421F3E4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3A5807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3F3E181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C2E1EE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064CF9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49F28FBE" w14:textId="77777777" w:rsidTr="0003440C">
        <w:tc>
          <w:tcPr>
            <w:tcW w:w="703" w:type="dxa"/>
            <w:gridSpan w:val="2"/>
            <w:shd w:val="clear" w:color="auto" w:fill="auto"/>
          </w:tcPr>
          <w:p w14:paraId="6F66B41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52188464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19BD1A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1C7185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DFE64B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36A1AB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88FC9B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F39D57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8BEC5E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BA94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D5F5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2E733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06CC3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D6100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31F4E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8BF36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0612A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05A4A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589447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13BDB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6178A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5DBB5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E7CB7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974B706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округа, шт.</w:t>
            </w:r>
          </w:p>
        </w:tc>
        <w:tc>
          <w:tcPr>
            <w:tcW w:w="992" w:type="dxa"/>
            <w:shd w:val="clear" w:color="auto" w:fill="auto"/>
          </w:tcPr>
          <w:p w14:paraId="2D9E162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51" w:type="dxa"/>
            <w:shd w:val="clear" w:color="auto" w:fill="auto"/>
          </w:tcPr>
          <w:p w14:paraId="24C4C01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B0B129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6" w:type="dxa"/>
            <w:shd w:val="clear" w:color="auto" w:fill="auto"/>
          </w:tcPr>
          <w:p w14:paraId="62D526E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643973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A0DAEA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20C318D0" w14:textId="77777777" w:rsidTr="0003440C">
        <w:tc>
          <w:tcPr>
            <w:tcW w:w="703" w:type="dxa"/>
            <w:gridSpan w:val="2"/>
            <w:shd w:val="clear" w:color="auto" w:fill="auto"/>
          </w:tcPr>
          <w:p w14:paraId="798139A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6D8D7609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мониторинга политических, социально-экономических и иных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6F6244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BDB0FD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DFA6BB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B040EF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5BE394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DA8FB3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6BA485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375356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8D779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30F1C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B7718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14:paraId="208AF7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E4795D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4C4D1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36727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D192C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shd w:val="clear" w:color="auto" w:fill="auto"/>
          </w:tcPr>
          <w:p w14:paraId="4AF980F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0D549F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825D9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4D6F2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AE0A6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263" w:type="dxa"/>
            <w:shd w:val="clear" w:color="auto" w:fill="auto"/>
          </w:tcPr>
          <w:p w14:paraId="69D1E616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Количество публикаций о порядке действий при угрозе возникновения террористических актов посредством размещения </w:t>
            </w: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информации в СМИ, на сайте Печенгского муниципального округа, шт.</w:t>
            </w:r>
          </w:p>
        </w:tc>
        <w:tc>
          <w:tcPr>
            <w:tcW w:w="992" w:type="dxa"/>
            <w:shd w:val="clear" w:color="auto" w:fill="auto"/>
          </w:tcPr>
          <w:p w14:paraId="3474BD9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7D998A3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6593E3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28B3DDB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74D1E8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499F11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349C0B2A" w14:textId="77777777" w:rsidTr="0003440C">
        <w:tc>
          <w:tcPr>
            <w:tcW w:w="703" w:type="dxa"/>
            <w:gridSpan w:val="2"/>
            <w:shd w:val="clear" w:color="auto" w:fill="auto"/>
          </w:tcPr>
          <w:p w14:paraId="779B970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524" w:type="dxa"/>
            <w:shd w:val="clear" w:color="auto" w:fill="auto"/>
          </w:tcPr>
          <w:p w14:paraId="26FE2C4E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FF685D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F7ABE8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2EC77C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4BC816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EBD6AB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3B4CD7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A3A60C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9EE43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A607D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87B89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C171D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3A129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E8D70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8DA77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5E797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66A02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C1B9EE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AD26B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B243D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E287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6B4F6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2CD31D1B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защищенности, шт.</w:t>
            </w:r>
          </w:p>
        </w:tc>
        <w:tc>
          <w:tcPr>
            <w:tcW w:w="992" w:type="dxa"/>
            <w:shd w:val="clear" w:color="auto" w:fill="auto"/>
          </w:tcPr>
          <w:p w14:paraId="3A106F1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2382E73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FEC768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5D8CF60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3C87A9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D139DD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7496B052" w14:textId="77777777" w:rsidTr="0003440C">
        <w:tc>
          <w:tcPr>
            <w:tcW w:w="703" w:type="dxa"/>
            <w:gridSpan w:val="2"/>
            <w:shd w:val="clear" w:color="auto" w:fill="auto"/>
          </w:tcPr>
          <w:p w14:paraId="616528F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00E17C5A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56C3C6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55D54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BE3908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42D854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15EF20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276B17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E83A07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AFB47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AB452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8794D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651EF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61F26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9D18E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D06A2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85EC2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C2848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6293B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C8E20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94735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18FAE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5DB81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526C648F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округа, шт.</w:t>
            </w:r>
          </w:p>
        </w:tc>
        <w:tc>
          <w:tcPr>
            <w:tcW w:w="992" w:type="dxa"/>
            <w:shd w:val="clear" w:color="auto" w:fill="auto"/>
          </w:tcPr>
          <w:p w14:paraId="235A94B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6509323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CD81EC1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7A20A37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12CAFE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A65F5E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ПБ;                    МАУ «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E73108" w:rsidRPr="00E73108" w14:paraId="6675155A" w14:textId="77777777" w:rsidTr="0003440C">
        <w:tc>
          <w:tcPr>
            <w:tcW w:w="703" w:type="dxa"/>
            <w:gridSpan w:val="2"/>
            <w:shd w:val="clear" w:color="auto" w:fill="auto"/>
          </w:tcPr>
          <w:p w14:paraId="53F7361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24" w:type="dxa"/>
            <w:shd w:val="clear" w:color="auto" w:fill="auto"/>
          </w:tcPr>
          <w:p w14:paraId="4DE31DBF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CF8F8D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66FECE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EE06A1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2526D6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F3B4CE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102F16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8F38C9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65D2C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53E62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B2039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3FCC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A2DF1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54BCD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DE1F6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67D0A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BCFB9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0C0CD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56920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2C768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CCC38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77119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51EB13D1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возникновении, шт.</w:t>
            </w:r>
          </w:p>
        </w:tc>
        <w:tc>
          <w:tcPr>
            <w:tcW w:w="992" w:type="dxa"/>
            <w:shd w:val="clear" w:color="auto" w:fill="auto"/>
          </w:tcPr>
          <w:p w14:paraId="42640ED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139B419A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6307A7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4CD66EE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968BD8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23BAD5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ГО, ЧС и ПБ; отдел образования; отдел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E73108" w:rsidRPr="00E73108" w14:paraId="1EEBE430" w14:textId="77777777" w:rsidTr="0003440C">
        <w:tc>
          <w:tcPr>
            <w:tcW w:w="703" w:type="dxa"/>
            <w:gridSpan w:val="2"/>
            <w:shd w:val="clear" w:color="auto" w:fill="auto"/>
          </w:tcPr>
          <w:p w14:paraId="34C1137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24" w:type="dxa"/>
            <w:shd w:val="clear" w:color="auto" w:fill="auto"/>
          </w:tcPr>
          <w:p w14:paraId="6E154433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0E655A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F70F50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B7610E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B740AB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DCC1EA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AC065B3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20A61F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5DF83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07E62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15BC1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DD883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6C0436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E5DB8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22694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2CE5D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79388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A795B7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B6E3A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4989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24B82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B847B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2A50CA1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конфликтов, да/нет</w:t>
            </w:r>
          </w:p>
        </w:tc>
        <w:tc>
          <w:tcPr>
            <w:tcW w:w="992" w:type="dxa"/>
            <w:shd w:val="clear" w:color="auto" w:fill="auto"/>
          </w:tcPr>
          <w:p w14:paraId="70E26DB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9977DD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03C366D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A4E0A3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E73108" w:rsidRPr="00E73108" w14:paraId="26F95E5E" w14:textId="77777777" w:rsidTr="0003440C">
        <w:tc>
          <w:tcPr>
            <w:tcW w:w="703" w:type="dxa"/>
            <w:gridSpan w:val="2"/>
            <w:shd w:val="clear" w:color="auto" w:fill="auto"/>
          </w:tcPr>
          <w:p w14:paraId="5A9DBC0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524" w:type="dxa"/>
            <w:shd w:val="clear" w:color="auto" w:fill="auto"/>
          </w:tcPr>
          <w:p w14:paraId="7044753F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обучения муниципальных служащих, должностные обязанности которых связаны с противодействием </w:t>
            </w: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терроризму и экстремизму</w:t>
            </w:r>
          </w:p>
          <w:p w14:paraId="0D52DE03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14:paraId="3F1BD0C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924A11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D45619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9BE0DC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B23C4B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63F7600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B9EDB0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4687F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DC084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370A1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8B4DA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52EE11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7D74D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F814E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46AF9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CC281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2B2FE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D9B58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165C4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DFE8C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F1652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FC304DA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экстремизму, шт.</w:t>
            </w:r>
          </w:p>
        </w:tc>
        <w:tc>
          <w:tcPr>
            <w:tcW w:w="992" w:type="dxa"/>
            <w:shd w:val="clear" w:color="auto" w:fill="auto"/>
          </w:tcPr>
          <w:p w14:paraId="379DFE0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4328374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8DD709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62361E5C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1379BD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D6280F0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E73108" w:rsidRPr="00E73108" w14:paraId="54558676" w14:textId="77777777" w:rsidTr="0003440C">
        <w:tc>
          <w:tcPr>
            <w:tcW w:w="4085" w:type="dxa"/>
            <w:gridSpan w:val="5"/>
            <w:shd w:val="clear" w:color="auto" w:fill="auto"/>
          </w:tcPr>
          <w:p w14:paraId="47A5F43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95F6E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2E0CD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29AF0618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3A89A1D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D123D6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FCB384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23B69D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C5839B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FAB0EC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63A8E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53D5B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3A12D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F086C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16FA2F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CB9E5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85794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8B135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724D1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05678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620BD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6D613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367B1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1C85C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C45297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73108" w:rsidRPr="00E73108" w14:paraId="54C8354D" w14:textId="77777777" w:rsidTr="0003440C">
        <w:tc>
          <w:tcPr>
            <w:tcW w:w="15701" w:type="dxa"/>
            <w:gridSpan w:val="15"/>
            <w:shd w:val="clear" w:color="auto" w:fill="auto"/>
          </w:tcPr>
          <w:p w14:paraId="701445D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E73108" w:rsidRPr="00E73108" w14:paraId="1867F5EA" w14:textId="77777777" w:rsidTr="0003440C">
        <w:tc>
          <w:tcPr>
            <w:tcW w:w="676" w:type="dxa"/>
            <w:vMerge w:val="restart"/>
            <w:shd w:val="clear" w:color="auto" w:fill="auto"/>
          </w:tcPr>
          <w:p w14:paraId="1FB1AFE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7EB5FE17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26E1BC0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3CF651B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0AAEEF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89F619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570879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90FB274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3E083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CE44C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3075F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3831,1</w:t>
            </w:r>
          </w:p>
          <w:p w14:paraId="6A2AFE2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65855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3831,1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B8827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72DE3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C4820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3824,2</w:t>
            </w:r>
          </w:p>
          <w:p w14:paraId="06BE404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B3F06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3824,2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11A83B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3D188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E3646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  <w:p w14:paraId="718F0646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F0AEB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263" w:type="dxa"/>
            <w:shd w:val="clear" w:color="auto" w:fill="auto"/>
          </w:tcPr>
          <w:p w14:paraId="2A6C8245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округа, да/нет</w:t>
            </w:r>
          </w:p>
        </w:tc>
        <w:tc>
          <w:tcPr>
            <w:tcW w:w="992" w:type="dxa"/>
            <w:shd w:val="clear" w:color="auto" w:fill="auto"/>
          </w:tcPr>
          <w:p w14:paraId="1FCE635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4BC5C50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7D23FE12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8D6EDA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ГО, ЧС и ПБ; отдел образования</w:t>
            </w:r>
          </w:p>
        </w:tc>
      </w:tr>
      <w:tr w:rsidR="00E73108" w:rsidRPr="00E73108" w14:paraId="3AAB6765" w14:textId="77777777" w:rsidTr="0003440C">
        <w:tc>
          <w:tcPr>
            <w:tcW w:w="676" w:type="dxa"/>
            <w:vMerge/>
            <w:shd w:val="clear" w:color="auto" w:fill="auto"/>
          </w:tcPr>
          <w:p w14:paraId="6751C81B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776933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2AF9A16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45B1EE1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08DED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9FE8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8656C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6CBB48E2" w14:textId="77777777" w:rsidR="00E73108" w:rsidRPr="00E73108" w:rsidRDefault="00E73108" w:rsidP="00E7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арочных</w:t>
            </w:r>
            <w:proofErr w:type="gram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металлодетекторов</w:t>
            </w:r>
            <w:proofErr w:type="spellEnd"/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992" w:type="dxa"/>
            <w:shd w:val="clear" w:color="auto" w:fill="auto"/>
          </w:tcPr>
          <w:p w14:paraId="67E80268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AB136C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0B9073AD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FB26A79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E73108" w:rsidRPr="00E73108" w14:paraId="29BE1E12" w14:textId="77777777" w:rsidTr="0003440C">
        <w:tc>
          <w:tcPr>
            <w:tcW w:w="4085" w:type="dxa"/>
            <w:gridSpan w:val="5"/>
            <w:shd w:val="clear" w:color="auto" w:fill="auto"/>
          </w:tcPr>
          <w:p w14:paraId="5CAA5373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5040BE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D063F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07978AEB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5BB915D6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687A2FC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C847B2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1749C2D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1980F2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18992A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CCB78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A8ED2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3831,1</w:t>
            </w:r>
          </w:p>
          <w:p w14:paraId="409E3BA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63F4C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3831,1</w:t>
            </w:r>
          </w:p>
        </w:tc>
        <w:tc>
          <w:tcPr>
            <w:tcW w:w="1134" w:type="dxa"/>
            <w:shd w:val="clear" w:color="auto" w:fill="auto"/>
          </w:tcPr>
          <w:p w14:paraId="42B3229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436EB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FC787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3824,2</w:t>
            </w:r>
          </w:p>
          <w:p w14:paraId="46A565F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4653B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3824,2</w:t>
            </w:r>
          </w:p>
        </w:tc>
        <w:tc>
          <w:tcPr>
            <w:tcW w:w="993" w:type="dxa"/>
            <w:shd w:val="clear" w:color="auto" w:fill="auto"/>
          </w:tcPr>
          <w:p w14:paraId="6F06147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4B8DD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8D59E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  <w:p w14:paraId="31BFDDB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A9C904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4916AE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73108" w:rsidRPr="00E73108" w14:paraId="0FBE9304" w14:textId="77777777" w:rsidTr="0003440C">
        <w:tc>
          <w:tcPr>
            <w:tcW w:w="4085" w:type="dxa"/>
            <w:gridSpan w:val="5"/>
            <w:shd w:val="clear" w:color="auto" w:fill="auto"/>
          </w:tcPr>
          <w:p w14:paraId="7D945454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7418C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E719F5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4</w:t>
            </w:r>
          </w:p>
          <w:p w14:paraId="6ADB7E0E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017FC5D1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DD4979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FC8BD05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308587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237E31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510CDB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B0BAD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FC1D3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3831,1</w:t>
            </w:r>
          </w:p>
          <w:p w14:paraId="40F9F51D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3D387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3831,1</w:t>
            </w:r>
          </w:p>
        </w:tc>
        <w:tc>
          <w:tcPr>
            <w:tcW w:w="1134" w:type="dxa"/>
            <w:shd w:val="clear" w:color="auto" w:fill="auto"/>
          </w:tcPr>
          <w:p w14:paraId="57AC32C0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23E3D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E78A4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3824,2</w:t>
            </w:r>
          </w:p>
          <w:p w14:paraId="20B0152B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28CA98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3824,2</w:t>
            </w:r>
          </w:p>
        </w:tc>
        <w:tc>
          <w:tcPr>
            <w:tcW w:w="993" w:type="dxa"/>
            <w:shd w:val="clear" w:color="auto" w:fill="auto"/>
          </w:tcPr>
          <w:p w14:paraId="1DF0F6F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405CF1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3A6E42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  <w:p w14:paraId="5CA4923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8B648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E9CC85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73108" w:rsidRPr="00E73108" w14:paraId="26F342CA" w14:textId="77777777" w:rsidTr="0003440C">
        <w:trPr>
          <w:trHeight w:val="484"/>
        </w:trPr>
        <w:tc>
          <w:tcPr>
            <w:tcW w:w="4085" w:type="dxa"/>
            <w:gridSpan w:val="5"/>
            <w:shd w:val="clear" w:color="auto" w:fill="auto"/>
          </w:tcPr>
          <w:p w14:paraId="1D1AB90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38FA57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E8A94F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9B3FD0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8FF2B19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02515FA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9C904FF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FD150B2" w14:textId="77777777" w:rsidR="00E73108" w:rsidRPr="00E73108" w:rsidRDefault="00E73108" w:rsidP="00E7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C11C75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119D04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3075,8</w:t>
            </w:r>
          </w:p>
          <w:p w14:paraId="065885B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23919,3</w:t>
            </w:r>
          </w:p>
          <w:p w14:paraId="0D0FA25E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BD4A98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26995,1</w:t>
            </w:r>
          </w:p>
        </w:tc>
        <w:tc>
          <w:tcPr>
            <w:tcW w:w="1134" w:type="dxa"/>
            <w:shd w:val="clear" w:color="auto" w:fill="auto"/>
          </w:tcPr>
          <w:p w14:paraId="1879189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8B0D2D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3012,5</w:t>
            </w:r>
          </w:p>
          <w:p w14:paraId="32962DBF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23249,5</w:t>
            </w:r>
          </w:p>
          <w:p w14:paraId="4665BA8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7B2759C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26262,0</w:t>
            </w:r>
          </w:p>
        </w:tc>
        <w:tc>
          <w:tcPr>
            <w:tcW w:w="993" w:type="dxa"/>
            <w:shd w:val="clear" w:color="auto" w:fill="auto"/>
          </w:tcPr>
          <w:p w14:paraId="2456B8F7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E02A6A9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97,9</w:t>
            </w:r>
          </w:p>
          <w:p w14:paraId="36C06D73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  <w:p w14:paraId="0F339645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9187F1A" w14:textId="77777777" w:rsidR="00E73108" w:rsidRPr="00E73108" w:rsidRDefault="00E73108" w:rsidP="00E7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4BD0DE76" w14:textId="77777777" w:rsidR="00E73108" w:rsidRPr="00E73108" w:rsidRDefault="00E73108" w:rsidP="00E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5D5604C4" w14:textId="77777777" w:rsidR="00E73108" w:rsidRPr="00E73108" w:rsidRDefault="00E73108" w:rsidP="00E7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AE0F6" w14:textId="27BE5891" w:rsidR="00377BC6" w:rsidRDefault="00377BC6" w:rsidP="00377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«Обеспечение общественного порядка и безопасности населения» за 2022 год:</w:t>
      </w:r>
    </w:p>
    <w:p w14:paraId="7954F616" w14:textId="77777777" w:rsidR="00377BC6" w:rsidRPr="00CA7EAE" w:rsidRDefault="00377BC6" w:rsidP="00377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19717" w14:textId="77777777" w:rsidR="00377BC6" w:rsidRDefault="00377BC6" w:rsidP="00377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3.</w:t>
      </w:r>
    </w:p>
    <w:p w14:paraId="5FBE29E4" w14:textId="77777777" w:rsidR="00377BC6" w:rsidRPr="004826D7" w:rsidRDefault="00377BC6" w:rsidP="0037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эффективности муниципальной программы. Некорректного спланирован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</w:p>
    <w:p w14:paraId="54C5F13B" w14:textId="77777777" w:rsidR="00E73108" w:rsidRDefault="00E73108" w:rsidP="00027BE3">
      <w:pPr>
        <w:pStyle w:val="a3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B3CD7BA" w14:textId="77777777" w:rsidR="0003440C" w:rsidRDefault="0003440C" w:rsidP="00027BE3">
      <w:pPr>
        <w:pStyle w:val="a3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03440C" w:rsidSect="00451809">
          <w:pgSz w:w="16838" w:h="11906" w:orient="landscape" w:code="9"/>
          <w:pgMar w:top="1135" w:right="1134" w:bottom="709" w:left="1134" w:header="709" w:footer="709" w:gutter="0"/>
          <w:cols w:space="708"/>
          <w:docGrid w:linePitch="360"/>
        </w:sectPr>
      </w:pPr>
    </w:p>
    <w:p w14:paraId="7061E0CD" w14:textId="77777777" w:rsidR="002C48E8" w:rsidRDefault="00B06354" w:rsidP="00027BE3">
      <w:pPr>
        <w:pStyle w:val="a3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7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5. </w:t>
      </w:r>
      <w:r w:rsidR="7C49A6FE" w:rsidRPr="00027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Муниципальная программа </w:t>
      </w:r>
      <w:r w:rsidR="002C48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Печенгского муниципального округа</w:t>
      </w:r>
    </w:p>
    <w:p w14:paraId="634DC3AA" w14:textId="75FA051E" w:rsidR="00FB35EC" w:rsidRPr="00027BE3" w:rsidRDefault="002C48E8" w:rsidP="00027BE3">
      <w:pPr>
        <w:pStyle w:val="a3"/>
        <w:snapToGrid w:val="0"/>
        <w:spacing w:after="0" w:line="240" w:lineRule="auto"/>
        <w:ind w:left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7C49A6FE" w:rsidRPr="00027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</w:t>
      </w:r>
      <w:r w:rsidR="7C49A6FE" w:rsidRPr="00027BE3">
        <w:rPr>
          <w:rFonts w:ascii="Times New Roman" w:eastAsia="Times New Roman" w:hAnsi="Times New Roman" w:cs="Times New Roman"/>
          <w:b/>
          <w:bCs/>
          <w:sz w:val="24"/>
          <w:szCs w:val="24"/>
        </w:rPr>
        <w:t>кономическ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ий потенциал</w:t>
      </w:r>
      <w:r w:rsidR="7C49A6FE" w:rsidRPr="00027BE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0A90" w:rsidRPr="00027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  <w:r w:rsidR="7C49A6FE" w:rsidRPr="00027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7C49A6FE" w:rsidRPr="00027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7C49A6FE" w:rsidRPr="00027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</w:p>
    <w:p w14:paraId="76614669" w14:textId="77777777" w:rsidR="00AE125C" w:rsidRPr="00027BE3" w:rsidRDefault="00AE125C" w:rsidP="003E07F8">
      <w:pPr>
        <w:pStyle w:val="a3"/>
        <w:tabs>
          <w:tab w:val="left" w:pos="709"/>
        </w:tabs>
        <w:snapToGrid w:val="0"/>
        <w:spacing w:after="0" w:line="240" w:lineRule="auto"/>
        <w:ind w:left="502"/>
        <w:jc w:val="both"/>
        <w:rPr>
          <w:sz w:val="24"/>
          <w:szCs w:val="24"/>
        </w:rPr>
      </w:pPr>
    </w:p>
    <w:p w14:paraId="0044FD75" w14:textId="70BCBAEC" w:rsidR="005975EE" w:rsidRPr="00027BE3" w:rsidRDefault="005975EE" w:rsidP="00FB35EC">
      <w:pPr>
        <w:pStyle w:val="a3"/>
        <w:tabs>
          <w:tab w:val="left" w:pos="284"/>
          <w:tab w:val="left" w:pos="567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BE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C48E8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</w:t>
      </w:r>
      <w:r w:rsidRPr="00027BE3">
        <w:rPr>
          <w:rFonts w:ascii="Times New Roman" w:hAnsi="Times New Roman" w:cs="Times New Roman"/>
          <w:sz w:val="24"/>
          <w:szCs w:val="24"/>
        </w:rPr>
        <w:t xml:space="preserve"> «</w:t>
      </w:r>
      <w:r w:rsidR="002C48E8">
        <w:rPr>
          <w:rFonts w:ascii="Times New Roman" w:hAnsi="Times New Roman" w:cs="Times New Roman"/>
          <w:sz w:val="24"/>
          <w:szCs w:val="24"/>
        </w:rPr>
        <w:t>Э</w:t>
      </w:r>
      <w:r w:rsidRPr="00027BE3">
        <w:rPr>
          <w:rFonts w:ascii="Times New Roman" w:hAnsi="Times New Roman" w:cs="Times New Roman"/>
          <w:sz w:val="24"/>
          <w:szCs w:val="24"/>
        </w:rPr>
        <w:t>кономическ</w:t>
      </w:r>
      <w:r w:rsidR="002C48E8">
        <w:rPr>
          <w:rFonts w:ascii="Times New Roman" w:hAnsi="Times New Roman" w:cs="Times New Roman"/>
          <w:sz w:val="24"/>
          <w:szCs w:val="24"/>
        </w:rPr>
        <w:t>ий</w:t>
      </w:r>
      <w:r w:rsidRPr="00027BE3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13003D" w:rsidRPr="00027BE3">
        <w:rPr>
          <w:rFonts w:ascii="Times New Roman" w:hAnsi="Times New Roman" w:cs="Times New Roman"/>
          <w:sz w:val="24"/>
          <w:szCs w:val="24"/>
        </w:rPr>
        <w:t>» на 202</w:t>
      </w:r>
      <w:r w:rsidR="002C48E8">
        <w:rPr>
          <w:rFonts w:ascii="Times New Roman" w:hAnsi="Times New Roman" w:cs="Times New Roman"/>
          <w:sz w:val="24"/>
          <w:szCs w:val="24"/>
        </w:rPr>
        <w:t>2</w:t>
      </w:r>
      <w:r w:rsidR="0013003D" w:rsidRPr="00027BE3">
        <w:rPr>
          <w:rFonts w:ascii="Times New Roman" w:hAnsi="Times New Roman" w:cs="Times New Roman"/>
          <w:sz w:val="24"/>
          <w:szCs w:val="24"/>
        </w:rPr>
        <w:t>-202</w:t>
      </w:r>
      <w:r w:rsidR="002C48E8">
        <w:rPr>
          <w:rFonts w:ascii="Times New Roman" w:hAnsi="Times New Roman" w:cs="Times New Roman"/>
          <w:sz w:val="24"/>
          <w:szCs w:val="24"/>
        </w:rPr>
        <w:t>4</w:t>
      </w:r>
      <w:r w:rsidR="0013003D" w:rsidRPr="00027BE3">
        <w:rPr>
          <w:rFonts w:ascii="Times New Roman" w:hAnsi="Times New Roman" w:cs="Times New Roman"/>
          <w:sz w:val="24"/>
          <w:szCs w:val="24"/>
        </w:rPr>
        <w:t xml:space="preserve"> годы</w:t>
      </w:r>
      <w:r w:rsidR="002C48E8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13003D" w:rsidRPr="00027BE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 w:rsidR="002C48E8">
        <w:rPr>
          <w:rFonts w:ascii="Times New Roman" w:hAnsi="Times New Roman" w:cs="Times New Roman"/>
          <w:sz w:val="24"/>
          <w:szCs w:val="24"/>
        </w:rPr>
        <w:t>12.11.</w:t>
      </w:r>
      <w:r w:rsidR="0013003D" w:rsidRPr="00027BE3">
        <w:rPr>
          <w:rFonts w:ascii="Times New Roman" w:hAnsi="Times New Roman" w:cs="Times New Roman"/>
          <w:sz w:val="24"/>
          <w:szCs w:val="24"/>
        </w:rPr>
        <w:t xml:space="preserve">2021 № </w:t>
      </w:r>
      <w:r w:rsidR="002C48E8">
        <w:rPr>
          <w:rFonts w:ascii="Times New Roman" w:hAnsi="Times New Roman" w:cs="Times New Roman"/>
          <w:sz w:val="24"/>
          <w:szCs w:val="24"/>
        </w:rPr>
        <w:t>1219</w:t>
      </w:r>
      <w:r w:rsidR="0013003D" w:rsidRPr="00027BE3">
        <w:rPr>
          <w:rFonts w:ascii="Times New Roman" w:hAnsi="Times New Roman" w:cs="Times New Roman"/>
          <w:sz w:val="24"/>
          <w:szCs w:val="24"/>
        </w:rPr>
        <w:t xml:space="preserve"> (</w:t>
      </w:r>
      <w:r w:rsidR="002C48E8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Печенгского муниципального округа от 11.04.2022 № 486 и от 28.11.2022 № 1623</w:t>
      </w:r>
      <w:r w:rsidR="0013003D" w:rsidRPr="00027BE3">
        <w:rPr>
          <w:rFonts w:ascii="Times New Roman" w:hAnsi="Times New Roman" w:cs="Times New Roman"/>
          <w:sz w:val="24"/>
          <w:szCs w:val="24"/>
        </w:rPr>
        <w:t>).</w:t>
      </w:r>
    </w:p>
    <w:p w14:paraId="51F819B3" w14:textId="6EE55F45" w:rsidR="00FB35EC" w:rsidRPr="00027BE3" w:rsidRDefault="00FB35EC" w:rsidP="00FB35EC">
      <w:pPr>
        <w:pStyle w:val="a3"/>
        <w:tabs>
          <w:tab w:val="left" w:pos="284"/>
          <w:tab w:val="left" w:pos="567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BE3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="00E54787" w:rsidRPr="00027BE3">
        <w:rPr>
          <w:rFonts w:ascii="Times New Roman" w:hAnsi="Times New Roman" w:cs="Times New Roman"/>
          <w:sz w:val="24"/>
          <w:szCs w:val="24"/>
        </w:rPr>
        <w:t>с</w:t>
      </w:r>
      <w:r w:rsidR="005D6FCA" w:rsidRPr="00027BE3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имиджа Печенгского </w:t>
      </w:r>
      <w:r w:rsidR="00D77570" w:rsidRPr="00027BE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D6FCA" w:rsidRPr="00027BE3">
        <w:rPr>
          <w:rFonts w:ascii="Times New Roman" w:hAnsi="Times New Roman" w:cs="Times New Roman"/>
          <w:sz w:val="24"/>
          <w:szCs w:val="24"/>
        </w:rPr>
        <w:t xml:space="preserve"> как территории открытой для бизнеса и привлекательной для инвестиций</w:t>
      </w:r>
      <w:r w:rsidRPr="00027B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4C316" w14:textId="77777777" w:rsidR="00FB35EC" w:rsidRPr="00027BE3" w:rsidRDefault="00FB35EC" w:rsidP="0009077A">
      <w:pPr>
        <w:pStyle w:val="a3"/>
        <w:tabs>
          <w:tab w:val="left" w:pos="284"/>
          <w:tab w:val="left" w:pos="567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27BE3">
        <w:rPr>
          <w:rFonts w:ascii="Times New Roman" w:hAnsi="Times New Roman" w:cs="Times New Roman"/>
          <w:sz w:val="24"/>
          <w:szCs w:val="24"/>
        </w:rPr>
        <w:t>Программой предусмотрено решение следующих задач:</w:t>
      </w:r>
    </w:p>
    <w:p w14:paraId="0E970C06" w14:textId="7885560C" w:rsidR="00E54787" w:rsidRPr="00027BE3" w:rsidRDefault="00005FF2" w:rsidP="00E547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27BE3">
        <w:rPr>
          <w:rFonts w:ascii="Times New Roman" w:hAnsi="Times New Roman" w:cs="Times New Roman"/>
          <w:sz w:val="24"/>
          <w:szCs w:val="24"/>
        </w:rPr>
        <w:tab/>
      </w:r>
      <w:r w:rsidR="00E54787" w:rsidRPr="00027BE3">
        <w:rPr>
          <w:rFonts w:ascii="Times New Roman" w:hAnsi="Times New Roman" w:cs="Times New Roman"/>
          <w:sz w:val="24"/>
          <w:szCs w:val="24"/>
        </w:rPr>
        <w:t>1. С</w:t>
      </w:r>
      <w:r w:rsidR="00E54787" w:rsidRPr="00027BE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оздание условий для повышения инвестиционной привлекательности </w:t>
      </w:r>
      <w:r w:rsidR="00D77570" w:rsidRPr="00027BE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54787" w:rsidRPr="00027BE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еченгск</w:t>
      </w:r>
      <w:r w:rsidR="00D77570" w:rsidRPr="00027BE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ого муниципального округа</w:t>
      </w:r>
      <w:r w:rsidR="00E54787" w:rsidRPr="00027BE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63EB6C77" w14:textId="0E5613AD" w:rsidR="00E54787" w:rsidRPr="001C51F7" w:rsidRDefault="00E54787" w:rsidP="00E547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Печенгского </w:t>
      </w:r>
      <w:r w:rsidR="00D77570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 xml:space="preserve"> благоприятных условий, способствующих развитию потенциала социально ориентированных некоммерческих организаций (далее – СО НКО) и его эффективному использованию в решении задач социально-экономического развития Печенгского </w:t>
      </w:r>
      <w:r w:rsidR="00D77570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1DB9D69" w14:textId="7BA04417" w:rsidR="00E54787" w:rsidRPr="001C51F7" w:rsidRDefault="00E54787" w:rsidP="00E547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  <w:t>В структуру Программы входят две подпрограммы:</w:t>
      </w:r>
    </w:p>
    <w:p w14:paraId="647E6962" w14:textId="16F6EC8B" w:rsidR="00E54787" w:rsidRPr="001C51F7" w:rsidRDefault="00E54787" w:rsidP="00E5478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  <w:t>- подпрограмма 1 «Повышение инвестиционной привлекательности Печенгск</w:t>
      </w:r>
      <w:r w:rsidR="0066490D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1C51F7">
        <w:rPr>
          <w:rFonts w:ascii="Times New Roman" w:hAnsi="Times New Roman" w:cs="Times New Roman"/>
          <w:sz w:val="24"/>
          <w:szCs w:val="24"/>
        </w:rPr>
        <w:t>»</w:t>
      </w:r>
      <w:r w:rsidR="0066490D">
        <w:rPr>
          <w:rFonts w:ascii="Times New Roman" w:hAnsi="Times New Roman" w:cs="Times New Roman"/>
          <w:sz w:val="24"/>
          <w:szCs w:val="24"/>
        </w:rPr>
        <w:t>;</w:t>
      </w:r>
    </w:p>
    <w:p w14:paraId="50534743" w14:textId="5B8D22BA" w:rsidR="00E54787" w:rsidRPr="001C51F7" w:rsidRDefault="00E54787" w:rsidP="00E547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  <w:t>- подпрограмма 2  «</w:t>
      </w:r>
      <w:r w:rsidR="00F90D55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gramStart"/>
      <w:r w:rsidR="00F90D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DA3782" w:rsidRPr="001C51F7">
        <w:rPr>
          <w:rFonts w:ascii="Times New Roman" w:hAnsi="Times New Roman" w:cs="Times New Roman"/>
          <w:sz w:val="24"/>
          <w:szCs w:val="24"/>
        </w:rPr>
        <w:t>СО НКО</w:t>
      </w:r>
      <w:r w:rsidRPr="001C51F7">
        <w:rPr>
          <w:rFonts w:ascii="Times New Roman" w:hAnsi="Times New Roman" w:cs="Times New Roman"/>
          <w:sz w:val="24"/>
          <w:szCs w:val="24"/>
        </w:rPr>
        <w:t>».</w:t>
      </w:r>
    </w:p>
    <w:p w14:paraId="180EB841" w14:textId="415038D1" w:rsidR="00723549" w:rsidRPr="00027BE3" w:rsidRDefault="0013713A" w:rsidP="00E547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</w:r>
      <w:r w:rsidR="00FB35EC" w:rsidRPr="001C51F7">
        <w:rPr>
          <w:rFonts w:ascii="Times New Roman" w:hAnsi="Times New Roman" w:cs="Times New Roman"/>
          <w:sz w:val="24"/>
          <w:szCs w:val="24"/>
        </w:rPr>
        <w:t>Первоначальный объем финансирования Программы составлял</w:t>
      </w:r>
      <w:r w:rsidR="00F90D55">
        <w:rPr>
          <w:rFonts w:ascii="Times New Roman" w:hAnsi="Times New Roman" w:cs="Times New Roman"/>
          <w:sz w:val="24"/>
          <w:szCs w:val="24"/>
        </w:rPr>
        <w:t xml:space="preserve"> 207,4 тыс. рублей, в том числе: средства</w:t>
      </w:r>
      <w:r w:rsidR="00FB35EC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F90D55">
        <w:rPr>
          <w:rFonts w:ascii="Times New Roman" w:hAnsi="Times New Roman" w:cs="Times New Roman"/>
          <w:sz w:val="24"/>
          <w:szCs w:val="24"/>
        </w:rPr>
        <w:t xml:space="preserve">областного бюджета 7,4 тыс. рублей, средства бюджета округа 200,0 тыс. рублей. </w:t>
      </w:r>
      <w:r w:rsidR="00FB35EC" w:rsidRPr="001C51F7">
        <w:rPr>
          <w:rFonts w:ascii="Times New Roman" w:hAnsi="Times New Roman" w:cs="Times New Roman"/>
          <w:sz w:val="24"/>
          <w:szCs w:val="24"/>
        </w:rPr>
        <w:t xml:space="preserve">В </w:t>
      </w:r>
      <w:r w:rsidR="00B53272">
        <w:rPr>
          <w:rFonts w:ascii="Times New Roman" w:hAnsi="Times New Roman" w:cs="Times New Roman"/>
          <w:sz w:val="24"/>
          <w:szCs w:val="24"/>
        </w:rPr>
        <w:t>течение 202</w:t>
      </w:r>
      <w:r w:rsidR="00F90D55">
        <w:rPr>
          <w:rFonts w:ascii="Times New Roman" w:hAnsi="Times New Roman" w:cs="Times New Roman"/>
          <w:sz w:val="24"/>
          <w:szCs w:val="24"/>
        </w:rPr>
        <w:t>2</w:t>
      </w:r>
      <w:r w:rsidR="00705248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2259B7" w:rsidRPr="001C51F7">
        <w:rPr>
          <w:rFonts w:ascii="Times New Roman" w:hAnsi="Times New Roman" w:cs="Times New Roman"/>
          <w:sz w:val="24"/>
          <w:szCs w:val="24"/>
        </w:rPr>
        <w:t xml:space="preserve">года </w:t>
      </w:r>
      <w:r w:rsidR="00FB35EC" w:rsidRPr="001C51F7"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 w:rsidR="0066490D">
        <w:rPr>
          <w:rFonts w:ascii="Times New Roman" w:hAnsi="Times New Roman" w:cs="Times New Roman"/>
          <w:sz w:val="24"/>
          <w:szCs w:val="24"/>
        </w:rPr>
        <w:t>уточнен</w:t>
      </w:r>
      <w:r w:rsidR="00FB35EC" w:rsidRPr="001C51F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F90D55">
        <w:rPr>
          <w:rFonts w:ascii="Times New Roman" w:hAnsi="Times New Roman" w:cs="Times New Roman"/>
          <w:sz w:val="24"/>
          <w:szCs w:val="24"/>
        </w:rPr>
        <w:t>1</w:t>
      </w:r>
      <w:r w:rsidR="00202FC5">
        <w:rPr>
          <w:rFonts w:ascii="Times New Roman" w:hAnsi="Times New Roman" w:cs="Times New Roman"/>
          <w:sz w:val="24"/>
          <w:szCs w:val="24"/>
        </w:rPr>
        <w:t xml:space="preserve"> </w:t>
      </w:r>
      <w:r w:rsidR="00F90D55">
        <w:rPr>
          <w:rFonts w:ascii="Times New Roman" w:hAnsi="Times New Roman" w:cs="Times New Roman"/>
          <w:sz w:val="24"/>
          <w:szCs w:val="24"/>
        </w:rPr>
        <w:t>774,9</w:t>
      </w:r>
      <w:r w:rsidR="00FB35EC" w:rsidRPr="001C5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5EC"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66490D">
        <w:rPr>
          <w:rFonts w:ascii="Times New Roman" w:hAnsi="Times New Roman" w:cs="Times New Roman"/>
          <w:sz w:val="24"/>
          <w:szCs w:val="24"/>
        </w:rPr>
        <w:t>лей</w:t>
      </w:r>
      <w:r w:rsidR="00F90D55">
        <w:rPr>
          <w:rFonts w:ascii="Times New Roman" w:hAnsi="Times New Roman" w:cs="Times New Roman"/>
          <w:sz w:val="24"/>
          <w:szCs w:val="24"/>
        </w:rPr>
        <w:t>, в том числе: средства областного бюджета 1</w:t>
      </w:r>
      <w:r w:rsidR="00202FC5">
        <w:rPr>
          <w:rFonts w:ascii="Times New Roman" w:hAnsi="Times New Roman" w:cs="Times New Roman"/>
          <w:sz w:val="24"/>
          <w:szCs w:val="24"/>
        </w:rPr>
        <w:t xml:space="preserve"> </w:t>
      </w:r>
      <w:r w:rsidR="00F90D55">
        <w:rPr>
          <w:rFonts w:ascii="Times New Roman" w:hAnsi="Times New Roman" w:cs="Times New Roman"/>
          <w:sz w:val="24"/>
          <w:szCs w:val="24"/>
        </w:rPr>
        <w:t>574,9 тыс. рублей, средства бюджета округа 200,0 тыс. рублей.</w:t>
      </w:r>
      <w:r w:rsidR="00A32FB6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F90D55">
        <w:rPr>
          <w:rFonts w:ascii="Times New Roman" w:hAnsi="Times New Roman" w:cs="Times New Roman"/>
          <w:sz w:val="24"/>
          <w:szCs w:val="24"/>
        </w:rPr>
        <w:t>Ассигнования освоены полностью.</w:t>
      </w:r>
    </w:p>
    <w:p w14:paraId="10F810CB" w14:textId="149F7552" w:rsidR="00DA3782" w:rsidRPr="00F90D55" w:rsidRDefault="00512536" w:rsidP="00F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0D5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A3782" w:rsidRPr="00F90D55">
        <w:rPr>
          <w:rFonts w:ascii="Times New Roman" w:hAnsi="Times New Roman" w:cs="Times New Roman"/>
          <w:sz w:val="24"/>
          <w:szCs w:val="24"/>
          <w:u w:val="single"/>
        </w:rPr>
        <w:t>одпрограмма 1 «Повышение инвестиционной привлекательности Печенгск</w:t>
      </w:r>
      <w:r w:rsidR="00CF3AE2" w:rsidRPr="00F90D55">
        <w:rPr>
          <w:rFonts w:ascii="Times New Roman" w:hAnsi="Times New Roman" w:cs="Times New Roman"/>
          <w:sz w:val="24"/>
          <w:szCs w:val="24"/>
          <w:u w:val="single"/>
        </w:rPr>
        <w:t>ого муниципального округа</w:t>
      </w:r>
      <w:r w:rsidR="00DA3782" w:rsidRPr="00F90D5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90D5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48A9FE3" w14:textId="02E7F533" w:rsidR="00DA3782" w:rsidRPr="001C51F7" w:rsidRDefault="00DA3782" w:rsidP="00DA3782">
      <w:pPr>
        <w:pStyle w:val="a3"/>
        <w:tabs>
          <w:tab w:val="left" w:pos="284"/>
          <w:tab w:val="left" w:pos="567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Цель подпрограммы - с</w:t>
      </w:r>
      <w:r w:rsidRPr="001C51F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оздание условий для повышения инвестиционной привлекательности Печенгск</w:t>
      </w:r>
      <w:r w:rsidR="00E107F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ого муниципального округа</w:t>
      </w:r>
      <w:r w:rsidRPr="001C51F7">
        <w:rPr>
          <w:rFonts w:ascii="Times New Roman" w:hAnsi="Times New Roman" w:cs="Times New Roman"/>
          <w:sz w:val="24"/>
          <w:szCs w:val="24"/>
        </w:rPr>
        <w:t>.</w:t>
      </w:r>
    </w:p>
    <w:p w14:paraId="15249AB7" w14:textId="503F7B25" w:rsidR="00DA3782" w:rsidRPr="001C51F7" w:rsidRDefault="00F90D55" w:rsidP="00DA3782">
      <w:pPr>
        <w:pStyle w:val="a3"/>
        <w:tabs>
          <w:tab w:val="left" w:pos="284"/>
          <w:tab w:val="left" w:pos="567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202F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  <w:r w:rsidR="00E94228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38500A64" w14:textId="2A550873" w:rsidR="00DA3782" w:rsidRPr="001C51F7" w:rsidRDefault="002F670A" w:rsidP="00DA3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782" w:rsidRPr="001C51F7">
        <w:rPr>
          <w:rFonts w:ascii="Times New Roman" w:hAnsi="Times New Roman" w:cs="Times New Roman"/>
          <w:sz w:val="24"/>
          <w:szCs w:val="24"/>
        </w:rPr>
        <w:t>1. Создание условий для развития малого и среднего предпринимательства</w:t>
      </w:r>
      <w:r w:rsidR="00E107F6">
        <w:rPr>
          <w:rFonts w:ascii="Times New Roman" w:hAnsi="Times New Roman" w:cs="Times New Roman"/>
          <w:sz w:val="24"/>
          <w:szCs w:val="24"/>
        </w:rPr>
        <w:t>.</w:t>
      </w:r>
    </w:p>
    <w:p w14:paraId="71AB62BC" w14:textId="3437F78A" w:rsidR="00DA3782" w:rsidRDefault="00DA3782" w:rsidP="00DA3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привлечения инвестиций в экономику Печенгского </w:t>
      </w:r>
      <w:r w:rsidR="00E107F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C51F7">
        <w:rPr>
          <w:rFonts w:ascii="Times New Roman" w:hAnsi="Times New Roman" w:cs="Times New Roman"/>
          <w:sz w:val="24"/>
          <w:szCs w:val="24"/>
        </w:rPr>
        <w:t>.</w:t>
      </w:r>
    </w:p>
    <w:p w14:paraId="56F7C047" w14:textId="32393DC1" w:rsidR="00DA3782" w:rsidRPr="001C51F7" w:rsidRDefault="00DA3782" w:rsidP="00DA378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  <w:t xml:space="preserve">3. Создание условий для развития туризма в </w:t>
      </w:r>
      <w:proofErr w:type="spellStart"/>
      <w:r w:rsidRPr="001C51F7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E107F6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C51F7">
        <w:rPr>
          <w:rFonts w:ascii="Times New Roman" w:hAnsi="Times New Roman" w:cs="Times New Roman"/>
          <w:sz w:val="24"/>
          <w:szCs w:val="24"/>
        </w:rPr>
        <w:t>.</w:t>
      </w:r>
    </w:p>
    <w:p w14:paraId="66A3A071" w14:textId="7B6CF065" w:rsidR="00E94228" w:rsidRPr="00E94228" w:rsidRDefault="00E94228" w:rsidP="00DA3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 w:rsidR="00202F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 1 в 2022 году исполнение составило 1</w:t>
      </w:r>
      <w:r w:rsidR="00202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774,9 тыс. рублей, в том числе: областной бюджет 1</w:t>
      </w:r>
      <w:r w:rsidR="00202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574,9 тыс. рублей, бюджет округа 200,0 тыс. рублей. Финансовую поддержку получили 5 человек, из них: два индивидуальных предпринимателя на модернизацию производства товаров (работ, услуг);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838">
        <w:rPr>
          <w:rFonts w:ascii="Times New Roman" w:hAnsi="Times New Roman" w:cs="Times New Roman"/>
          <w:sz w:val="24"/>
          <w:szCs w:val="24"/>
        </w:rPr>
        <w:t xml:space="preserve">физических лица </w:t>
      </w:r>
      <w:r>
        <w:rPr>
          <w:rFonts w:ascii="Times New Roman" w:hAnsi="Times New Roman" w:cs="Times New Roman"/>
          <w:sz w:val="24"/>
          <w:szCs w:val="24"/>
        </w:rPr>
        <w:t>на возмещение затрат</w:t>
      </w:r>
      <w:r w:rsidR="00EB6738">
        <w:rPr>
          <w:rFonts w:ascii="Times New Roman" w:hAnsi="Times New Roman" w:cs="Times New Roman"/>
          <w:sz w:val="24"/>
          <w:szCs w:val="24"/>
        </w:rPr>
        <w:t>.</w:t>
      </w:r>
    </w:p>
    <w:p w14:paraId="0B7F666E" w14:textId="024A9413" w:rsidR="004B7F79" w:rsidRPr="00DA4838" w:rsidRDefault="003D238B" w:rsidP="003D238B">
      <w:pPr>
        <w:pStyle w:val="211"/>
        <w:shd w:val="clear" w:color="auto" w:fill="auto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A4838">
        <w:rPr>
          <w:rStyle w:val="27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="0023546D" w:rsidRPr="00DA4838">
        <w:rPr>
          <w:rStyle w:val="27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одпрограмма 2 </w:t>
      </w:r>
      <w:r w:rsidR="00DA3782" w:rsidRPr="00DA483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A4838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Взаимодействие </w:t>
      </w:r>
      <w:proofErr w:type="gramStart"/>
      <w:r w:rsidR="00DA483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DA3782" w:rsidRPr="00DA48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546D" w:rsidRPr="00DA4838">
        <w:rPr>
          <w:rFonts w:ascii="Times New Roman" w:hAnsi="Times New Roman" w:cs="Times New Roman"/>
          <w:sz w:val="24"/>
          <w:szCs w:val="24"/>
          <w:u w:val="single"/>
        </w:rPr>
        <w:t>СО НКО</w:t>
      </w:r>
      <w:r w:rsidR="00DA3782" w:rsidRPr="00DA483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A48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9BF21A" w14:textId="03A7BF8F" w:rsidR="00E94228" w:rsidRDefault="00DA3782" w:rsidP="00451809">
      <w:pPr>
        <w:pStyle w:val="a3"/>
        <w:tabs>
          <w:tab w:val="left" w:pos="284"/>
          <w:tab w:val="left" w:pos="567"/>
        </w:tabs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Цель подпрограммы - с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на территории Печенгского </w:t>
      </w:r>
      <w:r w:rsidR="00220C4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 xml:space="preserve"> благоприятных условий, способствующих развитию потенциала </w:t>
      </w:r>
      <w:r w:rsidR="0023546D" w:rsidRPr="001C51F7">
        <w:rPr>
          <w:rFonts w:ascii="Times New Roman" w:hAnsi="Times New Roman" w:cs="Times New Roman"/>
          <w:sz w:val="24"/>
          <w:szCs w:val="24"/>
          <w:lang w:eastAsia="ru-RU"/>
        </w:rPr>
        <w:t>СО НКО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 xml:space="preserve"> и его эффективному использованию в решении задач социально-экономического развития Печенгского </w:t>
      </w:r>
      <w:r w:rsidR="00974364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C51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CA0981" w14:textId="77777777" w:rsidR="00DA4838" w:rsidRDefault="00DA4838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5A73E" w14:textId="77777777" w:rsidR="00DA4838" w:rsidRDefault="00DA4838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  <w:sectPr w:rsidR="00DA4838" w:rsidSect="0003440C">
          <w:pgSz w:w="11906" w:h="16838" w:code="9"/>
          <w:pgMar w:top="1134" w:right="850" w:bottom="1134" w:left="1135" w:header="709" w:footer="709" w:gutter="0"/>
          <w:cols w:space="708"/>
          <w:docGrid w:linePitch="360"/>
        </w:sectPr>
      </w:pPr>
    </w:p>
    <w:p w14:paraId="3C2A2932" w14:textId="77777777" w:rsidR="00DA4838" w:rsidRPr="003B7A9D" w:rsidRDefault="00DA4838" w:rsidP="00DA4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387B3669" w14:textId="28C3BE5E" w:rsidR="00DA4838" w:rsidRPr="00E912C0" w:rsidRDefault="00DA4838" w:rsidP="00DA4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B0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Экономический </w:t>
      </w:r>
      <w:r w:rsidR="00974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потенциал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2022-2024 годы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2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DB6371" w14:textId="6FA7214E" w:rsidR="00DA4838" w:rsidRDefault="00DA4838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7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 w:rsidR="00EB0802" w:rsidRPr="00EB0802" w14:paraId="58541E6E" w14:textId="77777777" w:rsidTr="00EB0802">
        <w:tc>
          <w:tcPr>
            <w:tcW w:w="703" w:type="dxa"/>
            <w:vMerge w:val="restart"/>
            <w:shd w:val="clear" w:color="auto" w:fill="auto"/>
            <w:vAlign w:val="center"/>
          </w:tcPr>
          <w:p w14:paraId="46690899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467BBF3B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1464189F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F114B99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358E237F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28F47CBB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4661D13F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31A54A62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2D236C0B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2F49EB0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3D78A4B9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EB0802" w:rsidRPr="00EB0802" w14:paraId="4691219C" w14:textId="77777777" w:rsidTr="00EB0802">
        <w:tc>
          <w:tcPr>
            <w:tcW w:w="703" w:type="dxa"/>
            <w:vMerge/>
            <w:shd w:val="clear" w:color="auto" w:fill="auto"/>
          </w:tcPr>
          <w:p w14:paraId="2E2037E8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50D7FDF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11EF5785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5FD4410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028DCE1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3AAE46A8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4AD9673C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A469C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4F539208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6220F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70257B87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6900E154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61D133F2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1C2C25A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17A6BEB4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EC838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3FB76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5B52C617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865399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6941D5FE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1DBB6112" w14:textId="77777777" w:rsidR="00EB0802" w:rsidRPr="00EB0802" w:rsidRDefault="00EB0802" w:rsidP="00EB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3" w:type="dxa"/>
            <w:vMerge/>
            <w:shd w:val="clear" w:color="auto" w:fill="auto"/>
          </w:tcPr>
          <w:p w14:paraId="3887A351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B0802" w:rsidRPr="00EB0802" w14:paraId="4A9CCE06" w14:textId="77777777" w:rsidTr="00EB0802">
        <w:tc>
          <w:tcPr>
            <w:tcW w:w="703" w:type="dxa"/>
            <w:shd w:val="clear" w:color="auto" w:fill="auto"/>
            <w:vAlign w:val="center"/>
          </w:tcPr>
          <w:p w14:paraId="48C32694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1ABCB7E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36AA5E71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0F5DB56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2EC4B42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FF4BA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C3D91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D42ADC7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19DCA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F079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BBC449A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0A08F0E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EB0802" w:rsidRPr="00EB0802" w14:paraId="03DA19D7" w14:textId="77777777" w:rsidTr="00EB0802">
        <w:tc>
          <w:tcPr>
            <w:tcW w:w="15701" w:type="dxa"/>
            <w:gridSpan w:val="14"/>
            <w:shd w:val="clear" w:color="auto" w:fill="auto"/>
          </w:tcPr>
          <w:p w14:paraId="7C98900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1. «Повышение инвестиционной привлекательности Печенгского муниципального округа»</w:t>
            </w:r>
          </w:p>
        </w:tc>
      </w:tr>
      <w:tr w:rsidR="00EB0802" w:rsidRPr="00EB0802" w14:paraId="54A7C138" w14:textId="77777777" w:rsidTr="00EB0802">
        <w:tc>
          <w:tcPr>
            <w:tcW w:w="15701" w:type="dxa"/>
            <w:gridSpan w:val="14"/>
            <w:shd w:val="clear" w:color="auto" w:fill="auto"/>
          </w:tcPr>
          <w:p w14:paraId="611DF0B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97466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инвестиционной привлекательности Печенгского муниципального округа.</w:t>
            </w: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EB0802" w:rsidRPr="00EB0802" w14:paraId="67D43B86" w14:textId="77777777" w:rsidTr="00EB0802">
        <w:tc>
          <w:tcPr>
            <w:tcW w:w="15701" w:type="dxa"/>
            <w:gridSpan w:val="14"/>
            <w:shd w:val="clear" w:color="auto" w:fill="auto"/>
          </w:tcPr>
          <w:p w14:paraId="42AC520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условий для развития малого и среднего предпринимательства.</w:t>
            </w:r>
          </w:p>
        </w:tc>
      </w:tr>
      <w:tr w:rsidR="00EB0802" w:rsidRPr="00EB0802" w14:paraId="6394F155" w14:textId="77777777" w:rsidTr="00EB0802">
        <w:trPr>
          <w:trHeight w:val="1130"/>
        </w:trPr>
        <w:tc>
          <w:tcPr>
            <w:tcW w:w="703" w:type="dxa"/>
            <w:shd w:val="clear" w:color="auto" w:fill="auto"/>
          </w:tcPr>
          <w:p w14:paraId="53FC611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shd w:val="clear" w:color="auto" w:fill="auto"/>
          </w:tcPr>
          <w:p w14:paraId="142682C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СМСП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474060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21900E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4458CF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B3EC0A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17141A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0F050A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E51E35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8C4D7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1567,5</w:t>
            </w:r>
          </w:p>
          <w:p w14:paraId="4F8395A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82,5</w:t>
            </w:r>
          </w:p>
          <w:p w14:paraId="061225C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41116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134" w:type="dxa"/>
            <w:shd w:val="clear" w:color="auto" w:fill="auto"/>
          </w:tcPr>
          <w:p w14:paraId="38454D6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B7FA2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1567,5</w:t>
            </w:r>
          </w:p>
          <w:p w14:paraId="0E03BDC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82,5</w:t>
            </w:r>
          </w:p>
          <w:p w14:paraId="4093289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8931B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993" w:type="dxa"/>
            <w:shd w:val="clear" w:color="auto" w:fill="auto"/>
          </w:tcPr>
          <w:p w14:paraId="7246671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EED7F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2E0187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18539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4CB6E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4129CD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СМСП получателей финансовой поддержки, чел.</w:t>
            </w:r>
          </w:p>
        </w:tc>
        <w:tc>
          <w:tcPr>
            <w:tcW w:w="992" w:type="dxa"/>
          </w:tcPr>
          <w:p w14:paraId="39175F16" w14:textId="77777777" w:rsidR="00EB0802" w:rsidRPr="00EB0802" w:rsidRDefault="00EB0802" w:rsidP="00EB080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50A7A25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A0AB04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171A60A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9F9AE1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A99A67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400F11C8" w14:textId="77777777" w:rsidTr="00EB0802">
        <w:trPr>
          <w:trHeight w:val="1236"/>
        </w:trPr>
        <w:tc>
          <w:tcPr>
            <w:tcW w:w="703" w:type="dxa"/>
            <w:vMerge w:val="restart"/>
            <w:shd w:val="clear" w:color="auto" w:fill="auto"/>
          </w:tcPr>
          <w:p w14:paraId="63FB479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9F6FD9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Имущественная поддержка СМСП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536A91F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3A6EBF5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5AE79A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17E568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6CA8F3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3E471A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E9746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227D1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268D4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071BD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C4B63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8E458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0E09B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97516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1A9E6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3CBCD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F25B75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F7244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38717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64E33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6E067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24FB716E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нежилого фонда, находящегося в собственности муниципального округа, подлежащих к сдаче в аренду СМСП, шт.</w:t>
            </w:r>
          </w:p>
        </w:tc>
        <w:tc>
          <w:tcPr>
            <w:tcW w:w="992" w:type="dxa"/>
            <w:shd w:val="clear" w:color="auto" w:fill="auto"/>
          </w:tcPr>
          <w:p w14:paraId="5D3B4D3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108</w:t>
            </w:r>
          </w:p>
        </w:tc>
        <w:tc>
          <w:tcPr>
            <w:tcW w:w="851" w:type="dxa"/>
            <w:shd w:val="clear" w:color="auto" w:fill="auto"/>
          </w:tcPr>
          <w:p w14:paraId="470E496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</w:p>
          <w:p w14:paraId="0A225853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6" w:type="dxa"/>
            <w:shd w:val="clear" w:color="auto" w:fill="auto"/>
          </w:tcPr>
          <w:p w14:paraId="62A31735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5BE28C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0B2FB3B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EB0802" w:rsidRPr="00EB0802" w14:paraId="3664E12B" w14:textId="77777777" w:rsidTr="00EB0802">
        <w:trPr>
          <w:trHeight w:val="891"/>
        </w:trPr>
        <w:tc>
          <w:tcPr>
            <w:tcW w:w="703" w:type="dxa"/>
            <w:vMerge/>
            <w:shd w:val="clear" w:color="auto" w:fill="auto"/>
          </w:tcPr>
          <w:p w14:paraId="1D2A015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F83599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1D1041D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13BB464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84C65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BA1E0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1E8FE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2C83E5A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актуализированного </w:t>
            </w:r>
            <w:proofErr w:type="gramStart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договоров аренды объектов недвижимости нежилого</w:t>
            </w:r>
            <w:proofErr w:type="gramEnd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фонда, да/нет</w:t>
            </w:r>
          </w:p>
        </w:tc>
        <w:tc>
          <w:tcPr>
            <w:tcW w:w="992" w:type="dxa"/>
            <w:shd w:val="clear" w:color="auto" w:fill="auto"/>
          </w:tcPr>
          <w:p w14:paraId="5B0D920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2A8F5E2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16EDADE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37363A3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B0802" w:rsidRPr="00EB0802" w14:paraId="750B0EE5" w14:textId="77777777" w:rsidTr="00EB0802">
        <w:trPr>
          <w:trHeight w:val="1220"/>
        </w:trPr>
        <w:tc>
          <w:tcPr>
            <w:tcW w:w="703" w:type="dxa"/>
            <w:vMerge/>
            <w:shd w:val="clear" w:color="auto" w:fill="auto"/>
          </w:tcPr>
          <w:p w14:paraId="571F128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E15973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7D56BCD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0398911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026CA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E377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72244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04E56D4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объектов, включенных в перечни муниципального имущества и предоставляемого СМСП и </w:t>
            </w:r>
            <w:proofErr w:type="spellStart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 в рамках оказания имущественной поддержки, %</w:t>
            </w:r>
          </w:p>
        </w:tc>
        <w:tc>
          <w:tcPr>
            <w:tcW w:w="992" w:type="dxa"/>
            <w:shd w:val="clear" w:color="auto" w:fill="auto"/>
          </w:tcPr>
          <w:p w14:paraId="709D7E2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64FD7DB3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</w:p>
          <w:p w14:paraId="6BCC2CA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06" w:type="dxa"/>
            <w:shd w:val="clear" w:color="auto" w:fill="auto"/>
          </w:tcPr>
          <w:p w14:paraId="12D99002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F765D1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3ADE1652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B0802" w:rsidRPr="00EB0802" w14:paraId="7F0B2888" w14:textId="77777777" w:rsidTr="00EB0802">
        <w:trPr>
          <w:trHeight w:val="1220"/>
        </w:trPr>
        <w:tc>
          <w:tcPr>
            <w:tcW w:w="703" w:type="dxa"/>
            <w:shd w:val="clear" w:color="auto" w:fill="auto"/>
          </w:tcPr>
          <w:p w14:paraId="44474F7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267" w:type="dxa"/>
            <w:shd w:val="clear" w:color="auto" w:fill="auto"/>
          </w:tcPr>
          <w:p w14:paraId="7EC1689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актуализация банка данных СМСП, действующих на территории Печенгского муниципального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CD7590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80380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DF2BC2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42A4E2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604605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0EFE7D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E9D992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08CDD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CDDAA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4AADF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016AB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6719C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5610A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CA03F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076CD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E6E72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33E400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2AE80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14BAD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51E4C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C2E2D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8841FB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банка данных СМСП, действующих на территории Печенгского муниципального округа, да/нет</w:t>
            </w:r>
          </w:p>
        </w:tc>
        <w:tc>
          <w:tcPr>
            <w:tcW w:w="992" w:type="dxa"/>
            <w:shd w:val="clear" w:color="auto" w:fill="auto"/>
          </w:tcPr>
          <w:p w14:paraId="7FC10F0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C6AB39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1478BAA5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69CF90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4A252A33" w14:textId="77777777" w:rsidTr="00EB0802">
        <w:trPr>
          <w:trHeight w:val="1220"/>
        </w:trPr>
        <w:tc>
          <w:tcPr>
            <w:tcW w:w="703" w:type="dxa"/>
            <w:shd w:val="clear" w:color="auto" w:fill="auto"/>
          </w:tcPr>
          <w:p w14:paraId="6A1EEE4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7" w:type="dxa"/>
            <w:shd w:val="clear" w:color="auto" w:fill="auto"/>
          </w:tcPr>
          <w:p w14:paraId="3FA70F6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актуализация общедоступной информации, необходимой для развития СМСП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706A97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59F821C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34F442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2F5D5F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C1F650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B73FC7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BA90DC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83C15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9C623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6FF83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92774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F7A19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FEBE7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DD27A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46A95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DBB55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C7B32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319B9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2ACC5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ED1EC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C3D94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5272FF7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общедоступной информации, необходимой для развития СМСП на официальном сайте Печенгского муниципального округа, да/нет</w:t>
            </w:r>
          </w:p>
        </w:tc>
        <w:tc>
          <w:tcPr>
            <w:tcW w:w="992" w:type="dxa"/>
            <w:shd w:val="clear" w:color="auto" w:fill="auto"/>
          </w:tcPr>
          <w:p w14:paraId="20BF322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61F3C54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5FE51195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1E06F92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ОЭР, КУИ</w:t>
            </w:r>
          </w:p>
        </w:tc>
      </w:tr>
      <w:tr w:rsidR="00EB0802" w:rsidRPr="00EB0802" w14:paraId="4137467F" w14:textId="77777777" w:rsidTr="00EB0802">
        <w:trPr>
          <w:trHeight w:val="1220"/>
        </w:trPr>
        <w:tc>
          <w:tcPr>
            <w:tcW w:w="703" w:type="dxa"/>
            <w:shd w:val="clear" w:color="auto" w:fill="auto"/>
          </w:tcPr>
          <w:p w14:paraId="0ED0D19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67" w:type="dxa"/>
            <w:shd w:val="clear" w:color="auto" w:fill="auto"/>
          </w:tcPr>
          <w:p w14:paraId="7C05CA1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Методологическая помощь СМСП по актуальным вопросам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5261F8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2947C2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56B8C2E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9ED9A6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B49252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0232AC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02DC7F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5C881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DD0FB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B12FB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80042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2B238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FDEAA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1FB38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3717F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A0058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1FFC90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CF0C7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1E410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B1261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0F596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3E6D4B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методологической помощи СМСП по актуальным вопросам, да/нет</w:t>
            </w:r>
          </w:p>
        </w:tc>
        <w:tc>
          <w:tcPr>
            <w:tcW w:w="992" w:type="dxa"/>
            <w:shd w:val="clear" w:color="auto" w:fill="auto"/>
          </w:tcPr>
          <w:p w14:paraId="497A23D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6DBE39B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35B8DAF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0FB4826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AFB995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2B60D946" w14:textId="77777777" w:rsidTr="00EB0802">
        <w:trPr>
          <w:trHeight w:val="1220"/>
        </w:trPr>
        <w:tc>
          <w:tcPr>
            <w:tcW w:w="703" w:type="dxa"/>
            <w:shd w:val="clear" w:color="auto" w:fill="auto"/>
          </w:tcPr>
          <w:p w14:paraId="00985B72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67" w:type="dxa"/>
            <w:shd w:val="clear" w:color="auto" w:fill="auto"/>
          </w:tcPr>
          <w:p w14:paraId="6FF8C7B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сведений для формирования и ведения торгового реестра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612337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34C160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8F6935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67F477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BE4CE4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3C99EC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8DC37B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524D0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7,4</w:t>
            </w:r>
          </w:p>
          <w:p w14:paraId="0761244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B9E73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E788D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4" w:type="dxa"/>
            <w:shd w:val="clear" w:color="auto" w:fill="auto"/>
          </w:tcPr>
          <w:p w14:paraId="7F78FA8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2FF68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7,4</w:t>
            </w:r>
          </w:p>
          <w:p w14:paraId="4E1202B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00217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10C86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3" w:type="dxa"/>
            <w:shd w:val="clear" w:color="auto" w:fill="auto"/>
          </w:tcPr>
          <w:p w14:paraId="02E48F5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5B4BA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A73149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EA1FE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D5BC9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5B12CD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сбору сведений для формирования и ведения торгового реестра, да/нет</w:t>
            </w:r>
          </w:p>
        </w:tc>
        <w:tc>
          <w:tcPr>
            <w:tcW w:w="992" w:type="dxa"/>
            <w:shd w:val="clear" w:color="auto" w:fill="auto"/>
          </w:tcPr>
          <w:p w14:paraId="79115C1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A05C19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9E13173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F32CFF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5322A8FD" w14:textId="77777777" w:rsidTr="00EB0802">
        <w:trPr>
          <w:trHeight w:val="1220"/>
        </w:trPr>
        <w:tc>
          <w:tcPr>
            <w:tcW w:w="703" w:type="dxa"/>
            <w:shd w:val="clear" w:color="auto" w:fill="auto"/>
          </w:tcPr>
          <w:p w14:paraId="3D7C222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67" w:type="dxa"/>
            <w:shd w:val="clear" w:color="auto" w:fill="auto"/>
          </w:tcPr>
          <w:p w14:paraId="5E37163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вопросам СМСП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25B68D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7D0B59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CD2A33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7CC6B81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845329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1B1C47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BC9B56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4143E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D5EB3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117,5</w:t>
            </w:r>
          </w:p>
          <w:p w14:paraId="07ACE2E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89E75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4" w:type="dxa"/>
            <w:shd w:val="clear" w:color="auto" w:fill="auto"/>
          </w:tcPr>
          <w:p w14:paraId="5B7C3D7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4E975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106BF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117,5</w:t>
            </w:r>
          </w:p>
          <w:p w14:paraId="330A1B7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CCD4C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993" w:type="dxa"/>
            <w:shd w:val="clear" w:color="auto" w:fill="auto"/>
          </w:tcPr>
          <w:p w14:paraId="3E0B149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21668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663C8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32DD75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AA466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F5C6AB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 по вопросам СМСП, шт.</w:t>
            </w:r>
          </w:p>
        </w:tc>
        <w:tc>
          <w:tcPr>
            <w:tcW w:w="992" w:type="dxa"/>
            <w:shd w:val="clear" w:color="auto" w:fill="auto"/>
          </w:tcPr>
          <w:p w14:paraId="37769AE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5C21DD55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A34F1A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7C26689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887E835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0E43AA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ОЭР,</w:t>
            </w:r>
          </w:p>
          <w:p w14:paraId="0EAB0D1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отдел </w:t>
            </w:r>
            <w:proofErr w:type="spellStart"/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EB0802" w:rsidRPr="00EB0802" w14:paraId="3B36B430" w14:textId="77777777" w:rsidTr="00EB0802">
        <w:trPr>
          <w:trHeight w:val="1220"/>
        </w:trPr>
        <w:tc>
          <w:tcPr>
            <w:tcW w:w="703" w:type="dxa"/>
            <w:shd w:val="clear" w:color="auto" w:fill="auto"/>
          </w:tcPr>
          <w:p w14:paraId="73B9C62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67" w:type="dxa"/>
            <w:shd w:val="clear" w:color="auto" w:fill="auto"/>
          </w:tcPr>
          <w:p w14:paraId="38F2C01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эффективности реализации мер, направленных на развитие СМСП, прогнозирование развития СМСП на территории Печенгского муниципального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3C140E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7E3970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12537A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BD54BF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D079C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8DCBDE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76E355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02009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DD3F2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CB972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72758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149FE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4645A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EB7D2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2DE8D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4A2A2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F3F7D2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B1CF8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7295D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EBAE0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810B4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49990FC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эффективности реализации мер, направленных на развитие СМСП, да/нет</w:t>
            </w:r>
          </w:p>
        </w:tc>
        <w:tc>
          <w:tcPr>
            <w:tcW w:w="992" w:type="dxa"/>
            <w:shd w:val="clear" w:color="auto" w:fill="auto"/>
          </w:tcPr>
          <w:p w14:paraId="525BDB6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8FCDFA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081DC0D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787C05D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8FA08F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474F3A4C" w14:textId="77777777" w:rsidTr="00EB0802">
        <w:trPr>
          <w:trHeight w:val="427"/>
        </w:trPr>
        <w:tc>
          <w:tcPr>
            <w:tcW w:w="4075" w:type="dxa"/>
            <w:gridSpan w:val="3"/>
            <w:shd w:val="clear" w:color="auto" w:fill="auto"/>
          </w:tcPr>
          <w:p w14:paraId="3CAB61B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D07FE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C6786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B062B4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6B772F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6C1AF8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F78241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F0E445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161060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1231833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1574,9</w:t>
            </w:r>
          </w:p>
          <w:p w14:paraId="1083260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200,0</w:t>
            </w:r>
          </w:p>
          <w:p w14:paraId="1255AC1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B88D6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1774,9</w:t>
            </w:r>
          </w:p>
        </w:tc>
        <w:tc>
          <w:tcPr>
            <w:tcW w:w="1134" w:type="dxa"/>
            <w:shd w:val="clear" w:color="auto" w:fill="auto"/>
          </w:tcPr>
          <w:p w14:paraId="7215A37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32C568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1574,9</w:t>
            </w:r>
          </w:p>
          <w:p w14:paraId="16FF8A1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200,0</w:t>
            </w:r>
          </w:p>
          <w:p w14:paraId="6460D45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BFEF5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1774,9</w:t>
            </w:r>
          </w:p>
        </w:tc>
        <w:tc>
          <w:tcPr>
            <w:tcW w:w="993" w:type="dxa"/>
            <w:shd w:val="clear" w:color="auto" w:fill="auto"/>
          </w:tcPr>
          <w:p w14:paraId="6B4DCA9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2262424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E963B0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464023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B6D7E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086329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B0802" w:rsidRPr="00EB0802" w14:paraId="4C2EE9E4" w14:textId="77777777" w:rsidTr="00EB0802">
        <w:tc>
          <w:tcPr>
            <w:tcW w:w="15701" w:type="dxa"/>
            <w:gridSpan w:val="14"/>
            <w:shd w:val="clear" w:color="auto" w:fill="auto"/>
          </w:tcPr>
          <w:p w14:paraId="457C49FB" w14:textId="77777777" w:rsidR="00EB0802" w:rsidRPr="00EB0802" w:rsidRDefault="00EB0802" w:rsidP="00EB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 xml:space="preserve">Мероприятие 2. Создание благоприятных условий для привлечения инвестиций в экономику Печенгского муниципального округа </w:t>
            </w:r>
          </w:p>
        </w:tc>
      </w:tr>
      <w:tr w:rsidR="00EB0802" w:rsidRPr="00EB0802" w14:paraId="0C7B1C92" w14:textId="77777777" w:rsidTr="00EB0802">
        <w:tc>
          <w:tcPr>
            <w:tcW w:w="703" w:type="dxa"/>
            <w:shd w:val="clear" w:color="auto" w:fill="auto"/>
          </w:tcPr>
          <w:p w14:paraId="3ECFA32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shd w:val="clear" w:color="auto" w:fill="auto"/>
          </w:tcPr>
          <w:p w14:paraId="3EB2C20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заседаний Совета по улучшению инвестиционного климата и развитию предпринимательства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6ACB06A5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9CAE24E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7586F4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6B1BF5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C05A66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FCD695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64E7FE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8E7AB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06B39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24A46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C33F7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664F0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F1E1F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7652F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58A05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0C440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9ACEA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F7D90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4CD58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A77D0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74FE6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651062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заседаний Совета по улучшению инвестиционного климата и развитию предпринимательства, ед.</w:t>
            </w:r>
          </w:p>
        </w:tc>
        <w:tc>
          <w:tcPr>
            <w:tcW w:w="992" w:type="dxa"/>
            <w:shd w:val="clear" w:color="auto" w:fill="auto"/>
          </w:tcPr>
          <w:p w14:paraId="5D667B6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3F99322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326C9A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3213F02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1F1D1C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5099A8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EB0802" w:rsidRPr="00EB0802" w14:paraId="69AA7DE1" w14:textId="77777777" w:rsidTr="00EB0802">
        <w:tc>
          <w:tcPr>
            <w:tcW w:w="703" w:type="dxa"/>
            <w:shd w:val="clear" w:color="auto" w:fill="auto"/>
          </w:tcPr>
          <w:p w14:paraId="6A03BE9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7" w:type="dxa"/>
            <w:shd w:val="clear" w:color="auto" w:fill="auto"/>
          </w:tcPr>
          <w:p w14:paraId="2CB29CF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и активизация инвестиционной и предпринимательской деятельности на территории Печенгского муниципального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B3D675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DB2F8E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603B6D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8B53A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714911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B10243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54AE0B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9AF0D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1662B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D4DA1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BEC01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DC7DF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D8278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70F02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BA27E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98AFD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B9EA16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A38FA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CB480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96CAF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F48BA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609EEC3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Предоставление налоговых льгот юридическим лицам и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округа, да/нет</w:t>
            </w:r>
          </w:p>
        </w:tc>
        <w:tc>
          <w:tcPr>
            <w:tcW w:w="992" w:type="dxa"/>
            <w:shd w:val="clear" w:color="auto" w:fill="auto"/>
          </w:tcPr>
          <w:p w14:paraId="4BD91D0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633B529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75DD05E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3B3984C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8A8AAB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Сектор инвестиционной деятельности</w:t>
            </w:r>
          </w:p>
        </w:tc>
      </w:tr>
      <w:tr w:rsidR="00EB0802" w:rsidRPr="00EB0802" w14:paraId="600F4EEA" w14:textId="77777777" w:rsidTr="00EB0802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4CAC188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369DB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4D035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086119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25DFCA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2AB166C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2C0ECA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6E42E4D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75295E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64C970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349D90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317CF5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3790DD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160DB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719CA7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3787FD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0CDEBE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6E07DC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45E1E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CF7637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9B0515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C2DEA9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88CCD1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CA3B97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B0802" w:rsidRPr="00EB0802" w14:paraId="0791A0F7" w14:textId="77777777" w:rsidTr="00EB0802">
        <w:trPr>
          <w:trHeight w:val="270"/>
        </w:trPr>
        <w:tc>
          <w:tcPr>
            <w:tcW w:w="15701" w:type="dxa"/>
            <w:gridSpan w:val="14"/>
            <w:shd w:val="clear" w:color="auto" w:fill="auto"/>
          </w:tcPr>
          <w:p w14:paraId="46535FDE" w14:textId="77777777" w:rsidR="00EB0802" w:rsidRPr="00EB0802" w:rsidRDefault="00EB0802" w:rsidP="00EB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3. Создание условий для развития туризма в </w:t>
            </w:r>
            <w:proofErr w:type="spellStart"/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</w:tr>
      <w:tr w:rsidR="00EB0802" w:rsidRPr="00EB0802" w14:paraId="017EE87A" w14:textId="77777777" w:rsidTr="00EB0802">
        <w:tc>
          <w:tcPr>
            <w:tcW w:w="703" w:type="dxa"/>
            <w:shd w:val="clear" w:color="auto" w:fill="auto"/>
          </w:tcPr>
          <w:p w14:paraId="78D8EAF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shd w:val="clear" w:color="auto" w:fill="auto"/>
          </w:tcPr>
          <w:p w14:paraId="34BBBBC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ведение банка данных объектов туристической индустрии, туристических маршрутов, объектов показа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11FD9C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DF24CE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37D412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739BCC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D0BF3F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E9A094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6624FB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9818E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0073C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6701C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BCBAC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569C6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BA8D5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CCCA0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6F216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61EC8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BBBA4A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A94C1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D85CD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6E086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44697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7901B6E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Наличие банка данных объектов туристической индустрии, туристических маршрутов, объектов показа, да/нет</w:t>
            </w:r>
          </w:p>
        </w:tc>
        <w:tc>
          <w:tcPr>
            <w:tcW w:w="992" w:type="dxa"/>
            <w:shd w:val="clear" w:color="auto" w:fill="auto"/>
          </w:tcPr>
          <w:p w14:paraId="6E79332F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AAD856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2DE315C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7BC78C4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15E160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6789701E" w14:textId="77777777" w:rsidTr="00EB0802">
        <w:tc>
          <w:tcPr>
            <w:tcW w:w="703" w:type="dxa"/>
            <w:shd w:val="clear" w:color="auto" w:fill="auto"/>
          </w:tcPr>
          <w:p w14:paraId="7CA9481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7" w:type="dxa"/>
            <w:shd w:val="clear" w:color="auto" w:fill="auto"/>
          </w:tcPr>
          <w:p w14:paraId="053E936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CAA036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152561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EBDCD5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27AFDF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36D962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E26B441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DDE0A2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37C98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3B916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45968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AB78E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4B006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5C37C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D3BF0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5365A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706F4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26A7B1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01224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8DFB6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F27C0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8C073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4FC613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Участие представителей муниципального округа в региональных, международных семинарах, конференциях, выставках по туризму, да/нет</w:t>
            </w:r>
          </w:p>
        </w:tc>
        <w:tc>
          <w:tcPr>
            <w:tcW w:w="992" w:type="dxa"/>
            <w:shd w:val="clear" w:color="auto" w:fill="auto"/>
          </w:tcPr>
          <w:p w14:paraId="212ACF0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2551B0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15FAD36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528DEE6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A0045F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58ECAB6B" w14:textId="77777777" w:rsidTr="00EB0802">
        <w:trPr>
          <w:trHeight w:val="963"/>
        </w:trPr>
        <w:tc>
          <w:tcPr>
            <w:tcW w:w="4075" w:type="dxa"/>
            <w:gridSpan w:val="3"/>
            <w:shd w:val="clear" w:color="auto" w:fill="auto"/>
          </w:tcPr>
          <w:p w14:paraId="1E9F291C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F8D47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6FBA30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EAA66E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7A39EB6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1B08BF9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9A9B59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3EA7C66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57457B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B567EB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04928B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1AD0C8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C6EC3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60CAF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57C03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57617A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7676C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1B7759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6276F8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1EEA56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B4C109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0258F8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C01097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ED5BE2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B0802" w:rsidRPr="00EB0802" w14:paraId="00F8DBE4" w14:textId="77777777" w:rsidTr="00EB0802">
        <w:trPr>
          <w:trHeight w:val="976"/>
        </w:trPr>
        <w:tc>
          <w:tcPr>
            <w:tcW w:w="4075" w:type="dxa"/>
            <w:gridSpan w:val="3"/>
            <w:shd w:val="clear" w:color="auto" w:fill="auto"/>
          </w:tcPr>
          <w:p w14:paraId="0A790C2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D302D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1FC19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1</w:t>
            </w:r>
          </w:p>
          <w:p w14:paraId="4F520057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7E3DE9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BDE867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42DA687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4FE75FA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A4D2DC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DE2409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BD6146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1574,9</w:t>
            </w:r>
          </w:p>
          <w:p w14:paraId="0ED9FBB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  <w:p w14:paraId="5B99F01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B9CC26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1774,9</w:t>
            </w:r>
          </w:p>
        </w:tc>
        <w:tc>
          <w:tcPr>
            <w:tcW w:w="1134" w:type="dxa"/>
            <w:shd w:val="clear" w:color="auto" w:fill="auto"/>
          </w:tcPr>
          <w:p w14:paraId="07DAC2A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6A8DA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1574,9</w:t>
            </w:r>
          </w:p>
          <w:p w14:paraId="08CA469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  <w:p w14:paraId="53021A5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2B96A8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1774,9</w:t>
            </w:r>
          </w:p>
        </w:tc>
        <w:tc>
          <w:tcPr>
            <w:tcW w:w="993" w:type="dxa"/>
            <w:shd w:val="clear" w:color="auto" w:fill="auto"/>
          </w:tcPr>
          <w:p w14:paraId="6E3783B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2C608A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6246FFF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58D6153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7F80C0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71F28C2F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B0802" w:rsidRPr="00EB0802" w14:paraId="532E8F1C" w14:textId="77777777" w:rsidTr="00EB0802">
        <w:tc>
          <w:tcPr>
            <w:tcW w:w="15701" w:type="dxa"/>
            <w:gridSpan w:val="14"/>
            <w:shd w:val="clear" w:color="auto" w:fill="auto"/>
          </w:tcPr>
          <w:p w14:paraId="6618743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2. «Взаимодействие </w:t>
            </w:r>
            <w:proofErr w:type="gramStart"/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 НКО»</w:t>
            </w:r>
          </w:p>
        </w:tc>
      </w:tr>
      <w:tr w:rsidR="00EB0802" w:rsidRPr="00EB0802" w14:paraId="5A7AECFD" w14:textId="77777777" w:rsidTr="00EB0802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3C350E86" w14:textId="556C7DE8" w:rsidR="00974667" w:rsidRPr="00EB0802" w:rsidRDefault="00EB0802" w:rsidP="0045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974667">
              <w:rPr>
                <w:rFonts w:ascii="Times New Roman" w:eastAsia="Times New Roman" w:hAnsi="Times New Roman" w:cs="Times New Roman"/>
                <w:lang w:eastAsia="ru-RU"/>
              </w:rPr>
              <w:t>Создание на территории Печенгского муниципального округа благоприятных условий, способствующих развитию потенциала СО НКО и его эффективному использованию в решении задач социально-экономического развития Печенгского муниципального округа.</w:t>
            </w:r>
          </w:p>
        </w:tc>
      </w:tr>
      <w:tr w:rsidR="00EB0802" w:rsidRPr="00EB0802" w14:paraId="689E68A1" w14:textId="77777777" w:rsidTr="00EB0802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38E29C9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Создание благоприятных условий развития СО НКО.</w:t>
            </w:r>
          </w:p>
        </w:tc>
      </w:tr>
      <w:tr w:rsidR="00EB0802" w:rsidRPr="00EB0802" w14:paraId="53FAA718" w14:textId="77777777" w:rsidTr="00EB0802">
        <w:tc>
          <w:tcPr>
            <w:tcW w:w="703" w:type="dxa"/>
            <w:shd w:val="clear" w:color="auto" w:fill="auto"/>
          </w:tcPr>
          <w:p w14:paraId="2020DA8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shd w:val="clear" w:color="auto" w:fill="auto"/>
          </w:tcPr>
          <w:p w14:paraId="276C586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имущественной поддержки СО НКО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288BF8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327D8BC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AB27D7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C840E8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12F2CA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9D034F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38CDA1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96C56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2094C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F785C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D32E8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ADD79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34021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40DE1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95A30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9C08A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303CE1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06651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61965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D1C77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DF33F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DD8987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Оказание имущественной поддержки СО НКО, да/нет</w:t>
            </w:r>
          </w:p>
        </w:tc>
        <w:tc>
          <w:tcPr>
            <w:tcW w:w="992" w:type="dxa"/>
            <w:shd w:val="clear" w:color="auto" w:fill="auto"/>
          </w:tcPr>
          <w:p w14:paraId="495DE6FF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2739AD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1808164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94C6CE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EB0802" w:rsidRPr="00EB0802" w14:paraId="5B86DC90" w14:textId="77777777" w:rsidTr="00EB0802">
        <w:tc>
          <w:tcPr>
            <w:tcW w:w="703" w:type="dxa"/>
            <w:shd w:val="clear" w:color="auto" w:fill="auto"/>
          </w:tcPr>
          <w:p w14:paraId="51E9210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shd w:val="clear" w:color="auto" w:fill="auto"/>
          </w:tcPr>
          <w:p w14:paraId="3E270685" w14:textId="77777777" w:rsid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proofErr w:type="gramStart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НКО, осуществляющим свою деятельность на территории Печенгского муниципального округа</w:t>
            </w:r>
          </w:p>
          <w:p w14:paraId="77A402AB" w14:textId="77777777" w:rsidR="00451809" w:rsidRPr="00EB0802" w:rsidRDefault="00451809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6A075C1F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765F0CC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CD38C49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AB9C5F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3ECF28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420A4F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36590F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77298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80D2B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1FC86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58448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48D2F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D2403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F6932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787E8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9B242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C7234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A1CB6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04785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88B61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BE2AC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C7CFF4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Оказание информационной, консультативной и организационной поддержки деятельности СО НКО, да/нет</w:t>
            </w:r>
          </w:p>
        </w:tc>
        <w:tc>
          <w:tcPr>
            <w:tcW w:w="992" w:type="dxa"/>
            <w:shd w:val="clear" w:color="auto" w:fill="auto"/>
          </w:tcPr>
          <w:p w14:paraId="3258E8A2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7E1530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3A3B655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13ABE273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41B0475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43D1907D" w14:textId="77777777" w:rsidTr="00EB0802">
        <w:tc>
          <w:tcPr>
            <w:tcW w:w="703" w:type="dxa"/>
            <w:shd w:val="clear" w:color="auto" w:fill="auto"/>
          </w:tcPr>
          <w:p w14:paraId="5FC854E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shd w:val="clear" w:color="auto" w:fill="auto"/>
          </w:tcPr>
          <w:p w14:paraId="236E24E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ведение реестра СО НКО – получателей поддержки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38A2C2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6CC882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F90B5B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D97C3BD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23CDB1E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3AEBCE1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190D94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ED6FC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E7364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1B53F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6FCC7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04E15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46314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DD6D1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AF3F0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1205C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745E0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487FB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57B63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F7358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CE319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250959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Наличие реестра СО НКО – получателей поддержки, да/нет</w:t>
            </w:r>
          </w:p>
        </w:tc>
        <w:tc>
          <w:tcPr>
            <w:tcW w:w="992" w:type="dxa"/>
            <w:shd w:val="clear" w:color="auto" w:fill="auto"/>
          </w:tcPr>
          <w:p w14:paraId="38879CBF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45950B8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01E8001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3C58B8E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2BAD030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42EC8F55" w14:textId="77777777" w:rsidTr="00EB0802">
        <w:tc>
          <w:tcPr>
            <w:tcW w:w="703" w:type="dxa"/>
            <w:shd w:val="clear" w:color="auto" w:fill="auto"/>
          </w:tcPr>
          <w:p w14:paraId="59A0D716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7" w:type="dxa"/>
            <w:shd w:val="clear" w:color="auto" w:fill="auto"/>
          </w:tcPr>
          <w:p w14:paraId="0A68525E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и оценка эффективности мер муниципальной поддержки СО НКО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F2C9EC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DD47F8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C2D373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DABCBF1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2BB8E6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051F10F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299B3C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929F4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F53372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C36F4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91194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84EB2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3E0FE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F42D5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7C2D1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DA6DC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B1208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3A140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1FAF8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9DBD7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7A358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96457D4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Проведение мониторинга и оценки эффективности мер муниципальной поддержки СО НКО, да/нет</w:t>
            </w:r>
          </w:p>
        </w:tc>
        <w:tc>
          <w:tcPr>
            <w:tcW w:w="992" w:type="dxa"/>
            <w:shd w:val="clear" w:color="auto" w:fill="auto"/>
          </w:tcPr>
          <w:p w14:paraId="198A4D6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69C8967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4F419E49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236239C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A503AC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EB0802" w:rsidRPr="00EB0802" w14:paraId="1EB7B35E" w14:textId="77777777" w:rsidTr="00EB0802">
        <w:tc>
          <w:tcPr>
            <w:tcW w:w="4085" w:type="dxa"/>
            <w:gridSpan w:val="4"/>
            <w:shd w:val="clear" w:color="auto" w:fill="auto"/>
          </w:tcPr>
          <w:p w14:paraId="084386F3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9CCE4E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A33864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6BB714B0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69A1A543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94DE8F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CEEF53E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6431747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6E0CAC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8CFC87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49B84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30114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12B5B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D1214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F6F37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E7F9E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6BA1CA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2A67B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D9030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56554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12329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2B0AA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441C3B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FBD76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184623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B0802" w:rsidRPr="00EB0802" w14:paraId="516A6C6F" w14:textId="77777777" w:rsidTr="00EB0802">
        <w:tc>
          <w:tcPr>
            <w:tcW w:w="4085" w:type="dxa"/>
            <w:gridSpan w:val="4"/>
            <w:shd w:val="clear" w:color="auto" w:fill="auto"/>
          </w:tcPr>
          <w:p w14:paraId="0868CE28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7B9801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72D41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2</w:t>
            </w:r>
          </w:p>
          <w:p w14:paraId="6A3FF80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331B3E2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72BF93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D04A2C6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5E5601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BA359B8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4B5D71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0A435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C5FEF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D29FD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4B0D1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4118B8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5E38FD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BD1C3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EFA5A4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B291F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96A7A5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AA228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FBA116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5F8F2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029910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BB6DDDF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B0802" w:rsidRPr="00EB0802" w14:paraId="52526F7F" w14:textId="77777777" w:rsidTr="00EB0802">
        <w:trPr>
          <w:trHeight w:val="484"/>
        </w:trPr>
        <w:tc>
          <w:tcPr>
            <w:tcW w:w="4085" w:type="dxa"/>
            <w:gridSpan w:val="4"/>
            <w:shd w:val="clear" w:color="auto" w:fill="auto"/>
          </w:tcPr>
          <w:p w14:paraId="7ACEAF8B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63163CD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FCE9681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3707CF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D773972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1E38DDA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1C5A9F5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715D39B" w14:textId="77777777" w:rsidR="00EB0802" w:rsidRPr="00EB0802" w:rsidRDefault="00EB0802" w:rsidP="00EB0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B638C3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5081A6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1574,9</w:t>
            </w:r>
          </w:p>
          <w:p w14:paraId="52EB147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  <w:p w14:paraId="1F7C70F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407ABB9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1774,9</w:t>
            </w:r>
          </w:p>
        </w:tc>
        <w:tc>
          <w:tcPr>
            <w:tcW w:w="1134" w:type="dxa"/>
            <w:shd w:val="clear" w:color="auto" w:fill="auto"/>
          </w:tcPr>
          <w:p w14:paraId="35539DD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3DA2AF3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1574,9</w:t>
            </w:r>
          </w:p>
          <w:p w14:paraId="43AE85D1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  <w:p w14:paraId="19507F1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02858DE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1774,9</w:t>
            </w:r>
          </w:p>
        </w:tc>
        <w:tc>
          <w:tcPr>
            <w:tcW w:w="993" w:type="dxa"/>
            <w:shd w:val="clear" w:color="auto" w:fill="auto"/>
          </w:tcPr>
          <w:p w14:paraId="66E6095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20281B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55371B27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E19808F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365BC2C" w14:textId="77777777" w:rsidR="00EB0802" w:rsidRPr="00EB0802" w:rsidRDefault="00EB0802" w:rsidP="00E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0F0D61A" w14:textId="77777777" w:rsidR="00EB0802" w:rsidRPr="00EB0802" w:rsidRDefault="00EB0802" w:rsidP="00E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3F8C42FD" w14:textId="77777777" w:rsidR="00EB0802" w:rsidRPr="00EB0802" w:rsidRDefault="00EB0802" w:rsidP="00EB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343B6" w14:textId="77777777" w:rsidR="00DA4838" w:rsidRDefault="00DA4838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8914A" w14:textId="737A43D1" w:rsidR="00EE5903" w:rsidRDefault="00EE5903" w:rsidP="00EE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«Экономический потенциал» за 2022 год:</w:t>
      </w:r>
    </w:p>
    <w:p w14:paraId="009A62D5" w14:textId="77777777" w:rsidR="00EE5903" w:rsidRPr="00CA7EAE" w:rsidRDefault="00EE5903" w:rsidP="00EE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E3988" w14:textId="78C1D4D6" w:rsidR="00EE5903" w:rsidRDefault="00EE5903" w:rsidP="00EE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4.</w:t>
      </w:r>
    </w:p>
    <w:p w14:paraId="3309D7AB" w14:textId="44085957" w:rsidR="00EE5903" w:rsidRPr="00EE5903" w:rsidRDefault="00EE5903" w:rsidP="00EE5903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59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емлемый уровень эффективности муниципальной программы. Возможен пересмотр муниципальной программы в части корректировки показателей (индикаторов), высвобождения ресурсов и переноса их на следующие периоды или на другие муниципальные программы.</w:t>
      </w:r>
    </w:p>
    <w:p w14:paraId="6E5B32BC" w14:textId="77777777" w:rsidR="00DA4838" w:rsidRDefault="00DA4838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00F62" w14:textId="77777777" w:rsidR="00EE5903" w:rsidRDefault="00EE5903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  <w:sectPr w:rsidR="00EE5903" w:rsidSect="00DA4838">
          <w:pgSz w:w="16838" w:h="11906" w:orient="landscape" w:code="9"/>
          <w:pgMar w:top="1135" w:right="1134" w:bottom="850" w:left="1134" w:header="709" w:footer="709" w:gutter="0"/>
          <w:cols w:space="708"/>
          <w:docGrid w:linePitch="360"/>
        </w:sectPr>
      </w:pPr>
    </w:p>
    <w:p w14:paraId="6254E01F" w14:textId="77777777" w:rsidR="00130691" w:rsidRDefault="00BE0A90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Муниципальная программа </w:t>
      </w:r>
      <w:r w:rsidR="001D195C">
        <w:rPr>
          <w:rFonts w:ascii="Times New Roman" w:hAnsi="Times New Roman" w:cs="Times New Roman"/>
          <w:b/>
          <w:sz w:val="24"/>
          <w:szCs w:val="24"/>
        </w:rPr>
        <w:t>Печенгс</w:t>
      </w:r>
      <w:r w:rsidR="00130691">
        <w:rPr>
          <w:rFonts w:ascii="Times New Roman" w:hAnsi="Times New Roman" w:cs="Times New Roman"/>
          <w:b/>
          <w:sz w:val="24"/>
          <w:szCs w:val="24"/>
        </w:rPr>
        <w:t xml:space="preserve">кого муниципального округа </w:t>
      </w:r>
    </w:p>
    <w:p w14:paraId="0980D836" w14:textId="1FC888B1" w:rsidR="00BE0A90" w:rsidRPr="00B77B0E" w:rsidRDefault="00130691" w:rsidP="00BE0A90">
      <w:pPr>
        <w:tabs>
          <w:tab w:val="left" w:pos="284"/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</w:t>
      </w:r>
      <w:r w:rsidR="00BE0A90" w:rsidRPr="00CC2D6C">
        <w:rPr>
          <w:rFonts w:ascii="Times New Roman" w:hAnsi="Times New Roman" w:cs="Times New Roman"/>
          <w:b/>
          <w:sz w:val="24"/>
          <w:szCs w:val="24"/>
        </w:rPr>
        <w:t>омфортн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BE0A90" w:rsidRPr="00CC2D6C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E0A90" w:rsidRPr="00CC2D6C">
        <w:rPr>
          <w:rFonts w:ascii="Times New Roman" w:hAnsi="Times New Roman" w:cs="Times New Roman"/>
          <w:b/>
          <w:sz w:val="24"/>
          <w:szCs w:val="24"/>
        </w:rPr>
        <w:t xml:space="preserve"> проживания»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E0A90" w:rsidRPr="00CC2D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A90" w:rsidRPr="00CC2D6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0A90" w:rsidRPr="00CC2D6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4E195E78" w14:textId="77777777" w:rsidR="00BE0A90" w:rsidRPr="00BE0A90" w:rsidRDefault="00BE0A90" w:rsidP="00BE0A90">
      <w:pPr>
        <w:pStyle w:val="a3"/>
        <w:tabs>
          <w:tab w:val="left" w:pos="284"/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445F8FCF" w14:textId="42AB15A9" w:rsidR="00B77B0E" w:rsidRPr="00BB41CD" w:rsidRDefault="00B77B0E" w:rsidP="00A82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Муниципальная программа </w:t>
      </w:r>
      <w:r w:rsidR="00130691">
        <w:rPr>
          <w:rFonts w:ascii="Times New Roman" w:hAnsi="Times New Roman" w:cs="Times New Roman"/>
          <w:sz w:val="24"/>
        </w:rPr>
        <w:t xml:space="preserve">Печенгского муниципального округа </w:t>
      </w:r>
      <w:r>
        <w:rPr>
          <w:rFonts w:ascii="Times New Roman" w:hAnsi="Times New Roman" w:cs="Times New Roman"/>
          <w:sz w:val="24"/>
        </w:rPr>
        <w:t>«</w:t>
      </w:r>
      <w:r w:rsidR="00130691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омфортн</w:t>
      </w:r>
      <w:r w:rsidR="00130691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сред</w:t>
      </w:r>
      <w:r w:rsidR="0013069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проживания» на 2021-2023 годы </w:t>
      </w:r>
      <w:r w:rsidR="00130691">
        <w:rPr>
          <w:rFonts w:ascii="Times New Roman" w:hAnsi="Times New Roman" w:cs="Times New Roman"/>
          <w:sz w:val="24"/>
        </w:rPr>
        <w:t xml:space="preserve">(далее – Программа) </w:t>
      </w:r>
      <w:r>
        <w:rPr>
          <w:rFonts w:ascii="Times New Roman" w:hAnsi="Times New Roman" w:cs="Times New Roman"/>
          <w:sz w:val="24"/>
        </w:rPr>
        <w:t>утверждена постановлением администрации Печенгского муниципального округа от 1</w:t>
      </w:r>
      <w:r w:rsidR="00130691">
        <w:rPr>
          <w:rFonts w:ascii="Times New Roman" w:hAnsi="Times New Roman" w:cs="Times New Roman"/>
          <w:sz w:val="24"/>
        </w:rPr>
        <w:t>2.11</w:t>
      </w:r>
      <w:r>
        <w:rPr>
          <w:rFonts w:ascii="Times New Roman" w:hAnsi="Times New Roman" w:cs="Times New Roman"/>
          <w:sz w:val="24"/>
        </w:rPr>
        <w:t>.2021 № 1</w:t>
      </w:r>
      <w:r w:rsidR="00130691">
        <w:rPr>
          <w:rFonts w:ascii="Times New Roman" w:hAnsi="Times New Roman" w:cs="Times New Roman"/>
          <w:sz w:val="24"/>
        </w:rPr>
        <w:t>224</w:t>
      </w:r>
      <w:r>
        <w:rPr>
          <w:rFonts w:ascii="Times New Roman" w:hAnsi="Times New Roman" w:cs="Times New Roman"/>
          <w:sz w:val="24"/>
        </w:rPr>
        <w:t xml:space="preserve"> (</w:t>
      </w:r>
      <w:r w:rsidR="00130691">
        <w:rPr>
          <w:rFonts w:ascii="Times New Roman" w:hAnsi="Times New Roman" w:cs="Times New Roman"/>
          <w:sz w:val="24"/>
        </w:rPr>
        <w:t xml:space="preserve">в редакции постановлений администрации Печенгского муниципального округа от </w:t>
      </w:r>
      <w:r w:rsidR="00BB41CD">
        <w:rPr>
          <w:rFonts w:ascii="Times New Roman" w:hAnsi="Times New Roman" w:cs="Times New Roman"/>
          <w:sz w:val="24"/>
        </w:rPr>
        <w:t xml:space="preserve">11.04.2022 № 491, </w:t>
      </w:r>
      <w:r w:rsidR="00451809">
        <w:rPr>
          <w:rFonts w:ascii="Times New Roman" w:hAnsi="Times New Roman" w:cs="Times New Roman"/>
          <w:sz w:val="24"/>
        </w:rPr>
        <w:br/>
      </w:r>
      <w:r w:rsidR="00BB41CD">
        <w:rPr>
          <w:rFonts w:ascii="Times New Roman" w:hAnsi="Times New Roman" w:cs="Times New Roman"/>
          <w:sz w:val="24"/>
        </w:rPr>
        <w:t xml:space="preserve">от 25.05.2022 № 713, от 07.06.2022 № 780, от 27.06.2022 № 889, от 02.09.2022 № 1167, </w:t>
      </w:r>
      <w:r w:rsidR="00451809">
        <w:rPr>
          <w:rFonts w:ascii="Times New Roman" w:hAnsi="Times New Roman" w:cs="Times New Roman"/>
          <w:sz w:val="24"/>
        </w:rPr>
        <w:br/>
      </w:r>
      <w:r w:rsidR="00BB41CD">
        <w:rPr>
          <w:rFonts w:ascii="Times New Roman" w:hAnsi="Times New Roman" w:cs="Times New Roman"/>
          <w:sz w:val="24"/>
        </w:rPr>
        <w:t xml:space="preserve">от 28.09.2022 № 1263, от 31.10.2022 № 1482, от 03.11.2022 № 1509, от 28.11.2022 № 1619 и </w:t>
      </w:r>
      <w:r w:rsidR="00451809">
        <w:rPr>
          <w:rFonts w:ascii="Times New Roman" w:hAnsi="Times New Roman" w:cs="Times New Roman"/>
          <w:sz w:val="24"/>
        </w:rPr>
        <w:br/>
      </w:r>
      <w:r w:rsidR="00BB41CD">
        <w:rPr>
          <w:rFonts w:ascii="Times New Roman" w:hAnsi="Times New Roman" w:cs="Times New Roman"/>
          <w:sz w:val="24"/>
        </w:rPr>
        <w:t>от 21.12.2022 № 1796).</w:t>
      </w:r>
      <w:proofErr w:type="gramEnd"/>
    </w:p>
    <w:p w14:paraId="16C422AB" w14:textId="7D450371" w:rsidR="00A82ADB" w:rsidRPr="00603E0D" w:rsidRDefault="00A82ADB" w:rsidP="00A82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3E0D">
        <w:rPr>
          <w:rFonts w:ascii="Times New Roman" w:hAnsi="Times New Roman" w:cs="Times New Roman"/>
          <w:sz w:val="24"/>
        </w:rPr>
        <w:t xml:space="preserve">Целью </w:t>
      </w:r>
      <w:r w:rsidRPr="00603E0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03E0D">
        <w:rPr>
          <w:rFonts w:ascii="Times New Roman" w:hAnsi="Times New Roman" w:cs="Times New Roman"/>
          <w:sz w:val="24"/>
        </w:rPr>
        <w:t xml:space="preserve">является обеспечение комфортной среды проживания населения на территории </w:t>
      </w:r>
      <w:r w:rsidR="00B77B0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еченг</w:t>
      </w:r>
      <w:r w:rsidRPr="00603E0D">
        <w:rPr>
          <w:rFonts w:ascii="Times New Roman" w:hAnsi="Times New Roman" w:cs="Times New Roman"/>
          <w:sz w:val="24"/>
        </w:rPr>
        <w:t xml:space="preserve">ского </w:t>
      </w:r>
      <w:r w:rsidR="00B77B0E">
        <w:rPr>
          <w:rFonts w:ascii="Times New Roman" w:hAnsi="Times New Roman" w:cs="Times New Roman"/>
          <w:sz w:val="24"/>
        </w:rPr>
        <w:t>муниципального округа</w:t>
      </w:r>
      <w:r w:rsidRPr="00603E0D">
        <w:rPr>
          <w:rFonts w:ascii="Times New Roman" w:hAnsi="Times New Roman" w:cs="Times New Roman"/>
          <w:sz w:val="24"/>
        </w:rPr>
        <w:t>.</w:t>
      </w:r>
    </w:p>
    <w:p w14:paraId="7D72A5BA" w14:textId="77777777" w:rsidR="00A82ADB" w:rsidRPr="00603E0D" w:rsidRDefault="00A82ADB" w:rsidP="00A82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3E0D">
        <w:rPr>
          <w:rFonts w:ascii="Times New Roman" w:hAnsi="Times New Roman" w:cs="Times New Roman"/>
          <w:sz w:val="24"/>
        </w:rPr>
        <w:t>Для достижения поставленной цели Программа ориентирована на решение следующих задач:</w:t>
      </w:r>
    </w:p>
    <w:p w14:paraId="324CC5D6" w14:textId="52ADC1F0" w:rsidR="00A82ADB" w:rsidRDefault="00A82ADB" w:rsidP="00A82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3E0D">
        <w:rPr>
          <w:rFonts w:ascii="Times New Roman" w:hAnsi="Times New Roman" w:cs="Times New Roman"/>
          <w:sz w:val="24"/>
        </w:rPr>
        <w:t xml:space="preserve">1. Повышение уровня экологической безопасности </w:t>
      </w:r>
      <w:r w:rsidR="00B77B0E">
        <w:rPr>
          <w:rFonts w:ascii="Times New Roman" w:hAnsi="Times New Roman" w:cs="Times New Roman"/>
          <w:sz w:val="24"/>
        </w:rPr>
        <w:t>округа</w:t>
      </w:r>
      <w:r>
        <w:rPr>
          <w:rFonts w:ascii="Times New Roman" w:hAnsi="Times New Roman" w:cs="Times New Roman"/>
          <w:sz w:val="24"/>
        </w:rPr>
        <w:t>.</w:t>
      </w:r>
    </w:p>
    <w:p w14:paraId="464E608F" w14:textId="77777777" w:rsidR="00A82ADB" w:rsidRDefault="00A82ADB" w:rsidP="00A82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Устойчивое и надежное функционирование жилищно-коммунального хозяйства.</w:t>
      </w:r>
    </w:p>
    <w:p w14:paraId="3CBAABC1" w14:textId="6A61B336" w:rsidR="00A82ADB" w:rsidRDefault="00BB41CD" w:rsidP="00A82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82ADB">
        <w:rPr>
          <w:rFonts w:ascii="Times New Roman" w:hAnsi="Times New Roman" w:cs="Times New Roman"/>
          <w:sz w:val="24"/>
        </w:rPr>
        <w:t>. Организация ритуальных услуг и содержание мест захоронения.</w:t>
      </w:r>
    </w:p>
    <w:p w14:paraId="605BE6AD" w14:textId="482D6F2F" w:rsidR="00A82ADB" w:rsidRDefault="00BB41CD" w:rsidP="00A82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82ADB">
        <w:rPr>
          <w:rFonts w:ascii="Times New Roman" w:hAnsi="Times New Roman" w:cs="Times New Roman"/>
          <w:sz w:val="24"/>
        </w:rPr>
        <w:t>. Повышение комфортности условий проживания населения и уровня благоустройства территории.</w:t>
      </w:r>
    </w:p>
    <w:p w14:paraId="40AD5357" w14:textId="6EDAC6EA" w:rsidR="00A82ADB" w:rsidRPr="00603E0D" w:rsidRDefault="00BB41CD" w:rsidP="00A82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82ADB">
        <w:rPr>
          <w:rFonts w:ascii="Times New Roman" w:hAnsi="Times New Roman" w:cs="Times New Roman"/>
          <w:sz w:val="24"/>
        </w:rPr>
        <w:t xml:space="preserve">. Повышение санитарно-эпидемиологического уровня содержания </w:t>
      </w:r>
      <w:r w:rsidR="00B77B0E">
        <w:rPr>
          <w:rFonts w:ascii="Times New Roman" w:hAnsi="Times New Roman" w:cs="Times New Roman"/>
          <w:sz w:val="24"/>
        </w:rPr>
        <w:t>округа</w:t>
      </w:r>
      <w:r w:rsidR="00A82ADB">
        <w:rPr>
          <w:rFonts w:ascii="Times New Roman" w:hAnsi="Times New Roman" w:cs="Times New Roman"/>
          <w:sz w:val="24"/>
        </w:rPr>
        <w:t>.</w:t>
      </w:r>
    </w:p>
    <w:p w14:paraId="5462F7F0" w14:textId="77777777" w:rsidR="00A82ADB" w:rsidRPr="00527171" w:rsidRDefault="00A82ADB" w:rsidP="00A82A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165">
        <w:rPr>
          <w:rFonts w:ascii="Times New Roman" w:hAnsi="Times New Roman"/>
          <w:sz w:val="24"/>
          <w:szCs w:val="24"/>
        </w:rPr>
        <w:t>Достижение цели Программы осуществляется путем решения задач в рамках соответствующих подпрограмм:</w:t>
      </w:r>
    </w:p>
    <w:p w14:paraId="73CE8907" w14:textId="595AD60E" w:rsidR="00A82ADB" w:rsidRPr="00A14F5C" w:rsidRDefault="00A82ADB" w:rsidP="00505F08">
      <w:pPr>
        <w:pStyle w:val="ConsPlusCell"/>
        <w:tabs>
          <w:tab w:val="left" w:pos="142"/>
          <w:tab w:val="left" w:pos="709"/>
        </w:tabs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71">
        <w:rPr>
          <w:rFonts w:ascii="Times New Roman" w:hAnsi="Times New Roman"/>
          <w:sz w:val="24"/>
          <w:szCs w:val="24"/>
        </w:rPr>
        <w:t>-</w:t>
      </w:r>
      <w:r w:rsidRPr="00527171">
        <w:rPr>
          <w:rFonts w:ascii="Times New Roman" w:hAnsi="Times New Roman"/>
          <w:sz w:val="24"/>
          <w:szCs w:val="24"/>
        </w:rPr>
        <w:tab/>
        <w:t>п</w:t>
      </w:r>
      <w:r w:rsidRPr="00527171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Pr="00A14F5C">
        <w:rPr>
          <w:rFonts w:ascii="Times New Roman" w:hAnsi="Times New Roman" w:cs="Times New Roman"/>
          <w:sz w:val="24"/>
          <w:szCs w:val="24"/>
        </w:rPr>
        <w:t>1 «Охрана окружающей среды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56BBF63" w14:textId="0CD2B0B4" w:rsidR="00A82ADB" w:rsidRDefault="00A82ADB" w:rsidP="00505F08">
      <w:pPr>
        <w:pStyle w:val="ConsPlusCell"/>
        <w:tabs>
          <w:tab w:val="left" w:pos="142"/>
          <w:tab w:val="left" w:pos="709"/>
          <w:tab w:val="left" w:pos="7515"/>
        </w:tabs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4F5C">
        <w:rPr>
          <w:rFonts w:ascii="Times New Roman" w:hAnsi="Times New Roman" w:cs="Times New Roman"/>
          <w:sz w:val="24"/>
          <w:szCs w:val="24"/>
        </w:rPr>
        <w:t>одпрограмма 2 «</w:t>
      </w:r>
      <w:r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хозяйства»;</w:t>
      </w:r>
    </w:p>
    <w:p w14:paraId="3079A75E" w14:textId="4AE03249" w:rsidR="00A82ADB" w:rsidRPr="00527171" w:rsidRDefault="00A82ADB" w:rsidP="00505F08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27171">
        <w:rPr>
          <w:rFonts w:ascii="Times New Roman" w:hAnsi="Times New Roman" w:cs="Times New Roman"/>
          <w:sz w:val="24"/>
          <w:szCs w:val="24"/>
        </w:rPr>
        <w:t>одпрограмма 4 «</w:t>
      </w:r>
      <w:r>
        <w:rPr>
          <w:rFonts w:ascii="Times New Roman" w:hAnsi="Times New Roman" w:cs="Times New Roman"/>
          <w:sz w:val="24"/>
          <w:szCs w:val="24"/>
        </w:rPr>
        <w:t>Развитие сферы ритуальных услуг и мест захоронения»;</w:t>
      </w:r>
    </w:p>
    <w:p w14:paraId="46169E6F" w14:textId="15F5E7A0" w:rsidR="00A82ADB" w:rsidRPr="00527171" w:rsidRDefault="00A82ADB" w:rsidP="00505F08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27171">
        <w:rPr>
          <w:rFonts w:ascii="Times New Roman" w:hAnsi="Times New Roman" w:cs="Times New Roman"/>
          <w:sz w:val="24"/>
          <w:szCs w:val="24"/>
        </w:rPr>
        <w:t>одпрограмма 5 «</w:t>
      </w:r>
      <w:r>
        <w:rPr>
          <w:rFonts w:ascii="Times New Roman" w:hAnsi="Times New Roman" w:cs="Times New Roman"/>
          <w:sz w:val="24"/>
          <w:szCs w:val="24"/>
        </w:rPr>
        <w:t>Комплексное благоустройство городской среды</w:t>
      </w:r>
      <w:r w:rsidRPr="00527171">
        <w:rPr>
          <w:rFonts w:ascii="Times New Roman" w:hAnsi="Times New Roman" w:cs="Times New Roman"/>
          <w:sz w:val="24"/>
          <w:szCs w:val="24"/>
        </w:rPr>
        <w:t>»;</w:t>
      </w:r>
    </w:p>
    <w:p w14:paraId="6CC8E7A1" w14:textId="15C39515" w:rsidR="00A82ADB" w:rsidRPr="00527171" w:rsidRDefault="00A82ADB" w:rsidP="00505F08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27171">
        <w:rPr>
          <w:rFonts w:ascii="Times New Roman" w:hAnsi="Times New Roman" w:cs="Times New Roman"/>
          <w:sz w:val="24"/>
          <w:szCs w:val="24"/>
        </w:rPr>
        <w:t>одпрограмма 6 «</w:t>
      </w:r>
      <w:r>
        <w:rPr>
          <w:rFonts w:ascii="Times New Roman" w:hAnsi="Times New Roman" w:cs="Times New Roman"/>
          <w:sz w:val="24"/>
          <w:szCs w:val="24"/>
        </w:rPr>
        <w:t>Организация отлова безнадзорных животных».</w:t>
      </w:r>
    </w:p>
    <w:p w14:paraId="726B0D7C" w14:textId="502753D4" w:rsidR="00A82ADB" w:rsidRPr="00D16CF2" w:rsidRDefault="00A82ADB" w:rsidP="00505F08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2">
        <w:rPr>
          <w:rFonts w:ascii="Times New Roman" w:hAnsi="Times New Roman" w:cs="Times New Roman"/>
          <w:sz w:val="24"/>
          <w:szCs w:val="24"/>
        </w:rPr>
        <w:t>Первоначальный объем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Программы на 20</w:t>
      </w:r>
      <w:r w:rsidR="00CB5B22">
        <w:rPr>
          <w:rFonts w:ascii="Times New Roman" w:hAnsi="Times New Roman" w:cs="Times New Roman"/>
          <w:sz w:val="24"/>
          <w:szCs w:val="24"/>
        </w:rPr>
        <w:t>2</w:t>
      </w:r>
      <w:r w:rsidR="00BB41CD">
        <w:rPr>
          <w:rFonts w:ascii="Times New Roman" w:hAnsi="Times New Roman" w:cs="Times New Roman"/>
          <w:sz w:val="24"/>
          <w:szCs w:val="24"/>
        </w:rPr>
        <w:t>2</w:t>
      </w:r>
      <w:r w:rsidRPr="00D16CF2"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 w:rsidR="00BB41CD">
        <w:rPr>
          <w:rFonts w:ascii="Times New Roman" w:hAnsi="Times New Roman" w:cs="Times New Roman"/>
          <w:sz w:val="24"/>
          <w:szCs w:val="24"/>
        </w:rPr>
        <w:t>410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BB41CD">
        <w:rPr>
          <w:rFonts w:ascii="Times New Roman" w:hAnsi="Times New Roman" w:cs="Times New Roman"/>
          <w:sz w:val="24"/>
          <w:szCs w:val="24"/>
        </w:rPr>
        <w:t>574,1</w:t>
      </w:r>
      <w:r w:rsidRPr="00D16CF2">
        <w:rPr>
          <w:rFonts w:ascii="Times New Roman" w:eastAsia="Calibri" w:hAnsi="Times New Roman" w:cs="Times New Roman"/>
          <w:b/>
          <w:spacing w:val="3"/>
          <w:sz w:val="24"/>
          <w:szCs w:val="24"/>
          <w:shd w:val="clear" w:color="auto" w:fill="FFFFFF"/>
        </w:rPr>
        <w:t xml:space="preserve"> </w:t>
      </w:r>
      <w:r w:rsidRPr="00D16CF2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тыс.</w:t>
      </w:r>
      <w:r w:rsidRPr="00D16CF2">
        <w:rPr>
          <w:rFonts w:eastAsia="Calibri"/>
          <w:spacing w:val="3"/>
          <w:sz w:val="24"/>
          <w:szCs w:val="24"/>
          <w:shd w:val="clear" w:color="auto" w:fill="FFFFFF"/>
        </w:rPr>
        <w:t xml:space="preserve"> </w:t>
      </w:r>
      <w:r w:rsidRPr="00D16CF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BB41CD">
        <w:rPr>
          <w:rFonts w:ascii="Times New Roman" w:hAnsi="Times New Roman" w:cs="Times New Roman"/>
          <w:sz w:val="24"/>
          <w:szCs w:val="24"/>
        </w:rPr>
        <w:t xml:space="preserve">, </w:t>
      </w:r>
      <w:r w:rsidR="00CB5B22">
        <w:rPr>
          <w:rFonts w:ascii="Times New Roman" w:hAnsi="Times New Roman" w:cs="Times New Roman"/>
          <w:sz w:val="24"/>
          <w:szCs w:val="24"/>
        </w:rPr>
        <w:t>в том числе</w:t>
      </w:r>
      <w:r w:rsidR="00BB41CD">
        <w:rPr>
          <w:rFonts w:ascii="Times New Roman" w:hAnsi="Times New Roman" w:cs="Times New Roman"/>
          <w:sz w:val="24"/>
          <w:szCs w:val="24"/>
        </w:rPr>
        <w:t>: средства областного бюджета 170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BB41CD">
        <w:rPr>
          <w:rFonts w:ascii="Times New Roman" w:hAnsi="Times New Roman" w:cs="Times New Roman"/>
          <w:sz w:val="24"/>
          <w:szCs w:val="24"/>
        </w:rPr>
        <w:t>965,8 тыс. рублей, средства бюджета округа 239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BB41CD">
        <w:rPr>
          <w:rFonts w:ascii="Times New Roman" w:hAnsi="Times New Roman" w:cs="Times New Roman"/>
          <w:sz w:val="24"/>
          <w:szCs w:val="24"/>
        </w:rPr>
        <w:t>608,3 тыс. рублей</w:t>
      </w:r>
      <w:r w:rsidR="00CB5B22">
        <w:rPr>
          <w:rFonts w:ascii="Times New Roman" w:hAnsi="Times New Roman" w:cs="Times New Roman"/>
          <w:sz w:val="24"/>
          <w:szCs w:val="24"/>
        </w:rPr>
        <w:t xml:space="preserve">. </w:t>
      </w:r>
      <w:r w:rsidRPr="00D16CF2">
        <w:rPr>
          <w:rFonts w:ascii="Times New Roman" w:hAnsi="Times New Roman" w:cs="Times New Roman"/>
          <w:sz w:val="24"/>
          <w:szCs w:val="24"/>
        </w:rPr>
        <w:t>В течение года объем финансирования был у</w:t>
      </w:r>
      <w:r w:rsidR="00CB5B22">
        <w:rPr>
          <w:rFonts w:ascii="Times New Roman" w:hAnsi="Times New Roman" w:cs="Times New Roman"/>
          <w:sz w:val="24"/>
          <w:szCs w:val="24"/>
        </w:rPr>
        <w:t>величен</w:t>
      </w:r>
      <w:r w:rsidRPr="00D16CF2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BB41CD">
        <w:rPr>
          <w:rFonts w:ascii="Times New Roman" w:hAnsi="Times New Roman" w:cs="Times New Roman"/>
          <w:sz w:val="24"/>
          <w:szCs w:val="24"/>
        </w:rPr>
        <w:t>552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BB41CD">
        <w:rPr>
          <w:rFonts w:ascii="Times New Roman" w:hAnsi="Times New Roman" w:cs="Times New Roman"/>
          <w:sz w:val="24"/>
          <w:szCs w:val="24"/>
        </w:rPr>
        <w:t>068,5</w:t>
      </w:r>
      <w:r w:rsidRPr="00D16CF2">
        <w:rPr>
          <w:spacing w:val="3"/>
          <w:sz w:val="24"/>
          <w:szCs w:val="24"/>
          <w:shd w:val="clear" w:color="auto" w:fill="FFFFFF"/>
        </w:rPr>
        <w:t xml:space="preserve"> </w:t>
      </w:r>
      <w:r w:rsidRPr="00D16C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тыс. </w:t>
      </w:r>
      <w:r w:rsidRPr="00D16CF2">
        <w:rPr>
          <w:rFonts w:ascii="Times New Roman" w:hAnsi="Times New Roman" w:cs="Times New Roman"/>
          <w:sz w:val="24"/>
          <w:szCs w:val="24"/>
        </w:rPr>
        <w:t>руб</w:t>
      </w:r>
      <w:r w:rsidR="00BB41CD">
        <w:rPr>
          <w:rFonts w:ascii="Times New Roman" w:hAnsi="Times New Roman" w:cs="Times New Roman"/>
          <w:sz w:val="24"/>
          <w:szCs w:val="24"/>
        </w:rPr>
        <w:t xml:space="preserve">лей, в том числе: </w:t>
      </w:r>
      <w:r w:rsidR="00345E4A">
        <w:rPr>
          <w:rFonts w:ascii="Times New Roman" w:hAnsi="Times New Roman" w:cs="Times New Roman"/>
          <w:sz w:val="24"/>
          <w:szCs w:val="24"/>
        </w:rPr>
        <w:t>средства областного бюджета 300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345E4A">
        <w:rPr>
          <w:rFonts w:ascii="Times New Roman" w:hAnsi="Times New Roman" w:cs="Times New Roman"/>
          <w:sz w:val="24"/>
          <w:szCs w:val="24"/>
        </w:rPr>
        <w:t>564,8 тыс. рублей, средства бюджета округа 251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345E4A">
        <w:rPr>
          <w:rFonts w:ascii="Times New Roman" w:hAnsi="Times New Roman" w:cs="Times New Roman"/>
          <w:sz w:val="24"/>
          <w:szCs w:val="24"/>
        </w:rPr>
        <w:t>428,3 тыс. рублей, внебюджетные ассигнования 75,4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BE7">
        <w:rPr>
          <w:rFonts w:ascii="Times New Roman" w:hAnsi="Times New Roman" w:cs="Times New Roman"/>
          <w:sz w:val="24"/>
          <w:szCs w:val="24"/>
        </w:rPr>
        <w:t>Исполнение</w:t>
      </w:r>
      <w:r w:rsidRPr="00D16CF2">
        <w:rPr>
          <w:rFonts w:ascii="Times New Roman" w:hAnsi="Times New Roman" w:cs="Times New Roman"/>
          <w:sz w:val="24"/>
          <w:szCs w:val="24"/>
        </w:rPr>
        <w:t xml:space="preserve"> </w:t>
      </w:r>
      <w:r w:rsidR="00345E4A">
        <w:rPr>
          <w:rFonts w:ascii="Times New Roman" w:hAnsi="Times New Roman" w:cs="Times New Roman"/>
          <w:sz w:val="24"/>
          <w:szCs w:val="24"/>
        </w:rPr>
        <w:t>составило 437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345E4A">
        <w:rPr>
          <w:rFonts w:ascii="Times New Roman" w:hAnsi="Times New Roman" w:cs="Times New Roman"/>
          <w:sz w:val="24"/>
          <w:szCs w:val="24"/>
        </w:rPr>
        <w:t>95</w:t>
      </w:r>
      <w:r w:rsidR="004C6A41">
        <w:rPr>
          <w:rFonts w:ascii="Times New Roman" w:hAnsi="Times New Roman" w:cs="Times New Roman"/>
          <w:sz w:val="24"/>
          <w:szCs w:val="24"/>
        </w:rPr>
        <w:t>8,1</w:t>
      </w:r>
      <w:r w:rsidR="00345E4A">
        <w:rPr>
          <w:rFonts w:ascii="Times New Roman" w:hAnsi="Times New Roman" w:cs="Times New Roman"/>
          <w:sz w:val="24"/>
          <w:szCs w:val="24"/>
        </w:rPr>
        <w:t xml:space="preserve"> тыс. рублей, или 79,3</w:t>
      </w:r>
      <w:r w:rsidRPr="00D16CF2">
        <w:rPr>
          <w:rFonts w:ascii="Times New Roman" w:hAnsi="Times New Roman" w:cs="Times New Roman"/>
          <w:sz w:val="24"/>
          <w:szCs w:val="24"/>
        </w:rPr>
        <w:t xml:space="preserve">%. Не освоены </w:t>
      </w:r>
      <w:r w:rsidR="0064031E">
        <w:rPr>
          <w:rFonts w:ascii="Times New Roman" w:hAnsi="Times New Roman" w:cs="Times New Roman"/>
          <w:sz w:val="24"/>
          <w:szCs w:val="24"/>
        </w:rPr>
        <w:t>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45E4A">
        <w:rPr>
          <w:rFonts w:ascii="Times New Roman" w:hAnsi="Times New Roman" w:cs="Times New Roman"/>
          <w:sz w:val="24"/>
          <w:szCs w:val="24"/>
        </w:rPr>
        <w:t>114</w:t>
      </w:r>
      <w:r w:rsidR="003C5538">
        <w:rPr>
          <w:rFonts w:ascii="Times New Roman" w:hAnsi="Times New Roman" w:cs="Times New Roman"/>
          <w:sz w:val="24"/>
          <w:szCs w:val="24"/>
        </w:rPr>
        <w:t xml:space="preserve"> </w:t>
      </w:r>
      <w:r w:rsidR="00345E4A">
        <w:rPr>
          <w:rFonts w:ascii="Times New Roman" w:hAnsi="Times New Roman" w:cs="Times New Roman"/>
          <w:sz w:val="24"/>
          <w:szCs w:val="24"/>
        </w:rPr>
        <w:t>110,</w:t>
      </w:r>
      <w:r w:rsidR="004C6A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CF2">
        <w:rPr>
          <w:rFonts w:ascii="Times New Roman" w:hAnsi="Times New Roman" w:cs="Times New Roman"/>
          <w:sz w:val="24"/>
          <w:szCs w:val="24"/>
        </w:rPr>
        <w:t>тыс. руб</w:t>
      </w:r>
      <w:r w:rsidR="00A72BE7">
        <w:rPr>
          <w:rFonts w:ascii="Times New Roman" w:hAnsi="Times New Roman" w:cs="Times New Roman"/>
          <w:sz w:val="24"/>
          <w:szCs w:val="24"/>
        </w:rPr>
        <w:t>лей.</w:t>
      </w:r>
    </w:p>
    <w:p w14:paraId="7ED27F8D" w14:textId="77777777" w:rsidR="00A82ADB" w:rsidRPr="00345E4A" w:rsidRDefault="00A82ADB" w:rsidP="00A82ADB">
      <w:pPr>
        <w:pStyle w:val="ConsPlusCell"/>
        <w:tabs>
          <w:tab w:val="left" w:pos="214"/>
        </w:tabs>
        <w:snapToGri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5E4A">
        <w:rPr>
          <w:rFonts w:ascii="Times New Roman" w:hAnsi="Times New Roman" w:cs="Times New Roman"/>
          <w:sz w:val="24"/>
          <w:u w:val="single"/>
        </w:rPr>
        <w:t>Подпрограмма 1 «Охрана окружающей среды»</w:t>
      </w:r>
      <w:r w:rsidRPr="00345E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6C744C97" w14:textId="136DF81B" w:rsidR="00A82ADB" w:rsidRDefault="00A82ADB" w:rsidP="0050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38">
        <w:rPr>
          <w:rFonts w:ascii="Times New Roman" w:hAnsi="Times New Roman" w:cs="Times New Roman"/>
          <w:sz w:val="24"/>
          <w:szCs w:val="24"/>
        </w:rPr>
        <w:t>Цель подпрограммы – повышение уровня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60">
        <w:rPr>
          <w:rFonts w:ascii="Times New Roman" w:hAnsi="Times New Roman" w:cs="Times New Roman"/>
          <w:sz w:val="24"/>
          <w:szCs w:val="24"/>
        </w:rPr>
        <w:t>округа</w:t>
      </w:r>
      <w:r w:rsidRPr="00251E38">
        <w:rPr>
          <w:rFonts w:ascii="Times New Roman" w:hAnsi="Times New Roman" w:cs="Times New Roman"/>
          <w:sz w:val="24"/>
          <w:szCs w:val="24"/>
        </w:rPr>
        <w:t>.</w:t>
      </w:r>
    </w:p>
    <w:p w14:paraId="2D31E6AA" w14:textId="7A77553E" w:rsidR="00A82ADB" w:rsidRDefault="00A82ADB" w:rsidP="00505F0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E42">
        <w:rPr>
          <w:rFonts w:ascii="Times New Roman" w:hAnsi="Times New Roman" w:cs="Times New Roman"/>
          <w:sz w:val="24"/>
        </w:rPr>
        <w:t xml:space="preserve">На реализацию мероприятий </w:t>
      </w:r>
      <w:r w:rsidR="002D3B48">
        <w:rPr>
          <w:rFonts w:ascii="Times New Roman" w:hAnsi="Times New Roman" w:cs="Times New Roman"/>
          <w:sz w:val="24"/>
        </w:rPr>
        <w:t>П</w:t>
      </w:r>
      <w:r w:rsidRPr="005F5E42">
        <w:rPr>
          <w:rFonts w:ascii="Times New Roman" w:hAnsi="Times New Roman" w:cs="Times New Roman"/>
          <w:sz w:val="24"/>
        </w:rPr>
        <w:t>одпрограммы</w:t>
      </w:r>
      <w:r w:rsidR="0064031E">
        <w:rPr>
          <w:rFonts w:ascii="Times New Roman" w:hAnsi="Times New Roman" w:cs="Times New Roman"/>
          <w:sz w:val="24"/>
        </w:rPr>
        <w:t xml:space="preserve"> 1</w:t>
      </w:r>
      <w:r w:rsidRPr="005F5E42">
        <w:rPr>
          <w:rFonts w:ascii="Times New Roman" w:hAnsi="Times New Roman" w:cs="Times New Roman"/>
          <w:sz w:val="24"/>
        </w:rPr>
        <w:t xml:space="preserve"> </w:t>
      </w:r>
      <w:r w:rsidR="00425105">
        <w:rPr>
          <w:rFonts w:ascii="Times New Roman" w:hAnsi="Times New Roman" w:cs="Times New Roman"/>
          <w:sz w:val="24"/>
        </w:rPr>
        <w:t>в 202</w:t>
      </w:r>
      <w:r w:rsidR="0064031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году </w:t>
      </w:r>
      <w:r w:rsidR="0064031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редусмотрен</w:t>
      </w:r>
      <w:r w:rsidR="0064031E">
        <w:rPr>
          <w:rFonts w:ascii="Times New Roman" w:hAnsi="Times New Roman" w:cs="Times New Roman"/>
          <w:sz w:val="24"/>
        </w:rPr>
        <w:t>о 2</w:t>
      </w:r>
      <w:r w:rsidR="002D3B48">
        <w:rPr>
          <w:rFonts w:ascii="Times New Roman" w:hAnsi="Times New Roman" w:cs="Times New Roman"/>
          <w:sz w:val="24"/>
        </w:rPr>
        <w:t xml:space="preserve"> </w:t>
      </w:r>
      <w:r w:rsidR="0064031E">
        <w:rPr>
          <w:rFonts w:ascii="Times New Roman" w:hAnsi="Times New Roman" w:cs="Times New Roman"/>
          <w:sz w:val="24"/>
        </w:rPr>
        <w:t>811,2</w:t>
      </w:r>
      <w:r w:rsidRPr="005F5E42">
        <w:rPr>
          <w:rFonts w:ascii="Times New Roman" w:hAnsi="Times New Roman" w:cs="Times New Roman"/>
          <w:sz w:val="24"/>
        </w:rPr>
        <w:t xml:space="preserve"> тыс.</w:t>
      </w:r>
      <w:r>
        <w:rPr>
          <w:rFonts w:ascii="Times New Roman" w:hAnsi="Times New Roman" w:cs="Times New Roman"/>
          <w:sz w:val="24"/>
        </w:rPr>
        <w:t xml:space="preserve"> </w:t>
      </w:r>
      <w:r w:rsidRPr="005F5E42">
        <w:rPr>
          <w:rFonts w:ascii="Times New Roman" w:hAnsi="Times New Roman" w:cs="Times New Roman"/>
          <w:sz w:val="24"/>
        </w:rPr>
        <w:t>руб</w:t>
      </w:r>
      <w:r>
        <w:rPr>
          <w:rFonts w:ascii="Times New Roman" w:hAnsi="Times New Roman" w:cs="Times New Roman"/>
          <w:sz w:val="24"/>
        </w:rPr>
        <w:t>лей</w:t>
      </w:r>
      <w:r w:rsidR="00912712">
        <w:rPr>
          <w:rFonts w:ascii="Times New Roman" w:hAnsi="Times New Roman" w:cs="Times New Roman"/>
          <w:sz w:val="24"/>
        </w:rPr>
        <w:t>.</w:t>
      </w:r>
      <w:r w:rsidRPr="00873B1E">
        <w:rPr>
          <w:rFonts w:ascii="Times New Roman" w:hAnsi="Times New Roman" w:cs="Times New Roman"/>
          <w:sz w:val="24"/>
          <w:szCs w:val="24"/>
        </w:rPr>
        <w:t xml:space="preserve"> </w:t>
      </w:r>
      <w:r w:rsidR="0064031E">
        <w:rPr>
          <w:rFonts w:ascii="Times New Roman" w:hAnsi="Times New Roman" w:cs="Times New Roman"/>
          <w:sz w:val="24"/>
          <w:szCs w:val="24"/>
        </w:rPr>
        <w:t>Исполнено 2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64031E">
        <w:rPr>
          <w:rFonts w:ascii="Times New Roman" w:hAnsi="Times New Roman" w:cs="Times New Roman"/>
          <w:sz w:val="24"/>
          <w:szCs w:val="24"/>
        </w:rPr>
        <w:t>511,2</w:t>
      </w:r>
      <w:r w:rsidR="00DC661C">
        <w:rPr>
          <w:spacing w:val="3"/>
          <w:sz w:val="24"/>
          <w:szCs w:val="24"/>
          <w:shd w:val="clear" w:color="auto" w:fill="FFFFFF"/>
        </w:rPr>
        <w:t xml:space="preserve"> </w:t>
      </w:r>
      <w:r w:rsidRPr="00D16C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тыс. </w:t>
      </w:r>
      <w:r w:rsidRPr="00D16CF2">
        <w:rPr>
          <w:rFonts w:ascii="Times New Roman" w:hAnsi="Times New Roman" w:cs="Times New Roman"/>
          <w:sz w:val="24"/>
          <w:szCs w:val="24"/>
        </w:rPr>
        <w:t>руб</w:t>
      </w:r>
      <w:r w:rsidR="00DC661C">
        <w:rPr>
          <w:rFonts w:ascii="Times New Roman" w:hAnsi="Times New Roman" w:cs="Times New Roman"/>
          <w:sz w:val="24"/>
          <w:szCs w:val="24"/>
        </w:rPr>
        <w:t>лей</w:t>
      </w:r>
      <w:r w:rsidR="0064031E">
        <w:rPr>
          <w:rFonts w:ascii="Times New Roman" w:hAnsi="Times New Roman" w:cs="Times New Roman"/>
          <w:sz w:val="24"/>
          <w:szCs w:val="24"/>
        </w:rPr>
        <w:t>, или 89,3%</w:t>
      </w:r>
      <w:r w:rsidRPr="00D16CF2">
        <w:rPr>
          <w:rFonts w:ascii="Times New Roman" w:hAnsi="Times New Roman" w:cs="Times New Roman"/>
          <w:sz w:val="24"/>
          <w:szCs w:val="24"/>
        </w:rPr>
        <w:t>.</w:t>
      </w:r>
      <w:r w:rsidR="0064031E">
        <w:rPr>
          <w:rFonts w:ascii="Times New Roman" w:hAnsi="Times New Roman" w:cs="Times New Roman"/>
          <w:sz w:val="24"/>
          <w:szCs w:val="24"/>
        </w:rPr>
        <w:t xml:space="preserve"> Не использовано 300,0 тыс. рублей по мероприятию </w:t>
      </w:r>
      <w:r w:rsidR="00750185">
        <w:rPr>
          <w:rFonts w:ascii="Times New Roman" w:hAnsi="Times New Roman" w:cs="Times New Roman"/>
          <w:sz w:val="24"/>
          <w:szCs w:val="24"/>
        </w:rPr>
        <w:t>ликвидация несанкционированных мест размещения отходов</w:t>
      </w:r>
      <w:r w:rsidR="00912712">
        <w:rPr>
          <w:rFonts w:ascii="Times New Roman" w:hAnsi="Times New Roman" w:cs="Times New Roman"/>
          <w:sz w:val="24"/>
          <w:szCs w:val="24"/>
        </w:rPr>
        <w:t>.</w:t>
      </w:r>
    </w:p>
    <w:p w14:paraId="28B93BCF" w14:textId="77777777" w:rsidR="00A82ADB" w:rsidRPr="00345E4A" w:rsidRDefault="00A82ADB" w:rsidP="00A8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E4A">
        <w:rPr>
          <w:rFonts w:ascii="Times New Roman" w:hAnsi="Times New Roman" w:cs="Times New Roman"/>
          <w:sz w:val="24"/>
          <w:szCs w:val="24"/>
          <w:u w:val="single"/>
        </w:rPr>
        <w:t>Подпрограмма 2 «Развитие жилищно-коммунального хозяйства».</w:t>
      </w:r>
    </w:p>
    <w:p w14:paraId="653846EB" w14:textId="2B1C36E1" w:rsidR="00A82ADB" w:rsidRDefault="00A82ADB" w:rsidP="00A82A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5E0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F35E0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9127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устойчивое и надежное функционирование жилищно-коммунального хозяйства.</w:t>
      </w:r>
    </w:p>
    <w:p w14:paraId="366C0025" w14:textId="67A41515" w:rsidR="00912712" w:rsidRDefault="00912712" w:rsidP="00A82AD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D3B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 2 в 2022 году предусмотрено 118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808,3 тыс. рублей, Исполнение составило 104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882,1 тыс. рублей, или 88,3%. Не освоено</w:t>
      </w:r>
      <w:r w:rsidR="00311C4D">
        <w:rPr>
          <w:rFonts w:ascii="Times New Roman" w:hAnsi="Times New Roman" w:cs="Times New Roman"/>
          <w:sz w:val="24"/>
          <w:szCs w:val="24"/>
        </w:rPr>
        <w:t xml:space="preserve"> 13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311C4D">
        <w:rPr>
          <w:rFonts w:ascii="Times New Roman" w:hAnsi="Times New Roman" w:cs="Times New Roman"/>
          <w:sz w:val="24"/>
          <w:szCs w:val="24"/>
        </w:rPr>
        <w:t xml:space="preserve">926,2 тыс. рублей, не выполнены работы по замене оборудования в котельной </w:t>
      </w:r>
      <w:proofErr w:type="spellStart"/>
      <w:r w:rsidR="00311C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11C4D">
        <w:rPr>
          <w:rFonts w:ascii="Times New Roman" w:hAnsi="Times New Roman" w:cs="Times New Roman"/>
          <w:sz w:val="24"/>
          <w:szCs w:val="24"/>
        </w:rPr>
        <w:t xml:space="preserve">. Никель (сетевой насосный агрегат и мазутный резервуар). </w:t>
      </w:r>
    </w:p>
    <w:p w14:paraId="1BA6DD4C" w14:textId="62A5EF75" w:rsidR="00A82ADB" w:rsidRPr="0091669B" w:rsidRDefault="00A82ADB" w:rsidP="00A8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91669B">
        <w:rPr>
          <w:rFonts w:ascii="Times New Roman" w:hAnsi="Times New Roman" w:cs="Times New Roman"/>
          <w:sz w:val="24"/>
          <w:u w:val="single"/>
        </w:rPr>
        <w:t xml:space="preserve">Подпрограмма </w:t>
      </w:r>
      <w:r w:rsidR="0091669B" w:rsidRPr="0091669B">
        <w:rPr>
          <w:rFonts w:ascii="Times New Roman" w:hAnsi="Times New Roman" w:cs="Times New Roman"/>
          <w:sz w:val="24"/>
          <w:u w:val="single"/>
        </w:rPr>
        <w:t>3</w:t>
      </w:r>
      <w:r w:rsidRPr="0091669B">
        <w:rPr>
          <w:rFonts w:ascii="Times New Roman" w:hAnsi="Times New Roman" w:cs="Times New Roman"/>
          <w:sz w:val="24"/>
          <w:u w:val="single"/>
        </w:rPr>
        <w:t xml:space="preserve"> «Развитие сферы ритуальных услуг и мест захоронения».</w:t>
      </w:r>
    </w:p>
    <w:p w14:paraId="6B84754A" w14:textId="77777777" w:rsidR="00A82ADB" w:rsidRPr="0089646B" w:rsidRDefault="00A82ADB" w:rsidP="00A82A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89646B">
        <w:rPr>
          <w:rFonts w:ascii="Times New Roman" w:hAnsi="Times New Roman" w:cs="Times New Roman"/>
          <w:kern w:val="0"/>
          <w:lang w:eastAsia="ru-RU"/>
        </w:rPr>
        <w:t xml:space="preserve">Цель подпрограммы – </w:t>
      </w:r>
      <w:r>
        <w:rPr>
          <w:rFonts w:ascii="Times New Roman" w:hAnsi="Times New Roman" w:cs="Times New Roman"/>
          <w:kern w:val="0"/>
          <w:lang w:eastAsia="ru-RU"/>
        </w:rPr>
        <w:t>организация ритуальных услуг и содержание мест захоронения.</w:t>
      </w:r>
    </w:p>
    <w:p w14:paraId="53947910" w14:textId="15831C04" w:rsidR="00A82ADB" w:rsidRDefault="002D3B48" w:rsidP="00A8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П</w:t>
      </w:r>
      <w:r w:rsidR="0091669B">
        <w:rPr>
          <w:rFonts w:ascii="Times New Roman" w:hAnsi="Times New Roman" w:cs="Times New Roman"/>
          <w:sz w:val="24"/>
          <w:szCs w:val="24"/>
        </w:rPr>
        <w:t>одпрограммы 3:</w:t>
      </w:r>
    </w:p>
    <w:p w14:paraId="01F54B49" w14:textId="77777777" w:rsidR="00A82ADB" w:rsidRPr="00126FF9" w:rsidRDefault="00A82ADB" w:rsidP="00A8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F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Расширение мест захоронения.</w:t>
      </w:r>
    </w:p>
    <w:p w14:paraId="3A55D549" w14:textId="77777777" w:rsidR="00A82ADB" w:rsidRDefault="00A82ADB" w:rsidP="00A82A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F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14:paraId="1BF60DDA" w14:textId="28BD567B" w:rsidR="0091669B" w:rsidRPr="00143197" w:rsidRDefault="002D3B48" w:rsidP="00A82A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реализацию П</w:t>
      </w:r>
      <w:r w:rsidR="0091669B">
        <w:rPr>
          <w:rFonts w:ascii="Times New Roman" w:hAnsi="Times New Roman" w:cs="Times New Roman"/>
          <w:sz w:val="24"/>
          <w:szCs w:val="24"/>
        </w:rPr>
        <w:t>одпрограммы 3 в 2022 году предусмотрено 162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69B">
        <w:rPr>
          <w:rFonts w:ascii="Times New Roman" w:hAnsi="Times New Roman" w:cs="Times New Roman"/>
          <w:sz w:val="24"/>
          <w:szCs w:val="24"/>
        </w:rPr>
        <w:t xml:space="preserve">946,9 тыс. рублей, в том числе: средства областного бюджета </w:t>
      </w:r>
      <w:r w:rsidR="00B4694E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4E">
        <w:rPr>
          <w:rFonts w:ascii="Times New Roman" w:hAnsi="Times New Roman" w:cs="Times New Roman"/>
          <w:sz w:val="24"/>
          <w:szCs w:val="24"/>
        </w:rPr>
        <w:t>636,2 тыс. рублей, средства бюджета округа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4E">
        <w:rPr>
          <w:rFonts w:ascii="Times New Roman" w:hAnsi="Times New Roman" w:cs="Times New Roman"/>
          <w:sz w:val="24"/>
          <w:szCs w:val="24"/>
        </w:rPr>
        <w:t>310,7 тыс. рублей. Исполнение составило 115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4E">
        <w:rPr>
          <w:rFonts w:ascii="Times New Roman" w:hAnsi="Times New Roman" w:cs="Times New Roman"/>
          <w:sz w:val="24"/>
          <w:szCs w:val="24"/>
        </w:rPr>
        <w:t>750,0 тыс. рублей, или 71,0%. Экономия по строительству объекта «Новое кладбище МОГП Никель в районе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4E">
        <w:rPr>
          <w:rFonts w:ascii="Times New Roman" w:hAnsi="Times New Roman" w:cs="Times New Roman"/>
          <w:sz w:val="24"/>
          <w:szCs w:val="24"/>
        </w:rPr>
        <w:t xml:space="preserve">км автодороги </w:t>
      </w:r>
      <w:proofErr w:type="gramStart"/>
      <w:r w:rsidR="00B4694E">
        <w:rPr>
          <w:rFonts w:ascii="Times New Roman" w:hAnsi="Times New Roman" w:cs="Times New Roman"/>
          <w:sz w:val="24"/>
          <w:szCs w:val="24"/>
        </w:rPr>
        <w:t>Никель-Приречный</w:t>
      </w:r>
      <w:proofErr w:type="gramEnd"/>
      <w:r w:rsidR="00B4694E">
        <w:rPr>
          <w:rFonts w:ascii="Times New Roman" w:hAnsi="Times New Roman" w:cs="Times New Roman"/>
          <w:sz w:val="24"/>
          <w:szCs w:val="24"/>
        </w:rPr>
        <w:t>» 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94E">
        <w:rPr>
          <w:rFonts w:ascii="Times New Roman" w:hAnsi="Times New Roman" w:cs="Times New Roman"/>
          <w:sz w:val="24"/>
          <w:szCs w:val="24"/>
        </w:rPr>
        <w:t>081,6 тыс. рублей</w:t>
      </w:r>
      <w:r w:rsidR="00F00B93">
        <w:rPr>
          <w:rFonts w:ascii="Times New Roman" w:hAnsi="Times New Roman" w:cs="Times New Roman"/>
          <w:sz w:val="24"/>
          <w:szCs w:val="24"/>
        </w:rPr>
        <w:t>; не востребованы ассигнования в сумме 37,1 тыс. рублей на возмещение расходов по гарантированному перечню услуг по погребению (средства областного бюджета).</w:t>
      </w:r>
    </w:p>
    <w:p w14:paraId="65CDCCC5" w14:textId="0150E11C" w:rsidR="00A82ADB" w:rsidRPr="006A0718" w:rsidRDefault="00A82ADB" w:rsidP="006A0718">
      <w:pPr>
        <w:tabs>
          <w:tab w:val="left" w:pos="709"/>
        </w:tabs>
        <w:spacing w:after="0" w:line="240" w:lineRule="auto"/>
        <w:ind w:firstLine="4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718">
        <w:rPr>
          <w:rFonts w:ascii="Times New Roman" w:hAnsi="Times New Roman" w:cs="Times New Roman"/>
          <w:sz w:val="24"/>
          <w:szCs w:val="24"/>
        </w:rPr>
        <w:tab/>
      </w:r>
      <w:r w:rsidRPr="006A0718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6A0718" w:rsidRPr="0014319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A0718">
        <w:rPr>
          <w:rFonts w:ascii="Times New Roman" w:hAnsi="Times New Roman" w:cs="Times New Roman"/>
          <w:sz w:val="24"/>
          <w:szCs w:val="24"/>
          <w:u w:val="single"/>
        </w:rPr>
        <w:t xml:space="preserve"> «Комплексное благоустройство городской среды».</w:t>
      </w:r>
    </w:p>
    <w:p w14:paraId="233591D0" w14:textId="77777777" w:rsidR="00A82ADB" w:rsidRDefault="00A82ADB" w:rsidP="0050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072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комфортности условий проживания населения и уровня благоустройства территории.</w:t>
      </w:r>
    </w:p>
    <w:p w14:paraId="64363E49" w14:textId="4D4F49C3" w:rsidR="00AC2287" w:rsidRPr="006A0718" w:rsidRDefault="006A0718" w:rsidP="0050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подпрограммы:</w:t>
      </w:r>
    </w:p>
    <w:p w14:paraId="5DC3E6D6" w14:textId="39ED67D6" w:rsidR="00A82ADB" w:rsidRDefault="00A82ADB" w:rsidP="0050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уровня благоустройства территорий общего пользования.</w:t>
      </w:r>
    </w:p>
    <w:p w14:paraId="3F7B9142" w14:textId="69343321" w:rsidR="00A82ADB" w:rsidRPr="00D16CF2" w:rsidRDefault="00A82ADB" w:rsidP="00A8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14:paraId="5984CAAB" w14:textId="68C8B53B" w:rsidR="00050693" w:rsidRDefault="00050693" w:rsidP="00A82ADB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D3B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 4 предусмотрено 264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431,1 тыс. рублей, в том числе: средства областного бюджета 52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972,2 тыс. рублей, бюджет округа 211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383,5 тыс. рублей, внебюджетные средства 75,4 тыс. рублей.</w:t>
      </w:r>
    </w:p>
    <w:p w14:paraId="50703A27" w14:textId="208DF52B" w:rsidR="00C237E9" w:rsidRDefault="00A82ADB" w:rsidP="00A82ADB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F9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2D3B48">
        <w:rPr>
          <w:rFonts w:ascii="Times New Roman" w:hAnsi="Times New Roman" w:cs="Times New Roman"/>
          <w:sz w:val="24"/>
          <w:szCs w:val="24"/>
        </w:rPr>
        <w:t>П</w:t>
      </w:r>
      <w:r w:rsidRPr="00126FF9">
        <w:rPr>
          <w:rFonts w:ascii="Times New Roman" w:hAnsi="Times New Roman" w:cs="Times New Roman"/>
          <w:sz w:val="24"/>
          <w:szCs w:val="24"/>
        </w:rPr>
        <w:t>одпрограммы</w:t>
      </w:r>
      <w:r w:rsidR="00050693">
        <w:rPr>
          <w:rFonts w:ascii="Times New Roman" w:hAnsi="Times New Roman" w:cs="Times New Roman"/>
          <w:sz w:val="24"/>
          <w:szCs w:val="24"/>
        </w:rPr>
        <w:t xml:space="preserve"> 4 </w:t>
      </w:r>
      <w:r w:rsidRPr="00126FF9">
        <w:rPr>
          <w:rFonts w:ascii="Times New Roman" w:hAnsi="Times New Roman" w:cs="Times New Roman"/>
          <w:sz w:val="24"/>
          <w:szCs w:val="24"/>
        </w:rPr>
        <w:t xml:space="preserve">освоены средства в размере </w:t>
      </w:r>
      <w:r w:rsidR="00050693">
        <w:rPr>
          <w:rFonts w:ascii="Times New Roman" w:hAnsi="Times New Roman" w:cs="Times New Roman"/>
          <w:sz w:val="24"/>
          <w:szCs w:val="24"/>
        </w:rPr>
        <w:t>212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050693">
        <w:rPr>
          <w:rFonts w:ascii="Times New Roman" w:hAnsi="Times New Roman" w:cs="Times New Roman"/>
          <w:sz w:val="24"/>
          <w:szCs w:val="24"/>
        </w:rPr>
        <w:t>91</w:t>
      </w:r>
      <w:r w:rsidR="00117A41">
        <w:rPr>
          <w:rFonts w:ascii="Times New Roman" w:hAnsi="Times New Roman" w:cs="Times New Roman"/>
          <w:sz w:val="24"/>
          <w:szCs w:val="24"/>
        </w:rPr>
        <w:t>8,0</w:t>
      </w:r>
      <w:r w:rsidR="00050693">
        <w:rPr>
          <w:rFonts w:ascii="Times New Roman" w:hAnsi="Times New Roman" w:cs="Times New Roman"/>
          <w:sz w:val="24"/>
          <w:szCs w:val="24"/>
        </w:rPr>
        <w:t xml:space="preserve"> тыс. рублей, или 80,5%.</w:t>
      </w:r>
      <w:r w:rsidR="003F33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26F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6FF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FF9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26FF9">
        <w:rPr>
          <w:rFonts w:ascii="Times New Roman" w:hAnsi="Times New Roman" w:cs="Times New Roman"/>
          <w:sz w:val="24"/>
          <w:szCs w:val="24"/>
        </w:rPr>
        <w:t xml:space="preserve">средства в размере </w:t>
      </w:r>
      <w:r w:rsidR="003F3319">
        <w:rPr>
          <w:rFonts w:ascii="Times New Roman" w:hAnsi="Times New Roman" w:cs="Times New Roman"/>
          <w:sz w:val="24"/>
          <w:szCs w:val="24"/>
        </w:rPr>
        <w:t>51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3F3319">
        <w:rPr>
          <w:rFonts w:ascii="Times New Roman" w:hAnsi="Times New Roman" w:cs="Times New Roman"/>
          <w:sz w:val="24"/>
          <w:szCs w:val="24"/>
        </w:rPr>
        <w:t>513,1</w:t>
      </w:r>
      <w:r w:rsidR="006A67CF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C237E9">
        <w:rPr>
          <w:rFonts w:ascii="Times New Roman" w:hAnsi="Times New Roman" w:cs="Times New Roman"/>
          <w:sz w:val="24"/>
          <w:szCs w:val="24"/>
        </w:rPr>
        <w:t xml:space="preserve"> из них:</w:t>
      </w:r>
      <w:r w:rsidR="006A67CF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– 30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6A67CF">
        <w:rPr>
          <w:rFonts w:ascii="Times New Roman" w:hAnsi="Times New Roman" w:cs="Times New Roman"/>
          <w:sz w:val="24"/>
          <w:szCs w:val="24"/>
        </w:rPr>
        <w:t>218,6 тыс. рублей (30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6A67CF">
        <w:rPr>
          <w:rFonts w:ascii="Times New Roman" w:hAnsi="Times New Roman" w:cs="Times New Roman"/>
          <w:sz w:val="24"/>
          <w:szCs w:val="24"/>
        </w:rPr>
        <w:t>182,0 тыс. рублей на приобретение спецтехники, 36,6 тыс. рублей на организацию временного трудоустройства несовершеннолетних); средства бюджета округа – 21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6A67CF">
        <w:rPr>
          <w:rFonts w:ascii="Times New Roman" w:hAnsi="Times New Roman" w:cs="Times New Roman"/>
          <w:sz w:val="24"/>
          <w:szCs w:val="24"/>
        </w:rPr>
        <w:t>294,</w:t>
      </w:r>
      <w:r w:rsidR="003F3319">
        <w:rPr>
          <w:rFonts w:ascii="Times New Roman" w:hAnsi="Times New Roman" w:cs="Times New Roman"/>
          <w:sz w:val="24"/>
          <w:szCs w:val="24"/>
        </w:rPr>
        <w:t>5</w:t>
      </w:r>
      <w:r w:rsidR="006A67CF">
        <w:rPr>
          <w:rFonts w:ascii="Times New Roman" w:hAnsi="Times New Roman" w:cs="Times New Roman"/>
          <w:sz w:val="24"/>
          <w:szCs w:val="24"/>
        </w:rPr>
        <w:t xml:space="preserve"> тыс. руб. (15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6A67CF">
        <w:rPr>
          <w:rFonts w:ascii="Times New Roman" w:hAnsi="Times New Roman" w:cs="Times New Roman"/>
          <w:sz w:val="24"/>
          <w:szCs w:val="24"/>
        </w:rPr>
        <w:t xml:space="preserve">779,8 тыс. рублей </w:t>
      </w:r>
      <w:proofErr w:type="spellStart"/>
      <w:r w:rsidR="006A67C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6A67CF">
        <w:rPr>
          <w:rFonts w:ascii="Times New Roman" w:hAnsi="Times New Roman" w:cs="Times New Roman"/>
          <w:sz w:val="24"/>
          <w:szCs w:val="24"/>
        </w:rPr>
        <w:t xml:space="preserve"> на приобретение спецтехники; 5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 w:rsidR="006A67CF">
        <w:rPr>
          <w:rFonts w:ascii="Times New Roman" w:hAnsi="Times New Roman" w:cs="Times New Roman"/>
          <w:sz w:val="24"/>
          <w:szCs w:val="24"/>
        </w:rPr>
        <w:t>514,</w:t>
      </w:r>
      <w:r w:rsidR="003F3319">
        <w:rPr>
          <w:rFonts w:ascii="Times New Roman" w:hAnsi="Times New Roman" w:cs="Times New Roman"/>
          <w:sz w:val="24"/>
          <w:szCs w:val="24"/>
        </w:rPr>
        <w:t>7</w:t>
      </w:r>
      <w:r w:rsidR="006A67CF">
        <w:rPr>
          <w:rFonts w:ascii="Times New Roman" w:hAnsi="Times New Roman" w:cs="Times New Roman"/>
          <w:sz w:val="24"/>
          <w:szCs w:val="24"/>
        </w:rPr>
        <w:t xml:space="preserve"> тыс. рублей прочее содержание объектов благоустройства).</w:t>
      </w:r>
      <w:proofErr w:type="gramEnd"/>
    </w:p>
    <w:p w14:paraId="222EEADE" w14:textId="10E661CC" w:rsidR="00A82ADB" w:rsidRPr="006A67CF" w:rsidRDefault="00A82ADB" w:rsidP="00A82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A67CF">
        <w:rPr>
          <w:rFonts w:ascii="Times New Roman" w:hAnsi="Times New Roman" w:cs="Times New Roman"/>
          <w:sz w:val="24"/>
          <w:u w:val="single"/>
        </w:rPr>
        <w:t xml:space="preserve">Подпрограмма </w:t>
      </w:r>
      <w:r w:rsidR="00050693" w:rsidRPr="006A67CF">
        <w:rPr>
          <w:rFonts w:ascii="Times New Roman" w:hAnsi="Times New Roman" w:cs="Times New Roman"/>
          <w:sz w:val="24"/>
          <w:u w:val="single"/>
        </w:rPr>
        <w:t>5</w:t>
      </w:r>
      <w:r w:rsidRPr="006A67CF">
        <w:rPr>
          <w:rFonts w:ascii="Times New Roman" w:hAnsi="Times New Roman" w:cs="Times New Roman"/>
          <w:sz w:val="24"/>
          <w:u w:val="single"/>
        </w:rPr>
        <w:t xml:space="preserve"> «Организация отлова безнадзорных животных».</w:t>
      </w:r>
    </w:p>
    <w:p w14:paraId="7CF4FDF1" w14:textId="74F349BD" w:rsidR="00A82ADB" w:rsidRDefault="00A82ADB" w:rsidP="00A82ADB">
      <w:pPr>
        <w:pStyle w:val="24"/>
        <w:tabs>
          <w:tab w:val="left" w:pos="0"/>
          <w:tab w:val="left" w:pos="993"/>
          <w:tab w:val="left" w:pos="82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F2">
        <w:rPr>
          <w:rFonts w:ascii="Times New Roman" w:hAnsi="Times New Roman" w:cs="Times New Roman"/>
          <w:sz w:val="24"/>
          <w:szCs w:val="24"/>
        </w:rPr>
        <w:t xml:space="preserve">Цель подпрограммы – </w:t>
      </w:r>
      <w:r>
        <w:rPr>
          <w:rFonts w:ascii="Times New Roman" w:hAnsi="Times New Roman" w:cs="Times New Roman"/>
          <w:sz w:val="24"/>
          <w:szCs w:val="24"/>
        </w:rPr>
        <w:t xml:space="preserve">повышение санитарно-эпидемиологического уровня содержания </w:t>
      </w:r>
      <w:r w:rsidR="00231CE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F08B3" w14:textId="17CF89B6" w:rsidR="00A82ADB" w:rsidRDefault="00A82ADB" w:rsidP="00A82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38">
        <w:rPr>
          <w:rFonts w:ascii="Times New Roman" w:hAnsi="Times New Roman" w:cs="Times New Roman"/>
          <w:sz w:val="24"/>
          <w:szCs w:val="24"/>
        </w:rPr>
        <w:t>Достижение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1E38">
        <w:rPr>
          <w:rFonts w:ascii="Times New Roman" w:hAnsi="Times New Roman" w:cs="Times New Roman"/>
          <w:sz w:val="24"/>
          <w:szCs w:val="24"/>
        </w:rPr>
        <w:t xml:space="preserve"> подпрограммы за счет решения задач</w:t>
      </w:r>
      <w:r>
        <w:rPr>
          <w:rFonts w:ascii="Times New Roman" w:hAnsi="Times New Roman" w:cs="Times New Roman"/>
          <w:sz w:val="24"/>
          <w:szCs w:val="24"/>
        </w:rPr>
        <w:t>и по регулированию численности животных</w:t>
      </w:r>
      <w:r w:rsidR="00231CE2">
        <w:rPr>
          <w:rFonts w:ascii="Times New Roman" w:hAnsi="Times New Roman" w:cs="Times New Roman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235AC" w14:textId="460D6C48" w:rsidR="00045E83" w:rsidRDefault="00045E83" w:rsidP="00A82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D3B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 5 предусмотрено 3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071,0 тыс. рублей, средства областного бюджета, на организацию осуществления полномочий на деятельность по обращению с животными без владельцев, освоено 1</w:t>
      </w:r>
      <w:r w:rsidR="002D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896,8 тыс. рублей, или 61,8%</w:t>
      </w:r>
      <w:r w:rsidR="009A0305">
        <w:rPr>
          <w:rFonts w:ascii="Times New Roman" w:hAnsi="Times New Roman" w:cs="Times New Roman"/>
          <w:sz w:val="24"/>
          <w:szCs w:val="24"/>
        </w:rPr>
        <w:t>.</w:t>
      </w:r>
    </w:p>
    <w:p w14:paraId="7056A2B4" w14:textId="77777777" w:rsidR="00BD7B8F" w:rsidRDefault="00BD7B8F" w:rsidP="00BC6BD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6EFB8" w14:textId="77777777" w:rsidR="00BD7B8F" w:rsidRDefault="00BD7B8F" w:rsidP="00BC6BD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D7B8F" w:rsidSect="00EE5903">
          <w:pgSz w:w="11906" w:h="16838" w:code="9"/>
          <w:pgMar w:top="1134" w:right="850" w:bottom="1134" w:left="1135" w:header="709" w:footer="709" w:gutter="0"/>
          <w:cols w:space="708"/>
          <w:docGrid w:linePitch="360"/>
        </w:sectPr>
      </w:pPr>
    </w:p>
    <w:p w14:paraId="767C4CB9" w14:textId="77777777" w:rsidR="00BD7B8F" w:rsidRPr="003B7A9D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1998484D" w14:textId="3ADE4F36" w:rsidR="00BD7B8F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Комфортная среда проживания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2022-2024 годы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2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6ABD00" w14:textId="77777777" w:rsidR="00451809" w:rsidRPr="00E912C0" w:rsidRDefault="00451809" w:rsidP="00BD7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24"/>
        <w:gridCol w:w="848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 w:rsidR="00BD7B8F" w:rsidRPr="00BD7B8F" w14:paraId="7F363A74" w14:textId="77777777" w:rsidTr="00BD7B8F">
        <w:tc>
          <w:tcPr>
            <w:tcW w:w="703" w:type="dxa"/>
            <w:vMerge w:val="restart"/>
            <w:shd w:val="clear" w:color="auto" w:fill="auto"/>
            <w:vAlign w:val="center"/>
          </w:tcPr>
          <w:p w14:paraId="3E4A27C9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14:paraId="3DE50DAE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174AA6E1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5F0B0F9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  <w:vAlign w:val="center"/>
          </w:tcPr>
          <w:p w14:paraId="1DC212E1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395B1416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761E5B5E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05A41B04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03AD114B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217D1D80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57E17444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BD7B8F" w:rsidRPr="00BD7B8F" w14:paraId="070E8408" w14:textId="77777777" w:rsidTr="00BD7B8F">
        <w:tc>
          <w:tcPr>
            <w:tcW w:w="703" w:type="dxa"/>
            <w:vMerge/>
            <w:shd w:val="clear" w:color="auto" w:fill="auto"/>
          </w:tcPr>
          <w:p w14:paraId="5E6D679B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262C7BB4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13926C6E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35668BD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FCFE04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08A9B3E7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71674D3A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A9FA3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699AE38A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80F3A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140D2C11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586055BA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02C59A57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1BE9FF1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390AE46D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A0E86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C1E38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0C6027C8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FE2EA89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1F4C8388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555EB240" w14:textId="77777777" w:rsidR="00BD7B8F" w:rsidRPr="00BD7B8F" w:rsidRDefault="00BD7B8F" w:rsidP="00BD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3" w:type="dxa"/>
            <w:vMerge/>
            <w:shd w:val="clear" w:color="auto" w:fill="auto"/>
          </w:tcPr>
          <w:p w14:paraId="2CE923C8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48615613" w14:textId="77777777" w:rsidTr="00BD7B8F">
        <w:tc>
          <w:tcPr>
            <w:tcW w:w="703" w:type="dxa"/>
            <w:shd w:val="clear" w:color="auto" w:fill="auto"/>
            <w:vAlign w:val="center"/>
          </w:tcPr>
          <w:p w14:paraId="52EBC840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A6E1292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2BCB4448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0073E72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0F36F69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5DA60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75671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DDBDE0D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290FB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0DB7A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50BF8B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9D12ABC" w14:textId="77777777" w:rsidR="00BD7B8F" w:rsidRPr="00BD7B8F" w:rsidRDefault="00BD7B8F" w:rsidP="00BD7B8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BD7B8F" w:rsidRPr="00BD7B8F" w14:paraId="1CBDF705" w14:textId="77777777" w:rsidTr="00BD7B8F">
        <w:tc>
          <w:tcPr>
            <w:tcW w:w="15701" w:type="dxa"/>
            <w:gridSpan w:val="14"/>
            <w:shd w:val="clear" w:color="auto" w:fill="auto"/>
          </w:tcPr>
          <w:p w14:paraId="592FE05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1. «Охрана окружающей среды»</w:t>
            </w:r>
          </w:p>
        </w:tc>
      </w:tr>
      <w:tr w:rsidR="00BD7B8F" w:rsidRPr="00BD7B8F" w14:paraId="0A82C2E9" w14:textId="77777777" w:rsidTr="00BD7B8F">
        <w:tc>
          <w:tcPr>
            <w:tcW w:w="15701" w:type="dxa"/>
            <w:gridSpan w:val="14"/>
            <w:shd w:val="clear" w:color="auto" w:fill="auto"/>
          </w:tcPr>
          <w:p w14:paraId="3EBA420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BD7B8F">
              <w:rPr>
                <w:rFonts w:ascii="Times New Roman" w:eastAsia="Times New Roman" w:hAnsi="Times New Roman" w:cs="Times New Roman"/>
                <w:lang w:eastAsia="ru-RU"/>
              </w:rPr>
              <w:t>Повышение уровня экологической безопасности округа</w:t>
            </w:r>
          </w:p>
        </w:tc>
      </w:tr>
      <w:tr w:rsidR="00BD7B8F" w:rsidRPr="00BD7B8F" w14:paraId="13322065" w14:textId="77777777" w:rsidTr="00BD7B8F">
        <w:tc>
          <w:tcPr>
            <w:tcW w:w="15701" w:type="dxa"/>
            <w:gridSpan w:val="14"/>
            <w:shd w:val="clear" w:color="auto" w:fill="auto"/>
          </w:tcPr>
          <w:p w14:paraId="557C0E0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BD7B8F" w:rsidRPr="00BD7B8F" w14:paraId="5D35CC59" w14:textId="77777777" w:rsidTr="00BD7B8F">
        <w:trPr>
          <w:trHeight w:val="1130"/>
        </w:trPr>
        <w:tc>
          <w:tcPr>
            <w:tcW w:w="703" w:type="dxa"/>
            <w:shd w:val="clear" w:color="auto" w:fill="auto"/>
          </w:tcPr>
          <w:p w14:paraId="051188F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0CC0A0D6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строительство контейнерных площадок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4E6E63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919C55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CB43E6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9CB885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039E93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8B4AFA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6C2ACB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690AF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D7D80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711,3</w:t>
            </w:r>
          </w:p>
          <w:p w14:paraId="4886E33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C6FBE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711,3</w:t>
            </w:r>
          </w:p>
        </w:tc>
        <w:tc>
          <w:tcPr>
            <w:tcW w:w="1134" w:type="dxa"/>
            <w:shd w:val="clear" w:color="auto" w:fill="auto"/>
          </w:tcPr>
          <w:p w14:paraId="61B9FD9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41963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2D97F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711,3</w:t>
            </w:r>
          </w:p>
          <w:p w14:paraId="722B0D6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AF321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711,3</w:t>
            </w:r>
          </w:p>
        </w:tc>
        <w:tc>
          <w:tcPr>
            <w:tcW w:w="993" w:type="dxa"/>
            <w:shd w:val="clear" w:color="auto" w:fill="auto"/>
          </w:tcPr>
          <w:p w14:paraId="7421836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BA172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16F0D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522080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9AB68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B5A4066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и построенных контейнерных площадок, шт.</w:t>
            </w:r>
          </w:p>
        </w:tc>
        <w:tc>
          <w:tcPr>
            <w:tcW w:w="992" w:type="dxa"/>
          </w:tcPr>
          <w:p w14:paraId="6065689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851" w:type="dxa"/>
            <w:shd w:val="clear" w:color="auto" w:fill="auto"/>
          </w:tcPr>
          <w:p w14:paraId="2D6A330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E34B35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26D1E17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CC41EB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ADA8BE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</w:t>
            </w:r>
          </w:p>
        </w:tc>
      </w:tr>
      <w:tr w:rsidR="00BD7B8F" w:rsidRPr="00BD7B8F" w14:paraId="19FFBF1C" w14:textId="77777777" w:rsidTr="00BD7B8F">
        <w:trPr>
          <w:trHeight w:val="1130"/>
        </w:trPr>
        <w:tc>
          <w:tcPr>
            <w:tcW w:w="703" w:type="dxa"/>
            <w:shd w:val="clear" w:color="auto" w:fill="auto"/>
          </w:tcPr>
          <w:p w14:paraId="73ED4B6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717346F2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несанкционированных мест размещения отходов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E75B48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49AF68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7EFA8E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02E767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182711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439675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93EFAC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26DBB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C6C86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02EC9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3C0AA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20E7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A2155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18AAB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5992F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688DF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C1BDE7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32D7A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88A3C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00996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0B066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2A005C8E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несанкционированных мест размещения отходов, да/нет</w:t>
            </w:r>
          </w:p>
        </w:tc>
        <w:tc>
          <w:tcPr>
            <w:tcW w:w="992" w:type="dxa"/>
          </w:tcPr>
          <w:p w14:paraId="6AEB789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667E443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150C12D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B3C0E5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«НДС»; МБУ «ДЭСП»</w:t>
            </w:r>
          </w:p>
        </w:tc>
      </w:tr>
      <w:tr w:rsidR="00BD7B8F" w:rsidRPr="00BD7B8F" w14:paraId="38A64BE8" w14:textId="77777777" w:rsidTr="00BD7B8F">
        <w:trPr>
          <w:trHeight w:val="1130"/>
        </w:trPr>
        <w:tc>
          <w:tcPr>
            <w:tcW w:w="703" w:type="dxa"/>
            <w:shd w:val="clear" w:color="auto" w:fill="auto"/>
          </w:tcPr>
          <w:p w14:paraId="035346E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2CD4BCF4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мест размещения отходов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861A1B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486392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C4C870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EE5184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5E0EB2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0AA1A1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8B71BC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B06E4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83E90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2099,9</w:t>
            </w:r>
          </w:p>
          <w:p w14:paraId="699034D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491BB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2099,9</w:t>
            </w:r>
          </w:p>
        </w:tc>
        <w:tc>
          <w:tcPr>
            <w:tcW w:w="1134" w:type="dxa"/>
            <w:shd w:val="clear" w:color="auto" w:fill="auto"/>
          </w:tcPr>
          <w:p w14:paraId="7BB9FB7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F22F2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08848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1799,9</w:t>
            </w:r>
          </w:p>
          <w:p w14:paraId="57D0E4D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E7F62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1799,9</w:t>
            </w:r>
          </w:p>
          <w:p w14:paraId="74DA2AA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0A31A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33753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23FEE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85,7</w:t>
            </w:r>
          </w:p>
          <w:p w14:paraId="08F74B9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1BF85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3263" w:type="dxa"/>
            <w:shd w:val="clear" w:color="auto" w:fill="auto"/>
          </w:tcPr>
          <w:p w14:paraId="5612C738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количество несанкционированных мест размещения отходов, да/нет</w:t>
            </w:r>
          </w:p>
        </w:tc>
        <w:tc>
          <w:tcPr>
            <w:tcW w:w="992" w:type="dxa"/>
          </w:tcPr>
          <w:p w14:paraId="2971903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4B6D59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752CD77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454149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</w:t>
            </w:r>
          </w:p>
        </w:tc>
      </w:tr>
      <w:tr w:rsidR="00BD7B8F" w:rsidRPr="00BD7B8F" w14:paraId="65F4FA0A" w14:textId="77777777" w:rsidTr="00BD7B8F">
        <w:trPr>
          <w:trHeight w:val="1130"/>
        </w:trPr>
        <w:tc>
          <w:tcPr>
            <w:tcW w:w="4085" w:type="dxa"/>
            <w:gridSpan w:val="4"/>
            <w:shd w:val="clear" w:color="auto" w:fill="auto"/>
          </w:tcPr>
          <w:p w14:paraId="5EBACA7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F6002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700E6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BE6C2B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EC8D33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95B3AE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EE53B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10E004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12E50A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D8155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B7972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2811,2</w:t>
            </w:r>
          </w:p>
          <w:p w14:paraId="722F7AC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851D0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2811,2</w:t>
            </w:r>
          </w:p>
        </w:tc>
        <w:tc>
          <w:tcPr>
            <w:tcW w:w="1134" w:type="dxa"/>
            <w:shd w:val="clear" w:color="auto" w:fill="auto"/>
          </w:tcPr>
          <w:p w14:paraId="67B8349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C67FE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250B0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2511,2</w:t>
            </w:r>
          </w:p>
          <w:p w14:paraId="7A258E3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CCEEE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2511,2</w:t>
            </w:r>
          </w:p>
        </w:tc>
        <w:tc>
          <w:tcPr>
            <w:tcW w:w="993" w:type="dxa"/>
            <w:shd w:val="clear" w:color="auto" w:fill="auto"/>
          </w:tcPr>
          <w:p w14:paraId="09F5EC9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80FF3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CBD5F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89,3</w:t>
            </w:r>
          </w:p>
          <w:p w14:paraId="03DB6D2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F7022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61B721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448E7FE1" w14:textId="77777777" w:rsidTr="00BD7B8F">
        <w:trPr>
          <w:trHeight w:val="1130"/>
        </w:trPr>
        <w:tc>
          <w:tcPr>
            <w:tcW w:w="4085" w:type="dxa"/>
            <w:gridSpan w:val="4"/>
            <w:shd w:val="clear" w:color="auto" w:fill="auto"/>
          </w:tcPr>
          <w:p w14:paraId="022948B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D8101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EE1A3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C71D63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632F55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BFAAE6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B02385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F37D94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C97BF8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9A869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2B0B3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2811,2</w:t>
            </w:r>
          </w:p>
          <w:p w14:paraId="09599F6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44561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2811,2</w:t>
            </w:r>
          </w:p>
        </w:tc>
        <w:tc>
          <w:tcPr>
            <w:tcW w:w="1134" w:type="dxa"/>
            <w:shd w:val="clear" w:color="auto" w:fill="auto"/>
          </w:tcPr>
          <w:p w14:paraId="2EA82C0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AE5A7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D26BF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2511,2</w:t>
            </w:r>
          </w:p>
          <w:p w14:paraId="3684B48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0F6C8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2511,2</w:t>
            </w:r>
          </w:p>
        </w:tc>
        <w:tc>
          <w:tcPr>
            <w:tcW w:w="993" w:type="dxa"/>
            <w:shd w:val="clear" w:color="auto" w:fill="auto"/>
          </w:tcPr>
          <w:p w14:paraId="16C4233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8774C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96FB6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89,3</w:t>
            </w:r>
          </w:p>
          <w:p w14:paraId="4B37C92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2DC1F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4776C9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67C80D81" w14:textId="77777777" w:rsidTr="00BD7B8F">
        <w:trPr>
          <w:trHeight w:val="169"/>
        </w:trPr>
        <w:tc>
          <w:tcPr>
            <w:tcW w:w="15701" w:type="dxa"/>
            <w:gridSpan w:val="14"/>
            <w:shd w:val="clear" w:color="auto" w:fill="auto"/>
          </w:tcPr>
          <w:p w14:paraId="2A4D051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2. «Развитие жилищно-коммунального хозяйства»</w:t>
            </w:r>
          </w:p>
        </w:tc>
      </w:tr>
      <w:tr w:rsidR="00BD7B8F" w:rsidRPr="00BD7B8F" w14:paraId="1E408B97" w14:textId="77777777" w:rsidTr="00BD7B8F">
        <w:trPr>
          <w:trHeight w:val="169"/>
        </w:trPr>
        <w:tc>
          <w:tcPr>
            <w:tcW w:w="15701" w:type="dxa"/>
            <w:gridSpan w:val="14"/>
            <w:shd w:val="clear" w:color="auto" w:fill="auto"/>
          </w:tcPr>
          <w:p w14:paraId="00BAEDC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Устойчивое и надежное функционирование жилищно-коммунального хозяйства</w:t>
            </w:r>
          </w:p>
        </w:tc>
      </w:tr>
      <w:tr w:rsidR="00BD7B8F" w:rsidRPr="00BD7B8F" w14:paraId="5359CE0A" w14:textId="77777777" w:rsidTr="00BD7B8F">
        <w:trPr>
          <w:trHeight w:val="169"/>
        </w:trPr>
        <w:tc>
          <w:tcPr>
            <w:tcW w:w="15701" w:type="dxa"/>
            <w:gridSpan w:val="14"/>
            <w:shd w:val="clear" w:color="auto" w:fill="auto"/>
          </w:tcPr>
          <w:p w14:paraId="2D37DE5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Обеспечение бесперебойного функционирования систем коммунальной инфраструктуры</w:t>
            </w:r>
          </w:p>
        </w:tc>
      </w:tr>
      <w:tr w:rsidR="00BD7B8F" w:rsidRPr="00BD7B8F" w14:paraId="6322ED2F" w14:textId="77777777" w:rsidTr="00BD7B8F">
        <w:trPr>
          <w:trHeight w:val="1130"/>
        </w:trPr>
        <w:tc>
          <w:tcPr>
            <w:tcW w:w="703" w:type="dxa"/>
            <w:shd w:val="clear" w:color="auto" w:fill="auto"/>
          </w:tcPr>
          <w:p w14:paraId="374245B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04785040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магистральных сетей теплоснабжения, водоснабжения и водоотведения и сетей электроснабжения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6AB5C8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709602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DBA084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4DCD61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70E676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EA1D10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0DCE7F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CA4B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14434,3</w:t>
            </w:r>
          </w:p>
          <w:p w14:paraId="21079EC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13436,2</w:t>
            </w:r>
          </w:p>
          <w:p w14:paraId="3C621FB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68766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27870,5</w:t>
            </w:r>
          </w:p>
        </w:tc>
        <w:tc>
          <w:tcPr>
            <w:tcW w:w="1134" w:type="dxa"/>
            <w:shd w:val="clear" w:color="auto" w:fill="auto"/>
          </w:tcPr>
          <w:p w14:paraId="1192C74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F3A65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14434,3</w:t>
            </w:r>
          </w:p>
          <w:p w14:paraId="0C403BC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13436,2</w:t>
            </w:r>
          </w:p>
          <w:p w14:paraId="17413C2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AD39E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27870,5</w:t>
            </w:r>
          </w:p>
        </w:tc>
        <w:tc>
          <w:tcPr>
            <w:tcW w:w="993" w:type="dxa"/>
            <w:shd w:val="clear" w:color="auto" w:fill="auto"/>
          </w:tcPr>
          <w:p w14:paraId="5C92F9F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8BF7D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DAF795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FCE41E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C382E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581AA0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отремонтированных магистральных сетей тепло- и водоснабжения от общей протяженности системы тепло- и водоснабжения, %</w:t>
            </w:r>
          </w:p>
        </w:tc>
        <w:tc>
          <w:tcPr>
            <w:tcW w:w="992" w:type="dxa"/>
          </w:tcPr>
          <w:p w14:paraId="2A651E7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14:paraId="044EBD7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BC6FF8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06" w:type="dxa"/>
            <w:shd w:val="clear" w:color="auto" w:fill="auto"/>
          </w:tcPr>
          <w:p w14:paraId="7C44D51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7AF123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25BB45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администрация</w:t>
            </w:r>
          </w:p>
        </w:tc>
      </w:tr>
      <w:tr w:rsidR="00BD7B8F" w:rsidRPr="00BD7B8F" w14:paraId="7DCE5D96" w14:textId="77777777" w:rsidTr="00BD7B8F">
        <w:trPr>
          <w:trHeight w:val="1130"/>
        </w:trPr>
        <w:tc>
          <w:tcPr>
            <w:tcW w:w="703" w:type="dxa"/>
            <w:shd w:val="clear" w:color="auto" w:fill="auto"/>
          </w:tcPr>
          <w:p w14:paraId="4DF2140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5AF6C587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804B15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7146CF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5A5EE9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9BEF83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E44216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6C24FB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778535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228EE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D1A47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1199,5</w:t>
            </w:r>
          </w:p>
          <w:p w14:paraId="5B9E39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00665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1199,5</w:t>
            </w:r>
          </w:p>
        </w:tc>
        <w:tc>
          <w:tcPr>
            <w:tcW w:w="1134" w:type="dxa"/>
            <w:shd w:val="clear" w:color="auto" w:fill="auto"/>
          </w:tcPr>
          <w:p w14:paraId="0A62182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456B2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2BBE7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1199,5</w:t>
            </w:r>
          </w:p>
          <w:p w14:paraId="533676E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7B708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1199,5</w:t>
            </w:r>
          </w:p>
        </w:tc>
        <w:tc>
          <w:tcPr>
            <w:tcW w:w="993" w:type="dxa"/>
            <w:shd w:val="clear" w:color="auto" w:fill="auto"/>
          </w:tcPr>
          <w:p w14:paraId="7999B0C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1ECCB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A0FC1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AF32C1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EF110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276DD719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водоотведения, %</w:t>
            </w:r>
          </w:p>
        </w:tc>
        <w:tc>
          <w:tcPr>
            <w:tcW w:w="992" w:type="dxa"/>
          </w:tcPr>
          <w:p w14:paraId="3BE1967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14:paraId="5856893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ADB7E2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06" w:type="dxa"/>
            <w:shd w:val="clear" w:color="auto" w:fill="auto"/>
          </w:tcPr>
          <w:p w14:paraId="2182FF8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991865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EDC204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D7B8F" w:rsidRPr="00BD7B8F" w14:paraId="59A455A9" w14:textId="77777777" w:rsidTr="00BD7B8F">
        <w:trPr>
          <w:trHeight w:val="1130"/>
        </w:trPr>
        <w:tc>
          <w:tcPr>
            <w:tcW w:w="703" w:type="dxa"/>
            <w:shd w:val="clear" w:color="auto" w:fill="auto"/>
          </w:tcPr>
          <w:p w14:paraId="70E94CF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413B4560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9E1480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294C0F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FBC3CD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377E8D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A2C51E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14FD86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F2E939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E087A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C0226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79,0</w:t>
            </w:r>
          </w:p>
          <w:p w14:paraId="4DF4870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EC3D6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shd w:val="clear" w:color="auto" w:fill="auto"/>
          </w:tcPr>
          <w:p w14:paraId="59FC84E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83DF7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1FFB7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79,0</w:t>
            </w:r>
          </w:p>
          <w:p w14:paraId="4AFF096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179F7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3" w:type="dxa"/>
            <w:shd w:val="clear" w:color="auto" w:fill="auto"/>
          </w:tcPr>
          <w:p w14:paraId="664D47C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C8B72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271CA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F83D39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59314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BC46084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водоснабжения, да/нет</w:t>
            </w:r>
          </w:p>
        </w:tc>
        <w:tc>
          <w:tcPr>
            <w:tcW w:w="992" w:type="dxa"/>
          </w:tcPr>
          <w:p w14:paraId="07B754C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F3B882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49E2BBF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A5212B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D7B8F" w:rsidRPr="00BD7B8F" w14:paraId="1D22A6AC" w14:textId="77777777" w:rsidTr="00BD7B8F">
        <w:trPr>
          <w:trHeight w:val="1130"/>
        </w:trPr>
        <w:tc>
          <w:tcPr>
            <w:tcW w:w="703" w:type="dxa"/>
            <w:shd w:val="clear" w:color="auto" w:fill="auto"/>
          </w:tcPr>
          <w:p w14:paraId="10771F2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44F3883E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проектно-сметной документации на строительство водовода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Корзуново</w:t>
            </w:r>
            <w:proofErr w:type="spellEnd"/>
          </w:p>
        </w:tc>
        <w:tc>
          <w:tcPr>
            <w:tcW w:w="858" w:type="dxa"/>
            <w:gridSpan w:val="2"/>
            <w:shd w:val="clear" w:color="auto" w:fill="auto"/>
          </w:tcPr>
          <w:p w14:paraId="4DBE814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072309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7BF331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D17436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081CF0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EEF84F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5CC367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526B7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F288C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400,0</w:t>
            </w:r>
          </w:p>
          <w:p w14:paraId="7D76297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22692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7829587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3459E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6A9AA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BC1CC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A836B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48B89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DE611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3F2F9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112F8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5879E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F494711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актуализированной проектно-сметной документации на строительство водовода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Корзуново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да/нет</w:t>
            </w:r>
          </w:p>
        </w:tc>
        <w:tc>
          <w:tcPr>
            <w:tcW w:w="992" w:type="dxa"/>
          </w:tcPr>
          <w:p w14:paraId="4938413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E2A1C3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06" w:type="dxa"/>
            <w:shd w:val="clear" w:color="auto" w:fill="auto"/>
          </w:tcPr>
          <w:p w14:paraId="0088556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14:paraId="0940FC7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D7B8F" w:rsidRPr="00BD7B8F" w14:paraId="5743B6B2" w14:textId="77777777" w:rsidTr="00BD7B8F">
        <w:trPr>
          <w:trHeight w:val="670"/>
        </w:trPr>
        <w:tc>
          <w:tcPr>
            <w:tcW w:w="703" w:type="dxa"/>
            <w:vMerge w:val="restart"/>
            <w:shd w:val="clear" w:color="auto" w:fill="auto"/>
          </w:tcPr>
          <w:p w14:paraId="5560C50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7C726F25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ливневой канализации, разработка ПСД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4D1ED46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32C6637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FE3422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C6D64D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C1D55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622002F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6DF0E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BFA21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B918F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2468,6</w:t>
            </w:r>
          </w:p>
          <w:p w14:paraId="2B000E8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39430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2468,6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CE41E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C3489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C54EB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2468,6</w:t>
            </w:r>
          </w:p>
          <w:p w14:paraId="146A2F6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A9699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2468,6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644CAA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1E573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055CF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BCCEE4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DD5B8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7A0D260D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отремонтированной ливневой канализации, пм</w:t>
            </w:r>
          </w:p>
        </w:tc>
        <w:tc>
          <w:tcPr>
            <w:tcW w:w="992" w:type="dxa"/>
          </w:tcPr>
          <w:p w14:paraId="6579C30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851" w:type="dxa"/>
            <w:shd w:val="clear" w:color="auto" w:fill="auto"/>
          </w:tcPr>
          <w:p w14:paraId="0B3B923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76574C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5A3D57C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E5E09B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8A7C52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D7B8F" w:rsidRPr="00BD7B8F" w14:paraId="7ECFEF65" w14:textId="77777777" w:rsidTr="00BD7B8F">
        <w:trPr>
          <w:trHeight w:val="382"/>
        </w:trPr>
        <w:tc>
          <w:tcPr>
            <w:tcW w:w="703" w:type="dxa"/>
            <w:vMerge/>
            <w:shd w:val="clear" w:color="auto" w:fill="auto"/>
          </w:tcPr>
          <w:p w14:paraId="5BC4ADC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234C2A80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3C073D9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7CD3134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96D4C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6D64E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C4DBD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4333A758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ПСД ливневой канализации, шт.</w:t>
            </w:r>
          </w:p>
        </w:tc>
        <w:tc>
          <w:tcPr>
            <w:tcW w:w="992" w:type="dxa"/>
          </w:tcPr>
          <w:p w14:paraId="2FA7B0B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F3221F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514E966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EED407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D7B8F" w:rsidRPr="00BD7B8F" w14:paraId="1191677D" w14:textId="77777777" w:rsidTr="00BD7B8F">
        <w:trPr>
          <w:trHeight w:val="132"/>
        </w:trPr>
        <w:tc>
          <w:tcPr>
            <w:tcW w:w="703" w:type="dxa"/>
            <w:shd w:val="clear" w:color="auto" w:fill="auto"/>
          </w:tcPr>
          <w:p w14:paraId="0A1FFCC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24" w:type="dxa"/>
            <w:shd w:val="clear" w:color="auto" w:fill="auto"/>
          </w:tcPr>
          <w:p w14:paraId="0831980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D7B8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Выполнение работ по капитальному ремонту и замене оборудования в котельной </w:t>
            </w:r>
            <w:proofErr w:type="spellStart"/>
            <w:r w:rsidRPr="00BD7B8F">
              <w:rPr>
                <w:rFonts w:ascii="Times New Roman" w:eastAsia="Calibri" w:hAnsi="Times New Roman" w:cs="Times New Roman"/>
                <w:sz w:val="19"/>
                <w:szCs w:val="19"/>
              </w:rPr>
              <w:t>пгт</w:t>
            </w:r>
            <w:proofErr w:type="spellEnd"/>
            <w:r w:rsidRPr="00BD7B8F">
              <w:rPr>
                <w:rFonts w:ascii="Times New Roman" w:eastAsia="Calibri" w:hAnsi="Times New Roman" w:cs="Times New Roman"/>
                <w:sz w:val="19"/>
                <w:szCs w:val="19"/>
              </w:rPr>
              <w:t>. Никель, в том числе:</w:t>
            </w:r>
          </w:p>
          <w:p w14:paraId="71A29C7C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D7B8F">
              <w:rPr>
                <w:rFonts w:ascii="Times New Roman" w:eastAsia="Calibri" w:hAnsi="Times New Roman" w:cs="Times New Roman"/>
                <w:sz w:val="19"/>
                <w:szCs w:val="19"/>
              </w:rPr>
              <w:t>- капитальный ремонт водогрейного котла ПТВМ-50 ст. № 8;</w:t>
            </w:r>
          </w:p>
          <w:p w14:paraId="065A2D9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D7B8F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 - капитальный ремонт водогрейного котла КВГМ-50 ст. № 9;</w:t>
            </w:r>
          </w:p>
          <w:p w14:paraId="4C94E7E1" w14:textId="001B38E5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D7B8F">
              <w:rPr>
                <w:rFonts w:ascii="Times New Roman" w:eastAsia="Calibri" w:hAnsi="Times New Roman" w:cs="Times New Roman"/>
                <w:sz w:val="19"/>
                <w:szCs w:val="19"/>
              </w:rPr>
              <w:t>- замена сетевого насосного агрегата ЦН1000-180-3 ст.2;</w:t>
            </w:r>
          </w:p>
          <w:p w14:paraId="079088A5" w14:textId="69847512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7B8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- замена мазут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ного резервуара 1000 м3 ст. № 2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ED6D69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2F4397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E4DBB2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71101EF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2840DF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F184B9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217D22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E682F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82451,1</w:t>
            </w:r>
          </w:p>
          <w:p w14:paraId="743AA17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4339,6</w:t>
            </w:r>
          </w:p>
          <w:p w14:paraId="0851D98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12F4F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86790,7</w:t>
            </w:r>
          </w:p>
        </w:tc>
        <w:tc>
          <w:tcPr>
            <w:tcW w:w="1134" w:type="dxa"/>
            <w:shd w:val="clear" w:color="auto" w:fill="auto"/>
          </w:tcPr>
          <w:p w14:paraId="3D4CC1A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AD412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69601,3</w:t>
            </w:r>
          </w:p>
          <w:p w14:paraId="45A8BB0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3663,2</w:t>
            </w:r>
          </w:p>
          <w:p w14:paraId="751BB0D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5B216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73264,5</w:t>
            </w:r>
          </w:p>
        </w:tc>
        <w:tc>
          <w:tcPr>
            <w:tcW w:w="993" w:type="dxa"/>
            <w:shd w:val="clear" w:color="auto" w:fill="auto"/>
          </w:tcPr>
          <w:p w14:paraId="3D1C965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BFD34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84,4</w:t>
            </w:r>
          </w:p>
          <w:p w14:paraId="361A396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84,4</w:t>
            </w:r>
          </w:p>
          <w:p w14:paraId="27198EC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87E22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263" w:type="dxa"/>
            <w:shd w:val="clear" w:color="auto" w:fill="auto"/>
          </w:tcPr>
          <w:p w14:paraId="69FCCFC8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фактически выполненных работ по подготовке к отопительному периоду, %</w:t>
            </w:r>
          </w:p>
        </w:tc>
        <w:tc>
          <w:tcPr>
            <w:tcW w:w="992" w:type="dxa"/>
          </w:tcPr>
          <w:p w14:paraId="22BC1A0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53F476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906" w:type="dxa"/>
            <w:shd w:val="clear" w:color="auto" w:fill="auto"/>
          </w:tcPr>
          <w:p w14:paraId="07A1F6A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503" w:type="dxa"/>
            <w:shd w:val="clear" w:color="auto" w:fill="auto"/>
          </w:tcPr>
          <w:p w14:paraId="6B7F66A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D7B8F" w:rsidRPr="00BD7B8F" w14:paraId="70C4564D" w14:textId="77777777" w:rsidTr="00BD7B8F">
        <w:trPr>
          <w:trHeight w:val="1220"/>
        </w:trPr>
        <w:tc>
          <w:tcPr>
            <w:tcW w:w="4085" w:type="dxa"/>
            <w:gridSpan w:val="4"/>
            <w:shd w:val="clear" w:color="auto" w:fill="auto"/>
          </w:tcPr>
          <w:p w14:paraId="123BEC0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DA4BD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9C50A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BCEA61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1C71D5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EBC9F8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4064C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267916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A428F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7ECB9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96885,4</w:t>
            </w:r>
          </w:p>
          <w:p w14:paraId="5954456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21922,9</w:t>
            </w:r>
          </w:p>
          <w:p w14:paraId="10F858F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78D01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118808,3</w:t>
            </w:r>
          </w:p>
        </w:tc>
        <w:tc>
          <w:tcPr>
            <w:tcW w:w="1134" w:type="dxa"/>
            <w:shd w:val="clear" w:color="auto" w:fill="auto"/>
          </w:tcPr>
          <w:p w14:paraId="0FD3171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28701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84035,6</w:t>
            </w:r>
          </w:p>
          <w:p w14:paraId="1A6113C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20846,5</w:t>
            </w:r>
          </w:p>
          <w:p w14:paraId="1941531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1DC5B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104882,1</w:t>
            </w:r>
          </w:p>
        </w:tc>
        <w:tc>
          <w:tcPr>
            <w:tcW w:w="993" w:type="dxa"/>
            <w:shd w:val="clear" w:color="auto" w:fill="auto"/>
          </w:tcPr>
          <w:p w14:paraId="6335E87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2352D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86,7</w:t>
            </w:r>
          </w:p>
          <w:p w14:paraId="342D5AB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95,1</w:t>
            </w:r>
          </w:p>
          <w:p w14:paraId="4AFD23A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4E627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625298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AB805D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63FE6130" w14:textId="77777777" w:rsidTr="00BD7B8F">
        <w:trPr>
          <w:trHeight w:val="1220"/>
        </w:trPr>
        <w:tc>
          <w:tcPr>
            <w:tcW w:w="4085" w:type="dxa"/>
            <w:gridSpan w:val="4"/>
            <w:shd w:val="clear" w:color="auto" w:fill="auto"/>
          </w:tcPr>
          <w:p w14:paraId="372FC25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3F022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2438D9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49C468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A4B87D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EA7C75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96DB8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76F8C4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D64496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61635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96885,4</w:t>
            </w:r>
          </w:p>
          <w:p w14:paraId="122DCA4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21922,9</w:t>
            </w:r>
          </w:p>
          <w:p w14:paraId="01B65B1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D2466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118808,3</w:t>
            </w:r>
          </w:p>
        </w:tc>
        <w:tc>
          <w:tcPr>
            <w:tcW w:w="1134" w:type="dxa"/>
            <w:shd w:val="clear" w:color="auto" w:fill="auto"/>
          </w:tcPr>
          <w:p w14:paraId="5CE368E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3B8EE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84035,6</w:t>
            </w:r>
          </w:p>
          <w:p w14:paraId="56E6F85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20846,5</w:t>
            </w:r>
          </w:p>
          <w:p w14:paraId="75D2A83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8CABD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104882,1</w:t>
            </w:r>
          </w:p>
        </w:tc>
        <w:tc>
          <w:tcPr>
            <w:tcW w:w="993" w:type="dxa"/>
            <w:shd w:val="clear" w:color="auto" w:fill="auto"/>
          </w:tcPr>
          <w:p w14:paraId="08A9FB4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18A86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86,7</w:t>
            </w:r>
          </w:p>
          <w:p w14:paraId="590175A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95,1</w:t>
            </w:r>
          </w:p>
          <w:p w14:paraId="280C23D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C8FA6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D3C0E5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40428ECE" w14:textId="77777777" w:rsidTr="00BD7B8F">
        <w:tc>
          <w:tcPr>
            <w:tcW w:w="15701" w:type="dxa"/>
            <w:gridSpan w:val="14"/>
            <w:shd w:val="clear" w:color="auto" w:fill="auto"/>
          </w:tcPr>
          <w:p w14:paraId="1E550F8E" w14:textId="667E698E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3. «Развитие сферы ритуальных услуг</w:t>
            </w:r>
            <w:r w:rsidR="00634A9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и мест захоронения</w:t>
            </w: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</w:tr>
      <w:tr w:rsidR="00BD7B8F" w:rsidRPr="00BD7B8F" w14:paraId="016189A9" w14:textId="77777777" w:rsidTr="00BD7B8F">
        <w:tc>
          <w:tcPr>
            <w:tcW w:w="15701" w:type="dxa"/>
            <w:gridSpan w:val="14"/>
            <w:shd w:val="clear" w:color="auto" w:fill="auto"/>
          </w:tcPr>
          <w:p w14:paraId="546D54F8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BD7B8F" w:rsidRPr="00BD7B8F" w14:paraId="6B683E03" w14:textId="77777777" w:rsidTr="00BD7B8F">
        <w:tc>
          <w:tcPr>
            <w:tcW w:w="15701" w:type="dxa"/>
            <w:gridSpan w:val="14"/>
            <w:shd w:val="clear" w:color="auto" w:fill="auto"/>
          </w:tcPr>
          <w:p w14:paraId="15EACA86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Расширение мест захоронения</w:t>
            </w:r>
          </w:p>
        </w:tc>
      </w:tr>
      <w:tr w:rsidR="00BD7B8F" w:rsidRPr="00BD7B8F" w14:paraId="45FDDC3D" w14:textId="77777777" w:rsidTr="00BD7B8F">
        <w:tc>
          <w:tcPr>
            <w:tcW w:w="703" w:type="dxa"/>
            <w:shd w:val="clear" w:color="auto" w:fill="auto"/>
          </w:tcPr>
          <w:p w14:paraId="191FDB7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76320790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Никель-Приречный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Печенгского района Мурманской области»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859222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E7F784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B34F98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A54A3E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C21A1A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14436E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0F9FEB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ADE6C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121450,1</w:t>
            </w:r>
          </w:p>
          <w:p w14:paraId="277A7B5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6792,6</w:t>
            </w:r>
          </w:p>
          <w:p w14:paraId="20DB854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952DF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128242,7</w:t>
            </w:r>
          </w:p>
        </w:tc>
        <w:tc>
          <w:tcPr>
            <w:tcW w:w="1134" w:type="dxa"/>
            <w:shd w:val="clear" w:color="auto" w:fill="auto"/>
          </w:tcPr>
          <w:p w14:paraId="16104A0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F488F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77103,1</w:t>
            </w:r>
          </w:p>
          <w:p w14:paraId="053856B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4058,0</w:t>
            </w:r>
          </w:p>
          <w:p w14:paraId="5D624C5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16A9F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81161,1</w:t>
            </w:r>
          </w:p>
        </w:tc>
        <w:tc>
          <w:tcPr>
            <w:tcW w:w="993" w:type="dxa"/>
            <w:shd w:val="clear" w:color="auto" w:fill="auto"/>
          </w:tcPr>
          <w:p w14:paraId="43839A8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CC54E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63,5</w:t>
            </w:r>
          </w:p>
          <w:p w14:paraId="7BE1372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59,7</w:t>
            </w:r>
          </w:p>
          <w:p w14:paraId="0A0D668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22113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3263" w:type="dxa"/>
            <w:shd w:val="clear" w:color="auto" w:fill="auto"/>
          </w:tcPr>
          <w:p w14:paraId="18FC6213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запланированных мероприятий по строительству объекта «Новое кладбище МОГП Никель в районе 3 км автодороги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Никель-Приречный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Печенгского района Мурманской области», да/нет</w:t>
            </w:r>
          </w:p>
        </w:tc>
        <w:tc>
          <w:tcPr>
            <w:tcW w:w="992" w:type="dxa"/>
            <w:shd w:val="clear" w:color="auto" w:fill="auto"/>
          </w:tcPr>
          <w:p w14:paraId="254B319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50BB558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DCC57A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34AC1E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КУИ;                                  ОС и ЖКХ</w:t>
            </w:r>
          </w:p>
        </w:tc>
      </w:tr>
      <w:tr w:rsidR="00BD7B8F" w:rsidRPr="00BD7B8F" w14:paraId="758BC7CE" w14:textId="77777777" w:rsidTr="00BD7B8F">
        <w:tc>
          <w:tcPr>
            <w:tcW w:w="703" w:type="dxa"/>
            <w:shd w:val="clear" w:color="auto" w:fill="auto"/>
          </w:tcPr>
          <w:p w14:paraId="36F6ECC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39E62EE3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 «Новое городское кладбище г.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Заполярный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EA194D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7D7651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D4E795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692428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40FA7F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7AB5D8F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43124F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63244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26149,0</w:t>
            </w:r>
          </w:p>
          <w:p w14:paraId="6273221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1376,3</w:t>
            </w:r>
          </w:p>
          <w:p w14:paraId="75EEA61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6697D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27525,3</w:t>
            </w:r>
          </w:p>
        </w:tc>
        <w:tc>
          <w:tcPr>
            <w:tcW w:w="1134" w:type="dxa"/>
            <w:shd w:val="clear" w:color="auto" w:fill="auto"/>
          </w:tcPr>
          <w:p w14:paraId="7DDD25D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01B58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26149,0</w:t>
            </w:r>
          </w:p>
          <w:p w14:paraId="649D987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1376,3</w:t>
            </w:r>
          </w:p>
          <w:p w14:paraId="0CEDFAD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BC26F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27525,3</w:t>
            </w:r>
          </w:p>
        </w:tc>
        <w:tc>
          <w:tcPr>
            <w:tcW w:w="993" w:type="dxa"/>
            <w:shd w:val="clear" w:color="auto" w:fill="auto"/>
          </w:tcPr>
          <w:p w14:paraId="6D3012B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4BFFA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69AA00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4F9EC8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F3FBE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513358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Осуществление мероприятий по строительству объекта «Новое городское кладбище г.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Заполярный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да/нет</w:t>
            </w:r>
          </w:p>
        </w:tc>
        <w:tc>
          <w:tcPr>
            <w:tcW w:w="992" w:type="dxa"/>
            <w:shd w:val="clear" w:color="auto" w:fill="auto"/>
          </w:tcPr>
          <w:p w14:paraId="1CF9D59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782B46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2C4FAB0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0760528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54AE6F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КУИ;                                  ОС и ЖКХ</w:t>
            </w:r>
          </w:p>
        </w:tc>
      </w:tr>
      <w:tr w:rsidR="00BD7B8F" w:rsidRPr="00BD7B8F" w14:paraId="47244CB2" w14:textId="77777777" w:rsidTr="00BD7B8F">
        <w:tc>
          <w:tcPr>
            <w:tcW w:w="703" w:type="dxa"/>
            <w:shd w:val="clear" w:color="auto" w:fill="auto"/>
          </w:tcPr>
          <w:p w14:paraId="0E7D128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6F3BFBFC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Отсыпка городского кладбища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Никель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B3EEEE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860E80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8B1CD4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81CDEE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69F3F8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654ACB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9734C7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4A26F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C667A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5427,6</w:t>
            </w:r>
          </w:p>
          <w:p w14:paraId="5082CD1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03461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5427,6</w:t>
            </w:r>
          </w:p>
        </w:tc>
        <w:tc>
          <w:tcPr>
            <w:tcW w:w="1134" w:type="dxa"/>
            <w:shd w:val="clear" w:color="auto" w:fill="auto"/>
          </w:tcPr>
          <w:p w14:paraId="29A4026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FCBF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3B025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5427,6</w:t>
            </w:r>
          </w:p>
          <w:p w14:paraId="0CD56D3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CAC35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5427,6</w:t>
            </w:r>
          </w:p>
        </w:tc>
        <w:tc>
          <w:tcPr>
            <w:tcW w:w="993" w:type="dxa"/>
            <w:shd w:val="clear" w:color="auto" w:fill="auto"/>
          </w:tcPr>
          <w:p w14:paraId="67B5F3C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569C5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B7CD0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14089A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EEF53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140FA86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Площадь отсыпанной территории городского кладбища, кв. м</w:t>
            </w:r>
          </w:p>
        </w:tc>
        <w:tc>
          <w:tcPr>
            <w:tcW w:w="992" w:type="dxa"/>
            <w:shd w:val="clear" w:color="auto" w:fill="auto"/>
          </w:tcPr>
          <w:p w14:paraId="34D7901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700</w:t>
            </w:r>
          </w:p>
        </w:tc>
        <w:tc>
          <w:tcPr>
            <w:tcW w:w="851" w:type="dxa"/>
            <w:shd w:val="clear" w:color="auto" w:fill="auto"/>
          </w:tcPr>
          <w:p w14:paraId="4CC0938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2E8BC7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06" w:type="dxa"/>
            <w:shd w:val="clear" w:color="auto" w:fill="auto"/>
          </w:tcPr>
          <w:p w14:paraId="0591BF6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368741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93952A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</w:t>
            </w:r>
          </w:p>
        </w:tc>
      </w:tr>
      <w:tr w:rsidR="00BD7B8F" w:rsidRPr="00BD7B8F" w14:paraId="3C8B0D78" w14:textId="77777777" w:rsidTr="00BD7B8F">
        <w:tc>
          <w:tcPr>
            <w:tcW w:w="4085" w:type="dxa"/>
            <w:gridSpan w:val="4"/>
            <w:shd w:val="clear" w:color="auto" w:fill="auto"/>
          </w:tcPr>
          <w:p w14:paraId="569F30D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2087D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07E24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8086D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ФБ</w:t>
            </w:r>
          </w:p>
          <w:p w14:paraId="79C2107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4FF8D9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МБ</w:t>
            </w:r>
          </w:p>
          <w:p w14:paraId="7AE6946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AD8B52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6AB2CD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FE3A4B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147599,1</w:t>
            </w:r>
          </w:p>
          <w:p w14:paraId="6B34042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13596,5</w:t>
            </w:r>
          </w:p>
          <w:p w14:paraId="45906B6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74B4B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161195,6</w:t>
            </w:r>
          </w:p>
        </w:tc>
        <w:tc>
          <w:tcPr>
            <w:tcW w:w="1134" w:type="dxa"/>
            <w:shd w:val="clear" w:color="auto" w:fill="auto"/>
          </w:tcPr>
          <w:p w14:paraId="2845C51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17A60F4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103252,1</w:t>
            </w:r>
          </w:p>
          <w:p w14:paraId="58A57C3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10861,9</w:t>
            </w:r>
          </w:p>
          <w:p w14:paraId="5F9B779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47B05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114114,0</w:t>
            </w:r>
          </w:p>
        </w:tc>
        <w:tc>
          <w:tcPr>
            <w:tcW w:w="993" w:type="dxa"/>
            <w:shd w:val="clear" w:color="auto" w:fill="auto"/>
          </w:tcPr>
          <w:p w14:paraId="5B46288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2D8D416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70,0</w:t>
            </w:r>
          </w:p>
          <w:p w14:paraId="1F1299A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79,9</w:t>
            </w:r>
          </w:p>
          <w:p w14:paraId="279E87D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CD547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B2D1BA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6B36E6B4" w14:textId="77777777" w:rsidTr="00BD7B8F">
        <w:tc>
          <w:tcPr>
            <w:tcW w:w="15701" w:type="dxa"/>
            <w:gridSpan w:val="14"/>
            <w:shd w:val="clear" w:color="auto" w:fill="auto"/>
          </w:tcPr>
          <w:p w14:paraId="3D907DC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BD7B8F" w:rsidRPr="00BD7B8F" w14:paraId="57B11DD6" w14:textId="77777777" w:rsidTr="00BD7B8F">
        <w:tc>
          <w:tcPr>
            <w:tcW w:w="703" w:type="dxa"/>
            <w:shd w:val="clear" w:color="auto" w:fill="auto"/>
          </w:tcPr>
          <w:p w14:paraId="343D814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36962ED4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 на территории Печенгского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A8F5C4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8D3BA6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DA3CEFF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048FFF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B8FFC0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DC437A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B9750A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FE6B8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70688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1714,2</w:t>
            </w:r>
          </w:p>
          <w:p w14:paraId="58678D6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A8EB1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1714,2</w:t>
            </w:r>
          </w:p>
        </w:tc>
        <w:tc>
          <w:tcPr>
            <w:tcW w:w="1134" w:type="dxa"/>
            <w:shd w:val="clear" w:color="auto" w:fill="auto"/>
          </w:tcPr>
          <w:p w14:paraId="464F5AB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5839B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ABA28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1636,0</w:t>
            </w:r>
          </w:p>
          <w:p w14:paraId="0F8829E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BB862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1636,0</w:t>
            </w:r>
          </w:p>
        </w:tc>
        <w:tc>
          <w:tcPr>
            <w:tcW w:w="993" w:type="dxa"/>
            <w:shd w:val="clear" w:color="auto" w:fill="auto"/>
          </w:tcPr>
          <w:p w14:paraId="3616C28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31F47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7D166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95,4</w:t>
            </w:r>
          </w:p>
          <w:p w14:paraId="66D17A0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44690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3263" w:type="dxa"/>
            <w:shd w:val="clear" w:color="auto" w:fill="auto"/>
          </w:tcPr>
          <w:p w14:paraId="147E8B70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Организация и содержание мест захоронения на территории муниципального округа (в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т.ч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 текущее содержание, инвентаризация городского кладбища, захоронение безродных), шт.</w:t>
            </w:r>
          </w:p>
        </w:tc>
        <w:tc>
          <w:tcPr>
            <w:tcW w:w="992" w:type="dxa"/>
            <w:shd w:val="clear" w:color="auto" w:fill="auto"/>
          </w:tcPr>
          <w:p w14:paraId="55B8034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F61BDF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33C16F0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ECDC95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</w:t>
            </w:r>
          </w:p>
        </w:tc>
      </w:tr>
      <w:tr w:rsidR="00BD7B8F" w:rsidRPr="00BD7B8F" w14:paraId="7D4F57DF" w14:textId="77777777" w:rsidTr="00BD7B8F">
        <w:tc>
          <w:tcPr>
            <w:tcW w:w="703" w:type="dxa"/>
            <w:shd w:val="clear" w:color="auto" w:fill="auto"/>
          </w:tcPr>
          <w:p w14:paraId="40D28CC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24" w:type="dxa"/>
            <w:shd w:val="clear" w:color="auto" w:fill="auto"/>
          </w:tcPr>
          <w:p w14:paraId="686FC007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226B18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1761C0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B1D2B8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91BB9B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7B0ECC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977C6A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30D28B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E0074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37,1</w:t>
            </w:r>
          </w:p>
          <w:p w14:paraId="6F838F2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18892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52E59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shd w:val="clear" w:color="auto" w:fill="auto"/>
          </w:tcPr>
          <w:p w14:paraId="3C3F1A8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E8FE1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6789E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2301F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0F5BC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5402B6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CE91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A03A4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E88E5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AA2DB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8A8E4EE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Обеспечение выплат по гарантированному перечню услуг по погребению, да/нет</w:t>
            </w:r>
          </w:p>
        </w:tc>
        <w:tc>
          <w:tcPr>
            <w:tcW w:w="992" w:type="dxa"/>
            <w:shd w:val="clear" w:color="auto" w:fill="auto"/>
          </w:tcPr>
          <w:p w14:paraId="4263465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58D72A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6" w:type="dxa"/>
            <w:shd w:val="clear" w:color="auto" w:fill="auto"/>
          </w:tcPr>
          <w:p w14:paraId="4E75749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0B05EC8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ОРН</w:t>
            </w:r>
          </w:p>
        </w:tc>
      </w:tr>
      <w:tr w:rsidR="00BD7B8F" w:rsidRPr="00BD7B8F" w14:paraId="72C94E5C" w14:textId="77777777" w:rsidTr="00BD7B8F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67EAF0A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B1E62F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C7C86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660822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F6E888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E78AC3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26746A0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B14DF5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AC9FBE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1D1B63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37,1</w:t>
            </w:r>
          </w:p>
          <w:p w14:paraId="2547578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1714,2</w:t>
            </w:r>
          </w:p>
          <w:p w14:paraId="3CF4EAA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ADB972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1751,3</w:t>
            </w:r>
          </w:p>
        </w:tc>
        <w:tc>
          <w:tcPr>
            <w:tcW w:w="1134" w:type="dxa"/>
            <w:shd w:val="clear" w:color="auto" w:fill="auto"/>
          </w:tcPr>
          <w:p w14:paraId="7542CF1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F0FA55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646910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1636,0</w:t>
            </w:r>
          </w:p>
          <w:p w14:paraId="4C35DF7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9CB3EC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1636,0</w:t>
            </w:r>
          </w:p>
        </w:tc>
        <w:tc>
          <w:tcPr>
            <w:tcW w:w="993" w:type="dxa"/>
            <w:shd w:val="clear" w:color="auto" w:fill="auto"/>
          </w:tcPr>
          <w:p w14:paraId="15347B5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96C75A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0EB22B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95,4</w:t>
            </w:r>
          </w:p>
          <w:p w14:paraId="07A0DC5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132DA0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6E38DF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D7B8F" w:rsidRPr="00BD7B8F" w14:paraId="557594A4" w14:textId="77777777" w:rsidTr="00BD7B8F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2FD00A4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26D3C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B985E6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3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F6A63B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F805CA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A6ECE6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57F1228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8C772F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69204E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AD230C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147636,2</w:t>
            </w:r>
          </w:p>
          <w:p w14:paraId="4CA765D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15310,7</w:t>
            </w:r>
          </w:p>
          <w:p w14:paraId="4CF9DCF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89FBC7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162946,9</w:t>
            </w:r>
          </w:p>
        </w:tc>
        <w:tc>
          <w:tcPr>
            <w:tcW w:w="1134" w:type="dxa"/>
            <w:shd w:val="clear" w:color="auto" w:fill="auto"/>
          </w:tcPr>
          <w:p w14:paraId="130ED47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AF89C0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103252,1</w:t>
            </w:r>
          </w:p>
          <w:p w14:paraId="6E86ECD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12497,9</w:t>
            </w:r>
          </w:p>
          <w:p w14:paraId="49380F2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6AB17E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115750,0</w:t>
            </w:r>
          </w:p>
        </w:tc>
        <w:tc>
          <w:tcPr>
            <w:tcW w:w="993" w:type="dxa"/>
            <w:shd w:val="clear" w:color="auto" w:fill="auto"/>
          </w:tcPr>
          <w:p w14:paraId="6CC1AC1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CF516F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69,9</w:t>
            </w:r>
          </w:p>
          <w:p w14:paraId="417F361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81,6</w:t>
            </w:r>
          </w:p>
          <w:p w14:paraId="484AA57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2BB686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AA20A6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D7B8F" w:rsidRPr="00BD7B8F" w14:paraId="3C12397E" w14:textId="77777777" w:rsidTr="00BD7B8F">
        <w:trPr>
          <w:trHeight w:val="270"/>
        </w:trPr>
        <w:tc>
          <w:tcPr>
            <w:tcW w:w="15701" w:type="dxa"/>
            <w:gridSpan w:val="14"/>
            <w:shd w:val="clear" w:color="auto" w:fill="auto"/>
          </w:tcPr>
          <w:p w14:paraId="5861D416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4. «Комплексное благоустройство городской среды»</w:t>
            </w:r>
          </w:p>
        </w:tc>
      </w:tr>
      <w:tr w:rsidR="00BD7B8F" w:rsidRPr="00BD7B8F" w14:paraId="4F611943" w14:textId="77777777" w:rsidTr="00BD7B8F">
        <w:trPr>
          <w:trHeight w:val="270"/>
        </w:trPr>
        <w:tc>
          <w:tcPr>
            <w:tcW w:w="15701" w:type="dxa"/>
            <w:gridSpan w:val="14"/>
            <w:shd w:val="clear" w:color="auto" w:fill="auto"/>
          </w:tcPr>
          <w:p w14:paraId="22346706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Повышение комфортности условий проживания населения и уровня благоустройства территории</w:t>
            </w:r>
          </w:p>
        </w:tc>
      </w:tr>
      <w:tr w:rsidR="00BD7B8F" w:rsidRPr="00BD7B8F" w14:paraId="006CFCB7" w14:textId="77777777" w:rsidTr="00BD7B8F">
        <w:trPr>
          <w:trHeight w:val="270"/>
        </w:trPr>
        <w:tc>
          <w:tcPr>
            <w:tcW w:w="15701" w:type="dxa"/>
            <w:gridSpan w:val="14"/>
            <w:shd w:val="clear" w:color="auto" w:fill="auto"/>
          </w:tcPr>
          <w:p w14:paraId="5B12EF23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Повышение уровня благоустройства территорий общего пользования</w:t>
            </w:r>
          </w:p>
        </w:tc>
      </w:tr>
      <w:tr w:rsidR="00BD7B8F" w:rsidRPr="00BD7B8F" w14:paraId="5EC5BEEA" w14:textId="77777777" w:rsidTr="00BD7B8F">
        <w:tc>
          <w:tcPr>
            <w:tcW w:w="703" w:type="dxa"/>
            <w:vMerge w:val="restart"/>
            <w:shd w:val="clear" w:color="auto" w:fill="auto"/>
          </w:tcPr>
          <w:p w14:paraId="7027BAA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3F300E54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подпорных стен, строительство и ремонт лестничных спусков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31A28F5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4462133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187DC3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4178BB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657904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846937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94F5E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A99FE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68B26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3345,4</w:t>
            </w:r>
          </w:p>
          <w:p w14:paraId="7C91879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0C7C9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3345,4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14455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B59D2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5BE7D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3345,4</w:t>
            </w:r>
          </w:p>
          <w:p w14:paraId="26DA262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F69A8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3345,4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93309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BCF5B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2C336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BBD6EF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5673B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8A2DF1E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отремонтированных подпорных стен, шт.</w:t>
            </w:r>
          </w:p>
        </w:tc>
        <w:tc>
          <w:tcPr>
            <w:tcW w:w="992" w:type="dxa"/>
            <w:shd w:val="clear" w:color="auto" w:fill="auto"/>
          </w:tcPr>
          <w:p w14:paraId="2B566A5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2D3ABA1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102C5F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2270C5D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B624BF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6508A5B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7CAEBD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</w:t>
            </w:r>
          </w:p>
        </w:tc>
      </w:tr>
      <w:tr w:rsidR="00BD7B8F" w:rsidRPr="00BD7B8F" w14:paraId="0D6665CB" w14:textId="77777777" w:rsidTr="00BD7B8F">
        <w:tc>
          <w:tcPr>
            <w:tcW w:w="703" w:type="dxa"/>
            <w:vMerge/>
            <w:shd w:val="clear" w:color="auto" w:fill="auto"/>
          </w:tcPr>
          <w:p w14:paraId="6339F8D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420D18A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0B781E8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1A38FD8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63435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1B40E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952DF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6C112CFA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отремонтированных и построенных лестничных спусков, шт.</w:t>
            </w:r>
          </w:p>
        </w:tc>
        <w:tc>
          <w:tcPr>
            <w:tcW w:w="992" w:type="dxa"/>
            <w:shd w:val="clear" w:color="auto" w:fill="auto"/>
          </w:tcPr>
          <w:p w14:paraId="69F7615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25E1D7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7F9C8C4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33BDA4C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2C088E49" w14:textId="77777777" w:rsidTr="00BD7B8F">
        <w:tc>
          <w:tcPr>
            <w:tcW w:w="703" w:type="dxa"/>
            <w:shd w:val="clear" w:color="auto" w:fill="auto"/>
          </w:tcPr>
          <w:p w14:paraId="2C5BE2E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5C1BAC2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 и маршрутов, в том числе: 2022 год</w:t>
            </w:r>
          </w:p>
          <w:p w14:paraId="2CA91D6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г. Заполярный: </w:t>
            </w:r>
          </w:p>
          <w:p w14:paraId="6ED9D73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Бабикова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д.14;                     ул.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Бабикова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автостанция </w:t>
            </w: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«Дом быта»;                                ул. Юбилейная.</w:t>
            </w:r>
            <w:proofErr w:type="gramEnd"/>
          </w:p>
          <w:p w14:paraId="3621B71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Пгт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Никель:</w:t>
            </w:r>
          </w:p>
          <w:p w14:paraId="467AA97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Печенгская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д.1;</w:t>
            </w:r>
          </w:p>
          <w:p w14:paraId="6AC4944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Гвардейский, д. 22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2790AF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8A5540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9949AC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501C9A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0A13EC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4F2BDA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F62633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8533F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281FE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30093,5</w:t>
            </w:r>
          </w:p>
          <w:p w14:paraId="275C437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95440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30093,5</w:t>
            </w:r>
          </w:p>
        </w:tc>
        <w:tc>
          <w:tcPr>
            <w:tcW w:w="1134" w:type="dxa"/>
            <w:shd w:val="clear" w:color="auto" w:fill="auto"/>
          </w:tcPr>
          <w:p w14:paraId="0E5FE7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37AE9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3181A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30093,5</w:t>
            </w:r>
          </w:p>
          <w:p w14:paraId="5D473F8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5DEF4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30093,5</w:t>
            </w:r>
          </w:p>
        </w:tc>
        <w:tc>
          <w:tcPr>
            <w:tcW w:w="993" w:type="dxa"/>
            <w:shd w:val="clear" w:color="auto" w:fill="auto"/>
          </w:tcPr>
          <w:p w14:paraId="5BB1FFB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ACDA4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3F208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0D088A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16664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555F5B55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Площадь отремонтированных тротуаров и маршрутов, кв. м</w:t>
            </w:r>
          </w:p>
        </w:tc>
        <w:tc>
          <w:tcPr>
            <w:tcW w:w="992" w:type="dxa"/>
            <w:shd w:val="clear" w:color="auto" w:fill="auto"/>
          </w:tcPr>
          <w:p w14:paraId="463FB11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1419,6</w:t>
            </w:r>
          </w:p>
        </w:tc>
        <w:tc>
          <w:tcPr>
            <w:tcW w:w="851" w:type="dxa"/>
            <w:shd w:val="clear" w:color="auto" w:fill="auto"/>
          </w:tcPr>
          <w:p w14:paraId="147A41D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13D61B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ADAD70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1937,7</w:t>
            </w:r>
          </w:p>
        </w:tc>
        <w:tc>
          <w:tcPr>
            <w:tcW w:w="906" w:type="dxa"/>
            <w:shd w:val="clear" w:color="auto" w:fill="auto"/>
          </w:tcPr>
          <w:p w14:paraId="5877820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BC33A2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B99CEB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69B39E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</w:t>
            </w:r>
          </w:p>
        </w:tc>
      </w:tr>
      <w:tr w:rsidR="00BD7B8F" w:rsidRPr="00BD7B8F" w14:paraId="22347BFE" w14:textId="77777777" w:rsidTr="00BD7B8F">
        <w:tc>
          <w:tcPr>
            <w:tcW w:w="703" w:type="dxa"/>
            <w:vMerge w:val="restart"/>
            <w:shd w:val="clear" w:color="auto" w:fill="auto"/>
          </w:tcPr>
          <w:p w14:paraId="5F4751A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4E151471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объектов благоустройства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19BE0E8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2B4095A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7BA197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970808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FF12F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387140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180DE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DA746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B0FF5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13023,5</w:t>
            </w:r>
          </w:p>
          <w:p w14:paraId="2941927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9CA67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13023,5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BD94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BB911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BB36A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8917,4</w:t>
            </w:r>
          </w:p>
          <w:p w14:paraId="612D00E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87B1E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8917,4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EBF94B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B864F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05BAE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68,5</w:t>
            </w:r>
          </w:p>
          <w:p w14:paraId="15DF4C9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890FB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3263" w:type="dxa"/>
            <w:shd w:val="clear" w:color="auto" w:fill="auto"/>
          </w:tcPr>
          <w:p w14:paraId="4F2C0245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приобретенных, установленных малых архитектурных форм, шт.</w:t>
            </w:r>
          </w:p>
        </w:tc>
        <w:tc>
          <w:tcPr>
            <w:tcW w:w="992" w:type="dxa"/>
            <w:shd w:val="clear" w:color="auto" w:fill="auto"/>
          </w:tcPr>
          <w:p w14:paraId="665FEC6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51" w:type="dxa"/>
            <w:shd w:val="clear" w:color="auto" w:fill="auto"/>
          </w:tcPr>
          <w:p w14:paraId="08FD155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0298AD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6" w:type="dxa"/>
            <w:shd w:val="clear" w:color="auto" w:fill="auto"/>
          </w:tcPr>
          <w:p w14:paraId="04C0563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1B7417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4E5807E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«НДС»; МБУ «ДЭСП»</w:t>
            </w:r>
          </w:p>
        </w:tc>
      </w:tr>
      <w:tr w:rsidR="00BD7B8F" w:rsidRPr="00BD7B8F" w14:paraId="440D14E2" w14:textId="77777777" w:rsidTr="00BD7B8F">
        <w:tc>
          <w:tcPr>
            <w:tcW w:w="703" w:type="dxa"/>
            <w:vMerge/>
            <w:shd w:val="clear" w:color="auto" w:fill="auto"/>
          </w:tcPr>
          <w:p w14:paraId="52858CE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687B3449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5991C17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47B7D01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B7D93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5671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2132F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41AD7531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приобретенных светодиодных украшений, шт.</w:t>
            </w:r>
          </w:p>
        </w:tc>
        <w:tc>
          <w:tcPr>
            <w:tcW w:w="992" w:type="dxa"/>
            <w:shd w:val="clear" w:color="auto" w:fill="auto"/>
          </w:tcPr>
          <w:p w14:paraId="3675A08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351</w:t>
            </w:r>
          </w:p>
        </w:tc>
        <w:tc>
          <w:tcPr>
            <w:tcW w:w="851" w:type="dxa"/>
            <w:shd w:val="clear" w:color="auto" w:fill="auto"/>
          </w:tcPr>
          <w:p w14:paraId="599B6E8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AECCA1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06" w:type="dxa"/>
            <w:shd w:val="clear" w:color="auto" w:fill="auto"/>
          </w:tcPr>
          <w:p w14:paraId="291207B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3BF8B4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564F877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32C29C90" w14:textId="77777777" w:rsidTr="00BD7B8F">
        <w:tc>
          <w:tcPr>
            <w:tcW w:w="703" w:type="dxa"/>
            <w:vMerge/>
            <w:shd w:val="clear" w:color="auto" w:fill="auto"/>
          </w:tcPr>
          <w:p w14:paraId="44E6F97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6BFD427D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6DECA3B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2A51189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2A325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DA6F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E4179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30693CE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Содержание фонтана в г.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Заполярный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да/нет</w:t>
            </w:r>
          </w:p>
        </w:tc>
        <w:tc>
          <w:tcPr>
            <w:tcW w:w="992" w:type="dxa"/>
            <w:shd w:val="clear" w:color="auto" w:fill="auto"/>
          </w:tcPr>
          <w:p w14:paraId="5052C70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2AA589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2C14AAA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2FE301A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7E7974DF" w14:textId="77777777" w:rsidTr="00BD7B8F">
        <w:tc>
          <w:tcPr>
            <w:tcW w:w="703" w:type="dxa"/>
            <w:shd w:val="clear" w:color="auto" w:fill="auto"/>
          </w:tcPr>
          <w:p w14:paraId="6EFD0BB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24" w:type="dxa"/>
            <w:shd w:val="clear" w:color="auto" w:fill="auto"/>
          </w:tcPr>
          <w:p w14:paraId="7CB654CC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9E00BA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32C9F2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1E3452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6E0F82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F9BF9B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DC77EE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95CD6C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A7C51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3FE8E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19191,3</w:t>
            </w:r>
          </w:p>
          <w:p w14:paraId="62D7BE7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B1AF9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19191,3</w:t>
            </w:r>
          </w:p>
        </w:tc>
        <w:tc>
          <w:tcPr>
            <w:tcW w:w="1134" w:type="dxa"/>
            <w:shd w:val="clear" w:color="auto" w:fill="auto"/>
          </w:tcPr>
          <w:p w14:paraId="00A9489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516B9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99714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18419,1</w:t>
            </w:r>
          </w:p>
          <w:p w14:paraId="709C562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A15B4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18419,1</w:t>
            </w:r>
          </w:p>
        </w:tc>
        <w:tc>
          <w:tcPr>
            <w:tcW w:w="993" w:type="dxa"/>
            <w:shd w:val="clear" w:color="auto" w:fill="auto"/>
          </w:tcPr>
          <w:p w14:paraId="21376F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B4273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516CE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96,0</w:t>
            </w:r>
          </w:p>
          <w:p w14:paraId="56CCBB4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39845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3263" w:type="dxa"/>
            <w:shd w:val="clear" w:color="auto" w:fill="auto"/>
          </w:tcPr>
          <w:p w14:paraId="4495ABA8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Исправное состояние сетей наружного освещения, да/нет</w:t>
            </w:r>
          </w:p>
        </w:tc>
        <w:tc>
          <w:tcPr>
            <w:tcW w:w="992" w:type="dxa"/>
            <w:shd w:val="clear" w:color="auto" w:fill="auto"/>
          </w:tcPr>
          <w:p w14:paraId="3CE7278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AE3EAD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64B5058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FA3156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«НДС»; МБУ «ДЭСП»; МБУ «РЭС»</w:t>
            </w:r>
          </w:p>
        </w:tc>
      </w:tr>
      <w:tr w:rsidR="00BD7B8F" w:rsidRPr="00BD7B8F" w14:paraId="638FC4F9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1485886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61CE6E6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освещения придомовых территорий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Луостари</w:t>
            </w:r>
            <w:proofErr w:type="spellEnd"/>
          </w:p>
        </w:tc>
        <w:tc>
          <w:tcPr>
            <w:tcW w:w="858" w:type="dxa"/>
            <w:gridSpan w:val="2"/>
            <w:shd w:val="clear" w:color="auto" w:fill="auto"/>
          </w:tcPr>
          <w:p w14:paraId="476EF60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6E07D3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D30CD0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436267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C6D66A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C074DC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F3FF84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258B8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6751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5830,0</w:t>
            </w:r>
          </w:p>
          <w:p w14:paraId="399E303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ACF15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5830,0</w:t>
            </w:r>
          </w:p>
        </w:tc>
        <w:tc>
          <w:tcPr>
            <w:tcW w:w="1134" w:type="dxa"/>
            <w:shd w:val="clear" w:color="auto" w:fill="auto"/>
          </w:tcPr>
          <w:p w14:paraId="79B29ED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85A0C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77104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5794,6</w:t>
            </w:r>
          </w:p>
          <w:p w14:paraId="63B8168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46509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5794,6</w:t>
            </w:r>
          </w:p>
        </w:tc>
        <w:tc>
          <w:tcPr>
            <w:tcW w:w="993" w:type="dxa"/>
            <w:shd w:val="clear" w:color="auto" w:fill="auto"/>
          </w:tcPr>
          <w:p w14:paraId="2C8E156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D90AB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7D85B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  <w:p w14:paraId="1080B3C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7C8B8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3263" w:type="dxa"/>
            <w:shd w:val="clear" w:color="auto" w:fill="auto"/>
          </w:tcPr>
          <w:p w14:paraId="29020F37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надлежащего освещения придомовых территорий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нп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Луостари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да/нет</w:t>
            </w:r>
          </w:p>
        </w:tc>
        <w:tc>
          <w:tcPr>
            <w:tcW w:w="992" w:type="dxa"/>
            <w:shd w:val="clear" w:color="auto" w:fill="auto"/>
          </w:tcPr>
          <w:p w14:paraId="4F0E81E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A9A5B5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0EAF5CC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886B9B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«ДЭСП»</w:t>
            </w:r>
          </w:p>
        </w:tc>
      </w:tr>
      <w:tr w:rsidR="00BD7B8F" w:rsidRPr="00BD7B8F" w14:paraId="23F9DFB7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1D846B7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24" w:type="dxa"/>
            <w:shd w:val="clear" w:color="auto" w:fill="auto"/>
          </w:tcPr>
          <w:p w14:paraId="7C1C4484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парков и скверов г.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Заполярный</w:t>
            </w:r>
            <w:proofErr w:type="gramEnd"/>
          </w:p>
        </w:tc>
        <w:tc>
          <w:tcPr>
            <w:tcW w:w="858" w:type="dxa"/>
            <w:gridSpan w:val="2"/>
            <w:shd w:val="clear" w:color="auto" w:fill="auto"/>
          </w:tcPr>
          <w:p w14:paraId="637D7F4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08996D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96CCF9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E637AC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96A690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24D17A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290314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BFA76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859A6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4572,8</w:t>
            </w:r>
          </w:p>
          <w:p w14:paraId="2781D4B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CA1BC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4572,8</w:t>
            </w:r>
          </w:p>
        </w:tc>
        <w:tc>
          <w:tcPr>
            <w:tcW w:w="1134" w:type="dxa"/>
            <w:shd w:val="clear" w:color="auto" w:fill="auto"/>
          </w:tcPr>
          <w:p w14:paraId="7698EDC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E6932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A8314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4572,8</w:t>
            </w:r>
          </w:p>
          <w:p w14:paraId="1277898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E2AE0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4572,8</w:t>
            </w:r>
          </w:p>
        </w:tc>
        <w:tc>
          <w:tcPr>
            <w:tcW w:w="993" w:type="dxa"/>
            <w:shd w:val="clear" w:color="auto" w:fill="auto"/>
          </w:tcPr>
          <w:p w14:paraId="293ACA5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711AE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21418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3DC4B7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48B3A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7121052D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Надлежащее содержание парков и скверов г.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Заполярный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да/нет</w:t>
            </w:r>
          </w:p>
        </w:tc>
        <w:tc>
          <w:tcPr>
            <w:tcW w:w="992" w:type="dxa"/>
            <w:shd w:val="clear" w:color="auto" w:fill="auto"/>
          </w:tcPr>
          <w:p w14:paraId="1AD084B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4C7F18C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42E7212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7F097B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D7B8F" w:rsidRPr="00BD7B8F" w14:paraId="285F97A3" w14:textId="77777777" w:rsidTr="00BD7B8F">
        <w:trPr>
          <w:trHeight w:val="2722"/>
        </w:trPr>
        <w:tc>
          <w:tcPr>
            <w:tcW w:w="703" w:type="dxa"/>
            <w:shd w:val="clear" w:color="auto" w:fill="auto"/>
          </w:tcPr>
          <w:p w14:paraId="44082FD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524" w:type="dxa"/>
            <w:shd w:val="clear" w:color="auto" w:fill="auto"/>
          </w:tcPr>
          <w:p w14:paraId="09204C6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работ по благоустройству детских игровых площадок: 2022 год</w:t>
            </w:r>
          </w:p>
          <w:p w14:paraId="3721056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г. Заполярный</w:t>
            </w: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8DA3544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13</w:t>
            </w:r>
          </w:p>
          <w:p w14:paraId="363A1F2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пгт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Никель</w:t>
            </w: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ECB31BA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Победы, д. 13</w:t>
            </w:r>
          </w:p>
          <w:p w14:paraId="043F9CBE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Гвардейский, д. 8;</w:t>
            </w:r>
          </w:p>
          <w:p w14:paraId="176CD55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пгт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Печенга;</w:t>
            </w:r>
          </w:p>
          <w:p w14:paraId="4541BD9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нп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Корзуново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;</w:t>
            </w:r>
          </w:p>
          <w:p w14:paraId="0613A9F8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нп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.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Лиинахамари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B6C4D9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4E939B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257696F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E74A64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C1B112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56D396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A407F3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5CFD1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65C68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12903,9</w:t>
            </w:r>
          </w:p>
          <w:p w14:paraId="5C7DEFD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674AB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12903,9</w:t>
            </w:r>
          </w:p>
        </w:tc>
        <w:tc>
          <w:tcPr>
            <w:tcW w:w="1134" w:type="dxa"/>
            <w:shd w:val="clear" w:color="auto" w:fill="auto"/>
          </w:tcPr>
          <w:p w14:paraId="23A979F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B8B06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5437A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12903,9</w:t>
            </w:r>
          </w:p>
          <w:p w14:paraId="10E90D5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B28BF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12903,9</w:t>
            </w:r>
          </w:p>
        </w:tc>
        <w:tc>
          <w:tcPr>
            <w:tcW w:w="993" w:type="dxa"/>
            <w:shd w:val="clear" w:color="auto" w:fill="auto"/>
          </w:tcPr>
          <w:p w14:paraId="77B155A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2EF0D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D9F23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C2E3C3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C7E23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433E3DA9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благоустроенных детских игровых площадок, шт.</w:t>
            </w:r>
          </w:p>
        </w:tc>
        <w:tc>
          <w:tcPr>
            <w:tcW w:w="992" w:type="dxa"/>
            <w:shd w:val="clear" w:color="auto" w:fill="auto"/>
          </w:tcPr>
          <w:p w14:paraId="45D0428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1950F7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14:paraId="2E7FC4B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6AB657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«НДС»; МБУ «ДЭСП»</w:t>
            </w:r>
          </w:p>
        </w:tc>
      </w:tr>
      <w:tr w:rsidR="00BD7B8F" w:rsidRPr="00BD7B8F" w14:paraId="1437CC8C" w14:textId="77777777" w:rsidTr="00BD7B8F">
        <w:trPr>
          <w:trHeight w:val="943"/>
        </w:trPr>
        <w:tc>
          <w:tcPr>
            <w:tcW w:w="703" w:type="dxa"/>
            <w:vMerge w:val="restart"/>
            <w:shd w:val="clear" w:color="auto" w:fill="auto"/>
          </w:tcPr>
          <w:p w14:paraId="76491E2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6E16CB7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Эвакуация с дворовых территорий и хранение бесхозяйного (брошенного) транспорта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7B891DB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56454B2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B60B2A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7B3170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C861C6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FFCD7F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F4EC5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1B19B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B5B0F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756,2</w:t>
            </w:r>
          </w:p>
          <w:p w14:paraId="0351908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232EE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CAA71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79DCA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11BED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674,9</w:t>
            </w:r>
          </w:p>
          <w:p w14:paraId="25D31A5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A66C7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674,9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9B406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01C9D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A825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89,2</w:t>
            </w:r>
          </w:p>
          <w:p w14:paraId="2CA3352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39E3C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3263" w:type="dxa"/>
            <w:shd w:val="clear" w:color="auto" w:fill="auto"/>
          </w:tcPr>
          <w:p w14:paraId="23E3B98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эвакуированного бесхозяйного (брошенного) транспорта с дворовых территорий, шт.</w:t>
            </w:r>
          </w:p>
        </w:tc>
        <w:tc>
          <w:tcPr>
            <w:tcW w:w="992" w:type="dxa"/>
            <w:shd w:val="clear" w:color="auto" w:fill="auto"/>
          </w:tcPr>
          <w:p w14:paraId="7252773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851" w:type="dxa"/>
            <w:shd w:val="clear" w:color="auto" w:fill="auto"/>
          </w:tcPr>
          <w:p w14:paraId="60B56CA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B150D9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14:paraId="61B64C8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9A3344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751A7CE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D7B8F" w:rsidRPr="00BD7B8F" w14:paraId="04C5E58B" w14:textId="77777777" w:rsidTr="00BD7B8F">
        <w:trPr>
          <w:trHeight w:val="701"/>
        </w:trPr>
        <w:tc>
          <w:tcPr>
            <w:tcW w:w="703" w:type="dxa"/>
            <w:vMerge/>
            <w:shd w:val="clear" w:color="auto" w:fill="auto"/>
          </w:tcPr>
          <w:p w14:paraId="3BAEC3B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3A98224C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7968820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3950CD7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E6106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16ED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D69D3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53599F0B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бесхозяйного (брошенного) транспорта, находящегося на хранении, шт.</w:t>
            </w:r>
          </w:p>
        </w:tc>
        <w:tc>
          <w:tcPr>
            <w:tcW w:w="992" w:type="dxa"/>
            <w:shd w:val="clear" w:color="auto" w:fill="auto"/>
          </w:tcPr>
          <w:p w14:paraId="303749F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14:paraId="541CF12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6" w:type="dxa"/>
            <w:shd w:val="clear" w:color="auto" w:fill="auto"/>
          </w:tcPr>
          <w:p w14:paraId="755B508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03" w:type="dxa"/>
            <w:vMerge/>
            <w:shd w:val="clear" w:color="auto" w:fill="auto"/>
          </w:tcPr>
          <w:p w14:paraId="4B2C7D0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2DA0BA32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3703B11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524" w:type="dxa"/>
            <w:shd w:val="clear" w:color="auto" w:fill="auto"/>
          </w:tcPr>
          <w:p w14:paraId="23AE27B6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B362ED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18B07B2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5722B5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F47E3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99B023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AB1941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98BC79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75E33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9BC27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276,6</w:t>
            </w:r>
          </w:p>
          <w:p w14:paraId="05808D0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AEFCB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134" w:type="dxa"/>
            <w:shd w:val="clear" w:color="auto" w:fill="auto"/>
          </w:tcPr>
          <w:p w14:paraId="6720E02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44077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DE5AA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139,6</w:t>
            </w:r>
          </w:p>
          <w:p w14:paraId="5447D7E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33D8E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993" w:type="dxa"/>
            <w:shd w:val="clear" w:color="auto" w:fill="auto"/>
          </w:tcPr>
          <w:p w14:paraId="57159B3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EF8F3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576C0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50,5</w:t>
            </w:r>
          </w:p>
          <w:p w14:paraId="13D84A6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AAD64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263" w:type="dxa"/>
            <w:shd w:val="clear" w:color="auto" w:fill="auto"/>
          </w:tcPr>
          <w:p w14:paraId="13EBA74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незаселенных муниципальных жилых помещений, приведенных в надлежащее санитарно-техническое состояние </w:t>
            </w:r>
            <w:r w:rsidRPr="00BD7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зашивка оконных и дверных проемов в жилых помещениях МКД; вывоз мусора из квартир; обследование на предмет непригодности для проживания и </w:t>
            </w:r>
            <w:proofErr w:type="spellStart"/>
            <w:proofErr w:type="gramStart"/>
            <w:r w:rsidRPr="00BD7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  <w:r w:rsidRPr="00BD7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527E2DA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51" w:type="dxa"/>
            <w:shd w:val="clear" w:color="auto" w:fill="auto"/>
          </w:tcPr>
          <w:p w14:paraId="4DAB5DF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240292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14:paraId="3277193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E0EB28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03" w:type="dxa"/>
            <w:shd w:val="clear" w:color="auto" w:fill="auto"/>
          </w:tcPr>
          <w:p w14:paraId="34E4190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</w:t>
            </w:r>
          </w:p>
        </w:tc>
      </w:tr>
      <w:tr w:rsidR="00BD7B8F" w:rsidRPr="00BD7B8F" w14:paraId="59B58FBC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0A13E0C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524" w:type="dxa"/>
            <w:shd w:val="clear" w:color="auto" w:fill="auto"/>
          </w:tcPr>
          <w:p w14:paraId="37A369F1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автотранспорта (специализированной техники)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324241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C8A0CA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715462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6302E7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1725F5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BC098F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6B85DE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F7F0A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49106,0</w:t>
            </w:r>
          </w:p>
          <w:p w14:paraId="37D9747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51267,7</w:t>
            </w:r>
          </w:p>
          <w:p w14:paraId="2C56D69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746B3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100373,7</w:t>
            </w:r>
          </w:p>
        </w:tc>
        <w:tc>
          <w:tcPr>
            <w:tcW w:w="1134" w:type="dxa"/>
            <w:shd w:val="clear" w:color="auto" w:fill="auto"/>
          </w:tcPr>
          <w:p w14:paraId="7F4265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33A95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18924,0</w:t>
            </w:r>
          </w:p>
          <w:p w14:paraId="25F4149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35487,9</w:t>
            </w:r>
          </w:p>
          <w:p w14:paraId="1FC6E89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D55C0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54411,9</w:t>
            </w:r>
          </w:p>
        </w:tc>
        <w:tc>
          <w:tcPr>
            <w:tcW w:w="993" w:type="dxa"/>
            <w:shd w:val="clear" w:color="auto" w:fill="auto"/>
          </w:tcPr>
          <w:p w14:paraId="1038E98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63266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38,5</w:t>
            </w:r>
          </w:p>
          <w:p w14:paraId="60C5E34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69,2</w:t>
            </w:r>
          </w:p>
          <w:p w14:paraId="22AD50A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FB9DB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3263" w:type="dxa"/>
            <w:shd w:val="clear" w:color="auto" w:fill="auto"/>
          </w:tcPr>
          <w:p w14:paraId="68DE2BCD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приобретенного автотранспорта (специализированной техники), шт.</w:t>
            </w:r>
          </w:p>
        </w:tc>
        <w:tc>
          <w:tcPr>
            <w:tcW w:w="992" w:type="dxa"/>
            <w:shd w:val="clear" w:color="auto" w:fill="auto"/>
          </w:tcPr>
          <w:p w14:paraId="2E434BD6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851" w:type="dxa"/>
            <w:shd w:val="clear" w:color="auto" w:fill="auto"/>
          </w:tcPr>
          <w:p w14:paraId="66C12DF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C0CC1F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307A99F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A7091A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03" w:type="dxa"/>
            <w:shd w:val="clear" w:color="auto" w:fill="auto"/>
          </w:tcPr>
          <w:p w14:paraId="7B8FE0F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КУИ;                    МБУ «НДС»</w:t>
            </w:r>
          </w:p>
        </w:tc>
      </w:tr>
      <w:tr w:rsidR="00BD7B8F" w:rsidRPr="00BD7B8F" w14:paraId="5627186C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255807D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524" w:type="dxa"/>
            <w:shd w:val="clear" w:color="auto" w:fill="auto"/>
          </w:tcPr>
          <w:p w14:paraId="3D30EC0A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устройству покрытия спортивных площадок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8DC12E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DCED90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368AD9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1D8881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AE8EAF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489CF3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5DEEBD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094FF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4CD86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254,6</w:t>
            </w:r>
          </w:p>
          <w:p w14:paraId="331680A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75,4</w:t>
            </w:r>
          </w:p>
          <w:p w14:paraId="0153022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688575F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0A831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547EF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254,6</w:t>
            </w:r>
          </w:p>
          <w:p w14:paraId="3597D9F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75,4</w:t>
            </w:r>
          </w:p>
          <w:p w14:paraId="1D91CBD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3" w:type="dxa"/>
            <w:shd w:val="clear" w:color="auto" w:fill="auto"/>
          </w:tcPr>
          <w:p w14:paraId="7D45112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AEF0A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535CF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82118F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8C8656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AE7ACF7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спортивных площадок, на которых выполнены работы по устройству покрытия, шт.</w:t>
            </w:r>
          </w:p>
        </w:tc>
        <w:tc>
          <w:tcPr>
            <w:tcW w:w="992" w:type="dxa"/>
            <w:shd w:val="clear" w:color="auto" w:fill="auto"/>
          </w:tcPr>
          <w:p w14:paraId="44E3333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5B3049E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690E27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14:paraId="5F4DA3A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08B6FF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053491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</w:t>
            </w:r>
          </w:p>
        </w:tc>
      </w:tr>
      <w:tr w:rsidR="00BD7B8F" w:rsidRPr="00BD7B8F" w14:paraId="2F30D287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34E0BBC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524" w:type="dxa"/>
            <w:shd w:val="clear" w:color="auto" w:fill="auto"/>
          </w:tcPr>
          <w:p w14:paraId="2C8FB0C2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F7CCD8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1E69A9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6C4D90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8C6193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2C3082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F1BEB6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D237DB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9B2D3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21D54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3280,6</w:t>
            </w:r>
          </w:p>
          <w:p w14:paraId="55FF867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D576B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1134" w:type="dxa"/>
            <w:shd w:val="clear" w:color="auto" w:fill="auto"/>
          </w:tcPr>
          <w:p w14:paraId="06391AC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C4661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8E0DA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3277,6</w:t>
            </w:r>
          </w:p>
          <w:p w14:paraId="78AE6C1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75F04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3277,6</w:t>
            </w:r>
          </w:p>
        </w:tc>
        <w:tc>
          <w:tcPr>
            <w:tcW w:w="993" w:type="dxa"/>
            <w:shd w:val="clear" w:color="auto" w:fill="auto"/>
          </w:tcPr>
          <w:p w14:paraId="058F643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03F0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251E3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4605290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04C85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263" w:type="dxa"/>
            <w:shd w:val="clear" w:color="auto" w:fill="auto"/>
          </w:tcPr>
          <w:p w14:paraId="05868BAC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трудовых бригад, шт.</w:t>
            </w:r>
          </w:p>
        </w:tc>
        <w:tc>
          <w:tcPr>
            <w:tcW w:w="992" w:type="dxa"/>
            <w:shd w:val="clear" w:color="auto" w:fill="auto"/>
          </w:tcPr>
          <w:p w14:paraId="15A905B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851" w:type="dxa"/>
            <w:shd w:val="clear" w:color="auto" w:fill="auto"/>
          </w:tcPr>
          <w:p w14:paraId="104C710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F99F56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30698AE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C018E4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2BB86D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«НДС»; МБУ «ДЭСП»</w:t>
            </w:r>
          </w:p>
        </w:tc>
      </w:tr>
      <w:tr w:rsidR="00BD7B8F" w:rsidRPr="00BD7B8F" w14:paraId="1E8A23F3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7F09588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524" w:type="dxa"/>
            <w:shd w:val="clear" w:color="auto" w:fill="auto"/>
          </w:tcPr>
          <w:p w14:paraId="249580C5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временных общественно полезных работ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679BDB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76EE4A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4469AB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3AADD6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CFBF68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92E8C6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9CC93E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52A18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3786,0</w:t>
            </w:r>
          </w:p>
          <w:p w14:paraId="550C13F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667C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A038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3786,0</w:t>
            </w:r>
          </w:p>
        </w:tc>
        <w:tc>
          <w:tcPr>
            <w:tcW w:w="1134" w:type="dxa"/>
            <w:shd w:val="clear" w:color="auto" w:fill="auto"/>
          </w:tcPr>
          <w:p w14:paraId="3C25850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6CCEC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3786,0</w:t>
            </w:r>
          </w:p>
          <w:p w14:paraId="1745B0D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9CF37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34857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3786,0</w:t>
            </w:r>
          </w:p>
        </w:tc>
        <w:tc>
          <w:tcPr>
            <w:tcW w:w="993" w:type="dxa"/>
            <w:shd w:val="clear" w:color="auto" w:fill="auto"/>
          </w:tcPr>
          <w:p w14:paraId="78F0849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1B595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A3F395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87BD8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7EFF1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30C2842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Численность граждан, привлеченных к временным общественно полезным работам, чел.</w:t>
            </w:r>
          </w:p>
        </w:tc>
        <w:tc>
          <w:tcPr>
            <w:tcW w:w="992" w:type="dxa"/>
            <w:shd w:val="clear" w:color="auto" w:fill="auto"/>
          </w:tcPr>
          <w:p w14:paraId="64715A3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200</w:t>
            </w:r>
          </w:p>
        </w:tc>
        <w:tc>
          <w:tcPr>
            <w:tcW w:w="851" w:type="dxa"/>
            <w:shd w:val="clear" w:color="auto" w:fill="auto"/>
          </w:tcPr>
          <w:p w14:paraId="6B9E116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A0F2D3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06" w:type="dxa"/>
            <w:shd w:val="clear" w:color="auto" w:fill="auto"/>
          </w:tcPr>
          <w:p w14:paraId="234717E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96D199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97A93E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«НДС»; МБУ «ДЭСП»</w:t>
            </w:r>
          </w:p>
        </w:tc>
      </w:tr>
      <w:tr w:rsidR="00BD7B8F" w:rsidRPr="00BD7B8F" w14:paraId="2ABB6E08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3491D8E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524" w:type="dxa"/>
            <w:shd w:val="clear" w:color="auto" w:fill="auto"/>
          </w:tcPr>
          <w:p w14:paraId="5A39DAAC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устройству наружного освещения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Спутник и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Печенга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886D56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7B5668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52AECA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AC4E76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EEE517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7B8A73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1F3A00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4FFFF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1BA07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12904,7</w:t>
            </w:r>
          </w:p>
          <w:p w14:paraId="60E8BB9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727EE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12904,7</w:t>
            </w:r>
          </w:p>
        </w:tc>
        <w:tc>
          <w:tcPr>
            <w:tcW w:w="1134" w:type="dxa"/>
            <w:shd w:val="clear" w:color="auto" w:fill="auto"/>
          </w:tcPr>
          <w:p w14:paraId="527C44D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69671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A48A5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12719,7</w:t>
            </w:r>
          </w:p>
          <w:p w14:paraId="755AF84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F488A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12719,7</w:t>
            </w:r>
          </w:p>
        </w:tc>
        <w:tc>
          <w:tcPr>
            <w:tcW w:w="993" w:type="dxa"/>
            <w:shd w:val="clear" w:color="auto" w:fill="auto"/>
          </w:tcPr>
          <w:p w14:paraId="692A364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70CE3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A48D1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98,6</w:t>
            </w:r>
          </w:p>
          <w:p w14:paraId="68C6900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8FB44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3263" w:type="dxa"/>
            <w:shd w:val="clear" w:color="auto" w:fill="auto"/>
          </w:tcPr>
          <w:p w14:paraId="3804FFC9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установленных светильников, шт.</w:t>
            </w:r>
          </w:p>
        </w:tc>
        <w:tc>
          <w:tcPr>
            <w:tcW w:w="992" w:type="dxa"/>
            <w:shd w:val="clear" w:color="auto" w:fill="auto"/>
          </w:tcPr>
          <w:p w14:paraId="32D587A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51" w:type="dxa"/>
            <w:shd w:val="clear" w:color="auto" w:fill="auto"/>
          </w:tcPr>
          <w:p w14:paraId="44C0FB8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A7DAA2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6" w:type="dxa"/>
            <w:shd w:val="clear" w:color="auto" w:fill="auto"/>
          </w:tcPr>
          <w:p w14:paraId="01F4902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E4AEBA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B403EF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«ДЭСП»</w:t>
            </w:r>
          </w:p>
        </w:tc>
      </w:tr>
      <w:tr w:rsidR="00BD7B8F" w:rsidRPr="00BD7B8F" w14:paraId="248D33B0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7378F18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1.15.</w:t>
            </w:r>
          </w:p>
        </w:tc>
        <w:tc>
          <w:tcPr>
            <w:tcW w:w="2524" w:type="dxa"/>
            <w:shd w:val="clear" w:color="auto" w:fill="auto"/>
          </w:tcPr>
          <w:p w14:paraId="01D608C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надлежащего освещения 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Никель, пешеходной дорожки от ул. </w:t>
            </w:r>
            <w:proofErr w:type="gramStart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МБУ СОШ № 3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B1C94F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28C72B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118FDC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6CBC3A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21CF49F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BE1386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A3E7E1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776C8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8B57C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1434,8</w:t>
            </w:r>
          </w:p>
          <w:p w14:paraId="16B333E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D9F64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1434,8</w:t>
            </w:r>
          </w:p>
        </w:tc>
        <w:tc>
          <w:tcPr>
            <w:tcW w:w="1134" w:type="dxa"/>
            <w:shd w:val="clear" w:color="auto" w:fill="auto"/>
          </w:tcPr>
          <w:p w14:paraId="0BC932A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A9AB2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17D9A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1434,8</w:t>
            </w:r>
          </w:p>
          <w:p w14:paraId="56049C8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F5B2E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1434,8</w:t>
            </w:r>
          </w:p>
        </w:tc>
        <w:tc>
          <w:tcPr>
            <w:tcW w:w="993" w:type="dxa"/>
            <w:shd w:val="clear" w:color="auto" w:fill="auto"/>
          </w:tcPr>
          <w:p w14:paraId="31DBE7F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5E7EC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31FA1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854633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6E9EB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36CC216F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оборудованных мест надлежащим освещением, шт.</w:t>
            </w:r>
          </w:p>
        </w:tc>
        <w:tc>
          <w:tcPr>
            <w:tcW w:w="992" w:type="dxa"/>
            <w:shd w:val="clear" w:color="auto" w:fill="auto"/>
          </w:tcPr>
          <w:p w14:paraId="502B6D5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D0DE65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094B562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A33E96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</w:t>
            </w:r>
          </w:p>
        </w:tc>
      </w:tr>
      <w:tr w:rsidR="00BD7B8F" w:rsidRPr="00BD7B8F" w14:paraId="5A701385" w14:textId="77777777" w:rsidTr="00BD7B8F">
        <w:trPr>
          <w:trHeight w:val="1150"/>
        </w:trPr>
        <w:tc>
          <w:tcPr>
            <w:tcW w:w="703" w:type="dxa"/>
            <w:shd w:val="clear" w:color="auto" w:fill="auto"/>
          </w:tcPr>
          <w:p w14:paraId="5804ADA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2524" w:type="dxa"/>
            <w:shd w:val="clear" w:color="auto" w:fill="auto"/>
          </w:tcPr>
          <w:p w14:paraId="468764F1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3385A0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3E193C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FEF3B1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B9EC1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2A3245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7B7073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39C6D0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0F40D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80,2</w:t>
            </w:r>
          </w:p>
          <w:p w14:paraId="2B36704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7D883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DE8F1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4" w:type="dxa"/>
            <w:shd w:val="clear" w:color="auto" w:fill="auto"/>
          </w:tcPr>
          <w:p w14:paraId="6923AC7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9CF00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43,6</w:t>
            </w:r>
          </w:p>
          <w:p w14:paraId="57B22F3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CA1A8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69C80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93" w:type="dxa"/>
            <w:shd w:val="clear" w:color="auto" w:fill="auto"/>
          </w:tcPr>
          <w:p w14:paraId="3A2B737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FA25B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54,4</w:t>
            </w:r>
          </w:p>
          <w:p w14:paraId="2A8533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051AB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DEF53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3263" w:type="dxa"/>
            <w:shd w:val="clear" w:color="auto" w:fill="auto"/>
          </w:tcPr>
          <w:p w14:paraId="5572EA51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Численность несовершеннолетних граждан в возрасте от 14 до 18 лет временно трудоустроенных в свободное от учебы время, чел.</w:t>
            </w:r>
          </w:p>
        </w:tc>
        <w:tc>
          <w:tcPr>
            <w:tcW w:w="992" w:type="dxa"/>
            <w:shd w:val="clear" w:color="auto" w:fill="auto"/>
          </w:tcPr>
          <w:p w14:paraId="3494185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30779A0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75DBEA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14:paraId="62674BD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FD5E5E7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BE1A47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«ДЭСП»</w:t>
            </w:r>
          </w:p>
        </w:tc>
      </w:tr>
      <w:tr w:rsidR="00BD7B8F" w:rsidRPr="00BD7B8F" w14:paraId="5F566827" w14:textId="77777777" w:rsidTr="00BD7B8F">
        <w:tc>
          <w:tcPr>
            <w:tcW w:w="4085" w:type="dxa"/>
            <w:gridSpan w:val="4"/>
            <w:shd w:val="clear" w:color="auto" w:fill="auto"/>
          </w:tcPr>
          <w:p w14:paraId="18A9B36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53BD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E52F0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C4AC2F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3B255A7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230C429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2862D5D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2B2B48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CC3AE6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A07654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52972,2</w:t>
            </w:r>
          </w:p>
          <w:p w14:paraId="58C58B9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159135,6</w:t>
            </w:r>
          </w:p>
          <w:p w14:paraId="2D8A0E0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75,4</w:t>
            </w:r>
          </w:p>
          <w:p w14:paraId="2449166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212183,2</w:t>
            </w:r>
          </w:p>
        </w:tc>
        <w:tc>
          <w:tcPr>
            <w:tcW w:w="1134" w:type="dxa"/>
            <w:shd w:val="clear" w:color="auto" w:fill="auto"/>
          </w:tcPr>
          <w:p w14:paraId="22EC806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60697E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22753,6</w:t>
            </w:r>
          </w:p>
          <w:p w14:paraId="25FD6FE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138035,8</w:t>
            </w:r>
          </w:p>
          <w:p w14:paraId="06B9B5C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75,4</w:t>
            </w:r>
          </w:p>
          <w:p w14:paraId="1D7E444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160864,8</w:t>
            </w:r>
          </w:p>
        </w:tc>
        <w:tc>
          <w:tcPr>
            <w:tcW w:w="993" w:type="dxa"/>
            <w:shd w:val="clear" w:color="auto" w:fill="auto"/>
          </w:tcPr>
          <w:p w14:paraId="100DC36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B0E83C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43,0</w:t>
            </w:r>
          </w:p>
          <w:p w14:paraId="76E1A9E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86,7</w:t>
            </w:r>
          </w:p>
          <w:p w14:paraId="4A3FE9A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10F339F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E04204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D7B8F" w:rsidRPr="00BD7B8F" w14:paraId="79CB97E1" w14:textId="77777777" w:rsidTr="00BD7B8F">
        <w:tc>
          <w:tcPr>
            <w:tcW w:w="15701" w:type="dxa"/>
            <w:gridSpan w:val="14"/>
            <w:shd w:val="clear" w:color="auto" w:fill="auto"/>
          </w:tcPr>
          <w:p w14:paraId="10E69AC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Решение вопросов местного значения в сфере благоустройства и озеленения</w:t>
            </w:r>
          </w:p>
        </w:tc>
      </w:tr>
      <w:tr w:rsidR="00BD7B8F" w:rsidRPr="00BD7B8F" w14:paraId="196B60BA" w14:textId="77777777" w:rsidTr="00BD7B8F">
        <w:tc>
          <w:tcPr>
            <w:tcW w:w="703" w:type="dxa"/>
            <w:shd w:val="clear" w:color="auto" w:fill="auto"/>
          </w:tcPr>
          <w:p w14:paraId="128E94A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02EA1667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(услуг)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96A1C5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CD6AC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1854D5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1F5240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472F79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990D1F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3D3CB7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31932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E75A3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52247,9</w:t>
            </w:r>
          </w:p>
          <w:p w14:paraId="357C02E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87865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52247,9</w:t>
            </w:r>
          </w:p>
        </w:tc>
        <w:tc>
          <w:tcPr>
            <w:tcW w:w="1134" w:type="dxa"/>
            <w:shd w:val="clear" w:color="auto" w:fill="auto"/>
          </w:tcPr>
          <w:p w14:paraId="7738D90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EB728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94B447" w14:textId="0B1FAD4D" w:rsidR="00BD7B8F" w:rsidRPr="00BD7B8F" w:rsidRDefault="00634A9E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52053,2</w:t>
            </w:r>
          </w:p>
          <w:p w14:paraId="04D4D37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C18DF7" w14:textId="69A86A43" w:rsidR="00BD7B8F" w:rsidRPr="00BD7B8F" w:rsidRDefault="00634A9E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52053,2</w:t>
            </w:r>
          </w:p>
        </w:tc>
        <w:tc>
          <w:tcPr>
            <w:tcW w:w="993" w:type="dxa"/>
            <w:shd w:val="clear" w:color="auto" w:fill="auto"/>
          </w:tcPr>
          <w:p w14:paraId="637021B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CAFD7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69B13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  <w:p w14:paraId="36C06AA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C8D3E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3263" w:type="dxa"/>
            <w:shd w:val="clear" w:color="auto" w:fill="auto"/>
          </w:tcPr>
          <w:p w14:paraId="4975033A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Обеспечение деятельности муниципальных учреждений по осуществлению содержания объектов благоустройства, да/нет</w:t>
            </w:r>
          </w:p>
        </w:tc>
        <w:tc>
          <w:tcPr>
            <w:tcW w:w="992" w:type="dxa"/>
            <w:shd w:val="clear" w:color="auto" w:fill="auto"/>
          </w:tcPr>
          <w:p w14:paraId="2909B38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851" w:type="dxa"/>
            <w:shd w:val="clear" w:color="auto" w:fill="auto"/>
          </w:tcPr>
          <w:p w14:paraId="7438BAE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  <w:p w14:paraId="3F67E61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0FF40CC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09BF0A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«НДС»; МБУ «ДЭСП»</w:t>
            </w:r>
          </w:p>
        </w:tc>
      </w:tr>
      <w:tr w:rsidR="00BD7B8F" w:rsidRPr="00BD7B8F" w14:paraId="1E56A5B2" w14:textId="77777777" w:rsidTr="00BD7B8F">
        <w:trPr>
          <w:trHeight w:val="963"/>
        </w:trPr>
        <w:tc>
          <w:tcPr>
            <w:tcW w:w="4075" w:type="dxa"/>
            <w:gridSpan w:val="3"/>
            <w:shd w:val="clear" w:color="auto" w:fill="auto"/>
          </w:tcPr>
          <w:p w14:paraId="476A8C4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951972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BFE227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1F7C6F2B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3C192D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342B5A9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E3EF87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0CEF47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E85C0E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C46AD9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E7F73B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52247,9</w:t>
            </w:r>
          </w:p>
          <w:p w14:paraId="1A87343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FEAB15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52247,9</w:t>
            </w:r>
          </w:p>
        </w:tc>
        <w:tc>
          <w:tcPr>
            <w:tcW w:w="1134" w:type="dxa"/>
            <w:shd w:val="clear" w:color="auto" w:fill="auto"/>
          </w:tcPr>
          <w:p w14:paraId="79A2398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85277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246CD3B" w14:textId="3B045583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52053,</w:t>
            </w:r>
            <w:r w:rsidR="00634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14:paraId="413C063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6C7EF4F" w14:textId="53DC6594" w:rsidR="00BD7B8F" w:rsidRPr="00BD7B8F" w:rsidRDefault="00634A9E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52053,2</w:t>
            </w:r>
          </w:p>
        </w:tc>
        <w:tc>
          <w:tcPr>
            <w:tcW w:w="993" w:type="dxa"/>
            <w:shd w:val="clear" w:color="auto" w:fill="auto"/>
          </w:tcPr>
          <w:p w14:paraId="2F34766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AB00D7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F00535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  <w:p w14:paraId="6A8AC9C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96CFEC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577572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D7B8F" w:rsidRPr="00BD7B8F" w14:paraId="04245256" w14:textId="77777777" w:rsidTr="00BD7B8F">
        <w:trPr>
          <w:trHeight w:val="976"/>
        </w:trPr>
        <w:tc>
          <w:tcPr>
            <w:tcW w:w="4075" w:type="dxa"/>
            <w:gridSpan w:val="3"/>
            <w:shd w:val="clear" w:color="auto" w:fill="auto"/>
          </w:tcPr>
          <w:p w14:paraId="7D1F582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86D798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E09B7DC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4</w:t>
            </w:r>
          </w:p>
          <w:p w14:paraId="05DF645E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661A1DE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2FAD44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3BAE971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3E6108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1C153BC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5A3EDC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CE4ED7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52972,2</w:t>
            </w:r>
          </w:p>
          <w:p w14:paraId="6577AF4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211383,5</w:t>
            </w:r>
          </w:p>
          <w:p w14:paraId="3B8CDD1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75,4</w:t>
            </w:r>
          </w:p>
          <w:p w14:paraId="260B679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264431,1</w:t>
            </w:r>
          </w:p>
        </w:tc>
        <w:tc>
          <w:tcPr>
            <w:tcW w:w="1134" w:type="dxa"/>
            <w:shd w:val="clear" w:color="auto" w:fill="auto"/>
          </w:tcPr>
          <w:p w14:paraId="1E9205B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2F1181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22753,6</w:t>
            </w:r>
          </w:p>
          <w:p w14:paraId="5636EEF2" w14:textId="3E879FDA" w:rsidR="00BD7B8F" w:rsidRPr="00BD7B8F" w:rsidRDefault="00634A9E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190089,0</w:t>
            </w:r>
          </w:p>
          <w:p w14:paraId="14798EA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75,4</w:t>
            </w:r>
          </w:p>
          <w:p w14:paraId="1662AD95" w14:textId="646CEE25" w:rsidR="00BD7B8F" w:rsidRPr="00BD7B8F" w:rsidRDefault="00634A9E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212918,0</w:t>
            </w:r>
          </w:p>
        </w:tc>
        <w:tc>
          <w:tcPr>
            <w:tcW w:w="993" w:type="dxa"/>
            <w:shd w:val="clear" w:color="auto" w:fill="auto"/>
          </w:tcPr>
          <w:p w14:paraId="62A9EBD8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BC9989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43,0</w:t>
            </w:r>
          </w:p>
          <w:p w14:paraId="6FEF612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89,9</w:t>
            </w:r>
          </w:p>
          <w:p w14:paraId="4D6FB50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51813BB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5DDAC3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D7B8F" w:rsidRPr="00BD7B8F" w14:paraId="69EC5D7C" w14:textId="77777777" w:rsidTr="00BD7B8F">
        <w:tc>
          <w:tcPr>
            <w:tcW w:w="15701" w:type="dxa"/>
            <w:gridSpan w:val="14"/>
            <w:shd w:val="clear" w:color="auto" w:fill="auto"/>
          </w:tcPr>
          <w:p w14:paraId="7EF7225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«Организация отлова животных без владельцев»</w:t>
            </w:r>
          </w:p>
        </w:tc>
      </w:tr>
      <w:tr w:rsidR="00BD7B8F" w:rsidRPr="00BD7B8F" w14:paraId="2F1D4646" w14:textId="77777777" w:rsidTr="00BD7B8F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2BCB3E2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BD7B8F">
              <w:rPr>
                <w:rFonts w:ascii="Times New Roman" w:eastAsia="Times New Roman" w:hAnsi="Times New Roman" w:cs="Times New Roman"/>
                <w:lang w:eastAsia="ru-RU"/>
              </w:rPr>
              <w:t>Повышение санитарно-эпидемического уровня содержания округа</w:t>
            </w:r>
          </w:p>
        </w:tc>
      </w:tr>
      <w:tr w:rsidR="00BD7B8F" w:rsidRPr="00BD7B8F" w14:paraId="3DF1FC11" w14:textId="77777777" w:rsidTr="00BD7B8F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111DC3E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Регулирование численности животных без владельцев</w:t>
            </w:r>
          </w:p>
        </w:tc>
      </w:tr>
      <w:tr w:rsidR="00BD7B8F" w:rsidRPr="00BD7B8F" w14:paraId="35572AD7" w14:textId="77777777" w:rsidTr="00BD7B8F">
        <w:tc>
          <w:tcPr>
            <w:tcW w:w="703" w:type="dxa"/>
            <w:shd w:val="clear" w:color="auto" w:fill="auto"/>
          </w:tcPr>
          <w:p w14:paraId="075FEF05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06615A4D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осуществления полномочий при осуществлении деятельности по обращению с животными без владельцев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FD1FA6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57F8D92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966D934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9A77E73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9AAE47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C0B3ECE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675710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7DEDA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3071,0</w:t>
            </w:r>
          </w:p>
          <w:p w14:paraId="6414521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9E8F4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EB7CD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3071,0</w:t>
            </w:r>
          </w:p>
        </w:tc>
        <w:tc>
          <w:tcPr>
            <w:tcW w:w="1134" w:type="dxa"/>
            <w:shd w:val="clear" w:color="auto" w:fill="auto"/>
          </w:tcPr>
          <w:p w14:paraId="7821539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90C1F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1896,8</w:t>
            </w:r>
          </w:p>
          <w:p w14:paraId="196EE3C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23F24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114F4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1896,8</w:t>
            </w:r>
          </w:p>
        </w:tc>
        <w:tc>
          <w:tcPr>
            <w:tcW w:w="993" w:type="dxa"/>
            <w:shd w:val="clear" w:color="auto" w:fill="auto"/>
          </w:tcPr>
          <w:p w14:paraId="371A277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68B23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61,8</w:t>
            </w:r>
          </w:p>
          <w:p w14:paraId="28897B0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41012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D6ED9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3263" w:type="dxa"/>
            <w:shd w:val="clear" w:color="auto" w:fill="auto"/>
          </w:tcPr>
          <w:p w14:paraId="2D654133" w14:textId="77777777" w:rsidR="00BD7B8F" w:rsidRPr="00BD7B8F" w:rsidRDefault="00BD7B8F" w:rsidP="00BD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отловленных животных без владельцев, голов</w:t>
            </w:r>
          </w:p>
        </w:tc>
        <w:tc>
          <w:tcPr>
            <w:tcW w:w="992" w:type="dxa"/>
            <w:shd w:val="clear" w:color="auto" w:fill="auto"/>
          </w:tcPr>
          <w:p w14:paraId="208313B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200</w:t>
            </w:r>
          </w:p>
        </w:tc>
        <w:tc>
          <w:tcPr>
            <w:tcW w:w="851" w:type="dxa"/>
            <w:shd w:val="clear" w:color="auto" w:fill="auto"/>
          </w:tcPr>
          <w:p w14:paraId="5F989B0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C7FB72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6" w:type="dxa"/>
            <w:shd w:val="clear" w:color="auto" w:fill="auto"/>
          </w:tcPr>
          <w:p w14:paraId="4AA13C3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68ED72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03" w:type="dxa"/>
            <w:shd w:val="clear" w:color="auto" w:fill="auto"/>
          </w:tcPr>
          <w:p w14:paraId="50DFD0B9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D7B8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D7B8F" w:rsidRPr="00BD7B8F" w14:paraId="0004A85C" w14:textId="77777777" w:rsidTr="00BD7B8F">
        <w:tc>
          <w:tcPr>
            <w:tcW w:w="4085" w:type="dxa"/>
            <w:gridSpan w:val="4"/>
            <w:shd w:val="clear" w:color="auto" w:fill="auto"/>
          </w:tcPr>
          <w:p w14:paraId="6C134794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ADF1E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26DFF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746C1DBD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2BDCF4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6C594C1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4E8B8B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F02D6B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AF2FD1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6E475C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87617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3071,0</w:t>
            </w:r>
          </w:p>
          <w:p w14:paraId="35B1A8C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A3CE4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2C5AC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3071,0</w:t>
            </w:r>
          </w:p>
        </w:tc>
        <w:tc>
          <w:tcPr>
            <w:tcW w:w="1134" w:type="dxa"/>
            <w:shd w:val="clear" w:color="auto" w:fill="auto"/>
          </w:tcPr>
          <w:p w14:paraId="7EA40D2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99E1E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1896,8</w:t>
            </w:r>
          </w:p>
          <w:p w14:paraId="087CD05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503BB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10C81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1896,8</w:t>
            </w:r>
          </w:p>
        </w:tc>
        <w:tc>
          <w:tcPr>
            <w:tcW w:w="993" w:type="dxa"/>
            <w:shd w:val="clear" w:color="auto" w:fill="auto"/>
          </w:tcPr>
          <w:p w14:paraId="4AD8A23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D4415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61,8</w:t>
            </w:r>
          </w:p>
          <w:p w14:paraId="30DAADB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4852D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9E4BB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0CB3D8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D7B8F" w:rsidRPr="00BD7B8F" w14:paraId="2560ADF2" w14:textId="77777777" w:rsidTr="00BD7B8F">
        <w:tc>
          <w:tcPr>
            <w:tcW w:w="4085" w:type="dxa"/>
            <w:gridSpan w:val="4"/>
            <w:shd w:val="clear" w:color="auto" w:fill="auto"/>
          </w:tcPr>
          <w:p w14:paraId="4DBB8C81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F0A001A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DB2BD3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5</w:t>
            </w:r>
          </w:p>
          <w:p w14:paraId="3D10A8D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3290D4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8EE3A5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64149F8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1BF5636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45B020C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26A7B8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1286FF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3071,0</w:t>
            </w:r>
          </w:p>
          <w:p w14:paraId="23D1B60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404E9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146F0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3071,0</w:t>
            </w:r>
          </w:p>
        </w:tc>
        <w:tc>
          <w:tcPr>
            <w:tcW w:w="1134" w:type="dxa"/>
            <w:shd w:val="clear" w:color="auto" w:fill="auto"/>
          </w:tcPr>
          <w:p w14:paraId="27F3DD1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74D59A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1896,8</w:t>
            </w:r>
          </w:p>
          <w:p w14:paraId="0A335B87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4AF0B4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011F1B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1896,8</w:t>
            </w:r>
          </w:p>
        </w:tc>
        <w:tc>
          <w:tcPr>
            <w:tcW w:w="993" w:type="dxa"/>
            <w:shd w:val="clear" w:color="auto" w:fill="auto"/>
          </w:tcPr>
          <w:p w14:paraId="2B1310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5C646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61,8</w:t>
            </w:r>
          </w:p>
          <w:p w14:paraId="1484591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59F456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FF573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3C0C55F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D7B8F" w:rsidRPr="00BD7B8F" w14:paraId="790BDF32" w14:textId="77777777" w:rsidTr="00BD7B8F">
        <w:trPr>
          <w:trHeight w:val="484"/>
        </w:trPr>
        <w:tc>
          <w:tcPr>
            <w:tcW w:w="4085" w:type="dxa"/>
            <w:gridSpan w:val="4"/>
            <w:shd w:val="clear" w:color="auto" w:fill="auto"/>
          </w:tcPr>
          <w:p w14:paraId="08FDEDFD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9FCAEB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386233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71C2DA5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F0FFB17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3208DA0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2E61F19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143D21A" w14:textId="77777777" w:rsidR="00BD7B8F" w:rsidRPr="00BD7B8F" w:rsidRDefault="00BD7B8F" w:rsidP="00BD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1E02F5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085459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300564,8</w:t>
            </w:r>
          </w:p>
          <w:p w14:paraId="33CABC85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251428,3</w:t>
            </w:r>
          </w:p>
          <w:p w14:paraId="03AF02E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75,4</w:t>
            </w:r>
          </w:p>
          <w:p w14:paraId="6C0FF1F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552068,5</w:t>
            </w:r>
          </w:p>
        </w:tc>
        <w:tc>
          <w:tcPr>
            <w:tcW w:w="1134" w:type="dxa"/>
            <w:shd w:val="clear" w:color="auto" w:fill="auto"/>
          </w:tcPr>
          <w:p w14:paraId="3AC1C56E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6BFD1D2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211938,1</w:t>
            </w:r>
          </w:p>
          <w:p w14:paraId="77E13C5A" w14:textId="2B8F0224" w:rsidR="00BD7B8F" w:rsidRPr="00BD7B8F" w:rsidRDefault="00634A9E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225944,6</w:t>
            </w:r>
          </w:p>
          <w:p w14:paraId="16D54B73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75,4</w:t>
            </w:r>
          </w:p>
          <w:p w14:paraId="0FBC2CE8" w14:textId="0AB49D94" w:rsidR="00BD7B8F" w:rsidRPr="00BD7B8F" w:rsidRDefault="00634A9E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437958,1</w:t>
            </w:r>
          </w:p>
        </w:tc>
        <w:tc>
          <w:tcPr>
            <w:tcW w:w="993" w:type="dxa"/>
            <w:shd w:val="clear" w:color="auto" w:fill="auto"/>
          </w:tcPr>
          <w:p w14:paraId="4113879D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54668E1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70,5</w:t>
            </w:r>
          </w:p>
          <w:p w14:paraId="19324739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89,9</w:t>
            </w:r>
          </w:p>
          <w:p w14:paraId="38E31420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7A87CEDC" w14:textId="77777777" w:rsidR="00BD7B8F" w:rsidRPr="00BD7B8F" w:rsidRDefault="00BD7B8F" w:rsidP="00BD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4717D9D0" w14:textId="77777777" w:rsidR="00BD7B8F" w:rsidRPr="00BD7B8F" w:rsidRDefault="00BD7B8F" w:rsidP="00B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577E6AD0" w14:textId="77777777" w:rsidR="00BD7B8F" w:rsidRPr="00BD7B8F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D48BE6" w14:textId="77777777" w:rsidR="00BD7B8F" w:rsidRPr="00BD7B8F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A6FFE" w14:textId="1015B210" w:rsidR="00BD7B8F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«Комфортная среда проживания» за 2022 год:</w:t>
      </w:r>
    </w:p>
    <w:p w14:paraId="55C72463" w14:textId="77777777" w:rsidR="00BD7B8F" w:rsidRPr="00CA7EAE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BBDE2" w14:textId="77777777" w:rsidR="00BD7B8F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3.</w:t>
      </w:r>
    </w:p>
    <w:p w14:paraId="4A4071B9" w14:textId="77777777" w:rsidR="00BD7B8F" w:rsidRPr="004826D7" w:rsidRDefault="00BD7B8F" w:rsidP="00BD7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эффективности муниципальной программы. Некорректного спланирован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</w:p>
    <w:p w14:paraId="4BF3C474" w14:textId="77777777" w:rsidR="00BD7B8F" w:rsidRDefault="00BD7B8F" w:rsidP="00BC6BD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F0F20" w14:textId="77777777" w:rsidR="005C22AD" w:rsidRDefault="005C22AD" w:rsidP="00BC6BD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C22AD" w:rsidSect="00BD7B8F">
          <w:pgSz w:w="16838" w:h="11906" w:orient="landscape" w:code="9"/>
          <w:pgMar w:top="1135" w:right="1134" w:bottom="850" w:left="1134" w:header="709" w:footer="709" w:gutter="0"/>
          <w:cols w:space="708"/>
          <w:docGrid w:linePitch="360"/>
        </w:sectPr>
      </w:pPr>
    </w:p>
    <w:p w14:paraId="7436B482" w14:textId="77777777" w:rsidR="005C22AD" w:rsidRDefault="00BE0A90" w:rsidP="0068235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D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06354" w:rsidRPr="00BC6BD5">
        <w:rPr>
          <w:rFonts w:ascii="Times New Roman" w:hAnsi="Times New Roman" w:cs="Times New Roman"/>
          <w:b/>
          <w:sz w:val="24"/>
          <w:szCs w:val="24"/>
        </w:rPr>
        <w:t>.</w:t>
      </w:r>
      <w:r w:rsidR="00DC0985" w:rsidRPr="00BC6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2F0" w:rsidRPr="00BC6BD5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5C22AD">
        <w:rPr>
          <w:rFonts w:ascii="Times New Roman" w:hAnsi="Times New Roman" w:cs="Times New Roman"/>
          <w:b/>
          <w:sz w:val="24"/>
          <w:szCs w:val="24"/>
        </w:rPr>
        <w:t xml:space="preserve"> Печенгского муниципального округа</w:t>
      </w:r>
    </w:p>
    <w:p w14:paraId="62F8A0ED" w14:textId="71B7E0A0" w:rsidR="00BB6380" w:rsidRPr="00BC6BD5" w:rsidRDefault="005C22AD" w:rsidP="0068235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2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2F0" w:rsidRPr="00BC6BD5">
        <w:rPr>
          <w:rFonts w:ascii="Times New Roman" w:hAnsi="Times New Roman" w:cs="Times New Roman"/>
          <w:b/>
          <w:sz w:val="24"/>
          <w:szCs w:val="24"/>
        </w:rPr>
        <w:t>«</w:t>
      </w:r>
      <w:r w:rsidR="005268F8" w:rsidRPr="00BC6BD5">
        <w:rPr>
          <w:rFonts w:ascii="Times New Roman" w:hAnsi="Times New Roman" w:cs="Times New Roman"/>
          <w:b/>
          <w:sz w:val="24"/>
          <w:szCs w:val="24"/>
        </w:rPr>
        <w:t>Муниципальное управление и гражданское общество</w:t>
      </w:r>
      <w:r w:rsidR="00F712F0" w:rsidRPr="00BC6BD5">
        <w:rPr>
          <w:rFonts w:ascii="Times New Roman" w:hAnsi="Times New Roman" w:cs="Times New Roman"/>
          <w:b/>
          <w:sz w:val="24"/>
          <w:szCs w:val="24"/>
        </w:rPr>
        <w:t>»</w:t>
      </w:r>
      <w:r w:rsidR="005268F8" w:rsidRPr="00BC6BD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E0A90" w:rsidRPr="00BC6B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268F8" w:rsidRPr="00BC6BD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8F8" w:rsidRPr="00BC6BD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268F8" w:rsidRPr="00BC6BD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4FFCBC07" w14:textId="77777777" w:rsidR="00AE125C" w:rsidRPr="00BC6BD5" w:rsidRDefault="00AE125C" w:rsidP="003E07F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0CC65159" w14:textId="4F1DDDC8" w:rsidR="0084575A" w:rsidRDefault="002B1F1C" w:rsidP="00845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C6BD5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5C22AD">
        <w:rPr>
          <w:rFonts w:ascii="Times New Roman" w:hAnsi="Times New Roman"/>
          <w:sz w:val="24"/>
          <w:szCs w:val="24"/>
        </w:rPr>
        <w:t xml:space="preserve">Печенгского муниципального округа </w:t>
      </w:r>
      <w:r w:rsidRPr="00BC6BD5">
        <w:rPr>
          <w:rFonts w:ascii="Times New Roman" w:hAnsi="Times New Roman"/>
          <w:sz w:val="24"/>
          <w:szCs w:val="24"/>
        </w:rPr>
        <w:t>«</w:t>
      </w:r>
      <w:r w:rsidRPr="00BC6BD5">
        <w:rPr>
          <w:rFonts w:ascii="Times New Roman" w:hAnsi="Times New Roman"/>
          <w:color w:val="000000"/>
          <w:sz w:val="24"/>
          <w:szCs w:val="24"/>
        </w:rPr>
        <w:t>Муниципальное управление и гражданское общество</w:t>
      </w:r>
      <w:r w:rsidR="005B1F27">
        <w:rPr>
          <w:rFonts w:ascii="Times New Roman" w:hAnsi="Times New Roman"/>
          <w:color w:val="000000"/>
          <w:sz w:val="24"/>
          <w:szCs w:val="24"/>
        </w:rPr>
        <w:t>» на 202</w:t>
      </w:r>
      <w:r w:rsidR="005C22AD">
        <w:rPr>
          <w:rFonts w:ascii="Times New Roman" w:hAnsi="Times New Roman"/>
          <w:color w:val="000000"/>
          <w:sz w:val="24"/>
          <w:szCs w:val="24"/>
        </w:rPr>
        <w:t>2-2024</w:t>
      </w:r>
      <w:r w:rsidR="005B1F27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="005C22AD">
        <w:rPr>
          <w:rFonts w:ascii="Times New Roman" w:hAnsi="Times New Roman"/>
          <w:color w:val="000000"/>
          <w:sz w:val="24"/>
          <w:szCs w:val="24"/>
        </w:rPr>
        <w:t xml:space="preserve"> (далее – Программа)</w:t>
      </w:r>
      <w:r w:rsidR="005B1F27">
        <w:rPr>
          <w:rFonts w:ascii="Times New Roman" w:hAnsi="Times New Roman"/>
          <w:color w:val="000000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 w:rsidR="0084575A">
        <w:rPr>
          <w:rFonts w:ascii="Times New Roman" w:hAnsi="Times New Roman"/>
          <w:color w:val="000000"/>
          <w:sz w:val="24"/>
          <w:szCs w:val="24"/>
        </w:rPr>
        <w:t>12.11</w:t>
      </w:r>
      <w:r w:rsidR="005B1F27">
        <w:rPr>
          <w:rFonts w:ascii="Times New Roman" w:hAnsi="Times New Roman"/>
          <w:color w:val="000000"/>
          <w:sz w:val="24"/>
          <w:szCs w:val="24"/>
        </w:rPr>
        <w:t>.2021 № 1</w:t>
      </w:r>
      <w:r w:rsidR="0084575A">
        <w:rPr>
          <w:rFonts w:ascii="Times New Roman" w:hAnsi="Times New Roman"/>
          <w:color w:val="000000"/>
          <w:sz w:val="24"/>
          <w:szCs w:val="24"/>
        </w:rPr>
        <w:t>220</w:t>
      </w:r>
      <w:r w:rsidR="005B1F2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4575A">
        <w:rPr>
          <w:rFonts w:ascii="Times New Roman" w:hAnsi="Times New Roman"/>
          <w:color w:val="000000"/>
          <w:sz w:val="24"/>
          <w:szCs w:val="24"/>
        </w:rPr>
        <w:t>в редакции постановлений администрации Печенгского муниципального округа от 11.04.2022 № 487, от 02.09.2022 № 1163, от 26.10.2022 № 1440</w:t>
      </w:r>
      <w:r w:rsidR="00BA1CD6">
        <w:rPr>
          <w:rFonts w:ascii="Times New Roman" w:hAnsi="Times New Roman"/>
          <w:color w:val="000000"/>
          <w:sz w:val="24"/>
          <w:szCs w:val="24"/>
        </w:rPr>
        <w:t>,</w:t>
      </w:r>
      <w:r w:rsidR="008457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A1CD6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="0084575A">
        <w:rPr>
          <w:rFonts w:ascii="Times New Roman" w:hAnsi="Times New Roman"/>
          <w:color w:val="000000"/>
          <w:sz w:val="24"/>
          <w:szCs w:val="24"/>
        </w:rPr>
        <w:t xml:space="preserve"> 28.11.2022 № 1617).</w:t>
      </w:r>
    </w:p>
    <w:p w14:paraId="29B06A6A" w14:textId="33FA00B2" w:rsidR="002B1F1C" w:rsidRPr="001C51F7" w:rsidRDefault="002B1F1C" w:rsidP="00845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Цел</w:t>
      </w:r>
      <w:r w:rsidR="005B1F27">
        <w:rPr>
          <w:rFonts w:ascii="Times New Roman" w:hAnsi="Times New Roman"/>
          <w:sz w:val="24"/>
          <w:szCs w:val="24"/>
        </w:rPr>
        <w:t>ью</w:t>
      </w:r>
      <w:r w:rsidRPr="001C51F7">
        <w:rPr>
          <w:rFonts w:ascii="Times New Roman" w:hAnsi="Times New Roman"/>
          <w:sz w:val="24"/>
          <w:szCs w:val="24"/>
        </w:rPr>
        <w:t xml:space="preserve"> Программы</w:t>
      </w:r>
      <w:r w:rsidR="005B1F27">
        <w:rPr>
          <w:rFonts w:ascii="Times New Roman" w:hAnsi="Times New Roman"/>
          <w:sz w:val="24"/>
          <w:szCs w:val="24"/>
        </w:rPr>
        <w:t xml:space="preserve"> является эффективное функционирование системы муниципального управления в </w:t>
      </w:r>
      <w:proofErr w:type="spellStart"/>
      <w:r w:rsidR="0084575A">
        <w:rPr>
          <w:rFonts w:ascii="Times New Roman" w:hAnsi="Times New Roman"/>
          <w:sz w:val="24"/>
          <w:szCs w:val="24"/>
        </w:rPr>
        <w:t>Печенгском</w:t>
      </w:r>
      <w:proofErr w:type="spellEnd"/>
      <w:r w:rsidR="0084575A">
        <w:rPr>
          <w:rFonts w:ascii="Times New Roman" w:hAnsi="Times New Roman"/>
          <w:sz w:val="24"/>
          <w:szCs w:val="24"/>
        </w:rPr>
        <w:t xml:space="preserve"> муниципальном округе, 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технологий, своевременное, качественное и объективное информирование населения о деятельности органов местного самоуправления Печенгского муниципального округа </w:t>
      </w:r>
      <w:r w:rsidR="00867A0E">
        <w:rPr>
          <w:rFonts w:ascii="Times New Roman" w:hAnsi="Times New Roman"/>
          <w:sz w:val="24"/>
          <w:szCs w:val="24"/>
        </w:rPr>
        <w:t xml:space="preserve">(далее – ОМСУ) </w:t>
      </w:r>
      <w:r w:rsidR="0084575A">
        <w:rPr>
          <w:rFonts w:ascii="Times New Roman" w:hAnsi="Times New Roman"/>
          <w:sz w:val="24"/>
          <w:szCs w:val="24"/>
        </w:rPr>
        <w:t>и учреждений округа.</w:t>
      </w:r>
    </w:p>
    <w:p w14:paraId="53BAB303" w14:textId="5B8458BB" w:rsidR="002B1F1C" w:rsidRPr="001C51F7" w:rsidRDefault="002B1F1C" w:rsidP="00BC6B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1F7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целей </w:t>
      </w:r>
      <w:r w:rsidR="0009077A" w:rsidRPr="001C51F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C51F7">
        <w:rPr>
          <w:rFonts w:ascii="Times New Roman" w:eastAsia="Times New Roman" w:hAnsi="Times New Roman"/>
          <w:sz w:val="24"/>
          <w:szCs w:val="24"/>
          <w:lang w:eastAsia="ru-RU"/>
        </w:rPr>
        <w:t>рограммы осуществля</w:t>
      </w:r>
      <w:r w:rsidR="0009077A" w:rsidRPr="001C51F7">
        <w:rPr>
          <w:rFonts w:ascii="Times New Roman" w:eastAsia="Times New Roman" w:hAnsi="Times New Roman"/>
          <w:sz w:val="24"/>
          <w:szCs w:val="24"/>
          <w:lang w:eastAsia="ru-RU"/>
        </w:rPr>
        <w:t>ется</w:t>
      </w:r>
      <w:r w:rsidRPr="001C51F7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решения следующих задач:</w:t>
      </w:r>
    </w:p>
    <w:p w14:paraId="08AFDF88" w14:textId="6E7C0E18" w:rsidR="000F2AC4" w:rsidRDefault="000F2AC4" w:rsidP="00681876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1F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B1F1C" w:rsidRPr="001C51F7">
        <w:rPr>
          <w:rFonts w:ascii="Times New Roman" w:eastAsia="Times New Roman" w:hAnsi="Times New Roman"/>
          <w:sz w:val="24"/>
          <w:szCs w:val="24"/>
          <w:lang w:eastAsia="ru-RU"/>
        </w:rPr>
        <w:t>оздание условий для обеспечения эффекти</w:t>
      </w:r>
      <w:r w:rsidR="00B06354" w:rsidRPr="001C51F7">
        <w:rPr>
          <w:rFonts w:ascii="Times New Roman" w:eastAsia="Times New Roman" w:hAnsi="Times New Roman"/>
          <w:sz w:val="24"/>
          <w:szCs w:val="24"/>
          <w:lang w:eastAsia="ru-RU"/>
        </w:rPr>
        <w:t xml:space="preserve">вного </w:t>
      </w:r>
      <w:r w:rsidR="002E3DE5" w:rsidRPr="001C51F7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функционирования системы </w:t>
      </w:r>
      <w:r w:rsidR="00B06354" w:rsidRPr="001C51F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управления</w:t>
      </w:r>
      <w:r w:rsidR="002E3DE5" w:rsidRPr="001C51F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2E3DE5" w:rsidRPr="001C51F7">
        <w:rPr>
          <w:rFonts w:ascii="Times New Roman" w:eastAsia="Times New Roman" w:hAnsi="Times New Roman"/>
          <w:sz w:val="24"/>
          <w:szCs w:val="24"/>
          <w:lang w:eastAsia="ru-RU"/>
        </w:rPr>
        <w:t>Печенгск</w:t>
      </w:r>
      <w:r w:rsidR="005B1F2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="005B1F2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округе.</w:t>
      </w:r>
    </w:p>
    <w:p w14:paraId="7F4CEBB3" w14:textId="2B9F7773" w:rsidR="0084575A" w:rsidRDefault="0084575A" w:rsidP="00681876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качества системы муниципального управления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на основе использования современных информационных и телекоммуникационных технологий.</w:t>
      </w:r>
    </w:p>
    <w:p w14:paraId="4ED0642A" w14:textId="364E8FC3" w:rsidR="0084575A" w:rsidRDefault="00CA5498" w:rsidP="00681876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предоставления государственных и муниципальных услуг по принципу «одного окна».</w:t>
      </w:r>
    </w:p>
    <w:p w14:paraId="10C37AE6" w14:textId="68CBCC59" w:rsidR="00CA5498" w:rsidRPr="001C51F7" w:rsidRDefault="00CA5498" w:rsidP="00681876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открытости и прозрачности деятельности ОМСУ и учреждений округа для общества.</w:t>
      </w:r>
    </w:p>
    <w:p w14:paraId="0E739BD7" w14:textId="51CCD2D2" w:rsidR="0009077A" w:rsidRPr="001C51F7" w:rsidRDefault="7C49A6FE" w:rsidP="7C49A6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CA5498">
        <w:rPr>
          <w:rFonts w:ascii="Times New Roman" w:hAnsi="Times New Roman" w:cs="Times New Roman"/>
          <w:sz w:val="24"/>
          <w:szCs w:val="24"/>
        </w:rPr>
        <w:t>четыре</w:t>
      </w:r>
      <w:r w:rsidRPr="001C51F7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14:paraId="112AA270" w14:textId="25FE0220" w:rsidR="0009077A" w:rsidRPr="001C51F7" w:rsidRDefault="000F2AC4" w:rsidP="00B06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6943D7" w:rsidRPr="001C51F7">
        <w:rPr>
          <w:rFonts w:ascii="Times New Roman" w:hAnsi="Times New Roman" w:cs="Times New Roman"/>
          <w:sz w:val="24"/>
          <w:szCs w:val="24"/>
        </w:rPr>
        <w:t>п</w:t>
      </w:r>
      <w:r w:rsidR="0009077A" w:rsidRPr="001C51F7">
        <w:rPr>
          <w:rFonts w:ascii="Times New Roman" w:hAnsi="Times New Roman" w:cs="Times New Roman"/>
          <w:sz w:val="24"/>
          <w:szCs w:val="24"/>
        </w:rPr>
        <w:t xml:space="preserve">одпрограмма 1 </w:t>
      </w:r>
      <w:r w:rsidR="0009077A" w:rsidRPr="001C51F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9077A" w:rsidRPr="001C51F7">
        <w:rPr>
          <w:rFonts w:ascii="Times New Roman" w:hAnsi="Times New Roman"/>
          <w:sz w:val="24"/>
          <w:szCs w:val="24"/>
        </w:rPr>
        <w:t>Создание условий для обеспечения муниципального управления</w:t>
      </w:r>
      <w:r w:rsidR="0009077A" w:rsidRPr="001C51F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9077A" w:rsidRPr="001C51F7">
        <w:rPr>
          <w:rFonts w:ascii="Times New Roman" w:hAnsi="Times New Roman" w:cs="Times New Roman"/>
          <w:sz w:val="24"/>
          <w:szCs w:val="24"/>
        </w:rPr>
        <w:t>;</w:t>
      </w:r>
    </w:p>
    <w:p w14:paraId="5CF247FD" w14:textId="692869A8" w:rsidR="0009077A" w:rsidRDefault="00735E2E" w:rsidP="00B0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- </w:t>
      </w:r>
      <w:r w:rsidR="006943D7" w:rsidRPr="001C51F7">
        <w:rPr>
          <w:rFonts w:ascii="Times New Roman" w:hAnsi="Times New Roman" w:cs="Times New Roman"/>
          <w:sz w:val="24"/>
          <w:szCs w:val="24"/>
        </w:rPr>
        <w:t>п</w:t>
      </w:r>
      <w:r w:rsidR="0009077A" w:rsidRPr="001C51F7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D12FAB">
        <w:rPr>
          <w:rFonts w:ascii="Times New Roman" w:hAnsi="Times New Roman" w:cs="Times New Roman"/>
          <w:sz w:val="24"/>
          <w:szCs w:val="24"/>
        </w:rPr>
        <w:t>2</w:t>
      </w:r>
      <w:r w:rsidR="0009077A" w:rsidRPr="001C51F7">
        <w:rPr>
          <w:rFonts w:ascii="Times New Roman" w:hAnsi="Times New Roman" w:cs="Times New Roman"/>
          <w:sz w:val="24"/>
          <w:szCs w:val="24"/>
        </w:rPr>
        <w:t xml:space="preserve"> «</w:t>
      </w:r>
      <w:r w:rsidR="00CA5498">
        <w:rPr>
          <w:rFonts w:ascii="Times New Roman" w:hAnsi="Times New Roman" w:cs="Times New Roman"/>
          <w:sz w:val="24"/>
          <w:szCs w:val="24"/>
        </w:rPr>
        <w:t xml:space="preserve">Развитие информационной и технологической инфраструктуры системы муниципального управления в </w:t>
      </w:r>
      <w:proofErr w:type="spellStart"/>
      <w:r w:rsidR="00CA549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="00CA5498">
        <w:rPr>
          <w:rFonts w:ascii="Times New Roman" w:hAnsi="Times New Roman" w:cs="Times New Roman"/>
          <w:sz w:val="24"/>
          <w:szCs w:val="24"/>
        </w:rPr>
        <w:t xml:space="preserve"> муниципальном округе»;</w:t>
      </w:r>
    </w:p>
    <w:p w14:paraId="3D11BCDC" w14:textId="61BA1A2C" w:rsidR="00CA5498" w:rsidRDefault="00CA5498" w:rsidP="00B0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3 «Организация и обеспечение предоставления государственных и муниципальных услуг на базе многофункционального центра»;</w:t>
      </w:r>
    </w:p>
    <w:p w14:paraId="3B8AE3C0" w14:textId="4E6A41AD" w:rsidR="00CA5498" w:rsidRPr="001C51F7" w:rsidRDefault="00CA5498" w:rsidP="00B0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4 «Деятельность и развитие муниципальных средств массовой информации Печенгского муниципального округа».</w:t>
      </w:r>
    </w:p>
    <w:p w14:paraId="07C17363" w14:textId="3A8F4CC6" w:rsidR="0009077A" w:rsidRPr="001C51F7" w:rsidRDefault="0009077A" w:rsidP="0009077A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 w:rsidR="002A29AE">
        <w:rPr>
          <w:rFonts w:ascii="Times New Roman" w:hAnsi="Times New Roman" w:cs="Times New Roman"/>
          <w:sz w:val="24"/>
          <w:szCs w:val="24"/>
        </w:rPr>
        <w:t>261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2A29AE">
        <w:rPr>
          <w:rFonts w:ascii="Times New Roman" w:hAnsi="Times New Roman" w:cs="Times New Roman"/>
          <w:sz w:val="24"/>
          <w:szCs w:val="24"/>
        </w:rPr>
        <w:t>823,9</w:t>
      </w:r>
      <w:r w:rsidR="00534694" w:rsidRPr="001C5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6173F9">
        <w:rPr>
          <w:rFonts w:ascii="Times New Roman" w:hAnsi="Times New Roman" w:cs="Times New Roman"/>
          <w:sz w:val="24"/>
          <w:szCs w:val="24"/>
        </w:rPr>
        <w:t>лей</w:t>
      </w:r>
      <w:r w:rsidR="00CA5498">
        <w:rPr>
          <w:rFonts w:ascii="Times New Roman" w:hAnsi="Times New Roman" w:cs="Times New Roman"/>
          <w:sz w:val="24"/>
          <w:szCs w:val="24"/>
        </w:rPr>
        <w:t>, в том числе: средства федерального бюджета 5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CA5498">
        <w:rPr>
          <w:rFonts w:ascii="Times New Roman" w:hAnsi="Times New Roman" w:cs="Times New Roman"/>
          <w:sz w:val="24"/>
          <w:szCs w:val="24"/>
        </w:rPr>
        <w:t>037,7 тыс. руб</w:t>
      </w:r>
      <w:r w:rsidR="002A29AE">
        <w:rPr>
          <w:rFonts w:ascii="Times New Roman" w:hAnsi="Times New Roman" w:cs="Times New Roman"/>
          <w:sz w:val="24"/>
          <w:szCs w:val="24"/>
        </w:rPr>
        <w:t>лей;</w:t>
      </w:r>
      <w:r w:rsidR="00CA5498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2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CA5498">
        <w:rPr>
          <w:rFonts w:ascii="Times New Roman" w:hAnsi="Times New Roman" w:cs="Times New Roman"/>
          <w:sz w:val="24"/>
          <w:szCs w:val="24"/>
        </w:rPr>
        <w:t>360,8 тыс. рублей</w:t>
      </w:r>
      <w:r w:rsidR="002A29AE">
        <w:rPr>
          <w:rFonts w:ascii="Times New Roman" w:hAnsi="Times New Roman" w:cs="Times New Roman"/>
          <w:sz w:val="24"/>
          <w:szCs w:val="24"/>
        </w:rPr>
        <w:t>;</w:t>
      </w:r>
      <w:r w:rsidR="00CA5498">
        <w:rPr>
          <w:rFonts w:ascii="Times New Roman" w:hAnsi="Times New Roman" w:cs="Times New Roman"/>
          <w:sz w:val="24"/>
          <w:szCs w:val="24"/>
        </w:rPr>
        <w:t xml:space="preserve"> </w:t>
      </w:r>
      <w:r w:rsidR="002A29AE">
        <w:rPr>
          <w:rFonts w:ascii="Times New Roman" w:hAnsi="Times New Roman" w:cs="Times New Roman"/>
          <w:sz w:val="24"/>
          <w:szCs w:val="24"/>
        </w:rPr>
        <w:t>средства бюджета округа 254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2A29AE">
        <w:rPr>
          <w:rFonts w:ascii="Times New Roman" w:hAnsi="Times New Roman" w:cs="Times New Roman"/>
          <w:sz w:val="24"/>
          <w:szCs w:val="24"/>
        </w:rPr>
        <w:t>125,4 тыс. рублей;</w:t>
      </w:r>
      <w:r w:rsidR="00CA5498">
        <w:rPr>
          <w:rFonts w:ascii="Times New Roman" w:hAnsi="Times New Roman" w:cs="Times New Roman"/>
          <w:sz w:val="24"/>
          <w:szCs w:val="24"/>
        </w:rPr>
        <w:t xml:space="preserve"> </w:t>
      </w:r>
      <w:r w:rsidR="002A29AE">
        <w:rPr>
          <w:rFonts w:ascii="Times New Roman" w:hAnsi="Times New Roman" w:cs="Times New Roman"/>
          <w:sz w:val="24"/>
          <w:szCs w:val="24"/>
        </w:rPr>
        <w:t>внебюджетные источники 300,0 тыс. рублей.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</w:t>
      </w:r>
      <w:r w:rsidR="009B0AC5">
        <w:rPr>
          <w:rFonts w:ascii="Times New Roman" w:hAnsi="Times New Roman" w:cs="Times New Roman"/>
          <w:sz w:val="24"/>
          <w:szCs w:val="24"/>
        </w:rPr>
        <w:t>течение 202</w:t>
      </w:r>
      <w:r w:rsidR="002A29AE">
        <w:rPr>
          <w:rFonts w:ascii="Times New Roman" w:hAnsi="Times New Roman" w:cs="Times New Roman"/>
          <w:sz w:val="24"/>
          <w:szCs w:val="24"/>
        </w:rPr>
        <w:t>2</w:t>
      </w:r>
      <w:r w:rsidR="00534694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 w:rsidR="00735E2E" w:rsidRPr="001C51F7">
        <w:rPr>
          <w:rFonts w:ascii="Times New Roman" w:hAnsi="Times New Roman" w:cs="Times New Roman"/>
          <w:sz w:val="24"/>
          <w:szCs w:val="24"/>
        </w:rPr>
        <w:t>у</w:t>
      </w:r>
      <w:r w:rsidR="009B0AC5">
        <w:rPr>
          <w:rFonts w:ascii="Times New Roman" w:hAnsi="Times New Roman" w:cs="Times New Roman"/>
          <w:sz w:val="24"/>
          <w:szCs w:val="24"/>
        </w:rPr>
        <w:t>точнен</w:t>
      </w:r>
      <w:r w:rsidR="00735E2E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2A29AE">
        <w:rPr>
          <w:rFonts w:ascii="Times New Roman" w:hAnsi="Times New Roman" w:cs="Times New Roman"/>
          <w:sz w:val="24"/>
          <w:szCs w:val="24"/>
        </w:rPr>
        <w:t>261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2A29AE">
        <w:rPr>
          <w:rFonts w:ascii="Times New Roman" w:hAnsi="Times New Roman" w:cs="Times New Roman"/>
          <w:sz w:val="24"/>
          <w:szCs w:val="24"/>
        </w:rPr>
        <w:t>823,9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</w:t>
      </w:r>
      <w:r w:rsidR="006173F9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2A29AE">
        <w:rPr>
          <w:rFonts w:ascii="Times New Roman" w:hAnsi="Times New Roman" w:cs="Times New Roman"/>
          <w:sz w:val="24"/>
          <w:szCs w:val="24"/>
        </w:rPr>
        <w:t>Исполнение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A29AE">
        <w:rPr>
          <w:rFonts w:ascii="Times New Roman" w:hAnsi="Times New Roman" w:cs="Times New Roman"/>
          <w:sz w:val="24"/>
          <w:szCs w:val="24"/>
        </w:rPr>
        <w:t>253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2A29AE">
        <w:rPr>
          <w:rFonts w:ascii="Times New Roman" w:hAnsi="Times New Roman" w:cs="Times New Roman"/>
          <w:sz w:val="24"/>
          <w:szCs w:val="24"/>
        </w:rPr>
        <w:t>639,6</w:t>
      </w:r>
      <w:r w:rsidR="00735E2E" w:rsidRPr="001C51F7">
        <w:rPr>
          <w:rFonts w:ascii="Times New Roman" w:hAnsi="Times New Roman" w:cs="Times New Roman"/>
          <w:sz w:val="24"/>
          <w:szCs w:val="24"/>
        </w:rPr>
        <w:t xml:space="preserve"> тыс. </w:t>
      </w:r>
      <w:r w:rsidR="00B06354" w:rsidRPr="001C51F7">
        <w:rPr>
          <w:rFonts w:ascii="Times New Roman" w:hAnsi="Times New Roman" w:cs="Times New Roman"/>
          <w:sz w:val="24"/>
          <w:szCs w:val="24"/>
        </w:rPr>
        <w:t>руб</w:t>
      </w:r>
      <w:r w:rsidR="006173F9">
        <w:rPr>
          <w:rFonts w:ascii="Times New Roman" w:hAnsi="Times New Roman" w:cs="Times New Roman"/>
          <w:sz w:val="24"/>
          <w:szCs w:val="24"/>
        </w:rPr>
        <w:t>лей</w:t>
      </w:r>
      <w:r w:rsidR="00B06354" w:rsidRPr="001C51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A1829" w:rsidRPr="001C51F7">
        <w:rPr>
          <w:rFonts w:ascii="Times New Roman" w:hAnsi="Times New Roman" w:cs="Times New Roman"/>
          <w:sz w:val="24"/>
          <w:szCs w:val="24"/>
        </w:rPr>
        <w:t>9</w:t>
      </w:r>
      <w:r w:rsidR="002A29AE">
        <w:rPr>
          <w:rFonts w:ascii="Times New Roman" w:hAnsi="Times New Roman" w:cs="Times New Roman"/>
          <w:sz w:val="24"/>
          <w:szCs w:val="24"/>
        </w:rPr>
        <w:t>6,9</w:t>
      </w:r>
      <w:r w:rsidR="00735E2E" w:rsidRPr="001C51F7">
        <w:rPr>
          <w:rFonts w:ascii="Times New Roman" w:hAnsi="Times New Roman" w:cs="Times New Roman"/>
          <w:sz w:val="24"/>
          <w:szCs w:val="24"/>
        </w:rPr>
        <w:t xml:space="preserve">%. </w:t>
      </w:r>
      <w:r w:rsidRPr="001C51F7">
        <w:rPr>
          <w:rFonts w:ascii="Times New Roman" w:hAnsi="Times New Roman" w:cs="Times New Roman"/>
          <w:sz w:val="24"/>
          <w:szCs w:val="24"/>
        </w:rPr>
        <w:t xml:space="preserve">Не освоены средства в размере </w:t>
      </w:r>
      <w:r w:rsidR="002A29AE">
        <w:rPr>
          <w:rFonts w:ascii="Times New Roman" w:hAnsi="Times New Roman" w:cs="Times New Roman"/>
          <w:sz w:val="24"/>
          <w:szCs w:val="24"/>
        </w:rPr>
        <w:t>8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2A29AE">
        <w:rPr>
          <w:rFonts w:ascii="Times New Roman" w:hAnsi="Times New Roman" w:cs="Times New Roman"/>
          <w:sz w:val="24"/>
          <w:szCs w:val="24"/>
        </w:rPr>
        <w:t>184,3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173F9"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F816A" w14:textId="7169D223" w:rsidR="007946AA" w:rsidRPr="00506064" w:rsidRDefault="00F712F0" w:rsidP="00BC6BD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6064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7946AA" w:rsidRPr="00506064">
        <w:rPr>
          <w:rFonts w:ascii="Times New Roman" w:hAnsi="Times New Roman"/>
          <w:sz w:val="24"/>
          <w:szCs w:val="24"/>
          <w:u w:val="single"/>
        </w:rPr>
        <w:t>Создание условий для обеспе</w:t>
      </w:r>
      <w:r w:rsidRPr="00506064">
        <w:rPr>
          <w:rFonts w:ascii="Times New Roman" w:hAnsi="Times New Roman"/>
          <w:sz w:val="24"/>
          <w:szCs w:val="24"/>
          <w:u w:val="single"/>
        </w:rPr>
        <w:t>чения муниципального</w:t>
      </w:r>
      <w:r w:rsidR="00BC6BD5" w:rsidRPr="0050606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6064">
        <w:rPr>
          <w:rFonts w:ascii="Times New Roman" w:hAnsi="Times New Roman"/>
          <w:sz w:val="24"/>
          <w:szCs w:val="24"/>
          <w:u w:val="single"/>
        </w:rPr>
        <w:t>управления»</w:t>
      </w:r>
      <w:r w:rsidR="00850C73" w:rsidRPr="00506064">
        <w:rPr>
          <w:rFonts w:ascii="Times New Roman" w:hAnsi="Times New Roman"/>
          <w:sz w:val="24"/>
          <w:szCs w:val="24"/>
          <w:u w:val="single"/>
        </w:rPr>
        <w:t>.</w:t>
      </w:r>
    </w:p>
    <w:p w14:paraId="0C63C838" w14:textId="3120074B" w:rsidR="007946AA" w:rsidRPr="001C51F7" w:rsidRDefault="007946AA" w:rsidP="00BC6BD5">
      <w:pPr>
        <w:pStyle w:val="a5"/>
        <w:spacing w:before="0" w:beforeAutospacing="0" w:after="0" w:afterAutospacing="0"/>
        <w:ind w:firstLine="709"/>
        <w:jc w:val="both"/>
      </w:pPr>
      <w:r w:rsidRPr="001C51F7">
        <w:t xml:space="preserve">Цель подпрограммы – создание условий для обеспечения эффективного функционирования системы муниципального управления в </w:t>
      </w:r>
      <w:proofErr w:type="spellStart"/>
      <w:r w:rsidRPr="001C51F7">
        <w:t>Печенгск</w:t>
      </w:r>
      <w:r w:rsidR="009B0AC5">
        <w:t>ом</w:t>
      </w:r>
      <w:proofErr w:type="spellEnd"/>
      <w:r w:rsidR="009B0AC5">
        <w:t xml:space="preserve"> муниципальном округе</w:t>
      </w:r>
      <w:r w:rsidRPr="001C51F7">
        <w:t>.</w:t>
      </w:r>
    </w:p>
    <w:p w14:paraId="1EACAAB2" w14:textId="41640679" w:rsidR="007946AA" w:rsidRPr="001C51F7" w:rsidRDefault="00506064" w:rsidP="007946AA">
      <w:pPr>
        <w:pStyle w:val="afc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Основные мероприятия </w:t>
      </w:r>
      <w:r w:rsidR="00BA1CD6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одпрограммы 1:</w:t>
      </w:r>
    </w:p>
    <w:p w14:paraId="4C9510DE" w14:textId="3705BAA2" w:rsidR="00224416" w:rsidRPr="001C51F7" w:rsidRDefault="00224416" w:rsidP="00681876">
      <w:pPr>
        <w:pStyle w:val="afc"/>
        <w:numPr>
          <w:ilvl w:val="0"/>
          <w:numId w:val="9"/>
        </w:numPr>
        <w:tabs>
          <w:tab w:val="left" w:pos="252"/>
          <w:tab w:val="left" w:pos="297"/>
          <w:tab w:val="left" w:pos="993"/>
        </w:tabs>
        <w:spacing w:line="240" w:lineRule="auto"/>
        <w:ind w:left="0" w:firstLine="727"/>
        <w:rPr>
          <w:rFonts w:ascii="Times New Roman" w:hAnsi="Times New Roman"/>
          <w:szCs w:val="24"/>
        </w:rPr>
      </w:pPr>
      <w:r w:rsidRPr="001C51F7">
        <w:rPr>
          <w:rFonts w:ascii="Times New Roman" w:eastAsia="Times New Roman" w:hAnsi="Times New Roman"/>
          <w:szCs w:val="24"/>
          <w:lang w:eastAsia="ru-RU"/>
        </w:rPr>
        <w:t xml:space="preserve">Обеспечение выполнения задач и функций </w:t>
      </w:r>
      <w:r w:rsidR="00F96E26">
        <w:rPr>
          <w:rFonts w:ascii="Times New Roman" w:eastAsia="Times New Roman" w:hAnsi="Times New Roman"/>
          <w:szCs w:val="24"/>
          <w:lang w:eastAsia="ru-RU"/>
        </w:rPr>
        <w:t>ОМСУ</w:t>
      </w:r>
      <w:r w:rsidRPr="001C51F7">
        <w:rPr>
          <w:rFonts w:ascii="Times New Roman" w:eastAsia="Times New Roman" w:hAnsi="Times New Roman"/>
          <w:szCs w:val="24"/>
          <w:lang w:eastAsia="ru-RU"/>
        </w:rPr>
        <w:t>, направленных на реализацию полномочий по реш</w:t>
      </w:r>
      <w:r w:rsidR="00F96E26">
        <w:rPr>
          <w:rFonts w:ascii="Times New Roman" w:eastAsia="Times New Roman" w:hAnsi="Times New Roman"/>
          <w:szCs w:val="24"/>
          <w:lang w:eastAsia="ru-RU"/>
        </w:rPr>
        <w:t>ению вопросов местного значения.</w:t>
      </w:r>
    </w:p>
    <w:p w14:paraId="543E9E37" w14:textId="361238F1" w:rsidR="007946AA" w:rsidRPr="001C51F7" w:rsidRDefault="00F96E26" w:rsidP="0068187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</w:t>
      </w:r>
      <w:r w:rsidR="00B06354" w:rsidRPr="001C51F7">
        <w:rPr>
          <w:rFonts w:ascii="Times New Roman" w:hAnsi="Times New Roman"/>
          <w:sz w:val="24"/>
          <w:szCs w:val="24"/>
        </w:rPr>
        <w:t>.</w:t>
      </w:r>
    </w:p>
    <w:p w14:paraId="6E47AFDF" w14:textId="340CF0EA" w:rsidR="000F2AC4" w:rsidRPr="001C51F7" w:rsidRDefault="000F2AC4" w:rsidP="0068187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Р</w:t>
      </w:r>
      <w:r w:rsidR="007946AA" w:rsidRPr="001C51F7">
        <w:rPr>
          <w:rFonts w:ascii="Times New Roman" w:hAnsi="Times New Roman"/>
          <w:sz w:val="24"/>
          <w:szCs w:val="24"/>
        </w:rPr>
        <w:t>азвити</w:t>
      </w:r>
      <w:r w:rsidR="00B06354" w:rsidRPr="001C51F7">
        <w:rPr>
          <w:rFonts w:ascii="Times New Roman" w:hAnsi="Times New Roman"/>
          <w:sz w:val="24"/>
          <w:szCs w:val="24"/>
        </w:rPr>
        <w:t>е муниципальной службы.</w:t>
      </w:r>
    </w:p>
    <w:p w14:paraId="160B698A" w14:textId="424523AB" w:rsidR="000F2AC4" w:rsidRPr="001C51F7" w:rsidRDefault="000F2AC4" w:rsidP="0068187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Р</w:t>
      </w:r>
      <w:r w:rsidR="003D59B9">
        <w:rPr>
          <w:rFonts w:ascii="Times New Roman" w:hAnsi="Times New Roman"/>
          <w:sz w:val="24"/>
          <w:szCs w:val="24"/>
        </w:rPr>
        <w:t>еализация государственных полномочий</w:t>
      </w:r>
      <w:r w:rsidR="007946AA" w:rsidRPr="001C51F7">
        <w:rPr>
          <w:rFonts w:ascii="Times New Roman" w:hAnsi="Times New Roman"/>
          <w:sz w:val="24"/>
          <w:szCs w:val="24"/>
        </w:rPr>
        <w:t>, содействие в обеспечении прав и законных и</w:t>
      </w:r>
      <w:r w:rsidR="00B06354" w:rsidRPr="001C51F7">
        <w:rPr>
          <w:rFonts w:ascii="Times New Roman" w:hAnsi="Times New Roman"/>
          <w:sz w:val="24"/>
          <w:szCs w:val="24"/>
        </w:rPr>
        <w:t>нтересов личности и государства.</w:t>
      </w:r>
    </w:p>
    <w:p w14:paraId="7AC9FBD7" w14:textId="72DAB709" w:rsidR="007946AA" w:rsidRPr="001C51F7" w:rsidRDefault="000F2AC4" w:rsidP="00681876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П</w:t>
      </w:r>
      <w:r w:rsidR="007946AA" w:rsidRPr="001C51F7">
        <w:rPr>
          <w:rFonts w:ascii="Times New Roman" w:hAnsi="Times New Roman"/>
          <w:sz w:val="24"/>
          <w:szCs w:val="24"/>
        </w:rPr>
        <w:t xml:space="preserve">овышение эффективности мер по противодействию коррупции в </w:t>
      </w:r>
      <w:r w:rsidR="00F96E26">
        <w:rPr>
          <w:rFonts w:ascii="Times New Roman" w:hAnsi="Times New Roman"/>
          <w:sz w:val="24"/>
          <w:szCs w:val="24"/>
        </w:rPr>
        <w:t>ОМСУ</w:t>
      </w:r>
      <w:r w:rsidR="00B06354" w:rsidRPr="001C51F7">
        <w:rPr>
          <w:rFonts w:ascii="Times New Roman" w:hAnsi="Times New Roman"/>
          <w:sz w:val="24"/>
          <w:szCs w:val="24"/>
        </w:rPr>
        <w:t>.</w:t>
      </w:r>
    </w:p>
    <w:p w14:paraId="778B58AC" w14:textId="73D45F5A" w:rsidR="00D22EC7" w:rsidRDefault="00D22EC7" w:rsidP="0069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E42">
        <w:rPr>
          <w:rFonts w:ascii="Times New Roman" w:hAnsi="Times New Roman" w:cs="Times New Roman"/>
          <w:sz w:val="24"/>
        </w:rPr>
        <w:t xml:space="preserve">На реализацию мероприятий </w:t>
      </w:r>
      <w:r w:rsidR="00BA1CD6">
        <w:rPr>
          <w:rFonts w:ascii="Times New Roman" w:hAnsi="Times New Roman" w:cs="Times New Roman"/>
          <w:sz w:val="24"/>
        </w:rPr>
        <w:t>П</w:t>
      </w:r>
      <w:r w:rsidRPr="005F5E42">
        <w:rPr>
          <w:rFonts w:ascii="Times New Roman" w:hAnsi="Times New Roman" w:cs="Times New Roman"/>
          <w:sz w:val="24"/>
        </w:rPr>
        <w:t>одпрограммы</w:t>
      </w:r>
      <w:r>
        <w:rPr>
          <w:rFonts w:ascii="Times New Roman" w:hAnsi="Times New Roman" w:cs="Times New Roman"/>
          <w:sz w:val="24"/>
        </w:rPr>
        <w:t xml:space="preserve"> 1</w:t>
      </w:r>
      <w:r w:rsidRPr="005F5E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2022 году предусмотрено 235</w:t>
      </w:r>
      <w:r w:rsidR="00BA1C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530,3</w:t>
      </w:r>
      <w:r w:rsidRPr="005F5E42">
        <w:rPr>
          <w:rFonts w:ascii="Times New Roman" w:hAnsi="Times New Roman" w:cs="Times New Roman"/>
          <w:sz w:val="24"/>
        </w:rPr>
        <w:t xml:space="preserve"> тыс.</w:t>
      </w:r>
      <w:r>
        <w:rPr>
          <w:rFonts w:ascii="Times New Roman" w:hAnsi="Times New Roman" w:cs="Times New Roman"/>
          <w:sz w:val="24"/>
        </w:rPr>
        <w:t xml:space="preserve"> </w:t>
      </w:r>
      <w:r w:rsidRPr="005F5E42">
        <w:rPr>
          <w:rFonts w:ascii="Times New Roman" w:hAnsi="Times New Roman" w:cs="Times New Roman"/>
          <w:sz w:val="24"/>
        </w:rPr>
        <w:t>руб</w:t>
      </w:r>
      <w:r>
        <w:rPr>
          <w:rFonts w:ascii="Times New Roman" w:hAnsi="Times New Roman" w:cs="Times New Roman"/>
          <w:sz w:val="24"/>
        </w:rPr>
        <w:t>лей.</w:t>
      </w:r>
      <w:r w:rsidRPr="0087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227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823,4</w:t>
      </w:r>
      <w:r>
        <w:rPr>
          <w:spacing w:val="3"/>
          <w:sz w:val="24"/>
          <w:szCs w:val="24"/>
          <w:shd w:val="clear" w:color="auto" w:fill="FFFFFF"/>
        </w:rPr>
        <w:t xml:space="preserve"> </w:t>
      </w:r>
      <w:r w:rsidRPr="00D16CF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тыс. </w:t>
      </w:r>
      <w:r w:rsidRPr="00D16CF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лей, или 96,7%</w:t>
      </w:r>
      <w:r w:rsidRPr="00D16C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использовано 7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706,9 тыс. рублей, из них: 11,8 тыс. рублей средства федерального бюджета (полномочия по отделу ЗАГС и ОПВУ)</w:t>
      </w:r>
      <w:r w:rsidR="00293631">
        <w:rPr>
          <w:rFonts w:ascii="Times New Roman" w:hAnsi="Times New Roman" w:cs="Times New Roman"/>
          <w:sz w:val="24"/>
          <w:szCs w:val="24"/>
        </w:rPr>
        <w:t xml:space="preserve">; </w:t>
      </w:r>
      <w:r w:rsidR="00293631">
        <w:rPr>
          <w:rFonts w:ascii="Times New Roman" w:hAnsi="Times New Roman" w:cs="Times New Roman"/>
          <w:sz w:val="24"/>
          <w:szCs w:val="24"/>
        </w:rPr>
        <w:lastRenderedPageBreak/>
        <w:t>144,1 тыс. рублей средства областного бюджета (полномочия в области жилищных отношений и жилищного строительства); 7</w:t>
      </w:r>
      <w:r w:rsidR="00BA1CD6">
        <w:rPr>
          <w:rFonts w:ascii="Times New Roman" w:hAnsi="Times New Roman" w:cs="Times New Roman"/>
          <w:sz w:val="24"/>
          <w:szCs w:val="24"/>
        </w:rPr>
        <w:t xml:space="preserve"> </w:t>
      </w:r>
      <w:r w:rsidR="00293631">
        <w:rPr>
          <w:rFonts w:ascii="Times New Roman" w:hAnsi="Times New Roman" w:cs="Times New Roman"/>
          <w:sz w:val="24"/>
          <w:szCs w:val="24"/>
        </w:rPr>
        <w:t>551,0 тыс. рублей средства бюджета округа (экономия по обеспечению деятельности Администрации, Совета депутатов, учреждения по обеспечении деятельности ОМСУ, проведение диспансеризации муниципальных служащих).</w:t>
      </w:r>
    </w:p>
    <w:p w14:paraId="47247294" w14:textId="7E529A96" w:rsidR="00293631" w:rsidRPr="00293631" w:rsidRDefault="00293631" w:rsidP="0029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3631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2 «Развитие информационной и технологической инфраструктуры системы муниципального управления в </w:t>
      </w:r>
      <w:proofErr w:type="spellStart"/>
      <w:r w:rsidRPr="00293631">
        <w:rPr>
          <w:rFonts w:ascii="Times New Roman" w:hAnsi="Times New Roman" w:cs="Times New Roman"/>
          <w:sz w:val="24"/>
          <w:szCs w:val="24"/>
          <w:u w:val="single"/>
        </w:rPr>
        <w:t>Печенгском</w:t>
      </w:r>
      <w:proofErr w:type="spellEnd"/>
      <w:r w:rsidRPr="00293631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округе»</w:t>
      </w:r>
    </w:p>
    <w:p w14:paraId="7BC86083" w14:textId="3CFC967A" w:rsidR="00293631" w:rsidRPr="001C51F7" w:rsidRDefault="00293631" w:rsidP="00293631">
      <w:pPr>
        <w:pStyle w:val="a5"/>
        <w:spacing w:before="0" w:beforeAutospacing="0" w:after="0" w:afterAutospacing="0"/>
        <w:ind w:firstLine="709"/>
        <w:jc w:val="both"/>
      </w:pPr>
      <w:r w:rsidRPr="001C51F7">
        <w:t>Цель подпрограммы –</w:t>
      </w:r>
      <w:r>
        <w:t xml:space="preserve"> повышение качества системы муниципального управления в </w:t>
      </w:r>
      <w:proofErr w:type="spellStart"/>
      <w:r>
        <w:t>Печенгском</w:t>
      </w:r>
      <w:proofErr w:type="spellEnd"/>
      <w:r>
        <w:t xml:space="preserve"> муниципальном округе на основе использования современных информационных и телекоммуникационных технологий»</w:t>
      </w:r>
      <w:r w:rsidRPr="001C51F7">
        <w:t>.</w:t>
      </w:r>
    </w:p>
    <w:p w14:paraId="512B74AE" w14:textId="7CF2E4ED" w:rsidR="00293631" w:rsidRPr="007D2463" w:rsidRDefault="00293631" w:rsidP="00293631">
      <w:pPr>
        <w:pStyle w:val="afc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  <w:szCs w:val="24"/>
        </w:rPr>
      </w:pPr>
      <w:r w:rsidRPr="007D2463">
        <w:rPr>
          <w:rFonts w:ascii="Times New Roman" w:hAnsi="Times New Roman"/>
          <w:szCs w:val="24"/>
        </w:rPr>
        <w:t xml:space="preserve">Основные мероприятия </w:t>
      </w:r>
      <w:r w:rsidR="00BA1CD6">
        <w:rPr>
          <w:rFonts w:ascii="Times New Roman" w:hAnsi="Times New Roman"/>
          <w:szCs w:val="24"/>
        </w:rPr>
        <w:t>П</w:t>
      </w:r>
      <w:r w:rsidRPr="007D2463">
        <w:rPr>
          <w:rFonts w:ascii="Times New Roman" w:hAnsi="Times New Roman"/>
          <w:szCs w:val="24"/>
        </w:rPr>
        <w:t>одпрограммы 2:</w:t>
      </w:r>
    </w:p>
    <w:p w14:paraId="1142DBA2" w14:textId="77777777" w:rsidR="007D2463" w:rsidRPr="007D2463" w:rsidRDefault="00293631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463">
        <w:rPr>
          <w:rFonts w:ascii="Times New Roman" w:eastAsia="Times New Roman" w:hAnsi="Times New Roman"/>
          <w:sz w:val="24"/>
          <w:szCs w:val="24"/>
          <w:lang w:eastAsia="ru-RU"/>
        </w:rPr>
        <w:t>1. Развитие современной информационной и телекоммуникационной инфраструктуры и обеспечение защиты информационных систем и ресурсов</w:t>
      </w:r>
      <w:r w:rsidR="007D2463" w:rsidRPr="007D24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EDBE9" w14:textId="77777777" w:rsidR="007D2463" w:rsidRPr="007D2463" w:rsidRDefault="007D2463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463">
        <w:rPr>
          <w:rFonts w:ascii="Times New Roman" w:eastAsia="Times New Roman" w:hAnsi="Times New Roman"/>
          <w:sz w:val="24"/>
          <w:szCs w:val="24"/>
          <w:lang w:eastAsia="ru-RU"/>
        </w:rPr>
        <w:t xml:space="preserve">2. Создание условий для повышения информационной открытости в </w:t>
      </w:r>
      <w:proofErr w:type="spellStart"/>
      <w:r w:rsidRPr="007D2463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7D246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округе.</w:t>
      </w:r>
    </w:p>
    <w:p w14:paraId="0E4A8A5D" w14:textId="431CAD96" w:rsidR="007D2463" w:rsidRDefault="007D2463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одпрограммы 2 предусмотрено 6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265,3 тыс. рублей, исполнено 6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225,7 тыс. рублей, или 99,4%. Не освоено 39,6 тыс. рублей (экономия при проведении торгов).</w:t>
      </w:r>
    </w:p>
    <w:p w14:paraId="21DF0CAD" w14:textId="77777777" w:rsidR="007D2463" w:rsidRPr="007D2463" w:rsidRDefault="007D2463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D24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Подпрограмма 3 «Организация и обеспечение предоставления государственных и муниципальных услуг на базе многофункционального центра».</w:t>
      </w:r>
    </w:p>
    <w:p w14:paraId="1F4F964A" w14:textId="77777777" w:rsidR="007D2463" w:rsidRDefault="007D2463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4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Цель подпрограммы – организация предоставления государственных и муниципальных услуг по принципу «одного окна».</w:t>
      </w:r>
      <w:r w:rsidRPr="007D246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5BA52EAD" w14:textId="24EECFB3" w:rsidR="007D2463" w:rsidRDefault="007D2463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одпрограммы 3 – обеспечение функционирования МБУ «МФЦ».</w:t>
      </w:r>
    </w:p>
    <w:p w14:paraId="1D291694" w14:textId="3FFAC176" w:rsidR="007A57E3" w:rsidRDefault="007D2463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мероприятия предусмотрено 12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635,3 тыс. рублей, из них: средства областного бюджета 1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011,9 тыс. рублей, средства бюджета округа 11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623,4 тыс. рублей. Исполнение составили 12</w:t>
      </w:r>
      <w:r w:rsidR="00BA1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205,4 тыс. рублей, или 96,6%. </w:t>
      </w:r>
      <w:r w:rsidR="007A57E3">
        <w:rPr>
          <w:rFonts w:ascii="Times New Roman" w:eastAsia="Times New Roman" w:hAnsi="Times New Roman"/>
          <w:sz w:val="24"/>
          <w:szCs w:val="24"/>
          <w:lang w:eastAsia="ru-RU"/>
        </w:rPr>
        <w:t>С 01.07.2022 года МКУ «МФЦ» приобрел статус регионального подчинения, осуществляла работу ликвидационная комиссия, продолжались выплаты работникам по ликвидации и расчеты с поставщиками. 08.12.2022 года внесена запись в ЕГРЮЛ о ликвидации МКУ «МФЦ».</w:t>
      </w:r>
    </w:p>
    <w:p w14:paraId="0D5FE3DA" w14:textId="77777777" w:rsidR="007A57E3" w:rsidRPr="007A57E3" w:rsidRDefault="007A57E3" w:rsidP="002936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57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Подпрограмма 4 «Деятельность и развитие муниципальных средств массовой информации Печенгского муниципального округа».</w:t>
      </w:r>
    </w:p>
    <w:p w14:paraId="004840C5" w14:textId="77777777" w:rsidR="007A57E3" w:rsidRDefault="007A57E3" w:rsidP="0029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Цель подпрограммы – повышение открытости и прозрачности деятельности ОМСУ и учреждений округа.</w:t>
      </w:r>
    </w:p>
    <w:p w14:paraId="5D1FE949" w14:textId="77777777" w:rsidR="007A57E3" w:rsidRDefault="007A57E3" w:rsidP="0029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Основное мероприятие – обеспечение населения актуальной достоверной информацией о деятельности ОМСУ и учреждений округа.</w:t>
      </w:r>
    </w:p>
    <w:p w14:paraId="1F9F77E5" w14:textId="11DCA5B6" w:rsidR="001F275A" w:rsidRPr="007A57E3" w:rsidRDefault="007A57E3" w:rsidP="00293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реализацию мероприятия предусмотрено 7</w:t>
      </w:r>
      <w:r w:rsidR="00BA1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393,0 тыс. рублей</w:t>
      </w:r>
      <w:r w:rsidR="00916B3B">
        <w:rPr>
          <w:rFonts w:ascii="Times New Roman" w:hAnsi="Times New Roman"/>
          <w:sz w:val="24"/>
          <w:szCs w:val="24"/>
        </w:rPr>
        <w:t xml:space="preserve">, в том числе 300,0 тыс. рублей внебюджетные источники. Исполнение 100%. </w:t>
      </w:r>
      <w:r w:rsidR="001F275A" w:rsidRPr="007A57E3">
        <w:rPr>
          <w:rFonts w:ascii="Times New Roman" w:hAnsi="Times New Roman"/>
          <w:sz w:val="24"/>
          <w:szCs w:val="24"/>
        </w:rPr>
        <w:br w:type="page"/>
      </w:r>
    </w:p>
    <w:p w14:paraId="013A4466" w14:textId="77777777" w:rsidR="00916B3B" w:rsidRDefault="00916B3B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916B3B" w:rsidSect="005C22AD">
          <w:pgSz w:w="11906" w:h="16838" w:code="9"/>
          <w:pgMar w:top="1134" w:right="850" w:bottom="1134" w:left="1135" w:header="709" w:footer="709" w:gutter="0"/>
          <w:cols w:space="708"/>
          <w:docGrid w:linePitch="360"/>
        </w:sectPr>
      </w:pPr>
    </w:p>
    <w:p w14:paraId="30414AD0" w14:textId="77777777" w:rsidR="00916B3B" w:rsidRPr="003B7A9D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7C08D56D" w14:textId="4DB0E460" w:rsidR="00916B3B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управление и гражданское общ</w:t>
      </w:r>
      <w:r w:rsidR="007F6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53DFD651" w14:textId="79F0AC28" w:rsidR="00916B3B" w:rsidRPr="00E912C0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2022-2024 годы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2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CFD5AB" w14:textId="77777777" w:rsidR="00916B3B" w:rsidRDefault="00916B3B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24"/>
        <w:gridCol w:w="848"/>
        <w:gridCol w:w="10"/>
        <w:gridCol w:w="699"/>
        <w:gridCol w:w="141"/>
        <w:gridCol w:w="1134"/>
        <w:gridCol w:w="1134"/>
        <w:gridCol w:w="993"/>
        <w:gridCol w:w="3121"/>
        <w:gridCol w:w="142"/>
        <w:gridCol w:w="850"/>
        <w:gridCol w:w="142"/>
        <w:gridCol w:w="709"/>
        <w:gridCol w:w="142"/>
        <w:gridCol w:w="708"/>
        <w:gridCol w:w="198"/>
        <w:gridCol w:w="1503"/>
      </w:tblGrid>
      <w:tr w:rsidR="00916B3B" w:rsidRPr="00916B3B" w14:paraId="0F43D084" w14:textId="77777777" w:rsidTr="00916B3B">
        <w:tc>
          <w:tcPr>
            <w:tcW w:w="703" w:type="dxa"/>
            <w:vMerge w:val="restart"/>
            <w:shd w:val="clear" w:color="auto" w:fill="auto"/>
            <w:vAlign w:val="center"/>
          </w:tcPr>
          <w:p w14:paraId="3AAFD267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14:paraId="06279AE7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386E4F75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AEB168A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  <w:vAlign w:val="center"/>
          </w:tcPr>
          <w:p w14:paraId="27CCA093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7038E55E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51C4294E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6D716D60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814" w:type="dxa"/>
            <w:gridSpan w:val="7"/>
            <w:shd w:val="clear" w:color="auto" w:fill="auto"/>
          </w:tcPr>
          <w:p w14:paraId="337DE620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F222FA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0734CA5C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916B3B" w:rsidRPr="00916B3B" w14:paraId="79CBB9DA" w14:textId="77777777" w:rsidTr="00916B3B">
        <w:tc>
          <w:tcPr>
            <w:tcW w:w="703" w:type="dxa"/>
            <w:vMerge/>
            <w:shd w:val="clear" w:color="auto" w:fill="auto"/>
          </w:tcPr>
          <w:p w14:paraId="37A3080F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0478F275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2EFA1F2A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C8A4BA0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08409E5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147C8F0E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0988BF1E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889C2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6E69C997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79832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00469733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2F233BB2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75B5F008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FC65F5C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58454162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3EA3B31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EDCAE5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6C8DBC62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80EBEC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30E77B00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3B6686AB" w14:textId="77777777" w:rsidR="00916B3B" w:rsidRPr="00916B3B" w:rsidRDefault="00916B3B" w:rsidP="00916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7491587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2820B320" w14:textId="77777777" w:rsidTr="00916B3B">
        <w:tc>
          <w:tcPr>
            <w:tcW w:w="703" w:type="dxa"/>
            <w:shd w:val="clear" w:color="auto" w:fill="auto"/>
            <w:vAlign w:val="center"/>
          </w:tcPr>
          <w:p w14:paraId="17A5C9EC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E402199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0D55D3A3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0A4BAA8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A99797A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60ADF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BE6C7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8812B00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5B5625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04BDA7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DECA54E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8E8211" w14:textId="77777777" w:rsidR="00916B3B" w:rsidRPr="00916B3B" w:rsidRDefault="00916B3B" w:rsidP="00916B3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916B3B" w:rsidRPr="00916B3B" w14:paraId="3CB49E22" w14:textId="77777777" w:rsidTr="00916B3B">
        <w:tc>
          <w:tcPr>
            <w:tcW w:w="15701" w:type="dxa"/>
            <w:gridSpan w:val="18"/>
            <w:shd w:val="clear" w:color="auto" w:fill="auto"/>
          </w:tcPr>
          <w:p w14:paraId="09848A2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916B3B" w:rsidRPr="00916B3B" w14:paraId="000F1510" w14:textId="77777777" w:rsidTr="00916B3B">
        <w:tc>
          <w:tcPr>
            <w:tcW w:w="15701" w:type="dxa"/>
            <w:gridSpan w:val="18"/>
            <w:shd w:val="clear" w:color="auto" w:fill="auto"/>
          </w:tcPr>
          <w:p w14:paraId="78235F6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916B3B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обеспечения эффективного функционирования системы муниципального управления в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</w:tr>
      <w:tr w:rsidR="00916B3B" w:rsidRPr="00916B3B" w14:paraId="04CB0FC5" w14:textId="77777777" w:rsidTr="00916B3B">
        <w:tc>
          <w:tcPr>
            <w:tcW w:w="15701" w:type="dxa"/>
            <w:gridSpan w:val="18"/>
            <w:shd w:val="clear" w:color="auto" w:fill="auto"/>
          </w:tcPr>
          <w:p w14:paraId="5DA7AE0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916B3B" w:rsidRPr="00916B3B" w14:paraId="0BAD86A4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7D28AA8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shd w:val="clear" w:color="auto" w:fill="auto"/>
          </w:tcPr>
          <w:p w14:paraId="1C23764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администрации Печенгского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77C7AD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D81AB8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29D311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370B57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EE70F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770B2A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982CBB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CD3E6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DF23D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135054,4</w:t>
            </w:r>
          </w:p>
          <w:p w14:paraId="186E108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7D9C0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135054,4</w:t>
            </w:r>
          </w:p>
        </w:tc>
        <w:tc>
          <w:tcPr>
            <w:tcW w:w="1134" w:type="dxa"/>
            <w:shd w:val="clear" w:color="auto" w:fill="auto"/>
          </w:tcPr>
          <w:p w14:paraId="5AD6C7B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B8091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41F39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130437,0</w:t>
            </w:r>
          </w:p>
          <w:p w14:paraId="6C2A330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F4919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130437,0</w:t>
            </w:r>
          </w:p>
        </w:tc>
        <w:tc>
          <w:tcPr>
            <w:tcW w:w="993" w:type="dxa"/>
            <w:shd w:val="clear" w:color="auto" w:fill="auto"/>
          </w:tcPr>
          <w:p w14:paraId="26817BF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7D51C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B6143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96,6</w:t>
            </w:r>
          </w:p>
          <w:p w14:paraId="4E33015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C71B48" w14:textId="2057855C" w:rsidR="00916B3B" w:rsidRPr="00916B3B" w:rsidRDefault="00916B3B" w:rsidP="00E24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  <w:r w:rsidR="00E249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121" w:type="dxa"/>
            <w:shd w:val="clear" w:color="auto" w:fill="auto"/>
          </w:tcPr>
          <w:p w14:paraId="126E673C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эффективное выполнение функций в сфере развития муниципального самоуправления и гражданского общества, да/нет</w:t>
            </w:r>
          </w:p>
        </w:tc>
        <w:tc>
          <w:tcPr>
            <w:tcW w:w="992" w:type="dxa"/>
            <w:gridSpan w:val="2"/>
          </w:tcPr>
          <w:p w14:paraId="307B269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F85294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28C82B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80B50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916B3B" w:rsidRPr="00916B3B" w14:paraId="2F9A1D13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1B1304C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43AB9099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Совета депутатов Печенгского муниципального округа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7D727E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2BF7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417AC9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B45FD5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713F70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3F9736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3CD33C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48085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751AD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10238,2</w:t>
            </w:r>
          </w:p>
          <w:p w14:paraId="47949D0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57FE7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10238,2</w:t>
            </w:r>
          </w:p>
        </w:tc>
        <w:tc>
          <w:tcPr>
            <w:tcW w:w="1134" w:type="dxa"/>
            <w:shd w:val="clear" w:color="auto" w:fill="auto"/>
          </w:tcPr>
          <w:p w14:paraId="69CAD40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36045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513C9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10182,7</w:t>
            </w:r>
          </w:p>
          <w:p w14:paraId="5B8F706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D74A8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10182,7</w:t>
            </w:r>
          </w:p>
        </w:tc>
        <w:tc>
          <w:tcPr>
            <w:tcW w:w="993" w:type="dxa"/>
            <w:shd w:val="clear" w:color="auto" w:fill="auto"/>
          </w:tcPr>
          <w:p w14:paraId="6652D83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3E62A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5C110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99,5</w:t>
            </w:r>
          </w:p>
          <w:p w14:paraId="76067B1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ACB54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3121" w:type="dxa"/>
            <w:shd w:val="clear" w:color="auto" w:fill="auto"/>
          </w:tcPr>
          <w:p w14:paraId="09B397A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эффективное обеспечение функций, да/нет</w:t>
            </w:r>
          </w:p>
        </w:tc>
        <w:tc>
          <w:tcPr>
            <w:tcW w:w="992" w:type="dxa"/>
            <w:gridSpan w:val="2"/>
          </w:tcPr>
          <w:p w14:paraId="49CD84F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C729A0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38C9F8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D1619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Совет депутатов</w:t>
            </w:r>
          </w:p>
        </w:tc>
      </w:tr>
      <w:tr w:rsidR="00916B3B" w:rsidRPr="00916B3B" w14:paraId="2F4B7AA3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465A2A5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0C17D7B4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выплата дополнительного пенсионного обеспечения лицам, замещавшим муниципальные должности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9BAC46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D0E274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305593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F3C299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21519F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E9216D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582DE1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8FFE9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26AA9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5601,7</w:t>
            </w:r>
          </w:p>
          <w:p w14:paraId="416B447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2F3C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5601,7</w:t>
            </w:r>
          </w:p>
        </w:tc>
        <w:tc>
          <w:tcPr>
            <w:tcW w:w="1134" w:type="dxa"/>
            <w:shd w:val="clear" w:color="auto" w:fill="auto"/>
          </w:tcPr>
          <w:p w14:paraId="6E3FA34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67102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E3F86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5596,3</w:t>
            </w:r>
          </w:p>
          <w:p w14:paraId="0ABD0C1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84A5D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5596,3</w:t>
            </w:r>
          </w:p>
        </w:tc>
        <w:tc>
          <w:tcPr>
            <w:tcW w:w="993" w:type="dxa"/>
            <w:shd w:val="clear" w:color="auto" w:fill="auto"/>
          </w:tcPr>
          <w:p w14:paraId="28DB15C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DE4F1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8E597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3E09FD3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443D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121" w:type="dxa"/>
            <w:shd w:val="clear" w:color="auto" w:fill="auto"/>
          </w:tcPr>
          <w:p w14:paraId="7507008F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получивших выплаты дополнительного пенсионного обеспечения, в общем числе муниципальных служащих, обратившихся за получением выплаты дополнительного пенсионного обеспечения, %</w:t>
            </w:r>
          </w:p>
        </w:tc>
        <w:tc>
          <w:tcPr>
            <w:tcW w:w="992" w:type="dxa"/>
            <w:gridSpan w:val="2"/>
          </w:tcPr>
          <w:p w14:paraId="28AD58A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D2EA4F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7B1DE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35F02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сектор муниципальной службы и кадров</w:t>
            </w:r>
          </w:p>
        </w:tc>
      </w:tr>
      <w:tr w:rsidR="00916B3B" w:rsidRPr="00916B3B" w14:paraId="485C93FF" w14:textId="77777777" w:rsidTr="00916B3B">
        <w:trPr>
          <w:trHeight w:val="1130"/>
        </w:trPr>
        <w:tc>
          <w:tcPr>
            <w:tcW w:w="4085" w:type="dxa"/>
            <w:gridSpan w:val="4"/>
            <w:shd w:val="clear" w:color="auto" w:fill="auto"/>
          </w:tcPr>
          <w:p w14:paraId="7DAC90F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20DB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562D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C7D12B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543DD0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784557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ACFF8A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7839FA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F91648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CA36C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A36E4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150894,3</w:t>
            </w:r>
          </w:p>
          <w:p w14:paraId="4FCB078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ED203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150894,3</w:t>
            </w:r>
          </w:p>
        </w:tc>
        <w:tc>
          <w:tcPr>
            <w:tcW w:w="1134" w:type="dxa"/>
            <w:shd w:val="clear" w:color="auto" w:fill="auto"/>
          </w:tcPr>
          <w:p w14:paraId="35FA753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707E0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9F965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146216,0</w:t>
            </w:r>
          </w:p>
          <w:p w14:paraId="6757E34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B7A3F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146216,0</w:t>
            </w:r>
          </w:p>
        </w:tc>
        <w:tc>
          <w:tcPr>
            <w:tcW w:w="993" w:type="dxa"/>
            <w:shd w:val="clear" w:color="auto" w:fill="auto"/>
          </w:tcPr>
          <w:p w14:paraId="6D1A0DE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94223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F1AD5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96,9</w:t>
            </w:r>
          </w:p>
          <w:p w14:paraId="7E92B04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8161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6A9745C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67A41098" w14:textId="77777777" w:rsidTr="00916B3B">
        <w:trPr>
          <w:trHeight w:val="274"/>
        </w:trPr>
        <w:tc>
          <w:tcPr>
            <w:tcW w:w="15701" w:type="dxa"/>
            <w:gridSpan w:val="18"/>
            <w:shd w:val="clear" w:color="auto" w:fill="auto"/>
          </w:tcPr>
          <w:p w14:paraId="22A67A0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Создание условий и эффективного функционирования ОМСУ</w:t>
            </w:r>
          </w:p>
        </w:tc>
      </w:tr>
      <w:tr w:rsidR="00916B3B" w:rsidRPr="00916B3B" w14:paraId="06141F9B" w14:textId="77777777" w:rsidTr="00916B3B">
        <w:trPr>
          <w:trHeight w:val="1130"/>
        </w:trPr>
        <w:tc>
          <w:tcPr>
            <w:tcW w:w="703" w:type="dxa"/>
            <w:vMerge w:val="restart"/>
            <w:shd w:val="clear" w:color="auto" w:fill="auto"/>
          </w:tcPr>
          <w:p w14:paraId="1C1D7DF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327587E1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61EA89D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7DB70BC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24B586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F8B97E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94E3D3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98F8D2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27A6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1EFA5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76CE5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76139,7</w:t>
            </w:r>
          </w:p>
          <w:p w14:paraId="26D5FD2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5D981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76139,7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A0527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8799C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237AA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73334,5</w:t>
            </w:r>
          </w:p>
          <w:p w14:paraId="2D2623B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34769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73334,5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6B6ACF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1744D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B8F1A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96,3</w:t>
            </w:r>
          </w:p>
          <w:p w14:paraId="2E1A7B5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FA87E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3121" w:type="dxa"/>
            <w:shd w:val="clear" w:color="auto" w:fill="auto"/>
          </w:tcPr>
          <w:p w14:paraId="4E3BA35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замечаний Главы округа, его заместителей, председателя Совета депутатов, КСП в части обеспечения деятельности, да/нет</w:t>
            </w:r>
          </w:p>
        </w:tc>
        <w:tc>
          <w:tcPr>
            <w:tcW w:w="992" w:type="dxa"/>
            <w:gridSpan w:val="2"/>
          </w:tcPr>
          <w:p w14:paraId="60F55FC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068FB3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67B1CB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0C0A66B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</w:p>
        </w:tc>
      </w:tr>
      <w:tr w:rsidR="00916B3B" w:rsidRPr="00916B3B" w14:paraId="248481E4" w14:textId="77777777" w:rsidTr="00916B3B">
        <w:trPr>
          <w:trHeight w:val="239"/>
        </w:trPr>
        <w:tc>
          <w:tcPr>
            <w:tcW w:w="703" w:type="dxa"/>
            <w:vMerge/>
            <w:shd w:val="clear" w:color="auto" w:fill="auto"/>
          </w:tcPr>
          <w:p w14:paraId="4D0D209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0BA87CA1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59C1E74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7ED38BB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A44A1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BB475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ADDA6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6C9FB78B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удовлетворенных заявок на транспортное обеспечение из общего числа поступивших заявок, % </w:t>
            </w:r>
          </w:p>
        </w:tc>
        <w:tc>
          <w:tcPr>
            <w:tcW w:w="992" w:type="dxa"/>
            <w:gridSpan w:val="2"/>
          </w:tcPr>
          <w:p w14:paraId="4651367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4A2A36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64A20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5A7E18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6C21D1D5" w14:textId="77777777" w:rsidTr="00916B3B">
        <w:trPr>
          <w:trHeight w:val="239"/>
        </w:trPr>
        <w:tc>
          <w:tcPr>
            <w:tcW w:w="703" w:type="dxa"/>
            <w:vMerge/>
            <w:shd w:val="clear" w:color="auto" w:fill="auto"/>
          </w:tcPr>
          <w:p w14:paraId="0A77CCF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30FFD27D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613AD15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287CC3F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267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0B522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85AD75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000306A9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автомобилей, содержащихся в соответствии с техническими требованиями, ед.</w:t>
            </w:r>
          </w:p>
        </w:tc>
        <w:tc>
          <w:tcPr>
            <w:tcW w:w="992" w:type="dxa"/>
            <w:gridSpan w:val="2"/>
          </w:tcPr>
          <w:p w14:paraId="0F2338C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54599F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A30431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88B1E9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2365272E" w14:textId="77777777" w:rsidTr="00916B3B">
        <w:trPr>
          <w:trHeight w:val="239"/>
        </w:trPr>
        <w:tc>
          <w:tcPr>
            <w:tcW w:w="703" w:type="dxa"/>
            <w:vMerge/>
            <w:shd w:val="clear" w:color="auto" w:fill="auto"/>
          </w:tcPr>
          <w:p w14:paraId="687BDB0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728F798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0536414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0D72355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75964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256A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92A46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05B8C5B4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заявок, %</w:t>
            </w:r>
          </w:p>
        </w:tc>
        <w:tc>
          <w:tcPr>
            <w:tcW w:w="992" w:type="dxa"/>
            <w:gridSpan w:val="2"/>
          </w:tcPr>
          <w:p w14:paraId="1C85412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F21B9A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BDB395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434A9D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67A35F16" w14:textId="77777777" w:rsidTr="00916B3B">
        <w:trPr>
          <w:trHeight w:val="239"/>
        </w:trPr>
        <w:tc>
          <w:tcPr>
            <w:tcW w:w="703" w:type="dxa"/>
            <w:vMerge/>
            <w:shd w:val="clear" w:color="auto" w:fill="auto"/>
          </w:tcPr>
          <w:p w14:paraId="7A9CC37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6B04599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20EDE54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61818C2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EB0A0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EBFE5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88A177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54B4113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помещений, соответствующих требованиям пожарных и санитарно-технических норм и правил, %</w:t>
            </w:r>
          </w:p>
        </w:tc>
        <w:tc>
          <w:tcPr>
            <w:tcW w:w="992" w:type="dxa"/>
            <w:gridSpan w:val="2"/>
          </w:tcPr>
          <w:p w14:paraId="1B05600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416F0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14CC61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9575D4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68D23AE5" w14:textId="77777777" w:rsidTr="00916B3B">
        <w:trPr>
          <w:trHeight w:val="239"/>
        </w:trPr>
        <w:tc>
          <w:tcPr>
            <w:tcW w:w="703" w:type="dxa"/>
            <w:vMerge/>
            <w:shd w:val="clear" w:color="auto" w:fill="auto"/>
          </w:tcPr>
          <w:p w14:paraId="0183C27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36C7D8D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2BD5D3B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4528209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765C0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B4597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3D938E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5F687D09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аварийных ситуаций при эксплуатации и обслуживании недвижимого имущества, да/нет</w:t>
            </w:r>
          </w:p>
        </w:tc>
        <w:tc>
          <w:tcPr>
            <w:tcW w:w="992" w:type="dxa"/>
            <w:gridSpan w:val="2"/>
          </w:tcPr>
          <w:p w14:paraId="4691A5E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C973EE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154FA8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41C32B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53294422" w14:textId="77777777" w:rsidTr="00916B3B">
        <w:trPr>
          <w:trHeight w:val="239"/>
        </w:trPr>
        <w:tc>
          <w:tcPr>
            <w:tcW w:w="703" w:type="dxa"/>
            <w:vMerge/>
            <w:shd w:val="clear" w:color="auto" w:fill="auto"/>
          </w:tcPr>
          <w:p w14:paraId="642A47A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450C5B3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06141CA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4C9B298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5D0A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71722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3413F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08EE9225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требований, установленных нормативными и методическими документами в  сфере делопроизводства, соблюдение регламента работы администрации, да/нет</w:t>
            </w:r>
          </w:p>
        </w:tc>
        <w:tc>
          <w:tcPr>
            <w:tcW w:w="992" w:type="dxa"/>
            <w:gridSpan w:val="2"/>
          </w:tcPr>
          <w:p w14:paraId="43695DB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C3E4D1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D2049F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AC3589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5DDE6795" w14:textId="77777777" w:rsidTr="00916B3B">
        <w:trPr>
          <w:trHeight w:val="239"/>
        </w:trPr>
        <w:tc>
          <w:tcPr>
            <w:tcW w:w="703" w:type="dxa"/>
            <w:vMerge/>
            <w:shd w:val="clear" w:color="auto" w:fill="auto"/>
          </w:tcPr>
          <w:p w14:paraId="7127B28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1AF9C223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7A99766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6C5F53E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21EDA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5FBF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BF778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6E59AFF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исполненных в срок документов, находящихся на контроле (поручения Правительства Мурманской области, Губернатора Мурманской области, постановлениях и распоряжениях Главы Печенгского округа), %</w:t>
            </w:r>
          </w:p>
        </w:tc>
        <w:tc>
          <w:tcPr>
            <w:tcW w:w="992" w:type="dxa"/>
            <w:gridSpan w:val="2"/>
          </w:tcPr>
          <w:p w14:paraId="01BF7CF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2A672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7C3FEF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519124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7E26064F" w14:textId="77777777" w:rsidTr="00916B3B">
        <w:trPr>
          <w:trHeight w:val="701"/>
        </w:trPr>
        <w:tc>
          <w:tcPr>
            <w:tcW w:w="703" w:type="dxa"/>
            <w:vMerge/>
            <w:shd w:val="clear" w:color="auto" w:fill="auto"/>
          </w:tcPr>
          <w:p w14:paraId="3838B7D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72F17E7B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358E2A8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2A030C0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F2751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1C9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72D084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shd w:val="clear" w:color="auto" w:fill="auto"/>
          </w:tcPr>
          <w:p w14:paraId="75A4656F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обращений граждан, рассмотренных в установленные сроки, %</w:t>
            </w:r>
          </w:p>
        </w:tc>
        <w:tc>
          <w:tcPr>
            <w:tcW w:w="992" w:type="dxa"/>
            <w:gridSpan w:val="2"/>
          </w:tcPr>
          <w:p w14:paraId="3ED4500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0E19C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2005C0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2D69BD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39B9FA69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13CCF82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524" w:type="dxa"/>
            <w:shd w:val="clear" w:color="auto" w:fill="auto"/>
          </w:tcPr>
          <w:p w14:paraId="39595094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ОМСУ других обязательств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275182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12B861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DC369D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CBEFB0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5B1D4D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23E77D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188877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C1AC9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06AD7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1300,0</w:t>
            </w:r>
          </w:p>
          <w:p w14:paraId="0D3A7AB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81897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shd w:val="clear" w:color="auto" w:fill="auto"/>
          </w:tcPr>
          <w:p w14:paraId="5F8306F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AF648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AFB83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1299,9</w:t>
            </w:r>
          </w:p>
          <w:p w14:paraId="273A68B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D0662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1299,9</w:t>
            </w:r>
          </w:p>
        </w:tc>
        <w:tc>
          <w:tcPr>
            <w:tcW w:w="993" w:type="dxa"/>
            <w:shd w:val="clear" w:color="auto" w:fill="auto"/>
          </w:tcPr>
          <w:p w14:paraId="03EB19E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4D1D1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62C0D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18CFA1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63BD4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1" w:type="dxa"/>
            <w:shd w:val="clear" w:color="auto" w:fill="auto"/>
          </w:tcPr>
          <w:p w14:paraId="2560C34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качественное выполнение ОМСУ других обязательств, да/нет</w:t>
            </w:r>
          </w:p>
        </w:tc>
        <w:tc>
          <w:tcPr>
            <w:tcW w:w="992" w:type="dxa"/>
            <w:gridSpan w:val="2"/>
          </w:tcPr>
          <w:p w14:paraId="0C30521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4C9E0E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FC689C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A0CBD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</w:p>
        </w:tc>
      </w:tr>
      <w:tr w:rsidR="00916B3B" w:rsidRPr="00916B3B" w14:paraId="7AEF4567" w14:textId="77777777" w:rsidTr="00916B3B">
        <w:trPr>
          <w:trHeight w:val="1130"/>
        </w:trPr>
        <w:tc>
          <w:tcPr>
            <w:tcW w:w="4085" w:type="dxa"/>
            <w:gridSpan w:val="4"/>
            <w:shd w:val="clear" w:color="auto" w:fill="auto"/>
          </w:tcPr>
          <w:p w14:paraId="2EC8642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8B766D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F0255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DD4292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F3CAF9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629F51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2ABA7F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E5805F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1EB023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C0FE7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EF69E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77439,7</w:t>
            </w:r>
          </w:p>
          <w:p w14:paraId="50BDDBB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A3DD4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77439,7</w:t>
            </w:r>
          </w:p>
        </w:tc>
        <w:tc>
          <w:tcPr>
            <w:tcW w:w="1134" w:type="dxa"/>
            <w:shd w:val="clear" w:color="auto" w:fill="auto"/>
          </w:tcPr>
          <w:p w14:paraId="0F6D54D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5CD10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CD308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74634,4</w:t>
            </w:r>
          </w:p>
          <w:p w14:paraId="61CC4DB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CD49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74634,4</w:t>
            </w:r>
          </w:p>
        </w:tc>
        <w:tc>
          <w:tcPr>
            <w:tcW w:w="993" w:type="dxa"/>
            <w:shd w:val="clear" w:color="auto" w:fill="auto"/>
          </w:tcPr>
          <w:p w14:paraId="5F7D474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25038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043DF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96,4</w:t>
            </w:r>
          </w:p>
          <w:p w14:paraId="6CCAC96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9C908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2361D32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52F7EE8F" w14:textId="77777777" w:rsidTr="00916B3B">
        <w:trPr>
          <w:trHeight w:val="169"/>
        </w:trPr>
        <w:tc>
          <w:tcPr>
            <w:tcW w:w="15701" w:type="dxa"/>
            <w:gridSpan w:val="18"/>
            <w:shd w:val="clear" w:color="auto" w:fill="auto"/>
          </w:tcPr>
          <w:p w14:paraId="48467B6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3. Развитие муниципальной службы</w:t>
            </w:r>
          </w:p>
        </w:tc>
      </w:tr>
      <w:tr w:rsidR="00916B3B" w:rsidRPr="00916B3B" w14:paraId="317B6273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0C87D83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24" w:type="dxa"/>
            <w:shd w:val="clear" w:color="auto" w:fill="auto"/>
          </w:tcPr>
          <w:p w14:paraId="527F726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E54B5E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2D2582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A8B7FF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4B822D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71E116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78DD70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77F467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BF270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495C0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5BAD7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1A881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E2EC3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8CAD0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D5F3F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FCA36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1525A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352F20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1AE4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CB87B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23757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5E3E9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1" w:type="dxa"/>
            <w:shd w:val="clear" w:color="auto" w:fill="auto"/>
          </w:tcPr>
          <w:p w14:paraId="76949B3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нормативных правовых актов в связи с изменениями законодательства о муниципальной службе, %</w:t>
            </w:r>
          </w:p>
        </w:tc>
        <w:tc>
          <w:tcPr>
            <w:tcW w:w="992" w:type="dxa"/>
            <w:gridSpan w:val="2"/>
          </w:tcPr>
          <w:p w14:paraId="3E12B3B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E864D1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1499AF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C9F2F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юридический отдел, сектор муниципальной службы и кадров</w:t>
            </w:r>
          </w:p>
        </w:tc>
      </w:tr>
      <w:tr w:rsidR="00916B3B" w:rsidRPr="00916B3B" w14:paraId="6667E0C9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657C928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24" w:type="dxa"/>
            <w:shd w:val="clear" w:color="auto" w:fill="auto"/>
          </w:tcPr>
          <w:p w14:paraId="770EC43F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C8B985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2608B1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CC4B56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16F947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09FA2F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73B189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12A802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82C80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404F5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303F9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04DAF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516F1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2020D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97F32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58EBE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5FB02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CF48AF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845A0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7DD99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12428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8F6E3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1" w:type="dxa"/>
            <w:shd w:val="clear" w:color="auto" w:fill="auto"/>
          </w:tcPr>
          <w:p w14:paraId="1F832146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резерве, %</w:t>
            </w:r>
          </w:p>
        </w:tc>
        <w:tc>
          <w:tcPr>
            <w:tcW w:w="992" w:type="dxa"/>
            <w:gridSpan w:val="2"/>
          </w:tcPr>
          <w:p w14:paraId="04A03B3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20D97F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8A809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273253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юридический отдел, сектор муниципальной службы и кадров</w:t>
            </w:r>
          </w:p>
        </w:tc>
      </w:tr>
      <w:tr w:rsidR="00916B3B" w:rsidRPr="00916B3B" w14:paraId="0762FD77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3A275A2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524" w:type="dxa"/>
            <w:shd w:val="clear" w:color="auto" w:fill="auto"/>
          </w:tcPr>
          <w:p w14:paraId="12B99F66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624C5B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BC32B5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962ABA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9601A0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6D3821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B33913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457B0E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2B067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A37D3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275,0</w:t>
            </w:r>
          </w:p>
          <w:p w14:paraId="3F08529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565FE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134" w:type="dxa"/>
            <w:shd w:val="clear" w:color="auto" w:fill="auto"/>
          </w:tcPr>
          <w:p w14:paraId="35AAC97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00715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08E18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241,9</w:t>
            </w:r>
          </w:p>
          <w:p w14:paraId="7FC110D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AF302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993" w:type="dxa"/>
            <w:shd w:val="clear" w:color="auto" w:fill="auto"/>
          </w:tcPr>
          <w:p w14:paraId="57D6A5A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9CCF1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C117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88,0</w:t>
            </w:r>
          </w:p>
          <w:p w14:paraId="5CC0650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F157C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121" w:type="dxa"/>
            <w:shd w:val="clear" w:color="auto" w:fill="auto"/>
          </w:tcPr>
          <w:p w14:paraId="54C2102A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переподготовку, %</w:t>
            </w:r>
          </w:p>
        </w:tc>
        <w:tc>
          <w:tcPr>
            <w:tcW w:w="992" w:type="dxa"/>
            <w:gridSpan w:val="2"/>
          </w:tcPr>
          <w:p w14:paraId="33F2FA0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6F493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758BF4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AF3A7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 сектор муниципальной службы и кадров</w:t>
            </w:r>
          </w:p>
        </w:tc>
      </w:tr>
      <w:tr w:rsidR="00916B3B" w:rsidRPr="00916B3B" w14:paraId="3216BA48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7BA278F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524" w:type="dxa"/>
            <w:shd w:val="clear" w:color="auto" w:fill="auto"/>
          </w:tcPr>
          <w:p w14:paraId="2307D1E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E0B947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D4B1FA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60AFB4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E578F7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026AD0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6C9C51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59B808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9EFEE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A5DCE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568,0</w:t>
            </w:r>
          </w:p>
          <w:p w14:paraId="5D19575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38D6B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4" w:type="dxa"/>
            <w:shd w:val="clear" w:color="auto" w:fill="auto"/>
          </w:tcPr>
          <w:p w14:paraId="0F91D4B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9B419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2FD2B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533,7</w:t>
            </w:r>
          </w:p>
          <w:p w14:paraId="70B2707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909C5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993" w:type="dxa"/>
            <w:shd w:val="clear" w:color="auto" w:fill="auto"/>
          </w:tcPr>
          <w:p w14:paraId="2ECA375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B972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5DE7F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94,0</w:t>
            </w:r>
          </w:p>
          <w:p w14:paraId="6C98AA5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CCEED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121" w:type="dxa"/>
            <w:shd w:val="clear" w:color="auto" w:fill="auto"/>
          </w:tcPr>
          <w:p w14:paraId="4BF31FA5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от общего числа муниципальных служащих, %</w:t>
            </w:r>
          </w:p>
        </w:tc>
        <w:tc>
          <w:tcPr>
            <w:tcW w:w="992" w:type="dxa"/>
            <w:gridSpan w:val="2"/>
          </w:tcPr>
          <w:p w14:paraId="4911D49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C162C1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9A5D91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8597A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 сектор муниципальной службы и кадров</w:t>
            </w:r>
          </w:p>
        </w:tc>
      </w:tr>
      <w:tr w:rsidR="00916B3B" w:rsidRPr="00916B3B" w14:paraId="79A64AA3" w14:textId="77777777" w:rsidTr="00916B3B">
        <w:trPr>
          <w:trHeight w:val="1130"/>
        </w:trPr>
        <w:tc>
          <w:tcPr>
            <w:tcW w:w="4085" w:type="dxa"/>
            <w:gridSpan w:val="4"/>
            <w:shd w:val="clear" w:color="auto" w:fill="auto"/>
          </w:tcPr>
          <w:p w14:paraId="2CF517E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A1BD4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E7ED0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3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07D901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C0CCA8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1C325B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689C00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D99C13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E97071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F7031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3DB8F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843,0</w:t>
            </w:r>
          </w:p>
          <w:p w14:paraId="2FED6CA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6EA88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134" w:type="dxa"/>
            <w:shd w:val="clear" w:color="auto" w:fill="auto"/>
          </w:tcPr>
          <w:p w14:paraId="2A44E73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65FE9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E4E51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775,6</w:t>
            </w:r>
          </w:p>
          <w:p w14:paraId="0F363F7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2E497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993" w:type="dxa"/>
            <w:shd w:val="clear" w:color="auto" w:fill="auto"/>
          </w:tcPr>
          <w:p w14:paraId="1DC651A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361B5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C4165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92,0</w:t>
            </w:r>
          </w:p>
          <w:p w14:paraId="579944B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ED32A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7FBC661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0232A359" w14:textId="77777777" w:rsidTr="00916B3B">
        <w:trPr>
          <w:trHeight w:val="276"/>
        </w:trPr>
        <w:tc>
          <w:tcPr>
            <w:tcW w:w="15701" w:type="dxa"/>
            <w:gridSpan w:val="18"/>
            <w:shd w:val="clear" w:color="auto" w:fill="auto"/>
          </w:tcPr>
          <w:p w14:paraId="7B8A42D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4.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916B3B" w:rsidRPr="00916B3B" w14:paraId="0430F43B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6BB1493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24" w:type="dxa"/>
            <w:shd w:val="clear" w:color="auto" w:fill="auto"/>
          </w:tcPr>
          <w:p w14:paraId="0B520864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518AD3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EBAA68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993205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C4CBCB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6EF9B4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124EFF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117F77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2833,4</w:t>
            </w:r>
          </w:p>
          <w:p w14:paraId="5F7E0E7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FDAA7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81A31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5BBAD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2833,4</w:t>
            </w:r>
          </w:p>
        </w:tc>
        <w:tc>
          <w:tcPr>
            <w:tcW w:w="1134" w:type="dxa"/>
            <w:shd w:val="clear" w:color="auto" w:fill="auto"/>
          </w:tcPr>
          <w:p w14:paraId="551B040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2829,7</w:t>
            </w:r>
          </w:p>
          <w:p w14:paraId="0877209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293D3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1DEEA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5837D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2829,7</w:t>
            </w:r>
          </w:p>
        </w:tc>
        <w:tc>
          <w:tcPr>
            <w:tcW w:w="993" w:type="dxa"/>
            <w:shd w:val="clear" w:color="auto" w:fill="auto"/>
          </w:tcPr>
          <w:p w14:paraId="5062B9B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767AE14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20D45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7F7B3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A6530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121" w:type="dxa"/>
            <w:shd w:val="clear" w:color="auto" w:fill="auto"/>
          </w:tcPr>
          <w:p w14:paraId="6DCD1FEB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исполнение государственных полномочий по государственной регистрации актов гражданского состояния, да/нет</w:t>
            </w:r>
          </w:p>
        </w:tc>
        <w:tc>
          <w:tcPr>
            <w:tcW w:w="992" w:type="dxa"/>
            <w:gridSpan w:val="2"/>
          </w:tcPr>
          <w:p w14:paraId="714E606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6D5F85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9A5B54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27D55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отдел ЗАГС</w:t>
            </w:r>
          </w:p>
        </w:tc>
      </w:tr>
      <w:tr w:rsidR="00916B3B" w:rsidRPr="00916B3B" w14:paraId="0475CB4D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65162BA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24" w:type="dxa"/>
            <w:shd w:val="clear" w:color="auto" w:fill="auto"/>
          </w:tcPr>
          <w:p w14:paraId="1E96D7E1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BE49D8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C7BB56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0EC2D0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F8941B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FABA65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719E1D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6F943B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A81BE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1169,8</w:t>
            </w:r>
          </w:p>
          <w:p w14:paraId="23422A0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533D9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6E84A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1169,8</w:t>
            </w:r>
          </w:p>
        </w:tc>
        <w:tc>
          <w:tcPr>
            <w:tcW w:w="1134" w:type="dxa"/>
            <w:shd w:val="clear" w:color="auto" w:fill="auto"/>
          </w:tcPr>
          <w:p w14:paraId="0AE4AAE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7C3EE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1165,5</w:t>
            </w:r>
          </w:p>
          <w:p w14:paraId="1685CA2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A8464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9C110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1165,5</w:t>
            </w:r>
          </w:p>
        </w:tc>
        <w:tc>
          <w:tcPr>
            <w:tcW w:w="993" w:type="dxa"/>
            <w:shd w:val="clear" w:color="auto" w:fill="auto"/>
          </w:tcPr>
          <w:p w14:paraId="554620D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66611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  <w:p w14:paraId="38A7CE2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9B9DE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069A6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3121" w:type="dxa"/>
            <w:shd w:val="clear" w:color="auto" w:fill="auto"/>
          </w:tcPr>
          <w:p w14:paraId="095E9E04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исполнение государственных полномочий по организационному обеспечению деятельности административных комиссий, да/нет</w:t>
            </w:r>
          </w:p>
        </w:tc>
        <w:tc>
          <w:tcPr>
            <w:tcW w:w="992" w:type="dxa"/>
            <w:gridSpan w:val="2"/>
          </w:tcPr>
          <w:p w14:paraId="0DE0BA3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153F99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D9ADF2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6F0DE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административная комиссия</w:t>
            </w:r>
          </w:p>
        </w:tc>
      </w:tr>
      <w:tr w:rsidR="00916B3B" w:rsidRPr="00916B3B" w14:paraId="7C38134D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3604F96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24" w:type="dxa"/>
            <w:shd w:val="clear" w:color="auto" w:fill="auto"/>
          </w:tcPr>
          <w:p w14:paraId="77E12EAF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4C8E98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AB4E1B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843663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CB461C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F190D4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F1F36C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B85764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16DFD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6,0</w:t>
            </w:r>
          </w:p>
          <w:p w14:paraId="2A967D2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4CC5B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4906C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72967E5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7B008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6,0</w:t>
            </w:r>
          </w:p>
          <w:p w14:paraId="13D09C0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FF8A7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6FFF1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14:paraId="559961C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49F6D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890BD7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C0C91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EFF2F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1" w:type="dxa"/>
            <w:shd w:val="clear" w:color="auto" w:fill="auto"/>
          </w:tcPr>
          <w:p w14:paraId="2148C5C6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должностных лиц, уполномоченных составлять протоколы об административных правонарушениях, чел.</w:t>
            </w:r>
          </w:p>
        </w:tc>
        <w:tc>
          <w:tcPr>
            <w:tcW w:w="992" w:type="dxa"/>
            <w:gridSpan w:val="2"/>
          </w:tcPr>
          <w:p w14:paraId="7FD800D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CA41B2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B1ACA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39A9E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916B3B" w:rsidRPr="00916B3B" w14:paraId="584F08EE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0E49720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524" w:type="dxa"/>
            <w:shd w:val="clear" w:color="auto" w:fill="auto"/>
          </w:tcPr>
          <w:p w14:paraId="32A73BBF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4ABEEB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2F2DF7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A74B0E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9B3566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056D2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B39479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F7B235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2177,5</w:t>
            </w:r>
          </w:p>
          <w:p w14:paraId="4207E47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D4D95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A1A65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77D82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2177,5</w:t>
            </w:r>
          </w:p>
        </w:tc>
        <w:tc>
          <w:tcPr>
            <w:tcW w:w="1134" w:type="dxa"/>
            <w:shd w:val="clear" w:color="auto" w:fill="auto"/>
          </w:tcPr>
          <w:p w14:paraId="63AC745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2169,4</w:t>
            </w:r>
          </w:p>
          <w:p w14:paraId="69F7E02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6035D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FED0A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98469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2169,4</w:t>
            </w:r>
          </w:p>
        </w:tc>
        <w:tc>
          <w:tcPr>
            <w:tcW w:w="993" w:type="dxa"/>
            <w:shd w:val="clear" w:color="auto" w:fill="auto"/>
          </w:tcPr>
          <w:p w14:paraId="34D86B6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  <w:p w14:paraId="6D9D9E9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D9117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7F042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CE24E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3121" w:type="dxa"/>
            <w:shd w:val="clear" w:color="auto" w:fill="auto"/>
          </w:tcPr>
          <w:p w14:paraId="026B881F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осуществление первичного воинского учёта на территориях, где отсутствуют военные комиссариаты, да/нет</w:t>
            </w:r>
          </w:p>
        </w:tc>
        <w:tc>
          <w:tcPr>
            <w:tcW w:w="992" w:type="dxa"/>
            <w:gridSpan w:val="2"/>
          </w:tcPr>
          <w:p w14:paraId="7251AF9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2C9A1F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56C84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4F612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ОПВУ</w:t>
            </w:r>
          </w:p>
        </w:tc>
      </w:tr>
      <w:tr w:rsidR="00916B3B" w:rsidRPr="00916B3B" w14:paraId="4E40B20C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6B1684A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524" w:type="dxa"/>
            <w:shd w:val="clear" w:color="auto" w:fill="auto"/>
          </w:tcPr>
          <w:p w14:paraId="59EBCD9D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63BDCD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19532E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3CD896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F1C051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FC00C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EB769D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D649E9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26,8</w:t>
            </w:r>
          </w:p>
          <w:p w14:paraId="182420B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0869B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CD86A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B2717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134" w:type="dxa"/>
            <w:shd w:val="clear" w:color="auto" w:fill="auto"/>
          </w:tcPr>
          <w:p w14:paraId="79B84ED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26,8</w:t>
            </w:r>
          </w:p>
          <w:p w14:paraId="2EB5F2D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32D0E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84950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56952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3" w:type="dxa"/>
            <w:shd w:val="clear" w:color="auto" w:fill="auto"/>
          </w:tcPr>
          <w:p w14:paraId="6AA4979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7584BF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66B02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8079D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CF3DB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1" w:type="dxa"/>
            <w:shd w:val="clear" w:color="auto" w:fill="auto"/>
          </w:tcPr>
          <w:p w14:paraId="4B7F8533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составленных списков кандидатов в присяжные заседатели федеральных судов общей юрисдикции в Российской Федерации, шт.</w:t>
            </w:r>
          </w:p>
        </w:tc>
        <w:tc>
          <w:tcPr>
            <w:tcW w:w="992" w:type="dxa"/>
            <w:gridSpan w:val="2"/>
          </w:tcPr>
          <w:p w14:paraId="7625C8B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основных,</w:t>
            </w:r>
          </w:p>
          <w:p w14:paraId="2291465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1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запасной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A43F37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основных,</w:t>
            </w:r>
          </w:p>
          <w:p w14:paraId="5BE0B64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1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запасной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6BCF67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49048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916B3B" w:rsidRPr="00916B3B" w14:paraId="22839F2B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22FB56D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2524" w:type="dxa"/>
            <w:shd w:val="clear" w:color="auto" w:fill="auto"/>
          </w:tcPr>
          <w:p w14:paraId="1F405AB1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2E3FC3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F4E86A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2902D2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02201F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3B2732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FF81A2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C0FF71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885FD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139,8</w:t>
            </w:r>
          </w:p>
          <w:p w14:paraId="09D2880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B8B60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2CFE3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shd w:val="clear" w:color="auto" w:fill="auto"/>
          </w:tcPr>
          <w:p w14:paraId="2A2086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C8472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5ECF6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48792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5C2D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83DDBB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21953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66A4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D2875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9F13F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1" w:type="dxa"/>
            <w:shd w:val="clear" w:color="auto" w:fill="auto"/>
          </w:tcPr>
          <w:p w14:paraId="6FCE7C4B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строительства, шт.</w:t>
            </w:r>
          </w:p>
        </w:tc>
        <w:tc>
          <w:tcPr>
            <w:tcW w:w="992" w:type="dxa"/>
            <w:gridSpan w:val="2"/>
          </w:tcPr>
          <w:p w14:paraId="5F83299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5DFE99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10136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C4307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ОС и ЖКХ</w:t>
            </w:r>
          </w:p>
        </w:tc>
      </w:tr>
      <w:tr w:rsidR="00916B3B" w:rsidRPr="00916B3B" w14:paraId="405F358A" w14:textId="77777777" w:rsidTr="00916B3B">
        <w:trPr>
          <w:trHeight w:val="1130"/>
        </w:trPr>
        <w:tc>
          <w:tcPr>
            <w:tcW w:w="4085" w:type="dxa"/>
            <w:gridSpan w:val="4"/>
            <w:shd w:val="clear" w:color="auto" w:fill="auto"/>
          </w:tcPr>
          <w:p w14:paraId="2E7E03F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36B28A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1031CD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F75D78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6D9CF6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CF5695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DD73C2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52B35D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5BDC0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5037,7</w:t>
            </w:r>
          </w:p>
          <w:p w14:paraId="5B9FA1B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1315,6</w:t>
            </w:r>
          </w:p>
          <w:p w14:paraId="160C8E6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BED3F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D765F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6353,3</w:t>
            </w:r>
          </w:p>
        </w:tc>
        <w:tc>
          <w:tcPr>
            <w:tcW w:w="1134" w:type="dxa"/>
            <w:shd w:val="clear" w:color="auto" w:fill="auto"/>
          </w:tcPr>
          <w:p w14:paraId="336F21C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5025,9</w:t>
            </w:r>
          </w:p>
          <w:p w14:paraId="496F847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1171,5</w:t>
            </w:r>
          </w:p>
          <w:p w14:paraId="563AAE4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3C2E0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BEE61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6197,7</w:t>
            </w:r>
          </w:p>
        </w:tc>
        <w:tc>
          <w:tcPr>
            <w:tcW w:w="993" w:type="dxa"/>
            <w:shd w:val="clear" w:color="auto" w:fill="auto"/>
          </w:tcPr>
          <w:p w14:paraId="3D8EAE0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  <w:p w14:paraId="25B6B43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89,0</w:t>
            </w:r>
          </w:p>
          <w:p w14:paraId="6D2D210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593BC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57DFB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072F65C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68D7AD59" w14:textId="77777777" w:rsidTr="00916B3B">
        <w:trPr>
          <w:trHeight w:val="223"/>
        </w:trPr>
        <w:tc>
          <w:tcPr>
            <w:tcW w:w="15701" w:type="dxa"/>
            <w:gridSpan w:val="18"/>
            <w:shd w:val="clear" w:color="auto" w:fill="auto"/>
          </w:tcPr>
          <w:p w14:paraId="5187FBE7" w14:textId="7373A321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5. Повышение эффективности мер по п</w:t>
            </w:r>
            <w:r w:rsidR="0045180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ротиводействию коррупции в ОМСУ</w:t>
            </w:r>
          </w:p>
        </w:tc>
      </w:tr>
      <w:tr w:rsidR="00916B3B" w:rsidRPr="00916B3B" w14:paraId="3A52C959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352226C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524" w:type="dxa"/>
            <w:shd w:val="clear" w:color="auto" w:fill="auto"/>
          </w:tcPr>
          <w:p w14:paraId="7A361B9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плана мероприятий по предупреждению (профилактике) коррупции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8CC9F3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D05898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87ACE5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A4BFEC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7A2A8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9BF52A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BD23B3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376EF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A8274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F8E30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2A81D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C52B4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1AA9A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EB112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FD184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99F85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DA296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734CE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5A16C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27C5F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E2D5D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1" w:type="dxa"/>
            <w:shd w:val="clear" w:color="auto" w:fill="auto"/>
          </w:tcPr>
          <w:p w14:paraId="2431B68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утвержденного плана мероприятий по предупреждению (профилактике) коррупции, да/нет</w:t>
            </w:r>
          </w:p>
        </w:tc>
        <w:tc>
          <w:tcPr>
            <w:tcW w:w="992" w:type="dxa"/>
            <w:gridSpan w:val="2"/>
          </w:tcPr>
          <w:p w14:paraId="223324D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192BD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3B49C5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DFAF3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юридический отдел</w:t>
            </w:r>
          </w:p>
        </w:tc>
      </w:tr>
      <w:tr w:rsidR="00916B3B" w:rsidRPr="00916B3B" w14:paraId="617C2744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15031D6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524" w:type="dxa"/>
            <w:shd w:val="clear" w:color="auto" w:fill="auto"/>
          </w:tcPr>
          <w:p w14:paraId="338C73A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реализации плана мероприятий по предупреждению (профилактике) коррупции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E3DA91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E8C553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8ACBBA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5A7A56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81089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032FD6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F2FC72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F9387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F7A70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CEF50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9A1C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7E20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E643A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BDA70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BE414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DC7E9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F2443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30FE5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9A97E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C1CD7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F3F43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1" w:type="dxa"/>
            <w:shd w:val="clear" w:color="auto" w:fill="auto"/>
          </w:tcPr>
          <w:p w14:paraId="11ECE5B5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реализацией мероприятий плана, да/нет</w:t>
            </w:r>
          </w:p>
        </w:tc>
        <w:tc>
          <w:tcPr>
            <w:tcW w:w="992" w:type="dxa"/>
            <w:gridSpan w:val="2"/>
          </w:tcPr>
          <w:p w14:paraId="483510A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CD47A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C42180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A16A6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юридический отдел</w:t>
            </w:r>
          </w:p>
        </w:tc>
      </w:tr>
      <w:tr w:rsidR="00916B3B" w:rsidRPr="00916B3B" w14:paraId="58048758" w14:textId="77777777" w:rsidTr="00916B3B">
        <w:trPr>
          <w:trHeight w:val="1130"/>
        </w:trPr>
        <w:tc>
          <w:tcPr>
            <w:tcW w:w="703" w:type="dxa"/>
            <w:shd w:val="clear" w:color="auto" w:fill="auto"/>
          </w:tcPr>
          <w:p w14:paraId="72FB55D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524" w:type="dxa"/>
            <w:shd w:val="clear" w:color="auto" w:fill="auto"/>
          </w:tcPr>
          <w:p w14:paraId="2F18CF6E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коррупции (телефон доверия)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65DA7CF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9F8C69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7E6F41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22F8F9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5A38CC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E5BDB9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5035BD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E7EF7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D9D12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3A0F8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735F2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16273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EB773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48899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D22F5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6E977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2B4691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2FB90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D9DAB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A89FE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0A6F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1" w:type="dxa"/>
            <w:shd w:val="clear" w:color="auto" w:fill="auto"/>
          </w:tcPr>
          <w:p w14:paraId="0E57F5AE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Непрерывная работа линии «Телефон доверия», да/нет</w:t>
            </w:r>
          </w:p>
        </w:tc>
        <w:tc>
          <w:tcPr>
            <w:tcW w:w="992" w:type="dxa"/>
            <w:gridSpan w:val="2"/>
          </w:tcPr>
          <w:p w14:paraId="5F78D00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D08E4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3EE2FE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B1688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Администрация, юридический отдел</w:t>
            </w:r>
          </w:p>
        </w:tc>
      </w:tr>
      <w:tr w:rsidR="00916B3B" w:rsidRPr="00916B3B" w14:paraId="3F697BEB" w14:textId="77777777" w:rsidTr="00916B3B">
        <w:trPr>
          <w:trHeight w:val="1066"/>
        </w:trPr>
        <w:tc>
          <w:tcPr>
            <w:tcW w:w="4085" w:type="dxa"/>
            <w:gridSpan w:val="4"/>
            <w:shd w:val="clear" w:color="auto" w:fill="auto"/>
          </w:tcPr>
          <w:p w14:paraId="40C9158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4CD99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43D95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5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DF47DB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788DE4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8C3439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605123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B985BF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F0DBF9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7B028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1CE19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08257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913EF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2A28B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68757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6ECAD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6882E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73C2C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704D9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27A1C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75E74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3620B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916B0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0DC4C23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05A9DE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5C9E7615" w14:textId="77777777" w:rsidTr="00916B3B">
        <w:trPr>
          <w:trHeight w:val="1220"/>
        </w:trPr>
        <w:tc>
          <w:tcPr>
            <w:tcW w:w="4085" w:type="dxa"/>
            <w:gridSpan w:val="4"/>
            <w:shd w:val="clear" w:color="auto" w:fill="auto"/>
          </w:tcPr>
          <w:p w14:paraId="4CC3B2A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A960B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EF771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3B777F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081AF0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A2340E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57ED19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D3A58C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26BBCF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5037,7</w:t>
            </w:r>
          </w:p>
          <w:p w14:paraId="7A3DACF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1315,6</w:t>
            </w:r>
          </w:p>
          <w:p w14:paraId="2B2274E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229177,0</w:t>
            </w:r>
          </w:p>
          <w:p w14:paraId="63EA95C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81F74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235530,3</w:t>
            </w:r>
          </w:p>
        </w:tc>
        <w:tc>
          <w:tcPr>
            <w:tcW w:w="1134" w:type="dxa"/>
            <w:shd w:val="clear" w:color="auto" w:fill="auto"/>
          </w:tcPr>
          <w:p w14:paraId="49F8006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5025,9</w:t>
            </w:r>
          </w:p>
          <w:p w14:paraId="4A35918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1171,5</w:t>
            </w:r>
          </w:p>
          <w:p w14:paraId="041C641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221626,0</w:t>
            </w:r>
          </w:p>
          <w:p w14:paraId="5037EEB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CCC23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227823,4</w:t>
            </w:r>
          </w:p>
        </w:tc>
        <w:tc>
          <w:tcPr>
            <w:tcW w:w="993" w:type="dxa"/>
            <w:shd w:val="clear" w:color="auto" w:fill="auto"/>
          </w:tcPr>
          <w:p w14:paraId="2643572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  <w:p w14:paraId="00733C3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89,0</w:t>
            </w:r>
          </w:p>
          <w:p w14:paraId="5FDA345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96,7</w:t>
            </w:r>
          </w:p>
          <w:p w14:paraId="5117D5F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772AB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68AD54E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13928541" w14:textId="77777777" w:rsidTr="00916B3B">
        <w:tc>
          <w:tcPr>
            <w:tcW w:w="15701" w:type="dxa"/>
            <w:gridSpan w:val="18"/>
            <w:shd w:val="clear" w:color="auto" w:fill="auto"/>
          </w:tcPr>
          <w:p w14:paraId="4624F9DE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Подпрограмма 2. «Развитие информационной и технологической инфраструктуры системы муниципального управления в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муниципальном округе»</w:t>
            </w:r>
          </w:p>
        </w:tc>
      </w:tr>
      <w:tr w:rsidR="00916B3B" w:rsidRPr="00916B3B" w14:paraId="0DCE0BCC" w14:textId="77777777" w:rsidTr="00916B3B">
        <w:tc>
          <w:tcPr>
            <w:tcW w:w="15701" w:type="dxa"/>
            <w:gridSpan w:val="18"/>
            <w:shd w:val="clear" w:color="auto" w:fill="auto"/>
          </w:tcPr>
          <w:p w14:paraId="770ECCA7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Повышение качества системы муниципального управления в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916B3B" w:rsidRPr="00916B3B" w14:paraId="0F190A83" w14:textId="77777777" w:rsidTr="00916B3B">
        <w:tc>
          <w:tcPr>
            <w:tcW w:w="15701" w:type="dxa"/>
            <w:gridSpan w:val="18"/>
            <w:shd w:val="clear" w:color="auto" w:fill="auto"/>
          </w:tcPr>
          <w:p w14:paraId="34A73E9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Развитие современной информационной и телекоммуникационной инфраструктуры и обеспечение защиты информационных систем и </w:t>
            </w: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ресурсов</w:t>
            </w:r>
          </w:p>
        </w:tc>
      </w:tr>
      <w:tr w:rsidR="00916B3B" w:rsidRPr="00916B3B" w14:paraId="4E31CFF0" w14:textId="77777777" w:rsidTr="00916B3B">
        <w:tc>
          <w:tcPr>
            <w:tcW w:w="703" w:type="dxa"/>
            <w:shd w:val="clear" w:color="auto" w:fill="auto"/>
          </w:tcPr>
          <w:p w14:paraId="4EB50D6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524" w:type="dxa"/>
            <w:shd w:val="clear" w:color="auto" w:fill="auto"/>
          </w:tcPr>
          <w:p w14:paraId="12CFB25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парка вычислительной и оргтехники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4F859A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693B35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B548E8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5ED0DD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239A6F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8C5FBE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E5CFDD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8415A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3F5FA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500,8</w:t>
            </w:r>
          </w:p>
          <w:p w14:paraId="2844E45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F94AD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shd w:val="clear" w:color="auto" w:fill="auto"/>
          </w:tcPr>
          <w:p w14:paraId="77B883B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A15E6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AEFF9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500,8</w:t>
            </w:r>
          </w:p>
          <w:p w14:paraId="3591096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23307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993" w:type="dxa"/>
            <w:shd w:val="clear" w:color="auto" w:fill="auto"/>
          </w:tcPr>
          <w:p w14:paraId="190793A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B87DF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C5D9E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344627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81F48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018F9B1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рабочих мест ОМСУ, обеспеченных необходимым компьютерным оборудованием и оргтехникой,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3DA15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063543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DA347B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C02B04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МКУ 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ОДА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»;                      МБУ «ЦБ»</w:t>
            </w:r>
          </w:p>
        </w:tc>
      </w:tr>
      <w:tr w:rsidR="00916B3B" w:rsidRPr="00916B3B" w14:paraId="2DF97E04" w14:textId="77777777" w:rsidTr="00916B3B">
        <w:tc>
          <w:tcPr>
            <w:tcW w:w="703" w:type="dxa"/>
            <w:shd w:val="clear" w:color="auto" w:fill="auto"/>
          </w:tcPr>
          <w:p w14:paraId="680307D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4" w:type="dxa"/>
            <w:shd w:val="clear" w:color="auto" w:fill="auto"/>
          </w:tcPr>
          <w:p w14:paraId="5750EB9E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необходимыми расходными материалами и комплектующими оргтехники и вычислительной техники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66BF9C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75AC21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FD4513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F3D27B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82964C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70D1E0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D46FC9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55103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5BBC1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270,0</w:t>
            </w:r>
          </w:p>
          <w:p w14:paraId="2B4A807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300A9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14:paraId="2213DC4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F6BFA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23291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270,0</w:t>
            </w:r>
          </w:p>
          <w:p w14:paraId="5EEAF1B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47444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14:paraId="2713595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57610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3338F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B1E391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8233B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B073BC3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Доля рабочих мест, обеспеченных необходимыми расходными материалами и комплектующими,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8C95D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5CFF1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DB3191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AD5FA8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МКУ 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ОДА»</w:t>
            </w:r>
          </w:p>
        </w:tc>
      </w:tr>
      <w:tr w:rsidR="00916B3B" w:rsidRPr="00916B3B" w14:paraId="10725144" w14:textId="77777777" w:rsidTr="00916B3B">
        <w:tc>
          <w:tcPr>
            <w:tcW w:w="703" w:type="dxa"/>
            <w:shd w:val="clear" w:color="auto" w:fill="auto"/>
          </w:tcPr>
          <w:p w14:paraId="576418E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361CFBCA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утилизация вычислительной и оргтехники, заправка картриджей и модернизация телекоммуникационной сети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0F436F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3EE9A7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3A8D28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EA12BD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81C4DF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0E8F68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4461FD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41292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D42B5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312,5</w:t>
            </w:r>
          </w:p>
          <w:p w14:paraId="558F533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793E0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1134" w:type="dxa"/>
            <w:shd w:val="clear" w:color="auto" w:fill="auto"/>
          </w:tcPr>
          <w:p w14:paraId="244D577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21C15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03985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312,5</w:t>
            </w:r>
          </w:p>
          <w:p w14:paraId="5CF780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1A80C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312,5</w:t>
            </w:r>
          </w:p>
        </w:tc>
        <w:tc>
          <w:tcPr>
            <w:tcW w:w="993" w:type="dxa"/>
            <w:shd w:val="clear" w:color="auto" w:fill="auto"/>
          </w:tcPr>
          <w:p w14:paraId="79CA58D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BED2B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A6DA0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507EC3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FD6BA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741864B9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Отсутствие замечаний на длительный простой вычислительной и оргтехники, 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DCF2B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558F4E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0B9381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CAA685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МКУ 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ОДА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»;                      МБУ «ЦБ»</w:t>
            </w:r>
          </w:p>
        </w:tc>
      </w:tr>
      <w:tr w:rsidR="00916B3B" w:rsidRPr="00916B3B" w14:paraId="0DAB955A" w14:textId="77777777" w:rsidTr="00916B3B">
        <w:tc>
          <w:tcPr>
            <w:tcW w:w="703" w:type="dxa"/>
            <w:shd w:val="clear" w:color="auto" w:fill="auto"/>
          </w:tcPr>
          <w:p w14:paraId="0CA4535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24" w:type="dxa"/>
            <w:shd w:val="clear" w:color="auto" w:fill="auto"/>
          </w:tcPr>
          <w:p w14:paraId="171E7FA3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сопровождение, обновление и развитие программных комплексов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8133ED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55DD76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C1C7CF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BF278E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0141A3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E3E9EF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364AA7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ED71E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3855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3842,4</w:t>
            </w:r>
          </w:p>
          <w:p w14:paraId="0B438F3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D9780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3842,4</w:t>
            </w:r>
          </w:p>
        </w:tc>
        <w:tc>
          <w:tcPr>
            <w:tcW w:w="1134" w:type="dxa"/>
            <w:shd w:val="clear" w:color="auto" w:fill="auto"/>
          </w:tcPr>
          <w:p w14:paraId="66DEC94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DDC5F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FFC47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3806,0</w:t>
            </w:r>
          </w:p>
          <w:p w14:paraId="50218E4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5C33B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3806,0</w:t>
            </w:r>
          </w:p>
        </w:tc>
        <w:tc>
          <w:tcPr>
            <w:tcW w:w="993" w:type="dxa"/>
            <w:shd w:val="clear" w:color="auto" w:fill="auto"/>
          </w:tcPr>
          <w:p w14:paraId="163848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359A4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6C448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99,1</w:t>
            </w:r>
          </w:p>
          <w:p w14:paraId="538E95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18F5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789FD52C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Своевременное обновление и устранение ошибок в работе используемых программных комплексов, 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C1E2C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725FEC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7ABF64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B12ED0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Администрация; ФИНУ; КУИ; МКУ «ОДА»; </w:t>
            </w:r>
          </w:p>
          <w:p w14:paraId="501D434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МБУ «ЦБ»; МКУ «ЦБ»; МКУ «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УБиР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»; МБУ «НДС»</w:t>
            </w:r>
          </w:p>
        </w:tc>
      </w:tr>
      <w:tr w:rsidR="00916B3B" w:rsidRPr="00916B3B" w14:paraId="23CFB5CA" w14:textId="77777777" w:rsidTr="00916B3B">
        <w:tc>
          <w:tcPr>
            <w:tcW w:w="703" w:type="dxa"/>
            <w:shd w:val="clear" w:color="auto" w:fill="auto"/>
          </w:tcPr>
          <w:p w14:paraId="0A8D4FE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24" w:type="dxa"/>
            <w:shd w:val="clear" w:color="auto" w:fill="auto"/>
          </w:tcPr>
          <w:p w14:paraId="6A3EF8DA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CDDBC4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18CDE0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42DFA5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2E9F95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50EF2E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989EE5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B88AE8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9C833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33,3</w:t>
            </w:r>
          </w:p>
          <w:p w14:paraId="6063308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1,8</w:t>
            </w:r>
          </w:p>
          <w:p w14:paraId="5849401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2CDA7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shd w:val="clear" w:color="auto" w:fill="auto"/>
          </w:tcPr>
          <w:p w14:paraId="0CC704B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0BC9E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30,3</w:t>
            </w:r>
          </w:p>
          <w:p w14:paraId="414C6C7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1,6</w:t>
            </w:r>
          </w:p>
          <w:p w14:paraId="2BEA061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F9948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3" w:type="dxa"/>
            <w:shd w:val="clear" w:color="auto" w:fill="auto"/>
          </w:tcPr>
          <w:p w14:paraId="40C3BA8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D7FC2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91,0</w:t>
            </w:r>
          </w:p>
          <w:p w14:paraId="0BF12A9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88,9</w:t>
            </w:r>
          </w:p>
          <w:p w14:paraId="3DFC25E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4694C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7C5DD1F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Отсутствие сбоев в работе программного обеспечения, 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C0D7C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D22241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1CF4E7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900EEA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916B3B" w:rsidRPr="00916B3B" w14:paraId="5203F865" w14:textId="77777777" w:rsidTr="00916B3B">
        <w:tc>
          <w:tcPr>
            <w:tcW w:w="703" w:type="dxa"/>
            <w:shd w:val="clear" w:color="auto" w:fill="auto"/>
          </w:tcPr>
          <w:p w14:paraId="727DC04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24" w:type="dxa"/>
            <w:shd w:val="clear" w:color="auto" w:fill="auto"/>
          </w:tcPr>
          <w:p w14:paraId="5D47337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мероприятий, в том числе приобретение оборудования и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информации, предназначенных для </w:t>
            </w:r>
            <w:r w:rsidRPr="00916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обработки информации ограниченного доступа)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0F8E793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7CCAE5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248E90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2210FA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9617C0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BDF67D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49F7A6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27660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83208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1304,5</w:t>
            </w:r>
          </w:p>
          <w:p w14:paraId="08845F3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44CDD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1304,5</w:t>
            </w:r>
          </w:p>
        </w:tc>
        <w:tc>
          <w:tcPr>
            <w:tcW w:w="1134" w:type="dxa"/>
            <w:shd w:val="clear" w:color="auto" w:fill="auto"/>
          </w:tcPr>
          <w:p w14:paraId="3F989DC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EA70E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FA26E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1304,5</w:t>
            </w:r>
          </w:p>
          <w:p w14:paraId="1FB4709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4F716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1304,5</w:t>
            </w:r>
          </w:p>
        </w:tc>
        <w:tc>
          <w:tcPr>
            <w:tcW w:w="993" w:type="dxa"/>
            <w:shd w:val="clear" w:color="auto" w:fill="auto"/>
          </w:tcPr>
          <w:p w14:paraId="4ABE202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E4910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9C5BA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274489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10C00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77A3FF8B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8F756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F96C3B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5DEDCC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21C9B3D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</w:p>
        </w:tc>
      </w:tr>
      <w:tr w:rsidR="00916B3B" w:rsidRPr="00916B3B" w14:paraId="36EFD508" w14:textId="77777777" w:rsidTr="00916B3B">
        <w:tc>
          <w:tcPr>
            <w:tcW w:w="4085" w:type="dxa"/>
            <w:gridSpan w:val="4"/>
            <w:shd w:val="clear" w:color="auto" w:fill="auto"/>
          </w:tcPr>
          <w:p w14:paraId="7D5D1F9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92E3E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3F4BA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545001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320FFF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4098F5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DCD9F5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4662A5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E740B4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E06B7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33,3</w:t>
            </w:r>
          </w:p>
          <w:p w14:paraId="3086BC0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6232,0</w:t>
            </w:r>
          </w:p>
          <w:p w14:paraId="3BE8E4B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9AF77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6265,3</w:t>
            </w:r>
          </w:p>
        </w:tc>
        <w:tc>
          <w:tcPr>
            <w:tcW w:w="1134" w:type="dxa"/>
            <w:shd w:val="clear" w:color="auto" w:fill="auto"/>
          </w:tcPr>
          <w:p w14:paraId="0414E99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526A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30,3</w:t>
            </w:r>
          </w:p>
          <w:p w14:paraId="41C000C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6195,4</w:t>
            </w:r>
          </w:p>
          <w:p w14:paraId="7DEB00F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9053A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6225,7</w:t>
            </w:r>
          </w:p>
        </w:tc>
        <w:tc>
          <w:tcPr>
            <w:tcW w:w="993" w:type="dxa"/>
            <w:shd w:val="clear" w:color="auto" w:fill="auto"/>
          </w:tcPr>
          <w:p w14:paraId="2AE509F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BB8D8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91,0</w:t>
            </w:r>
          </w:p>
          <w:p w14:paraId="4931ADF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  <w:p w14:paraId="11EAC2F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46D52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  <w:p w14:paraId="166BF4F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7515" w:type="dxa"/>
            <w:gridSpan w:val="9"/>
            <w:shd w:val="clear" w:color="auto" w:fill="auto"/>
          </w:tcPr>
          <w:p w14:paraId="46A1596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201CE6C5" w14:textId="77777777" w:rsidTr="00916B3B">
        <w:tc>
          <w:tcPr>
            <w:tcW w:w="15701" w:type="dxa"/>
            <w:gridSpan w:val="18"/>
            <w:shd w:val="clear" w:color="auto" w:fill="auto"/>
          </w:tcPr>
          <w:p w14:paraId="29CC5D1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Создание условий для повышения информационной открытости в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Печенгском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муниципальном округе</w:t>
            </w:r>
          </w:p>
        </w:tc>
      </w:tr>
      <w:tr w:rsidR="00916B3B" w:rsidRPr="00916B3B" w14:paraId="6CFF1BDE" w14:textId="77777777" w:rsidTr="00916B3B">
        <w:tc>
          <w:tcPr>
            <w:tcW w:w="703" w:type="dxa"/>
            <w:shd w:val="clear" w:color="auto" w:fill="auto"/>
          </w:tcPr>
          <w:p w14:paraId="0FCDE71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4" w:type="dxa"/>
            <w:shd w:val="clear" w:color="auto" w:fill="auto"/>
          </w:tcPr>
          <w:p w14:paraId="69280B5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046FCB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E59CD9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6314D9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C7B2A3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C0F8A4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B396B4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4D5BC0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9ABFE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C070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B76CE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D911B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8862E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4638B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F9A7C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A76AF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BE9FF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F0C206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43B61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AD12F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BDE87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8B3F4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02071C9A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Доля опубликованных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E0EDF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115715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EAA4DA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671F63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</w:t>
            </w:r>
          </w:p>
        </w:tc>
      </w:tr>
      <w:tr w:rsidR="00916B3B" w:rsidRPr="00916B3B" w14:paraId="770F4DBA" w14:textId="77777777" w:rsidTr="00916B3B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11DCF64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DFF6F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11B23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4EF2EC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6E1EAF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40111A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180F056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134F93D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EE875C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6FA393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872C7F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66EB47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00DE94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0BA736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BE9010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D8D9C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28AEA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9C0BE9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25D82B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86DC0F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58F921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FE3C96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0B260D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0639EB9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916B3B" w:rsidRPr="00916B3B" w14:paraId="2EBEAEC2" w14:textId="77777777" w:rsidTr="00916B3B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2125C4E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100380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72110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304F58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204BA1F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109178D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7D5B07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1BDF8F5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A8AA25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83DEF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33,3</w:t>
            </w:r>
          </w:p>
          <w:p w14:paraId="550D9C5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6232,0</w:t>
            </w:r>
          </w:p>
          <w:p w14:paraId="0634BEE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8C8E5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6265,3</w:t>
            </w:r>
          </w:p>
        </w:tc>
        <w:tc>
          <w:tcPr>
            <w:tcW w:w="1134" w:type="dxa"/>
            <w:shd w:val="clear" w:color="auto" w:fill="auto"/>
          </w:tcPr>
          <w:p w14:paraId="1B3C909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82EE0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30,3</w:t>
            </w:r>
          </w:p>
          <w:p w14:paraId="22F27D3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6195,4</w:t>
            </w:r>
          </w:p>
          <w:p w14:paraId="4BB9F4B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ED7BC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6225,7</w:t>
            </w:r>
          </w:p>
        </w:tc>
        <w:tc>
          <w:tcPr>
            <w:tcW w:w="993" w:type="dxa"/>
            <w:shd w:val="clear" w:color="auto" w:fill="auto"/>
          </w:tcPr>
          <w:p w14:paraId="2CB33C3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19F48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91,0</w:t>
            </w:r>
          </w:p>
          <w:p w14:paraId="45C6C41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  <w:p w14:paraId="755EB47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3D7BC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4AC2D05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916B3B" w:rsidRPr="00916B3B" w14:paraId="7E6B9063" w14:textId="77777777" w:rsidTr="00916B3B">
        <w:trPr>
          <w:trHeight w:val="270"/>
        </w:trPr>
        <w:tc>
          <w:tcPr>
            <w:tcW w:w="15701" w:type="dxa"/>
            <w:gridSpan w:val="18"/>
            <w:shd w:val="clear" w:color="auto" w:fill="auto"/>
          </w:tcPr>
          <w:p w14:paraId="6443219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Подпрограмма 3. «Организация и обеспечение предоставления государственных и муниципальных услуг на базе многофункционального центра»</w:t>
            </w:r>
          </w:p>
        </w:tc>
      </w:tr>
      <w:tr w:rsidR="00916B3B" w:rsidRPr="00916B3B" w14:paraId="32140D3B" w14:textId="77777777" w:rsidTr="00916B3B">
        <w:trPr>
          <w:trHeight w:val="270"/>
        </w:trPr>
        <w:tc>
          <w:tcPr>
            <w:tcW w:w="15701" w:type="dxa"/>
            <w:gridSpan w:val="18"/>
            <w:shd w:val="clear" w:color="auto" w:fill="auto"/>
          </w:tcPr>
          <w:p w14:paraId="7F8F289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</w:tr>
      <w:tr w:rsidR="00916B3B" w:rsidRPr="00916B3B" w14:paraId="7B0EE2B0" w14:textId="77777777" w:rsidTr="00916B3B">
        <w:trPr>
          <w:trHeight w:val="270"/>
        </w:trPr>
        <w:tc>
          <w:tcPr>
            <w:tcW w:w="15701" w:type="dxa"/>
            <w:gridSpan w:val="18"/>
            <w:shd w:val="clear" w:color="auto" w:fill="auto"/>
          </w:tcPr>
          <w:p w14:paraId="464C6015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Обеспечение функционирования МБУ «МФЦ»</w:t>
            </w:r>
          </w:p>
        </w:tc>
      </w:tr>
      <w:tr w:rsidR="00916B3B" w:rsidRPr="00916B3B" w14:paraId="6E1BE09A" w14:textId="77777777" w:rsidTr="00916B3B">
        <w:tc>
          <w:tcPr>
            <w:tcW w:w="703" w:type="dxa"/>
            <w:vMerge w:val="restart"/>
            <w:shd w:val="clear" w:color="auto" w:fill="auto"/>
          </w:tcPr>
          <w:p w14:paraId="051B6AB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07D9637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МБУ "МФЦ"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39C9B18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09AC9E6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E46844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24D78F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126D8D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A59E85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33B7A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18B41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C2BCC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11604,2</w:t>
            </w:r>
          </w:p>
          <w:p w14:paraId="40D2503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5BB02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11604,2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81E37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01475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1BBEE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11174,3</w:t>
            </w:r>
          </w:p>
          <w:p w14:paraId="4876C6D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B7A8D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11174,3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D4D51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FF816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15745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96,3</w:t>
            </w:r>
          </w:p>
          <w:p w14:paraId="191DE2F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99B73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661762E5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Доля населения Печенгского муниципального округа, имеющего доступ к услугам, предоставляемым по принципу «одного окна»,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39CCD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73882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93A2CC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67D4E9D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«МФЦ»</w:t>
            </w:r>
          </w:p>
        </w:tc>
      </w:tr>
      <w:tr w:rsidR="00916B3B" w:rsidRPr="00916B3B" w14:paraId="6B3540F0" w14:textId="77777777" w:rsidTr="00916B3B">
        <w:tc>
          <w:tcPr>
            <w:tcW w:w="703" w:type="dxa"/>
            <w:vMerge/>
            <w:shd w:val="clear" w:color="auto" w:fill="auto"/>
          </w:tcPr>
          <w:p w14:paraId="3E846BA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7923D63D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6EDECEC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74B09D5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91BB3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C93E3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64DE7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56B8035A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действующих офисов МБУ «МФЦ» / «окон» в них, ед.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65786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C8BFB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F6EACA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43E2B48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75BBA3A4" w14:textId="77777777" w:rsidTr="00916B3B">
        <w:tc>
          <w:tcPr>
            <w:tcW w:w="703" w:type="dxa"/>
            <w:vMerge/>
            <w:shd w:val="clear" w:color="auto" w:fill="auto"/>
          </w:tcPr>
          <w:p w14:paraId="75092E7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7C48B863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0CD6A57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2197085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28F03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934CC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F6863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6C874D0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заявителей, удовлетворенных качеством и доступностью услуг,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предоставляемых МБУ «МФЦ»,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32B7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7C6212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6F2E19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4EC4FA1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4645035B" w14:textId="77777777" w:rsidTr="00916B3B">
        <w:tc>
          <w:tcPr>
            <w:tcW w:w="703" w:type="dxa"/>
            <w:shd w:val="clear" w:color="auto" w:fill="auto"/>
          </w:tcPr>
          <w:p w14:paraId="3A81AF8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524" w:type="dxa"/>
            <w:shd w:val="clear" w:color="auto" w:fill="auto"/>
          </w:tcPr>
          <w:p w14:paraId="1C36DB7B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выполнение указов Президента РФ по оплате труда и начислениям по выплатам на оплату труда работникам муниципальных учреждений, в том числе: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7F8EBB9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1BED19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07B69F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99C257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655CA5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440B82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1E5D21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B983F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378,4</w:t>
            </w:r>
          </w:p>
          <w:p w14:paraId="50094D4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19,2</w:t>
            </w:r>
          </w:p>
          <w:p w14:paraId="0FE5E0B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EA194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397,6</w:t>
            </w:r>
          </w:p>
        </w:tc>
        <w:tc>
          <w:tcPr>
            <w:tcW w:w="1134" w:type="dxa"/>
            <w:shd w:val="clear" w:color="auto" w:fill="auto"/>
          </w:tcPr>
          <w:p w14:paraId="2FD99CD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63370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378,4</w:t>
            </w:r>
          </w:p>
          <w:p w14:paraId="5B42F91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19,2</w:t>
            </w:r>
          </w:p>
          <w:p w14:paraId="335B054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E7574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397,6</w:t>
            </w:r>
          </w:p>
        </w:tc>
        <w:tc>
          <w:tcPr>
            <w:tcW w:w="993" w:type="dxa"/>
            <w:shd w:val="clear" w:color="auto" w:fill="auto"/>
          </w:tcPr>
          <w:p w14:paraId="570C25B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10D9E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983E0F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3591A4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50D28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33A9779C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РФ по оплате труда и начислениям по выплатам на оплату труда работникам муниципальных учреждений, 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5E6B1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C3F663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74208E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B5D52F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«МФЦ»</w:t>
            </w:r>
          </w:p>
        </w:tc>
      </w:tr>
      <w:tr w:rsidR="00916B3B" w:rsidRPr="00916B3B" w14:paraId="3A797EDB" w14:textId="77777777" w:rsidTr="00916B3B">
        <w:trPr>
          <w:trHeight w:val="841"/>
        </w:trPr>
        <w:tc>
          <w:tcPr>
            <w:tcW w:w="703" w:type="dxa"/>
            <w:shd w:val="clear" w:color="auto" w:fill="auto"/>
          </w:tcPr>
          <w:p w14:paraId="609E9F4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524" w:type="dxa"/>
            <w:shd w:val="clear" w:color="auto" w:fill="auto"/>
          </w:tcPr>
          <w:p w14:paraId="40519C9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15F059D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0B36DE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ФБ</w:t>
            </w:r>
          </w:p>
          <w:p w14:paraId="3E8C778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</w:t>
            </w:r>
          </w:p>
          <w:p w14:paraId="2DD382B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МБ</w:t>
            </w:r>
          </w:p>
          <w:p w14:paraId="264A713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ВБС</w:t>
            </w:r>
          </w:p>
          <w:p w14:paraId="10E4F59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AAE495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4B40843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378,4</w:t>
            </w:r>
          </w:p>
          <w:p w14:paraId="051E1F1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19,2</w:t>
            </w:r>
          </w:p>
          <w:p w14:paraId="6F9C2DD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5596910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397,6</w:t>
            </w:r>
          </w:p>
        </w:tc>
        <w:tc>
          <w:tcPr>
            <w:tcW w:w="1134" w:type="dxa"/>
            <w:shd w:val="clear" w:color="auto" w:fill="auto"/>
          </w:tcPr>
          <w:p w14:paraId="0C478FB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306234B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378,4</w:t>
            </w:r>
          </w:p>
          <w:p w14:paraId="428CBE9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19,2</w:t>
            </w:r>
          </w:p>
          <w:p w14:paraId="2C77D76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0C90827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397,6</w:t>
            </w:r>
          </w:p>
        </w:tc>
        <w:tc>
          <w:tcPr>
            <w:tcW w:w="993" w:type="dxa"/>
            <w:shd w:val="clear" w:color="auto" w:fill="auto"/>
          </w:tcPr>
          <w:p w14:paraId="1EEA9BA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2961150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0C70877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  <w:p w14:paraId="54096C2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0,0</w:t>
            </w:r>
          </w:p>
          <w:p w14:paraId="08869CB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2F36C0B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28C1B1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3F785A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14:paraId="39CEA0F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</w:tcPr>
          <w:p w14:paraId="4702335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7B8CD061" w14:textId="77777777" w:rsidTr="00916B3B">
        <w:tc>
          <w:tcPr>
            <w:tcW w:w="703" w:type="dxa"/>
            <w:shd w:val="clear" w:color="auto" w:fill="auto"/>
          </w:tcPr>
          <w:p w14:paraId="62046C0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24" w:type="dxa"/>
            <w:shd w:val="clear" w:color="auto" w:fill="auto"/>
          </w:tcPr>
          <w:p w14:paraId="5EB03109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созданию Центра цифровых компетенций «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МФЦифра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офисе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Никель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28561BD5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A7693F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2185A6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B51072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E8CF01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FE3695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24BFC8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229D8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032F5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3D20D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20821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2C4F0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DFA33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865F1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FB89F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E9A06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4BC568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51613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0BA72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18DFD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4FC59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435C428B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Создание Центра цифровых компетенций «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МФЦифра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» в офисе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пгт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 Никель, 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719EA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2E0ED9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A07DA8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A564B2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«МФЦ»</w:t>
            </w:r>
          </w:p>
        </w:tc>
      </w:tr>
      <w:tr w:rsidR="00916B3B" w:rsidRPr="00916B3B" w14:paraId="57BAA63B" w14:textId="77777777" w:rsidTr="00916B3B">
        <w:tc>
          <w:tcPr>
            <w:tcW w:w="703" w:type="dxa"/>
            <w:shd w:val="clear" w:color="auto" w:fill="auto"/>
          </w:tcPr>
          <w:p w14:paraId="64231D8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24" w:type="dxa"/>
            <w:shd w:val="clear" w:color="auto" w:fill="auto"/>
          </w:tcPr>
          <w:p w14:paraId="3231EEC3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выездного обслуживания населения специалистами МФЦ в населенных пунктах, удаленных от административных центров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0A1735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CD211B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1FF70A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F918D3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DE322A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DB5A9B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D3C1EF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7D4CB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633,5</w:t>
            </w:r>
          </w:p>
          <w:p w14:paraId="5FF3DD0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73D86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42708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633,5</w:t>
            </w:r>
          </w:p>
        </w:tc>
        <w:tc>
          <w:tcPr>
            <w:tcW w:w="1134" w:type="dxa"/>
            <w:shd w:val="clear" w:color="auto" w:fill="auto"/>
          </w:tcPr>
          <w:p w14:paraId="7BE3442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BA81F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633,5</w:t>
            </w:r>
          </w:p>
          <w:p w14:paraId="06185C2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9467A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59A54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633,5</w:t>
            </w:r>
          </w:p>
        </w:tc>
        <w:tc>
          <w:tcPr>
            <w:tcW w:w="993" w:type="dxa"/>
            <w:shd w:val="clear" w:color="auto" w:fill="auto"/>
          </w:tcPr>
          <w:p w14:paraId="2926310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3438D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37501F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D86E1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0445A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0AF083E4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Предоставление государственных и муниципальных услуг путем выездного обслуживания в населенных пунктах: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пгт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Печенга;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нп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Лиинахамари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нп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Корзуново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00771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E5FFE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6972A7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045FAF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«МФЦ»</w:t>
            </w:r>
          </w:p>
        </w:tc>
      </w:tr>
      <w:tr w:rsidR="00916B3B" w:rsidRPr="00916B3B" w14:paraId="1A568744" w14:textId="77777777" w:rsidTr="00916B3B">
        <w:tc>
          <w:tcPr>
            <w:tcW w:w="4085" w:type="dxa"/>
            <w:gridSpan w:val="4"/>
            <w:shd w:val="clear" w:color="auto" w:fill="auto"/>
          </w:tcPr>
          <w:p w14:paraId="2E881BF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5E09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514F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C21E5A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5B73172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94CC9F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41ED513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48526DB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D472C0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E7073F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1011,9</w:t>
            </w:r>
          </w:p>
          <w:p w14:paraId="4B1C99E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11623,4</w:t>
            </w:r>
          </w:p>
          <w:p w14:paraId="2348F2F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09E6CA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12635,3</w:t>
            </w:r>
          </w:p>
        </w:tc>
        <w:tc>
          <w:tcPr>
            <w:tcW w:w="1134" w:type="dxa"/>
            <w:shd w:val="clear" w:color="auto" w:fill="auto"/>
          </w:tcPr>
          <w:p w14:paraId="18BA80C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5EC45A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1011,9</w:t>
            </w:r>
          </w:p>
          <w:p w14:paraId="1438602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11193,5</w:t>
            </w:r>
          </w:p>
          <w:p w14:paraId="51CD54C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D3AB20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12205,4</w:t>
            </w:r>
          </w:p>
        </w:tc>
        <w:tc>
          <w:tcPr>
            <w:tcW w:w="993" w:type="dxa"/>
            <w:shd w:val="clear" w:color="auto" w:fill="auto"/>
          </w:tcPr>
          <w:p w14:paraId="5FCDB9C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25CAFF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68D7FBD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</w:p>
          <w:p w14:paraId="40E6127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55E6BF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2261BB2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42358B65" w14:textId="77777777" w:rsidTr="00916B3B">
        <w:trPr>
          <w:trHeight w:val="976"/>
        </w:trPr>
        <w:tc>
          <w:tcPr>
            <w:tcW w:w="4075" w:type="dxa"/>
            <w:gridSpan w:val="3"/>
            <w:shd w:val="clear" w:color="auto" w:fill="auto"/>
          </w:tcPr>
          <w:p w14:paraId="048FEDF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0A98B7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57AFBE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3</w:t>
            </w:r>
          </w:p>
          <w:p w14:paraId="75FDD44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25C49F5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321FC2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49D3A12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56D9994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4DB0AC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239F63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4A6BE1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1011,9</w:t>
            </w:r>
          </w:p>
          <w:p w14:paraId="1BD7881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11623,4</w:t>
            </w:r>
          </w:p>
          <w:p w14:paraId="368BDCD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EA4678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12635,3</w:t>
            </w:r>
          </w:p>
        </w:tc>
        <w:tc>
          <w:tcPr>
            <w:tcW w:w="1134" w:type="dxa"/>
            <w:shd w:val="clear" w:color="auto" w:fill="auto"/>
          </w:tcPr>
          <w:p w14:paraId="7424285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A2D69D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1011,9</w:t>
            </w:r>
          </w:p>
          <w:p w14:paraId="2B41AF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11193,5</w:t>
            </w:r>
          </w:p>
          <w:p w14:paraId="11EA1DE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D8AD90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12205,4</w:t>
            </w:r>
          </w:p>
        </w:tc>
        <w:tc>
          <w:tcPr>
            <w:tcW w:w="993" w:type="dxa"/>
            <w:shd w:val="clear" w:color="auto" w:fill="auto"/>
          </w:tcPr>
          <w:p w14:paraId="32B3AEEA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24A1FA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60ACF89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</w:p>
          <w:p w14:paraId="66C8EE0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55F649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77A2F8F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916B3B" w:rsidRPr="00916B3B" w14:paraId="56B2C72D" w14:textId="77777777" w:rsidTr="00916B3B">
        <w:tc>
          <w:tcPr>
            <w:tcW w:w="15701" w:type="dxa"/>
            <w:gridSpan w:val="18"/>
            <w:shd w:val="clear" w:color="auto" w:fill="auto"/>
          </w:tcPr>
          <w:p w14:paraId="1B318B1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916B3B" w:rsidRPr="00916B3B" w14:paraId="65C00F6E" w14:textId="77777777" w:rsidTr="00916B3B">
        <w:trPr>
          <w:trHeight w:val="70"/>
        </w:trPr>
        <w:tc>
          <w:tcPr>
            <w:tcW w:w="15701" w:type="dxa"/>
            <w:gridSpan w:val="18"/>
            <w:shd w:val="clear" w:color="auto" w:fill="auto"/>
          </w:tcPr>
          <w:p w14:paraId="238FFBE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916B3B">
              <w:rPr>
                <w:rFonts w:ascii="Times New Roman" w:eastAsia="Times New Roman" w:hAnsi="Times New Roman" w:cs="Times New Roman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916B3B" w:rsidRPr="00916B3B" w14:paraId="32698E74" w14:textId="77777777" w:rsidTr="00916B3B">
        <w:trPr>
          <w:trHeight w:val="70"/>
        </w:trPr>
        <w:tc>
          <w:tcPr>
            <w:tcW w:w="15701" w:type="dxa"/>
            <w:gridSpan w:val="18"/>
            <w:shd w:val="clear" w:color="auto" w:fill="auto"/>
          </w:tcPr>
          <w:p w14:paraId="141CDD7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916B3B" w:rsidRPr="00916B3B" w14:paraId="70049A0B" w14:textId="77777777" w:rsidTr="00916B3B">
        <w:tc>
          <w:tcPr>
            <w:tcW w:w="703" w:type="dxa"/>
            <w:vMerge w:val="restart"/>
            <w:shd w:val="clear" w:color="auto" w:fill="auto"/>
          </w:tcPr>
          <w:p w14:paraId="168AB8A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14:paraId="62DAC791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14:paraId="7E26EAE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</w:t>
            </w:r>
            <w:r w:rsidRPr="00916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360E88F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ФБ</w:t>
            </w:r>
          </w:p>
          <w:p w14:paraId="66A95F0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ОБ</w:t>
            </w:r>
          </w:p>
          <w:p w14:paraId="0AB017BE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08B9956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6862C6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61E25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3A35715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2F4AA80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7093,0</w:t>
            </w:r>
          </w:p>
          <w:p w14:paraId="5E1C9A3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300,0</w:t>
            </w:r>
          </w:p>
          <w:p w14:paraId="0A55E88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7393,0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CC58E9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1FC9FC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338B975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7093,0</w:t>
            </w:r>
          </w:p>
          <w:p w14:paraId="0D391DC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292,1</w:t>
            </w:r>
          </w:p>
          <w:p w14:paraId="6339025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7385,1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D1C68C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5ED511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C4CF0A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EB8A52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97,4</w:t>
            </w:r>
          </w:p>
          <w:p w14:paraId="5CA3F63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1929BFA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Освещение наиболее значимых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событий и мероприятий, освещенных в СМИ, да/нет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A92B92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1F9871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CBF309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2DB7675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МКУ </w:t>
            </w: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«Управление </w:t>
            </w:r>
            <w:proofErr w:type="gram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</w:t>
            </w:r>
            <w:proofErr w:type="gram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ОДА»; МАУ «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916B3B" w:rsidRPr="00916B3B" w14:paraId="76425F57" w14:textId="77777777" w:rsidTr="00916B3B">
        <w:tc>
          <w:tcPr>
            <w:tcW w:w="703" w:type="dxa"/>
            <w:vMerge/>
            <w:shd w:val="clear" w:color="auto" w:fill="auto"/>
          </w:tcPr>
          <w:p w14:paraId="7B969A98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5BB5AA22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634CD05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14E25CD9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0BB3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BD4C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14F747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60330730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Доля опубликованных нормативных правовых актов муниципального образования </w:t>
            </w:r>
            <w:proofErr w:type="spellStart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муниципальный округ от общего количества поступивших,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A7AB1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B5C1AFA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783BF6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145404A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15FAE696" w14:textId="77777777" w:rsidTr="00916B3B">
        <w:tc>
          <w:tcPr>
            <w:tcW w:w="703" w:type="dxa"/>
            <w:vMerge/>
            <w:shd w:val="clear" w:color="auto" w:fill="auto"/>
          </w:tcPr>
          <w:p w14:paraId="6B50780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14:paraId="091A76D9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14:paraId="574E1A8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6A5B9F20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F48DC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FEE7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E9D6AD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181942E8" w14:textId="77777777" w:rsidR="00916B3B" w:rsidRPr="00916B3B" w:rsidRDefault="00916B3B" w:rsidP="0091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Доля опубликованной информации о деятельности органов местного самоуправления в общем объеме публикации газеты «Печенга», 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286E9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628369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FC2B8C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4C37DBDF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916B3B" w:rsidRPr="00916B3B" w14:paraId="1724D53D" w14:textId="77777777" w:rsidTr="00916B3B">
        <w:tc>
          <w:tcPr>
            <w:tcW w:w="4085" w:type="dxa"/>
            <w:gridSpan w:val="4"/>
            <w:shd w:val="clear" w:color="auto" w:fill="auto"/>
          </w:tcPr>
          <w:p w14:paraId="556CC389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963DB4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6CA018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4EAA4BEC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62F846F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7F87F2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332B32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B0F39DB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22B4ED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27D58F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CBC08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A67E2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7093,0</w:t>
            </w:r>
          </w:p>
          <w:p w14:paraId="6A422FC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300,0</w:t>
            </w:r>
          </w:p>
          <w:p w14:paraId="082FB31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7393,0</w:t>
            </w:r>
          </w:p>
        </w:tc>
        <w:tc>
          <w:tcPr>
            <w:tcW w:w="1134" w:type="dxa"/>
            <w:shd w:val="clear" w:color="auto" w:fill="auto"/>
          </w:tcPr>
          <w:p w14:paraId="28F581D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83202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76169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7093,0</w:t>
            </w:r>
          </w:p>
          <w:p w14:paraId="7F4E951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292,1</w:t>
            </w:r>
          </w:p>
          <w:p w14:paraId="04BBAB6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7385,1</w:t>
            </w:r>
          </w:p>
        </w:tc>
        <w:tc>
          <w:tcPr>
            <w:tcW w:w="993" w:type="dxa"/>
            <w:shd w:val="clear" w:color="auto" w:fill="auto"/>
          </w:tcPr>
          <w:p w14:paraId="2EABE3B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4CA886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E9CE8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AA4230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97,4</w:t>
            </w:r>
          </w:p>
          <w:p w14:paraId="35E16AB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23C6A7E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916B3B" w:rsidRPr="00916B3B" w14:paraId="1432EA17" w14:textId="77777777" w:rsidTr="00916B3B">
        <w:tc>
          <w:tcPr>
            <w:tcW w:w="4085" w:type="dxa"/>
            <w:gridSpan w:val="4"/>
            <w:shd w:val="clear" w:color="auto" w:fill="auto"/>
          </w:tcPr>
          <w:p w14:paraId="7B154A17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C858C0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01BC73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4</w:t>
            </w:r>
          </w:p>
          <w:p w14:paraId="24A78DFA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AFE6F9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E0B971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DAF759D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F3FED57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280EC43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6F48F0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1F940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7D8E07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7093,0</w:t>
            </w:r>
          </w:p>
          <w:p w14:paraId="10BE8E11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300,0</w:t>
            </w:r>
          </w:p>
          <w:p w14:paraId="795CEEC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7393,0</w:t>
            </w:r>
          </w:p>
        </w:tc>
        <w:tc>
          <w:tcPr>
            <w:tcW w:w="1134" w:type="dxa"/>
            <w:shd w:val="clear" w:color="auto" w:fill="auto"/>
          </w:tcPr>
          <w:p w14:paraId="7D402E0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32297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6CB3B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7093,0</w:t>
            </w:r>
          </w:p>
          <w:p w14:paraId="5A380B6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292,1</w:t>
            </w:r>
          </w:p>
          <w:p w14:paraId="331AAC5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7385,1</w:t>
            </w:r>
          </w:p>
        </w:tc>
        <w:tc>
          <w:tcPr>
            <w:tcW w:w="993" w:type="dxa"/>
            <w:shd w:val="clear" w:color="auto" w:fill="auto"/>
          </w:tcPr>
          <w:p w14:paraId="215330D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86A0A0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CCC3C9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C7FCF8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97,4</w:t>
            </w:r>
          </w:p>
          <w:p w14:paraId="2E4A7D1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7AAE850B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916B3B" w:rsidRPr="00916B3B" w14:paraId="3B741193" w14:textId="77777777" w:rsidTr="00916B3B">
        <w:trPr>
          <w:trHeight w:val="484"/>
        </w:trPr>
        <w:tc>
          <w:tcPr>
            <w:tcW w:w="4085" w:type="dxa"/>
            <w:gridSpan w:val="4"/>
            <w:shd w:val="clear" w:color="auto" w:fill="auto"/>
          </w:tcPr>
          <w:p w14:paraId="004B27D6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43E80D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E2A141C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F527925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9FE6DC2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0C5AC34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A6C2321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18C7378" w14:textId="77777777" w:rsidR="00916B3B" w:rsidRPr="00916B3B" w:rsidRDefault="00916B3B" w:rsidP="0091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4368B3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5037,7</w:t>
            </w:r>
          </w:p>
          <w:p w14:paraId="4B86FDBE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2360,8</w:t>
            </w:r>
          </w:p>
          <w:p w14:paraId="14C1302D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254125,4</w:t>
            </w:r>
          </w:p>
          <w:p w14:paraId="5261F32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  <w:p w14:paraId="12B92F7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261823,9</w:t>
            </w:r>
          </w:p>
        </w:tc>
        <w:tc>
          <w:tcPr>
            <w:tcW w:w="1134" w:type="dxa"/>
            <w:shd w:val="clear" w:color="auto" w:fill="auto"/>
          </w:tcPr>
          <w:p w14:paraId="655E2F4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5025,9</w:t>
            </w:r>
          </w:p>
          <w:p w14:paraId="6948DB8F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2213,7</w:t>
            </w:r>
          </w:p>
          <w:p w14:paraId="2B1BE733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246107,9</w:t>
            </w:r>
          </w:p>
          <w:p w14:paraId="688158BB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292,1</w:t>
            </w:r>
          </w:p>
          <w:p w14:paraId="4535E988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253639,6</w:t>
            </w:r>
          </w:p>
        </w:tc>
        <w:tc>
          <w:tcPr>
            <w:tcW w:w="993" w:type="dxa"/>
            <w:shd w:val="clear" w:color="auto" w:fill="auto"/>
          </w:tcPr>
          <w:p w14:paraId="404CD9F4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  <w:p w14:paraId="5F522D6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93,8</w:t>
            </w:r>
          </w:p>
          <w:p w14:paraId="6EA56285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96,8</w:t>
            </w:r>
          </w:p>
          <w:p w14:paraId="59C183CC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97,4</w:t>
            </w:r>
          </w:p>
          <w:p w14:paraId="6FEA1022" w14:textId="77777777" w:rsidR="00916B3B" w:rsidRPr="00916B3B" w:rsidRDefault="00916B3B" w:rsidP="0091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B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0179DF31" w14:textId="77777777" w:rsidR="00916B3B" w:rsidRPr="00916B3B" w:rsidRDefault="00916B3B" w:rsidP="0091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6ED305C6" w14:textId="77777777" w:rsidR="00916B3B" w:rsidRPr="00916B3B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16C46" w14:textId="77777777" w:rsidR="00916B3B" w:rsidRPr="00916B3B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F69D" w14:textId="57244A0D" w:rsidR="00916B3B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«Муниципальное управление и гражданское общество» за 2022 год:</w:t>
      </w:r>
    </w:p>
    <w:p w14:paraId="7F618733" w14:textId="77777777" w:rsidR="00916B3B" w:rsidRPr="00CA7EAE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CA922" w14:textId="11741340" w:rsidR="00916B3B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4.</w:t>
      </w:r>
    </w:p>
    <w:p w14:paraId="55F39045" w14:textId="20033072" w:rsidR="00916B3B" w:rsidRPr="00916B3B" w:rsidRDefault="00916B3B" w:rsidP="009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Приемлемый уровень эффективности муниципальной программы. Необходим более глубокий анализ причин отклонений от плана. Возможен пересмотр муниципальной программы в части корректировки показателей (индикаторов) и/или выделении дополнительного финансирования.</w:t>
      </w:r>
    </w:p>
    <w:p w14:paraId="1359B6DA" w14:textId="77777777" w:rsidR="00916B3B" w:rsidRDefault="00916B3B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D9DEFF1" w14:textId="77777777" w:rsidR="00652D2D" w:rsidRDefault="00652D2D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  <w:sectPr w:rsidR="00652D2D" w:rsidSect="00916B3B">
          <w:pgSz w:w="16838" w:h="11906" w:orient="landscape" w:code="9"/>
          <w:pgMar w:top="1135" w:right="1134" w:bottom="850" w:left="1134" w:header="709" w:footer="709" w:gutter="0"/>
          <w:cols w:space="708"/>
          <w:docGrid w:linePitch="360"/>
        </w:sectPr>
      </w:pPr>
    </w:p>
    <w:p w14:paraId="40957D17" w14:textId="77777777" w:rsidR="000E0F9E" w:rsidRPr="00D22EC7" w:rsidRDefault="00A84B06" w:rsidP="001F275A">
      <w:pPr>
        <w:pStyle w:val="a3"/>
        <w:numPr>
          <w:ilvl w:val="0"/>
          <w:numId w:val="2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22EC7">
        <w:rPr>
          <w:rFonts w:ascii="Times New Roman" w:hAnsi="Times New Roman"/>
          <w:b/>
          <w:sz w:val="24"/>
          <w:szCs w:val="24"/>
        </w:rPr>
        <w:lastRenderedPageBreak/>
        <w:t xml:space="preserve">Муниципальная программа </w:t>
      </w:r>
      <w:r w:rsidR="000E0F9E" w:rsidRPr="00D22EC7"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</w:p>
    <w:p w14:paraId="3973BE0F" w14:textId="1DC39BD4" w:rsidR="00B6670F" w:rsidRPr="00D22EC7" w:rsidRDefault="00A84B06" w:rsidP="000E0F9E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22EC7">
        <w:rPr>
          <w:rFonts w:ascii="Times New Roman" w:hAnsi="Times New Roman"/>
          <w:b/>
          <w:sz w:val="24"/>
          <w:szCs w:val="24"/>
        </w:rPr>
        <w:t>«</w:t>
      </w:r>
      <w:r w:rsidR="000E0F9E" w:rsidRPr="00D22EC7">
        <w:rPr>
          <w:rFonts w:ascii="Times New Roman" w:hAnsi="Times New Roman"/>
          <w:b/>
          <w:sz w:val="24"/>
          <w:szCs w:val="24"/>
        </w:rPr>
        <w:t>Молодежная политика</w:t>
      </w:r>
      <w:r w:rsidRPr="00D22EC7">
        <w:rPr>
          <w:rFonts w:ascii="Times New Roman" w:hAnsi="Times New Roman"/>
          <w:b/>
          <w:sz w:val="24"/>
          <w:szCs w:val="24"/>
        </w:rPr>
        <w:t>» на 202</w:t>
      </w:r>
      <w:r w:rsidR="000E0F9E" w:rsidRPr="00D22EC7">
        <w:rPr>
          <w:rFonts w:ascii="Times New Roman" w:hAnsi="Times New Roman"/>
          <w:b/>
          <w:sz w:val="24"/>
          <w:szCs w:val="24"/>
        </w:rPr>
        <w:t>2</w:t>
      </w:r>
      <w:r w:rsidR="00652D2D">
        <w:rPr>
          <w:rFonts w:ascii="Times New Roman" w:hAnsi="Times New Roman"/>
          <w:b/>
          <w:sz w:val="24"/>
          <w:szCs w:val="24"/>
        </w:rPr>
        <w:t xml:space="preserve"> </w:t>
      </w:r>
      <w:r w:rsidRPr="00D22EC7">
        <w:rPr>
          <w:rFonts w:ascii="Times New Roman" w:hAnsi="Times New Roman"/>
          <w:b/>
          <w:sz w:val="24"/>
          <w:szCs w:val="24"/>
        </w:rPr>
        <w:t>-</w:t>
      </w:r>
      <w:r w:rsidR="00652D2D">
        <w:rPr>
          <w:rFonts w:ascii="Times New Roman" w:hAnsi="Times New Roman"/>
          <w:b/>
          <w:sz w:val="24"/>
          <w:szCs w:val="24"/>
        </w:rPr>
        <w:t xml:space="preserve"> </w:t>
      </w:r>
      <w:r w:rsidRPr="00D22EC7">
        <w:rPr>
          <w:rFonts w:ascii="Times New Roman" w:hAnsi="Times New Roman"/>
          <w:b/>
          <w:sz w:val="24"/>
          <w:szCs w:val="24"/>
        </w:rPr>
        <w:t>202</w:t>
      </w:r>
      <w:r w:rsidR="000E0F9E" w:rsidRPr="00D22EC7">
        <w:rPr>
          <w:rFonts w:ascii="Times New Roman" w:hAnsi="Times New Roman"/>
          <w:b/>
          <w:sz w:val="24"/>
          <w:szCs w:val="24"/>
        </w:rPr>
        <w:t>4</w:t>
      </w:r>
      <w:r w:rsidRPr="00D22EC7">
        <w:rPr>
          <w:rFonts w:ascii="Times New Roman" w:hAnsi="Times New Roman"/>
          <w:b/>
          <w:sz w:val="24"/>
          <w:szCs w:val="24"/>
        </w:rPr>
        <w:t xml:space="preserve"> годы</w:t>
      </w:r>
    </w:p>
    <w:p w14:paraId="79278973" w14:textId="77777777" w:rsidR="00A84B06" w:rsidRDefault="00A84B06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</w:p>
    <w:p w14:paraId="727A3847" w14:textId="7C6B1729" w:rsidR="000C3DB8" w:rsidRDefault="000C3DB8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F815C5">
        <w:rPr>
          <w:rFonts w:ascii="Times New Roman" w:hAnsi="Times New Roman"/>
          <w:sz w:val="24"/>
          <w:szCs w:val="24"/>
        </w:rPr>
        <w:t xml:space="preserve">Печенгского муниципального округа </w:t>
      </w:r>
      <w:r>
        <w:rPr>
          <w:rFonts w:ascii="Times New Roman" w:hAnsi="Times New Roman"/>
          <w:sz w:val="24"/>
          <w:szCs w:val="24"/>
        </w:rPr>
        <w:t>«</w:t>
      </w:r>
      <w:r w:rsidR="00F815C5">
        <w:rPr>
          <w:rFonts w:ascii="Times New Roman" w:hAnsi="Times New Roman"/>
          <w:sz w:val="24"/>
          <w:szCs w:val="24"/>
        </w:rPr>
        <w:t>Молодежная политика</w:t>
      </w:r>
      <w:r>
        <w:rPr>
          <w:rFonts w:ascii="Times New Roman" w:hAnsi="Times New Roman"/>
          <w:sz w:val="24"/>
          <w:szCs w:val="24"/>
        </w:rPr>
        <w:t>» на 202</w:t>
      </w:r>
      <w:r w:rsidR="00F815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F815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</w:t>
      </w:r>
      <w:r w:rsidR="000B2A27">
        <w:rPr>
          <w:rFonts w:ascii="Times New Roman" w:hAnsi="Times New Roman"/>
          <w:sz w:val="24"/>
          <w:szCs w:val="24"/>
        </w:rPr>
        <w:t xml:space="preserve"> </w:t>
      </w:r>
      <w:r w:rsidR="00652D2D">
        <w:rPr>
          <w:rFonts w:ascii="Times New Roman" w:hAnsi="Times New Roman"/>
          <w:sz w:val="24"/>
          <w:szCs w:val="24"/>
        </w:rPr>
        <w:t xml:space="preserve">(далее – Программа) </w:t>
      </w:r>
      <w:r w:rsidR="000B2A27">
        <w:rPr>
          <w:rFonts w:ascii="Times New Roman" w:hAnsi="Times New Roman"/>
          <w:sz w:val="24"/>
          <w:szCs w:val="24"/>
        </w:rPr>
        <w:t>утверждена постановлением администрации Печенгского муниципального</w:t>
      </w:r>
      <w:r w:rsidR="00F815C5">
        <w:rPr>
          <w:rFonts w:ascii="Times New Roman" w:hAnsi="Times New Roman"/>
          <w:sz w:val="24"/>
          <w:szCs w:val="24"/>
        </w:rPr>
        <w:t xml:space="preserve"> ок</w:t>
      </w:r>
      <w:r w:rsidR="000B2A27">
        <w:rPr>
          <w:rFonts w:ascii="Times New Roman" w:hAnsi="Times New Roman"/>
          <w:sz w:val="24"/>
          <w:szCs w:val="24"/>
        </w:rPr>
        <w:t>руга</w:t>
      </w:r>
      <w:r w:rsidR="00F815C5">
        <w:rPr>
          <w:rFonts w:ascii="Times New Roman" w:hAnsi="Times New Roman"/>
          <w:sz w:val="24"/>
          <w:szCs w:val="24"/>
        </w:rPr>
        <w:t xml:space="preserve"> от 12.11</w:t>
      </w:r>
      <w:r w:rsidR="000B2A27">
        <w:rPr>
          <w:rFonts w:ascii="Times New Roman" w:hAnsi="Times New Roman"/>
          <w:sz w:val="24"/>
          <w:szCs w:val="24"/>
        </w:rPr>
        <w:t xml:space="preserve">.2021 № </w:t>
      </w:r>
      <w:r w:rsidR="00F815C5">
        <w:rPr>
          <w:rFonts w:ascii="Times New Roman" w:hAnsi="Times New Roman"/>
          <w:sz w:val="24"/>
          <w:szCs w:val="24"/>
        </w:rPr>
        <w:t>1216</w:t>
      </w:r>
      <w:r w:rsidR="000B2A27">
        <w:rPr>
          <w:rFonts w:ascii="Times New Roman" w:hAnsi="Times New Roman"/>
          <w:sz w:val="24"/>
          <w:szCs w:val="24"/>
        </w:rPr>
        <w:t xml:space="preserve"> (</w:t>
      </w:r>
      <w:r w:rsidR="00652D2D">
        <w:rPr>
          <w:rFonts w:ascii="Times New Roman" w:hAnsi="Times New Roman"/>
          <w:sz w:val="24"/>
          <w:szCs w:val="24"/>
        </w:rPr>
        <w:t>в редакции постановлений администрации Печенгского муниципального округа</w:t>
      </w:r>
      <w:r w:rsidR="000B2A27">
        <w:rPr>
          <w:rFonts w:ascii="Times New Roman" w:hAnsi="Times New Roman"/>
          <w:sz w:val="24"/>
          <w:szCs w:val="24"/>
        </w:rPr>
        <w:t xml:space="preserve"> от 11.</w:t>
      </w:r>
      <w:r w:rsidR="00F815C5">
        <w:rPr>
          <w:rFonts w:ascii="Times New Roman" w:hAnsi="Times New Roman"/>
          <w:sz w:val="24"/>
          <w:szCs w:val="24"/>
        </w:rPr>
        <w:t>04.</w:t>
      </w:r>
      <w:r w:rsidR="000B2A27">
        <w:rPr>
          <w:rFonts w:ascii="Times New Roman" w:hAnsi="Times New Roman"/>
          <w:sz w:val="24"/>
          <w:szCs w:val="24"/>
        </w:rPr>
        <w:t>202</w:t>
      </w:r>
      <w:r w:rsidR="00F815C5">
        <w:rPr>
          <w:rFonts w:ascii="Times New Roman" w:hAnsi="Times New Roman"/>
          <w:sz w:val="24"/>
          <w:szCs w:val="24"/>
        </w:rPr>
        <w:t>2</w:t>
      </w:r>
      <w:r w:rsidR="000B2A27">
        <w:rPr>
          <w:rFonts w:ascii="Times New Roman" w:hAnsi="Times New Roman"/>
          <w:sz w:val="24"/>
          <w:szCs w:val="24"/>
        </w:rPr>
        <w:t xml:space="preserve"> № </w:t>
      </w:r>
      <w:r w:rsidR="00F815C5">
        <w:rPr>
          <w:rFonts w:ascii="Times New Roman" w:hAnsi="Times New Roman"/>
          <w:sz w:val="24"/>
          <w:szCs w:val="24"/>
        </w:rPr>
        <w:t>483, от 02.09.2022 № 1161, от 28.11.2022 № 1615</w:t>
      </w:r>
      <w:r w:rsidR="000B2A27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0B2A27">
        <w:rPr>
          <w:rFonts w:ascii="Times New Roman" w:hAnsi="Times New Roman"/>
          <w:sz w:val="24"/>
          <w:szCs w:val="24"/>
        </w:rPr>
        <w:t>от</w:t>
      </w:r>
      <w:proofErr w:type="gramEnd"/>
      <w:r w:rsidR="000B2A27">
        <w:rPr>
          <w:rFonts w:ascii="Times New Roman" w:hAnsi="Times New Roman"/>
          <w:sz w:val="24"/>
          <w:szCs w:val="24"/>
        </w:rPr>
        <w:t xml:space="preserve"> </w:t>
      </w:r>
      <w:r w:rsidR="00F815C5">
        <w:rPr>
          <w:rFonts w:ascii="Times New Roman" w:hAnsi="Times New Roman"/>
          <w:sz w:val="24"/>
          <w:szCs w:val="24"/>
        </w:rPr>
        <w:t>2</w:t>
      </w:r>
      <w:r w:rsidR="000B2A27">
        <w:rPr>
          <w:rFonts w:ascii="Times New Roman" w:hAnsi="Times New Roman"/>
          <w:sz w:val="24"/>
          <w:szCs w:val="24"/>
        </w:rPr>
        <w:t>6.12.202</w:t>
      </w:r>
      <w:r w:rsidR="00F815C5">
        <w:rPr>
          <w:rFonts w:ascii="Times New Roman" w:hAnsi="Times New Roman"/>
          <w:sz w:val="24"/>
          <w:szCs w:val="24"/>
        </w:rPr>
        <w:t>2</w:t>
      </w:r>
      <w:r w:rsidR="000B2A27">
        <w:rPr>
          <w:rFonts w:ascii="Times New Roman" w:hAnsi="Times New Roman"/>
          <w:sz w:val="24"/>
          <w:szCs w:val="24"/>
        </w:rPr>
        <w:t xml:space="preserve"> № </w:t>
      </w:r>
      <w:r w:rsidR="00F815C5">
        <w:rPr>
          <w:rFonts w:ascii="Times New Roman" w:hAnsi="Times New Roman"/>
          <w:sz w:val="24"/>
          <w:szCs w:val="24"/>
        </w:rPr>
        <w:t>1833</w:t>
      </w:r>
      <w:r w:rsidR="000B2A27">
        <w:rPr>
          <w:rFonts w:ascii="Times New Roman" w:hAnsi="Times New Roman"/>
          <w:sz w:val="24"/>
          <w:szCs w:val="24"/>
        </w:rPr>
        <w:t>)</w:t>
      </w:r>
      <w:r w:rsidR="00BF4E9C">
        <w:rPr>
          <w:rFonts w:ascii="Times New Roman" w:hAnsi="Times New Roman"/>
          <w:sz w:val="24"/>
          <w:szCs w:val="24"/>
        </w:rPr>
        <w:t>.</w:t>
      </w:r>
    </w:p>
    <w:p w14:paraId="7CD0FB82" w14:textId="1F3F4CCB" w:rsidR="00A84B06" w:rsidRDefault="006068C0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0B2A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 – создание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округа.</w:t>
      </w:r>
    </w:p>
    <w:p w14:paraId="7DFF5AE4" w14:textId="0B55F85C" w:rsidR="006068C0" w:rsidRDefault="006068C0" w:rsidP="009D6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предусматривается решение следующих задач:</w:t>
      </w:r>
    </w:p>
    <w:p w14:paraId="7C25A6E1" w14:textId="441C33E5" w:rsidR="006068C0" w:rsidRDefault="006068C0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68C0">
        <w:rPr>
          <w:rFonts w:ascii="Times New Roman" w:hAnsi="Times New Roman"/>
          <w:sz w:val="24"/>
          <w:szCs w:val="24"/>
        </w:rPr>
        <w:t>Создание возможностей для успешной социализации и эффективной самореализации</w:t>
      </w:r>
      <w:r>
        <w:rPr>
          <w:rFonts w:ascii="Times New Roman" w:hAnsi="Times New Roman"/>
          <w:sz w:val="24"/>
          <w:szCs w:val="24"/>
        </w:rPr>
        <w:t xml:space="preserve"> молодых людей независимо от социального статуса.</w:t>
      </w:r>
    </w:p>
    <w:p w14:paraId="2FDB3FF2" w14:textId="08FFA932" w:rsidR="006068C0" w:rsidRDefault="006068C0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Сохранение и развитие системы гражданско-патриотического воспитания детей и молодежи.</w:t>
      </w:r>
    </w:p>
    <w:p w14:paraId="75D3C769" w14:textId="530A8C39" w:rsidR="006068C0" w:rsidRDefault="006068C0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D7255">
        <w:rPr>
          <w:rFonts w:ascii="Times New Roman" w:hAnsi="Times New Roman"/>
          <w:sz w:val="24"/>
          <w:szCs w:val="24"/>
        </w:rPr>
        <w:t>Формирование в молодежной среде отрицательного отношения к злоупотреблению алкоголем, потреблению наркотических и психотропных веществ.</w:t>
      </w:r>
    </w:p>
    <w:p w14:paraId="0EE0DC15" w14:textId="390CD2CC" w:rsidR="007D7255" w:rsidRDefault="007D7255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</w:t>
      </w:r>
      <w:r w:rsidR="00652D2D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>, сформированных исходя из необходимости достижения целей и задач данной Программы.</w:t>
      </w:r>
    </w:p>
    <w:p w14:paraId="5DFCB966" w14:textId="620A5239" w:rsidR="007D7255" w:rsidRDefault="00652D2D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Программы:</w:t>
      </w:r>
    </w:p>
    <w:p w14:paraId="5B11E6A8" w14:textId="16C051A2" w:rsidR="007D7255" w:rsidRDefault="007D7255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2D2D">
        <w:rPr>
          <w:rFonts w:ascii="Times New Roman" w:hAnsi="Times New Roman"/>
          <w:sz w:val="24"/>
          <w:szCs w:val="24"/>
        </w:rPr>
        <w:t>с</w:t>
      </w:r>
      <w:r w:rsidR="00BF4E9C">
        <w:rPr>
          <w:rFonts w:ascii="Times New Roman" w:hAnsi="Times New Roman"/>
          <w:sz w:val="24"/>
          <w:szCs w:val="24"/>
        </w:rPr>
        <w:t>оздание возможностей для успешной социализации и эффективной самореализации молодых людей независимо от социального статуса</w:t>
      </w:r>
      <w:r>
        <w:rPr>
          <w:rFonts w:ascii="Times New Roman" w:hAnsi="Times New Roman"/>
          <w:sz w:val="24"/>
          <w:szCs w:val="24"/>
        </w:rPr>
        <w:t>;</w:t>
      </w:r>
    </w:p>
    <w:p w14:paraId="06BBE7BE" w14:textId="0F612CF6" w:rsidR="007D7255" w:rsidRDefault="007D7255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2D2D">
        <w:rPr>
          <w:rFonts w:ascii="Times New Roman" w:hAnsi="Times New Roman"/>
          <w:sz w:val="24"/>
          <w:szCs w:val="24"/>
        </w:rPr>
        <w:t>с</w:t>
      </w:r>
      <w:r w:rsidR="00BF4E9C">
        <w:rPr>
          <w:rFonts w:ascii="Times New Roman" w:hAnsi="Times New Roman"/>
          <w:sz w:val="24"/>
          <w:szCs w:val="24"/>
        </w:rPr>
        <w:t>охранение и развитие системы гражданско-патриотического воспитания детей и молодежи</w:t>
      </w:r>
      <w:r>
        <w:rPr>
          <w:rFonts w:ascii="Times New Roman" w:hAnsi="Times New Roman"/>
          <w:sz w:val="24"/>
          <w:szCs w:val="24"/>
        </w:rPr>
        <w:t>;</w:t>
      </w:r>
    </w:p>
    <w:p w14:paraId="5EAFA174" w14:textId="22CAFD2F" w:rsidR="007D7255" w:rsidRDefault="007D7255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2D2D">
        <w:rPr>
          <w:rFonts w:ascii="Times New Roman" w:hAnsi="Times New Roman"/>
          <w:sz w:val="24"/>
          <w:szCs w:val="24"/>
        </w:rPr>
        <w:t>ф</w:t>
      </w:r>
      <w:r w:rsidR="00BF4E9C">
        <w:rPr>
          <w:rFonts w:ascii="Times New Roman" w:hAnsi="Times New Roman"/>
          <w:sz w:val="24"/>
          <w:szCs w:val="24"/>
        </w:rPr>
        <w:t>ормирование в молодежной среде отрицательного отношения к злоупотреблению алкоголем, потреблению наркотических и психотропных веществ.</w:t>
      </w:r>
    </w:p>
    <w:p w14:paraId="2A836A9B" w14:textId="5C8CB341" w:rsidR="007D7255" w:rsidRDefault="007D7255" w:rsidP="001F27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Первоначальный объем финансирования Программы в 202</w:t>
      </w:r>
      <w:r w:rsidR="00BF4E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составлял </w:t>
      </w:r>
      <w:r w:rsidR="00BF4E9C">
        <w:rPr>
          <w:rFonts w:ascii="Times New Roman" w:hAnsi="Times New Roman"/>
          <w:sz w:val="24"/>
          <w:szCs w:val="24"/>
        </w:rPr>
        <w:t>2 500,0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837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рублей. В течение года объем финансирования был </w:t>
      </w:r>
      <w:r w:rsidR="00BF4E9C">
        <w:rPr>
          <w:rFonts w:ascii="Times New Roman" w:hAnsi="Times New Roman"/>
          <w:sz w:val="24"/>
          <w:szCs w:val="24"/>
        </w:rPr>
        <w:t>увеличен</w:t>
      </w:r>
      <w:r>
        <w:rPr>
          <w:rFonts w:ascii="Times New Roman" w:hAnsi="Times New Roman"/>
          <w:sz w:val="24"/>
          <w:szCs w:val="24"/>
        </w:rPr>
        <w:t xml:space="preserve"> и составил </w:t>
      </w:r>
      <w:r w:rsidRPr="00652D2D">
        <w:rPr>
          <w:rFonts w:ascii="Times New Roman" w:hAnsi="Times New Roman"/>
          <w:sz w:val="24"/>
          <w:szCs w:val="24"/>
        </w:rPr>
        <w:t>1</w:t>
      </w:r>
      <w:r w:rsidR="00BF4E9C" w:rsidRPr="00652D2D">
        <w:rPr>
          <w:rFonts w:ascii="Times New Roman" w:hAnsi="Times New Roman"/>
          <w:sz w:val="24"/>
          <w:szCs w:val="24"/>
        </w:rPr>
        <w:t>1 578,4</w:t>
      </w:r>
      <w:r w:rsidRPr="00652D2D">
        <w:rPr>
          <w:rFonts w:ascii="Times New Roman" w:hAnsi="Times New Roman"/>
          <w:sz w:val="24"/>
          <w:szCs w:val="24"/>
        </w:rPr>
        <w:t xml:space="preserve"> тыс. рублей</w:t>
      </w:r>
      <w:r w:rsidR="00434499">
        <w:rPr>
          <w:rFonts w:ascii="Times New Roman" w:hAnsi="Times New Roman"/>
          <w:sz w:val="24"/>
          <w:szCs w:val="24"/>
        </w:rPr>
        <w:t>, в том числе: средства областного бюджета 4</w:t>
      </w:r>
      <w:r w:rsidR="00200543">
        <w:rPr>
          <w:rFonts w:ascii="Times New Roman" w:hAnsi="Times New Roman"/>
          <w:sz w:val="24"/>
          <w:szCs w:val="24"/>
        </w:rPr>
        <w:t xml:space="preserve"> </w:t>
      </w:r>
      <w:r w:rsidR="00434499">
        <w:rPr>
          <w:rFonts w:ascii="Times New Roman" w:hAnsi="Times New Roman"/>
          <w:sz w:val="24"/>
          <w:szCs w:val="24"/>
        </w:rPr>
        <w:t>416,3 тыс. рублей; средства бюджета округа 7</w:t>
      </w:r>
      <w:r w:rsidR="00200543">
        <w:rPr>
          <w:rFonts w:ascii="Times New Roman" w:hAnsi="Times New Roman"/>
          <w:sz w:val="24"/>
          <w:szCs w:val="24"/>
        </w:rPr>
        <w:t xml:space="preserve"> </w:t>
      </w:r>
      <w:r w:rsidR="00434499">
        <w:rPr>
          <w:rFonts w:ascii="Times New Roman" w:hAnsi="Times New Roman"/>
          <w:sz w:val="24"/>
          <w:szCs w:val="24"/>
        </w:rPr>
        <w:t>162,1 тыс. рублей.</w:t>
      </w:r>
      <w:r w:rsidR="00837896">
        <w:rPr>
          <w:rFonts w:ascii="Times New Roman" w:hAnsi="Times New Roman"/>
          <w:sz w:val="24"/>
          <w:szCs w:val="24"/>
        </w:rPr>
        <w:t xml:space="preserve"> Исполнение составило </w:t>
      </w:r>
      <w:r w:rsidR="00434499">
        <w:rPr>
          <w:rFonts w:ascii="Times New Roman" w:hAnsi="Times New Roman"/>
          <w:sz w:val="24"/>
          <w:szCs w:val="24"/>
        </w:rPr>
        <w:t>10</w:t>
      </w:r>
      <w:r w:rsidR="00200543">
        <w:rPr>
          <w:rFonts w:ascii="Times New Roman" w:hAnsi="Times New Roman"/>
          <w:sz w:val="24"/>
          <w:szCs w:val="24"/>
        </w:rPr>
        <w:t xml:space="preserve"> </w:t>
      </w:r>
      <w:r w:rsidR="00434499">
        <w:rPr>
          <w:rFonts w:ascii="Times New Roman" w:hAnsi="Times New Roman"/>
          <w:sz w:val="24"/>
          <w:szCs w:val="24"/>
        </w:rPr>
        <w:t>038,1</w:t>
      </w:r>
      <w:r w:rsidR="00837896" w:rsidRPr="00434499">
        <w:rPr>
          <w:rFonts w:ascii="Times New Roman" w:hAnsi="Times New Roman"/>
          <w:sz w:val="24"/>
          <w:szCs w:val="24"/>
        </w:rPr>
        <w:t xml:space="preserve"> тыс. рублей,</w:t>
      </w:r>
      <w:r w:rsidR="00837896">
        <w:rPr>
          <w:rFonts w:ascii="Times New Roman" w:hAnsi="Times New Roman"/>
          <w:sz w:val="24"/>
          <w:szCs w:val="24"/>
        </w:rPr>
        <w:t xml:space="preserve"> или </w:t>
      </w:r>
      <w:r w:rsidR="00892F80">
        <w:rPr>
          <w:rFonts w:ascii="Times New Roman" w:hAnsi="Times New Roman"/>
          <w:sz w:val="24"/>
          <w:szCs w:val="24"/>
        </w:rPr>
        <w:t>86,7</w:t>
      </w:r>
      <w:r w:rsidR="00837896">
        <w:rPr>
          <w:rFonts w:ascii="Times New Roman" w:hAnsi="Times New Roman"/>
          <w:sz w:val="24"/>
          <w:szCs w:val="24"/>
        </w:rPr>
        <w:t>%.</w:t>
      </w:r>
      <w:r w:rsidR="00421939">
        <w:rPr>
          <w:rFonts w:ascii="Times New Roman" w:hAnsi="Times New Roman"/>
          <w:sz w:val="24"/>
          <w:szCs w:val="24"/>
        </w:rPr>
        <w:t xml:space="preserve"> Не освоены ассигнования в сумме 1</w:t>
      </w:r>
      <w:r w:rsidR="00200543">
        <w:rPr>
          <w:rFonts w:ascii="Times New Roman" w:hAnsi="Times New Roman"/>
          <w:sz w:val="24"/>
          <w:szCs w:val="24"/>
        </w:rPr>
        <w:t xml:space="preserve"> </w:t>
      </w:r>
      <w:r w:rsidR="00421939">
        <w:rPr>
          <w:rFonts w:ascii="Times New Roman" w:hAnsi="Times New Roman"/>
          <w:sz w:val="24"/>
          <w:szCs w:val="24"/>
        </w:rPr>
        <w:t>540,3 тыс. рублей, не состоялись закупки  на осуществление работ по восстановлению  воинских памятников и захоронений.</w:t>
      </w:r>
    </w:p>
    <w:p w14:paraId="315EC6ED" w14:textId="77777777" w:rsidR="005F2191" w:rsidRDefault="005F2191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484A7" w14:textId="77777777" w:rsidR="005F2191" w:rsidRDefault="005F2191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2191" w:rsidSect="00652D2D">
          <w:pgSz w:w="11906" w:h="16838" w:code="9"/>
          <w:pgMar w:top="1134" w:right="850" w:bottom="1134" w:left="1135" w:header="709" w:footer="709" w:gutter="0"/>
          <w:cols w:space="708"/>
          <w:docGrid w:linePitch="360"/>
        </w:sectPr>
      </w:pPr>
    </w:p>
    <w:p w14:paraId="4F742136" w14:textId="77777777" w:rsidR="00E912C0" w:rsidRPr="00E912C0" w:rsidRDefault="00E912C0" w:rsidP="00E91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4D60B547" w14:textId="68B446C7" w:rsidR="00E912C0" w:rsidRPr="003B7A9D" w:rsidRDefault="003B7A9D" w:rsidP="00E91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Par557"/>
      <w:bookmarkEnd w:id="1"/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E912C0"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E912C0"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E912C0"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12C0"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32210BF8" w14:textId="57B5DBAE" w:rsidR="00E912C0" w:rsidRPr="00E912C0" w:rsidRDefault="00E912C0" w:rsidP="00E91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Молодежная политика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B5B2B">
        <w:rPr>
          <w:rFonts w:ascii="Times New Roman" w:eastAsia="Calibri" w:hAnsi="Times New Roman" w:cs="Times New Roman"/>
          <w:sz w:val="24"/>
          <w:szCs w:val="24"/>
        </w:rPr>
        <w:t>на 2022-2024 годы</w:t>
      </w:r>
    </w:p>
    <w:p w14:paraId="38D4FFDD" w14:textId="77777777" w:rsidR="00E912C0" w:rsidRPr="00E912C0" w:rsidRDefault="00E912C0" w:rsidP="00E91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 w:rsidR="00E912C0" w:rsidRPr="00E912C0" w14:paraId="73530B49" w14:textId="77777777" w:rsidTr="00A34720">
        <w:tc>
          <w:tcPr>
            <w:tcW w:w="700" w:type="dxa"/>
            <w:vMerge w:val="restart"/>
            <w:shd w:val="clear" w:color="auto" w:fill="auto"/>
            <w:vAlign w:val="center"/>
          </w:tcPr>
          <w:p w14:paraId="5E6881CC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6A485802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746529F4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8075EB0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7DC87940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0EE07AFF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12" w:type="dxa"/>
            <w:gridSpan w:val="4"/>
            <w:shd w:val="clear" w:color="auto" w:fill="auto"/>
          </w:tcPr>
          <w:p w14:paraId="54DB4E18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7C4FD72A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1DFE6E68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4DE40E8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1D6CD5CE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E912C0" w:rsidRPr="00E912C0" w14:paraId="68516D64" w14:textId="77777777" w:rsidTr="00A34720">
        <w:tc>
          <w:tcPr>
            <w:tcW w:w="700" w:type="dxa"/>
            <w:vMerge/>
            <w:shd w:val="clear" w:color="auto" w:fill="auto"/>
          </w:tcPr>
          <w:p w14:paraId="53E4EC59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04C03DA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4F3C7CCA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E8C2CDE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2A23889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645FAB38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4538802D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A095A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676594B7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71436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0D9F2C65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2E76CAD3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1E4FD9F8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869C659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0CEB3A93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32BECB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0CE3DBA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7322C316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31DE1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67BDF004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7CADBAE4" w14:textId="77777777" w:rsidR="00E912C0" w:rsidRPr="00E912C0" w:rsidRDefault="00E912C0" w:rsidP="00E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2" w:type="dxa"/>
            <w:vMerge/>
            <w:shd w:val="clear" w:color="auto" w:fill="auto"/>
          </w:tcPr>
          <w:p w14:paraId="2FE7BD2E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E912C0" w:rsidRPr="00E912C0" w14:paraId="561E9FE0" w14:textId="77777777" w:rsidTr="00A34720">
        <w:tc>
          <w:tcPr>
            <w:tcW w:w="700" w:type="dxa"/>
            <w:shd w:val="clear" w:color="auto" w:fill="auto"/>
            <w:vAlign w:val="center"/>
          </w:tcPr>
          <w:p w14:paraId="16DE93CF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D9370D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F21D92B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09532BF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6C8810E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BF4B8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7F4CF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A378B5B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E9F9F3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E26BB96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7614E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35CB1D2" w14:textId="77777777" w:rsidR="00E912C0" w:rsidRPr="00E912C0" w:rsidRDefault="00E912C0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E912C0" w:rsidRPr="00E912C0" w14:paraId="3CB9FDB1" w14:textId="77777777" w:rsidTr="00A34720">
        <w:tc>
          <w:tcPr>
            <w:tcW w:w="15701" w:type="dxa"/>
            <w:gridSpan w:val="13"/>
            <w:shd w:val="clear" w:color="auto" w:fill="auto"/>
          </w:tcPr>
          <w:p w14:paraId="6FE8455D" w14:textId="607E4F93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благоприятных условий для использования потенциала молодых граждан в интересах социально-экономического, общественно-политического развития Печенгского муниципального округа</w:t>
            </w:r>
          </w:p>
        </w:tc>
      </w:tr>
      <w:tr w:rsidR="00E912C0" w:rsidRPr="00E912C0" w14:paraId="1045C934" w14:textId="77777777" w:rsidTr="00A34720">
        <w:tc>
          <w:tcPr>
            <w:tcW w:w="15701" w:type="dxa"/>
            <w:gridSpan w:val="13"/>
            <w:shd w:val="clear" w:color="auto" w:fill="auto"/>
          </w:tcPr>
          <w:p w14:paraId="46464159" w14:textId="0069E13D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возможностей для успешной социализации и эффективной самореализации молодых людей независимо от социального статуса</w:t>
            </w:r>
          </w:p>
        </w:tc>
      </w:tr>
      <w:tr w:rsidR="00E912C0" w:rsidRPr="00E912C0" w14:paraId="57DEA876" w14:textId="77777777" w:rsidTr="00A34720">
        <w:tc>
          <w:tcPr>
            <w:tcW w:w="700" w:type="dxa"/>
            <w:vMerge w:val="restart"/>
            <w:shd w:val="clear" w:color="auto" w:fill="auto"/>
          </w:tcPr>
          <w:p w14:paraId="60448982" w14:textId="77777777" w:rsidR="00E912C0" w:rsidRP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05C3437" w14:textId="629EA61E" w:rsidR="00E912C0" w:rsidRPr="00E912C0" w:rsidRDefault="00A34720" w:rsidP="00A3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возможностей для интеллектуального и творческого развития молодежи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2C4C02B7" w14:textId="77777777" w:rsidR="00E912C0" w:rsidRP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7B10ED0F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3635CB2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5E8096F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1BEA8F6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A64C3B4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26B49E2B" w14:textId="77777777" w:rsidR="00E912C0" w:rsidRPr="00E912C0" w:rsidRDefault="00E912C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249FEC" w14:textId="77777777" w:rsidR="00E912C0" w:rsidRPr="00E912C0" w:rsidRDefault="00E912C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182BCD" w14:textId="67BD8745" w:rsidR="00E912C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808,5</w:t>
            </w:r>
          </w:p>
          <w:p w14:paraId="3C55361C" w14:textId="2D5A7C14" w:rsidR="00E912C0" w:rsidRPr="00E912C0" w:rsidRDefault="00E912C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099376" w14:textId="78E7EC74" w:rsidR="00E912C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808,5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6ACDB1" w14:textId="77777777" w:rsidR="00E912C0" w:rsidRPr="00E912C0" w:rsidRDefault="00E912C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61BF24" w14:textId="77777777" w:rsidR="00E912C0" w:rsidRPr="00E912C0" w:rsidRDefault="00E912C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EE98A1" w14:textId="1A7EEF15" w:rsidR="00E912C0" w:rsidRPr="00E912C0" w:rsidRDefault="00A34720" w:rsidP="00A3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       808,3</w:t>
            </w:r>
          </w:p>
          <w:p w14:paraId="36621615" w14:textId="1E31047A" w:rsidR="00E912C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F5E2F1" w14:textId="6FCE0EE4" w:rsidR="00E912C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808,3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310240C" w14:textId="7E341A71" w:rsidR="00E912C0" w:rsidRPr="00E912C0" w:rsidRDefault="00E912C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 w:rsidR="00A347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4F1E2B60" w14:textId="77777777" w:rsidR="00E912C0" w:rsidRDefault="00E912C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 w:rsidR="00A347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219109F1" w14:textId="7474B57F" w:rsidR="00A3472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163100E" w14:textId="3C63ACDE" w:rsidR="00A3472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43BACD" w14:textId="56EB917F" w:rsidR="00A3472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31" w:type="dxa"/>
            <w:shd w:val="clear" w:color="auto" w:fill="auto"/>
          </w:tcPr>
          <w:p w14:paraId="1A62072B" w14:textId="6491B927" w:rsidR="00A34720" w:rsidRPr="00E912C0" w:rsidRDefault="00321064" w:rsidP="00F1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конкурсов, фестивалей, семинаров для молодежи различной направленности, шт.</w:t>
            </w:r>
          </w:p>
        </w:tc>
        <w:tc>
          <w:tcPr>
            <w:tcW w:w="1139" w:type="dxa"/>
          </w:tcPr>
          <w:p w14:paraId="3DB9B50B" w14:textId="5F2AEA13" w:rsidR="00E912C0" w:rsidRPr="00E912C0" w:rsidRDefault="00F10F7E" w:rsidP="00E912C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1047" w:type="dxa"/>
            <w:shd w:val="clear" w:color="auto" w:fill="auto"/>
          </w:tcPr>
          <w:p w14:paraId="2599938C" w14:textId="77777777" w:rsid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8633839" w14:textId="0FBE223A" w:rsidR="00057AE6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C33BFAC" w14:textId="77777777" w:rsid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170924A" w14:textId="588989B0" w:rsidR="00057AE6" w:rsidRPr="00E912C0" w:rsidRDefault="00233552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46A8E179" w14:textId="628FBB46" w:rsidR="00E912C0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A34720" w:rsidRPr="00E912C0" w14:paraId="7DB6EA81" w14:textId="77777777" w:rsidTr="00A34720">
        <w:trPr>
          <w:trHeight w:val="854"/>
        </w:trPr>
        <w:tc>
          <w:tcPr>
            <w:tcW w:w="700" w:type="dxa"/>
            <w:vMerge/>
            <w:shd w:val="clear" w:color="auto" w:fill="auto"/>
          </w:tcPr>
          <w:p w14:paraId="13F197FA" w14:textId="5A2910C1" w:rsidR="00A34720" w:rsidRPr="00E912C0" w:rsidRDefault="00A3472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66014E2" w14:textId="77777777" w:rsidR="00A34720" w:rsidRPr="00E912C0" w:rsidRDefault="00A34720" w:rsidP="00A3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1F0DEB62" w14:textId="77777777" w:rsidR="00A34720" w:rsidRPr="00E912C0" w:rsidRDefault="00A3472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740BDACD" w14:textId="77777777" w:rsidR="00A34720" w:rsidRPr="00E912C0" w:rsidRDefault="00A3472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05D5E044" w14:textId="77777777" w:rsidR="00A3472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9327E" w14:textId="77777777" w:rsidR="00A3472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E308E7" w14:textId="77777777" w:rsidR="00A34720" w:rsidRPr="00E912C0" w:rsidRDefault="00A34720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50D96CF2" w14:textId="213F39A2" w:rsidR="00A34720" w:rsidRPr="00E912C0" w:rsidRDefault="00F10F7E" w:rsidP="0032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молодых людей, участвующих в различных творческих мероприятиях и проектах, чел.</w:t>
            </w:r>
          </w:p>
        </w:tc>
        <w:tc>
          <w:tcPr>
            <w:tcW w:w="1139" w:type="dxa"/>
          </w:tcPr>
          <w:p w14:paraId="40355076" w14:textId="6E7A4ABA" w:rsidR="00A34720" w:rsidRPr="00E912C0" w:rsidRDefault="00F10F7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</w:t>
            </w:r>
          </w:p>
        </w:tc>
        <w:tc>
          <w:tcPr>
            <w:tcW w:w="1047" w:type="dxa"/>
            <w:shd w:val="clear" w:color="auto" w:fill="auto"/>
          </w:tcPr>
          <w:p w14:paraId="7AB6B927" w14:textId="77777777" w:rsidR="00A34720" w:rsidRDefault="00A3472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85CA2D2" w14:textId="4EEA0760" w:rsidR="00057AE6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14:paraId="0329D19C" w14:textId="77777777" w:rsidR="00A34720" w:rsidRDefault="00A3472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4DF37F7" w14:textId="765AF814" w:rsidR="00057AE6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/>
            <w:shd w:val="clear" w:color="auto" w:fill="auto"/>
          </w:tcPr>
          <w:p w14:paraId="3272EB3A" w14:textId="77777777" w:rsidR="00A34720" w:rsidRPr="00E912C0" w:rsidRDefault="00A3472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7278A1" w:rsidRPr="00E912C0" w14:paraId="63A07E71" w14:textId="77777777" w:rsidTr="00A34720">
        <w:trPr>
          <w:trHeight w:val="1557"/>
        </w:trPr>
        <w:tc>
          <w:tcPr>
            <w:tcW w:w="700" w:type="dxa"/>
            <w:shd w:val="clear" w:color="auto" w:fill="auto"/>
          </w:tcPr>
          <w:p w14:paraId="462CE487" w14:textId="77777777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dxa"/>
            <w:shd w:val="clear" w:color="auto" w:fill="auto"/>
          </w:tcPr>
          <w:p w14:paraId="4347D866" w14:textId="2B298728" w:rsidR="007278A1" w:rsidRPr="00E912C0" w:rsidRDefault="007278A1" w:rsidP="00A3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премией Главы Печенгского муниципального округа одаренных детей Печенгского муниципального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645943A" w14:textId="7332DD13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26544060" w14:textId="77777777" w:rsidR="007278A1" w:rsidRPr="00E912C0" w:rsidRDefault="007278A1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9366B69" w14:textId="77777777" w:rsidR="007278A1" w:rsidRPr="00E912C0" w:rsidRDefault="007278A1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7C34808" w14:textId="77777777" w:rsidR="007278A1" w:rsidRPr="00E912C0" w:rsidRDefault="007278A1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9AF06D0" w14:textId="77777777" w:rsidR="007278A1" w:rsidRPr="00E912C0" w:rsidRDefault="007278A1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AA54455" w14:textId="77777777" w:rsidR="007278A1" w:rsidRPr="00E912C0" w:rsidRDefault="007278A1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313B6ADD" w14:textId="77777777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7F6F09" w14:textId="11F7FA04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D3826F" w14:textId="63CF60CF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73,6</w:t>
            </w:r>
          </w:p>
          <w:p w14:paraId="5B3FD82E" w14:textId="77777777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554037" w14:textId="7E6F8256" w:rsidR="007278A1" w:rsidRPr="00E912C0" w:rsidRDefault="007278A1" w:rsidP="00A34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73,6</w:t>
            </w:r>
          </w:p>
        </w:tc>
        <w:tc>
          <w:tcPr>
            <w:tcW w:w="1134" w:type="dxa"/>
            <w:shd w:val="clear" w:color="auto" w:fill="auto"/>
          </w:tcPr>
          <w:p w14:paraId="508D6036" w14:textId="77777777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B0D67A" w14:textId="60544074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20DE83" w14:textId="0B63CF2C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73,6</w:t>
            </w:r>
          </w:p>
          <w:p w14:paraId="0105196A" w14:textId="77777777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ACB879" w14:textId="58D437D2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3" w:type="dxa"/>
            <w:shd w:val="clear" w:color="auto" w:fill="auto"/>
          </w:tcPr>
          <w:p w14:paraId="6C2DBFF0" w14:textId="26398E9A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6E6999" w14:textId="09207F24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84A73C" w14:textId="3EBA4FB6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EC93DDB" w14:textId="0C90C579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359B29" w14:textId="28F469F5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2295885" w14:textId="77777777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7735A361" w14:textId="11C96BEA" w:rsidR="007278A1" w:rsidRPr="00E912C0" w:rsidRDefault="00F10F7E" w:rsidP="0032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молодых людей, награжденных за достижения и успехи в области спорта, общественно-полезной деятельности, культуры и искусства, учебно-исследовательской деятельности, чел.</w:t>
            </w:r>
          </w:p>
        </w:tc>
        <w:tc>
          <w:tcPr>
            <w:tcW w:w="1139" w:type="dxa"/>
            <w:shd w:val="clear" w:color="auto" w:fill="auto"/>
          </w:tcPr>
          <w:p w14:paraId="5FC9C1DD" w14:textId="773DB311" w:rsidR="007278A1" w:rsidRPr="00E912C0" w:rsidRDefault="00F10F7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7" w:type="dxa"/>
            <w:shd w:val="clear" w:color="auto" w:fill="auto"/>
          </w:tcPr>
          <w:p w14:paraId="5A1F1E6A" w14:textId="1AEC1021" w:rsidR="007278A1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76DEAE42" w14:textId="6D338BF1" w:rsidR="007278A1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7D00D71" w14:textId="0723A65D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7278A1" w:rsidRPr="00E912C0" w14:paraId="7DA1F6A7" w14:textId="77777777" w:rsidTr="00A34720">
        <w:trPr>
          <w:trHeight w:val="1220"/>
        </w:trPr>
        <w:tc>
          <w:tcPr>
            <w:tcW w:w="700" w:type="dxa"/>
            <w:shd w:val="clear" w:color="auto" w:fill="auto"/>
          </w:tcPr>
          <w:p w14:paraId="1F1F9F74" w14:textId="44175DE3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3" w:type="dxa"/>
            <w:shd w:val="clear" w:color="auto" w:fill="auto"/>
          </w:tcPr>
          <w:p w14:paraId="1B34D5EC" w14:textId="50A5CB38" w:rsidR="007278A1" w:rsidRPr="00E912C0" w:rsidRDefault="007278A1" w:rsidP="00A3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семейных ценностей в молодежной среде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4FF7BBA" w14:textId="037202BB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DFA48F5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5CDAEBA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EB4F999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FD84F39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83A62DD" w14:textId="28644C99" w:rsidR="007278A1" w:rsidRPr="00E912C0" w:rsidRDefault="007278A1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ADB4C0C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012042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3F4AC8" w14:textId="785FC40C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12,7</w:t>
            </w:r>
          </w:p>
          <w:p w14:paraId="0F24CD73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EF9F63" w14:textId="55D5DFA5" w:rsidR="007278A1" w:rsidRPr="00E912C0" w:rsidRDefault="007278A1" w:rsidP="00347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12,7</w:t>
            </w:r>
          </w:p>
        </w:tc>
        <w:tc>
          <w:tcPr>
            <w:tcW w:w="1134" w:type="dxa"/>
            <w:shd w:val="clear" w:color="auto" w:fill="auto"/>
          </w:tcPr>
          <w:p w14:paraId="6A40C52D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D94D9A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82E942" w14:textId="2DB087BA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12,7</w:t>
            </w:r>
          </w:p>
          <w:p w14:paraId="713B5A6C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C27068" w14:textId="7CE8EF26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47E4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93" w:type="dxa"/>
            <w:shd w:val="clear" w:color="auto" w:fill="auto"/>
          </w:tcPr>
          <w:p w14:paraId="258A1C5E" w14:textId="77777777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6F1AB7" w14:textId="77777777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60ACC8" w14:textId="0992A2C6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2D14760" w14:textId="77777777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5F1EA6" w14:textId="157D301C" w:rsidR="007278A1" w:rsidRPr="00E912C0" w:rsidRDefault="007278A1" w:rsidP="0072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67278A1D" w14:textId="75A67EA3" w:rsidR="007278A1" w:rsidRPr="00E912C0" w:rsidRDefault="00F10F7E" w:rsidP="00321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творческих мероприятий для молодых семей, шт.</w:t>
            </w:r>
          </w:p>
        </w:tc>
        <w:tc>
          <w:tcPr>
            <w:tcW w:w="1139" w:type="dxa"/>
            <w:shd w:val="clear" w:color="auto" w:fill="auto"/>
          </w:tcPr>
          <w:p w14:paraId="72EA6322" w14:textId="0FC36201" w:rsidR="007278A1" w:rsidRPr="00E912C0" w:rsidRDefault="00F10F7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047" w:type="dxa"/>
            <w:shd w:val="clear" w:color="auto" w:fill="auto"/>
          </w:tcPr>
          <w:p w14:paraId="6D8C811A" w14:textId="77777777" w:rsidR="007278A1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4E9FF12" w14:textId="4241B9A8" w:rsidR="00057AE6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7C3B91" w14:textId="77777777" w:rsidR="007278A1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FEB28C9" w14:textId="2F062C34" w:rsidR="00057AE6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B88794B" w14:textId="7DB1E199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7278A1" w:rsidRPr="00E912C0" w14:paraId="740401D9" w14:textId="77777777" w:rsidTr="00A34720">
        <w:trPr>
          <w:trHeight w:val="1220"/>
        </w:trPr>
        <w:tc>
          <w:tcPr>
            <w:tcW w:w="700" w:type="dxa"/>
            <w:shd w:val="clear" w:color="auto" w:fill="auto"/>
          </w:tcPr>
          <w:p w14:paraId="5B4593FB" w14:textId="67F994E5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263" w:type="dxa"/>
            <w:shd w:val="clear" w:color="auto" w:fill="auto"/>
          </w:tcPr>
          <w:p w14:paraId="174AE3CB" w14:textId="63ABA5AF" w:rsidR="007278A1" w:rsidRPr="00E912C0" w:rsidRDefault="007278A1" w:rsidP="00A34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эффективного функционирования учреждений молодежной политики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F11B3E5" w14:textId="5EAA9D48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12BEA5FB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6F238D2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57A9155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A261077" w14:textId="77777777" w:rsidR="007278A1" w:rsidRPr="00E912C0" w:rsidRDefault="007278A1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52F272A" w14:textId="315293FA" w:rsidR="007278A1" w:rsidRPr="00E912C0" w:rsidRDefault="007278A1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4803A321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960380" w14:textId="597B3821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1200,0</w:t>
            </w:r>
          </w:p>
          <w:p w14:paraId="6C112F85" w14:textId="507E08E0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4000,0</w:t>
            </w:r>
          </w:p>
          <w:p w14:paraId="6A590257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FE6155" w14:textId="61A37CC1" w:rsidR="007278A1" w:rsidRPr="00E912C0" w:rsidRDefault="007278A1" w:rsidP="00347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5200,0</w:t>
            </w:r>
          </w:p>
        </w:tc>
        <w:tc>
          <w:tcPr>
            <w:tcW w:w="1134" w:type="dxa"/>
            <w:shd w:val="clear" w:color="auto" w:fill="auto"/>
          </w:tcPr>
          <w:p w14:paraId="041D3BD8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8D715B" w14:textId="57F5F3E5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1200,0</w:t>
            </w:r>
          </w:p>
          <w:p w14:paraId="7D42B07B" w14:textId="16EDC876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4000,0</w:t>
            </w:r>
          </w:p>
          <w:p w14:paraId="02796BC7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E8C303" w14:textId="7CF886C1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347E4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993" w:type="dxa"/>
            <w:shd w:val="clear" w:color="auto" w:fill="auto"/>
          </w:tcPr>
          <w:p w14:paraId="33DCA92C" w14:textId="77777777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52D1CC" w14:textId="6556996A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B473B05" w14:textId="77777777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6AFD79D" w14:textId="77777777" w:rsidR="007278A1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EF8B58" w14:textId="77777777" w:rsidR="007278A1" w:rsidRPr="00E912C0" w:rsidRDefault="007278A1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D8E085C" w14:textId="77777777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6CE362B9" w14:textId="776534A8" w:rsidR="007278A1" w:rsidRPr="00E912C0" w:rsidRDefault="00F10F7E" w:rsidP="00F1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и укреплению материально-технической базы помещений молодежного пространства, да/нет</w:t>
            </w:r>
          </w:p>
        </w:tc>
        <w:tc>
          <w:tcPr>
            <w:tcW w:w="1139" w:type="dxa"/>
            <w:shd w:val="clear" w:color="auto" w:fill="auto"/>
          </w:tcPr>
          <w:p w14:paraId="6A4F40FA" w14:textId="17E8BB3D" w:rsidR="007278A1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="00F10F7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1047" w:type="dxa"/>
            <w:shd w:val="clear" w:color="auto" w:fill="auto"/>
          </w:tcPr>
          <w:p w14:paraId="7D7C94B4" w14:textId="1ADA8A8E" w:rsidR="007278A1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2F61AE16" w14:textId="4D021DE3" w:rsidR="007278A1" w:rsidRPr="00E912C0" w:rsidRDefault="00057AE6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1603CA9" w14:textId="2C28A40B" w:rsidR="007278A1" w:rsidRPr="00E912C0" w:rsidRDefault="007278A1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E912C0" w:rsidRPr="00E912C0" w14:paraId="16753FC0" w14:textId="77777777" w:rsidTr="00A34720">
        <w:trPr>
          <w:trHeight w:val="427"/>
        </w:trPr>
        <w:tc>
          <w:tcPr>
            <w:tcW w:w="4068" w:type="dxa"/>
            <w:gridSpan w:val="3"/>
            <w:shd w:val="clear" w:color="auto" w:fill="auto"/>
          </w:tcPr>
          <w:p w14:paraId="58C7D598" w14:textId="77777777" w:rsidR="00E912C0" w:rsidRP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5A1A7D" w14:textId="77777777" w:rsidR="00E912C0" w:rsidRP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B6E0F5" w14:textId="77777777" w:rsidR="00E912C0" w:rsidRP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EE11602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C162012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7D9281B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E47E48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8CD6E45" w14:textId="77777777" w:rsidR="00E912C0" w:rsidRPr="00E912C0" w:rsidRDefault="00E912C0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2E29FE68" w14:textId="77777777" w:rsid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82D12A" w14:textId="77777777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1200,0</w:t>
            </w:r>
          </w:p>
          <w:p w14:paraId="4CB8FF07" w14:textId="77777777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4894,8</w:t>
            </w:r>
          </w:p>
          <w:p w14:paraId="7B98486E" w14:textId="77777777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0C05F1" w14:textId="1C1FA271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6094,8</w:t>
            </w:r>
          </w:p>
        </w:tc>
        <w:tc>
          <w:tcPr>
            <w:tcW w:w="1134" w:type="dxa"/>
            <w:shd w:val="clear" w:color="auto" w:fill="auto"/>
          </w:tcPr>
          <w:p w14:paraId="04A793E8" w14:textId="77777777" w:rsid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CF0BC2" w14:textId="77777777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1200,0</w:t>
            </w:r>
          </w:p>
          <w:p w14:paraId="6091C50A" w14:textId="77777777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4894,6</w:t>
            </w:r>
          </w:p>
          <w:p w14:paraId="7CC9119E" w14:textId="77777777" w:rsidR="007278A1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4C9CDC" w14:textId="01990E41" w:rsidR="007278A1" w:rsidRPr="00E912C0" w:rsidRDefault="007278A1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6094,6</w:t>
            </w:r>
          </w:p>
        </w:tc>
        <w:tc>
          <w:tcPr>
            <w:tcW w:w="993" w:type="dxa"/>
            <w:shd w:val="clear" w:color="auto" w:fill="auto"/>
          </w:tcPr>
          <w:p w14:paraId="41101938" w14:textId="77777777" w:rsidR="00E912C0" w:rsidRDefault="00930D0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3BF4B" w14:textId="77777777" w:rsidR="00930D09" w:rsidRDefault="00930D0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49DD854" w14:textId="77777777" w:rsidR="00930D09" w:rsidRDefault="00930D0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B6FD071" w14:textId="77777777" w:rsidR="00930D09" w:rsidRDefault="00930D0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2A6123" w14:textId="7C8BA0A3" w:rsidR="00930D09" w:rsidRPr="00E912C0" w:rsidRDefault="00930D0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26DD64EB" w14:textId="77777777" w:rsidR="00E912C0" w:rsidRPr="00E912C0" w:rsidRDefault="00E912C0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E912C0" w:rsidRPr="00E912C0" w14:paraId="537D10F1" w14:textId="77777777" w:rsidTr="00A34720">
        <w:tc>
          <w:tcPr>
            <w:tcW w:w="15701" w:type="dxa"/>
            <w:gridSpan w:val="13"/>
            <w:shd w:val="clear" w:color="auto" w:fill="auto"/>
          </w:tcPr>
          <w:p w14:paraId="2B1B5AF4" w14:textId="672236AB" w:rsidR="00E912C0" w:rsidRPr="00E912C0" w:rsidRDefault="00E912C0" w:rsidP="003E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</w:t>
            </w:r>
            <w:r w:rsidR="003E7D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Сохранение и развитие системы гражданско-патриотического воспитания детей и молодежи</w:t>
            </w: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 </w:t>
            </w:r>
          </w:p>
        </w:tc>
      </w:tr>
      <w:tr w:rsidR="00082BC8" w:rsidRPr="00E912C0" w14:paraId="3AC2FB92" w14:textId="77777777" w:rsidTr="00A34720">
        <w:tc>
          <w:tcPr>
            <w:tcW w:w="700" w:type="dxa"/>
            <w:vMerge w:val="restart"/>
            <w:shd w:val="clear" w:color="auto" w:fill="auto"/>
          </w:tcPr>
          <w:p w14:paraId="7FFFC045" w14:textId="77777777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180054A" w14:textId="3984C8DC" w:rsidR="00082BC8" w:rsidRPr="00E912C0" w:rsidRDefault="00082BC8" w:rsidP="003E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гражданского становления молодежи</w:t>
            </w:r>
          </w:p>
          <w:p w14:paraId="7757A2D9" w14:textId="77777777" w:rsidR="00082BC8" w:rsidRPr="00E912C0" w:rsidRDefault="00082BC8" w:rsidP="003E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780F5D28" w14:textId="361A73EB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6EA20976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951E682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604DFC5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4095A89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075D154" w14:textId="25E32F09" w:rsidR="00082BC8" w:rsidRPr="00E912C0" w:rsidRDefault="00082BC8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17902A17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AB6237" w14:textId="2EF16B6E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2110,6</w:t>
            </w:r>
          </w:p>
          <w:p w14:paraId="19E391C1" w14:textId="61101798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677,6</w:t>
            </w:r>
          </w:p>
          <w:p w14:paraId="4A5B4E50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EC387D" w14:textId="7CC2CFBF" w:rsidR="00082BC8" w:rsidRPr="00E912C0" w:rsidRDefault="00082BC8" w:rsidP="003E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2788,2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0BADEC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1BE737" w14:textId="2D299544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2110,6</w:t>
            </w:r>
          </w:p>
          <w:p w14:paraId="2F81F077" w14:textId="43E74E7A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677,6</w:t>
            </w:r>
          </w:p>
          <w:p w14:paraId="26F2C3A6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3FFD5B" w14:textId="00E25F9A" w:rsidR="00082BC8" w:rsidRPr="00E912C0" w:rsidRDefault="00082BC8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2788,2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8F89806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ECFCBD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5A8C157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60E08E9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E79194" w14:textId="19CB3D0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2EC8CEFB" w14:textId="06D680FE" w:rsidR="00082BC8" w:rsidRPr="00E912C0" w:rsidRDefault="00082BC8" w:rsidP="00BF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проведенных семинаров (тренингов, ролевых игр) для школьников и студентов по воспитанию толерантности и профилактике экстремизма, шт.</w:t>
            </w:r>
          </w:p>
        </w:tc>
        <w:tc>
          <w:tcPr>
            <w:tcW w:w="1139" w:type="dxa"/>
            <w:shd w:val="clear" w:color="auto" w:fill="auto"/>
          </w:tcPr>
          <w:p w14:paraId="68B94275" w14:textId="1436D3FE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047" w:type="dxa"/>
            <w:shd w:val="clear" w:color="auto" w:fill="auto"/>
          </w:tcPr>
          <w:p w14:paraId="1A4410CE" w14:textId="77777777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6376317" w14:textId="40455BCB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FDF625B" w14:textId="77777777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5E12201" w14:textId="77CD006B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18E24021" w14:textId="31B48729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082BC8" w:rsidRPr="00E912C0" w14:paraId="5019C33D" w14:textId="77777777" w:rsidTr="00A34720">
        <w:tc>
          <w:tcPr>
            <w:tcW w:w="700" w:type="dxa"/>
            <w:vMerge/>
            <w:shd w:val="clear" w:color="auto" w:fill="auto"/>
          </w:tcPr>
          <w:p w14:paraId="7938ABFB" w14:textId="77777777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E2AC48E" w14:textId="77777777" w:rsidR="00082BC8" w:rsidRDefault="00082BC8" w:rsidP="003E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19C3458B" w14:textId="77777777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734FA3AF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514767A2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5FA3D1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1C6D54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609B18A3" w14:textId="3B157491" w:rsidR="00082BC8" w:rsidRDefault="00082BC8" w:rsidP="00BF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проведенных патриотических слетов, фестивалей для молодежи Печенгского муниципального округа, шт.</w:t>
            </w:r>
          </w:p>
        </w:tc>
        <w:tc>
          <w:tcPr>
            <w:tcW w:w="1139" w:type="dxa"/>
            <w:shd w:val="clear" w:color="auto" w:fill="auto"/>
          </w:tcPr>
          <w:p w14:paraId="390D1F59" w14:textId="07A21D81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047" w:type="dxa"/>
            <w:shd w:val="clear" w:color="auto" w:fill="auto"/>
          </w:tcPr>
          <w:p w14:paraId="0E95EE07" w14:textId="77777777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7787605" w14:textId="28D93E6A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13C2101" w14:textId="77777777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3546BBD" w14:textId="6ACAFB8D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/>
            <w:shd w:val="clear" w:color="auto" w:fill="auto"/>
          </w:tcPr>
          <w:p w14:paraId="08B62E45" w14:textId="42F24F00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082BC8" w:rsidRPr="00E912C0" w14:paraId="0FDD3066" w14:textId="77777777" w:rsidTr="00A34720">
        <w:tc>
          <w:tcPr>
            <w:tcW w:w="700" w:type="dxa"/>
            <w:shd w:val="clear" w:color="auto" w:fill="auto"/>
          </w:tcPr>
          <w:p w14:paraId="6539D1C0" w14:textId="77777777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3" w:type="dxa"/>
            <w:shd w:val="clear" w:color="auto" w:fill="auto"/>
          </w:tcPr>
          <w:p w14:paraId="41461ABE" w14:textId="068D34E7" w:rsidR="00082BC8" w:rsidRPr="00E912C0" w:rsidRDefault="00082BC8" w:rsidP="00BF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молодежи в мероприятиях и восстановление воинских памятников и захоронений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97CB3C8" w14:textId="683C781E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2AFE18B4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10687EE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299ADCC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CAD3A28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009C173" w14:textId="1C9D0293" w:rsidR="00082BC8" w:rsidRPr="00E912C0" w:rsidRDefault="00082BC8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4E788690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CF0EE5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7B0CBC" w14:textId="528E4459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203,8</w:t>
            </w:r>
          </w:p>
          <w:p w14:paraId="65A43BD9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4EF853" w14:textId="57E90B12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203,8</w:t>
            </w:r>
          </w:p>
        </w:tc>
        <w:tc>
          <w:tcPr>
            <w:tcW w:w="1134" w:type="dxa"/>
            <w:shd w:val="clear" w:color="auto" w:fill="auto"/>
          </w:tcPr>
          <w:p w14:paraId="4AA24F69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CD54D2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3BE8CA" w14:textId="45E97A86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1,6</w:t>
            </w:r>
          </w:p>
          <w:p w14:paraId="7C5E4174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994DB1" w14:textId="0C560D9B" w:rsidR="00082BC8" w:rsidRPr="00E912C0" w:rsidRDefault="00082BC8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14:paraId="340F34E2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6CA143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73550A" w14:textId="0B328C9B" w:rsidR="00082BC8" w:rsidRDefault="00233552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924855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462FA7" w14:textId="14BA4013" w:rsidR="00082BC8" w:rsidRPr="00082BC8" w:rsidRDefault="00233552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289ECB59" w14:textId="55EC2F2B" w:rsidR="00082BC8" w:rsidRPr="00E912C0" w:rsidRDefault="00082BC8" w:rsidP="00BF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Численность участников Всероссийских, областных и региональных слетов, фестивалей и походов по местам боевой Славы, чел.</w:t>
            </w:r>
          </w:p>
        </w:tc>
        <w:tc>
          <w:tcPr>
            <w:tcW w:w="1139" w:type="dxa"/>
            <w:shd w:val="clear" w:color="auto" w:fill="auto"/>
          </w:tcPr>
          <w:p w14:paraId="6EEBD937" w14:textId="7FFB594B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047" w:type="dxa"/>
            <w:shd w:val="clear" w:color="auto" w:fill="auto"/>
          </w:tcPr>
          <w:p w14:paraId="08214869" w14:textId="77777777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8F9028C" w14:textId="7FE3A51B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B41E927" w14:textId="77777777" w:rsidR="00082BC8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3E3A088" w14:textId="0A9A7030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E925BEC" w14:textId="4B3796F1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082BC8" w:rsidRPr="00E912C0" w14:paraId="5DD36A1D" w14:textId="77777777" w:rsidTr="00A34720">
        <w:tc>
          <w:tcPr>
            <w:tcW w:w="700" w:type="dxa"/>
            <w:shd w:val="clear" w:color="auto" w:fill="auto"/>
          </w:tcPr>
          <w:p w14:paraId="33966D5B" w14:textId="77777777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3" w:type="dxa"/>
            <w:shd w:val="clear" w:color="auto" w:fill="auto"/>
          </w:tcPr>
          <w:p w14:paraId="2CEE0DA8" w14:textId="2CC8E1B4" w:rsidR="00082BC8" w:rsidRPr="00E912C0" w:rsidRDefault="00082BC8" w:rsidP="003E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 по сохранению памятников Великой Отечественной войны</w:t>
            </w:r>
          </w:p>
          <w:p w14:paraId="438EB874" w14:textId="77777777" w:rsidR="00082BC8" w:rsidRPr="00E912C0" w:rsidRDefault="00082BC8" w:rsidP="003E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55470C7C" w14:textId="3187860A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0A19C202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9348A04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F9F7347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3162AA1" w14:textId="77777777" w:rsidR="00082BC8" w:rsidRPr="00E912C0" w:rsidRDefault="00082BC8" w:rsidP="00BF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1B6E2CA" w14:textId="346E5967" w:rsidR="00082BC8" w:rsidRPr="00E912C0" w:rsidRDefault="00082BC8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8688216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534C47" w14:textId="0C582786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1105,7</w:t>
            </w:r>
          </w:p>
          <w:p w14:paraId="12A201CF" w14:textId="16A07CE6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1332,2</w:t>
            </w:r>
          </w:p>
          <w:p w14:paraId="6C2C16A6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272EE3" w14:textId="612A0990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2437,9</w:t>
            </w:r>
          </w:p>
        </w:tc>
        <w:tc>
          <w:tcPr>
            <w:tcW w:w="1134" w:type="dxa"/>
            <w:shd w:val="clear" w:color="auto" w:fill="auto"/>
          </w:tcPr>
          <w:p w14:paraId="7718AB5B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72C290" w14:textId="4AE4C14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1045,0</w:t>
            </w:r>
          </w:p>
          <w:p w14:paraId="359ED592" w14:textId="7D94D7DD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55,0</w:t>
            </w:r>
          </w:p>
          <w:p w14:paraId="297411EA" w14:textId="77777777" w:rsidR="00082BC8" w:rsidRPr="00E912C0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3E6339" w14:textId="2E23628E" w:rsidR="00082BC8" w:rsidRPr="00E912C0" w:rsidRDefault="00082BC8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3" w:type="dxa"/>
            <w:shd w:val="clear" w:color="auto" w:fill="auto"/>
          </w:tcPr>
          <w:p w14:paraId="01DD8A14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06E407" w14:textId="221799BF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94,5</w:t>
            </w:r>
          </w:p>
          <w:p w14:paraId="4266B451" w14:textId="6C8BF675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4,1</w:t>
            </w:r>
          </w:p>
          <w:p w14:paraId="792054C0" w14:textId="77777777" w:rsidR="00082BC8" w:rsidRDefault="00082BC8" w:rsidP="00BF7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717AB8" w14:textId="03452954" w:rsidR="00082BC8" w:rsidRPr="00E912C0" w:rsidRDefault="00082BC8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2831" w:type="dxa"/>
            <w:shd w:val="clear" w:color="auto" w:fill="auto"/>
          </w:tcPr>
          <w:p w14:paraId="0A7DB432" w14:textId="1FA9EA3E" w:rsidR="00082BC8" w:rsidRPr="00E912C0" w:rsidRDefault="00082BC8" w:rsidP="00BF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восстановленных памятников Великой Отечественной войны, шт.</w:t>
            </w:r>
          </w:p>
        </w:tc>
        <w:tc>
          <w:tcPr>
            <w:tcW w:w="1139" w:type="dxa"/>
            <w:shd w:val="clear" w:color="auto" w:fill="auto"/>
          </w:tcPr>
          <w:p w14:paraId="1376A35B" w14:textId="60DA717D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14:paraId="49658E95" w14:textId="61CE8DF1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81BD0A1" w14:textId="4C2852B5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E1F9CE9" w14:textId="001AABF9" w:rsidR="00082BC8" w:rsidRPr="00E912C0" w:rsidRDefault="00082BC8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КУИ</w:t>
            </w:r>
          </w:p>
        </w:tc>
      </w:tr>
      <w:tr w:rsidR="00D27089" w:rsidRPr="00E912C0" w14:paraId="189D05F1" w14:textId="77777777" w:rsidTr="00A34720">
        <w:tc>
          <w:tcPr>
            <w:tcW w:w="4078" w:type="dxa"/>
            <w:gridSpan w:val="4"/>
            <w:shd w:val="clear" w:color="auto" w:fill="auto"/>
          </w:tcPr>
          <w:p w14:paraId="76E6636C" w14:textId="77777777" w:rsidR="00D27089" w:rsidRPr="00E912C0" w:rsidRDefault="00D27089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CE4BB9" w14:textId="77777777" w:rsidR="00206593" w:rsidRDefault="00206593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811919" w14:textId="77777777" w:rsidR="00D27089" w:rsidRPr="00E912C0" w:rsidRDefault="00D27089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16ACBF75" w14:textId="77777777" w:rsidR="00D27089" w:rsidRPr="00E912C0" w:rsidRDefault="00D27089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39AA37" w14:textId="77777777" w:rsidR="00D27089" w:rsidRPr="00E912C0" w:rsidRDefault="00D27089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14:paraId="4B440175" w14:textId="77777777" w:rsidR="00D27089" w:rsidRPr="00E912C0" w:rsidRDefault="00D27089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AF8BA8D" w14:textId="77777777" w:rsidR="00D27089" w:rsidRPr="00E912C0" w:rsidRDefault="00D27089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3196CEC" w14:textId="77777777" w:rsidR="00D27089" w:rsidRPr="00E912C0" w:rsidRDefault="00D27089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17447F8" w14:textId="77777777" w:rsidR="00D27089" w:rsidRPr="00E912C0" w:rsidRDefault="00D27089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64F9AB58" w14:textId="179EE9B5" w:rsidR="00D27089" w:rsidRPr="00E912C0" w:rsidRDefault="00D27089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7" w:type="dxa"/>
            <w:shd w:val="clear" w:color="auto" w:fill="auto"/>
          </w:tcPr>
          <w:p w14:paraId="592F2CEC" w14:textId="77777777" w:rsidR="00D27089" w:rsidRPr="00E912C0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D2CC9BB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3216,3</w:t>
            </w:r>
          </w:p>
          <w:p w14:paraId="5A43C17B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2213,6</w:t>
            </w:r>
          </w:p>
          <w:p w14:paraId="7F3687D4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1DB3E4B" w14:textId="7CA73F5D" w:rsidR="00D27089" w:rsidRPr="00E912C0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5429,9</w:t>
            </w:r>
          </w:p>
        </w:tc>
        <w:tc>
          <w:tcPr>
            <w:tcW w:w="1134" w:type="dxa"/>
            <w:shd w:val="clear" w:color="auto" w:fill="auto"/>
          </w:tcPr>
          <w:p w14:paraId="52F16D94" w14:textId="77777777" w:rsidR="00D27089" w:rsidRPr="00E912C0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4B8B369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3155,6</w:t>
            </w:r>
          </w:p>
          <w:p w14:paraId="7CC7A4B3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734,2</w:t>
            </w:r>
          </w:p>
          <w:p w14:paraId="341A543E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305B8A9" w14:textId="711E8D9C" w:rsidR="00D27089" w:rsidRPr="00E912C0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3889,8</w:t>
            </w:r>
          </w:p>
        </w:tc>
        <w:tc>
          <w:tcPr>
            <w:tcW w:w="993" w:type="dxa"/>
            <w:shd w:val="clear" w:color="auto" w:fill="auto"/>
          </w:tcPr>
          <w:p w14:paraId="5D89F978" w14:textId="77777777" w:rsidR="00D27089" w:rsidRPr="00E912C0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0235147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  <w:p w14:paraId="25F1ED55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33,2</w:t>
            </w:r>
          </w:p>
          <w:p w14:paraId="75C44421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5F303A9" w14:textId="77777777" w:rsidR="00D27089" w:rsidRDefault="00D27089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71,6</w:t>
            </w:r>
          </w:p>
          <w:p w14:paraId="113454C7" w14:textId="6F64BC00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1" w:type="dxa"/>
            <w:gridSpan w:val="5"/>
            <w:shd w:val="clear" w:color="auto" w:fill="auto"/>
          </w:tcPr>
          <w:p w14:paraId="1FA50427" w14:textId="77777777" w:rsidR="00D27089" w:rsidRPr="00E912C0" w:rsidRDefault="00D27089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D27089" w:rsidRPr="00E912C0" w14:paraId="360BD53E" w14:textId="77777777" w:rsidTr="00A34720">
        <w:trPr>
          <w:trHeight w:val="270"/>
        </w:trPr>
        <w:tc>
          <w:tcPr>
            <w:tcW w:w="15701" w:type="dxa"/>
            <w:gridSpan w:val="13"/>
            <w:shd w:val="clear" w:color="auto" w:fill="auto"/>
          </w:tcPr>
          <w:p w14:paraId="5AF9A3C0" w14:textId="68ABE813" w:rsidR="00D27089" w:rsidRPr="00E912C0" w:rsidRDefault="00D27089" w:rsidP="00E9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3</w:t>
            </w:r>
            <w:r w:rsidR="00A254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. </w:t>
            </w:r>
            <w:r w:rsidR="00A254EE" w:rsidRPr="00A254E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</w:t>
            </w:r>
            <w:r w:rsidR="00A254E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ормирование в молодежной среде отрицательного отношения к злоупотреблению алкоголем, потреблению наркотических и психотропных веществ</w:t>
            </w:r>
          </w:p>
        </w:tc>
      </w:tr>
      <w:tr w:rsidR="00A254EE" w:rsidRPr="00E912C0" w14:paraId="07163F2A" w14:textId="77777777" w:rsidTr="00A34720">
        <w:tc>
          <w:tcPr>
            <w:tcW w:w="700" w:type="dxa"/>
            <w:vMerge w:val="restart"/>
            <w:shd w:val="clear" w:color="auto" w:fill="auto"/>
          </w:tcPr>
          <w:p w14:paraId="7F0072DA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  <w:p w14:paraId="4F431266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34E2F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25C0F9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268FC34" w14:textId="36870568" w:rsidR="00A254EE" w:rsidRPr="00E912C0" w:rsidRDefault="00A254EE" w:rsidP="00A2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целенаправленной работы по профилактике злоупотреблений и правонарушений в молодежной среде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20A03860" w14:textId="74E734C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7C5697D6" w14:textId="77777777" w:rsidR="00A254EE" w:rsidRPr="00E912C0" w:rsidRDefault="00A254EE" w:rsidP="0052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10BF8A3" w14:textId="77777777" w:rsidR="00A254EE" w:rsidRPr="00E912C0" w:rsidRDefault="00A254EE" w:rsidP="0052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34E3D7C" w14:textId="77777777" w:rsidR="00A254EE" w:rsidRPr="00E912C0" w:rsidRDefault="00A254EE" w:rsidP="0052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B99A7B2" w14:textId="77777777" w:rsidR="00A254EE" w:rsidRPr="00E912C0" w:rsidRDefault="00A254EE" w:rsidP="0052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D9F7A6A" w14:textId="60C335D9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3BF5AC09" w14:textId="77777777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D5A5D1" w14:textId="77777777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4726E1" w14:textId="4AB8CF3D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53,7</w:t>
            </w:r>
          </w:p>
          <w:p w14:paraId="31AB6B6B" w14:textId="77777777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280F8C" w14:textId="1DBEC6BE" w:rsidR="00A254EE" w:rsidRP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D436CE" w14:textId="77777777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473986" w14:textId="77777777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76CED4" w14:textId="056E9154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53,7</w:t>
            </w:r>
          </w:p>
          <w:p w14:paraId="6CE96C4F" w14:textId="77777777" w:rsidR="00A254EE" w:rsidRPr="00E912C0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E93BEF" w14:textId="1A259F7C" w:rsidR="00A254EE" w:rsidRP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70D44A" w14:textId="77777777" w:rsidR="00A254EE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8CE4C2" w14:textId="77777777" w:rsidR="00A254EE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30EA6E" w14:textId="31D04C26" w:rsidR="00A254EE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D9E2C7D" w14:textId="77777777" w:rsidR="00A254EE" w:rsidRDefault="00A254EE" w:rsidP="0052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AD2401" w14:textId="36752AA3" w:rsidR="00A254EE" w:rsidRP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284B0E96" w14:textId="08024240" w:rsidR="00A254EE" w:rsidRPr="00E912C0" w:rsidRDefault="00A254EE" w:rsidP="00A2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веществ и алкоголя, чел.</w:t>
            </w:r>
          </w:p>
        </w:tc>
        <w:tc>
          <w:tcPr>
            <w:tcW w:w="1139" w:type="dxa"/>
            <w:shd w:val="clear" w:color="auto" w:fill="auto"/>
          </w:tcPr>
          <w:p w14:paraId="627B4A43" w14:textId="16F8C061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180</w:t>
            </w:r>
          </w:p>
        </w:tc>
        <w:tc>
          <w:tcPr>
            <w:tcW w:w="1047" w:type="dxa"/>
            <w:shd w:val="clear" w:color="auto" w:fill="auto"/>
          </w:tcPr>
          <w:p w14:paraId="4B98B38E" w14:textId="77777777" w:rsidR="00A254EE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EDCC7E7" w14:textId="3C2D3CBB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</w:tcPr>
          <w:p w14:paraId="2E7FAC39" w14:textId="77777777" w:rsidR="00A254EE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6EDC168" w14:textId="72FEDBD3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4A21A07A" w14:textId="17F90D85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A254EE" w:rsidRPr="00E912C0" w14:paraId="1542D57A" w14:textId="77777777" w:rsidTr="00A34720">
        <w:tc>
          <w:tcPr>
            <w:tcW w:w="700" w:type="dxa"/>
            <w:vMerge/>
            <w:shd w:val="clear" w:color="auto" w:fill="auto"/>
          </w:tcPr>
          <w:p w14:paraId="4D2B065D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6A00A49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44B74698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461C1846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3EDC1437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05335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84C7D5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27F31D55" w14:textId="6EFDDEE6" w:rsidR="00A254EE" w:rsidRPr="00E912C0" w:rsidRDefault="00A254EE" w:rsidP="00A25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общественных объединений, вовлеченных в проведение профилактических мероприятий, шт.</w:t>
            </w:r>
          </w:p>
        </w:tc>
        <w:tc>
          <w:tcPr>
            <w:tcW w:w="1139" w:type="dxa"/>
            <w:shd w:val="clear" w:color="auto" w:fill="auto"/>
          </w:tcPr>
          <w:p w14:paraId="34B90F62" w14:textId="66970B48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047" w:type="dxa"/>
            <w:shd w:val="clear" w:color="auto" w:fill="auto"/>
          </w:tcPr>
          <w:p w14:paraId="364414AE" w14:textId="77777777" w:rsidR="00A254EE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A9003B6" w14:textId="6CDA27C2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834216F" w14:textId="77777777" w:rsidR="00A254EE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1EB202E" w14:textId="52F35ECA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/>
            <w:shd w:val="clear" w:color="auto" w:fill="auto"/>
          </w:tcPr>
          <w:p w14:paraId="743E4DFD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254EE" w:rsidRPr="00E912C0" w14:paraId="016BF439" w14:textId="77777777" w:rsidTr="00A34720">
        <w:trPr>
          <w:trHeight w:val="963"/>
        </w:trPr>
        <w:tc>
          <w:tcPr>
            <w:tcW w:w="4068" w:type="dxa"/>
            <w:gridSpan w:val="3"/>
            <w:shd w:val="clear" w:color="auto" w:fill="auto"/>
          </w:tcPr>
          <w:p w14:paraId="400478D2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9BDF6B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D6B828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C63976B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73B4C93F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79996CDF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DF291F0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2DD55F75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6DBBD8FA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7F16CE1" w14:textId="76A34265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76C0CA2" w14:textId="44C1C30A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53,7</w:t>
            </w:r>
          </w:p>
          <w:p w14:paraId="472D8263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A7FE7FA" w14:textId="3537934D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shd w:val="clear" w:color="auto" w:fill="auto"/>
          </w:tcPr>
          <w:p w14:paraId="77F35714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01AC50B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E060932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53,7</w:t>
            </w:r>
          </w:p>
          <w:p w14:paraId="20A1920D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5B857C5" w14:textId="3504DD56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53,7</w:t>
            </w:r>
          </w:p>
          <w:p w14:paraId="4D60A4BC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F9C8D8D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ABFC91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0515B9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08BCF843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B9FD154" w14:textId="76A65EE4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03EF181E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1" w:type="dxa"/>
            <w:gridSpan w:val="5"/>
            <w:shd w:val="clear" w:color="auto" w:fill="auto"/>
          </w:tcPr>
          <w:p w14:paraId="067CEBBA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A254EE" w:rsidRPr="00E912C0" w14:paraId="0E0C415A" w14:textId="77777777" w:rsidTr="00A34720">
        <w:trPr>
          <w:trHeight w:val="484"/>
        </w:trPr>
        <w:tc>
          <w:tcPr>
            <w:tcW w:w="4078" w:type="dxa"/>
            <w:gridSpan w:val="4"/>
            <w:shd w:val="clear" w:color="auto" w:fill="auto"/>
          </w:tcPr>
          <w:p w14:paraId="05DF66A3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67131D6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91C88B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8" w:type="dxa"/>
            <w:shd w:val="clear" w:color="auto" w:fill="auto"/>
          </w:tcPr>
          <w:p w14:paraId="36C74241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5459594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2987F9B4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608324F0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222CEE05" w14:textId="77777777" w:rsidR="00A254EE" w:rsidRPr="00E912C0" w:rsidRDefault="00A254EE" w:rsidP="00E9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30B3FFB2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C3BE8C0" w14:textId="77777777" w:rsidR="00A254EE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4416,3</w:t>
            </w:r>
          </w:p>
          <w:p w14:paraId="533068E8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7162,1</w:t>
            </w:r>
          </w:p>
          <w:p w14:paraId="352527B5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4652D41" w14:textId="26EC5709" w:rsidR="00206593" w:rsidRPr="00E912C0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11578,4</w:t>
            </w:r>
          </w:p>
        </w:tc>
        <w:tc>
          <w:tcPr>
            <w:tcW w:w="1134" w:type="dxa"/>
            <w:shd w:val="clear" w:color="auto" w:fill="auto"/>
          </w:tcPr>
          <w:p w14:paraId="3885C512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3D3C0C5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4355,6</w:t>
            </w:r>
          </w:p>
          <w:p w14:paraId="7D9730DC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5682,5</w:t>
            </w:r>
          </w:p>
          <w:p w14:paraId="585A5E21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E023978" w14:textId="76A554C2" w:rsidR="00206593" w:rsidRPr="00E912C0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10038,1</w:t>
            </w:r>
          </w:p>
          <w:p w14:paraId="7EE60EB0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ACE7D42" w14:textId="77777777" w:rsidR="00A254EE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FB17EED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98,6</w:t>
            </w:r>
          </w:p>
          <w:p w14:paraId="175F2C08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79,3</w:t>
            </w:r>
          </w:p>
          <w:p w14:paraId="72D4A080" w14:textId="77777777" w:rsidR="00206593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E51117D" w14:textId="19C19B5E" w:rsidR="00206593" w:rsidRPr="00E912C0" w:rsidRDefault="00206593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86,7</w:t>
            </w:r>
          </w:p>
          <w:p w14:paraId="3EA8289D" w14:textId="77777777" w:rsidR="00A254EE" w:rsidRPr="00E912C0" w:rsidRDefault="00A254EE" w:rsidP="00E91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1" w:type="dxa"/>
            <w:gridSpan w:val="5"/>
            <w:shd w:val="clear" w:color="auto" w:fill="auto"/>
          </w:tcPr>
          <w:p w14:paraId="542AEE7E" w14:textId="77777777" w:rsidR="00A254EE" w:rsidRPr="00E912C0" w:rsidRDefault="00A254EE" w:rsidP="00E9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0733CA8D" w14:textId="4718B416" w:rsidR="00E912C0" w:rsidRPr="00E912C0" w:rsidRDefault="00E912C0" w:rsidP="00E91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D0149D" w14:textId="77777777" w:rsidR="005F2191" w:rsidRDefault="005F2191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8D359" w14:textId="3A4503CC" w:rsidR="00233552" w:rsidRPr="007F6960" w:rsidRDefault="00233552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960"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r w:rsidR="005B5B2B" w:rsidRPr="007F6960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 «Молодежная политика» за 2022 год</w:t>
      </w:r>
      <w:r w:rsidRPr="007F6960">
        <w:rPr>
          <w:rFonts w:ascii="Times New Roman" w:hAnsi="Times New Roman"/>
          <w:sz w:val="24"/>
          <w:szCs w:val="24"/>
        </w:rPr>
        <w:t>:</w:t>
      </w:r>
    </w:p>
    <w:p w14:paraId="105C9C16" w14:textId="77777777" w:rsidR="00233552" w:rsidRPr="003B7A9D" w:rsidRDefault="00233552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DCB236" w14:textId="77777777" w:rsidR="00233552" w:rsidRDefault="00233552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DA0A0" w14:textId="0C5CC292" w:rsidR="00233552" w:rsidRPr="005B5B2B" w:rsidRDefault="00233552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2B">
        <w:rPr>
          <w:rFonts w:ascii="Times New Roman" w:hAnsi="Times New Roman"/>
          <w:sz w:val="24"/>
          <w:szCs w:val="24"/>
        </w:rPr>
        <w:t>Оценка – 3.</w:t>
      </w:r>
    </w:p>
    <w:p w14:paraId="62D890E7" w14:textId="77777777" w:rsidR="00233552" w:rsidRPr="00AA60F9" w:rsidRDefault="00233552" w:rsidP="00233552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Средний уровень </w:t>
      </w:r>
      <w:r w:rsidRPr="00AA60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эффективност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муниципальной П</w:t>
      </w:r>
      <w:r w:rsidRPr="00AA60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рограммы.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Некорректно спланирован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</w:p>
    <w:p w14:paraId="5DA12511" w14:textId="229795AA" w:rsidR="00233552" w:rsidRDefault="00233552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78C33" w14:textId="77777777" w:rsidR="005F2191" w:rsidRDefault="005F2191" w:rsidP="00DC0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2191" w:rsidSect="00E912C0">
          <w:pgSz w:w="16838" w:h="11906" w:orient="landscape" w:code="9"/>
          <w:pgMar w:top="851" w:right="1134" w:bottom="850" w:left="1134" w:header="709" w:footer="709" w:gutter="0"/>
          <w:cols w:space="708"/>
          <w:docGrid w:linePitch="360"/>
        </w:sectPr>
      </w:pPr>
    </w:p>
    <w:p w14:paraId="2331C014" w14:textId="77777777" w:rsidR="00EC2F77" w:rsidRDefault="005B5B2B" w:rsidP="00C730F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E414DC" w:rsidRPr="009C4B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68F8" w:rsidRPr="009C4BDF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>Печенгского муниципального округа</w:t>
      </w:r>
    </w:p>
    <w:p w14:paraId="0FC8DFB5" w14:textId="46A28985" w:rsidR="005268F8" w:rsidRPr="001C51F7" w:rsidRDefault="005B5B2B" w:rsidP="00C730F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C4" w:rsidRPr="009C4BD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="00546CC4" w:rsidRPr="009C4BDF">
        <w:rPr>
          <w:rFonts w:ascii="Times New Roman" w:hAnsi="Times New Roman" w:cs="Times New Roman"/>
          <w:b/>
          <w:sz w:val="24"/>
          <w:szCs w:val="24"/>
        </w:rPr>
        <w:t>»</w:t>
      </w:r>
      <w:r w:rsidR="00A84B06" w:rsidRPr="009C4BDF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268F8" w:rsidRPr="009C4BD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8F8" w:rsidRPr="009C4BD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6380" w:rsidRPr="009C4BD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4B644A8D" w14:textId="77777777" w:rsidR="0090104F" w:rsidRPr="001C51F7" w:rsidRDefault="0090104F" w:rsidP="0090104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32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01BA201" w14:textId="7CFD01C6" w:rsidR="0076261E" w:rsidRDefault="0076261E" w:rsidP="00451809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5B5B2B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5B2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</w:t>
      </w:r>
      <w:r w:rsidR="005B5B2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5B5B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спорт» на 202</w:t>
      </w:r>
      <w:r w:rsidR="00B866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C6A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B8666D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1</w:t>
      </w:r>
      <w:r w:rsidR="00B8666D">
        <w:rPr>
          <w:rFonts w:ascii="Times New Roman" w:hAnsi="Times New Roman" w:cs="Times New Roman"/>
          <w:sz w:val="24"/>
          <w:szCs w:val="24"/>
        </w:rPr>
        <w:t xml:space="preserve">2.11.2021 № 11215 (в редакции постановлений администрации Печенгского муниципального округа от 11.04.2022 № 482, от 22.07.2022 № 1007, от 02.09.2022 № 1160, </w:t>
      </w:r>
      <w:proofErr w:type="gramStart"/>
      <w:r w:rsidR="00B866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8666D">
        <w:rPr>
          <w:rFonts w:ascii="Times New Roman" w:hAnsi="Times New Roman" w:cs="Times New Roman"/>
          <w:sz w:val="24"/>
          <w:szCs w:val="24"/>
        </w:rPr>
        <w:t xml:space="preserve"> 03.11.2022 № 1508 и от 28.11.2022 № 1614).</w:t>
      </w:r>
    </w:p>
    <w:p w14:paraId="6378CB27" w14:textId="38CAC252" w:rsidR="0090104F" w:rsidRPr="001C51F7" w:rsidRDefault="0090104F" w:rsidP="00451809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Цель </w:t>
      </w:r>
      <w:r w:rsidR="00025724">
        <w:rPr>
          <w:rFonts w:ascii="Times New Roman" w:hAnsi="Times New Roman" w:cs="Times New Roman"/>
          <w:sz w:val="24"/>
          <w:szCs w:val="24"/>
        </w:rPr>
        <w:t>П</w:t>
      </w:r>
      <w:r w:rsidRPr="001C51F7">
        <w:rPr>
          <w:rFonts w:ascii="Times New Roman" w:hAnsi="Times New Roman" w:cs="Times New Roman"/>
          <w:sz w:val="24"/>
          <w:szCs w:val="24"/>
        </w:rPr>
        <w:t>рограммы</w:t>
      </w:r>
      <w:r w:rsidR="00DC125C">
        <w:rPr>
          <w:rFonts w:ascii="Times New Roman" w:hAnsi="Times New Roman" w:cs="Times New Roman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 xml:space="preserve">- создание условий для максимальной вовлеченности населения Печенгского </w:t>
      </w:r>
      <w:r w:rsidR="0002572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 и спортом.</w:t>
      </w:r>
    </w:p>
    <w:p w14:paraId="3EAE3209" w14:textId="638D24F7" w:rsidR="0090104F" w:rsidRPr="001C51F7" w:rsidRDefault="00637CAB" w:rsidP="00451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предусматривается решение следующих</w:t>
      </w:r>
      <w:r w:rsidR="0090104F" w:rsidRPr="001C51F7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14:paraId="2CDFEE22" w14:textId="36461436" w:rsidR="0090104F" w:rsidRDefault="0090104F" w:rsidP="004518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1. </w:t>
      </w:r>
      <w:r w:rsidR="00637CAB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эффективного функционирования </w:t>
      </w:r>
      <w:r w:rsidR="00B8666D">
        <w:rPr>
          <w:rFonts w:ascii="Times New Roman" w:hAnsi="Times New Roman" w:cs="Times New Roman"/>
          <w:sz w:val="24"/>
          <w:szCs w:val="24"/>
        </w:rPr>
        <w:t>спортивных учреждений и объектов.</w:t>
      </w:r>
    </w:p>
    <w:p w14:paraId="11F59198" w14:textId="398232C2" w:rsidR="00637CAB" w:rsidRDefault="00637CAB" w:rsidP="004518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Повышение </w:t>
      </w:r>
      <w:r w:rsidR="00B8666D">
        <w:rPr>
          <w:rFonts w:ascii="Times New Roman" w:hAnsi="Times New Roman" w:cs="Times New Roman"/>
          <w:sz w:val="24"/>
          <w:szCs w:val="24"/>
        </w:rPr>
        <w:t>качества предоставляемых услуг учреждениями физической культуры и спорта.</w:t>
      </w:r>
    </w:p>
    <w:p w14:paraId="2FADEB1B" w14:textId="52E21FD5" w:rsidR="00B8666D" w:rsidRPr="001C51F7" w:rsidRDefault="00B8666D" w:rsidP="004518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Пропаганда здорового образа жизни.</w:t>
      </w:r>
    </w:p>
    <w:p w14:paraId="49B357DF" w14:textId="47EC02AC" w:rsidR="0090104F" w:rsidRPr="001C51F7" w:rsidRDefault="00B8666D" w:rsidP="004518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104F" w:rsidRPr="001C51F7">
        <w:rPr>
          <w:rFonts w:ascii="Times New Roman" w:hAnsi="Times New Roman" w:cs="Times New Roman"/>
          <w:sz w:val="24"/>
          <w:szCs w:val="24"/>
        </w:rPr>
        <w:t>. Раз</w:t>
      </w:r>
      <w:r w:rsidR="00E414DC" w:rsidRPr="001C51F7">
        <w:rPr>
          <w:rFonts w:ascii="Times New Roman" w:hAnsi="Times New Roman" w:cs="Times New Roman"/>
          <w:sz w:val="24"/>
          <w:szCs w:val="24"/>
        </w:rPr>
        <w:t>витие детско-юношеского спорта.</w:t>
      </w:r>
    </w:p>
    <w:p w14:paraId="67742087" w14:textId="22C3B3EC" w:rsidR="00195BD5" w:rsidRDefault="0090104F" w:rsidP="0045180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</w:t>
      </w:r>
      <w:r w:rsidR="00861486" w:rsidRPr="001C51F7">
        <w:rPr>
          <w:rFonts w:ascii="Times New Roman" w:hAnsi="Times New Roman" w:cs="Times New Roman"/>
          <w:sz w:val="24"/>
          <w:szCs w:val="24"/>
        </w:rPr>
        <w:t>П</w:t>
      </w:r>
      <w:r w:rsidR="00B8666D">
        <w:rPr>
          <w:rFonts w:ascii="Times New Roman" w:hAnsi="Times New Roman" w:cs="Times New Roman"/>
          <w:sz w:val="24"/>
          <w:szCs w:val="24"/>
        </w:rPr>
        <w:t>рограммы составлял 130</w:t>
      </w:r>
      <w:r w:rsidR="00296255">
        <w:rPr>
          <w:rFonts w:ascii="Times New Roman" w:hAnsi="Times New Roman" w:cs="Times New Roman"/>
          <w:sz w:val="24"/>
          <w:szCs w:val="24"/>
        </w:rPr>
        <w:t xml:space="preserve"> </w:t>
      </w:r>
      <w:r w:rsidR="00B8666D">
        <w:rPr>
          <w:rFonts w:ascii="Times New Roman" w:hAnsi="Times New Roman" w:cs="Times New Roman"/>
          <w:sz w:val="24"/>
          <w:szCs w:val="24"/>
        </w:rPr>
        <w:t xml:space="preserve">095,9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B52700">
        <w:rPr>
          <w:rFonts w:ascii="Times New Roman" w:hAnsi="Times New Roman" w:cs="Times New Roman"/>
          <w:sz w:val="24"/>
          <w:szCs w:val="24"/>
        </w:rPr>
        <w:t>лей</w:t>
      </w:r>
      <w:r w:rsidR="00CC6C8A">
        <w:rPr>
          <w:rFonts w:ascii="Times New Roman" w:hAnsi="Times New Roman" w:cs="Times New Roman"/>
          <w:sz w:val="24"/>
          <w:szCs w:val="24"/>
        </w:rPr>
        <w:t>, из них</w:t>
      </w:r>
      <w:r w:rsidR="00B8666D">
        <w:rPr>
          <w:rFonts w:ascii="Times New Roman" w:hAnsi="Times New Roman" w:cs="Times New Roman"/>
          <w:sz w:val="24"/>
          <w:szCs w:val="24"/>
        </w:rPr>
        <w:t>:</w:t>
      </w:r>
      <w:r w:rsidR="00CC6C8A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B8666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CC6C8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8666D">
        <w:rPr>
          <w:rFonts w:ascii="Times New Roman" w:hAnsi="Times New Roman" w:cs="Times New Roman"/>
          <w:sz w:val="24"/>
          <w:szCs w:val="24"/>
        </w:rPr>
        <w:t>25</w:t>
      </w:r>
      <w:r w:rsidR="00296255">
        <w:rPr>
          <w:rFonts w:ascii="Times New Roman" w:hAnsi="Times New Roman" w:cs="Times New Roman"/>
          <w:sz w:val="24"/>
          <w:szCs w:val="24"/>
        </w:rPr>
        <w:t xml:space="preserve"> </w:t>
      </w:r>
      <w:r w:rsidR="00B8666D">
        <w:rPr>
          <w:rFonts w:ascii="Times New Roman" w:hAnsi="Times New Roman" w:cs="Times New Roman"/>
          <w:sz w:val="24"/>
          <w:szCs w:val="24"/>
        </w:rPr>
        <w:t>280,4 тыс. рублей; средства областного бюджета 34</w:t>
      </w:r>
      <w:r w:rsidR="00296255">
        <w:rPr>
          <w:rFonts w:ascii="Times New Roman" w:hAnsi="Times New Roman" w:cs="Times New Roman"/>
          <w:sz w:val="24"/>
          <w:szCs w:val="24"/>
        </w:rPr>
        <w:t xml:space="preserve"> </w:t>
      </w:r>
      <w:r w:rsidR="00B8666D">
        <w:rPr>
          <w:rFonts w:ascii="Times New Roman" w:hAnsi="Times New Roman" w:cs="Times New Roman"/>
          <w:sz w:val="24"/>
          <w:szCs w:val="24"/>
        </w:rPr>
        <w:t>169,5 тыс. рублей; средства бюджета округа 70</w:t>
      </w:r>
      <w:r w:rsidR="00296255">
        <w:rPr>
          <w:rFonts w:ascii="Times New Roman" w:hAnsi="Times New Roman" w:cs="Times New Roman"/>
          <w:sz w:val="24"/>
          <w:szCs w:val="24"/>
        </w:rPr>
        <w:t xml:space="preserve"> </w:t>
      </w:r>
      <w:r w:rsidR="00B8666D">
        <w:rPr>
          <w:rFonts w:ascii="Times New Roman" w:hAnsi="Times New Roman" w:cs="Times New Roman"/>
          <w:sz w:val="24"/>
          <w:szCs w:val="24"/>
        </w:rPr>
        <w:t>646,0 тыс. рублей.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</w:t>
      </w:r>
      <w:r w:rsidR="00CC6C8A">
        <w:rPr>
          <w:rFonts w:ascii="Times New Roman" w:hAnsi="Times New Roman" w:cs="Times New Roman"/>
          <w:sz w:val="24"/>
          <w:szCs w:val="24"/>
        </w:rPr>
        <w:t>течение 202</w:t>
      </w:r>
      <w:r w:rsidR="00B8666D">
        <w:rPr>
          <w:rFonts w:ascii="Times New Roman" w:hAnsi="Times New Roman" w:cs="Times New Roman"/>
          <w:sz w:val="24"/>
          <w:szCs w:val="24"/>
        </w:rPr>
        <w:t>2</w:t>
      </w:r>
      <w:r w:rsidR="00CF6E00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873BA3" w:rsidRPr="001C51F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C51F7"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 w:rsidR="00B8666D">
        <w:rPr>
          <w:rFonts w:ascii="Times New Roman" w:hAnsi="Times New Roman" w:cs="Times New Roman"/>
          <w:sz w:val="24"/>
          <w:szCs w:val="24"/>
        </w:rPr>
        <w:t>уточнен</w:t>
      </w:r>
      <w:r w:rsidRPr="001C51F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B8666D" w:rsidRPr="00B8666D">
        <w:rPr>
          <w:rFonts w:ascii="Times New Roman" w:hAnsi="Times New Roman" w:cs="Times New Roman"/>
          <w:sz w:val="24"/>
          <w:szCs w:val="24"/>
        </w:rPr>
        <w:t>117</w:t>
      </w:r>
      <w:r w:rsidR="00296255">
        <w:rPr>
          <w:rFonts w:ascii="Times New Roman" w:hAnsi="Times New Roman" w:cs="Times New Roman"/>
          <w:sz w:val="24"/>
          <w:szCs w:val="24"/>
        </w:rPr>
        <w:t xml:space="preserve"> </w:t>
      </w:r>
      <w:r w:rsidR="00B8666D" w:rsidRPr="00B8666D">
        <w:rPr>
          <w:rFonts w:ascii="Times New Roman" w:hAnsi="Times New Roman" w:cs="Times New Roman"/>
          <w:sz w:val="24"/>
          <w:szCs w:val="24"/>
        </w:rPr>
        <w:t>380,2</w:t>
      </w:r>
      <w:r w:rsidR="00B86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B52700">
        <w:rPr>
          <w:rFonts w:ascii="Times New Roman" w:hAnsi="Times New Roman" w:cs="Times New Roman"/>
          <w:sz w:val="24"/>
          <w:szCs w:val="24"/>
        </w:rPr>
        <w:t>лей</w:t>
      </w:r>
      <w:r w:rsidR="00B8666D">
        <w:rPr>
          <w:rFonts w:ascii="Times New Roman" w:hAnsi="Times New Roman" w:cs="Times New Roman"/>
          <w:sz w:val="24"/>
          <w:szCs w:val="24"/>
        </w:rPr>
        <w:t>.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86679F" w:rsidRPr="001C51F7">
        <w:rPr>
          <w:rFonts w:ascii="Times New Roman" w:hAnsi="Times New Roman" w:cs="Times New Roman"/>
          <w:sz w:val="24"/>
          <w:szCs w:val="24"/>
        </w:rPr>
        <w:t>В</w:t>
      </w:r>
      <w:r w:rsidR="00B52700">
        <w:rPr>
          <w:rFonts w:ascii="Times New Roman" w:hAnsi="Times New Roman" w:cs="Times New Roman"/>
          <w:sz w:val="24"/>
          <w:szCs w:val="24"/>
        </w:rPr>
        <w:t xml:space="preserve"> ходе реализации Программы </w:t>
      </w:r>
      <w:r w:rsidR="001D422E">
        <w:rPr>
          <w:rFonts w:ascii="Times New Roman" w:hAnsi="Times New Roman" w:cs="Times New Roman"/>
          <w:sz w:val="24"/>
          <w:szCs w:val="24"/>
        </w:rPr>
        <w:t>исполнен</w:t>
      </w:r>
      <w:r w:rsidR="00B8666D">
        <w:rPr>
          <w:rFonts w:ascii="Times New Roman" w:hAnsi="Times New Roman" w:cs="Times New Roman"/>
          <w:sz w:val="24"/>
          <w:szCs w:val="24"/>
        </w:rPr>
        <w:t>о 116</w:t>
      </w:r>
      <w:r w:rsidR="00296255">
        <w:rPr>
          <w:rFonts w:ascii="Times New Roman" w:hAnsi="Times New Roman" w:cs="Times New Roman"/>
          <w:sz w:val="24"/>
          <w:szCs w:val="24"/>
        </w:rPr>
        <w:t xml:space="preserve"> </w:t>
      </w:r>
      <w:r w:rsidR="00B8666D">
        <w:rPr>
          <w:rFonts w:ascii="Times New Roman" w:hAnsi="Times New Roman" w:cs="Times New Roman"/>
          <w:sz w:val="24"/>
          <w:szCs w:val="24"/>
        </w:rPr>
        <w:t>028,0</w:t>
      </w:r>
      <w:r w:rsidR="001D422E">
        <w:rPr>
          <w:rFonts w:ascii="Times New Roman" w:hAnsi="Times New Roman" w:cs="Times New Roman"/>
          <w:sz w:val="24"/>
          <w:szCs w:val="24"/>
        </w:rPr>
        <w:t xml:space="preserve"> </w:t>
      </w:r>
      <w:r w:rsidR="0086679F"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B52700">
        <w:rPr>
          <w:rFonts w:ascii="Times New Roman" w:hAnsi="Times New Roman" w:cs="Times New Roman"/>
          <w:sz w:val="24"/>
          <w:szCs w:val="24"/>
        </w:rPr>
        <w:t>лей</w:t>
      </w:r>
      <w:r w:rsidR="00B8666D">
        <w:rPr>
          <w:rFonts w:ascii="Times New Roman" w:hAnsi="Times New Roman" w:cs="Times New Roman"/>
          <w:sz w:val="24"/>
          <w:szCs w:val="24"/>
        </w:rPr>
        <w:t xml:space="preserve">, или </w:t>
      </w:r>
      <w:r w:rsidR="00AD00C5">
        <w:rPr>
          <w:rFonts w:ascii="Times New Roman" w:hAnsi="Times New Roman" w:cs="Times New Roman"/>
          <w:sz w:val="24"/>
          <w:szCs w:val="24"/>
        </w:rPr>
        <w:t>98,8</w:t>
      </w:r>
      <w:r w:rsidR="0086679F" w:rsidRPr="001C51F7">
        <w:rPr>
          <w:rFonts w:ascii="Times New Roman" w:hAnsi="Times New Roman" w:cs="Times New Roman"/>
          <w:sz w:val="24"/>
          <w:szCs w:val="24"/>
        </w:rPr>
        <w:t>%.</w:t>
      </w:r>
    </w:p>
    <w:p w14:paraId="344A9243" w14:textId="442F6796" w:rsidR="0090104F" w:rsidRDefault="0086679F" w:rsidP="0045180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1F7">
        <w:rPr>
          <w:rFonts w:ascii="Times New Roman" w:hAnsi="Times New Roman" w:cs="Times New Roman"/>
          <w:sz w:val="24"/>
          <w:szCs w:val="24"/>
        </w:rPr>
        <w:t xml:space="preserve">Не освоены </w:t>
      </w:r>
      <w:r w:rsidR="00EC2F77">
        <w:rPr>
          <w:rFonts w:ascii="Times New Roman" w:hAnsi="Times New Roman" w:cs="Times New Roman"/>
          <w:sz w:val="24"/>
          <w:szCs w:val="24"/>
        </w:rPr>
        <w:t>ассигнования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C2F77">
        <w:rPr>
          <w:rFonts w:ascii="Times New Roman" w:hAnsi="Times New Roman" w:cs="Times New Roman"/>
          <w:sz w:val="24"/>
          <w:szCs w:val="24"/>
        </w:rPr>
        <w:t>1</w:t>
      </w:r>
      <w:r w:rsidR="00296255">
        <w:rPr>
          <w:rFonts w:ascii="Times New Roman" w:hAnsi="Times New Roman" w:cs="Times New Roman"/>
          <w:sz w:val="24"/>
          <w:szCs w:val="24"/>
        </w:rPr>
        <w:t xml:space="preserve"> </w:t>
      </w:r>
      <w:r w:rsidR="00EC2F77">
        <w:rPr>
          <w:rFonts w:ascii="Times New Roman" w:hAnsi="Times New Roman" w:cs="Times New Roman"/>
          <w:sz w:val="24"/>
          <w:szCs w:val="24"/>
        </w:rPr>
        <w:t>352,2 тыс. рублей, из них: 487,6 тыс. рублей средства областного бюджета</w:t>
      </w:r>
      <w:r w:rsidR="00195BD5">
        <w:rPr>
          <w:rFonts w:ascii="Times New Roman" w:hAnsi="Times New Roman" w:cs="Times New Roman"/>
          <w:sz w:val="24"/>
          <w:szCs w:val="24"/>
        </w:rPr>
        <w:t xml:space="preserve"> -</w:t>
      </w:r>
      <w:r w:rsidR="00EC2F77">
        <w:rPr>
          <w:rFonts w:ascii="Times New Roman" w:hAnsi="Times New Roman" w:cs="Times New Roman"/>
          <w:sz w:val="24"/>
          <w:szCs w:val="24"/>
        </w:rPr>
        <w:t xml:space="preserve"> экономия по результатам торгов на выполнение работ по наружному освещению лыжной трассы в г. Заполярный; 768,1 тыс. рублей средства б</w:t>
      </w:r>
      <w:r w:rsidR="00195BD5">
        <w:rPr>
          <w:rFonts w:ascii="Times New Roman" w:hAnsi="Times New Roman" w:cs="Times New Roman"/>
          <w:sz w:val="24"/>
          <w:szCs w:val="24"/>
        </w:rPr>
        <w:t xml:space="preserve">юджета округа - </w:t>
      </w:r>
      <w:r w:rsidR="00EC2F77">
        <w:rPr>
          <w:rFonts w:ascii="Times New Roman" w:hAnsi="Times New Roman" w:cs="Times New Roman"/>
          <w:sz w:val="24"/>
          <w:szCs w:val="24"/>
        </w:rPr>
        <w:t>экономия по содержанию учреждений; экономия после проведения конкурсных процедур на улучшение материального-технического состояния учреждений;</w:t>
      </w:r>
      <w:proofErr w:type="gramEnd"/>
      <w:r w:rsidR="00EC2F77">
        <w:rPr>
          <w:rFonts w:ascii="Times New Roman" w:hAnsi="Times New Roman" w:cs="Times New Roman"/>
          <w:sz w:val="24"/>
          <w:szCs w:val="24"/>
        </w:rPr>
        <w:t xml:space="preserve"> экономия на организацию и проведение </w:t>
      </w:r>
      <w:proofErr w:type="gramStart"/>
      <w:r w:rsidR="00EC2F77">
        <w:rPr>
          <w:rFonts w:ascii="Times New Roman" w:hAnsi="Times New Roman" w:cs="Times New Roman"/>
          <w:sz w:val="24"/>
          <w:szCs w:val="24"/>
        </w:rPr>
        <w:t>соревнований</w:t>
      </w:r>
      <w:proofErr w:type="gramEnd"/>
      <w:r w:rsidR="00EC2F77">
        <w:rPr>
          <w:rFonts w:ascii="Times New Roman" w:hAnsi="Times New Roman" w:cs="Times New Roman"/>
          <w:sz w:val="24"/>
          <w:szCs w:val="24"/>
        </w:rPr>
        <w:t xml:space="preserve"> и обеспечение участия спортсменов округа в областных</w:t>
      </w:r>
      <w:r w:rsidR="00195BD5">
        <w:rPr>
          <w:rFonts w:ascii="Times New Roman" w:hAnsi="Times New Roman" w:cs="Times New Roman"/>
          <w:sz w:val="24"/>
          <w:szCs w:val="24"/>
        </w:rPr>
        <w:t>, общероссийских соревнованиях; 96,5 тыс. рублей внебюджетные источники, поступления от иной, приносящий доход деятельности.</w:t>
      </w:r>
    </w:p>
    <w:p w14:paraId="6A5DFDEF" w14:textId="77777777" w:rsidR="00195BD5" w:rsidRDefault="00195BD5" w:rsidP="008C142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0E748" w14:textId="77777777" w:rsidR="00195BD5" w:rsidRDefault="00195BD5" w:rsidP="008C142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  <w:sectPr w:rsidR="00195BD5" w:rsidSect="005F219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71B495A" w14:textId="77777777" w:rsidR="00195BD5" w:rsidRPr="003B7A9D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6CD9FB60" w14:textId="1F745521" w:rsidR="00195BD5" w:rsidRPr="00E912C0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 и спорт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на 2022-2024 годы</w:t>
      </w:r>
    </w:p>
    <w:p w14:paraId="07914CC5" w14:textId="77777777"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 w:rsidR="00195BD5" w:rsidRPr="00E912C0" w14:paraId="18CF7A3E" w14:textId="77777777" w:rsidTr="000F57D7">
        <w:tc>
          <w:tcPr>
            <w:tcW w:w="700" w:type="dxa"/>
            <w:vMerge w:val="restart"/>
            <w:shd w:val="clear" w:color="auto" w:fill="auto"/>
            <w:vAlign w:val="center"/>
          </w:tcPr>
          <w:p w14:paraId="120CA3A1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09EE1B01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0E8E9BBB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FF9086A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FC475D1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0EE8AC52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12" w:type="dxa"/>
            <w:gridSpan w:val="4"/>
            <w:shd w:val="clear" w:color="auto" w:fill="auto"/>
          </w:tcPr>
          <w:p w14:paraId="0F276DA7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76A66B6B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6973DA36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1C872AA7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087C04C4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195BD5" w:rsidRPr="00E912C0" w14:paraId="4CD71992" w14:textId="77777777" w:rsidTr="000F57D7">
        <w:tc>
          <w:tcPr>
            <w:tcW w:w="700" w:type="dxa"/>
            <w:vMerge/>
            <w:shd w:val="clear" w:color="auto" w:fill="auto"/>
          </w:tcPr>
          <w:p w14:paraId="6A916859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75D17A4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7960CB56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1659D81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25809B3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0678D579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64A23456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EAC9C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56F0C45F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A5955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3B321681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0B9619D3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186967A8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EBA4DC2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6C45C804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1738AA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1E5AB4C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52E95EC5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59570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4BA2DCC7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41FC9822" w14:textId="77777777" w:rsidR="00195BD5" w:rsidRPr="00E912C0" w:rsidRDefault="00195BD5" w:rsidP="000F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2" w:type="dxa"/>
            <w:vMerge/>
            <w:shd w:val="clear" w:color="auto" w:fill="auto"/>
          </w:tcPr>
          <w:p w14:paraId="12652207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95BD5" w:rsidRPr="00E912C0" w14:paraId="1A166FB1" w14:textId="77777777" w:rsidTr="000F57D7">
        <w:tc>
          <w:tcPr>
            <w:tcW w:w="700" w:type="dxa"/>
            <w:shd w:val="clear" w:color="auto" w:fill="auto"/>
            <w:vAlign w:val="center"/>
          </w:tcPr>
          <w:p w14:paraId="72FCC443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023074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7D09C48D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AC6636F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7E1903D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731D4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F584C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11B43FD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E0BF56F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BD389D4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B5013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31BBC5F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195BD5" w:rsidRPr="00E912C0" w14:paraId="281FD814" w14:textId="77777777" w:rsidTr="000F57D7">
        <w:tc>
          <w:tcPr>
            <w:tcW w:w="15701" w:type="dxa"/>
            <w:gridSpan w:val="13"/>
            <w:shd w:val="clear" w:color="auto" w:fill="auto"/>
          </w:tcPr>
          <w:p w14:paraId="69C79158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максимальной вовлеченности населения Печенгского муниципального округа в систематические занятия физической культурой и спортом</w:t>
            </w:r>
          </w:p>
        </w:tc>
      </w:tr>
      <w:tr w:rsidR="00195BD5" w:rsidRPr="0019426C" w14:paraId="72428FDA" w14:textId="77777777" w:rsidTr="000F57D7">
        <w:tc>
          <w:tcPr>
            <w:tcW w:w="15701" w:type="dxa"/>
            <w:gridSpan w:val="13"/>
            <w:shd w:val="clear" w:color="auto" w:fill="auto"/>
          </w:tcPr>
          <w:p w14:paraId="68B13B73" w14:textId="77777777" w:rsidR="00195BD5" w:rsidRPr="0019426C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1.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благоприятных условий для эффективного функционирования спортивных учреждений и объектов</w:t>
            </w:r>
          </w:p>
        </w:tc>
      </w:tr>
      <w:tr w:rsidR="00195BD5" w:rsidRPr="00E912C0" w14:paraId="0D6CCF61" w14:textId="77777777" w:rsidTr="000F57D7">
        <w:tc>
          <w:tcPr>
            <w:tcW w:w="700" w:type="dxa"/>
            <w:vMerge w:val="restart"/>
            <w:shd w:val="clear" w:color="auto" w:fill="auto"/>
          </w:tcPr>
          <w:p w14:paraId="7E959FAB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1B5E87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2E06412D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40FF36E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9EA612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F9D430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F21FA3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5886460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14:paraId="4C7F754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C37D7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B1E392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47230,7</w:t>
            </w:r>
          </w:p>
          <w:p w14:paraId="21745CF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11110,0</w:t>
            </w:r>
          </w:p>
          <w:p w14:paraId="081F2C3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58340,7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EF6A6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D1F55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BEEBF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47185,2         </w:t>
            </w:r>
          </w:p>
          <w:p w14:paraId="5D6F543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11013,5</w:t>
            </w:r>
          </w:p>
          <w:p w14:paraId="12FFD5D9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58198,7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BB9AF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67347A86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634D587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2948D69B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99,1</w:t>
            </w:r>
          </w:p>
          <w:p w14:paraId="6A5DC34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831" w:type="dxa"/>
            <w:shd w:val="clear" w:color="auto" w:fill="auto"/>
          </w:tcPr>
          <w:p w14:paraId="2A1AA716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муниципального задания учреждениями спорта, %</w:t>
            </w:r>
          </w:p>
        </w:tc>
        <w:tc>
          <w:tcPr>
            <w:tcW w:w="1139" w:type="dxa"/>
          </w:tcPr>
          <w:p w14:paraId="5B88B45B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14:paraId="267BFE3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DD396A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 w:val="restart"/>
            <w:shd w:val="clear" w:color="auto" w:fill="auto"/>
          </w:tcPr>
          <w:p w14:paraId="3947AAB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«Металлург», МБУ «СК «Дельфин»</w:t>
            </w:r>
          </w:p>
        </w:tc>
      </w:tr>
      <w:tr w:rsidR="00195BD5" w:rsidRPr="00E912C0" w14:paraId="2A9C63F8" w14:textId="77777777" w:rsidTr="000F57D7">
        <w:tc>
          <w:tcPr>
            <w:tcW w:w="700" w:type="dxa"/>
            <w:vMerge/>
            <w:shd w:val="clear" w:color="auto" w:fill="auto"/>
          </w:tcPr>
          <w:p w14:paraId="225C65C0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DB8425A" w14:textId="77777777" w:rsidR="00195BD5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30D65B1A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2A71B735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678E400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3B02DD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E9CC9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5D59F9A5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МБУ «СК «Металлург», посещений</w:t>
            </w:r>
          </w:p>
        </w:tc>
        <w:tc>
          <w:tcPr>
            <w:tcW w:w="1139" w:type="dxa"/>
          </w:tcPr>
          <w:p w14:paraId="5FCB0B67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29780</w:t>
            </w:r>
          </w:p>
        </w:tc>
        <w:tc>
          <w:tcPr>
            <w:tcW w:w="1047" w:type="dxa"/>
            <w:shd w:val="clear" w:color="auto" w:fill="auto"/>
          </w:tcPr>
          <w:p w14:paraId="0B814DCE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38809</w:t>
            </w:r>
          </w:p>
        </w:tc>
        <w:tc>
          <w:tcPr>
            <w:tcW w:w="992" w:type="dxa"/>
            <w:shd w:val="clear" w:color="auto" w:fill="auto"/>
          </w:tcPr>
          <w:p w14:paraId="7A92941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/>
            <w:shd w:val="clear" w:color="auto" w:fill="auto"/>
          </w:tcPr>
          <w:p w14:paraId="64479E9A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95BD5" w:rsidRPr="00E912C0" w14:paraId="2119943B" w14:textId="77777777" w:rsidTr="000F57D7">
        <w:tc>
          <w:tcPr>
            <w:tcW w:w="700" w:type="dxa"/>
            <w:vMerge/>
            <w:shd w:val="clear" w:color="auto" w:fill="auto"/>
          </w:tcPr>
          <w:p w14:paraId="4CB3FBC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2FCE1313" w14:textId="77777777" w:rsidR="00195BD5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0FBE9254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1D004C80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2F8395E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19A83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157FB4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274FF22B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МБУ «СК «Дельфин», посещений</w:t>
            </w:r>
          </w:p>
        </w:tc>
        <w:tc>
          <w:tcPr>
            <w:tcW w:w="1139" w:type="dxa"/>
          </w:tcPr>
          <w:p w14:paraId="410A1C83" w14:textId="77777777" w:rsidR="00195BD5" w:rsidRPr="00E912C0" w:rsidRDefault="00195BD5" w:rsidP="000F57D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31354</w:t>
            </w:r>
          </w:p>
        </w:tc>
        <w:tc>
          <w:tcPr>
            <w:tcW w:w="1047" w:type="dxa"/>
            <w:shd w:val="clear" w:color="auto" w:fill="auto"/>
          </w:tcPr>
          <w:p w14:paraId="3BF4981B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45159</w:t>
            </w:r>
          </w:p>
        </w:tc>
        <w:tc>
          <w:tcPr>
            <w:tcW w:w="992" w:type="dxa"/>
            <w:shd w:val="clear" w:color="auto" w:fill="auto"/>
          </w:tcPr>
          <w:p w14:paraId="317C231E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/>
            <w:shd w:val="clear" w:color="auto" w:fill="auto"/>
          </w:tcPr>
          <w:p w14:paraId="025C118A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95BD5" w:rsidRPr="00E912C0" w14:paraId="6FAB911C" w14:textId="77777777" w:rsidTr="000F57D7">
        <w:trPr>
          <w:trHeight w:val="854"/>
        </w:trPr>
        <w:tc>
          <w:tcPr>
            <w:tcW w:w="700" w:type="dxa"/>
            <w:vMerge/>
            <w:shd w:val="clear" w:color="auto" w:fill="auto"/>
          </w:tcPr>
          <w:p w14:paraId="6D585EA5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7233CE28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4878DC3A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5FA5751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14:paraId="698A9D6B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6017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32114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53CDF110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 регулярно занимающегося физической культурой и спортом, %</w:t>
            </w:r>
          </w:p>
        </w:tc>
        <w:tc>
          <w:tcPr>
            <w:tcW w:w="1139" w:type="dxa"/>
          </w:tcPr>
          <w:p w14:paraId="1EA5E0F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47" w:type="dxa"/>
            <w:shd w:val="clear" w:color="auto" w:fill="auto"/>
          </w:tcPr>
          <w:p w14:paraId="5CB3F14B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7E3C9F5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vMerge/>
            <w:shd w:val="clear" w:color="auto" w:fill="auto"/>
          </w:tcPr>
          <w:p w14:paraId="76BA99CF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95BD5" w:rsidRPr="00E912C0" w14:paraId="209C360F" w14:textId="77777777" w:rsidTr="000F57D7">
        <w:trPr>
          <w:trHeight w:val="1557"/>
        </w:trPr>
        <w:tc>
          <w:tcPr>
            <w:tcW w:w="700" w:type="dxa"/>
            <w:shd w:val="clear" w:color="auto" w:fill="auto"/>
          </w:tcPr>
          <w:p w14:paraId="23EAC334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dxa"/>
            <w:shd w:val="clear" w:color="auto" w:fill="auto"/>
          </w:tcPr>
          <w:p w14:paraId="004F6841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15F283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A973621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60457E8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FAD3C1D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3E826C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C23D4FD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35AED90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C9E4B3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17896,6</w:t>
            </w:r>
          </w:p>
          <w:p w14:paraId="4F576F1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942,0</w:t>
            </w:r>
          </w:p>
          <w:p w14:paraId="684E54F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1E991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18838,6</w:t>
            </w:r>
          </w:p>
        </w:tc>
        <w:tc>
          <w:tcPr>
            <w:tcW w:w="1134" w:type="dxa"/>
            <w:shd w:val="clear" w:color="auto" w:fill="auto"/>
          </w:tcPr>
          <w:p w14:paraId="50E3EFE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76737D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17896,6</w:t>
            </w:r>
          </w:p>
          <w:p w14:paraId="023959B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942,0</w:t>
            </w:r>
          </w:p>
          <w:p w14:paraId="6D33195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5F2AD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18838,6</w:t>
            </w:r>
          </w:p>
        </w:tc>
        <w:tc>
          <w:tcPr>
            <w:tcW w:w="993" w:type="dxa"/>
            <w:shd w:val="clear" w:color="auto" w:fill="auto"/>
          </w:tcPr>
          <w:p w14:paraId="49FB78F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5C3CB3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09175DF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763B37F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E9CD8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27F7FD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1057A72F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учреждений, да/нет</w:t>
            </w:r>
          </w:p>
        </w:tc>
        <w:tc>
          <w:tcPr>
            <w:tcW w:w="1139" w:type="dxa"/>
            <w:shd w:val="clear" w:color="auto" w:fill="auto"/>
          </w:tcPr>
          <w:p w14:paraId="0DB56E4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04542FC0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2CB894B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402D3021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«Металлург», МБУ «СК «Дельфин»</w:t>
            </w:r>
          </w:p>
        </w:tc>
      </w:tr>
      <w:tr w:rsidR="00195BD5" w:rsidRPr="00E912C0" w14:paraId="72D88DDA" w14:textId="77777777" w:rsidTr="000F57D7">
        <w:trPr>
          <w:trHeight w:val="699"/>
        </w:trPr>
        <w:tc>
          <w:tcPr>
            <w:tcW w:w="700" w:type="dxa"/>
            <w:shd w:val="clear" w:color="auto" w:fill="auto"/>
          </w:tcPr>
          <w:p w14:paraId="23D2AFA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63" w:type="dxa"/>
            <w:shd w:val="clear" w:color="auto" w:fill="auto"/>
          </w:tcPr>
          <w:p w14:paraId="64A930BE" w14:textId="77777777" w:rsidR="00195BD5" w:rsidRPr="006A028D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Президента Российской Федерации от 07.05.2012 № 597, от 01.06.2012 № 761 и от 28.12.2012 № 1688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9BFE721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8" w:type="dxa"/>
            <w:shd w:val="clear" w:color="auto" w:fill="auto"/>
          </w:tcPr>
          <w:p w14:paraId="6212AB5D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144E87A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B97540E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7807EB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78A31C8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3BA4B6C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05949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4295,1</w:t>
            </w:r>
          </w:p>
          <w:p w14:paraId="26222E9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226,1</w:t>
            </w:r>
          </w:p>
          <w:p w14:paraId="0862002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AC422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4521,2 </w:t>
            </w:r>
          </w:p>
        </w:tc>
        <w:tc>
          <w:tcPr>
            <w:tcW w:w="1134" w:type="dxa"/>
            <w:shd w:val="clear" w:color="auto" w:fill="auto"/>
          </w:tcPr>
          <w:p w14:paraId="1572297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AE3BA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4295,1</w:t>
            </w:r>
          </w:p>
          <w:p w14:paraId="523486E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226,1</w:t>
            </w:r>
          </w:p>
          <w:p w14:paraId="4428666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EE058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4521,2</w:t>
            </w:r>
          </w:p>
        </w:tc>
        <w:tc>
          <w:tcPr>
            <w:tcW w:w="993" w:type="dxa"/>
            <w:shd w:val="clear" w:color="auto" w:fill="auto"/>
          </w:tcPr>
          <w:p w14:paraId="325763D6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9DE760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DC2378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ED8EDDD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2A1D7E" w14:textId="77777777" w:rsidR="00195BD5" w:rsidRPr="00073784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0737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51BA14F5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6AC2DEF5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14:paraId="50F042AE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3AF9B5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6D8A6F31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«Металлург», МБУ «СК «Дельфин»</w:t>
            </w:r>
          </w:p>
        </w:tc>
      </w:tr>
      <w:tr w:rsidR="00195BD5" w:rsidRPr="00E912C0" w14:paraId="13559A1C" w14:textId="77777777" w:rsidTr="000F57D7">
        <w:trPr>
          <w:trHeight w:val="699"/>
        </w:trPr>
        <w:tc>
          <w:tcPr>
            <w:tcW w:w="700" w:type="dxa"/>
            <w:shd w:val="clear" w:color="auto" w:fill="auto"/>
          </w:tcPr>
          <w:p w14:paraId="78C6E97D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2263" w:type="dxa"/>
            <w:shd w:val="clear" w:color="auto" w:fill="auto"/>
          </w:tcPr>
          <w:p w14:paraId="01F86603" w14:textId="77777777" w:rsidR="00195BD5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Частичная компенсация дополнительных расходов на повышение оплаты труда работникам муниципальных учреждений в связи с доведением оплаты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МРОТ, установленного федеральным законом от 19.06.2000 № 82-ФЗ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16E2F79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6B1FF924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4A5D62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915B4F1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CB576B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3E583DA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7003630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2B89C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13601,5</w:t>
            </w:r>
          </w:p>
          <w:p w14:paraId="775290C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715,9</w:t>
            </w:r>
          </w:p>
          <w:p w14:paraId="3589268B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986CE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14317,4 </w:t>
            </w:r>
          </w:p>
        </w:tc>
        <w:tc>
          <w:tcPr>
            <w:tcW w:w="1134" w:type="dxa"/>
            <w:shd w:val="clear" w:color="auto" w:fill="auto"/>
          </w:tcPr>
          <w:p w14:paraId="17969B8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DA74ED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13601,5</w:t>
            </w:r>
          </w:p>
          <w:p w14:paraId="62C44F82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715,9</w:t>
            </w:r>
          </w:p>
          <w:p w14:paraId="202B1CE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0061E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14317,4</w:t>
            </w:r>
          </w:p>
        </w:tc>
        <w:tc>
          <w:tcPr>
            <w:tcW w:w="993" w:type="dxa"/>
            <w:shd w:val="clear" w:color="auto" w:fill="auto"/>
          </w:tcPr>
          <w:p w14:paraId="76B86CD3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33C44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8FE9C50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ABF507A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7F20A1" w14:textId="77777777" w:rsidR="00195BD5" w:rsidRPr="00073784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0737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10137ED5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14:paraId="56F569A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14:paraId="1FE2EEF5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F5E4D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14:paraId="775858DA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«Металлург», МБУ «СК «Дельфин»</w:t>
            </w:r>
          </w:p>
        </w:tc>
      </w:tr>
      <w:tr w:rsidR="00195BD5" w:rsidRPr="00E912C0" w14:paraId="5BDDB59F" w14:textId="77777777" w:rsidTr="000F57D7">
        <w:trPr>
          <w:trHeight w:val="427"/>
        </w:trPr>
        <w:tc>
          <w:tcPr>
            <w:tcW w:w="4068" w:type="dxa"/>
            <w:gridSpan w:val="3"/>
            <w:shd w:val="clear" w:color="auto" w:fill="auto"/>
          </w:tcPr>
          <w:p w14:paraId="5605E1D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B5BB64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8E2AD5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B20BD6B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20F9168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A4A0CF5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E00C77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F4AF5A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79BE6832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B03B48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17896,6</w:t>
            </w:r>
          </w:p>
          <w:p w14:paraId="3BDEE909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48172,7</w:t>
            </w:r>
          </w:p>
          <w:p w14:paraId="719EDABA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11110,0</w:t>
            </w:r>
          </w:p>
          <w:p w14:paraId="763A1750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77179,3</w:t>
            </w:r>
          </w:p>
        </w:tc>
        <w:tc>
          <w:tcPr>
            <w:tcW w:w="1134" w:type="dxa"/>
            <w:shd w:val="clear" w:color="auto" w:fill="auto"/>
          </w:tcPr>
          <w:p w14:paraId="2D9D611C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A32B31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17896,6</w:t>
            </w:r>
          </w:p>
          <w:p w14:paraId="53BCBD3C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48127,2</w:t>
            </w:r>
          </w:p>
          <w:p w14:paraId="0AB476C0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11013,5</w:t>
            </w:r>
          </w:p>
          <w:p w14:paraId="483C4FF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77037,3</w:t>
            </w:r>
          </w:p>
        </w:tc>
        <w:tc>
          <w:tcPr>
            <w:tcW w:w="993" w:type="dxa"/>
            <w:shd w:val="clear" w:color="auto" w:fill="auto"/>
          </w:tcPr>
          <w:p w14:paraId="4CD44A49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32BC06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063DC11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51FE4042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99,1</w:t>
            </w:r>
          </w:p>
          <w:p w14:paraId="21F3F3C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26DBDDEE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95BD5" w:rsidRPr="0019426C" w14:paraId="4614E1E2" w14:textId="77777777" w:rsidTr="000F57D7">
        <w:tc>
          <w:tcPr>
            <w:tcW w:w="15701" w:type="dxa"/>
            <w:gridSpan w:val="13"/>
            <w:shd w:val="clear" w:color="auto" w:fill="auto"/>
          </w:tcPr>
          <w:p w14:paraId="638D7D82" w14:textId="77777777" w:rsidR="00195BD5" w:rsidRPr="0019426C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Повышение качества предоставляемых услуг учреждениями физической культуры и спорта</w:t>
            </w:r>
          </w:p>
        </w:tc>
      </w:tr>
      <w:tr w:rsidR="00195BD5" w:rsidRPr="00E912C0" w14:paraId="70B04AAE" w14:textId="77777777" w:rsidTr="000F57D7">
        <w:trPr>
          <w:trHeight w:val="1380"/>
        </w:trPr>
        <w:tc>
          <w:tcPr>
            <w:tcW w:w="700" w:type="dxa"/>
            <w:shd w:val="clear" w:color="auto" w:fill="auto"/>
          </w:tcPr>
          <w:p w14:paraId="2A2A660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dxa"/>
            <w:shd w:val="clear" w:color="auto" w:fill="auto"/>
          </w:tcPr>
          <w:p w14:paraId="37990CF6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материально-технического состояния учреждений физической культуры и спорта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592FAD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72AE73F4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9A35406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9DB31B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90FE50B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1D2B8A1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C01C5F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14678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D474D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10800,2</w:t>
            </w:r>
          </w:p>
          <w:p w14:paraId="499445C9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46016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10800,2</w:t>
            </w:r>
          </w:p>
        </w:tc>
        <w:tc>
          <w:tcPr>
            <w:tcW w:w="1134" w:type="dxa"/>
            <w:shd w:val="clear" w:color="auto" w:fill="auto"/>
          </w:tcPr>
          <w:p w14:paraId="10B03D3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28F8F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E3E5F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10635,4</w:t>
            </w:r>
          </w:p>
          <w:p w14:paraId="3BFACE9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D51D40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10635,4</w:t>
            </w:r>
          </w:p>
        </w:tc>
        <w:tc>
          <w:tcPr>
            <w:tcW w:w="993" w:type="dxa"/>
            <w:shd w:val="clear" w:color="auto" w:fill="auto"/>
          </w:tcPr>
          <w:p w14:paraId="4DCFED4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CE8C24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E328A1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98,5</w:t>
            </w:r>
          </w:p>
          <w:p w14:paraId="579A8360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AEE060" w14:textId="77777777" w:rsidR="00195BD5" w:rsidRPr="00073784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37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2831" w:type="dxa"/>
            <w:shd w:val="clear" w:color="auto" w:fill="auto"/>
          </w:tcPr>
          <w:p w14:paraId="18E2AF4D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Выполнение ремонтных работ спортивных объектов учреждений физической культуры и спорта, да/нет</w:t>
            </w:r>
          </w:p>
        </w:tc>
        <w:tc>
          <w:tcPr>
            <w:tcW w:w="1139" w:type="dxa"/>
            <w:shd w:val="clear" w:color="auto" w:fill="auto"/>
          </w:tcPr>
          <w:p w14:paraId="4B6BCA14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0134487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4DCBF57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2494849D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«Металлург», МБУ «СК «Дельфин»</w:t>
            </w:r>
          </w:p>
        </w:tc>
      </w:tr>
      <w:tr w:rsidR="00195BD5" w:rsidRPr="00E912C0" w14:paraId="3DC73816" w14:textId="77777777" w:rsidTr="000F57D7">
        <w:tc>
          <w:tcPr>
            <w:tcW w:w="700" w:type="dxa"/>
            <w:shd w:val="clear" w:color="auto" w:fill="auto"/>
          </w:tcPr>
          <w:p w14:paraId="362DF8A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14:paraId="1CA84FC5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условий для занятий спортом на территории лыжной трассы в г.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Заполярный</w:t>
            </w:r>
            <w:proofErr w:type="gramEnd"/>
          </w:p>
        </w:tc>
        <w:tc>
          <w:tcPr>
            <w:tcW w:w="1115" w:type="dxa"/>
            <w:gridSpan w:val="2"/>
            <w:shd w:val="clear" w:color="auto" w:fill="auto"/>
          </w:tcPr>
          <w:p w14:paraId="00090825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758A232B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F741D8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49CF9A4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21D442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DD8ACFB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7C71248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94095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16272,9</w:t>
            </w:r>
          </w:p>
          <w:p w14:paraId="1938346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856,5</w:t>
            </w:r>
          </w:p>
          <w:p w14:paraId="1C3EA09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A4A16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17129,4 </w:t>
            </w:r>
          </w:p>
        </w:tc>
        <w:tc>
          <w:tcPr>
            <w:tcW w:w="1134" w:type="dxa"/>
            <w:shd w:val="clear" w:color="auto" w:fill="auto"/>
          </w:tcPr>
          <w:p w14:paraId="2BD06AE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A2A14B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15785,3</w:t>
            </w:r>
          </w:p>
          <w:p w14:paraId="7B12B7F9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830,8</w:t>
            </w:r>
          </w:p>
          <w:p w14:paraId="1828C3D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EEF19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16616,1</w:t>
            </w:r>
          </w:p>
        </w:tc>
        <w:tc>
          <w:tcPr>
            <w:tcW w:w="993" w:type="dxa"/>
            <w:shd w:val="clear" w:color="auto" w:fill="auto"/>
          </w:tcPr>
          <w:p w14:paraId="5FB714C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A612DB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97,0</w:t>
            </w:r>
          </w:p>
          <w:p w14:paraId="372E243D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97,0</w:t>
            </w:r>
          </w:p>
          <w:p w14:paraId="00311959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A60EFF" w14:textId="77777777" w:rsidR="00195BD5" w:rsidRPr="00082BC8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2831" w:type="dxa"/>
            <w:shd w:val="clear" w:color="auto" w:fill="auto"/>
          </w:tcPr>
          <w:p w14:paraId="5B9A3829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работ по наружному освещению лыжной трассы в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Заполярный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 да/нет</w:t>
            </w:r>
          </w:p>
        </w:tc>
        <w:tc>
          <w:tcPr>
            <w:tcW w:w="1139" w:type="dxa"/>
            <w:shd w:val="clear" w:color="auto" w:fill="auto"/>
          </w:tcPr>
          <w:p w14:paraId="466957EF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525F39E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2A3D10B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3B7D085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«Дельфин»</w:t>
            </w:r>
          </w:p>
        </w:tc>
      </w:tr>
      <w:tr w:rsidR="00195BD5" w:rsidRPr="00E912C0" w14:paraId="2B444633" w14:textId="77777777" w:rsidTr="000F57D7">
        <w:tc>
          <w:tcPr>
            <w:tcW w:w="700" w:type="dxa"/>
            <w:shd w:val="clear" w:color="auto" w:fill="auto"/>
          </w:tcPr>
          <w:p w14:paraId="1EBF7F8F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14:paraId="338D4314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«Приобретение спецтехники для организации регулярной уборки снежного покрова на территории СК «Дельфин» и открытого катка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D531D99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08A34D6D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BDE161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201E20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D49A5A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D65A3FB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7F50AE9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47ECD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1009,7</w:t>
            </w:r>
          </w:p>
          <w:p w14:paraId="4354ECD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902,9</w:t>
            </w:r>
          </w:p>
          <w:p w14:paraId="2C0F931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354,0</w:t>
            </w:r>
          </w:p>
          <w:p w14:paraId="6C8A5A5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2266,6</w:t>
            </w:r>
          </w:p>
        </w:tc>
        <w:tc>
          <w:tcPr>
            <w:tcW w:w="1134" w:type="dxa"/>
            <w:shd w:val="clear" w:color="auto" w:fill="auto"/>
          </w:tcPr>
          <w:p w14:paraId="12B8303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1E96C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1009,7</w:t>
            </w:r>
          </w:p>
          <w:p w14:paraId="138C3B19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902,9</w:t>
            </w:r>
          </w:p>
          <w:p w14:paraId="05C3F4E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354,0</w:t>
            </w:r>
          </w:p>
          <w:p w14:paraId="49969B4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2266,6</w:t>
            </w:r>
          </w:p>
        </w:tc>
        <w:tc>
          <w:tcPr>
            <w:tcW w:w="993" w:type="dxa"/>
            <w:shd w:val="clear" w:color="auto" w:fill="auto"/>
          </w:tcPr>
          <w:p w14:paraId="31CEF0F2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FE2FB4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4790AA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29A385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16FC6E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082F7F31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спецтехники, приобретенной для организации регулярной уборки снежного покрова на территории СК «Дельфин» и открытого катка, ед.</w:t>
            </w:r>
          </w:p>
        </w:tc>
        <w:tc>
          <w:tcPr>
            <w:tcW w:w="1139" w:type="dxa"/>
            <w:shd w:val="clear" w:color="auto" w:fill="auto"/>
          </w:tcPr>
          <w:p w14:paraId="212F2F67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14:paraId="2A3A4987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92381F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23E4E0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«Дельфин»</w:t>
            </w:r>
          </w:p>
        </w:tc>
      </w:tr>
      <w:tr w:rsidR="00195BD5" w:rsidRPr="00E912C0" w14:paraId="3D1856B6" w14:textId="77777777" w:rsidTr="000F57D7">
        <w:tc>
          <w:tcPr>
            <w:tcW w:w="700" w:type="dxa"/>
            <w:shd w:val="clear" w:color="auto" w:fill="auto"/>
          </w:tcPr>
          <w:p w14:paraId="7545DC55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3" w:type="dxa"/>
            <w:shd w:val="clear" w:color="auto" w:fill="auto"/>
          </w:tcPr>
          <w:p w14:paraId="14229681" w14:textId="77777777" w:rsidR="00195BD5" w:rsidRPr="0021394F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спортивного пространства для молодежи «Сопки.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DF47C74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77571A58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39AA89D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F43789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A76CFE4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B1221C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61A7128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7FB90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5000,0</w:t>
            </w:r>
          </w:p>
          <w:p w14:paraId="7BEB6EBB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263,2</w:t>
            </w:r>
          </w:p>
          <w:p w14:paraId="1203E68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B0C1B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5263,2 </w:t>
            </w:r>
          </w:p>
        </w:tc>
        <w:tc>
          <w:tcPr>
            <w:tcW w:w="1134" w:type="dxa"/>
            <w:shd w:val="clear" w:color="auto" w:fill="auto"/>
          </w:tcPr>
          <w:p w14:paraId="2A041AB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81AFC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5000,0</w:t>
            </w:r>
          </w:p>
          <w:p w14:paraId="5C41423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263,2</w:t>
            </w:r>
          </w:p>
          <w:p w14:paraId="4E95A7B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502E1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5263,2</w:t>
            </w:r>
          </w:p>
        </w:tc>
        <w:tc>
          <w:tcPr>
            <w:tcW w:w="993" w:type="dxa"/>
            <w:shd w:val="clear" w:color="auto" w:fill="auto"/>
          </w:tcPr>
          <w:p w14:paraId="4504DF94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02059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39D16A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C7A98E6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488B0C" w14:textId="77777777" w:rsidR="00195BD5" w:rsidRPr="00082BC8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780AF684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Увеличение числа молодежи (с 14 до 35 лет) систематически занимающихся физической культурой и спортом, чел.</w:t>
            </w:r>
          </w:p>
        </w:tc>
        <w:tc>
          <w:tcPr>
            <w:tcW w:w="1139" w:type="dxa"/>
            <w:shd w:val="clear" w:color="auto" w:fill="auto"/>
          </w:tcPr>
          <w:p w14:paraId="57A017C5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8827</w:t>
            </w:r>
          </w:p>
        </w:tc>
        <w:tc>
          <w:tcPr>
            <w:tcW w:w="1047" w:type="dxa"/>
            <w:shd w:val="clear" w:color="auto" w:fill="auto"/>
          </w:tcPr>
          <w:p w14:paraId="33BCB71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92" w:type="dxa"/>
            <w:shd w:val="clear" w:color="auto" w:fill="auto"/>
          </w:tcPr>
          <w:p w14:paraId="69C97F24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02" w:type="dxa"/>
            <w:shd w:val="clear" w:color="auto" w:fill="auto"/>
          </w:tcPr>
          <w:p w14:paraId="721F7D57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«Дельфин»</w:t>
            </w:r>
          </w:p>
        </w:tc>
      </w:tr>
      <w:tr w:rsidR="00195BD5" w:rsidRPr="00E912C0" w14:paraId="1CAEB5D3" w14:textId="77777777" w:rsidTr="000F57D7">
        <w:tc>
          <w:tcPr>
            <w:tcW w:w="4078" w:type="dxa"/>
            <w:gridSpan w:val="4"/>
            <w:shd w:val="clear" w:color="auto" w:fill="auto"/>
          </w:tcPr>
          <w:p w14:paraId="69C3515E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156768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2CB59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4B3FD75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3440B9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14:paraId="4EA3F48A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ФБ</w:t>
            </w:r>
          </w:p>
          <w:p w14:paraId="02E92B60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</w:t>
            </w:r>
          </w:p>
          <w:p w14:paraId="4631C22A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DF29940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EEE34D8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7" w:type="dxa"/>
            <w:shd w:val="clear" w:color="auto" w:fill="auto"/>
          </w:tcPr>
          <w:p w14:paraId="736E216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63044B93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22282,6</w:t>
            </w:r>
          </w:p>
          <w:p w14:paraId="36D43A9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12822,8</w:t>
            </w:r>
          </w:p>
          <w:p w14:paraId="06D98EAD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354,0</w:t>
            </w:r>
          </w:p>
          <w:p w14:paraId="63433D1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35459,4</w:t>
            </w:r>
          </w:p>
        </w:tc>
        <w:tc>
          <w:tcPr>
            <w:tcW w:w="1134" w:type="dxa"/>
            <w:shd w:val="clear" w:color="auto" w:fill="auto"/>
          </w:tcPr>
          <w:p w14:paraId="258A9430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5063B533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21795,0</w:t>
            </w:r>
          </w:p>
          <w:p w14:paraId="1C2B5579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12632,3</w:t>
            </w:r>
          </w:p>
          <w:p w14:paraId="457AC4AB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354,0</w:t>
            </w:r>
          </w:p>
          <w:p w14:paraId="11D7B96D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34781,3</w:t>
            </w:r>
          </w:p>
        </w:tc>
        <w:tc>
          <w:tcPr>
            <w:tcW w:w="993" w:type="dxa"/>
            <w:shd w:val="clear" w:color="auto" w:fill="auto"/>
          </w:tcPr>
          <w:p w14:paraId="1BF1544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  <w:p w14:paraId="143A0A4C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97,8</w:t>
            </w:r>
          </w:p>
          <w:p w14:paraId="11A9C06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  <w:p w14:paraId="384805F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E1AA66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1F6FBCE7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95BD5" w:rsidRPr="0019426C" w14:paraId="1A278A89" w14:textId="77777777" w:rsidTr="000F57D7">
        <w:trPr>
          <w:trHeight w:val="270"/>
        </w:trPr>
        <w:tc>
          <w:tcPr>
            <w:tcW w:w="15701" w:type="dxa"/>
            <w:gridSpan w:val="13"/>
            <w:shd w:val="clear" w:color="auto" w:fill="auto"/>
          </w:tcPr>
          <w:p w14:paraId="75821333" w14:textId="77777777" w:rsidR="00195BD5" w:rsidRPr="0019426C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 xml:space="preserve">Мероприятие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Пропаганда здорового образа жизни</w:t>
            </w:r>
          </w:p>
        </w:tc>
      </w:tr>
      <w:tr w:rsidR="00195BD5" w:rsidRPr="00E912C0" w14:paraId="26FD1295" w14:textId="77777777" w:rsidTr="000F57D7">
        <w:trPr>
          <w:trHeight w:val="2990"/>
        </w:trPr>
        <w:tc>
          <w:tcPr>
            <w:tcW w:w="700" w:type="dxa"/>
            <w:shd w:val="clear" w:color="auto" w:fill="auto"/>
          </w:tcPr>
          <w:p w14:paraId="79FA58BF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14:paraId="142B935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F750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FA396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14:paraId="6F7921C5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соревнований, спортивно-массовых мероприятий, обеспечение участия спортсменов Печенгского муниципального округа в областных, общероссийских и международных соревнованиях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5117E5A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5B28F8DE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DE04300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F77357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4BB1C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1EF45E7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3599460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9DD84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7E03FD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3170,9</w:t>
            </w:r>
          </w:p>
          <w:p w14:paraId="056BDA9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AE09AF" w14:textId="77777777" w:rsidR="00195BD5" w:rsidRPr="00A254EE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3170,9</w:t>
            </w:r>
          </w:p>
        </w:tc>
        <w:tc>
          <w:tcPr>
            <w:tcW w:w="1134" w:type="dxa"/>
            <w:shd w:val="clear" w:color="auto" w:fill="auto"/>
          </w:tcPr>
          <w:p w14:paraId="50B639D8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D5E0F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2376B6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2643,8</w:t>
            </w:r>
          </w:p>
          <w:p w14:paraId="748DF30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B0C490" w14:textId="77777777" w:rsidR="00195BD5" w:rsidRPr="00A254EE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2643,8</w:t>
            </w:r>
          </w:p>
        </w:tc>
        <w:tc>
          <w:tcPr>
            <w:tcW w:w="993" w:type="dxa"/>
            <w:shd w:val="clear" w:color="auto" w:fill="auto"/>
          </w:tcPr>
          <w:p w14:paraId="0C716F34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C3DBC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D362D8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83,4</w:t>
            </w:r>
          </w:p>
          <w:p w14:paraId="1283D48F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7E2E7D" w14:textId="77777777" w:rsidR="00195BD5" w:rsidRPr="00A254EE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2831" w:type="dxa"/>
            <w:shd w:val="clear" w:color="auto" w:fill="auto"/>
          </w:tcPr>
          <w:p w14:paraId="11CA68A0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физкультурных и спортивных мероприятий, направленных на популяризацию здорового образа жизни среди различных слоев населения, ед.</w:t>
            </w:r>
          </w:p>
        </w:tc>
        <w:tc>
          <w:tcPr>
            <w:tcW w:w="1139" w:type="dxa"/>
            <w:shd w:val="clear" w:color="auto" w:fill="auto"/>
          </w:tcPr>
          <w:p w14:paraId="1D1C753B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7" w:type="dxa"/>
            <w:shd w:val="clear" w:color="auto" w:fill="auto"/>
          </w:tcPr>
          <w:p w14:paraId="67CA074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4C858356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90C469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195BD5" w:rsidRPr="00E912C0" w14:paraId="4260192D" w14:textId="77777777" w:rsidTr="000F57D7">
        <w:trPr>
          <w:trHeight w:val="1141"/>
        </w:trPr>
        <w:tc>
          <w:tcPr>
            <w:tcW w:w="700" w:type="dxa"/>
            <w:shd w:val="clear" w:color="auto" w:fill="auto"/>
          </w:tcPr>
          <w:p w14:paraId="55BE9E0B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3" w:type="dxa"/>
            <w:shd w:val="clear" w:color="auto" w:fill="auto"/>
          </w:tcPr>
          <w:p w14:paraId="0CC1E384" w14:textId="77777777" w:rsidR="00195BD5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освещения лыжной трассы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Никель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541F86D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4EE42D4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2AA327F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65FF7F8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AB8CA05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E2B156D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5E20137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55765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565,2</w:t>
            </w:r>
          </w:p>
          <w:p w14:paraId="1BA8EB60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345,4</w:t>
            </w:r>
          </w:p>
          <w:p w14:paraId="3A5A9592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210,0</w:t>
            </w:r>
          </w:p>
          <w:p w14:paraId="4028D7C2" w14:textId="77777777" w:rsidR="00195BD5" w:rsidRPr="00A254EE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1120,6</w:t>
            </w:r>
          </w:p>
        </w:tc>
        <w:tc>
          <w:tcPr>
            <w:tcW w:w="1134" w:type="dxa"/>
            <w:shd w:val="clear" w:color="auto" w:fill="auto"/>
          </w:tcPr>
          <w:p w14:paraId="79E9FF85" w14:textId="77777777" w:rsidR="00195BD5" w:rsidRPr="005772F6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772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FC8D8D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565,2</w:t>
            </w:r>
          </w:p>
          <w:p w14:paraId="13CF13FF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345,4</w:t>
            </w:r>
          </w:p>
          <w:p w14:paraId="0A3ED2D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  <w:p w14:paraId="272B343C" w14:textId="77777777" w:rsidR="00195BD5" w:rsidRPr="005772F6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1120,6</w:t>
            </w:r>
          </w:p>
        </w:tc>
        <w:tc>
          <w:tcPr>
            <w:tcW w:w="993" w:type="dxa"/>
            <w:shd w:val="clear" w:color="auto" w:fill="auto"/>
          </w:tcPr>
          <w:p w14:paraId="3F7FA921" w14:textId="77777777" w:rsidR="00195BD5" w:rsidRPr="005772F6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5772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882DD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6530BDC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AFADBB2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4CB47A2" w14:textId="77777777" w:rsidR="00195BD5" w:rsidRPr="005772F6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0587D105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Выполнение работ по устройству освещения лыжной трассы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. Никель, да/нет</w:t>
            </w:r>
          </w:p>
        </w:tc>
        <w:tc>
          <w:tcPr>
            <w:tcW w:w="1139" w:type="dxa"/>
            <w:shd w:val="clear" w:color="auto" w:fill="auto"/>
          </w:tcPr>
          <w:p w14:paraId="466A650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7AB206C4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1ABA95E0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31471D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ДО ДЮСШ</w:t>
            </w:r>
          </w:p>
        </w:tc>
      </w:tr>
      <w:tr w:rsidR="00195BD5" w:rsidRPr="00E912C0" w14:paraId="567E58FA" w14:textId="77777777" w:rsidTr="000F57D7">
        <w:trPr>
          <w:trHeight w:val="1141"/>
        </w:trPr>
        <w:tc>
          <w:tcPr>
            <w:tcW w:w="4078" w:type="dxa"/>
            <w:gridSpan w:val="4"/>
            <w:shd w:val="clear" w:color="auto" w:fill="auto"/>
          </w:tcPr>
          <w:p w14:paraId="7BB2A58B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F85C04F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2F3F17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  <w:tc>
          <w:tcPr>
            <w:tcW w:w="848" w:type="dxa"/>
            <w:shd w:val="clear" w:color="auto" w:fill="auto"/>
          </w:tcPr>
          <w:p w14:paraId="4494052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7D96CB62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1D05787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5EB75D2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6513FE82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4B17BFE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92AED38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565,2</w:t>
            </w:r>
          </w:p>
          <w:p w14:paraId="2EDB5C6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3516,3</w:t>
            </w:r>
          </w:p>
          <w:p w14:paraId="3075AEB2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  <w:p w14:paraId="2DBBA820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4291,5</w:t>
            </w:r>
          </w:p>
        </w:tc>
        <w:tc>
          <w:tcPr>
            <w:tcW w:w="1134" w:type="dxa"/>
            <w:shd w:val="clear" w:color="auto" w:fill="auto"/>
          </w:tcPr>
          <w:p w14:paraId="132D95B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6D548E6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565,2</w:t>
            </w:r>
          </w:p>
          <w:p w14:paraId="4F5A7AF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2989,2</w:t>
            </w:r>
          </w:p>
          <w:p w14:paraId="5D2C46A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  <w:p w14:paraId="069F1DE2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3764,4</w:t>
            </w:r>
          </w:p>
        </w:tc>
        <w:tc>
          <w:tcPr>
            <w:tcW w:w="993" w:type="dxa"/>
            <w:shd w:val="clear" w:color="auto" w:fill="auto"/>
          </w:tcPr>
          <w:p w14:paraId="214A16D5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25AB7E8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5D4E008B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  <w:p w14:paraId="1477B65B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4F9B7D13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1B1A2EB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95BD5" w:rsidRPr="00E912C0" w14:paraId="4B61799C" w14:textId="77777777" w:rsidTr="000F57D7">
        <w:trPr>
          <w:trHeight w:val="380"/>
        </w:trPr>
        <w:tc>
          <w:tcPr>
            <w:tcW w:w="15701" w:type="dxa"/>
            <w:gridSpan w:val="13"/>
            <w:shd w:val="clear" w:color="auto" w:fill="auto"/>
          </w:tcPr>
          <w:p w14:paraId="48284164" w14:textId="77777777" w:rsidR="00195BD5" w:rsidRPr="006D0B05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Мероприятие 4. Развитие детско-юношеского спорта</w:t>
            </w:r>
          </w:p>
        </w:tc>
      </w:tr>
      <w:tr w:rsidR="00195BD5" w:rsidRPr="00E912C0" w14:paraId="47E9690A" w14:textId="77777777" w:rsidTr="000F57D7">
        <w:trPr>
          <w:trHeight w:val="1141"/>
        </w:trPr>
        <w:tc>
          <w:tcPr>
            <w:tcW w:w="700" w:type="dxa"/>
            <w:shd w:val="clear" w:color="auto" w:fill="auto"/>
          </w:tcPr>
          <w:p w14:paraId="75833F2B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3" w:type="dxa"/>
            <w:shd w:val="clear" w:color="auto" w:fill="auto"/>
          </w:tcPr>
          <w:p w14:paraId="471B4B3C" w14:textId="77777777" w:rsidR="00195BD5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участие обучающихся Печенгского муниципального округа в физкультурных и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рамках общероссийского проекта «Мини-футбол в школу!»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D2204F3" w14:textId="77777777" w:rsidR="00195BD5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1D24DB6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A020BCF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B8BD4A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E6AA779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CA79064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35B3873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9171B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C530F4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450,0</w:t>
            </w:r>
          </w:p>
          <w:p w14:paraId="4AF403FD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49EACA" w14:textId="77777777" w:rsidR="00195BD5" w:rsidRPr="00A254EE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14:paraId="44C0EDBF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6D923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8F8CB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445,0</w:t>
            </w:r>
          </w:p>
          <w:p w14:paraId="44172E6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5C66BC" w14:textId="77777777" w:rsidR="00195BD5" w:rsidRPr="00A254EE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993" w:type="dxa"/>
            <w:shd w:val="clear" w:color="auto" w:fill="auto"/>
          </w:tcPr>
          <w:p w14:paraId="1BDE060D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9AECB4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776FE8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98,9</w:t>
            </w:r>
          </w:p>
          <w:p w14:paraId="320D122A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7EAAE7" w14:textId="77777777" w:rsidR="00195BD5" w:rsidRPr="00A254EE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2831" w:type="dxa"/>
            <w:shd w:val="clear" w:color="auto" w:fill="auto"/>
          </w:tcPr>
          <w:p w14:paraId="286F2AFF" w14:textId="77777777" w:rsidR="00195BD5" w:rsidRPr="00E912C0" w:rsidRDefault="00195BD5" w:rsidP="000F5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физкультурных и спортивных мероприятий, в рамках общероссийского проекта «Мини-футбол в школу!», ед.</w:t>
            </w:r>
          </w:p>
        </w:tc>
        <w:tc>
          <w:tcPr>
            <w:tcW w:w="1139" w:type="dxa"/>
            <w:shd w:val="clear" w:color="auto" w:fill="auto"/>
          </w:tcPr>
          <w:p w14:paraId="4BD152A0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14:paraId="385BA3BC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EA5347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12D9C864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Отдел образования, МБОУ                   СОШ, ООШ</w:t>
            </w:r>
          </w:p>
        </w:tc>
      </w:tr>
      <w:tr w:rsidR="00195BD5" w:rsidRPr="00E912C0" w14:paraId="6D84C33E" w14:textId="77777777" w:rsidTr="000F57D7">
        <w:trPr>
          <w:trHeight w:val="1246"/>
        </w:trPr>
        <w:tc>
          <w:tcPr>
            <w:tcW w:w="4068" w:type="dxa"/>
            <w:gridSpan w:val="3"/>
            <w:shd w:val="clear" w:color="auto" w:fill="auto"/>
          </w:tcPr>
          <w:p w14:paraId="606F6DC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DD2B67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AEF143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мероприятию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D6A5EBF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54C1A332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239E9EE4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17424F9F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65F5427A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0D04399C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622CFBD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0887D19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  <w:p w14:paraId="7F33F03C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6942AEE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14:paraId="7D3FAD1F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EE1751A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A561D3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445,0</w:t>
            </w:r>
          </w:p>
          <w:p w14:paraId="54ABBEB7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BC05682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993" w:type="dxa"/>
            <w:shd w:val="clear" w:color="auto" w:fill="auto"/>
          </w:tcPr>
          <w:p w14:paraId="7CC3A5DF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8BF4462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CAF64DA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  <w:p w14:paraId="4FBCE5C6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CC7A9F5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32CFEB5B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95BD5" w:rsidRPr="00E912C0" w14:paraId="4F27C772" w14:textId="77777777" w:rsidTr="000F57D7">
        <w:trPr>
          <w:trHeight w:val="1215"/>
        </w:trPr>
        <w:tc>
          <w:tcPr>
            <w:tcW w:w="4078" w:type="dxa"/>
            <w:gridSpan w:val="4"/>
            <w:shd w:val="clear" w:color="auto" w:fill="auto"/>
          </w:tcPr>
          <w:p w14:paraId="194322C7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99EC8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F130442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8" w:type="dxa"/>
            <w:shd w:val="clear" w:color="auto" w:fill="auto"/>
          </w:tcPr>
          <w:p w14:paraId="679700F6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270CC4EC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2FEB4643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6FF3387A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60CA8CBD" w14:textId="77777777" w:rsidR="00195BD5" w:rsidRPr="00E912C0" w:rsidRDefault="00195BD5" w:rsidP="000F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5586289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CF30D3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40744,4</w:t>
            </w:r>
          </w:p>
          <w:p w14:paraId="2590C294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64961,8</w:t>
            </w:r>
          </w:p>
          <w:p w14:paraId="3D857CE2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11674,0</w:t>
            </w:r>
          </w:p>
          <w:p w14:paraId="4514D121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117380,2</w:t>
            </w:r>
          </w:p>
        </w:tc>
        <w:tc>
          <w:tcPr>
            <w:tcW w:w="1134" w:type="dxa"/>
            <w:shd w:val="clear" w:color="auto" w:fill="auto"/>
          </w:tcPr>
          <w:p w14:paraId="4AA7AF76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E031EDB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40256,8</w:t>
            </w:r>
          </w:p>
          <w:p w14:paraId="78C37AFE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64193,7</w:t>
            </w:r>
          </w:p>
          <w:p w14:paraId="7E524E64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11577,5</w:t>
            </w:r>
          </w:p>
          <w:p w14:paraId="369656BA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116028,0</w:t>
            </w:r>
          </w:p>
          <w:p w14:paraId="4089F5E9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7ABCB68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A70D80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  <w:p w14:paraId="77BDD498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  <w:p w14:paraId="4891B70A" w14:textId="77777777" w:rsidR="00195BD5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  <w:p w14:paraId="1927E329" w14:textId="77777777" w:rsidR="00195BD5" w:rsidRPr="00E912C0" w:rsidRDefault="00195BD5" w:rsidP="000F5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2A425E48" w14:textId="77777777" w:rsidR="00195BD5" w:rsidRPr="00E912C0" w:rsidRDefault="00195BD5" w:rsidP="000F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441B51B5" w14:textId="77777777" w:rsidR="00195BD5" w:rsidRPr="00E912C0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FB44E" w14:textId="77777777" w:rsidR="00195BD5" w:rsidRPr="0019426C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402136" w14:textId="039A93A3"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«Физическая культура и спорт» за 2022 год:</w:t>
      </w:r>
    </w:p>
    <w:p w14:paraId="4046D402" w14:textId="77777777" w:rsidR="00195BD5" w:rsidRPr="00CA7EAE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01DD3" w14:textId="77777777" w:rsidR="00195BD5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4.</w:t>
      </w:r>
    </w:p>
    <w:p w14:paraId="4EC52455" w14:textId="77777777" w:rsidR="00195BD5" w:rsidRPr="00916B3B" w:rsidRDefault="00195BD5" w:rsidP="00195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Приемлемый уровень эффективности муниципальной программы. Необходим более глубокий анализ причин отклонений от плана. Возможен пересмотр муниципальной программы в части корректировки показателей (индикаторов) и/или выделении дополнительного финансирования.</w:t>
      </w:r>
    </w:p>
    <w:p w14:paraId="4CFDCBC4" w14:textId="77777777" w:rsidR="00195BD5" w:rsidRDefault="00195BD5" w:rsidP="008C142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3B547" w14:textId="77777777" w:rsidR="00195BD5" w:rsidRDefault="00195BD5" w:rsidP="008C142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  <w:sectPr w:rsidR="00195BD5" w:rsidSect="0059003A">
          <w:pgSz w:w="16838" w:h="11906" w:orient="landscape" w:code="9"/>
          <w:pgMar w:top="1134" w:right="1134" w:bottom="850" w:left="1134" w:header="709" w:footer="709" w:gutter="0"/>
          <w:cols w:space="708"/>
          <w:docGrid w:linePitch="360"/>
        </w:sectPr>
      </w:pPr>
    </w:p>
    <w:p w14:paraId="1931DE94" w14:textId="52DBFF7B" w:rsidR="005268F8" w:rsidRPr="001C51F7" w:rsidRDefault="00A84B06" w:rsidP="0021459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6E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B5B2B">
        <w:rPr>
          <w:rFonts w:ascii="Times New Roman" w:hAnsi="Times New Roman" w:cs="Times New Roman"/>
          <w:b/>
          <w:sz w:val="24"/>
          <w:szCs w:val="24"/>
        </w:rPr>
        <w:t>0</w:t>
      </w:r>
      <w:r w:rsidR="00BB6380" w:rsidRPr="00AD06E2">
        <w:rPr>
          <w:rFonts w:ascii="Times New Roman" w:hAnsi="Times New Roman" w:cs="Times New Roman"/>
          <w:b/>
          <w:sz w:val="24"/>
          <w:szCs w:val="24"/>
        </w:rPr>
        <w:t>.</w:t>
      </w:r>
      <w:r w:rsidR="003E4321" w:rsidRPr="00AD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8F8" w:rsidRPr="00AD06E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proofErr w:type="spellStart"/>
      <w:r w:rsidR="000F57D7">
        <w:rPr>
          <w:rFonts w:ascii="Times New Roman" w:hAnsi="Times New Roman" w:cs="Times New Roman"/>
          <w:b/>
          <w:sz w:val="24"/>
          <w:szCs w:val="24"/>
        </w:rPr>
        <w:t>Печенгского</w:t>
      </w:r>
      <w:proofErr w:type="spellEnd"/>
      <w:r w:rsidR="000F57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57D7">
        <w:rPr>
          <w:rFonts w:ascii="Times New Roman" w:hAnsi="Times New Roman" w:cs="Times New Roman"/>
          <w:b/>
          <w:sz w:val="24"/>
          <w:szCs w:val="24"/>
        </w:rPr>
        <w:t>муницпального</w:t>
      </w:r>
      <w:proofErr w:type="spellEnd"/>
      <w:r w:rsidR="000F57D7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 w:rsidR="00546CC4" w:rsidRPr="00AD06E2">
        <w:rPr>
          <w:rFonts w:ascii="Times New Roman" w:hAnsi="Times New Roman" w:cs="Times New Roman"/>
          <w:b/>
          <w:sz w:val="24"/>
          <w:szCs w:val="24"/>
        </w:rPr>
        <w:t>«</w:t>
      </w:r>
      <w:r w:rsidRPr="00AD06E2">
        <w:rPr>
          <w:rFonts w:ascii="Times New Roman" w:hAnsi="Times New Roman" w:cs="Times New Roman"/>
          <w:b/>
          <w:sz w:val="24"/>
          <w:szCs w:val="24"/>
        </w:rPr>
        <w:t>М</w:t>
      </w:r>
      <w:r w:rsidR="005268F8" w:rsidRPr="00AD06E2">
        <w:rPr>
          <w:rFonts w:ascii="Times New Roman" w:hAnsi="Times New Roman" w:cs="Times New Roman"/>
          <w:b/>
          <w:sz w:val="24"/>
          <w:szCs w:val="24"/>
        </w:rPr>
        <w:t>униципальны</w:t>
      </w:r>
      <w:r w:rsidRPr="00AD06E2">
        <w:rPr>
          <w:rFonts w:ascii="Times New Roman" w:hAnsi="Times New Roman" w:cs="Times New Roman"/>
          <w:b/>
          <w:sz w:val="24"/>
          <w:szCs w:val="24"/>
        </w:rPr>
        <w:t>е</w:t>
      </w:r>
      <w:r w:rsidR="005268F8" w:rsidRPr="00AD06E2">
        <w:rPr>
          <w:rFonts w:ascii="Times New Roman" w:hAnsi="Times New Roman" w:cs="Times New Roman"/>
          <w:b/>
          <w:sz w:val="24"/>
          <w:szCs w:val="24"/>
        </w:rPr>
        <w:t xml:space="preserve"> финанс</w:t>
      </w:r>
      <w:r w:rsidR="000F57D7">
        <w:rPr>
          <w:rFonts w:ascii="Times New Roman" w:hAnsi="Times New Roman" w:cs="Times New Roman"/>
          <w:b/>
          <w:sz w:val="24"/>
          <w:szCs w:val="24"/>
        </w:rPr>
        <w:t>ы</w:t>
      </w:r>
      <w:r w:rsidR="00546CC4" w:rsidRPr="00AD06E2">
        <w:rPr>
          <w:rFonts w:ascii="Times New Roman" w:hAnsi="Times New Roman" w:cs="Times New Roman"/>
          <w:b/>
          <w:sz w:val="24"/>
          <w:szCs w:val="24"/>
        </w:rPr>
        <w:t>»</w:t>
      </w:r>
      <w:r w:rsidR="005268F8" w:rsidRPr="00AD06E2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Pr="00AD06E2">
        <w:rPr>
          <w:rFonts w:ascii="Times New Roman" w:hAnsi="Times New Roman" w:cs="Times New Roman"/>
          <w:b/>
          <w:sz w:val="24"/>
          <w:szCs w:val="24"/>
        </w:rPr>
        <w:t>2</w:t>
      </w:r>
      <w:r w:rsidR="000F57D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268F8" w:rsidRPr="00AD06E2">
        <w:rPr>
          <w:rFonts w:ascii="Times New Roman" w:hAnsi="Times New Roman" w:cs="Times New Roman"/>
          <w:b/>
          <w:sz w:val="24"/>
          <w:szCs w:val="24"/>
        </w:rPr>
        <w:t>-</w:t>
      </w:r>
      <w:r w:rsidR="000F5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8F8" w:rsidRPr="00AD06E2">
        <w:rPr>
          <w:rFonts w:ascii="Times New Roman" w:hAnsi="Times New Roman" w:cs="Times New Roman"/>
          <w:b/>
          <w:sz w:val="24"/>
          <w:szCs w:val="24"/>
        </w:rPr>
        <w:t>202</w:t>
      </w:r>
      <w:r w:rsidR="000F57D7">
        <w:rPr>
          <w:rFonts w:ascii="Times New Roman" w:hAnsi="Times New Roman" w:cs="Times New Roman"/>
          <w:b/>
          <w:sz w:val="24"/>
          <w:szCs w:val="24"/>
        </w:rPr>
        <w:t>4</w:t>
      </w:r>
      <w:r w:rsidR="005268F8" w:rsidRPr="00AD06E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6810F0D1" w14:textId="77777777" w:rsidR="005B001F" w:rsidRPr="001C51F7" w:rsidRDefault="005B001F" w:rsidP="00BB6380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32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5B1191" w14:textId="328D0866" w:rsidR="00453804" w:rsidRPr="00453804" w:rsidRDefault="00453804" w:rsidP="005B001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  <w:r w:rsidR="000F57D7">
        <w:rPr>
          <w:rFonts w:ascii="Times New Roman" w:hAnsi="Times New Roman"/>
          <w:sz w:val="24"/>
          <w:szCs w:val="24"/>
        </w:rPr>
        <w:t xml:space="preserve"> Печенгского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«Муниципальные финансы» на 202</w:t>
      </w:r>
      <w:r w:rsidR="000F57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0F57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</w:t>
      </w:r>
      <w:r w:rsidR="000F57D7">
        <w:rPr>
          <w:rFonts w:ascii="Times New Roman" w:hAnsi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1</w:t>
      </w:r>
      <w:r w:rsidR="000F57D7">
        <w:rPr>
          <w:rFonts w:ascii="Times New Roman" w:hAnsi="Times New Roman"/>
          <w:sz w:val="24"/>
          <w:szCs w:val="24"/>
        </w:rPr>
        <w:t>2.11.2021 № 1221</w:t>
      </w:r>
      <w:r>
        <w:rPr>
          <w:rFonts w:ascii="Times New Roman" w:hAnsi="Times New Roman"/>
          <w:sz w:val="24"/>
          <w:szCs w:val="24"/>
        </w:rPr>
        <w:t xml:space="preserve"> (</w:t>
      </w:r>
      <w:r w:rsidR="000F57D7">
        <w:rPr>
          <w:rFonts w:ascii="Times New Roman" w:hAnsi="Times New Roman"/>
          <w:sz w:val="24"/>
          <w:szCs w:val="24"/>
        </w:rPr>
        <w:t>в редакции постановлений администрации Печенгского муниципального округа от 11.04.2022 № 488, от 11.08.2022 № 1069, от 02.09.2022 № 1164</w:t>
      </w:r>
      <w:r w:rsidR="009342F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F57D7">
        <w:rPr>
          <w:rFonts w:ascii="Times New Roman" w:hAnsi="Times New Roman"/>
          <w:sz w:val="24"/>
          <w:szCs w:val="24"/>
        </w:rPr>
        <w:t>от</w:t>
      </w:r>
      <w:proofErr w:type="gramEnd"/>
      <w:r w:rsidR="000F57D7">
        <w:rPr>
          <w:rFonts w:ascii="Times New Roman" w:hAnsi="Times New Roman"/>
          <w:sz w:val="24"/>
          <w:szCs w:val="24"/>
        </w:rPr>
        <w:t xml:space="preserve"> 28.11.2022 № 1624).</w:t>
      </w:r>
    </w:p>
    <w:p w14:paraId="0C2172F4" w14:textId="7FE2196B" w:rsidR="0071167E" w:rsidRPr="001C51F7" w:rsidRDefault="005B001F" w:rsidP="005B001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 xml:space="preserve">Цель Программы </w:t>
      </w:r>
      <w:r w:rsidR="00453804">
        <w:rPr>
          <w:rFonts w:ascii="Times New Roman" w:hAnsi="Times New Roman"/>
          <w:sz w:val="24"/>
          <w:szCs w:val="24"/>
        </w:rPr>
        <w:t>–</w:t>
      </w:r>
      <w:r w:rsidRPr="001C51F7">
        <w:rPr>
          <w:rFonts w:ascii="Times New Roman" w:hAnsi="Times New Roman"/>
          <w:sz w:val="24"/>
          <w:szCs w:val="24"/>
        </w:rPr>
        <w:t xml:space="preserve"> </w:t>
      </w:r>
      <w:r w:rsidR="00453804">
        <w:rPr>
          <w:rFonts w:ascii="Times New Roman" w:hAnsi="Times New Roman"/>
          <w:sz w:val="24"/>
          <w:szCs w:val="24"/>
        </w:rPr>
        <w:t xml:space="preserve">обеспечение долгосрочной </w:t>
      </w:r>
      <w:r w:rsidRPr="001C51F7">
        <w:rPr>
          <w:rFonts w:ascii="Times New Roman" w:hAnsi="Times New Roman"/>
          <w:sz w:val="24"/>
          <w:szCs w:val="24"/>
        </w:rPr>
        <w:t>стабильн</w:t>
      </w:r>
      <w:r w:rsidR="00453804">
        <w:rPr>
          <w:rFonts w:ascii="Times New Roman" w:hAnsi="Times New Roman"/>
          <w:sz w:val="24"/>
          <w:szCs w:val="24"/>
        </w:rPr>
        <w:t xml:space="preserve">ости и устойчивости бюджетной системы </w:t>
      </w:r>
      <w:r w:rsidR="000F57D7">
        <w:rPr>
          <w:rFonts w:ascii="Times New Roman" w:hAnsi="Times New Roman"/>
          <w:sz w:val="24"/>
          <w:szCs w:val="24"/>
        </w:rPr>
        <w:t xml:space="preserve">Печенгского </w:t>
      </w:r>
      <w:r w:rsidR="00453804">
        <w:rPr>
          <w:rFonts w:ascii="Times New Roman" w:hAnsi="Times New Roman"/>
          <w:sz w:val="24"/>
          <w:szCs w:val="24"/>
        </w:rPr>
        <w:t>муниципального округа, повышение качества управления муниципальными финансами, повышение эффективности бухгалтерского (бюджетного), налогового, статистического учёта, планирования финансово-хозяйственной деятельности и составления отчетности в органах местного самоуправления и муниципальных учреждени</w:t>
      </w:r>
      <w:r w:rsidR="000F57D7">
        <w:rPr>
          <w:rFonts w:ascii="Times New Roman" w:hAnsi="Times New Roman"/>
          <w:sz w:val="24"/>
          <w:szCs w:val="24"/>
        </w:rPr>
        <w:t>ях</w:t>
      </w:r>
      <w:r w:rsidR="00453804">
        <w:rPr>
          <w:rFonts w:ascii="Times New Roman" w:hAnsi="Times New Roman"/>
          <w:sz w:val="24"/>
          <w:szCs w:val="24"/>
        </w:rPr>
        <w:t xml:space="preserve"> Печенгского муниципального округа.</w:t>
      </w:r>
    </w:p>
    <w:p w14:paraId="35B9BFEF" w14:textId="65D036D5" w:rsidR="005B001F" w:rsidRPr="001C51F7" w:rsidRDefault="009D0C4A" w:rsidP="005B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Программ</w:t>
      </w:r>
      <w:r w:rsidR="00453804">
        <w:rPr>
          <w:rFonts w:ascii="Times New Roman" w:hAnsi="Times New Roman"/>
          <w:sz w:val="24"/>
          <w:szCs w:val="24"/>
        </w:rPr>
        <w:t>ой предусматривается решение следующих задач</w:t>
      </w:r>
      <w:r w:rsidR="005B001F" w:rsidRPr="001C51F7">
        <w:rPr>
          <w:rFonts w:ascii="Times New Roman" w:hAnsi="Times New Roman"/>
          <w:sz w:val="24"/>
          <w:szCs w:val="24"/>
        </w:rPr>
        <w:t>:</w:t>
      </w:r>
    </w:p>
    <w:p w14:paraId="671CAA2E" w14:textId="30AABBB8" w:rsidR="005B001F" w:rsidRPr="001C51F7" w:rsidRDefault="006B2163" w:rsidP="006B2163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15"/>
          <w:rFonts w:eastAsiaTheme="minorHAnsi"/>
          <w:color w:val="auto"/>
          <w:sz w:val="24"/>
          <w:szCs w:val="24"/>
        </w:rPr>
      </w:pPr>
      <w:r w:rsidRPr="001C51F7">
        <w:rPr>
          <w:rStyle w:val="15"/>
          <w:rFonts w:eastAsiaTheme="minorHAnsi"/>
          <w:color w:val="auto"/>
          <w:sz w:val="24"/>
          <w:szCs w:val="24"/>
        </w:rPr>
        <w:tab/>
      </w:r>
      <w:r w:rsidRPr="001C51F7">
        <w:rPr>
          <w:rStyle w:val="15"/>
          <w:rFonts w:eastAsiaTheme="minorHAnsi"/>
          <w:color w:val="auto"/>
          <w:sz w:val="24"/>
          <w:szCs w:val="24"/>
        </w:rPr>
        <w:tab/>
      </w:r>
      <w:r w:rsidR="005B001F" w:rsidRPr="001C51F7">
        <w:rPr>
          <w:rStyle w:val="15"/>
          <w:rFonts w:eastAsiaTheme="minorHAnsi"/>
          <w:color w:val="auto"/>
          <w:sz w:val="24"/>
          <w:szCs w:val="24"/>
        </w:rPr>
        <w:t>1.</w:t>
      </w:r>
      <w:r w:rsidR="00BB5EAD">
        <w:rPr>
          <w:rFonts w:ascii="Times New Roman" w:hAnsi="Times New Roman"/>
          <w:sz w:val="24"/>
          <w:szCs w:val="24"/>
        </w:rPr>
        <w:t xml:space="preserve"> </w:t>
      </w:r>
      <w:r w:rsidR="005B001F" w:rsidRPr="001C51F7">
        <w:rPr>
          <w:rFonts w:ascii="Times New Roman" w:hAnsi="Times New Roman"/>
          <w:sz w:val="24"/>
          <w:szCs w:val="24"/>
        </w:rPr>
        <w:t xml:space="preserve">Обеспечение </w:t>
      </w:r>
      <w:r w:rsidR="001A76A9">
        <w:rPr>
          <w:rFonts w:ascii="Times New Roman" w:hAnsi="Times New Roman"/>
          <w:sz w:val="24"/>
          <w:szCs w:val="24"/>
        </w:rPr>
        <w:t>оперативного финансирования непредвиденных расходов бюджета округа, в том числе связанных с ликвидацией последствий стихийных бедствий и других чрезвычайных ситуаций.</w:t>
      </w:r>
    </w:p>
    <w:p w14:paraId="3967FDA0" w14:textId="3CE0BDF1" w:rsidR="005B001F" w:rsidRPr="001C51F7" w:rsidRDefault="006B2163" w:rsidP="006B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ab/>
      </w:r>
      <w:r w:rsidR="005B001F" w:rsidRPr="001C51F7">
        <w:rPr>
          <w:rFonts w:ascii="Times New Roman" w:hAnsi="Times New Roman"/>
          <w:sz w:val="24"/>
          <w:szCs w:val="24"/>
        </w:rPr>
        <w:t>2.</w:t>
      </w:r>
      <w:r w:rsidR="00BB5EAD">
        <w:rPr>
          <w:rFonts w:ascii="Times New Roman" w:hAnsi="Times New Roman"/>
          <w:sz w:val="24"/>
          <w:szCs w:val="24"/>
        </w:rPr>
        <w:t xml:space="preserve"> </w:t>
      </w:r>
      <w:r w:rsidR="001A76A9">
        <w:rPr>
          <w:rFonts w:ascii="Times New Roman" w:hAnsi="Times New Roman"/>
          <w:sz w:val="24"/>
          <w:szCs w:val="24"/>
        </w:rPr>
        <w:t>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</w:t>
      </w:r>
      <w:r w:rsidR="00214593" w:rsidRPr="001C51F7">
        <w:rPr>
          <w:rFonts w:ascii="Times New Roman" w:hAnsi="Times New Roman"/>
          <w:sz w:val="24"/>
          <w:szCs w:val="24"/>
        </w:rPr>
        <w:t>.</w:t>
      </w:r>
    </w:p>
    <w:p w14:paraId="6DEADCB0" w14:textId="0CE65444" w:rsidR="005B001F" w:rsidRDefault="006B2163" w:rsidP="006B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ab/>
      </w:r>
      <w:r w:rsidR="005B001F" w:rsidRPr="001C51F7">
        <w:rPr>
          <w:rFonts w:ascii="Times New Roman" w:hAnsi="Times New Roman"/>
          <w:sz w:val="24"/>
          <w:szCs w:val="24"/>
        </w:rPr>
        <w:t xml:space="preserve">3. </w:t>
      </w:r>
      <w:r w:rsidR="000F57D7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="00A3729F">
        <w:rPr>
          <w:rFonts w:ascii="Times New Roman" w:hAnsi="Times New Roman"/>
          <w:sz w:val="24"/>
          <w:szCs w:val="24"/>
        </w:rPr>
        <w:t>эффективно</w:t>
      </w:r>
      <w:r w:rsidR="000F57D7">
        <w:rPr>
          <w:rFonts w:ascii="Times New Roman" w:hAnsi="Times New Roman"/>
          <w:sz w:val="24"/>
          <w:szCs w:val="24"/>
        </w:rPr>
        <w:t>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14:paraId="33469AC5" w14:textId="6C5EB4BA" w:rsidR="00A3729F" w:rsidRPr="001C51F7" w:rsidRDefault="000F57D7" w:rsidP="006B2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Создание эффективной организации бухгалтерского, бюджетного и налогового учета в муниципальных </w:t>
      </w:r>
      <w:r w:rsidR="00C17683">
        <w:rPr>
          <w:rFonts w:ascii="Times New Roman" w:hAnsi="Times New Roman"/>
          <w:sz w:val="24"/>
          <w:szCs w:val="24"/>
        </w:rPr>
        <w:t>учреждениях и органах местного самоуправления Печенгского муниципального округа.</w:t>
      </w:r>
    </w:p>
    <w:p w14:paraId="11A16EE6" w14:textId="77777777" w:rsidR="005B001F" w:rsidRPr="001C51F7" w:rsidRDefault="005B001F" w:rsidP="005B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Достижение цели Программы осуществля</w:t>
      </w:r>
      <w:r w:rsidR="00DA3145" w:rsidRPr="001C51F7">
        <w:rPr>
          <w:rFonts w:ascii="Times New Roman" w:hAnsi="Times New Roman"/>
          <w:sz w:val="24"/>
          <w:szCs w:val="24"/>
        </w:rPr>
        <w:t>ется</w:t>
      </w:r>
      <w:r w:rsidRPr="001C51F7">
        <w:rPr>
          <w:rFonts w:ascii="Times New Roman" w:hAnsi="Times New Roman"/>
          <w:sz w:val="24"/>
          <w:szCs w:val="24"/>
        </w:rPr>
        <w:t xml:space="preserve"> путем решения задач в рамках соответствующих подпрограмм:</w:t>
      </w:r>
    </w:p>
    <w:p w14:paraId="78B14178" w14:textId="6254C96F" w:rsidR="005B001F" w:rsidRPr="001C51F7" w:rsidRDefault="00776F72" w:rsidP="00D85EF5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-</w:t>
      </w:r>
      <w:r w:rsidR="00D85EF5">
        <w:rPr>
          <w:rFonts w:ascii="Times New Roman" w:hAnsi="Times New Roman"/>
          <w:sz w:val="24"/>
          <w:szCs w:val="24"/>
        </w:rPr>
        <w:t xml:space="preserve"> </w:t>
      </w:r>
      <w:r w:rsidRPr="001C51F7">
        <w:rPr>
          <w:rFonts w:ascii="Times New Roman" w:hAnsi="Times New Roman"/>
          <w:sz w:val="24"/>
          <w:szCs w:val="24"/>
        </w:rPr>
        <w:t>п</w:t>
      </w:r>
      <w:r w:rsidR="005B001F" w:rsidRPr="001C51F7">
        <w:rPr>
          <w:rFonts w:ascii="Times New Roman" w:hAnsi="Times New Roman"/>
          <w:sz w:val="24"/>
          <w:szCs w:val="24"/>
        </w:rPr>
        <w:t>одпрограмма 1 «</w:t>
      </w:r>
      <w:r w:rsidR="00F635FC">
        <w:rPr>
          <w:rFonts w:ascii="Times New Roman" w:hAnsi="Times New Roman"/>
          <w:sz w:val="24"/>
          <w:szCs w:val="24"/>
        </w:rPr>
        <w:t>Обеспечение финансирования непредвиденных расходов</w:t>
      </w:r>
      <w:r w:rsidR="005B001F" w:rsidRPr="001C51F7">
        <w:rPr>
          <w:rFonts w:ascii="Times New Roman" w:hAnsi="Times New Roman"/>
          <w:sz w:val="24"/>
          <w:szCs w:val="24"/>
        </w:rPr>
        <w:t>»;</w:t>
      </w:r>
    </w:p>
    <w:p w14:paraId="20F86155" w14:textId="1ADA0667" w:rsidR="005B001F" w:rsidRPr="001C51F7" w:rsidRDefault="00776F72" w:rsidP="00D85E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-</w:t>
      </w:r>
      <w:r w:rsidR="00FC5F45">
        <w:rPr>
          <w:rFonts w:ascii="Times New Roman" w:hAnsi="Times New Roman"/>
          <w:sz w:val="24"/>
          <w:szCs w:val="24"/>
        </w:rPr>
        <w:t xml:space="preserve"> </w:t>
      </w:r>
      <w:r w:rsidRPr="001C51F7">
        <w:rPr>
          <w:rFonts w:ascii="Times New Roman" w:hAnsi="Times New Roman"/>
          <w:sz w:val="24"/>
          <w:szCs w:val="24"/>
        </w:rPr>
        <w:t>п</w:t>
      </w:r>
      <w:r w:rsidR="005B001F" w:rsidRPr="001C51F7">
        <w:rPr>
          <w:rFonts w:ascii="Times New Roman" w:hAnsi="Times New Roman"/>
          <w:sz w:val="24"/>
          <w:szCs w:val="24"/>
        </w:rPr>
        <w:t>одпрограмма 2 «Управление муниципальным</w:t>
      </w:r>
      <w:r w:rsidR="00F635FC">
        <w:rPr>
          <w:rFonts w:ascii="Times New Roman" w:hAnsi="Times New Roman"/>
          <w:sz w:val="24"/>
          <w:szCs w:val="24"/>
        </w:rPr>
        <w:t xml:space="preserve"> долгом</w:t>
      </w:r>
      <w:r w:rsidR="005B001F" w:rsidRPr="001C51F7">
        <w:rPr>
          <w:rFonts w:ascii="Times New Roman" w:hAnsi="Times New Roman"/>
          <w:sz w:val="24"/>
          <w:szCs w:val="24"/>
        </w:rPr>
        <w:t>»;</w:t>
      </w:r>
    </w:p>
    <w:p w14:paraId="5357E782" w14:textId="2B79E00A" w:rsidR="005B001F" w:rsidRDefault="00776F72" w:rsidP="00D85EF5">
      <w:pPr>
        <w:keepNext/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>-</w:t>
      </w:r>
      <w:r w:rsidR="00D85EF5">
        <w:rPr>
          <w:rFonts w:ascii="Times New Roman" w:hAnsi="Times New Roman"/>
          <w:sz w:val="24"/>
          <w:szCs w:val="24"/>
        </w:rPr>
        <w:t xml:space="preserve"> </w:t>
      </w:r>
      <w:r w:rsidRPr="001C51F7">
        <w:rPr>
          <w:rFonts w:ascii="Times New Roman" w:hAnsi="Times New Roman"/>
          <w:sz w:val="24"/>
          <w:szCs w:val="24"/>
        </w:rPr>
        <w:t>п</w:t>
      </w:r>
      <w:r w:rsidR="005B001F" w:rsidRPr="001C51F7">
        <w:rPr>
          <w:rFonts w:ascii="Times New Roman" w:hAnsi="Times New Roman"/>
          <w:sz w:val="24"/>
          <w:szCs w:val="24"/>
        </w:rPr>
        <w:t>одпрограмма 3 «</w:t>
      </w:r>
      <w:r w:rsidR="00D85EF5">
        <w:rPr>
          <w:rFonts w:ascii="Times New Roman" w:hAnsi="Times New Roman"/>
          <w:sz w:val="24"/>
          <w:szCs w:val="24"/>
        </w:rPr>
        <w:t>Организация бюджетного процесса</w:t>
      </w:r>
      <w:r w:rsidR="00F635FC">
        <w:rPr>
          <w:rFonts w:ascii="Times New Roman" w:hAnsi="Times New Roman"/>
          <w:sz w:val="24"/>
          <w:szCs w:val="24"/>
        </w:rPr>
        <w:t>»;</w:t>
      </w:r>
    </w:p>
    <w:p w14:paraId="1BCDEC43" w14:textId="4E766E8B" w:rsidR="00F635FC" w:rsidRPr="001C51F7" w:rsidRDefault="00F635FC" w:rsidP="00D85EF5">
      <w:pPr>
        <w:keepNext/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5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</w:t>
      </w:r>
      <w:r w:rsidR="00D85EF5">
        <w:rPr>
          <w:rFonts w:ascii="Times New Roman" w:hAnsi="Times New Roman"/>
          <w:sz w:val="24"/>
          <w:szCs w:val="24"/>
        </w:rPr>
        <w:t xml:space="preserve">а 4 «Обеспечение бухгалтерского </w:t>
      </w:r>
      <w:r>
        <w:rPr>
          <w:rFonts w:ascii="Times New Roman" w:hAnsi="Times New Roman"/>
          <w:sz w:val="24"/>
          <w:szCs w:val="24"/>
        </w:rPr>
        <w:t>обслуживания».</w:t>
      </w:r>
    </w:p>
    <w:p w14:paraId="61BD7CAE" w14:textId="447F646E" w:rsidR="005B001F" w:rsidRPr="001C51F7" w:rsidRDefault="005B001F" w:rsidP="005B001F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Программы составлял </w:t>
      </w:r>
      <w:r w:rsidR="00D85EF5">
        <w:rPr>
          <w:rFonts w:ascii="Times New Roman" w:hAnsi="Times New Roman" w:cs="Times New Roman"/>
          <w:sz w:val="24"/>
          <w:szCs w:val="24"/>
        </w:rPr>
        <w:t xml:space="preserve">62933,0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B2592B"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>. В</w:t>
      </w:r>
      <w:r w:rsidR="00FC5F45">
        <w:rPr>
          <w:rFonts w:ascii="Times New Roman" w:hAnsi="Times New Roman" w:cs="Times New Roman"/>
          <w:sz w:val="24"/>
          <w:szCs w:val="24"/>
        </w:rPr>
        <w:t xml:space="preserve"> течение 202</w:t>
      </w:r>
      <w:r w:rsidR="00D85EF5">
        <w:rPr>
          <w:rFonts w:ascii="Times New Roman" w:hAnsi="Times New Roman" w:cs="Times New Roman"/>
          <w:sz w:val="24"/>
          <w:szCs w:val="24"/>
        </w:rPr>
        <w:t>2</w:t>
      </w:r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873BA3" w:rsidRPr="001C51F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C51F7"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 w:rsidR="00B2592B">
        <w:rPr>
          <w:rFonts w:ascii="Times New Roman" w:hAnsi="Times New Roman" w:cs="Times New Roman"/>
          <w:sz w:val="24"/>
          <w:szCs w:val="24"/>
        </w:rPr>
        <w:t>у</w:t>
      </w:r>
      <w:r w:rsidR="00D85EF5">
        <w:rPr>
          <w:rFonts w:ascii="Times New Roman" w:hAnsi="Times New Roman" w:cs="Times New Roman"/>
          <w:sz w:val="24"/>
          <w:szCs w:val="24"/>
        </w:rPr>
        <w:t>величен</w:t>
      </w:r>
      <w:r w:rsidRPr="001C51F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D85EF5">
        <w:rPr>
          <w:rFonts w:ascii="Times New Roman" w:hAnsi="Times New Roman" w:cs="Times New Roman"/>
          <w:sz w:val="24"/>
          <w:szCs w:val="24"/>
        </w:rPr>
        <w:t>75311,8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2592B"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>. В ходе реализации</w:t>
      </w:r>
      <w:r w:rsidR="009D0C4A" w:rsidRPr="001C51F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C51F7">
        <w:rPr>
          <w:rFonts w:ascii="Times New Roman" w:hAnsi="Times New Roman" w:cs="Times New Roman"/>
          <w:sz w:val="24"/>
          <w:szCs w:val="24"/>
        </w:rPr>
        <w:t xml:space="preserve">освоены средства в размере </w:t>
      </w:r>
      <w:r w:rsidR="00D85EF5">
        <w:rPr>
          <w:rFonts w:ascii="Times New Roman" w:hAnsi="Times New Roman" w:cs="Times New Roman"/>
          <w:sz w:val="24"/>
          <w:szCs w:val="24"/>
        </w:rPr>
        <w:t>66948,4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2592B">
        <w:rPr>
          <w:rFonts w:ascii="Times New Roman" w:hAnsi="Times New Roman" w:cs="Times New Roman"/>
          <w:sz w:val="24"/>
          <w:szCs w:val="24"/>
        </w:rPr>
        <w:t>лей</w:t>
      </w:r>
      <w:r w:rsidR="00214593" w:rsidRPr="001C51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D85EF5">
        <w:rPr>
          <w:rFonts w:ascii="Times New Roman" w:hAnsi="Times New Roman" w:cs="Times New Roman"/>
          <w:sz w:val="24"/>
          <w:szCs w:val="24"/>
        </w:rPr>
        <w:t>88,9</w:t>
      </w:r>
      <w:r w:rsidR="00423927" w:rsidRPr="001C51F7">
        <w:rPr>
          <w:rFonts w:ascii="Times New Roman" w:hAnsi="Times New Roman" w:cs="Times New Roman"/>
          <w:sz w:val="24"/>
          <w:szCs w:val="24"/>
        </w:rPr>
        <w:t xml:space="preserve">%. </w:t>
      </w:r>
      <w:r w:rsidR="008111D6" w:rsidRPr="001C51F7">
        <w:rPr>
          <w:rFonts w:ascii="Times New Roman" w:hAnsi="Times New Roman" w:cs="Times New Roman"/>
          <w:sz w:val="24"/>
          <w:szCs w:val="24"/>
        </w:rPr>
        <w:t xml:space="preserve">Размер неосвоенных средств </w:t>
      </w:r>
      <w:r w:rsidR="00FB2F29" w:rsidRPr="001C51F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85EF5">
        <w:rPr>
          <w:rFonts w:ascii="Times New Roman" w:hAnsi="Times New Roman" w:cs="Times New Roman"/>
          <w:sz w:val="24"/>
          <w:szCs w:val="24"/>
        </w:rPr>
        <w:t>8363,4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14:paraId="02DB555D" w14:textId="095BD82E" w:rsidR="00060814" w:rsidRPr="00D85EF5" w:rsidRDefault="00060814" w:rsidP="00D43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85EF5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AE5323" w:rsidRPr="00D85EF5">
        <w:rPr>
          <w:rFonts w:ascii="Times New Roman" w:hAnsi="Times New Roman"/>
          <w:sz w:val="24"/>
          <w:szCs w:val="24"/>
          <w:u w:val="single"/>
        </w:rPr>
        <w:t>Обеспечение финансирования непредвиденных расходов</w:t>
      </w:r>
      <w:r w:rsidRPr="00D85EF5">
        <w:rPr>
          <w:rFonts w:ascii="Times New Roman" w:hAnsi="Times New Roman"/>
          <w:sz w:val="24"/>
          <w:szCs w:val="24"/>
          <w:u w:val="single"/>
        </w:rPr>
        <w:t>»</w:t>
      </w:r>
      <w:r w:rsidR="00D4391B" w:rsidRPr="00D85EF5">
        <w:rPr>
          <w:rFonts w:ascii="Times New Roman" w:hAnsi="Times New Roman"/>
          <w:sz w:val="24"/>
          <w:szCs w:val="24"/>
          <w:u w:val="single"/>
        </w:rPr>
        <w:t>.</w:t>
      </w:r>
    </w:p>
    <w:p w14:paraId="59954584" w14:textId="29E96C84" w:rsidR="00060814" w:rsidRPr="001C51F7" w:rsidRDefault="00060814" w:rsidP="00060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 xml:space="preserve">Цель подпрограммы - обеспечение </w:t>
      </w:r>
      <w:r w:rsidR="00AE5323">
        <w:rPr>
          <w:rFonts w:ascii="Times New Roman" w:hAnsi="Times New Roman"/>
          <w:sz w:val="24"/>
          <w:szCs w:val="24"/>
        </w:rPr>
        <w:t>оперативного финансирования непредвиденных расходов бюджета округа, в том числе связанных с ликвидацией последствий стихийных бедствий и других чрезвычайных ситуаций.</w:t>
      </w:r>
    </w:p>
    <w:p w14:paraId="7C4FFFA0" w14:textId="682DEF56" w:rsidR="00060814" w:rsidRPr="001C51F7" w:rsidRDefault="00D85EF5" w:rsidP="000608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9342F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одпрограммы 1 – формирование и расходование средств резервного фонда.</w:t>
      </w:r>
    </w:p>
    <w:p w14:paraId="6A9CD745" w14:textId="110331C5" w:rsidR="002911B9" w:rsidRPr="00BB5EAD" w:rsidRDefault="006B2163" w:rsidP="00AE532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ab/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подпрограммы составлял </w:t>
      </w:r>
      <w:r w:rsidR="00D85EF5">
        <w:rPr>
          <w:rFonts w:ascii="Times New Roman" w:hAnsi="Times New Roman" w:cs="Times New Roman"/>
          <w:sz w:val="24"/>
          <w:szCs w:val="24"/>
        </w:rPr>
        <w:t>8</w:t>
      </w:r>
      <w:r w:rsidR="009342FB">
        <w:rPr>
          <w:rFonts w:ascii="Times New Roman" w:hAnsi="Times New Roman" w:cs="Times New Roman"/>
          <w:sz w:val="24"/>
          <w:szCs w:val="24"/>
        </w:rPr>
        <w:t xml:space="preserve"> </w:t>
      </w:r>
      <w:r w:rsidR="00AE5323">
        <w:rPr>
          <w:rFonts w:ascii="Times New Roman" w:hAnsi="Times New Roman" w:cs="Times New Roman"/>
          <w:sz w:val="24"/>
          <w:szCs w:val="24"/>
        </w:rPr>
        <w:t>0</w:t>
      </w:r>
      <w:r w:rsidR="002B018F" w:rsidRPr="008005A3">
        <w:rPr>
          <w:rFonts w:ascii="Times New Roman" w:hAnsi="Times New Roman" w:cs="Times New Roman"/>
          <w:sz w:val="24"/>
          <w:szCs w:val="24"/>
        </w:rPr>
        <w:t>00</w:t>
      </w:r>
      <w:r w:rsidR="00364DED" w:rsidRPr="008005A3">
        <w:rPr>
          <w:rFonts w:ascii="Times New Roman" w:hAnsi="Times New Roman" w:cs="Times New Roman"/>
          <w:sz w:val="24"/>
          <w:szCs w:val="24"/>
        </w:rPr>
        <w:t>,0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005A3">
        <w:rPr>
          <w:rFonts w:ascii="Times New Roman" w:hAnsi="Times New Roman" w:cs="Times New Roman"/>
          <w:sz w:val="24"/>
          <w:szCs w:val="24"/>
        </w:rPr>
        <w:t>лей</w:t>
      </w:r>
      <w:r w:rsidR="00B2592B">
        <w:rPr>
          <w:rFonts w:ascii="Times New Roman" w:hAnsi="Times New Roman" w:cs="Times New Roman"/>
          <w:sz w:val="24"/>
          <w:szCs w:val="24"/>
        </w:rPr>
        <w:t>. В течение 202</w:t>
      </w:r>
      <w:r w:rsidR="00D85EF5">
        <w:rPr>
          <w:rFonts w:ascii="Times New Roman" w:hAnsi="Times New Roman" w:cs="Times New Roman"/>
          <w:sz w:val="24"/>
          <w:szCs w:val="24"/>
        </w:rPr>
        <w:t>2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873BA3" w:rsidRPr="001C51F7">
        <w:rPr>
          <w:rFonts w:ascii="Times New Roman" w:hAnsi="Times New Roman" w:cs="Times New Roman"/>
          <w:sz w:val="24"/>
          <w:szCs w:val="24"/>
        </w:rPr>
        <w:t xml:space="preserve">года 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объем финансирования был </w:t>
      </w:r>
      <w:r w:rsidR="00AE5323">
        <w:rPr>
          <w:rFonts w:ascii="Times New Roman" w:hAnsi="Times New Roman" w:cs="Times New Roman"/>
          <w:sz w:val="24"/>
          <w:szCs w:val="24"/>
        </w:rPr>
        <w:t xml:space="preserve">уточнен и 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85EF5">
        <w:rPr>
          <w:rFonts w:ascii="Times New Roman" w:hAnsi="Times New Roman" w:cs="Times New Roman"/>
          <w:sz w:val="24"/>
          <w:szCs w:val="24"/>
        </w:rPr>
        <w:t>25</w:t>
      </w:r>
      <w:r w:rsidR="009342FB">
        <w:rPr>
          <w:rFonts w:ascii="Times New Roman" w:hAnsi="Times New Roman" w:cs="Times New Roman"/>
          <w:sz w:val="24"/>
          <w:szCs w:val="24"/>
        </w:rPr>
        <w:t xml:space="preserve"> </w:t>
      </w:r>
      <w:r w:rsidR="00D85EF5">
        <w:rPr>
          <w:rFonts w:ascii="Times New Roman" w:hAnsi="Times New Roman" w:cs="Times New Roman"/>
          <w:sz w:val="24"/>
          <w:szCs w:val="24"/>
        </w:rPr>
        <w:t>000,0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2592B">
        <w:rPr>
          <w:rFonts w:ascii="Times New Roman" w:hAnsi="Times New Roman" w:cs="Times New Roman"/>
          <w:sz w:val="24"/>
          <w:szCs w:val="24"/>
        </w:rPr>
        <w:t>лей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4A4E"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364DED" w:rsidRPr="001C51F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B2592B">
        <w:rPr>
          <w:rFonts w:ascii="Times New Roman" w:hAnsi="Times New Roman" w:cs="Times New Roman"/>
          <w:sz w:val="24"/>
          <w:szCs w:val="24"/>
        </w:rPr>
        <w:t xml:space="preserve">освоены в объеме 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D85EF5">
        <w:rPr>
          <w:rFonts w:ascii="Times New Roman" w:hAnsi="Times New Roman" w:cs="Times New Roman"/>
          <w:sz w:val="24"/>
          <w:szCs w:val="24"/>
        </w:rPr>
        <w:t>16</w:t>
      </w:r>
      <w:r w:rsidR="009342FB">
        <w:rPr>
          <w:rFonts w:ascii="Times New Roman" w:hAnsi="Times New Roman" w:cs="Times New Roman"/>
          <w:sz w:val="24"/>
          <w:szCs w:val="24"/>
        </w:rPr>
        <w:t xml:space="preserve"> </w:t>
      </w:r>
      <w:r w:rsidR="00D85EF5">
        <w:rPr>
          <w:rFonts w:ascii="Times New Roman" w:hAnsi="Times New Roman" w:cs="Times New Roman"/>
          <w:sz w:val="24"/>
          <w:szCs w:val="24"/>
        </w:rPr>
        <w:t>989,1</w:t>
      </w:r>
      <w:r w:rsidR="00194A4E"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2592B">
        <w:rPr>
          <w:rFonts w:ascii="Times New Roman" w:hAnsi="Times New Roman" w:cs="Times New Roman"/>
          <w:sz w:val="24"/>
          <w:szCs w:val="24"/>
        </w:rPr>
        <w:t>лей</w:t>
      </w:r>
      <w:r w:rsidR="00D85EF5">
        <w:rPr>
          <w:rFonts w:ascii="Times New Roman" w:hAnsi="Times New Roman" w:cs="Times New Roman"/>
          <w:sz w:val="24"/>
          <w:szCs w:val="24"/>
        </w:rPr>
        <w:t>, или 68,0%</w:t>
      </w:r>
      <w:r w:rsidR="00364DED" w:rsidRPr="001C51F7">
        <w:rPr>
          <w:rFonts w:ascii="Times New Roman" w:hAnsi="Times New Roman" w:cs="Times New Roman"/>
          <w:sz w:val="24"/>
          <w:szCs w:val="24"/>
        </w:rPr>
        <w:t xml:space="preserve">. </w:t>
      </w:r>
      <w:r w:rsidR="00AE5323">
        <w:rPr>
          <w:rFonts w:ascii="Times New Roman" w:hAnsi="Times New Roman" w:cs="Times New Roman"/>
          <w:sz w:val="24"/>
          <w:szCs w:val="24"/>
        </w:rPr>
        <w:t xml:space="preserve">Средства резервного фонда администрации Печенгского муниципального округа направлялись на </w:t>
      </w:r>
      <w:r w:rsidR="00D85EF5">
        <w:rPr>
          <w:rFonts w:ascii="Times New Roman" w:hAnsi="Times New Roman" w:cs="Times New Roman"/>
          <w:sz w:val="24"/>
          <w:szCs w:val="24"/>
        </w:rPr>
        <w:t>проведение работ по капитальному ремонту автотранспортной дороги; ремонт трубопровода центрального отопления и горячего водоснабжения</w:t>
      </w:r>
      <w:r w:rsidR="00D545B7">
        <w:rPr>
          <w:rFonts w:ascii="Times New Roman" w:hAnsi="Times New Roman" w:cs="Times New Roman"/>
          <w:sz w:val="24"/>
          <w:szCs w:val="24"/>
        </w:rPr>
        <w:t xml:space="preserve">; устройство электрического освещения на детских площадках; расходы по перевозке граждан пребывающих в запасе призванных по мобилизации на сборный пункт </w:t>
      </w:r>
      <w:r w:rsidR="00D545B7">
        <w:rPr>
          <w:rFonts w:ascii="Times New Roman" w:hAnsi="Times New Roman" w:cs="Times New Roman"/>
          <w:sz w:val="24"/>
          <w:szCs w:val="24"/>
        </w:rPr>
        <w:lastRenderedPageBreak/>
        <w:t>в г. Мурманск;</w:t>
      </w:r>
      <w:proofErr w:type="gramEnd"/>
      <w:r w:rsidR="00D545B7">
        <w:rPr>
          <w:rFonts w:ascii="Times New Roman" w:hAnsi="Times New Roman" w:cs="Times New Roman"/>
          <w:sz w:val="24"/>
          <w:szCs w:val="24"/>
        </w:rPr>
        <w:t xml:space="preserve"> на оборудование для обеспечения мобилизованных граждан пребывающих в запасе.</w:t>
      </w:r>
    </w:p>
    <w:p w14:paraId="432CD045" w14:textId="34638260" w:rsidR="00D4391B" w:rsidRPr="00D545B7" w:rsidRDefault="00D4391B" w:rsidP="00D4391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545B7">
        <w:rPr>
          <w:rFonts w:ascii="Times New Roman" w:hAnsi="Times New Roman"/>
          <w:sz w:val="24"/>
          <w:szCs w:val="24"/>
        </w:rPr>
        <w:t xml:space="preserve">           </w:t>
      </w:r>
      <w:r w:rsidR="00A56CEF" w:rsidRPr="00D545B7">
        <w:rPr>
          <w:rFonts w:ascii="Times New Roman" w:hAnsi="Times New Roman"/>
          <w:sz w:val="24"/>
          <w:szCs w:val="24"/>
          <w:u w:val="single"/>
        </w:rPr>
        <w:t>Подпрограмма 2 «Управление муниципальным</w:t>
      </w:r>
      <w:r w:rsidR="00F27421" w:rsidRPr="00D545B7">
        <w:rPr>
          <w:rFonts w:ascii="Times New Roman" w:hAnsi="Times New Roman"/>
          <w:sz w:val="24"/>
          <w:szCs w:val="24"/>
          <w:u w:val="single"/>
        </w:rPr>
        <w:t xml:space="preserve"> долгом».</w:t>
      </w:r>
      <w:r w:rsidR="00A56CEF" w:rsidRPr="00D545B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</w:p>
    <w:p w14:paraId="190383F8" w14:textId="39EFBEF4" w:rsidR="00A56CEF" w:rsidRPr="001C51F7" w:rsidRDefault="00D4391B" w:rsidP="00F2742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91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A56CEF" w:rsidRPr="001C51F7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F27421">
        <w:rPr>
          <w:rFonts w:ascii="Times New Roman" w:hAnsi="Times New Roman"/>
          <w:sz w:val="24"/>
          <w:szCs w:val="24"/>
        </w:rPr>
        <w:t>–</w:t>
      </w:r>
      <w:r w:rsidR="00A56CEF" w:rsidRPr="001C51F7">
        <w:rPr>
          <w:rFonts w:ascii="Times New Roman" w:hAnsi="Times New Roman"/>
          <w:sz w:val="24"/>
          <w:szCs w:val="24"/>
        </w:rPr>
        <w:t xml:space="preserve"> </w:t>
      </w:r>
      <w:r w:rsidR="00F27421">
        <w:rPr>
          <w:rFonts w:ascii="Times New Roman" w:hAnsi="Times New Roman"/>
          <w:sz w:val="24"/>
          <w:szCs w:val="24"/>
        </w:rPr>
        <w:t>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погашение.</w:t>
      </w:r>
    </w:p>
    <w:p w14:paraId="44ACCB69" w14:textId="045E5C1A" w:rsidR="00A56CEF" w:rsidRDefault="00D545B7" w:rsidP="008C14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9342F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одпрограммы 2 – планирование, привлечение, обслуживание и погашение долговых обязательств Печенгского муниципального округа.</w:t>
      </w:r>
    </w:p>
    <w:p w14:paraId="30B22F48" w14:textId="7063BBCE" w:rsidR="00D545B7" w:rsidRPr="001C51F7" w:rsidRDefault="00D545B7" w:rsidP="008C14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2022 год предусмотрен объем финансирования в размере 103,4 тыс. рублей, исполнение составило 100%. </w:t>
      </w:r>
    </w:p>
    <w:p w14:paraId="3559DE6F" w14:textId="3910A39D" w:rsidR="00D12473" w:rsidRPr="001E6F7C" w:rsidRDefault="002911B9" w:rsidP="001E6F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E6F7C">
        <w:rPr>
          <w:rFonts w:ascii="Times New Roman" w:hAnsi="Times New Roman" w:cs="Times New Roman"/>
          <w:sz w:val="24"/>
          <w:szCs w:val="24"/>
        </w:rPr>
        <w:tab/>
      </w:r>
      <w:r w:rsidR="00D12473" w:rsidRPr="001E6F7C">
        <w:rPr>
          <w:rFonts w:ascii="Times New Roman" w:hAnsi="Times New Roman"/>
          <w:sz w:val="24"/>
          <w:szCs w:val="24"/>
          <w:u w:val="single"/>
        </w:rPr>
        <w:t>Подпрограмма 3 «</w:t>
      </w:r>
      <w:r w:rsidR="001E6F7C">
        <w:rPr>
          <w:rFonts w:ascii="Times New Roman" w:hAnsi="Times New Roman"/>
          <w:sz w:val="24"/>
          <w:szCs w:val="24"/>
          <w:u w:val="single"/>
        </w:rPr>
        <w:t>Организация бюджетного процесса</w:t>
      </w:r>
      <w:r w:rsidR="00743C87" w:rsidRPr="001E6F7C">
        <w:rPr>
          <w:rFonts w:ascii="Times New Roman" w:hAnsi="Times New Roman"/>
          <w:sz w:val="24"/>
          <w:szCs w:val="24"/>
          <w:u w:val="single"/>
        </w:rPr>
        <w:t>».</w:t>
      </w:r>
    </w:p>
    <w:p w14:paraId="16A50F39" w14:textId="395C1ACD" w:rsidR="001E6F7C" w:rsidRDefault="001E6F7C" w:rsidP="001E6F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Ц</w:t>
      </w:r>
      <w:r w:rsidR="00D12473" w:rsidRPr="001C51F7">
        <w:rPr>
          <w:rFonts w:ascii="Times New Roman" w:hAnsi="Times New Roman"/>
          <w:sz w:val="24"/>
          <w:szCs w:val="24"/>
        </w:rPr>
        <w:t xml:space="preserve">ель подпрограммы </w:t>
      </w:r>
      <w:r w:rsidR="00743C87">
        <w:rPr>
          <w:rFonts w:ascii="Times New Roman" w:hAnsi="Times New Roman"/>
          <w:sz w:val="24"/>
          <w:szCs w:val="24"/>
        </w:rPr>
        <w:t>–</w:t>
      </w:r>
      <w:r w:rsidRPr="001E6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14:paraId="7B8A4199" w14:textId="230320D2" w:rsidR="00D12473" w:rsidRPr="001C51F7" w:rsidRDefault="001E6F7C" w:rsidP="00797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мероприятия по </w:t>
      </w:r>
      <w:r w:rsidR="009342F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одпрограмме 3:</w:t>
      </w:r>
    </w:p>
    <w:p w14:paraId="00C15C2D" w14:textId="1CB73F12" w:rsidR="00D12473" w:rsidRDefault="00CC17FF" w:rsidP="004162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ab/>
      </w:r>
      <w:r w:rsidR="001E6F7C">
        <w:rPr>
          <w:rFonts w:ascii="Times New Roman" w:hAnsi="Times New Roman"/>
          <w:sz w:val="24"/>
          <w:szCs w:val="24"/>
        </w:rPr>
        <w:t>- обеспечение функций, возложенных на органы местного самоуправления;</w:t>
      </w:r>
    </w:p>
    <w:p w14:paraId="3CE177B0" w14:textId="44EBAE99" w:rsidR="00416212" w:rsidRDefault="00416212" w:rsidP="001E6F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E6F7C">
        <w:rPr>
          <w:rFonts w:ascii="Times New Roman" w:hAnsi="Times New Roman"/>
          <w:sz w:val="24"/>
          <w:szCs w:val="24"/>
        </w:rPr>
        <w:t>- организация процесса планирования и исполнения бюджета округа;</w:t>
      </w:r>
    </w:p>
    <w:p w14:paraId="28147C3B" w14:textId="554E4DF5" w:rsidR="001E6F7C" w:rsidRDefault="001E6F7C" w:rsidP="001E6F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обеспечение открытости и прозрачности бюджета округа и бюджетного процесса для граждан.</w:t>
      </w:r>
    </w:p>
    <w:p w14:paraId="04890343" w14:textId="315953FF" w:rsidR="006C3F84" w:rsidRPr="001E6F7C" w:rsidRDefault="006C3F84" w:rsidP="00BB5E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6F7C">
        <w:rPr>
          <w:rFonts w:ascii="Times New Roman" w:hAnsi="Times New Roman"/>
          <w:sz w:val="24"/>
          <w:szCs w:val="24"/>
          <w:u w:val="single"/>
        </w:rPr>
        <w:t>Подпрограмма 4. «Обеспечение бухгалтерского обслуживания».</w:t>
      </w:r>
    </w:p>
    <w:p w14:paraId="2D1525AD" w14:textId="0AE257A6" w:rsidR="006C3F84" w:rsidRDefault="006C3F84" w:rsidP="00BB5E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</w:t>
      </w:r>
      <w:r w:rsidR="001E6F7C">
        <w:rPr>
          <w:rFonts w:ascii="Times New Roman" w:hAnsi="Times New Roman"/>
          <w:sz w:val="24"/>
          <w:szCs w:val="24"/>
        </w:rPr>
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округа.</w:t>
      </w:r>
    </w:p>
    <w:p w14:paraId="179359A2" w14:textId="09C92BD1" w:rsidR="001E6F7C" w:rsidRDefault="001E6F7C" w:rsidP="00BB5E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подпрограммы 4 –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</w:r>
    </w:p>
    <w:p w14:paraId="28492CD6" w14:textId="397FF844" w:rsidR="001E6F7C" w:rsidRDefault="001E6F7C" w:rsidP="00BB5E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2022 год предусмотрено 50</w:t>
      </w:r>
      <w:r w:rsidR="00934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508,4 тыс. рублей, исполнено 49</w:t>
      </w:r>
      <w:r w:rsidR="00934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855,9 тыс. рублей, или 99,3%. </w:t>
      </w:r>
      <w:r w:rsidR="00F52D17">
        <w:rPr>
          <w:rFonts w:ascii="Times New Roman" w:hAnsi="Times New Roman"/>
          <w:sz w:val="24"/>
          <w:szCs w:val="24"/>
        </w:rPr>
        <w:t xml:space="preserve"> На постоянной основе централизованные бухгалтерии осуществляют контроль за своевременным и правильным оформлением первичных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  <w:proofErr w:type="gramEnd"/>
    </w:p>
    <w:p w14:paraId="28E1EAE9" w14:textId="77777777" w:rsidR="004C2493" w:rsidRDefault="004C2493" w:rsidP="00BB5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AC5789F" w14:textId="77777777" w:rsidR="0059003A" w:rsidRDefault="0059003A" w:rsidP="00BB5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59003A" w:rsidSect="00195BD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F72AC80" w14:textId="77777777" w:rsidR="0059003A" w:rsidRPr="003B7A9D" w:rsidRDefault="0059003A" w:rsidP="0059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4D50A1C9" w14:textId="0B9BC8C1" w:rsidR="0059003A" w:rsidRDefault="0059003A" w:rsidP="0059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Муниципальные финансы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на 2022-2024 годы</w:t>
      </w:r>
    </w:p>
    <w:p w14:paraId="295B7C74" w14:textId="77777777" w:rsidR="0059003A" w:rsidRPr="00E912C0" w:rsidRDefault="0059003A" w:rsidP="00590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7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 w:rsidR="00143197" w:rsidRPr="00143197" w14:paraId="2918156D" w14:textId="77777777" w:rsidTr="00143197">
        <w:tc>
          <w:tcPr>
            <w:tcW w:w="703" w:type="dxa"/>
            <w:vMerge w:val="restart"/>
            <w:shd w:val="clear" w:color="auto" w:fill="auto"/>
            <w:vAlign w:val="center"/>
          </w:tcPr>
          <w:p w14:paraId="48E3B56D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62B3E738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2ABA3A45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55A2442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2E2DE4D9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31B12FC0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7581A732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09F83030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115D6134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666D178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717ED0AB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143197" w:rsidRPr="00143197" w14:paraId="00105FE4" w14:textId="77777777" w:rsidTr="00143197">
        <w:tc>
          <w:tcPr>
            <w:tcW w:w="703" w:type="dxa"/>
            <w:vMerge/>
            <w:shd w:val="clear" w:color="auto" w:fill="auto"/>
          </w:tcPr>
          <w:p w14:paraId="1BFAC041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DAE464A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21CB8C6E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8D72211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042B24E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69BF22CA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64A69205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CC692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679AB96F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8D4D4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7499AC5E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46768CCE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4D04A203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5C82B80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2B39A23F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20F12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90A9F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59792A83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60B8A3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5197FEE9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4F1B053D" w14:textId="77777777" w:rsidR="00143197" w:rsidRPr="00143197" w:rsidRDefault="00143197" w:rsidP="0014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3" w:type="dxa"/>
            <w:vMerge/>
            <w:shd w:val="clear" w:color="auto" w:fill="auto"/>
          </w:tcPr>
          <w:p w14:paraId="5AA4D1C5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1CD22940" w14:textId="77777777" w:rsidTr="00143197">
        <w:tc>
          <w:tcPr>
            <w:tcW w:w="703" w:type="dxa"/>
            <w:shd w:val="clear" w:color="auto" w:fill="auto"/>
            <w:vAlign w:val="center"/>
          </w:tcPr>
          <w:p w14:paraId="0F3B61D5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424DE1A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5697C02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AC72407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4BE0F70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30EEF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0B918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F09B87E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78D65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82A72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4810739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4FEC4D6" w14:textId="77777777" w:rsidR="00143197" w:rsidRPr="00143197" w:rsidRDefault="00143197" w:rsidP="001431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143197" w:rsidRPr="00143197" w14:paraId="22C6B5C2" w14:textId="77777777" w:rsidTr="00143197">
        <w:tc>
          <w:tcPr>
            <w:tcW w:w="15701" w:type="dxa"/>
            <w:gridSpan w:val="14"/>
            <w:shd w:val="clear" w:color="auto" w:fill="auto"/>
          </w:tcPr>
          <w:p w14:paraId="4585381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1. «Обеспечение финансирования непредвиденных расходов»</w:t>
            </w:r>
          </w:p>
        </w:tc>
      </w:tr>
      <w:tr w:rsidR="00143197" w:rsidRPr="00143197" w14:paraId="3EC190F1" w14:textId="77777777" w:rsidTr="00143197">
        <w:tc>
          <w:tcPr>
            <w:tcW w:w="15701" w:type="dxa"/>
            <w:gridSpan w:val="14"/>
            <w:shd w:val="clear" w:color="auto" w:fill="auto"/>
          </w:tcPr>
          <w:p w14:paraId="3C37ABA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</w:t>
            </w:r>
            <w:r w:rsidRPr="0059003A">
              <w:rPr>
                <w:rFonts w:ascii="Times New Roman" w:eastAsia="Times New Roman" w:hAnsi="Times New Roman" w:cs="Times New Roman"/>
                <w:lang w:eastAsia="ru-RU"/>
              </w:rPr>
              <w:t>Обеспечение оперативного финансирования непредвиденных расходов бюджета округа, в том числе связанных с ликвидацией последствий стихийных бедствий и других чрезвычайных ситуаций</w:t>
            </w: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143197" w:rsidRPr="00143197" w14:paraId="5FDF01B8" w14:textId="77777777" w:rsidTr="00143197">
        <w:tc>
          <w:tcPr>
            <w:tcW w:w="15701" w:type="dxa"/>
            <w:gridSpan w:val="14"/>
            <w:shd w:val="clear" w:color="auto" w:fill="auto"/>
          </w:tcPr>
          <w:p w14:paraId="22E254E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Формирование и расходование средств резервного фонда</w:t>
            </w:r>
          </w:p>
        </w:tc>
      </w:tr>
      <w:tr w:rsidR="00143197" w:rsidRPr="00143197" w14:paraId="064C2EC7" w14:textId="77777777" w:rsidTr="00143197">
        <w:trPr>
          <w:trHeight w:val="1130"/>
        </w:trPr>
        <w:tc>
          <w:tcPr>
            <w:tcW w:w="703" w:type="dxa"/>
            <w:shd w:val="clear" w:color="auto" w:fill="auto"/>
          </w:tcPr>
          <w:p w14:paraId="0951E2B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shd w:val="clear" w:color="auto" w:fill="auto"/>
          </w:tcPr>
          <w:p w14:paraId="2573250E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Печенгского муниципального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D6141C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72487B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F785CD0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78D7AC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9AB9DEC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7D65614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4B113F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577DE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8640A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25000,0</w:t>
            </w:r>
          </w:p>
          <w:p w14:paraId="6C6B9EA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B3931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134" w:type="dxa"/>
            <w:shd w:val="clear" w:color="auto" w:fill="auto"/>
          </w:tcPr>
          <w:p w14:paraId="3F1F9CF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D5C36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693D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16989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,1</w:t>
            </w:r>
          </w:p>
          <w:p w14:paraId="3853AE1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4AD7F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16989,1</w:t>
            </w:r>
          </w:p>
        </w:tc>
        <w:tc>
          <w:tcPr>
            <w:tcW w:w="993" w:type="dxa"/>
            <w:shd w:val="clear" w:color="auto" w:fill="auto"/>
          </w:tcPr>
          <w:p w14:paraId="3B4CD5C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B14D0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E46E9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68,0</w:t>
            </w:r>
          </w:p>
          <w:p w14:paraId="077466E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9CC56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3263" w:type="dxa"/>
            <w:shd w:val="clear" w:color="auto" w:fill="auto"/>
          </w:tcPr>
          <w:p w14:paraId="744CA759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резервного фонда муниципального округа в общем объеме расходов бюджета округа, %</w:t>
            </w:r>
          </w:p>
        </w:tc>
        <w:tc>
          <w:tcPr>
            <w:tcW w:w="992" w:type="dxa"/>
          </w:tcPr>
          <w:p w14:paraId="3BBCF95E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&lt;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= 3</w:t>
            </w:r>
          </w:p>
        </w:tc>
        <w:tc>
          <w:tcPr>
            <w:tcW w:w="851" w:type="dxa"/>
            <w:shd w:val="clear" w:color="auto" w:fill="auto"/>
          </w:tcPr>
          <w:p w14:paraId="5BB764B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06" w:type="dxa"/>
            <w:shd w:val="clear" w:color="auto" w:fill="auto"/>
          </w:tcPr>
          <w:p w14:paraId="259E901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F0AF8F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ФИНУ,  </w:t>
            </w:r>
          </w:p>
          <w:p w14:paraId="72FD9BB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ГРБС</w:t>
            </w:r>
          </w:p>
        </w:tc>
      </w:tr>
      <w:tr w:rsidR="00143197" w:rsidRPr="00143197" w14:paraId="5CA7FEBE" w14:textId="77777777" w:rsidTr="00143197">
        <w:trPr>
          <w:trHeight w:val="1220"/>
        </w:trPr>
        <w:tc>
          <w:tcPr>
            <w:tcW w:w="4085" w:type="dxa"/>
            <w:gridSpan w:val="4"/>
            <w:shd w:val="clear" w:color="auto" w:fill="auto"/>
          </w:tcPr>
          <w:p w14:paraId="33AB33A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EA543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AD3F5C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A64788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B7181A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C88BC7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4B3DDC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350EBD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275A12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4388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E940F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25000,0</w:t>
            </w:r>
          </w:p>
          <w:p w14:paraId="586E778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ED806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134" w:type="dxa"/>
            <w:shd w:val="clear" w:color="auto" w:fill="auto"/>
          </w:tcPr>
          <w:p w14:paraId="5263553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C822F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F2930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16989,1</w:t>
            </w:r>
          </w:p>
          <w:p w14:paraId="6C006FC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CE050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16989,1</w:t>
            </w:r>
          </w:p>
        </w:tc>
        <w:tc>
          <w:tcPr>
            <w:tcW w:w="993" w:type="dxa"/>
            <w:shd w:val="clear" w:color="auto" w:fill="auto"/>
          </w:tcPr>
          <w:p w14:paraId="65A2E92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D8602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EE8FB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68,0</w:t>
            </w:r>
          </w:p>
          <w:p w14:paraId="030C328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FA3C3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BE5743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2A4F0630" w14:textId="77777777" w:rsidTr="00143197">
        <w:trPr>
          <w:trHeight w:val="1220"/>
        </w:trPr>
        <w:tc>
          <w:tcPr>
            <w:tcW w:w="4085" w:type="dxa"/>
            <w:gridSpan w:val="4"/>
            <w:shd w:val="clear" w:color="auto" w:fill="auto"/>
          </w:tcPr>
          <w:p w14:paraId="33E4A68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D4506B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1E037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378E4D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FEF234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429569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0EB21F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781DA8A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BA9BE9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029A9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F0D7D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25000,0</w:t>
            </w:r>
          </w:p>
          <w:p w14:paraId="72941B4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E869E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1134" w:type="dxa"/>
            <w:shd w:val="clear" w:color="auto" w:fill="auto"/>
          </w:tcPr>
          <w:p w14:paraId="0D32E85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07C79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7FD27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16989,1</w:t>
            </w:r>
          </w:p>
          <w:p w14:paraId="30BA733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E2666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16989,1</w:t>
            </w:r>
          </w:p>
        </w:tc>
        <w:tc>
          <w:tcPr>
            <w:tcW w:w="993" w:type="dxa"/>
            <w:shd w:val="clear" w:color="auto" w:fill="auto"/>
          </w:tcPr>
          <w:p w14:paraId="377F9FC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21D38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BD0FB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68,0</w:t>
            </w:r>
          </w:p>
          <w:p w14:paraId="52112E0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20C6F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C7E09E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734D580B" w14:textId="77777777" w:rsidTr="00143197">
        <w:tc>
          <w:tcPr>
            <w:tcW w:w="15701" w:type="dxa"/>
            <w:gridSpan w:val="14"/>
            <w:shd w:val="clear" w:color="auto" w:fill="auto"/>
          </w:tcPr>
          <w:p w14:paraId="34AD3169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Подпрограмма 2. «Управление муниципальным долгом»</w:t>
            </w:r>
          </w:p>
        </w:tc>
      </w:tr>
      <w:tr w:rsidR="00143197" w:rsidRPr="00143197" w14:paraId="6186ECB2" w14:textId="77777777" w:rsidTr="00143197">
        <w:tc>
          <w:tcPr>
            <w:tcW w:w="15701" w:type="dxa"/>
            <w:gridSpan w:val="14"/>
            <w:shd w:val="clear" w:color="auto" w:fill="auto"/>
          </w:tcPr>
          <w:p w14:paraId="79378219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59003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Выполнение комплекса операций и функций по управлению муниципальным долгом Печенгского муниципального округа и, прежде всего, планирование, привлечение долговых обязательств, их обслуживание и погашение</w:t>
            </w: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143197" w:rsidRPr="00143197" w14:paraId="1B1D8E6F" w14:textId="77777777" w:rsidTr="00143197">
        <w:tc>
          <w:tcPr>
            <w:tcW w:w="15701" w:type="dxa"/>
            <w:gridSpan w:val="14"/>
            <w:shd w:val="clear" w:color="auto" w:fill="auto"/>
          </w:tcPr>
          <w:p w14:paraId="10334CFF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Планирование, привлечение, обслуживание и погашение долговых обязательств Печенгского муниципального округа </w:t>
            </w:r>
          </w:p>
        </w:tc>
      </w:tr>
      <w:tr w:rsidR="00143197" w:rsidRPr="00143197" w14:paraId="6DCD954B" w14:textId="77777777" w:rsidTr="00143197">
        <w:tc>
          <w:tcPr>
            <w:tcW w:w="703" w:type="dxa"/>
            <w:shd w:val="clear" w:color="auto" w:fill="auto"/>
          </w:tcPr>
          <w:p w14:paraId="57EDE9D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shd w:val="clear" w:color="auto" w:fill="auto"/>
          </w:tcPr>
          <w:p w14:paraId="5D312C81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нормативов, установленных бюджетным </w:t>
            </w: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28548AC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E41D95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F3B6C7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5BD023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F0B1B3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821384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D79918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BD1B52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2048D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97B44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ECD76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14:paraId="73102D5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EA8087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58CCE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B9FC2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0A76F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shd w:val="clear" w:color="auto" w:fill="auto"/>
          </w:tcPr>
          <w:p w14:paraId="0A83FBE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46318F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C2A6D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871C1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4C4DC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263" w:type="dxa"/>
            <w:shd w:val="clear" w:color="auto" w:fill="auto"/>
          </w:tcPr>
          <w:p w14:paraId="3A4FCAF1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Отношение муниципального долга муниципального образования к доходам бюджета округа без учета объема безвозмездных 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поступлений, %</w:t>
            </w:r>
          </w:p>
        </w:tc>
        <w:tc>
          <w:tcPr>
            <w:tcW w:w="992" w:type="dxa"/>
            <w:shd w:val="clear" w:color="auto" w:fill="auto"/>
          </w:tcPr>
          <w:p w14:paraId="222953B3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lastRenderedPageBreak/>
              <w:t>&lt;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= 28</w:t>
            </w:r>
          </w:p>
        </w:tc>
        <w:tc>
          <w:tcPr>
            <w:tcW w:w="851" w:type="dxa"/>
            <w:shd w:val="clear" w:color="auto" w:fill="auto"/>
          </w:tcPr>
          <w:p w14:paraId="267CACD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06" w:type="dxa"/>
            <w:shd w:val="clear" w:color="auto" w:fill="auto"/>
          </w:tcPr>
          <w:p w14:paraId="17FF20B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1964B2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4DB09BF7" w14:textId="77777777" w:rsidTr="00143197">
        <w:tc>
          <w:tcPr>
            <w:tcW w:w="703" w:type="dxa"/>
            <w:shd w:val="clear" w:color="auto" w:fill="auto"/>
          </w:tcPr>
          <w:p w14:paraId="02E549B3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shd w:val="clear" w:color="auto" w:fill="auto"/>
          </w:tcPr>
          <w:p w14:paraId="3148F76C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748C83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E350E7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478BF1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7471F8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E927AE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481D47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3C0F6A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C3568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DC896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103,4</w:t>
            </w:r>
          </w:p>
          <w:p w14:paraId="338F61D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A9956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  <w:shd w:val="clear" w:color="auto" w:fill="auto"/>
          </w:tcPr>
          <w:p w14:paraId="6AD4720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27041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D5550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103,4</w:t>
            </w:r>
          </w:p>
          <w:p w14:paraId="252ACF1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56B8D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3" w:type="dxa"/>
            <w:shd w:val="clear" w:color="auto" w:fill="auto"/>
          </w:tcPr>
          <w:p w14:paraId="77FEA92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AC709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695EC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666ACA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F93AE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355CCBF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992" w:type="dxa"/>
            <w:shd w:val="clear" w:color="auto" w:fill="auto"/>
          </w:tcPr>
          <w:p w14:paraId="5D9C758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shd w:val="clear" w:color="auto" w:fill="auto"/>
          </w:tcPr>
          <w:p w14:paraId="5655BA7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06" w:type="dxa"/>
            <w:shd w:val="clear" w:color="auto" w:fill="auto"/>
          </w:tcPr>
          <w:p w14:paraId="31DE91A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4286EFF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41C4FE4B" w14:textId="77777777" w:rsidTr="00143197">
        <w:tc>
          <w:tcPr>
            <w:tcW w:w="703" w:type="dxa"/>
            <w:shd w:val="clear" w:color="auto" w:fill="auto"/>
          </w:tcPr>
          <w:p w14:paraId="0B5C264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shd w:val="clear" w:color="auto" w:fill="auto"/>
          </w:tcPr>
          <w:p w14:paraId="69353992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открытых конкурсов (аукционов) по выбору кредитной организации на предоставление финансовых услуг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9EE96B1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117D96C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AFCC4E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E1A7C0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914F58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41C25D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6E4953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3DB00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96F43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234BC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1FDA4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06AC3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09979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086A7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EA6C4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49512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A880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0145F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E6E5D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0BFDE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19A6D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E229166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Отсутствие просроченной задолженности по погашению долговых обязательств муниципального округа, да/нет</w:t>
            </w:r>
          </w:p>
        </w:tc>
        <w:tc>
          <w:tcPr>
            <w:tcW w:w="992" w:type="dxa"/>
            <w:shd w:val="clear" w:color="auto" w:fill="auto"/>
          </w:tcPr>
          <w:p w14:paraId="1F30C33C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2CBE8BB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2502F12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CEA40C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29E06C5F" w14:textId="77777777" w:rsidTr="00143197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3D5C6CF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CD4B4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7CC91F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E08A80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D2281E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4FDDB28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717202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1D38CDE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7402C6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3F42D3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977102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  <w:p w14:paraId="57B3E0C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AC394C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  <w:shd w:val="clear" w:color="auto" w:fill="auto"/>
          </w:tcPr>
          <w:p w14:paraId="2C305A2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5FEA62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5387A1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  <w:p w14:paraId="02B1658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A8FDDD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3" w:type="dxa"/>
            <w:shd w:val="clear" w:color="auto" w:fill="auto"/>
          </w:tcPr>
          <w:p w14:paraId="2C3DF14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5ED4F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41BDD5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4C0750D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FB5E43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001A33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43197" w:rsidRPr="00143197" w14:paraId="7088F12C" w14:textId="77777777" w:rsidTr="00143197">
        <w:trPr>
          <w:trHeight w:val="923"/>
        </w:trPr>
        <w:tc>
          <w:tcPr>
            <w:tcW w:w="4085" w:type="dxa"/>
            <w:gridSpan w:val="4"/>
            <w:shd w:val="clear" w:color="auto" w:fill="auto"/>
          </w:tcPr>
          <w:p w14:paraId="21AA531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42D71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541CA7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800496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4E0C29D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43AEE764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27EFB49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1EF760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A8F790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D21F75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  <w:p w14:paraId="1B1BF9D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B4B759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  <w:shd w:val="clear" w:color="auto" w:fill="auto"/>
          </w:tcPr>
          <w:p w14:paraId="38EB9B5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1B439B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A180AA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  <w:p w14:paraId="475CD62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F91305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3" w:type="dxa"/>
            <w:shd w:val="clear" w:color="auto" w:fill="auto"/>
          </w:tcPr>
          <w:p w14:paraId="0FF8A26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07BC5C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75F342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5A60228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51A03B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420C64E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43197" w:rsidRPr="00143197" w14:paraId="1EBB8E2F" w14:textId="77777777" w:rsidTr="00143197">
        <w:trPr>
          <w:trHeight w:val="270"/>
        </w:trPr>
        <w:tc>
          <w:tcPr>
            <w:tcW w:w="15701" w:type="dxa"/>
            <w:gridSpan w:val="14"/>
            <w:shd w:val="clear" w:color="auto" w:fill="auto"/>
          </w:tcPr>
          <w:p w14:paraId="509928B5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Подпрограмма 3. «Организация бюджетного процесса»</w:t>
            </w:r>
          </w:p>
        </w:tc>
      </w:tr>
      <w:tr w:rsidR="00143197" w:rsidRPr="00143197" w14:paraId="6C5802D9" w14:textId="77777777" w:rsidTr="00143197">
        <w:trPr>
          <w:trHeight w:val="270"/>
        </w:trPr>
        <w:tc>
          <w:tcPr>
            <w:tcW w:w="15701" w:type="dxa"/>
            <w:gridSpan w:val="14"/>
            <w:shd w:val="clear" w:color="auto" w:fill="auto"/>
          </w:tcPr>
          <w:p w14:paraId="1C4A602B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59003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143197" w:rsidRPr="00143197" w14:paraId="411A99C8" w14:textId="77777777" w:rsidTr="00143197">
        <w:trPr>
          <w:trHeight w:val="270"/>
        </w:trPr>
        <w:tc>
          <w:tcPr>
            <w:tcW w:w="15701" w:type="dxa"/>
            <w:gridSpan w:val="14"/>
            <w:shd w:val="clear" w:color="auto" w:fill="auto"/>
          </w:tcPr>
          <w:p w14:paraId="077225A3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1. Обеспечение функций, возложенных на органы местного самоуправления</w:t>
            </w:r>
          </w:p>
        </w:tc>
      </w:tr>
      <w:tr w:rsidR="00143197" w:rsidRPr="00143197" w14:paraId="207CD334" w14:textId="77777777" w:rsidTr="00143197">
        <w:tc>
          <w:tcPr>
            <w:tcW w:w="703" w:type="dxa"/>
            <w:shd w:val="clear" w:color="auto" w:fill="auto"/>
          </w:tcPr>
          <w:p w14:paraId="348A770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shd w:val="clear" w:color="auto" w:fill="auto"/>
          </w:tcPr>
          <w:p w14:paraId="3F044A0A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бюджетным процессом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29931F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A1E530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8650BC4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81233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030B39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767AEE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FADD37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959C1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92433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28C66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4F62A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89BF8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862DE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9B10A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DA3FB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CC1F8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E2977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DABCF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90947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9D7F2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243C7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13143E2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Степень качества осуществления бюджетного процесса, степень</w:t>
            </w:r>
          </w:p>
        </w:tc>
        <w:tc>
          <w:tcPr>
            <w:tcW w:w="992" w:type="dxa"/>
            <w:shd w:val="clear" w:color="auto" w:fill="auto"/>
          </w:tcPr>
          <w:p w14:paraId="5A05D89E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14:paraId="2D5402F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06" w:type="dxa"/>
            <w:shd w:val="clear" w:color="auto" w:fill="auto"/>
          </w:tcPr>
          <w:p w14:paraId="0B035DD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1B33778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03FB1370" w14:textId="77777777" w:rsidTr="00143197">
        <w:tc>
          <w:tcPr>
            <w:tcW w:w="703" w:type="dxa"/>
            <w:shd w:val="clear" w:color="auto" w:fill="auto"/>
          </w:tcPr>
          <w:p w14:paraId="6FBF39F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shd w:val="clear" w:color="auto" w:fill="auto"/>
          </w:tcPr>
          <w:p w14:paraId="161FD542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E4509A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9916E1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B3866C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DCCC48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39B506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869049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FE3030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F8176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A5DD6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2B60E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3074E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0086B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3E314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F4DC7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BB78A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0FB4C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C97B6B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48BA8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28D48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6D8F0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1455B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E29D980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Доля программных расходов бюджета округа в общем объеме, %</w:t>
            </w:r>
          </w:p>
        </w:tc>
        <w:tc>
          <w:tcPr>
            <w:tcW w:w="992" w:type="dxa"/>
            <w:shd w:val="clear" w:color="auto" w:fill="auto"/>
          </w:tcPr>
          <w:p w14:paraId="3689D2E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14:paraId="606D964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06" w:type="dxa"/>
            <w:shd w:val="clear" w:color="auto" w:fill="auto"/>
          </w:tcPr>
          <w:p w14:paraId="672A1261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40FFA1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44D2D16C" w14:textId="77777777" w:rsidTr="00143197">
        <w:tc>
          <w:tcPr>
            <w:tcW w:w="703" w:type="dxa"/>
            <w:shd w:val="clear" w:color="auto" w:fill="auto"/>
          </w:tcPr>
          <w:p w14:paraId="52256E8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shd w:val="clear" w:color="auto" w:fill="auto"/>
          </w:tcPr>
          <w:p w14:paraId="010F0047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78A4A3B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F4E9A3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580158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ОБ</w:t>
            </w:r>
          </w:p>
          <w:p w14:paraId="6DC720E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45381A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985E15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0227A4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5BAE91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E8BE5C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FACA6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33935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A8DDE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7D55CA9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F49333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3E4EF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6779D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FB95A4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34CA6DA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4DC86B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29E4E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3FC03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5BD1A2E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 xml:space="preserve">Соблюдение нормативов на 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содержание органов местного самоуправления, утвержденных постановлением Правительства Мурманской области, да/нет</w:t>
            </w:r>
          </w:p>
        </w:tc>
        <w:tc>
          <w:tcPr>
            <w:tcW w:w="992" w:type="dxa"/>
            <w:shd w:val="clear" w:color="auto" w:fill="auto"/>
          </w:tcPr>
          <w:p w14:paraId="42A20C4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51" w:type="dxa"/>
            <w:shd w:val="clear" w:color="auto" w:fill="auto"/>
          </w:tcPr>
          <w:p w14:paraId="5DBE2CFC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06" w:type="dxa"/>
            <w:shd w:val="clear" w:color="auto" w:fill="auto"/>
          </w:tcPr>
          <w:p w14:paraId="63D09FAE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58AB1C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19E70F59" w14:textId="77777777" w:rsidTr="00143197">
        <w:tc>
          <w:tcPr>
            <w:tcW w:w="4085" w:type="dxa"/>
            <w:gridSpan w:val="4"/>
            <w:shd w:val="clear" w:color="auto" w:fill="auto"/>
          </w:tcPr>
          <w:p w14:paraId="66B8E39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FF088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F69DC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F107FE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7070D1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48D2AB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6AC19F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036C61F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FF6D64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B887A8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DD1612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48A47A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7EC9E9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8C485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FC1054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AF376F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928A2C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6FA529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C40171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1C2C73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860639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4DA5C7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819562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F0B271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6EA8A08A" w14:textId="77777777" w:rsidTr="00143197">
        <w:tc>
          <w:tcPr>
            <w:tcW w:w="15701" w:type="dxa"/>
            <w:gridSpan w:val="14"/>
            <w:shd w:val="clear" w:color="auto" w:fill="auto"/>
          </w:tcPr>
          <w:p w14:paraId="50447E2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Мероприятие 2. Организация процесса планирования и исполнения бюджета округа</w:t>
            </w:r>
          </w:p>
        </w:tc>
      </w:tr>
      <w:tr w:rsidR="00143197" w:rsidRPr="00143197" w14:paraId="7217B748" w14:textId="77777777" w:rsidTr="00143197">
        <w:tc>
          <w:tcPr>
            <w:tcW w:w="703" w:type="dxa"/>
            <w:shd w:val="clear" w:color="auto" w:fill="auto"/>
          </w:tcPr>
          <w:p w14:paraId="5623D06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shd w:val="clear" w:color="auto" w:fill="auto"/>
          </w:tcPr>
          <w:p w14:paraId="3700075E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увеличение доходного потенциала бюджета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727813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194A2D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E383B7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E4D4B5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65155E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9584E9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BCCA78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433B9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50B73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92744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83AED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5D67ED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CCBBC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4C613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3A3CF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42C28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F2E72B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F49C7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2473D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7C4EA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E13C5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5D3FAB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Прирост доходной части бюджета округа, без учета безвозмездных поступлений, %</w:t>
            </w:r>
          </w:p>
        </w:tc>
        <w:tc>
          <w:tcPr>
            <w:tcW w:w="992" w:type="dxa"/>
            <w:shd w:val="clear" w:color="auto" w:fill="auto"/>
          </w:tcPr>
          <w:p w14:paraId="2046320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&gt;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= 20</w:t>
            </w:r>
          </w:p>
        </w:tc>
        <w:tc>
          <w:tcPr>
            <w:tcW w:w="851" w:type="dxa"/>
            <w:shd w:val="clear" w:color="auto" w:fill="auto"/>
          </w:tcPr>
          <w:p w14:paraId="3FF9C71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906" w:type="dxa"/>
            <w:shd w:val="clear" w:color="auto" w:fill="auto"/>
          </w:tcPr>
          <w:p w14:paraId="6C580FC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9613AC1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51F511A4" w14:textId="77777777" w:rsidTr="00143197">
        <w:tc>
          <w:tcPr>
            <w:tcW w:w="703" w:type="dxa"/>
            <w:vMerge w:val="restart"/>
            <w:shd w:val="clear" w:color="auto" w:fill="auto"/>
          </w:tcPr>
          <w:p w14:paraId="12DF35B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81BE747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составление проекта программного бюджета округа и отчета о его исполнении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01843AB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48CCCFC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44CBF1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F4BD5E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B5AFFF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D1ADE9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DAB06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AE664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96FCE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71D3F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DE33C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74385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A281E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5D5C8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B334C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FBB32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15576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C7020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A4B64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F2B54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21A16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A39341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Размер дефицита бюджета округа, %</w:t>
            </w:r>
          </w:p>
        </w:tc>
        <w:tc>
          <w:tcPr>
            <w:tcW w:w="992" w:type="dxa"/>
            <w:shd w:val="clear" w:color="auto" w:fill="auto"/>
          </w:tcPr>
          <w:p w14:paraId="1F8F7FF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&lt;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= 10</w:t>
            </w:r>
          </w:p>
        </w:tc>
        <w:tc>
          <w:tcPr>
            <w:tcW w:w="851" w:type="dxa"/>
            <w:shd w:val="clear" w:color="auto" w:fill="auto"/>
          </w:tcPr>
          <w:p w14:paraId="5F2CF00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6" w:type="dxa"/>
            <w:shd w:val="clear" w:color="auto" w:fill="auto"/>
          </w:tcPr>
          <w:p w14:paraId="5A006F4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5DBA5FAB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4000164C" w14:textId="77777777" w:rsidTr="00143197">
        <w:tc>
          <w:tcPr>
            <w:tcW w:w="703" w:type="dxa"/>
            <w:vMerge/>
            <w:shd w:val="clear" w:color="auto" w:fill="auto"/>
          </w:tcPr>
          <w:p w14:paraId="41B2975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B64F1D8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6A9ED45E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6A45FF60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62EEE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74C6E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AFF465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2E3B2B5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Исполнение расходных обязательств от утвержденных параметров бюджета округа, %</w:t>
            </w:r>
          </w:p>
        </w:tc>
        <w:tc>
          <w:tcPr>
            <w:tcW w:w="992" w:type="dxa"/>
            <w:shd w:val="clear" w:color="auto" w:fill="auto"/>
          </w:tcPr>
          <w:p w14:paraId="2EFA5C1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851" w:type="dxa"/>
            <w:shd w:val="clear" w:color="auto" w:fill="auto"/>
          </w:tcPr>
          <w:p w14:paraId="55AB634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B0D5A5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906" w:type="dxa"/>
            <w:shd w:val="clear" w:color="auto" w:fill="auto"/>
          </w:tcPr>
          <w:p w14:paraId="3A507003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AE5EED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2208A073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653F396E" w14:textId="77777777" w:rsidTr="00143197">
        <w:tc>
          <w:tcPr>
            <w:tcW w:w="703" w:type="dxa"/>
            <w:shd w:val="clear" w:color="auto" w:fill="auto"/>
          </w:tcPr>
          <w:p w14:paraId="5E643621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7" w:type="dxa"/>
            <w:shd w:val="clear" w:color="auto" w:fill="auto"/>
          </w:tcPr>
          <w:p w14:paraId="457D65A2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финансовый контроль эффективности использования бюджетных средств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6B0C2E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632FE7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D58617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29FC40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631454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B3B4F64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D619BA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9E085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B329A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50E38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3563F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4813D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2E835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715EB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4BA8F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9CCED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0B7C4C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05DD3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05552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A0E43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60793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B16D51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контроля, %</w:t>
            </w:r>
          </w:p>
        </w:tc>
        <w:tc>
          <w:tcPr>
            <w:tcW w:w="992" w:type="dxa"/>
            <w:shd w:val="clear" w:color="auto" w:fill="auto"/>
          </w:tcPr>
          <w:p w14:paraId="35F9062E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D6EE941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12F7349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30A92D6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КРО, ФИНУ</w:t>
            </w:r>
          </w:p>
        </w:tc>
      </w:tr>
      <w:tr w:rsidR="00143197" w:rsidRPr="00143197" w14:paraId="22340F1C" w14:textId="77777777" w:rsidTr="00143197">
        <w:tc>
          <w:tcPr>
            <w:tcW w:w="4085" w:type="dxa"/>
            <w:gridSpan w:val="4"/>
            <w:shd w:val="clear" w:color="auto" w:fill="auto"/>
          </w:tcPr>
          <w:p w14:paraId="458B2493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6FFA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8AAB3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мероприятию 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3D75F5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387201F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8C3689C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4B90DB6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0F3DB0C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CB351C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56165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FA2EA0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7F90F1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8C5E66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25354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D7A4E5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81C668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4970E3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209D39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E0604E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7F686E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7A2314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44A014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20FF3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AEC318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720232E2" w14:textId="77777777" w:rsidTr="00143197">
        <w:tc>
          <w:tcPr>
            <w:tcW w:w="15701" w:type="dxa"/>
            <w:gridSpan w:val="14"/>
            <w:shd w:val="clear" w:color="auto" w:fill="auto"/>
          </w:tcPr>
          <w:p w14:paraId="4234789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Мероприятие 3. Обеспечение открытости и прозрачности бюджета округа и бюджетного процесса для граждан</w:t>
            </w:r>
          </w:p>
        </w:tc>
      </w:tr>
      <w:tr w:rsidR="00143197" w:rsidRPr="00143197" w14:paraId="3A455243" w14:textId="77777777" w:rsidTr="00143197">
        <w:tc>
          <w:tcPr>
            <w:tcW w:w="703" w:type="dxa"/>
            <w:shd w:val="clear" w:color="auto" w:fill="auto"/>
          </w:tcPr>
          <w:p w14:paraId="5966EAA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shd w:val="clear" w:color="auto" w:fill="auto"/>
          </w:tcPr>
          <w:p w14:paraId="5C441D4B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 актуализация </w:t>
            </w: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 на портале «Электронный бюджет»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C24BB4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831AEB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508A27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74D45A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МБ</w:t>
            </w:r>
          </w:p>
          <w:p w14:paraId="7A753D9A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EC9306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753028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16952C3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CF24A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CBD3A1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6A32B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2940E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CAC636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6ED6D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2335B1B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EF22E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1BC47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64C4E4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633C0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2203A52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E3884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3EF239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Своевременное размещение информации в ЕПБС, да/нет</w:t>
            </w:r>
          </w:p>
        </w:tc>
        <w:tc>
          <w:tcPr>
            <w:tcW w:w="992" w:type="dxa"/>
            <w:shd w:val="clear" w:color="auto" w:fill="auto"/>
          </w:tcPr>
          <w:p w14:paraId="7834587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B332DC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456F16DC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1CCD64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685584D4" w14:textId="77777777" w:rsidTr="00143197">
        <w:tc>
          <w:tcPr>
            <w:tcW w:w="703" w:type="dxa"/>
            <w:shd w:val="clear" w:color="auto" w:fill="auto"/>
          </w:tcPr>
          <w:p w14:paraId="1071A07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267" w:type="dxa"/>
            <w:shd w:val="clear" w:color="auto" w:fill="auto"/>
          </w:tcPr>
          <w:p w14:paraId="7225E40C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2AA930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4D63D8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A03CF7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F3AFD7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51BAEE0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210BAF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6E2602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90067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541F8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49546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37EAA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F30FC0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4174B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27076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54482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61919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1AD3A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357A7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A7084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F68E9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6C8690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41712FC4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обновлений (файлов) информации на сайте Печенгского муниципального округа, ед.</w:t>
            </w:r>
          </w:p>
        </w:tc>
        <w:tc>
          <w:tcPr>
            <w:tcW w:w="992" w:type="dxa"/>
            <w:shd w:val="clear" w:color="auto" w:fill="auto"/>
          </w:tcPr>
          <w:p w14:paraId="2E425B5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851" w:type="dxa"/>
            <w:shd w:val="clear" w:color="auto" w:fill="auto"/>
          </w:tcPr>
          <w:p w14:paraId="42B6794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D57C23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6" w:type="dxa"/>
            <w:shd w:val="clear" w:color="auto" w:fill="auto"/>
          </w:tcPr>
          <w:p w14:paraId="5AC2392E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8186FF4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C8BC01B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ФИНУ</w:t>
            </w:r>
          </w:p>
        </w:tc>
      </w:tr>
      <w:tr w:rsidR="00143197" w:rsidRPr="00143197" w14:paraId="20890D6E" w14:textId="77777777" w:rsidTr="00143197">
        <w:trPr>
          <w:trHeight w:val="963"/>
        </w:trPr>
        <w:tc>
          <w:tcPr>
            <w:tcW w:w="4075" w:type="dxa"/>
            <w:gridSpan w:val="3"/>
            <w:shd w:val="clear" w:color="auto" w:fill="auto"/>
          </w:tcPr>
          <w:p w14:paraId="33D59B9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BFFE1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83EF0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3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475D99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3829BEB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348731A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41898B9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4BD269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77DC5D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F1CC82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E36D58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8AAB50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7F063E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3566E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7B907B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06A4EA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959101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8CB735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14856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E4FA8F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112346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270DBB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EAA9B5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6216D22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43197" w:rsidRPr="00143197" w14:paraId="08605B51" w14:textId="77777777" w:rsidTr="00143197">
        <w:trPr>
          <w:trHeight w:val="976"/>
        </w:trPr>
        <w:tc>
          <w:tcPr>
            <w:tcW w:w="4075" w:type="dxa"/>
            <w:gridSpan w:val="3"/>
            <w:shd w:val="clear" w:color="auto" w:fill="auto"/>
          </w:tcPr>
          <w:p w14:paraId="44D4FC4B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DFA01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0D59D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3</w:t>
            </w:r>
          </w:p>
          <w:p w14:paraId="423C4B8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1E2A12EC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F24A6E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4C23A41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0E5BCF3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7329534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36CFD5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740137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038087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0AA5CB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2B44A0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899F9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FBBB5E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F3F11A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195E5E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EA1906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72DB62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FB2D8B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B31457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C43B82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CFCB80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262C30F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43197" w:rsidRPr="00143197" w14:paraId="3D0C54E5" w14:textId="77777777" w:rsidTr="00143197">
        <w:tc>
          <w:tcPr>
            <w:tcW w:w="15701" w:type="dxa"/>
            <w:gridSpan w:val="14"/>
            <w:shd w:val="clear" w:color="auto" w:fill="auto"/>
          </w:tcPr>
          <w:p w14:paraId="739BDA2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4. «Обеспечение бухгалтерского обслуживания»</w:t>
            </w:r>
          </w:p>
        </w:tc>
      </w:tr>
      <w:tr w:rsidR="00143197" w:rsidRPr="00143197" w14:paraId="2F6FE126" w14:textId="77777777" w:rsidTr="00143197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1D21A97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59003A">
              <w:rPr>
                <w:rFonts w:ascii="Times New Roman" w:eastAsia="Times New Roman" w:hAnsi="Times New Roman" w:cs="Times New Roman"/>
                <w:lang w:eastAsia="ru-RU"/>
              </w:rPr>
              <w:t>. Создание эффективной организации бухгалтерского, бюджетного и налогового учета в муниципальных учреждениях и органах местного самоуправления Печенгского муниципального округа</w:t>
            </w:r>
          </w:p>
        </w:tc>
      </w:tr>
      <w:tr w:rsidR="00143197" w:rsidRPr="00143197" w14:paraId="681CB7C0" w14:textId="77777777" w:rsidTr="00143197">
        <w:trPr>
          <w:trHeight w:val="70"/>
        </w:trPr>
        <w:tc>
          <w:tcPr>
            <w:tcW w:w="15701" w:type="dxa"/>
            <w:gridSpan w:val="14"/>
            <w:shd w:val="clear" w:color="auto" w:fill="auto"/>
          </w:tcPr>
          <w:p w14:paraId="721D463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143197" w:rsidRPr="00143197" w14:paraId="6301A6D1" w14:textId="77777777" w:rsidTr="00143197">
        <w:tc>
          <w:tcPr>
            <w:tcW w:w="703" w:type="dxa"/>
            <w:vMerge w:val="restart"/>
            <w:shd w:val="clear" w:color="auto" w:fill="auto"/>
          </w:tcPr>
          <w:p w14:paraId="30C22B13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3FB4814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</w:tcPr>
          <w:p w14:paraId="7A08E86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42C7A528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017DA2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E18F63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EAA72FA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C099D8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EC895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5EF91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E870A0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50208,4</w:t>
            </w:r>
          </w:p>
          <w:p w14:paraId="7D986F2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EC34D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50208,4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B496B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07C10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85FB3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49855,9</w:t>
            </w:r>
          </w:p>
          <w:p w14:paraId="71046C7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C1DD2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49855,9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4D3B5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EA583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47072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  <w:p w14:paraId="32E94BF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14077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3263" w:type="dxa"/>
            <w:shd w:val="clear" w:color="auto" w:fill="auto"/>
          </w:tcPr>
          <w:p w14:paraId="0A6E432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учреждений, да/нет</w:t>
            </w:r>
          </w:p>
        </w:tc>
        <w:tc>
          <w:tcPr>
            <w:tcW w:w="992" w:type="dxa"/>
            <w:shd w:val="clear" w:color="auto" w:fill="auto"/>
          </w:tcPr>
          <w:p w14:paraId="4314205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629814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315121D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108BECA1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«ЦБ», МКУ «ЦБ»</w:t>
            </w:r>
          </w:p>
        </w:tc>
      </w:tr>
      <w:tr w:rsidR="00143197" w:rsidRPr="00143197" w14:paraId="1C1B8935" w14:textId="77777777" w:rsidTr="00143197">
        <w:tc>
          <w:tcPr>
            <w:tcW w:w="703" w:type="dxa"/>
            <w:vMerge/>
            <w:shd w:val="clear" w:color="auto" w:fill="auto"/>
          </w:tcPr>
          <w:p w14:paraId="516980F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7851975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282E914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1D87CFE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3F572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FEB67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CAB3B5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00113ED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Соблюдение установленных сроков формирования и предоставления бухгалтерской, налоговой и финансовой отчетности, да/нет</w:t>
            </w:r>
          </w:p>
        </w:tc>
        <w:tc>
          <w:tcPr>
            <w:tcW w:w="992" w:type="dxa"/>
            <w:shd w:val="clear" w:color="auto" w:fill="auto"/>
          </w:tcPr>
          <w:p w14:paraId="30A4B93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3A62372B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64EB38F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2EF585D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0747B2CB" w14:textId="77777777" w:rsidTr="00143197">
        <w:tc>
          <w:tcPr>
            <w:tcW w:w="703" w:type="dxa"/>
            <w:vMerge/>
            <w:shd w:val="clear" w:color="auto" w:fill="auto"/>
          </w:tcPr>
          <w:p w14:paraId="676B676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E6AE09E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0537CD1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48C3ADF7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F5C8E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2A110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DC06B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34FA9E2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Соблюдение требований о составе бухгалтерской, налоговой и финансовой отчетности, да/нет</w:t>
            </w:r>
          </w:p>
        </w:tc>
        <w:tc>
          <w:tcPr>
            <w:tcW w:w="992" w:type="dxa"/>
            <w:shd w:val="clear" w:color="auto" w:fill="auto"/>
          </w:tcPr>
          <w:p w14:paraId="0D91374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7033A4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71DE625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7B6FB38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143197" w:rsidRPr="00143197" w14:paraId="6D0ED6BF" w14:textId="77777777" w:rsidTr="00143197">
        <w:tc>
          <w:tcPr>
            <w:tcW w:w="703" w:type="dxa"/>
            <w:shd w:val="clear" w:color="auto" w:fill="auto"/>
          </w:tcPr>
          <w:p w14:paraId="64A2BA62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shd w:val="clear" w:color="auto" w:fill="auto"/>
          </w:tcPr>
          <w:p w14:paraId="51D53AFC" w14:textId="77777777" w:rsidR="00143197" w:rsidRPr="00143197" w:rsidRDefault="00143197" w:rsidP="0014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</w:t>
            </w: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РФ в сфере финансовой деятельности, внутренних процедур составления и исполнения планов финансово-хозяйственной деятельности, смет, достоверности бухгалтерской отчетности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C44B94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384A990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369F252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2821B1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МБ</w:t>
            </w:r>
          </w:p>
          <w:p w14:paraId="645713E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BA2919A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6B8AC3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15B4A49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19DA3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0D548C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5590C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9FC24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DED59D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9D49F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E2BDBB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995B9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5B94B6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7D64D05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98E19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71209E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12024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3FED920A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Осуществление внутреннего финансового контроля, да/нет</w:t>
            </w:r>
          </w:p>
        </w:tc>
        <w:tc>
          <w:tcPr>
            <w:tcW w:w="992" w:type="dxa"/>
            <w:shd w:val="clear" w:color="auto" w:fill="auto"/>
          </w:tcPr>
          <w:p w14:paraId="1808715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6F0B2B5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2B0481A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6EEAA7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highlight w:val="yellow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МБУ «ЦБ», МКУ «ЦБ», </w:t>
            </w:r>
            <w:r w:rsidRPr="0014319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КРО</w:t>
            </w:r>
          </w:p>
        </w:tc>
      </w:tr>
      <w:tr w:rsidR="00143197" w:rsidRPr="00143197" w14:paraId="66853100" w14:textId="77777777" w:rsidTr="00143197">
        <w:tc>
          <w:tcPr>
            <w:tcW w:w="4085" w:type="dxa"/>
            <w:gridSpan w:val="4"/>
            <w:shd w:val="clear" w:color="auto" w:fill="auto"/>
          </w:tcPr>
          <w:p w14:paraId="6D5141B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152EBB6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29840D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64BBC5E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12A33CC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B606C2D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D22BCC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8B22F7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6D388A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C2F214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1C5EC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6C1AB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50208,4</w:t>
            </w:r>
          </w:p>
          <w:p w14:paraId="0C49709E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720F3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50208,4</w:t>
            </w:r>
          </w:p>
        </w:tc>
        <w:tc>
          <w:tcPr>
            <w:tcW w:w="1134" w:type="dxa"/>
            <w:shd w:val="clear" w:color="auto" w:fill="auto"/>
          </w:tcPr>
          <w:p w14:paraId="4ABEF5E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EC132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A7AB8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49855,9</w:t>
            </w:r>
          </w:p>
          <w:p w14:paraId="546BB37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D0548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49855,9</w:t>
            </w:r>
          </w:p>
        </w:tc>
        <w:tc>
          <w:tcPr>
            <w:tcW w:w="993" w:type="dxa"/>
            <w:shd w:val="clear" w:color="auto" w:fill="auto"/>
          </w:tcPr>
          <w:p w14:paraId="4D470A9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6E3D5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34F1F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  <w:p w14:paraId="6B32D6F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6D737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9F426E7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43197" w:rsidRPr="00143197" w14:paraId="6170A355" w14:textId="77777777" w:rsidTr="00143197">
        <w:tc>
          <w:tcPr>
            <w:tcW w:w="4085" w:type="dxa"/>
            <w:gridSpan w:val="4"/>
            <w:shd w:val="clear" w:color="auto" w:fill="auto"/>
          </w:tcPr>
          <w:p w14:paraId="1EB5B8F9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85F87B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9A603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4</w:t>
            </w:r>
          </w:p>
          <w:p w14:paraId="0F6A46DF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7B2D9CAB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FE04D26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AFC7C8C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3430D95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E6CD761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08FA4A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ACF47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2C140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50208,4</w:t>
            </w:r>
          </w:p>
          <w:p w14:paraId="3D087E3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DE2C7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50208,4</w:t>
            </w:r>
          </w:p>
        </w:tc>
        <w:tc>
          <w:tcPr>
            <w:tcW w:w="1134" w:type="dxa"/>
            <w:shd w:val="clear" w:color="auto" w:fill="auto"/>
          </w:tcPr>
          <w:p w14:paraId="2B5CA514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35AD8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5010C1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49855,9</w:t>
            </w:r>
          </w:p>
          <w:p w14:paraId="649F92B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CCE8D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49855,9</w:t>
            </w:r>
          </w:p>
        </w:tc>
        <w:tc>
          <w:tcPr>
            <w:tcW w:w="993" w:type="dxa"/>
            <w:shd w:val="clear" w:color="auto" w:fill="auto"/>
          </w:tcPr>
          <w:p w14:paraId="480EA42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BC50A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6EBA0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  <w:p w14:paraId="6DE3BAE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86A68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4CAE9AAC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143197" w:rsidRPr="00143197" w14:paraId="2007DEAF" w14:textId="77777777" w:rsidTr="00143197">
        <w:trPr>
          <w:trHeight w:val="484"/>
        </w:trPr>
        <w:tc>
          <w:tcPr>
            <w:tcW w:w="4085" w:type="dxa"/>
            <w:gridSpan w:val="4"/>
            <w:shd w:val="clear" w:color="auto" w:fill="auto"/>
          </w:tcPr>
          <w:p w14:paraId="3936CE78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9B9C3A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C50D40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49A223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81FB39A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33A2569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8BA20C3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78796CE" w14:textId="77777777" w:rsidR="00143197" w:rsidRPr="00143197" w:rsidRDefault="00143197" w:rsidP="0014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7B13EFD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5CA6E2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1F11D93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75311,8</w:t>
            </w:r>
          </w:p>
          <w:p w14:paraId="6A083B7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8DEEEE5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75311,8</w:t>
            </w:r>
          </w:p>
        </w:tc>
        <w:tc>
          <w:tcPr>
            <w:tcW w:w="1134" w:type="dxa"/>
            <w:shd w:val="clear" w:color="auto" w:fill="auto"/>
          </w:tcPr>
          <w:p w14:paraId="7B7FA1C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A6E4048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2A50710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66948,4</w:t>
            </w:r>
          </w:p>
          <w:p w14:paraId="300CC2C9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49967EB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66948,4</w:t>
            </w:r>
          </w:p>
        </w:tc>
        <w:tc>
          <w:tcPr>
            <w:tcW w:w="993" w:type="dxa"/>
            <w:shd w:val="clear" w:color="auto" w:fill="auto"/>
          </w:tcPr>
          <w:p w14:paraId="3C34867A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617C392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8B69C4C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</w:t>
            </w:r>
          </w:p>
          <w:p w14:paraId="3096C46F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2FAB257" w14:textId="77777777" w:rsidR="00143197" w:rsidRPr="00143197" w:rsidRDefault="00143197" w:rsidP="00143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698692F" w14:textId="77777777" w:rsidR="00143197" w:rsidRPr="00143197" w:rsidRDefault="00143197" w:rsidP="001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68F6924C" w14:textId="77777777" w:rsidR="00143197" w:rsidRPr="00143197" w:rsidRDefault="00143197" w:rsidP="0014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1782C" w14:textId="77777777" w:rsidR="00143197" w:rsidRPr="00143197" w:rsidRDefault="00143197" w:rsidP="0014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0D750" w14:textId="34BD87D5" w:rsidR="0059003A" w:rsidRDefault="0059003A" w:rsidP="0059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«Муниципальные финансы» за 2022 год:</w:t>
      </w:r>
    </w:p>
    <w:p w14:paraId="3B30E131" w14:textId="77777777" w:rsidR="0059003A" w:rsidRPr="00CA7EAE" w:rsidRDefault="0059003A" w:rsidP="0059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BF96E" w14:textId="2AE62A7D" w:rsidR="0059003A" w:rsidRDefault="0059003A" w:rsidP="00590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5.</w:t>
      </w:r>
    </w:p>
    <w:p w14:paraId="5AF8BBAD" w14:textId="4DA7965C" w:rsidR="0059003A" w:rsidRDefault="0059003A" w:rsidP="00590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59003A" w:rsidSect="00143197">
          <w:pgSz w:w="16838" w:h="11906" w:orient="landscape" w:code="9"/>
          <w:pgMar w:top="1134" w:right="1134" w:bottom="850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Высокая оценка муниципальной программы.</w:t>
      </w:r>
    </w:p>
    <w:p w14:paraId="25EAF9BC" w14:textId="3AC0F08B" w:rsidR="00A84B06" w:rsidRDefault="00A84B06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A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B5B2B">
        <w:rPr>
          <w:rFonts w:ascii="Times New Roman" w:hAnsi="Times New Roman" w:cs="Times New Roman"/>
          <w:b/>
          <w:sz w:val="24"/>
          <w:szCs w:val="24"/>
        </w:rPr>
        <w:t>1</w:t>
      </w:r>
      <w:r w:rsidRPr="00D12FAB"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  <w:r w:rsidR="0059003A">
        <w:rPr>
          <w:rFonts w:ascii="Times New Roman" w:hAnsi="Times New Roman" w:cs="Times New Roman"/>
          <w:b/>
          <w:sz w:val="24"/>
          <w:szCs w:val="24"/>
        </w:rPr>
        <w:t xml:space="preserve">Печенгского муниципального округа                   </w:t>
      </w:r>
      <w:r w:rsidRPr="00D12FAB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</w:t>
      </w:r>
      <w:proofErr w:type="spellStart"/>
      <w:r w:rsidRPr="00D12FAB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="0059003A">
        <w:rPr>
          <w:rFonts w:ascii="Times New Roman" w:hAnsi="Times New Roman" w:cs="Times New Roman"/>
          <w:b/>
          <w:sz w:val="24"/>
          <w:szCs w:val="24"/>
        </w:rPr>
        <w:t>»</w:t>
      </w:r>
      <w:r w:rsidRPr="00D12FA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003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12FAB">
        <w:rPr>
          <w:rFonts w:ascii="Times New Roman" w:hAnsi="Times New Roman" w:cs="Times New Roman"/>
          <w:b/>
          <w:sz w:val="24"/>
          <w:szCs w:val="24"/>
        </w:rPr>
        <w:t>-</w:t>
      </w:r>
      <w:r w:rsidR="0059003A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D12FA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4780DD3E" w14:textId="77777777" w:rsidR="00A82ADB" w:rsidRDefault="00A82ADB" w:rsidP="00A82ADB">
      <w:pPr>
        <w:tabs>
          <w:tab w:val="left" w:pos="709"/>
          <w:tab w:val="left" w:pos="851"/>
        </w:tabs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9C608" w14:textId="09250965" w:rsidR="00630609" w:rsidRDefault="00630609" w:rsidP="00A82ADB">
      <w:pPr>
        <w:tabs>
          <w:tab w:val="left" w:pos="709"/>
          <w:tab w:val="left" w:pos="851"/>
        </w:tabs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  <w:r w:rsidR="0059003A">
        <w:rPr>
          <w:rFonts w:ascii="Times New Roman" w:hAnsi="Times New Roman" w:cs="Times New Roman"/>
          <w:color w:val="000000"/>
          <w:sz w:val="24"/>
          <w:szCs w:val="24"/>
        </w:rPr>
        <w:t xml:space="preserve"> Печенгского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«Энергосбережение </w:t>
      </w:r>
      <w:r w:rsidR="0059003A">
        <w:rPr>
          <w:rFonts w:ascii="Times New Roman" w:hAnsi="Times New Roman" w:cs="Times New Roman"/>
          <w:color w:val="000000"/>
          <w:sz w:val="24"/>
          <w:szCs w:val="24"/>
        </w:rPr>
        <w:t xml:space="preserve">и повышение </w:t>
      </w:r>
      <w:proofErr w:type="spellStart"/>
      <w:r w:rsidR="0059003A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="0059003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59003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59003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5900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 w:rsidR="00AC3613">
        <w:rPr>
          <w:rFonts w:ascii="Times New Roman" w:hAnsi="Times New Roman" w:cs="Times New Roman"/>
          <w:color w:val="000000"/>
          <w:sz w:val="24"/>
          <w:szCs w:val="24"/>
        </w:rPr>
        <w:t>12.11.2021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C3613">
        <w:rPr>
          <w:rFonts w:ascii="Times New Roman" w:hAnsi="Times New Roman" w:cs="Times New Roman"/>
          <w:color w:val="000000"/>
          <w:sz w:val="24"/>
          <w:szCs w:val="24"/>
        </w:rPr>
        <w:t>1226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C3613">
        <w:rPr>
          <w:rFonts w:ascii="Times New Roman" w:hAnsi="Times New Roman" w:cs="Times New Roman"/>
          <w:color w:val="000000"/>
          <w:sz w:val="24"/>
          <w:szCs w:val="24"/>
        </w:rPr>
        <w:t>в редакции постановления администрации Печенгского муниципального округа от 28.11.2022 № 1622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ABDA8CF" w14:textId="77777777" w:rsidR="00A82ADB" w:rsidRPr="001C51F7" w:rsidRDefault="00A82ADB" w:rsidP="00A82ADB">
      <w:pPr>
        <w:tabs>
          <w:tab w:val="left" w:pos="709"/>
          <w:tab w:val="left" w:pos="851"/>
        </w:tabs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color w:val="000000"/>
          <w:sz w:val="24"/>
          <w:szCs w:val="24"/>
        </w:rPr>
        <w:t>Цель Программы - о</w:t>
      </w:r>
      <w:r w:rsidRPr="001C51F7">
        <w:rPr>
          <w:rFonts w:ascii="Times New Roman" w:hAnsi="Times New Roman" w:cs="Times New Roman"/>
          <w:sz w:val="24"/>
          <w:szCs w:val="24"/>
        </w:rPr>
        <w:t>беспечение рационального и экономного использования энергетических ресурсов за счёт реализации энергосберегающих мероприятий.</w:t>
      </w:r>
    </w:p>
    <w:p w14:paraId="7901DCFF" w14:textId="4DA6F1A9" w:rsidR="00A82ADB" w:rsidRDefault="00A82ADB" w:rsidP="00A82ADB">
      <w:pPr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ab/>
        <w:t>Программа решает задачу по обеспечению устойчивого процесса повышения эффективности энер</w:t>
      </w:r>
      <w:r w:rsidR="006547A9">
        <w:rPr>
          <w:rFonts w:ascii="Times New Roman" w:hAnsi="Times New Roman" w:cs="Times New Roman"/>
          <w:sz w:val="24"/>
          <w:szCs w:val="24"/>
        </w:rPr>
        <w:t>гопотребления.</w:t>
      </w:r>
    </w:p>
    <w:p w14:paraId="3CB50B5D" w14:textId="4E5C841E" w:rsidR="00202363" w:rsidRDefault="00121720" w:rsidP="005B5B2B">
      <w:pPr>
        <w:tabs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Первоначальный объем финансирования Программы в 202</w:t>
      </w:r>
      <w:r w:rsidR="00AC36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составлял 300,0 тыс. рублей. В течение года объем финансирования у</w:t>
      </w:r>
      <w:r w:rsidR="00AC3613">
        <w:rPr>
          <w:rFonts w:ascii="Times New Roman" w:hAnsi="Times New Roman" w:cs="Times New Roman"/>
          <w:sz w:val="24"/>
          <w:szCs w:val="24"/>
        </w:rPr>
        <w:t>меньшен</w:t>
      </w:r>
      <w:r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AC3613">
        <w:rPr>
          <w:rFonts w:ascii="Times New Roman" w:hAnsi="Times New Roman" w:cs="Times New Roman"/>
          <w:sz w:val="24"/>
          <w:szCs w:val="24"/>
        </w:rPr>
        <w:t>77,0</w:t>
      </w:r>
      <w:r w:rsidRPr="00121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613">
        <w:rPr>
          <w:rFonts w:ascii="Times New Roman" w:hAnsi="Times New Roman" w:cs="Times New Roman"/>
          <w:sz w:val="24"/>
          <w:szCs w:val="24"/>
        </w:rPr>
        <w:t>тыс. рублей. Израсходовано 57,7 тыс. рублей, или 74,9%.</w:t>
      </w:r>
      <w:r>
        <w:rPr>
          <w:rFonts w:ascii="Times New Roman" w:hAnsi="Times New Roman" w:cs="Times New Roman"/>
          <w:sz w:val="24"/>
          <w:szCs w:val="24"/>
        </w:rPr>
        <w:t xml:space="preserve"> Скорректирован показатель мероприятия «</w:t>
      </w:r>
      <w:r w:rsidR="00AC3613">
        <w:rPr>
          <w:rFonts w:ascii="Times New Roman" w:hAnsi="Times New Roman" w:cs="Times New Roman"/>
          <w:sz w:val="24"/>
          <w:szCs w:val="24"/>
        </w:rPr>
        <w:t>возмещение затрат гражданам, проживающим в муниципальных жилых помещениях, на установку индивидуальных приборов учёта энергетических ресурсов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C3613">
        <w:rPr>
          <w:rFonts w:ascii="Times New Roman" w:hAnsi="Times New Roman" w:cs="Times New Roman"/>
          <w:sz w:val="24"/>
          <w:szCs w:val="24"/>
        </w:rPr>
        <w:t>Выплаты носят заявительный характер.</w:t>
      </w:r>
    </w:p>
    <w:p w14:paraId="4252BBB3" w14:textId="77777777" w:rsidR="00AC3613" w:rsidRDefault="00AC3613" w:rsidP="002F3C54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734698CC" w14:textId="77777777" w:rsidR="00AC3613" w:rsidRDefault="00AC3613" w:rsidP="002F3C54">
      <w:pPr>
        <w:pStyle w:val="a3"/>
        <w:jc w:val="both"/>
        <w:rPr>
          <w:rFonts w:ascii="Times New Roman" w:eastAsia="Times New Roman" w:hAnsi="Times New Roman" w:cs="Times New Roman"/>
        </w:rPr>
        <w:sectPr w:rsidR="00AC3613" w:rsidSect="00143197"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14:paraId="34F94E24" w14:textId="77777777" w:rsidR="00AC3613" w:rsidRPr="003B7A9D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07A23235" w14:textId="77777777" w:rsidR="00B4168D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41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Энергосбережение и повышение </w:t>
      </w:r>
      <w:proofErr w:type="spellStart"/>
      <w:r w:rsidR="00B41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энергоэффективности</w:t>
      </w:r>
      <w:proofErr w:type="spellEnd"/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5B37954A" w14:textId="746CD9E4" w:rsidR="00AC3613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2022-2024 годы</w:t>
      </w:r>
    </w:p>
    <w:p w14:paraId="0385AB66" w14:textId="77777777" w:rsidR="00AC3613" w:rsidRPr="00E912C0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 w:rsidR="00AC3613" w:rsidRPr="00E912C0" w14:paraId="29D14C6A" w14:textId="77777777" w:rsidTr="00315F59">
        <w:tc>
          <w:tcPr>
            <w:tcW w:w="700" w:type="dxa"/>
            <w:vMerge w:val="restart"/>
            <w:shd w:val="clear" w:color="auto" w:fill="auto"/>
            <w:vAlign w:val="center"/>
          </w:tcPr>
          <w:p w14:paraId="3A0D2007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24927A52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226B6419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CEBD16D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4DCDFADE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721E004B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12" w:type="dxa"/>
            <w:gridSpan w:val="4"/>
            <w:shd w:val="clear" w:color="auto" w:fill="auto"/>
          </w:tcPr>
          <w:p w14:paraId="03FE41CC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4C2EEF06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3F9490B2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17FDC7F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613ADA30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AC3613" w:rsidRPr="00E912C0" w14:paraId="1D9F962F" w14:textId="77777777" w:rsidTr="00315F59">
        <w:tc>
          <w:tcPr>
            <w:tcW w:w="700" w:type="dxa"/>
            <w:vMerge/>
            <w:shd w:val="clear" w:color="auto" w:fill="auto"/>
          </w:tcPr>
          <w:p w14:paraId="5D6D4457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3E3A289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0EDF2EF3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318D734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049ED7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4B4E5361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16E18FB3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2893C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0767C061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C0D33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2AA32DB4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511D1381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63820FC8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FA45648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2E8ECDD7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7B8819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920FC81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2183970A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61A9F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2C78243F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1813609A" w14:textId="77777777" w:rsidR="00AC3613" w:rsidRPr="00E912C0" w:rsidRDefault="00AC3613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2" w:type="dxa"/>
            <w:vMerge/>
            <w:shd w:val="clear" w:color="auto" w:fill="auto"/>
          </w:tcPr>
          <w:p w14:paraId="3A6DB402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C3613" w:rsidRPr="00E912C0" w14:paraId="35582D0A" w14:textId="77777777" w:rsidTr="00315F59">
        <w:tc>
          <w:tcPr>
            <w:tcW w:w="700" w:type="dxa"/>
            <w:shd w:val="clear" w:color="auto" w:fill="auto"/>
            <w:vAlign w:val="center"/>
          </w:tcPr>
          <w:p w14:paraId="0E513A4E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3682C6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F43C7DD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572C46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94A3BBE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2B859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6FD61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7F36448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5AE351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CCF6701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F5D44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199D39D" w14:textId="77777777" w:rsidR="00AC3613" w:rsidRPr="00E912C0" w:rsidRDefault="00AC3613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AC3613" w:rsidRPr="00E912C0" w14:paraId="1E532564" w14:textId="77777777" w:rsidTr="00315F59">
        <w:tc>
          <w:tcPr>
            <w:tcW w:w="15701" w:type="dxa"/>
            <w:gridSpan w:val="13"/>
            <w:shd w:val="clear" w:color="auto" w:fill="auto"/>
          </w:tcPr>
          <w:p w14:paraId="12C4ADFB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рационального и экономного использования энергетических ресурсов за счет реализации энергосберегающих мероприятий</w:t>
            </w:r>
          </w:p>
        </w:tc>
      </w:tr>
      <w:tr w:rsidR="00AC3613" w:rsidRPr="0019426C" w14:paraId="5F4B73CC" w14:textId="77777777" w:rsidTr="00315F59">
        <w:tc>
          <w:tcPr>
            <w:tcW w:w="15701" w:type="dxa"/>
            <w:gridSpan w:val="13"/>
            <w:shd w:val="clear" w:color="auto" w:fill="auto"/>
          </w:tcPr>
          <w:p w14:paraId="76CE316F" w14:textId="77777777" w:rsidR="00AC3613" w:rsidRPr="0019426C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1.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устойчивого процесса повышения эффективности энергопотребления</w:t>
            </w:r>
          </w:p>
        </w:tc>
      </w:tr>
      <w:tr w:rsidR="00AC3613" w:rsidRPr="00E912C0" w14:paraId="0E4DBFA1" w14:textId="77777777" w:rsidTr="00315F59">
        <w:trPr>
          <w:trHeight w:val="854"/>
        </w:trPr>
        <w:tc>
          <w:tcPr>
            <w:tcW w:w="700" w:type="dxa"/>
            <w:shd w:val="clear" w:color="auto" w:fill="auto"/>
          </w:tcPr>
          <w:p w14:paraId="6CA63857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dxa"/>
            <w:shd w:val="clear" w:color="auto" w:fill="auto"/>
          </w:tcPr>
          <w:p w14:paraId="3FCC5CA3" w14:textId="77777777" w:rsidR="00AC3613" w:rsidRPr="008B5071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лимитов потребления энергоресурсов муниципальными учреждениями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E0ABCF2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1CFF60B0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C2D1270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82905A4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8CA2BD6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F00809E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7152F900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275968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9DAD8A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B178144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C6EA6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</w:tcPr>
          <w:p w14:paraId="6D1ACC40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1AAFDB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2D94118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3A31C1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78BD2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9FE2AA1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B66730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A16A4A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776828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E3A71D" w14:textId="77777777" w:rsidR="00AC3613" w:rsidRPr="00082BC8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748EE28B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утвержденных лимитов потребления энергоресурсов муниципальными учреждениями, да/нет</w:t>
            </w:r>
          </w:p>
        </w:tc>
        <w:tc>
          <w:tcPr>
            <w:tcW w:w="1139" w:type="dxa"/>
          </w:tcPr>
          <w:p w14:paraId="2895D4A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170AC7C8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139F0C57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7A9206C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AC3613" w:rsidRPr="00E912C0" w14:paraId="2C385B7E" w14:textId="77777777" w:rsidTr="00315F59">
        <w:trPr>
          <w:trHeight w:val="557"/>
        </w:trPr>
        <w:tc>
          <w:tcPr>
            <w:tcW w:w="700" w:type="dxa"/>
            <w:shd w:val="clear" w:color="auto" w:fill="auto"/>
          </w:tcPr>
          <w:p w14:paraId="57BD48A5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dxa"/>
            <w:shd w:val="clear" w:color="auto" w:fill="auto"/>
          </w:tcPr>
          <w:p w14:paraId="1398D4E2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соблюдения установленных лимитов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692BAE0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4BBF3647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1921A70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D0CE997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36A3AD2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D5F5DFC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3EA56244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B79CBF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05479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995862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E0753B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</w:tcPr>
          <w:p w14:paraId="7FFE12CD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242F6B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3BF9E7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EF118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8100C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9088340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A012BB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FB59AA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AB9E68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E8D8D7" w14:textId="77777777" w:rsidR="00AC3613" w:rsidRPr="008B5071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5FD3A0DF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 соблюдению установленных лимитов муниципальными учреждениями, да/нет</w:t>
            </w:r>
          </w:p>
        </w:tc>
        <w:tc>
          <w:tcPr>
            <w:tcW w:w="1139" w:type="dxa"/>
            <w:shd w:val="clear" w:color="auto" w:fill="auto"/>
          </w:tcPr>
          <w:p w14:paraId="54CF7303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357C186D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74C1DB5F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4C09BA2E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ОЭР</w:t>
            </w:r>
          </w:p>
        </w:tc>
      </w:tr>
      <w:tr w:rsidR="00AC3613" w:rsidRPr="00E912C0" w14:paraId="05E8DCDE" w14:textId="77777777" w:rsidTr="00315F59">
        <w:trPr>
          <w:trHeight w:val="1220"/>
        </w:trPr>
        <w:tc>
          <w:tcPr>
            <w:tcW w:w="700" w:type="dxa"/>
            <w:shd w:val="clear" w:color="auto" w:fill="auto"/>
          </w:tcPr>
          <w:p w14:paraId="091AB004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3" w:type="dxa"/>
            <w:shd w:val="clear" w:color="auto" w:fill="auto"/>
          </w:tcPr>
          <w:p w14:paraId="5FDF489E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мониторинг за реализацией энергосберегающих мероприятий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3F1B3F6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A91A0AF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FCE3BE0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5DC0C91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5DAEAD3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A6F5374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BE168D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7F3EC4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97D66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09B265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0D9945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</w:tcPr>
          <w:p w14:paraId="70BDB7F7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477F02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E0485F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45136A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06BE79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BC5F030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9C3F2D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305DD1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8BE4CF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D5906B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1F12540E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 реализации энергосберегающих мероприятий, да/нет</w:t>
            </w:r>
          </w:p>
        </w:tc>
        <w:tc>
          <w:tcPr>
            <w:tcW w:w="1139" w:type="dxa"/>
            <w:shd w:val="clear" w:color="auto" w:fill="auto"/>
          </w:tcPr>
          <w:p w14:paraId="1D2F683E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3EBECD1E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8CFD363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17ED4E7D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Муниципальные учреждения</w:t>
            </w:r>
          </w:p>
        </w:tc>
      </w:tr>
      <w:tr w:rsidR="00AC3613" w:rsidRPr="00E912C0" w14:paraId="056D9F6A" w14:textId="77777777" w:rsidTr="00315F59">
        <w:trPr>
          <w:trHeight w:val="1220"/>
        </w:trPr>
        <w:tc>
          <w:tcPr>
            <w:tcW w:w="700" w:type="dxa"/>
            <w:shd w:val="clear" w:color="auto" w:fill="auto"/>
          </w:tcPr>
          <w:p w14:paraId="516DE0C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3" w:type="dxa"/>
            <w:shd w:val="clear" w:color="auto" w:fill="auto"/>
          </w:tcPr>
          <w:p w14:paraId="7F54171D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основам энергосбережения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807ACEB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981971A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B8E9138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765E3D6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AE2886B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F985E7D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436DD7A6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F6C70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3F566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E3747A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F86734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14:paraId="219C171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2DFDE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737EFD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DB5632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86B566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7E9DFD8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3D60DA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B93694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6FAC1F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2B11BB" w14:textId="77777777" w:rsidR="00AC3613" w:rsidRPr="00082BC8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1953FF23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работы, обучение основам энергосбережения сотрудников муниципальных учреждений, да/нет</w:t>
            </w:r>
          </w:p>
        </w:tc>
        <w:tc>
          <w:tcPr>
            <w:tcW w:w="1139" w:type="dxa"/>
            <w:shd w:val="clear" w:color="auto" w:fill="auto"/>
          </w:tcPr>
          <w:p w14:paraId="466FB124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45EB7A3C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75BD269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747D493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Муниципальные учреждения</w:t>
            </w:r>
          </w:p>
        </w:tc>
      </w:tr>
      <w:tr w:rsidR="00AC3613" w:rsidRPr="00E912C0" w14:paraId="791885E4" w14:textId="77777777" w:rsidTr="00315F59">
        <w:tc>
          <w:tcPr>
            <w:tcW w:w="700" w:type="dxa"/>
            <w:shd w:val="clear" w:color="auto" w:fill="auto"/>
          </w:tcPr>
          <w:p w14:paraId="59896B6A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63" w:type="dxa"/>
            <w:shd w:val="clear" w:color="auto" w:fill="auto"/>
          </w:tcPr>
          <w:p w14:paraId="07EAAD69" w14:textId="77777777" w:rsidR="00AC3613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наличия и функционирования приборов учета потребления энергоресурсов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учреждениях и сроков их поверки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10B37D6" w14:textId="77777777" w:rsidR="00AC3613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8" w:type="dxa"/>
            <w:shd w:val="clear" w:color="auto" w:fill="auto"/>
          </w:tcPr>
          <w:p w14:paraId="3669EA67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8524D35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868B14A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3661EDA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FBA692A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7D612D2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0EE4AD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6785B6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8147D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AD1FAD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</w:tcPr>
          <w:p w14:paraId="6EA5084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3AD911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A63C38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60D80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4D7544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89885FF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596EBD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FA201B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AE5E50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64E6E0" w14:textId="77777777" w:rsidR="00AC3613" w:rsidRPr="00082BC8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6EF9E19C" w14:textId="77777777" w:rsidR="00AC3613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Наличие и функционирование приборов учета потребления энергоресурсов в муниципальных учреждениях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и сроков их поверки, да/нет</w:t>
            </w:r>
          </w:p>
        </w:tc>
        <w:tc>
          <w:tcPr>
            <w:tcW w:w="1139" w:type="dxa"/>
            <w:shd w:val="clear" w:color="auto" w:fill="auto"/>
          </w:tcPr>
          <w:p w14:paraId="03510D65" w14:textId="77777777" w:rsidR="00AC3613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047" w:type="dxa"/>
            <w:shd w:val="clear" w:color="auto" w:fill="auto"/>
          </w:tcPr>
          <w:p w14:paraId="577B8893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93341AD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7E6B6542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«РЭС»</w:t>
            </w:r>
          </w:p>
        </w:tc>
      </w:tr>
      <w:tr w:rsidR="00AC3613" w:rsidRPr="00E912C0" w14:paraId="40AE7033" w14:textId="77777777" w:rsidTr="00315F59">
        <w:tc>
          <w:tcPr>
            <w:tcW w:w="700" w:type="dxa"/>
            <w:shd w:val="clear" w:color="auto" w:fill="auto"/>
          </w:tcPr>
          <w:p w14:paraId="3CD571D7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263" w:type="dxa"/>
            <w:shd w:val="clear" w:color="auto" w:fill="auto"/>
          </w:tcPr>
          <w:p w14:paraId="637D223D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энергетических деклараций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29775E5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1792B613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25FAF3F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BD2F481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6FAD300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F7D948C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FB887C4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3D39ED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E41D21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3E4145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5ADC71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C7B5DD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98BED2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BDD488A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34D68F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1812AD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9151E3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FF3F8A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35754F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E2525B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7E543C" w14:textId="77777777" w:rsidR="00AC3613" w:rsidRPr="00082BC8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1A726036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Предоставление энергетических деклараций через модуль ГИС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да/нет</w:t>
            </w:r>
          </w:p>
        </w:tc>
        <w:tc>
          <w:tcPr>
            <w:tcW w:w="1139" w:type="dxa"/>
            <w:shd w:val="clear" w:color="auto" w:fill="auto"/>
          </w:tcPr>
          <w:p w14:paraId="30E1A60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5BAA122F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26887A28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CC30548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Муниципальные учреждения</w:t>
            </w:r>
          </w:p>
        </w:tc>
      </w:tr>
      <w:tr w:rsidR="00AC3613" w:rsidRPr="00E912C0" w14:paraId="7A20F14C" w14:textId="77777777" w:rsidTr="00315F59">
        <w:tc>
          <w:tcPr>
            <w:tcW w:w="700" w:type="dxa"/>
            <w:shd w:val="clear" w:color="auto" w:fill="auto"/>
          </w:tcPr>
          <w:p w14:paraId="7F133495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63" w:type="dxa"/>
            <w:shd w:val="clear" w:color="auto" w:fill="auto"/>
          </w:tcPr>
          <w:p w14:paraId="1ED53317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гражданам, проживающим в муниципальных жилых помещениях, на установку индивидуальных приборов учёта энергетических ресурсов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415AFAD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7F017422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5D138F4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682EB8A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792F390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B969A79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BB118E1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145292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B074E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77,0</w:t>
            </w:r>
          </w:p>
          <w:p w14:paraId="2E8238F5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CFE3D2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77,0</w:t>
            </w:r>
          </w:p>
        </w:tc>
        <w:tc>
          <w:tcPr>
            <w:tcW w:w="1134" w:type="dxa"/>
            <w:shd w:val="clear" w:color="auto" w:fill="auto"/>
          </w:tcPr>
          <w:p w14:paraId="4663E0C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B41FC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348A3C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57,7</w:t>
            </w:r>
          </w:p>
          <w:p w14:paraId="0FA7F15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E1ADB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93" w:type="dxa"/>
            <w:shd w:val="clear" w:color="auto" w:fill="auto"/>
          </w:tcPr>
          <w:p w14:paraId="44D33724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F72B74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4AF701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74,9</w:t>
            </w:r>
          </w:p>
          <w:p w14:paraId="24F2B091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6C5DEE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2831" w:type="dxa"/>
            <w:shd w:val="clear" w:color="auto" w:fill="auto"/>
          </w:tcPr>
          <w:p w14:paraId="115C303B" w14:textId="77777777" w:rsidR="00AC3613" w:rsidRPr="00E912C0" w:rsidRDefault="00AC3613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жилых помещений, в которых установлены приборы учёта энергетических ресурсов, шт.</w:t>
            </w:r>
          </w:p>
        </w:tc>
        <w:tc>
          <w:tcPr>
            <w:tcW w:w="1139" w:type="dxa"/>
            <w:shd w:val="clear" w:color="auto" w:fill="auto"/>
          </w:tcPr>
          <w:p w14:paraId="18B306D3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047" w:type="dxa"/>
            <w:shd w:val="clear" w:color="auto" w:fill="auto"/>
          </w:tcPr>
          <w:p w14:paraId="271999C1" w14:textId="77777777" w:rsidR="00AC3613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C2C576F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6C22FA63" w14:textId="77777777" w:rsidR="00AC3613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4ECA998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632E8FC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МБУ «ДЭСП»</w:t>
            </w:r>
          </w:p>
        </w:tc>
      </w:tr>
      <w:tr w:rsidR="00AC3613" w:rsidRPr="00E912C0" w14:paraId="6B9212F6" w14:textId="77777777" w:rsidTr="00315F59">
        <w:trPr>
          <w:trHeight w:val="963"/>
        </w:trPr>
        <w:tc>
          <w:tcPr>
            <w:tcW w:w="4068" w:type="dxa"/>
            <w:gridSpan w:val="3"/>
            <w:shd w:val="clear" w:color="auto" w:fill="auto"/>
          </w:tcPr>
          <w:p w14:paraId="5CD5E413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9B834C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D08BEA5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43869715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D5EE3FC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5C5D0ED7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790F3534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77909B2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5975CA9A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6EA6717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9819B79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77,0</w:t>
            </w:r>
          </w:p>
          <w:p w14:paraId="3C363AB0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7764197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</w:tcPr>
          <w:p w14:paraId="5EBEF48D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EB8B5FD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F2A92E8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</w:t>
            </w:r>
          </w:p>
          <w:p w14:paraId="4F52D2FB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774B509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93" w:type="dxa"/>
            <w:shd w:val="clear" w:color="auto" w:fill="auto"/>
          </w:tcPr>
          <w:p w14:paraId="1351E98C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8795A14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2819046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74,9</w:t>
            </w:r>
          </w:p>
          <w:p w14:paraId="6F88B38E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A5D3E9A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16378911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AC3613" w:rsidRPr="00E912C0" w14:paraId="0F882237" w14:textId="77777777" w:rsidTr="00315F59">
        <w:trPr>
          <w:trHeight w:val="484"/>
        </w:trPr>
        <w:tc>
          <w:tcPr>
            <w:tcW w:w="4078" w:type="dxa"/>
            <w:gridSpan w:val="4"/>
            <w:shd w:val="clear" w:color="auto" w:fill="auto"/>
          </w:tcPr>
          <w:p w14:paraId="5DEE53A3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0B803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418177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8" w:type="dxa"/>
            <w:shd w:val="clear" w:color="auto" w:fill="auto"/>
          </w:tcPr>
          <w:p w14:paraId="23106569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70F22F1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2ABC616D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17F25F54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483FCCFE" w14:textId="77777777" w:rsidR="00AC3613" w:rsidRPr="00E912C0" w:rsidRDefault="00AC3613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52A7FDF2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1C6064F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4ECAC8F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77,0</w:t>
            </w:r>
          </w:p>
          <w:p w14:paraId="36A4DC11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D9B443A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</w:tcPr>
          <w:p w14:paraId="78954CEB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2B4CA49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CC11030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</w:t>
            </w:r>
          </w:p>
          <w:p w14:paraId="5596C7B8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478C639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93" w:type="dxa"/>
            <w:shd w:val="clear" w:color="auto" w:fill="auto"/>
          </w:tcPr>
          <w:p w14:paraId="78592D27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0263711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51B516F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74,9</w:t>
            </w:r>
          </w:p>
          <w:p w14:paraId="240FC307" w14:textId="77777777" w:rsidR="00AC3613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BB9A3C3" w14:textId="77777777" w:rsidR="00AC3613" w:rsidRPr="00E912C0" w:rsidRDefault="00AC3613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6BCC1680" w14:textId="77777777" w:rsidR="00AC3613" w:rsidRPr="00E912C0" w:rsidRDefault="00AC3613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7495593D" w14:textId="77777777" w:rsidR="00AC3613" w:rsidRPr="00E912C0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322C90" w14:textId="77777777" w:rsidR="00AC3613" w:rsidRPr="0019426C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467C1" w14:textId="38D57E1C" w:rsidR="00AC3613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</w:t>
      </w:r>
      <w:r w:rsidR="00B4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Энергосбережение и повышение </w:t>
      </w:r>
      <w:proofErr w:type="spellStart"/>
      <w:r w:rsidR="00B4168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2022 год:</w:t>
      </w:r>
    </w:p>
    <w:p w14:paraId="686D2FFA" w14:textId="77777777" w:rsidR="00AC3613" w:rsidRPr="00CA7EAE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673FE" w14:textId="77777777" w:rsidR="00AC3613" w:rsidRDefault="00AC3613" w:rsidP="00AC3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4.</w:t>
      </w:r>
    </w:p>
    <w:p w14:paraId="66859E63" w14:textId="3187779F" w:rsidR="00AC3613" w:rsidRDefault="00AC3613" w:rsidP="00B4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Приемлемый уровень эффективности муниципальной программы. </w:t>
      </w:r>
      <w:r w:rsidR="00B4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Некорректно спланирован объем финансирования.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пересмотр муниципальной программы в части </w:t>
      </w:r>
      <w:r w:rsidR="00B41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высвобождения ресурсов и перенос их на следующие периоды или на другие муниципальные программы.</w:t>
      </w:r>
    </w:p>
    <w:p w14:paraId="2AF9FEE3" w14:textId="77777777" w:rsidR="00AC3613" w:rsidRDefault="00AC3613" w:rsidP="002F3C54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7EA1E925" w14:textId="77777777" w:rsidR="00AC3613" w:rsidRDefault="00AC3613" w:rsidP="002F3C54">
      <w:pPr>
        <w:pStyle w:val="a3"/>
        <w:jc w:val="both"/>
        <w:rPr>
          <w:rFonts w:ascii="Times New Roman" w:eastAsia="Times New Roman" w:hAnsi="Times New Roman" w:cs="Times New Roman"/>
        </w:rPr>
        <w:sectPr w:rsidR="00AC3613" w:rsidSect="00AC3613">
          <w:pgSz w:w="16838" w:h="11906" w:orient="landscape" w:code="9"/>
          <w:pgMar w:top="1134" w:right="1134" w:bottom="850" w:left="1134" w:header="709" w:footer="709" w:gutter="0"/>
          <w:cols w:space="708"/>
          <w:docGrid w:linePitch="360"/>
        </w:sectPr>
      </w:pPr>
    </w:p>
    <w:p w14:paraId="4E1FAAFA" w14:textId="77777777" w:rsidR="00971313" w:rsidRDefault="00A84B06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6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B5B2B">
        <w:rPr>
          <w:rFonts w:ascii="Times New Roman" w:hAnsi="Times New Roman" w:cs="Times New Roman"/>
          <w:b/>
          <w:sz w:val="24"/>
          <w:szCs w:val="24"/>
        </w:rPr>
        <w:t>2</w:t>
      </w:r>
      <w:r w:rsidRPr="00202363"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  <w:proofErr w:type="spellStart"/>
      <w:r w:rsidR="00971313">
        <w:rPr>
          <w:rFonts w:ascii="Times New Roman" w:hAnsi="Times New Roman" w:cs="Times New Roman"/>
          <w:b/>
          <w:sz w:val="24"/>
          <w:szCs w:val="24"/>
        </w:rPr>
        <w:t>Печенского</w:t>
      </w:r>
      <w:proofErr w:type="spellEnd"/>
      <w:r w:rsidR="0097131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14:paraId="12670AF9" w14:textId="2FEF0BEB" w:rsidR="00A84B06" w:rsidRPr="00202363" w:rsidRDefault="00A84B06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63">
        <w:rPr>
          <w:rFonts w:ascii="Times New Roman" w:hAnsi="Times New Roman" w:cs="Times New Roman"/>
          <w:b/>
          <w:sz w:val="24"/>
          <w:szCs w:val="24"/>
        </w:rPr>
        <w:t>«Ф</w:t>
      </w:r>
      <w:r w:rsidR="00152EFD" w:rsidRPr="00202363">
        <w:rPr>
          <w:rFonts w:ascii="Times New Roman" w:hAnsi="Times New Roman" w:cs="Times New Roman"/>
          <w:b/>
          <w:sz w:val="24"/>
          <w:szCs w:val="24"/>
        </w:rPr>
        <w:t>ормирование современной городской среды» на 202</w:t>
      </w:r>
      <w:r w:rsidR="0097131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52EFD" w:rsidRPr="00202363">
        <w:rPr>
          <w:rFonts w:ascii="Times New Roman" w:hAnsi="Times New Roman" w:cs="Times New Roman"/>
          <w:b/>
          <w:sz w:val="24"/>
          <w:szCs w:val="24"/>
        </w:rPr>
        <w:t>-</w:t>
      </w:r>
      <w:r w:rsidR="00971313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52EFD" w:rsidRPr="0020236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38D1C7BE" w14:textId="77777777" w:rsidR="00EA6540" w:rsidRPr="00202363" w:rsidRDefault="00EA6540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B4AAB" w14:textId="24BE2D9F" w:rsidR="00CA374B" w:rsidRDefault="00CA374B" w:rsidP="00A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Муниципальная программа</w:t>
      </w:r>
      <w:r w:rsidR="00971313">
        <w:rPr>
          <w:rFonts w:ascii="Times New Roman" w:hAnsi="Times New Roman" w:cs="Times New Roman"/>
          <w:sz w:val="24"/>
        </w:rPr>
        <w:t xml:space="preserve"> Печенгского муниципального округа</w:t>
      </w:r>
      <w:r>
        <w:rPr>
          <w:rFonts w:ascii="Times New Roman" w:hAnsi="Times New Roman" w:cs="Times New Roman"/>
          <w:sz w:val="24"/>
        </w:rPr>
        <w:t xml:space="preserve"> «Формирование современной городской среды» </w:t>
      </w:r>
      <w:r w:rsidR="00DE07AE">
        <w:rPr>
          <w:rFonts w:ascii="Times New Roman" w:hAnsi="Times New Roman" w:cs="Times New Roman"/>
          <w:sz w:val="24"/>
        </w:rPr>
        <w:t>на 2021-2023 годы</w:t>
      </w:r>
      <w:r w:rsidR="00971313">
        <w:rPr>
          <w:rFonts w:ascii="Times New Roman" w:hAnsi="Times New Roman" w:cs="Times New Roman"/>
          <w:sz w:val="24"/>
        </w:rPr>
        <w:t xml:space="preserve"> (далее – Программа) утверждена постановлением администрации Печенгского муниципального округа от 12.11.2021 № 1225 </w:t>
      </w:r>
      <w:r w:rsidR="00DE07AE">
        <w:rPr>
          <w:rFonts w:ascii="Times New Roman" w:hAnsi="Times New Roman" w:cs="Times New Roman"/>
          <w:sz w:val="24"/>
        </w:rPr>
        <w:t xml:space="preserve"> (</w:t>
      </w:r>
      <w:r w:rsidR="00971313">
        <w:rPr>
          <w:rFonts w:ascii="Times New Roman" w:hAnsi="Times New Roman" w:cs="Times New Roman"/>
          <w:sz w:val="24"/>
        </w:rPr>
        <w:t>в редакции постановлений администрации Печенгского муниципального округа от 11.04.2022 № 492, от 02.09.2022 № 1168</w:t>
      </w:r>
      <w:r w:rsidR="000D29B4">
        <w:rPr>
          <w:rFonts w:ascii="Times New Roman" w:hAnsi="Times New Roman" w:cs="Times New Roman"/>
          <w:sz w:val="24"/>
        </w:rPr>
        <w:t xml:space="preserve">, </w:t>
      </w:r>
      <w:r w:rsidR="00971313">
        <w:rPr>
          <w:rFonts w:ascii="Times New Roman" w:hAnsi="Times New Roman" w:cs="Times New Roman"/>
          <w:sz w:val="24"/>
        </w:rPr>
        <w:t>от 28.11.2022 № 1620</w:t>
      </w:r>
      <w:r w:rsidR="00341C40">
        <w:rPr>
          <w:rFonts w:ascii="Times New Roman" w:hAnsi="Times New Roman" w:cs="Times New Roman"/>
          <w:sz w:val="24"/>
        </w:rPr>
        <w:t>).</w:t>
      </w:r>
    </w:p>
    <w:p w14:paraId="723E5D81" w14:textId="584A3FD5" w:rsidR="00A82ADB" w:rsidRPr="00077E4E" w:rsidRDefault="00A82ADB" w:rsidP="00A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E4E">
        <w:rPr>
          <w:rFonts w:ascii="Times New Roman" w:hAnsi="Times New Roman" w:cs="Times New Roman"/>
          <w:sz w:val="24"/>
        </w:rPr>
        <w:t xml:space="preserve">Целью </w:t>
      </w:r>
      <w:r>
        <w:rPr>
          <w:rFonts w:ascii="Times New Roman" w:hAnsi="Times New Roman" w:cs="Times New Roman"/>
          <w:sz w:val="24"/>
        </w:rPr>
        <w:t>П</w:t>
      </w:r>
      <w:r w:rsidRPr="00077E4E">
        <w:rPr>
          <w:rFonts w:ascii="Times New Roman" w:hAnsi="Times New Roman" w:cs="Times New Roman"/>
          <w:sz w:val="24"/>
        </w:rPr>
        <w:t xml:space="preserve">рограммы </w:t>
      </w:r>
      <w:r>
        <w:rPr>
          <w:rFonts w:ascii="Times New Roman" w:hAnsi="Times New Roman" w:cs="Times New Roman"/>
          <w:sz w:val="24"/>
        </w:rPr>
        <w:t xml:space="preserve">является повышение комфортности условий проживания населения и уровня благоустройства территории муниципального образования </w:t>
      </w:r>
      <w:proofErr w:type="spellStart"/>
      <w:r w:rsidR="00F02FC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еченгск</w:t>
      </w:r>
      <w:r w:rsidR="00EA6540">
        <w:rPr>
          <w:rFonts w:ascii="Times New Roman" w:hAnsi="Times New Roman" w:cs="Times New Roman"/>
          <w:sz w:val="24"/>
        </w:rPr>
        <w:t>ий</w:t>
      </w:r>
      <w:proofErr w:type="spellEnd"/>
      <w:r w:rsidR="00EA6540">
        <w:rPr>
          <w:rFonts w:ascii="Times New Roman" w:hAnsi="Times New Roman" w:cs="Times New Roman"/>
          <w:sz w:val="24"/>
        </w:rPr>
        <w:t xml:space="preserve"> муниципальный округ</w:t>
      </w:r>
      <w:r w:rsidR="00A54432">
        <w:rPr>
          <w:rFonts w:ascii="Times New Roman" w:hAnsi="Times New Roman" w:cs="Times New Roman"/>
          <w:sz w:val="24"/>
        </w:rPr>
        <w:t>.</w:t>
      </w:r>
    </w:p>
    <w:p w14:paraId="5D960F14" w14:textId="77777777" w:rsidR="00A82ADB" w:rsidRDefault="00A82ADB" w:rsidP="00A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E4E">
        <w:rPr>
          <w:rFonts w:ascii="Times New Roman" w:hAnsi="Times New Roman" w:cs="Times New Roman"/>
          <w:sz w:val="24"/>
        </w:rPr>
        <w:t xml:space="preserve">Для достижения поставленной цели необходимо выполнение </w:t>
      </w:r>
      <w:r>
        <w:rPr>
          <w:rFonts w:ascii="Times New Roman" w:hAnsi="Times New Roman" w:cs="Times New Roman"/>
          <w:sz w:val="24"/>
        </w:rPr>
        <w:t>следующих задач:</w:t>
      </w:r>
    </w:p>
    <w:p w14:paraId="60CD5DC9" w14:textId="77777777" w:rsidR="00A82ADB" w:rsidRDefault="00A82ADB" w:rsidP="00A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Повышение уровня благоустройства дворовых территорий многоквартирных домов.</w:t>
      </w:r>
    </w:p>
    <w:p w14:paraId="4193DAF6" w14:textId="78F66AC0" w:rsidR="00A82ADB" w:rsidRDefault="00A82ADB" w:rsidP="00A82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Повышение уровня благоустройства </w:t>
      </w:r>
      <w:r w:rsidR="00C25A80">
        <w:rPr>
          <w:rFonts w:ascii="Times New Roman" w:hAnsi="Times New Roman" w:cs="Times New Roman"/>
          <w:sz w:val="24"/>
        </w:rPr>
        <w:t>общественных территорий</w:t>
      </w:r>
      <w:r>
        <w:rPr>
          <w:rFonts w:ascii="Times New Roman" w:hAnsi="Times New Roman" w:cs="Times New Roman"/>
          <w:sz w:val="24"/>
        </w:rPr>
        <w:t>.</w:t>
      </w:r>
    </w:p>
    <w:p w14:paraId="37DDAB5E" w14:textId="3FB60265" w:rsidR="00533068" w:rsidRDefault="00533068" w:rsidP="00A82ADB">
      <w:pPr>
        <w:pStyle w:val="24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объем финансирования Программы в 2022 году составлял 8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570,1 тыс. рублей, средства бюджета округа. В течение года объем финансирования уточнен и составил 126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048,9</w:t>
      </w:r>
      <w:r w:rsidRPr="001217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средства областного бюджета </w:t>
      </w:r>
      <w:r w:rsidR="00B51C9C">
        <w:rPr>
          <w:rFonts w:ascii="Times New Roman" w:hAnsi="Times New Roman" w:cs="Times New Roman"/>
          <w:sz w:val="24"/>
          <w:szCs w:val="24"/>
        </w:rPr>
        <w:t>113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B51C9C">
        <w:rPr>
          <w:rFonts w:ascii="Times New Roman" w:hAnsi="Times New Roman" w:cs="Times New Roman"/>
          <w:sz w:val="24"/>
          <w:szCs w:val="24"/>
        </w:rPr>
        <w:t>371,2 тыс. рублей. Исполнение составило 119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B51C9C">
        <w:rPr>
          <w:rFonts w:ascii="Times New Roman" w:hAnsi="Times New Roman" w:cs="Times New Roman"/>
          <w:sz w:val="24"/>
          <w:szCs w:val="24"/>
        </w:rPr>
        <w:t>333,2 тыс. рублей, или 94,7%.</w:t>
      </w:r>
    </w:p>
    <w:p w14:paraId="6A03540F" w14:textId="77777777" w:rsidR="00E86A4E" w:rsidRDefault="00E86A4E" w:rsidP="00A82ADB">
      <w:pPr>
        <w:pStyle w:val="24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Основное мероприятие 1 – повышение уровня благоустройства дворовых территорий многоквартирных домов: выполнены работы по благоустройству 24 дворовых территорий (11 ед.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Никель; 11 ед. в г. заполярный; 2 ед.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407BB6E" w14:textId="77777777" w:rsidR="00315F59" w:rsidRDefault="00E86A4E" w:rsidP="00A82ADB">
      <w:pPr>
        <w:pStyle w:val="24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</w:t>
      </w:r>
      <w:r w:rsidR="00315F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 – благоустройство общественных территорий: </w:t>
      </w:r>
      <w:r w:rsidR="00315F59">
        <w:rPr>
          <w:rFonts w:ascii="Times New Roman" w:hAnsi="Times New Roman" w:cs="Times New Roman"/>
          <w:sz w:val="24"/>
          <w:szCs w:val="24"/>
        </w:rPr>
        <w:t xml:space="preserve">зона отдыха в </w:t>
      </w:r>
      <w:proofErr w:type="spellStart"/>
      <w:r w:rsidR="00315F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15F59">
        <w:rPr>
          <w:rFonts w:ascii="Times New Roman" w:hAnsi="Times New Roman" w:cs="Times New Roman"/>
          <w:sz w:val="24"/>
          <w:szCs w:val="24"/>
        </w:rPr>
        <w:t>. Никель.</w:t>
      </w:r>
    </w:p>
    <w:p w14:paraId="074E85A1" w14:textId="006E4190" w:rsidR="00E86A4E" w:rsidRDefault="00315F59" w:rsidP="00A82ADB">
      <w:pPr>
        <w:pStyle w:val="24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завершены работы</w:t>
      </w:r>
      <w:r w:rsidR="000D2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начатые в 2021 году</w:t>
      </w:r>
      <w:r w:rsidR="000D2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объекту «Тропа здоровья. Благоустройство территории, прилегающей к городскому озеру» (не установлена сцена, туалет).</w:t>
      </w:r>
      <w:r w:rsidR="00E86A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9A9207" w14:textId="77777777" w:rsidR="00315F59" w:rsidRDefault="00315F59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4C7A3" w14:textId="77777777" w:rsidR="00315F59" w:rsidRDefault="00315F59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  <w:sectPr w:rsidR="00315F59" w:rsidSect="00AC3613"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14:paraId="483FC41F" w14:textId="77777777" w:rsidR="00315F59" w:rsidRPr="003B7A9D" w:rsidRDefault="00315F59" w:rsidP="0031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14D9894C" w14:textId="0C2129E8" w:rsidR="00315F59" w:rsidRDefault="00315F59" w:rsidP="0031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современной городской среды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2022-2024 годы</w:t>
      </w:r>
    </w:p>
    <w:p w14:paraId="248ADB4D" w14:textId="77777777" w:rsidR="00315F59" w:rsidRPr="00E912C0" w:rsidRDefault="00315F59" w:rsidP="00315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23"/>
        <w:gridCol w:w="982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 w:rsidR="00315F59" w:rsidRPr="00E912C0" w14:paraId="6F0841BA" w14:textId="77777777" w:rsidTr="00315F59">
        <w:tc>
          <w:tcPr>
            <w:tcW w:w="700" w:type="dxa"/>
            <w:vMerge w:val="restart"/>
            <w:shd w:val="clear" w:color="auto" w:fill="auto"/>
            <w:vAlign w:val="center"/>
          </w:tcPr>
          <w:p w14:paraId="7E0BDD9B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6" w:type="dxa"/>
            <w:gridSpan w:val="2"/>
            <w:vMerge w:val="restart"/>
            <w:shd w:val="clear" w:color="auto" w:fill="auto"/>
            <w:vAlign w:val="center"/>
          </w:tcPr>
          <w:p w14:paraId="28417756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728BEF63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D6B9E4D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4A4DB32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6379E44E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12" w:type="dxa"/>
            <w:gridSpan w:val="4"/>
            <w:shd w:val="clear" w:color="auto" w:fill="auto"/>
          </w:tcPr>
          <w:p w14:paraId="563867B1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4CEEC598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7F1F3F51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6CCD043A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10282460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315F59" w:rsidRPr="00E912C0" w14:paraId="680E96FC" w14:textId="77777777" w:rsidTr="00315F59">
        <w:tc>
          <w:tcPr>
            <w:tcW w:w="700" w:type="dxa"/>
            <w:vMerge/>
            <w:shd w:val="clear" w:color="auto" w:fill="auto"/>
          </w:tcPr>
          <w:p w14:paraId="2ACE6805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shd w:val="clear" w:color="auto" w:fill="auto"/>
          </w:tcPr>
          <w:p w14:paraId="4B794D93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07A1DE5E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7DC6715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D6B6D8B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6D5629F6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1D94B29D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4E868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27A4C08A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3131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6F1B1471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7CEC25C3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0A71ADA4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61F3389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3608E922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E49971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2DF4097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79BDD810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6DDB8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1F4491B8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24970A54" w14:textId="77777777" w:rsidR="00315F59" w:rsidRPr="00E912C0" w:rsidRDefault="00315F59" w:rsidP="0031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2" w:type="dxa"/>
            <w:vMerge/>
            <w:shd w:val="clear" w:color="auto" w:fill="auto"/>
          </w:tcPr>
          <w:p w14:paraId="5173F1C3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315F59" w:rsidRPr="00E912C0" w14:paraId="505CA13B" w14:textId="77777777" w:rsidTr="00315F59">
        <w:tc>
          <w:tcPr>
            <w:tcW w:w="700" w:type="dxa"/>
            <w:shd w:val="clear" w:color="auto" w:fill="auto"/>
            <w:vAlign w:val="center"/>
          </w:tcPr>
          <w:p w14:paraId="12C336E3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61D672C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0BF27B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26216F4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8173FF1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CEE53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F9D9A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15DE04E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72F57D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A409E7D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D18B1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D794519" w14:textId="77777777" w:rsidR="00315F59" w:rsidRPr="00E912C0" w:rsidRDefault="00315F59" w:rsidP="00315F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315F59" w:rsidRPr="00E912C0" w14:paraId="433537DB" w14:textId="77777777" w:rsidTr="00315F59">
        <w:tc>
          <w:tcPr>
            <w:tcW w:w="15701" w:type="dxa"/>
            <w:gridSpan w:val="14"/>
            <w:shd w:val="clear" w:color="auto" w:fill="auto"/>
          </w:tcPr>
          <w:p w14:paraId="0CA22369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условий проживания населения и уровня благоустройства территории Печенгского муниципального округа</w:t>
            </w:r>
          </w:p>
        </w:tc>
      </w:tr>
      <w:tr w:rsidR="00315F59" w:rsidRPr="0019426C" w14:paraId="56F76591" w14:textId="77777777" w:rsidTr="00315F59">
        <w:tc>
          <w:tcPr>
            <w:tcW w:w="15701" w:type="dxa"/>
            <w:gridSpan w:val="14"/>
            <w:shd w:val="clear" w:color="auto" w:fill="auto"/>
          </w:tcPr>
          <w:p w14:paraId="6BAC95B0" w14:textId="77777777" w:rsidR="00315F59" w:rsidRPr="0019426C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Повышение уровня благоустройства дворовых территорий многоквартирных домов</w:t>
            </w:r>
          </w:p>
        </w:tc>
      </w:tr>
      <w:tr w:rsidR="00315F59" w:rsidRPr="00E912C0" w14:paraId="575F1007" w14:textId="77777777" w:rsidTr="00315F59">
        <w:trPr>
          <w:trHeight w:val="3933"/>
        </w:trPr>
        <w:tc>
          <w:tcPr>
            <w:tcW w:w="700" w:type="dxa"/>
            <w:shd w:val="clear" w:color="auto" w:fill="auto"/>
          </w:tcPr>
          <w:p w14:paraId="6C00436A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61272E3F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Благоустройство дворовых территорий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МКД</w:t>
            </w: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  <w:p w14:paraId="372600BA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2022 год: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п.г.т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. Никель </w:t>
            </w:r>
          </w:p>
          <w:p w14:paraId="47F6B13E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пр. </w:t>
            </w:r>
            <w:proofErr w:type="gram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Гвардейский</w:t>
            </w:r>
            <w:proofErr w:type="gram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дд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16, 6/1, ул. Победы,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дд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1, 13, ул.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Бредова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дд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1, 3, ул. Октябрьская,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дд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3, 5, 7, ул. Спортивная, д. 1б;</w:t>
            </w:r>
          </w:p>
          <w:p w14:paraId="5DFA70E9" w14:textId="349FF501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ул.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Печенгская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11.</w:t>
            </w:r>
          </w:p>
          <w:p w14:paraId="6BCA8F3B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2022 год: г. Заполярный</w:t>
            </w:r>
          </w:p>
          <w:p w14:paraId="54E5BC8C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ул. Мира,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дд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6, 8, 10, 12, ул. Юбилейная,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дд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9, 5;</w:t>
            </w:r>
          </w:p>
          <w:p w14:paraId="0C7F3947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ул. Карла Маркса,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дд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9, 7, 11, 13, 15.</w:t>
            </w:r>
          </w:p>
          <w:p w14:paraId="07C51A49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2022 год: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нп</w:t>
            </w:r>
            <w:proofErr w:type="spellEnd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proofErr w:type="spellStart"/>
            <w:r w:rsidRPr="00F25CC5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ru-RU"/>
              </w:rPr>
              <w:t>Лиинахамари</w:t>
            </w:r>
            <w:proofErr w:type="spellEnd"/>
          </w:p>
          <w:p w14:paraId="2F8E0C8E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ул. Шабалина, д. 1;</w:t>
            </w:r>
          </w:p>
          <w:p w14:paraId="7784799A" w14:textId="77777777" w:rsidR="00315F59" w:rsidRPr="00F25CC5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ул. Северная, д. 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39F6DE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AC0681C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266BC43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A5111C2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3231AE4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4CB7E64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DBC627A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1A92E1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57375,2</w:t>
            </w:r>
          </w:p>
          <w:p w14:paraId="098169D4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3019,7</w:t>
            </w:r>
          </w:p>
          <w:p w14:paraId="44C5A44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3D50AD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60394,9</w:t>
            </w:r>
          </w:p>
        </w:tc>
        <w:tc>
          <w:tcPr>
            <w:tcW w:w="1134" w:type="dxa"/>
            <w:shd w:val="clear" w:color="auto" w:fill="auto"/>
          </w:tcPr>
          <w:p w14:paraId="644CDEDA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0E4183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57343,0</w:t>
            </w:r>
          </w:p>
          <w:p w14:paraId="61F42324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3018         </w:t>
            </w:r>
          </w:p>
          <w:p w14:paraId="6DF51349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F1D75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60361,0</w:t>
            </w:r>
          </w:p>
        </w:tc>
        <w:tc>
          <w:tcPr>
            <w:tcW w:w="993" w:type="dxa"/>
            <w:shd w:val="clear" w:color="auto" w:fill="auto"/>
          </w:tcPr>
          <w:p w14:paraId="71DF46AC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,0</w:t>
            </w:r>
          </w:p>
          <w:p w14:paraId="1DA7307E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31FC1CED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  <w:p w14:paraId="2FEE910E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3FA19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831" w:type="dxa"/>
            <w:shd w:val="clear" w:color="auto" w:fill="auto"/>
          </w:tcPr>
          <w:p w14:paraId="1A2655ED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благоустроенных дворовых территорий, кв. м</w:t>
            </w:r>
          </w:p>
        </w:tc>
        <w:tc>
          <w:tcPr>
            <w:tcW w:w="1139" w:type="dxa"/>
          </w:tcPr>
          <w:p w14:paraId="4BBB308D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19780,2</w:t>
            </w:r>
          </w:p>
        </w:tc>
        <w:tc>
          <w:tcPr>
            <w:tcW w:w="1047" w:type="dxa"/>
            <w:shd w:val="clear" w:color="auto" w:fill="auto"/>
          </w:tcPr>
          <w:p w14:paraId="674267B0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990BC4D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19834,2</w:t>
            </w:r>
          </w:p>
        </w:tc>
        <w:tc>
          <w:tcPr>
            <w:tcW w:w="992" w:type="dxa"/>
            <w:shd w:val="clear" w:color="auto" w:fill="auto"/>
          </w:tcPr>
          <w:p w14:paraId="4094CF5B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7E3B9CA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02" w:type="dxa"/>
            <w:shd w:val="clear" w:color="auto" w:fill="auto"/>
          </w:tcPr>
          <w:p w14:paraId="665B4B27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15F59" w:rsidRPr="00E912C0" w14:paraId="27BF5865" w14:textId="77777777" w:rsidTr="00315F59">
        <w:trPr>
          <w:trHeight w:val="1557"/>
        </w:trPr>
        <w:tc>
          <w:tcPr>
            <w:tcW w:w="700" w:type="dxa"/>
            <w:shd w:val="clear" w:color="auto" w:fill="auto"/>
          </w:tcPr>
          <w:p w14:paraId="74F6B5DB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37AB802E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дизайн - проектов благоустройства дворовой территории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6134A9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312E09F7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E412903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4CF4197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E140E1B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26DE9E4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3DB29FA1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A2A820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1895C9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3728C5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23E4DB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</w:tcPr>
          <w:p w14:paraId="080F96DB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1AF53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3F59BC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62780E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A4AD8B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7A27C19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7F934F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4341CD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4011F1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3FD146E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A3472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059D8D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6579D8AD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дизайн – проектов благоустройства дворовой территории, шт.</w:t>
            </w:r>
          </w:p>
        </w:tc>
        <w:tc>
          <w:tcPr>
            <w:tcW w:w="1139" w:type="dxa"/>
            <w:shd w:val="clear" w:color="auto" w:fill="auto"/>
          </w:tcPr>
          <w:p w14:paraId="0E7A565E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21</w:t>
            </w:r>
          </w:p>
        </w:tc>
        <w:tc>
          <w:tcPr>
            <w:tcW w:w="1047" w:type="dxa"/>
            <w:shd w:val="clear" w:color="auto" w:fill="auto"/>
          </w:tcPr>
          <w:p w14:paraId="06500EBF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8526A83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1CCCF51D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DE424FC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46BD461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15F59" w:rsidRPr="00E912C0" w14:paraId="6FD4F69F" w14:textId="77777777" w:rsidTr="00315F59">
        <w:trPr>
          <w:trHeight w:val="1220"/>
        </w:trPr>
        <w:tc>
          <w:tcPr>
            <w:tcW w:w="700" w:type="dxa"/>
            <w:shd w:val="clear" w:color="auto" w:fill="auto"/>
          </w:tcPr>
          <w:p w14:paraId="72AED548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38392D02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проездов к дворовым территориям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807754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4F6E7D93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CD442BF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6118B20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A13407C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F9DCA89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736FBC6A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9C15C3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FB990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1806,6</w:t>
            </w:r>
          </w:p>
          <w:p w14:paraId="352999EC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02D56B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1806,6</w:t>
            </w:r>
          </w:p>
        </w:tc>
        <w:tc>
          <w:tcPr>
            <w:tcW w:w="1134" w:type="dxa"/>
            <w:shd w:val="clear" w:color="auto" w:fill="auto"/>
          </w:tcPr>
          <w:p w14:paraId="3FC225D0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318265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640A67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1803,0</w:t>
            </w:r>
          </w:p>
          <w:p w14:paraId="0CEFBD41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3C240D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1803,0</w:t>
            </w:r>
          </w:p>
        </w:tc>
        <w:tc>
          <w:tcPr>
            <w:tcW w:w="993" w:type="dxa"/>
            <w:shd w:val="clear" w:color="auto" w:fill="auto"/>
          </w:tcPr>
          <w:p w14:paraId="724004D3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060765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56612C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  <w:p w14:paraId="0BDA804C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7896A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831" w:type="dxa"/>
            <w:shd w:val="clear" w:color="auto" w:fill="auto"/>
          </w:tcPr>
          <w:p w14:paraId="2537B971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проездов к дворовым территориям, кв. м</w:t>
            </w:r>
          </w:p>
        </w:tc>
        <w:tc>
          <w:tcPr>
            <w:tcW w:w="1139" w:type="dxa"/>
            <w:shd w:val="clear" w:color="auto" w:fill="auto"/>
          </w:tcPr>
          <w:p w14:paraId="65D1EFCD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704</w:t>
            </w:r>
          </w:p>
        </w:tc>
        <w:tc>
          <w:tcPr>
            <w:tcW w:w="1047" w:type="dxa"/>
            <w:shd w:val="clear" w:color="auto" w:fill="auto"/>
          </w:tcPr>
          <w:p w14:paraId="41E97DD0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58C7572" w14:textId="77777777" w:rsidR="00315F59" w:rsidRPr="00690B83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562</w:t>
            </w:r>
          </w:p>
        </w:tc>
        <w:tc>
          <w:tcPr>
            <w:tcW w:w="992" w:type="dxa"/>
            <w:shd w:val="clear" w:color="auto" w:fill="auto"/>
          </w:tcPr>
          <w:p w14:paraId="68826AEE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E4D2877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21164EAD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15F59" w:rsidRPr="00E912C0" w14:paraId="0BC121AB" w14:textId="77777777" w:rsidTr="00315F59">
        <w:trPr>
          <w:trHeight w:val="1220"/>
        </w:trPr>
        <w:tc>
          <w:tcPr>
            <w:tcW w:w="700" w:type="dxa"/>
            <w:shd w:val="clear" w:color="auto" w:fill="auto"/>
          </w:tcPr>
          <w:p w14:paraId="58061F4E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7DEBE2C0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дворовых территорий многоквартирных домов, начатое в 2021 году: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Никель,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вардейский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дд.8,10,12,14,17;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д.18;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дд.17,19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6E3C6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4F3CFEDE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20A5F9D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303097E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68FD932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78C5CBC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ECE5EA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121C03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11571,3</w:t>
            </w:r>
          </w:p>
          <w:p w14:paraId="57C975C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5787,1</w:t>
            </w:r>
          </w:p>
          <w:p w14:paraId="66B85990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50D655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17358,4</w:t>
            </w:r>
          </w:p>
        </w:tc>
        <w:tc>
          <w:tcPr>
            <w:tcW w:w="1134" w:type="dxa"/>
            <w:shd w:val="clear" w:color="auto" w:fill="auto"/>
          </w:tcPr>
          <w:p w14:paraId="3D3B5FBC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D4758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11571,3</w:t>
            </w:r>
          </w:p>
          <w:p w14:paraId="56ACB745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4306,8</w:t>
            </w:r>
          </w:p>
          <w:p w14:paraId="3AFFB100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362C2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15878,1</w:t>
            </w:r>
          </w:p>
        </w:tc>
        <w:tc>
          <w:tcPr>
            <w:tcW w:w="993" w:type="dxa"/>
            <w:shd w:val="clear" w:color="auto" w:fill="auto"/>
          </w:tcPr>
          <w:p w14:paraId="7F48EE97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BF624FF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CF61425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74,4</w:t>
            </w:r>
          </w:p>
          <w:p w14:paraId="276F8A30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D15167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91,5</w:t>
            </w:r>
          </w:p>
          <w:p w14:paraId="2D0CF5C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shd w:val="clear" w:color="auto" w:fill="auto"/>
          </w:tcPr>
          <w:p w14:paraId="653DC602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благоустроенных дворовых территорий по работам, начатым в 2021 году, кв. м</w:t>
            </w:r>
          </w:p>
        </w:tc>
        <w:tc>
          <w:tcPr>
            <w:tcW w:w="1139" w:type="dxa"/>
            <w:shd w:val="clear" w:color="auto" w:fill="auto"/>
          </w:tcPr>
          <w:p w14:paraId="0DE21817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6454,4</w:t>
            </w:r>
          </w:p>
        </w:tc>
        <w:tc>
          <w:tcPr>
            <w:tcW w:w="1047" w:type="dxa"/>
            <w:shd w:val="clear" w:color="auto" w:fill="auto"/>
          </w:tcPr>
          <w:p w14:paraId="35C2EA45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1A23096" w14:textId="77777777" w:rsidR="00315F59" w:rsidRPr="00690B83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 w:eastAsia="ru-RU"/>
              </w:rPr>
              <w:t>6454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14:paraId="162EA3F7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654FA6C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517C3D8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15F59" w:rsidRPr="00E912C0" w14:paraId="16AAEFF2" w14:textId="77777777" w:rsidTr="00315F59">
        <w:trPr>
          <w:trHeight w:val="1307"/>
        </w:trPr>
        <w:tc>
          <w:tcPr>
            <w:tcW w:w="4068" w:type="dxa"/>
            <w:gridSpan w:val="4"/>
            <w:shd w:val="clear" w:color="auto" w:fill="auto"/>
          </w:tcPr>
          <w:p w14:paraId="0B355BB1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0B3C1E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0E01D2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768B499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6E52D38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1049CCD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9004E0D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BBEF993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187966BA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66BDD3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68946,5</w:t>
            </w:r>
          </w:p>
          <w:p w14:paraId="748CE95E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10613,4</w:t>
            </w:r>
          </w:p>
          <w:p w14:paraId="5CE1B14F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5C0EC5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79559,9</w:t>
            </w:r>
          </w:p>
        </w:tc>
        <w:tc>
          <w:tcPr>
            <w:tcW w:w="1134" w:type="dxa"/>
            <w:shd w:val="clear" w:color="auto" w:fill="auto"/>
          </w:tcPr>
          <w:p w14:paraId="3BAF8B0F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76A314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68914,3</w:t>
            </w:r>
          </w:p>
          <w:p w14:paraId="5A5B0DEE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9127,8</w:t>
            </w:r>
          </w:p>
          <w:p w14:paraId="7232513A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63223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78042,1</w:t>
            </w:r>
          </w:p>
        </w:tc>
        <w:tc>
          <w:tcPr>
            <w:tcW w:w="993" w:type="dxa"/>
            <w:shd w:val="clear" w:color="auto" w:fill="auto"/>
          </w:tcPr>
          <w:p w14:paraId="69258E3F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CEEC0A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7D421DB6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86,0</w:t>
            </w:r>
          </w:p>
          <w:p w14:paraId="6C7AC667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1A3DDA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32C3A558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315F59" w:rsidRPr="0019426C" w14:paraId="12CD5242" w14:textId="77777777" w:rsidTr="00315F59">
        <w:trPr>
          <w:trHeight w:val="276"/>
        </w:trPr>
        <w:tc>
          <w:tcPr>
            <w:tcW w:w="15701" w:type="dxa"/>
            <w:gridSpan w:val="14"/>
            <w:shd w:val="clear" w:color="auto" w:fill="auto"/>
          </w:tcPr>
          <w:p w14:paraId="36C3DBA0" w14:textId="77777777" w:rsidR="00315F59" w:rsidRPr="0019426C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315F59" w:rsidRPr="00E912C0" w14:paraId="41275B9F" w14:textId="77777777" w:rsidTr="00315F59">
        <w:trPr>
          <w:trHeight w:val="2300"/>
        </w:trPr>
        <w:tc>
          <w:tcPr>
            <w:tcW w:w="700" w:type="dxa"/>
            <w:shd w:val="clear" w:color="auto" w:fill="auto"/>
          </w:tcPr>
          <w:p w14:paraId="69D96C3D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dxa"/>
            <w:shd w:val="clear" w:color="auto" w:fill="auto"/>
          </w:tcPr>
          <w:p w14:paraId="551A5E30" w14:textId="77777777" w:rsidR="00315F59" w:rsidRPr="007765B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территорий, в том числе:</w:t>
            </w:r>
          </w:p>
          <w:p w14:paraId="6F9C4534" w14:textId="77777777" w:rsidR="00315F59" w:rsidRPr="007765B5" w:rsidRDefault="00315F59" w:rsidP="00315F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765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2022 год: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Н</w:t>
            </w:r>
            <w:r w:rsidRPr="007765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икель</w:t>
            </w:r>
          </w:p>
          <w:p w14:paraId="5917E010" w14:textId="77777777" w:rsidR="00315F59" w:rsidRPr="007765B5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Зона отдыха МБУ ДО ДДТ № 1. </w:t>
            </w:r>
            <w:proofErr w:type="gramStart"/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Мурманская область, </w:t>
            </w:r>
            <w:proofErr w:type="spellStart"/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п.г.т</w:t>
            </w:r>
            <w:proofErr w:type="spellEnd"/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Никель,                   ул. </w:t>
            </w:r>
            <w:proofErr w:type="spellStart"/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Бредова</w:t>
            </w:r>
            <w:proofErr w:type="spellEnd"/>
            <w:r w:rsidRPr="007765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д. 7А</w:t>
            </w:r>
            <w:proofErr w:type="gramEnd"/>
          </w:p>
        </w:tc>
        <w:tc>
          <w:tcPr>
            <w:tcW w:w="1115" w:type="dxa"/>
            <w:gridSpan w:val="3"/>
            <w:shd w:val="clear" w:color="auto" w:fill="auto"/>
          </w:tcPr>
          <w:p w14:paraId="03FBAF8A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6989FFEC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E2BE2D0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4A93CDA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903145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5BECEC7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740F704C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5402CE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24494,1</w:t>
            </w:r>
          </w:p>
          <w:p w14:paraId="24FC619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2064,3</w:t>
            </w:r>
          </w:p>
          <w:p w14:paraId="0138C603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1100A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26558,4</w:t>
            </w:r>
          </w:p>
        </w:tc>
        <w:tc>
          <w:tcPr>
            <w:tcW w:w="1134" w:type="dxa"/>
            <w:shd w:val="clear" w:color="auto" w:fill="auto"/>
          </w:tcPr>
          <w:p w14:paraId="795232B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71C45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24494,1</w:t>
            </w:r>
          </w:p>
          <w:p w14:paraId="648640A7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2064,3</w:t>
            </w:r>
          </w:p>
          <w:p w14:paraId="0D6B3AF6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C19F3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26558,4</w:t>
            </w:r>
          </w:p>
        </w:tc>
        <w:tc>
          <w:tcPr>
            <w:tcW w:w="993" w:type="dxa"/>
            <w:shd w:val="clear" w:color="auto" w:fill="auto"/>
          </w:tcPr>
          <w:p w14:paraId="50071059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0B05B7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53E72016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64C6C754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D9CB77" w14:textId="77777777" w:rsidR="00315F59" w:rsidRPr="001C746F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165F67EE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Площадь благоустроенных общественных территорий, кв. м</w:t>
            </w:r>
          </w:p>
        </w:tc>
        <w:tc>
          <w:tcPr>
            <w:tcW w:w="1139" w:type="dxa"/>
            <w:shd w:val="clear" w:color="auto" w:fill="auto"/>
          </w:tcPr>
          <w:p w14:paraId="6522C4D0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4900</w:t>
            </w:r>
          </w:p>
        </w:tc>
        <w:tc>
          <w:tcPr>
            <w:tcW w:w="1047" w:type="dxa"/>
            <w:shd w:val="clear" w:color="auto" w:fill="auto"/>
          </w:tcPr>
          <w:p w14:paraId="01E557FA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66CC153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21664</w:t>
            </w:r>
          </w:p>
        </w:tc>
        <w:tc>
          <w:tcPr>
            <w:tcW w:w="992" w:type="dxa"/>
            <w:shd w:val="clear" w:color="auto" w:fill="auto"/>
          </w:tcPr>
          <w:p w14:paraId="25416D24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A04BC58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2BA53A4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15F59" w:rsidRPr="00E912C0" w14:paraId="73FD068E" w14:textId="77777777" w:rsidTr="00315F59">
        <w:tc>
          <w:tcPr>
            <w:tcW w:w="700" w:type="dxa"/>
            <w:shd w:val="clear" w:color="auto" w:fill="auto"/>
          </w:tcPr>
          <w:p w14:paraId="1DF2C094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3" w:type="dxa"/>
            <w:shd w:val="clear" w:color="auto" w:fill="auto"/>
          </w:tcPr>
          <w:p w14:paraId="04D2A1C5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1F94B84B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276ED1CA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173033B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44FC7E7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3B497BF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22E6861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96743F4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A6C500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E07747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4CB64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FAD489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34" w:type="dxa"/>
            <w:shd w:val="clear" w:color="auto" w:fill="auto"/>
          </w:tcPr>
          <w:p w14:paraId="25B84B76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33B07B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062485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B3C0E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FB6B47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C4F6015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25BE92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0CE90A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55042B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18DAFCE" w14:textId="77777777" w:rsidR="00315F59" w:rsidRPr="00082BC8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1" w:type="dxa"/>
            <w:shd w:val="clear" w:color="auto" w:fill="auto"/>
          </w:tcPr>
          <w:p w14:paraId="339E1E92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Наличие проектной и сметной документации по благоустройству общественной территории, да/нет</w:t>
            </w:r>
          </w:p>
        </w:tc>
        <w:tc>
          <w:tcPr>
            <w:tcW w:w="1139" w:type="dxa"/>
            <w:shd w:val="clear" w:color="auto" w:fill="auto"/>
          </w:tcPr>
          <w:p w14:paraId="54078B60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407ABA07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F3F801A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2222BF5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15F59" w:rsidRPr="00E912C0" w14:paraId="5FB1CCB1" w14:textId="77777777" w:rsidTr="00315F59">
        <w:tc>
          <w:tcPr>
            <w:tcW w:w="700" w:type="dxa"/>
            <w:shd w:val="clear" w:color="auto" w:fill="auto"/>
          </w:tcPr>
          <w:p w14:paraId="4CF16A67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3" w:type="dxa"/>
            <w:shd w:val="clear" w:color="auto" w:fill="auto"/>
          </w:tcPr>
          <w:p w14:paraId="648BC2B7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общественных территорий, начатое в 2021 году: выполнение комплекса работ по благоустройству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 «Тропа здоровья. Благоустройство территории, прилегающей к городскому озеру»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60B9C364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848" w:type="dxa"/>
            <w:shd w:val="clear" w:color="auto" w:fill="auto"/>
          </w:tcPr>
          <w:p w14:paraId="5189B628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B1E0CC7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ADCE584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75DCDC6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4ABF014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3263697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08F421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19930,6</w:t>
            </w:r>
          </w:p>
          <w:p w14:paraId="2E8A7573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C8971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583C4B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19930,6</w:t>
            </w:r>
          </w:p>
        </w:tc>
        <w:tc>
          <w:tcPr>
            <w:tcW w:w="1134" w:type="dxa"/>
            <w:shd w:val="clear" w:color="auto" w:fill="auto"/>
          </w:tcPr>
          <w:p w14:paraId="260DF046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C77DF9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14732,7</w:t>
            </w:r>
          </w:p>
          <w:p w14:paraId="2338C3C7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BB68C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AEAE8C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14732,7</w:t>
            </w:r>
          </w:p>
        </w:tc>
        <w:tc>
          <w:tcPr>
            <w:tcW w:w="993" w:type="dxa"/>
            <w:shd w:val="clear" w:color="auto" w:fill="auto"/>
          </w:tcPr>
          <w:p w14:paraId="636B030E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6113E5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73,9</w:t>
            </w:r>
          </w:p>
          <w:p w14:paraId="7644E991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C1546A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D04059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2831" w:type="dxa"/>
            <w:shd w:val="clear" w:color="auto" w:fill="auto"/>
          </w:tcPr>
          <w:p w14:paraId="63416801" w14:textId="77777777" w:rsidR="00315F59" w:rsidRPr="00E912C0" w:rsidRDefault="00315F59" w:rsidP="0031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Площадь благоустроенных общественных территорий по работам, начатым в 2021 году, кв. м</w:t>
            </w:r>
          </w:p>
        </w:tc>
        <w:tc>
          <w:tcPr>
            <w:tcW w:w="1139" w:type="dxa"/>
            <w:shd w:val="clear" w:color="auto" w:fill="auto"/>
          </w:tcPr>
          <w:p w14:paraId="5F3FC7C0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9550</w:t>
            </w:r>
          </w:p>
        </w:tc>
        <w:tc>
          <w:tcPr>
            <w:tcW w:w="1047" w:type="dxa"/>
            <w:shd w:val="clear" w:color="auto" w:fill="auto"/>
          </w:tcPr>
          <w:p w14:paraId="2CDF0557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2DCA65D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9550</w:t>
            </w:r>
          </w:p>
        </w:tc>
        <w:tc>
          <w:tcPr>
            <w:tcW w:w="992" w:type="dxa"/>
            <w:shd w:val="clear" w:color="auto" w:fill="auto"/>
          </w:tcPr>
          <w:p w14:paraId="65E6E366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5AEA0F0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776102B5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«СК «Дельфин»</w:t>
            </w:r>
          </w:p>
        </w:tc>
      </w:tr>
      <w:tr w:rsidR="00315F59" w:rsidRPr="00E912C0" w14:paraId="68FBD67A" w14:textId="77777777" w:rsidTr="00315F59">
        <w:tc>
          <w:tcPr>
            <w:tcW w:w="4078" w:type="dxa"/>
            <w:gridSpan w:val="5"/>
            <w:shd w:val="clear" w:color="auto" w:fill="auto"/>
          </w:tcPr>
          <w:p w14:paraId="430694B7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E841854" w14:textId="77777777" w:rsidR="00315F59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A64547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71BC8AE2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28F4FD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14:paraId="634B7589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60E8EAA0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27DDE81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11CDE7AA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233D0E58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7" w:type="dxa"/>
            <w:shd w:val="clear" w:color="auto" w:fill="auto"/>
          </w:tcPr>
          <w:p w14:paraId="785C1889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026466B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44424,7</w:t>
            </w:r>
          </w:p>
          <w:p w14:paraId="57683A15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2064,3</w:t>
            </w:r>
          </w:p>
          <w:p w14:paraId="54890ED9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90B6D2E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46489,0</w:t>
            </w:r>
          </w:p>
        </w:tc>
        <w:tc>
          <w:tcPr>
            <w:tcW w:w="1134" w:type="dxa"/>
            <w:shd w:val="clear" w:color="auto" w:fill="auto"/>
          </w:tcPr>
          <w:p w14:paraId="36684917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9C8C6DA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39226,8</w:t>
            </w:r>
          </w:p>
          <w:p w14:paraId="06818EB0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2064,3</w:t>
            </w:r>
          </w:p>
          <w:p w14:paraId="334BA239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79B259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41291,1</w:t>
            </w:r>
          </w:p>
        </w:tc>
        <w:tc>
          <w:tcPr>
            <w:tcW w:w="993" w:type="dxa"/>
            <w:shd w:val="clear" w:color="auto" w:fill="auto"/>
          </w:tcPr>
          <w:p w14:paraId="15FE1D9A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0C24747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88,3</w:t>
            </w:r>
          </w:p>
          <w:p w14:paraId="483560AF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42CAF703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F72F4F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782CC7D9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315F59" w:rsidRPr="00E912C0" w14:paraId="62D7BE42" w14:textId="77777777" w:rsidTr="00315F59">
        <w:trPr>
          <w:trHeight w:val="484"/>
        </w:trPr>
        <w:tc>
          <w:tcPr>
            <w:tcW w:w="4078" w:type="dxa"/>
            <w:gridSpan w:val="5"/>
            <w:shd w:val="clear" w:color="auto" w:fill="auto"/>
          </w:tcPr>
          <w:p w14:paraId="205FEFE6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82FB69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F3AF1C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8" w:type="dxa"/>
            <w:shd w:val="clear" w:color="auto" w:fill="auto"/>
          </w:tcPr>
          <w:p w14:paraId="41916EFB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35B7AAA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77D7950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53A3DCAF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5056119F" w14:textId="77777777" w:rsidR="00315F59" w:rsidRPr="00E912C0" w:rsidRDefault="00315F59" w:rsidP="00315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10EED7C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5D7DC88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113371,2</w:t>
            </w:r>
          </w:p>
          <w:p w14:paraId="353429F2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12677,7</w:t>
            </w:r>
          </w:p>
          <w:p w14:paraId="2D39E8E8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1A8C468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126048,9</w:t>
            </w:r>
          </w:p>
        </w:tc>
        <w:tc>
          <w:tcPr>
            <w:tcW w:w="1134" w:type="dxa"/>
            <w:shd w:val="clear" w:color="auto" w:fill="auto"/>
          </w:tcPr>
          <w:p w14:paraId="62837F21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9B0FB6A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108141,1</w:t>
            </w:r>
          </w:p>
          <w:p w14:paraId="45A9F6F6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11192,1</w:t>
            </w:r>
          </w:p>
          <w:p w14:paraId="247412F6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40827C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119333,2</w:t>
            </w:r>
          </w:p>
          <w:p w14:paraId="17EBEBC5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0C0A78D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9E8B4E7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95,4</w:t>
            </w:r>
          </w:p>
          <w:p w14:paraId="3F70ABE1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88,3</w:t>
            </w:r>
          </w:p>
          <w:p w14:paraId="607EA5C9" w14:textId="77777777" w:rsidR="00315F59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5AB020F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94,7</w:t>
            </w:r>
          </w:p>
          <w:p w14:paraId="3C7AE4D2" w14:textId="77777777" w:rsidR="00315F59" w:rsidRPr="00E912C0" w:rsidRDefault="00315F59" w:rsidP="00315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1" w:type="dxa"/>
            <w:gridSpan w:val="5"/>
            <w:shd w:val="clear" w:color="auto" w:fill="auto"/>
          </w:tcPr>
          <w:p w14:paraId="51A9315E" w14:textId="77777777" w:rsidR="00315F59" w:rsidRPr="00E912C0" w:rsidRDefault="00315F59" w:rsidP="0031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09AAE563" w14:textId="77777777" w:rsidR="00315F59" w:rsidRPr="00E912C0" w:rsidRDefault="00315F59" w:rsidP="00315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96E49" w14:textId="77777777" w:rsidR="006976EE" w:rsidRDefault="006976EE" w:rsidP="00315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DCEF9" w14:textId="38FDB819" w:rsidR="00315F59" w:rsidRDefault="00315F59" w:rsidP="00315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</w:t>
      </w:r>
      <w:r w:rsidR="0069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2022 год:</w:t>
      </w:r>
    </w:p>
    <w:p w14:paraId="4A0B3CAF" w14:textId="77777777" w:rsidR="00315F59" w:rsidRPr="0019426C" w:rsidRDefault="00315F59" w:rsidP="00315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8755B" w14:textId="77777777" w:rsidR="00315F59" w:rsidRPr="005B5B2B" w:rsidRDefault="00315F59" w:rsidP="0031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2B">
        <w:rPr>
          <w:rFonts w:ascii="Times New Roman" w:hAnsi="Times New Roman"/>
          <w:sz w:val="24"/>
          <w:szCs w:val="24"/>
        </w:rPr>
        <w:t>Оценка – 3.</w:t>
      </w:r>
    </w:p>
    <w:p w14:paraId="58AAE672" w14:textId="77777777" w:rsidR="00315F59" w:rsidRPr="00AA60F9" w:rsidRDefault="00315F59" w:rsidP="00315F59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Средний уровень </w:t>
      </w:r>
      <w:r w:rsidRPr="00AA60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эффективност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муниципальной П</w:t>
      </w:r>
      <w:r w:rsidRPr="00AA60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рограммы.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Некорректно спланирован объем финансирования. Необходим пересмотр муниципальной программы в части корректировки показателей (индикаторов), в части сокращения финансирования и переноса высвобожденных ресурсов на следующие периоды или на другие муниципальные программы.</w:t>
      </w:r>
    </w:p>
    <w:p w14:paraId="2C46B6ED" w14:textId="77777777" w:rsidR="00315F59" w:rsidRDefault="00315F59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AA825" w14:textId="77777777" w:rsidR="0013077A" w:rsidRDefault="0013077A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  <w:sectPr w:rsidR="0013077A" w:rsidSect="00315F59">
          <w:pgSz w:w="16838" w:h="11906" w:orient="landscape" w:code="9"/>
          <w:pgMar w:top="1134" w:right="1134" w:bottom="850" w:left="1134" w:header="709" w:footer="709" w:gutter="0"/>
          <w:cols w:space="708"/>
          <w:docGrid w:linePitch="360"/>
        </w:sectPr>
      </w:pPr>
    </w:p>
    <w:p w14:paraId="60848116" w14:textId="77777777" w:rsidR="0013077A" w:rsidRDefault="00BB6380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6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B5B2B">
        <w:rPr>
          <w:rFonts w:ascii="Times New Roman" w:hAnsi="Times New Roman" w:cs="Times New Roman"/>
          <w:b/>
          <w:sz w:val="24"/>
          <w:szCs w:val="24"/>
        </w:rPr>
        <w:t>3</w:t>
      </w:r>
      <w:r w:rsidRPr="00202363">
        <w:rPr>
          <w:rFonts w:ascii="Times New Roman" w:hAnsi="Times New Roman" w:cs="Times New Roman"/>
          <w:b/>
          <w:sz w:val="24"/>
          <w:szCs w:val="24"/>
        </w:rPr>
        <w:t>.</w:t>
      </w:r>
      <w:r w:rsidR="003723B3" w:rsidRPr="00202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83" w:rsidRPr="0020236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13077A">
        <w:rPr>
          <w:rFonts w:ascii="Times New Roman" w:hAnsi="Times New Roman" w:cs="Times New Roman"/>
          <w:b/>
          <w:sz w:val="24"/>
          <w:szCs w:val="24"/>
        </w:rPr>
        <w:t xml:space="preserve">Печенгского муниципального округа </w:t>
      </w:r>
    </w:p>
    <w:p w14:paraId="5A8EE911" w14:textId="56590993" w:rsidR="005268F8" w:rsidRPr="00202363" w:rsidRDefault="00D52683" w:rsidP="007235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363">
        <w:rPr>
          <w:rFonts w:ascii="Times New Roman" w:hAnsi="Times New Roman" w:cs="Times New Roman"/>
          <w:b/>
          <w:sz w:val="24"/>
          <w:szCs w:val="24"/>
        </w:rPr>
        <w:t>«</w:t>
      </w:r>
      <w:r w:rsidR="0013077A">
        <w:rPr>
          <w:rFonts w:ascii="Times New Roman" w:hAnsi="Times New Roman" w:cs="Times New Roman"/>
          <w:b/>
          <w:sz w:val="24"/>
          <w:szCs w:val="24"/>
        </w:rPr>
        <w:t>Транспортная</w:t>
      </w:r>
      <w:r w:rsidR="00152EFD" w:rsidRPr="00202363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13077A">
        <w:rPr>
          <w:rFonts w:ascii="Times New Roman" w:hAnsi="Times New Roman" w:cs="Times New Roman"/>
          <w:b/>
          <w:sz w:val="24"/>
          <w:szCs w:val="24"/>
        </w:rPr>
        <w:t>а</w:t>
      </w:r>
      <w:r w:rsidRPr="00202363">
        <w:rPr>
          <w:rFonts w:ascii="Times New Roman" w:hAnsi="Times New Roman" w:cs="Times New Roman"/>
          <w:b/>
          <w:sz w:val="24"/>
          <w:szCs w:val="24"/>
        </w:rPr>
        <w:t>»</w:t>
      </w:r>
      <w:r w:rsidR="00BB6380" w:rsidRPr="0020236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52EFD" w:rsidRPr="00202363">
        <w:rPr>
          <w:rFonts w:ascii="Times New Roman" w:hAnsi="Times New Roman" w:cs="Times New Roman"/>
          <w:b/>
          <w:sz w:val="24"/>
          <w:szCs w:val="24"/>
        </w:rPr>
        <w:t>2</w:t>
      </w:r>
      <w:r w:rsidR="0013077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B6380" w:rsidRPr="00202363">
        <w:rPr>
          <w:rFonts w:ascii="Times New Roman" w:hAnsi="Times New Roman" w:cs="Times New Roman"/>
          <w:b/>
          <w:sz w:val="24"/>
          <w:szCs w:val="24"/>
        </w:rPr>
        <w:t>-</w:t>
      </w:r>
      <w:r w:rsidR="0013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380" w:rsidRPr="00202363">
        <w:rPr>
          <w:rFonts w:ascii="Times New Roman" w:hAnsi="Times New Roman" w:cs="Times New Roman"/>
          <w:b/>
          <w:sz w:val="24"/>
          <w:szCs w:val="24"/>
        </w:rPr>
        <w:t>20</w:t>
      </w:r>
      <w:r w:rsidR="00152EFD" w:rsidRPr="00202363">
        <w:rPr>
          <w:rFonts w:ascii="Times New Roman" w:hAnsi="Times New Roman" w:cs="Times New Roman"/>
          <w:b/>
          <w:sz w:val="24"/>
          <w:szCs w:val="24"/>
        </w:rPr>
        <w:t>2</w:t>
      </w:r>
      <w:r w:rsidR="0013077A">
        <w:rPr>
          <w:rFonts w:ascii="Times New Roman" w:hAnsi="Times New Roman" w:cs="Times New Roman"/>
          <w:b/>
          <w:sz w:val="24"/>
          <w:szCs w:val="24"/>
        </w:rPr>
        <w:t>4</w:t>
      </w:r>
      <w:r w:rsidR="00BB6380" w:rsidRPr="0020236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0A821549" w14:textId="77777777" w:rsidR="0071167E" w:rsidRPr="00202363" w:rsidRDefault="0071167E" w:rsidP="0071167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12B6A" w14:textId="56E55C36" w:rsidR="0013077A" w:rsidRDefault="0013077A" w:rsidP="0027042B">
      <w:pPr>
        <w:tabs>
          <w:tab w:val="left" w:pos="709"/>
        </w:tabs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Печенгского муниципального округа «Транспортная система» на 2022-2024 годы (далее – Программа) утверждена постановлением администрации Печенгского муниципального округа от </w:t>
      </w:r>
      <w:r w:rsidR="00AE2696">
        <w:rPr>
          <w:rFonts w:ascii="Times New Roman" w:hAnsi="Times New Roman" w:cs="Times New Roman"/>
          <w:color w:val="000000"/>
          <w:sz w:val="24"/>
          <w:szCs w:val="24"/>
        </w:rPr>
        <w:t>12.11.2021 № 1223 (в редакции постановлений администрации Печенгского муниципального округа от 11.04.2022 № 490, от 27.06.2022 888, от 02.09.2022 № 1166</w:t>
      </w:r>
      <w:r w:rsidR="000D29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E269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AE2696">
        <w:rPr>
          <w:rFonts w:ascii="Times New Roman" w:hAnsi="Times New Roman" w:cs="Times New Roman"/>
          <w:color w:val="000000"/>
          <w:sz w:val="24"/>
          <w:szCs w:val="24"/>
        </w:rPr>
        <w:t xml:space="preserve"> 28.11.2022 № 1621).</w:t>
      </w:r>
    </w:p>
    <w:p w14:paraId="42F5B329" w14:textId="7ACDFC37" w:rsidR="000C4403" w:rsidRDefault="000C4403" w:rsidP="0027042B">
      <w:pPr>
        <w:tabs>
          <w:tab w:val="left" w:pos="709"/>
        </w:tabs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2363">
        <w:rPr>
          <w:rFonts w:ascii="Times New Roman" w:hAnsi="Times New Roman" w:cs="Times New Roman"/>
          <w:color w:val="000000"/>
          <w:sz w:val="24"/>
          <w:szCs w:val="24"/>
        </w:rPr>
        <w:t>Цель Программы</w:t>
      </w:r>
      <w:r w:rsidR="0076075F" w:rsidRPr="0020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CF8" w:rsidRPr="0020236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6075F" w:rsidRPr="0020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23D" w:rsidRPr="00202363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F41CF8" w:rsidRPr="00202363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транспортной</w:t>
      </w:r>
      <w:r w:rsidR="00F41CF8"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доступности населенных пунктов Печенгского муниципального округа, увеличение доли автомобильных дорог, соответствующих нормативным требованиям.</w:t>
      </w:r>
      <w:r w:rsidRPr="001C51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385D1460" w14:textId="3E7D738F" w:rsidR="000D7774" w:rsidRDefault="000D7774" w:rsidP="00AE2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E4E">
        <w:rPr>
          <w:rFonts w:ascii="Times New Roman" w:hAnsi="Times New Roman" w:cs="Times New Roman"/>
          <w:sz w:val="24"/>
        </w:rPr>
        <w:t xml:space="preserve">Для достижения поставленной цели необходимо выполнение </w:t>
      </w:r>
      <w:r>
        <w:rPr>
          <w:rFonts w:ascii="Times New Roman" w:hAnsi="Times New Roman" w:cs="Times New Roman"/>
          <w:sz w:val="24"/>
        </w:rPr>
        <w:t>задач</w:t>
      </w:r>
      <w:r w:rsidR="00AE269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:</w:t>
      </w:r>
      <w:r w:rsidR="00AE2696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риведение в нормативное состояние сети автомобильных дорог общего пользования местного значения на территории Печенгского муниципального округа.</w:t>
      </w:r>
    </w:p>
    <w:p w14:paraId="647DA14C" w14:textId="61C797F4" w:rsidR="00D429BC" w:rsidRDefault="009102B3" w:rsidP="00BE077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>Первоначальный объем</w:t>
      </w:r>
      <w:r w:rsidR="00CC6332">
        <w:rPr>
          <w:rFonts w:ascii="Times New Roman" w:hAnsi="Times New Roman" w:cs="Times New Roman"/>
          <w:sz w:val="24"/>
          <w:szCs w:val="24"/>
        </w:rPr>
        <w:t xml:space="preserve"> финансирования Программы на 202</w:t>
      </w:r>
      <w:r w:rsidR="00AE2696">
        <w:rPr>
          <w:rFonts w:ascii="Times New Roman" w:hAnsi="Times New Roman" w:cs="Times New Roman"/>
          <w:sz w:val="24"/>
          <w:szCs w:val="24"/>
        </w:rPr>
        <w:t>2</w:t>
      </w:r>
      <w:r w:rsidRPr="001C51F7"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 w:rsidR="00B90E8C">
        <w:rPr>
          <w:rFonts w:ascii="Times New Roman" w:hAnsi="Times New Roman" w:cs="Times New Roman"/>
          <w:sz w:val="24"/>
          <w:szCs w:val="24"/>
        </w:rPr>
        <w:t>78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B90E8C">
        <w:rPr>
          <w:rFonts w:ascii="Times New Roman" w:hAnsi="Times New Roman" w:cs="Times New Roman"/>
          <w:sz w:val="24"/>
          <w:szCs w:val="24"/>
        </w:rPr>
        <w:t>349,9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C6332">
        <w:rPr>
          <w:rFonts w:ascii="Times New Roman" w:hAnsi="Times New Roman" w:cs="Times New Roman"/>
          <w:sz w:val="24"/>
          <w:szCs w:val="24"/>
        </w:rPr>
        <w:t>лей</w:t>
      </w:r>
      <w:r w:rsidR="00B90E8C">
        <w:rPr>
          <w:rFonts w:ascii="Times New Roman" w:hAnsi="Times New Roman" w:cs="Times New Roman"/>
          <w:sz w:val="24"/>
          <w:szCs w:val="24"/>
        </w:rPr>
        <w:t>, в том числе: средства областного бюджета 55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B90E8C">
        <w:rPr>
          <w:rFonts w:ascii="Times New Roman" w:hAnsi="Times New Roman" w:cs="Times New Roman"/>
          <w:sz w:val="24"/>
          <w:szCs w:val="24"/>
        </w:rPr>
        <w:t>540,7 тыс. рублей; средства бюджета округа 22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B90E8C">
        <w:rPr>
          <w:rFonts w:ascii="Times New Roman" w:hAnsi="Times New Roman" w:cs="Times New Roman"/>
          <w:sz w:val="24"/>
          <w:szCs w:val="24"/>
        </w:rPr>
        <w:t>809,2 тыс. рублей.</w:t>
      </w:r>
    </w:p>
    <w:p w14:paraId="528033AE" w14:textId="411D5284" w:rsidR="00D429BC" w:rsidRDefault="009102B3" w:rsidP="00BE077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В </w:t>
      </w:r>
      <w:r w:rsidR="005A1A3A" w:rsidRPr="001C51F7">
        <w:rPr>
          <w:rFonts w:ascii="Times New Roman" w:hAnsi="Times New Roman" w:cs="Times New Roman"/>
          <w:sz w:val="24"/>
          <w:szCs w:val="24"/>
        </w:rPr>
        <w:t xml:space="preserve">течение года объем финансирования был </w:t>
      </w:r>
      <w:r w:rsidR="0036723D" w:rsidRPr="001C51F7">
        <w:rPr>
          <w:rFonts w:ascii="Times New Roman" w:hAnsi="Times New Roman" w:cs="Times New Roman"/>
          <w:sz w:val="24"/>
          <w:szCs w:val="24"/>
        </w:rPr>
        <w:t>у</w:t>
      </w:r>
      <w:r w:rsidR="000D7774">
        <w:rPr>
          <w:rFonts w:ascii="Times New Roman" w:hAnsi="Times New Roman" w:cs="Times New Roman"/>
          <w:sz w:val="24"/>
          <w:szCs w:val="24"/>
        </w:rPr>
        <w:t>точнен</w:t>
      </w:r>
      <w:r w:rsidR="005A1A3A" w:rsidRPr="001C51F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017D0A">
        <w:rPr>
          <w:rFonts w:ascii="Times New Roman" w:hAnsi="Times New Roman" w:cs="Times New Roman"/>
          <w:sz w:val="24"/>
          <w:szCs w:val="24"/>
        </w:rPr>
        <w:t>122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017D0A">
        <w:rPr>
          <w:rFonts w:ascii="Times New Roman" w:hAnsi="Times New Roman" w:cs="Times New Roman"/>
          <w:sz w:val="24"/>
          <w:szCs w:val="24"/>
        </w:rPr>
        <w:t>658,0</w:t>
      </w:r>
      <w:r w:rsidRPr="001C5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CC6332"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26B38" w14:textId="43BCE26C" w:rsidR="00D429BC" w:rsidRDefault="0036723D" w:rsidP="00BE077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освоены </w:t>
      </w:r>
      <w:r w:rsidR="00D429BC">
        <w:rPr>
          <w:rFonts w:ascii="Times New Roman" w:hAnsi="Times New Roman" w:cs="Times New Roman"/>
          <w:sz w:val="24"/>
          <w:szCs w:val="24"/>
        </w:rPr>
        <w:t>ассигнования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17D0A">
        <w:rPr>
          <w:rFonts w:ascii="Times New Roman" w:hAnsi="Times New Roman" w:cs="Times New Roman"/>
          <w:sz w:val="24"/>
          <w:szCs w:val="24"/>
        </w:rPr>
        <w:t>104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017D0A">
        <w:rPr>
          <w:rFonts w:ascii="Times New Roman" w:hAnsi="Times New Roman" w:cs="Times New Roman"/>
          <w:sz w:val="24"/>
          <w:szCs w:val="24"/>
        </w:rPr>
        <w:t xml:space="preserve">760,2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CC6332">
        <w:rPr>
          <w:rFonts w:ascii="Times New Roman" w:hAnsi="Times New Roman" w:cs="Times New Roman"/>
          <w:sz w:val="24"/>
          <w:szCs w:val="24"/>
        </w:rPr>
        <w:t>лей</w:t>
      </w:r>
      <w:r w:rsidRPr="001C51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17D0A">
        <w:rPr>
          <w:rFonts w:ascii="Times New Roman" w:hAnsi="Times New Roman" w:cs="Times New Roman"/>
          <w:sz w:val="24"/>
          <w:szCs w:val="24"/>
        </w:rPr>
        <w:t>85,4</w:t>
      </w:r>
      <w:r w:rsidRPr="001C51F7">
        <w:rPr>
          <w:rFonts w:ascii="Times New Roman" w:hAnsi="Times New Roman" w:cs="Times New Roman"/>
          <w:sz w:val="24"/>
          <w:szCs w:val="24"/>
        </w:rPr>
        <w:t>%.</w:t>
      </w:r>
      <w:r w:rsidR="009102B3"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Pr="001C51F7">
        <w:rPr>
          <w:rFonts w:ascii="Times New Roman" w:hAnsi="Times New Roman" w:cs="Times New Roman"/>
          <w:sz w:val="24"/>
          <w:szCs w:val="24"/>
        </w:rPr>
        <w:t xml:space="preserve">Не использованы средства </w:t>
      </w:r>
      <w:r w:rsidR="00CC633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25727">
        <w:rPr>
          <w:rFonts w:ascii="Times New Roman" w:hAnsi="Times New Roman" w:cs="Times New Roman"/>
          <w:sz w:val="24"/>
          <w:szCs w:val="24"/>
        </w:rPr>
        <w:t>17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 xml:space="preserve">897,8 </w:t>
      </w:r>
      <w:r w:rsidRPr="001C51F7">
        <w:rPr>
          <w:rFonts w:ascii="Times New Roman" w:hAnsi="Times New Roman" w:cs="Times New Roman"/>
          <w:sz w:val="24"/>
          <w:szCs w:val="24"/>
        </w:rPr>
        <w:t>тыс. руб</w:t>
      </w:r>
      <w:r w:rsidR="00CC6332">
        <w:rPr>
          <w:rFonts w:ascii="Times New Roman" w:hAnsi="Times New Roman" w:cs="Times New Roman"/>
          <w:sz w:val="24"/>
          <w:szCs w:val="24"/>
        </w:rPr>
        <w:t>лей</w:t>
      </w:r>
      <w:r w:rsidR="00F25727">
        <w:rPr>
          <w:rFonts w:ascii="Times New Roman" w:hAnsi="Times New Roman" w:cs="Times New Roman"/>
          <w:sz w:val="24"/>
          <w:szCs w:val="24"/>
        </w:rPr>
        <w:t>, из них:</w:t>
      </w:r>
    </w:p>
    <w:p w14:paraId="06EE92FF" w14:textId="30A51456" w:rsidR="00D429BC" w:rsidRDefault="00D429BC" w:rsidP="00BE077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5727">
        <w:rPr>
          <w:rFonts w:ascii="Times New Roman" w:hAnsi="Times New Roman" w:cs="Times New Roman"/>
          <w:sz w:val="24"/>
          <w:szCs w:val="24"/>
        </w:rPr>
        <w:t xml:space="preserve"> выполнение работ по ремонту дорог </w:t>
      </w:r>
      <w:r w:rsidR="000D29B4">
        <w:rPr>
          <w:rFonts w:ascii="Times New Roman" w:hAnsi="Times New Roman" w:cs="Times New Roman"/>
          <w:sz w:val="24"/>
          <w:szCs w:val="24"/>
        </w:rPr>
        <w:t>–</w:t>
      </w:r>
      <w:r w:rsidR="00F25727">
        <w:rPr>
          <w:rFonts w:ascii="Times New Roman" w:hAnsi="Times New Roman" w:cs="Times New Roman"/>
          <w:sz w:val="24"/>
          <w:szCs w:val="24"/>
        </w:rPr>
        <w:t xml:space="preserve"> 8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>845,1 тыс.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5727">
        <w:rPr>
          <w:rFonts w:ascii="Times New Roman" w:hAnsi="Times New Roman" w:cs="Times New Roman"/>
          <w:sz w:val="24"/>
          <w:szCs w:val="24"/>
        </w:rPr>
        <w:t>6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>331,5 тыс. рублей ремонт автомобильной дороги ул.14 Армии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>ул.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 xml:space="preserve">Октябрьская работы выполнены, но </w:t>
      </w:r>
      <w:r>
        <w:rPr>
          <w:rFonts w:ascii="Times New Roman" w:hAnsi="Times New Roman" w:cs="Times New Roman"/>
          <w:sz w:val="24"/>
          <w:szCs w:val="24"/>
        </w:rPr>
        <w:t xml:space="preserve">не оплачены, </w:t>
      </w:r>
      <w:r w:rsidR="00F25727">
        <w:rPr>
          <w:rFonts w:ascii="Times New Roman" w:hAnsi="Times New Roman" w:cs="Times New Roman"/>
          <w:sz w:val="24"/>
          <w:szCs w:val="24"/>
        </w:rPr>
        <w:t>подрядчиком был закры</w:t>
      </w:r>
      <w:r w:rsidR="000D29B4">
        <w:rPr>
          <w:rFonts w:ascii="Times New Roman" w:hAnsi="Times New Roman" w:cs="Times New Roman"/>
          <w:sz w:val="24"/>
          <w:szCs w:val="24"/>
        </w:rPr>
        <w:t>т</w:t>
      </w:r>
      <w:r w:rsidR="00F25727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F25727">
        <w:rPr>
          <w:rFonts w:ascii="Times New Roman" w:hAnsi="Times New Roman" w:cs="Times New Roman"/>
          <w:sz w:val="24"/>
          <w:szCs w:val="24"/>
        </w:rPr>
        <w:t xml:space="preserve"> 2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>513,6 тыс. рублей экономия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5727">
        <w:rPr>
          <w:rFonts w:ascii="Times New Roman" w:hAnsi="Times New Roman" w:cs="Times New Roman"/>
          <w:sz w:val="24"/>
          <w:szCs w:val="24"/>
        </w:rPr>
        <w:t>;</w:t>
      </w:r>
    </w:p>
    <w:p w14:paraId="7650C5D6" w14:textId="77777777" w:rsidR="00D429BC" w:rsidRDefault="00D429BC" w:rsidP="00BE077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727">
        <w:rPr>
          <w:rFonts w:ascii="Times New Roman" w:hAnsi="Times New Roman" w:cs="Times New Roman"/>
          <w:sz w:val="24"/>
          <w:szCs w:val="24"/>
        </w:rPr>
        <w:t>нанесение дорожной разметки и ремонт остановочных пунктов - 138,1 тыс. рублей (экономия);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7C088" w14:textId="38145981" w:rsidR="009102B3" w:rsidRPr="00017D0A" w:rsidRDefault="00D429BC" w:rsidP="00D429BC">
      <w:pPr>
        <w:pStyle w:val="24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25727">
        <w:rPr>
          <w:rFonts w:ascii="Times New Roman" w:hAnsi="Times New Roman" w:cs="Times New Roman"/>
          <w:sz w:val="24"/>
          <w:szCs w:val="24"/>
        </w:rPr>
        <w:t xml:space="preserve"> разработка ПСД на капитальный ремонт мостовых сооружений – 8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>914,6 тыс. рублей (не выполнен контракт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25727">
        <w:rPr>
          <w:rFonts w:ascii="Times New Roman" w:hAnsi="Times New Roman" w:cs="Times New Roman"/>
          <w:sz w:val="24"/>
          <w:szCs w:val="24"/>
        </w:rPr>
        <w:t>6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sz w:val="24"/>
          <w:szCs w:val="24"/>
        </w:rPr>
        <w:t xml:space="preserve">032,6 тыс. рублей окончательный расчет </w:t>
      </w:r>
      <w:r>
        <w:rPr>
          <w:rFonts w:ascii="Times New Roman" w:hAnsi="Times New Roman" w:cs="Times New Roman"/>
          <w:sz w:val="24"/>
          <w:szCs w:val="24"/>
        </w:rPr>
        <w:t>будет произведен в 2023 году, 2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882,0 тыс. рублей экономия при проведении торгов).</w:t>
      </w:r>
      <w:r w:rsidR="00F25727">
        <w:rPr>
          <w:rFonts w:ascii="Times New Roman" w:hAnsi="Times New Roman" w:cs="Times New Roman"/>
          <w:sz w:val="24"/>
          <w:szCs w:val="24"/>
        </w:rPr>
        <w:t xml:space="preserve"> </w:t>
      </w:r>
      <w:r w:rsidR="009C6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18DFF" w14:textId="77777777" w:rsidR="00B90E8C" w:rsidRDefault="00B90E8C" w:rsidP="004C093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5188309" w14:textId="77777777" w:rsidR="00D429BC" w:rsidRDefault="00D429BC" w:rsidP="004C093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D429BC" w:rsidSect="00315F59"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14:paraId="22F89495" w14:textId="77777777" w:rsidR="00900133" w:rsidRPr="003B7A9D" w:rsidRDefault="00900133" w:rsidP="0090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3568D01A" w14:textId="5B0E48BA" w:rsidR="00900133" w:rsidRDefault="00900133" w:rsidP="0090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Транспортная система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2022-2024 годы</w:t>
      </w:r>
    </w:p>
    <w:p w14:paraId="36242628" w14:textId="77777777" w:rsidR="00D429BC" w:rsidRPr="00E912C0" w:rsidRDefault="00D429BC" w:rsidP="00D42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1105"/>
        <w:gridCol w:w="10"/>
        <w:gridCol w:w="848"/>
        <w:gridCol w:w="1137"/>
        <w:gridCol w:w="1134"/>
        <w:gridCol w:w="993"/>
        <w:gridCol w:w="2831"/>
        <w:gridCol w:w="1139"/>
        <w:gridCol w:w="1047"/>
        <w:gridCol w:w="992"/>
        <w:gridCol w:w="1502"/>
      </w:tblGrid>
      <w:tr w:rsidR="00D429BC" w:rsidRPr="00E912C0" w14:paraId="793F385A" w14:textId="77777777" w:rsidTr="00D429BC">
        <w:tc>
          <w:tcPr>
            <w:tcW w:w="700" w:type="dxa"/>
            <w:vMerge w:val="restart"/>
            <w:shd w:val="clear" w:color="auto" w:fill="auto"/>
            <w:vAlign w:val="center"/>
          </w:tcPr>
          <w:p w14:paraId="23D89EE1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4853E91E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5622F365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5E05F2F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BB03A5B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12BB9C50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12" w:type="dxa"/>
            <w:gridSpan w:val="4"/>
            <w:shd w:val="clear" w:color="auto" w:fill="auto"/>
          </w:tcPr>
          <w:p w14:paraId="42686814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3A6D97E4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09" w:type="dxa"/>
            <w:gridSpan w:val="4"/>
            <w:shd w:val="clear" w:color="auto" w:fill="auto"/>
          </w:tcPr>
          <w:p w14:paraId="1968CA64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64291985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17C4F031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D429BC" w:rsidRPr="00E912C0" w14:paraId="654575F8" w14:textId="77777777" w:rsidTr="00D429BC">
        <w:tc>
          <w:tcPr>
            <w:tcW w:w="700" w:type="dxa"/>
            <w:vMerge/>
            <w:shd w:val="clear" w:color="auto" w:fill="auto"/>
          </w:tcPr>
          <w:p w14:paraId="0961C983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7C60F6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49A083F3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DF2DF2A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9681896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09841387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2AEDDE23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FB21F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1210F4BB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95685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42C8F9B8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3320D3AC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0D65406F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06598BA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54A0C61A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6DCA592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9C896E6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2F51CC9F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3CC25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285BA639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5F049912" w14:textId="77777777" w:rsidR="00D429BC" w:rsidRPr="00E912C0" w:rsidRDefault="00D429BC" w:rsidP="00D4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2" w:type="dxa"/>
            <w:vMerge/>
            <w:shd w:val="clear" w:color="auto" w:fill="auto"/>
          </w:tcPr>
          <w:p w14:paraId="4E712280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D429BC" w:rsidRPr="00E912C0" w14:paraId="1E310D24" w14:textId="77777777" w:rsidTr="00D429BC">
        <w:tc>
          <w:tcPr>
            <w:tcW w:w="700" w:type="dxa"/>
            <w:shd w:val="clear" w:color="auto" w:fill="auto"/>
            <w:vAlign w:val="center"/>
          </w:tcPr>
          <w:p w14:paraId="34CB9365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E25D8A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72B346E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F870368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99A688A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9375B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D8F9D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C3B4B43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C2F8EB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7D43653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4D7A9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D422923" w14:textId="77777777" w:rsidR="00D429BC" w:rsidRPr="00E912C0" w:rsidRDefault="00D429BC" w:rsidP="00D429BC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D429BC" w:rsidRPr="00E912C0" w14:paraId="41A8607F" w14:textId="77777777" w:rsidTr="00D429BC">
        <w:tc>
          <w:tcPr>
            <w:tcW w:w="15701" w:type="dxa"/>
            <w:gridSpan w:val="13"/>
            <w:shd w:val="clear" w:color="auto" w:fill="auto"/>
          </w:tcPr>
          <w:p w14:paraId="5AD1E76E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Цель.</w:t>
            </w:r>
            <w:r w:rsidRPr="00E91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транспортной доступности населенных пунктов Печенгского муниципального округа, увеличение доли автомобильных дорог,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соотвествующих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нормативным требованиям</w:t>
            </w:r>
          </w:p>
        </w:tc>
      </w:tr>
      <w:tr w:rsidR="00D429BC" w:rsidRPr="0019426C" w14:paraId="2B12BE95" w14:textId="77777777" w:rsidTr="00D429BC">
        <w:tc>
          <w:tcPr>
            <w:tcW w:w="15701" w:type="dxa"/>
            <w:gridSpan w:val="13"/>
            <w:shd w:val="clear" w:color="auto" w:fill="auto"/>
          </w:tcPr>
          <w:p w14:paraId="738AB370" w14:textId="77777777" w:rsidR="00D429BC" w:rsidRPr="0019426C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42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1.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Приведение в нормативное состояние сети автомобильных дорог общего пользования местного значения на территории Печенгского муниципального округа</w:t>
            </w:r>
          </w:p>
        </w:tc>
      </w:tr>
      <w:tr w:rsidR="00D429BC" w:rsidRPr="00E912C0" w14:paraId="2030F943" w14:textId="77777777" w:rsidTr="00D429BC">
        <w:trPr>
          <w:trHeight w:val="854"/>
        </w:trPr>
        <w:tc>
          <w:tcPr>
            <w:tcW w:w="700" w:type="dxa"/>
            <w:shd w:val="clear" w:color="auto" w:fill="auto"/>
          </w:tcPr>
          <w:p w14:paraId="09262D61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dxa"/>
            <w:shd w:val="clear" w:color="auto" w:fill="auto"/>
          </w:tcPr>
          <w:p w14:paraId="18A78E26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значения, городских площадей и проездов г.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Заполярный</w:t>
            </w:r>
            <w:proofErr w:type="gramEnd"/>
          </w:p>
        </w:tc>
        <w:tc>
          <w:tcPr>
            <w:tcW w:w="1115" w:type="dxa"/>
            <w:gridSpan w:val="2"/>
            <w:shd w:val="clear" w:color="auto" w:fill="auto"/>
          </w:tcPr>
          <w:p w14:paraId="6F050C36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2FB26D9A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6B237BB1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B4D31D5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B7D8E05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ABE4742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0C0891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590B1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0AED88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9872,5</w:t>
            </w:r>
          </w:p>
          <w:p w14:paraId="62477C1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7101D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9872,5</w:t>
            </w:r>
          </w:p>
        </w:tc>
        <w:tc>
          <w:tcPr>
            <w:tcW w:w="1134" w:type="dxa"/>
            <w:shd w:val="clear" w:color="auto" w:fill="auto"/>
          </w:tcPr>
          <w:p w14:paraId="6960230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82D2EB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8670F61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9872,5</w:t>
            </w:r>
          </w:p>
          <w:p w14:paraId="54C5ECB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16A7E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9872,5</w:t>
            </w:r>
          </w:p>
        </w:tc>
        <w:tc>
          <w:tcPr>
            <w:tcW w:w="993" w:type="dxa"/>
            <w:shd w:val="clear" w:color="auto" w:fill="auto"/>
          </w:tcPr>
          <w:p w14:paraId="2833518F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3CCA73A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38327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FF4C345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F3DED9" w14:textId="77777777" w:rsidR="00D429BC" w:rsidRPr="00082BC8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25B8E7D3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Эксплуатационное содержание автомобильных дорог в соответствии с требованиями стандартов, норм и правил, да/нет</w:t>
            </w:r>
          </w:p>
        </w:tc>
        <w:tc>
          <w:tcPr>
            <w:tcW w:w="1139" w:type="dxa"/>
          </w:tcPr>
          <w:p w14:paraId="41A25DF2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0CFAF405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127014E6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70DE6E0E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429BC" w:rsidRPr="00E912C0" w14:paraId="70C3FA82" w14:textId="77777777" w:rsidTr="00D429BC">
        <w:trPr>
          <w:trHeight w:val="557"/>
        </w:trPr>
        <w:tc>
          <w:tcPr>
            <w:tcW w:w="700" w:type="dxa"/>
            <w:shd w:val="clear" w:color="auto" w:fill="auto"/>
          </w:tcPr>
          <w:p w14:paraId="11D741A8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dxa"/>
            <w:shd w:val="clear" w:color="auto" w:fill="auto"/>
          </w:tcPr>
          <w:p w14:paraId="09FE73FF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дорог, в том числе: 2022 год: г. Заполярный,</w:t>
            </w:r>
          </w:p>
          <w:p w14:paraId="01B4A654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(внутриквартальная дорога);</w:t>
            </w:r>
          </w:p>
          <w:p w14:paraId="0A5D89D5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Юбилейная (от д.№1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пересечения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417D7564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Никель,</w:t>
            </w:r>
          </w:p>
          <w:p w14:paraId="050D52F7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14 Армии до перекрестка с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B348985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Октябрьская до площади Ленина; </w:t>
            </w:r>
          </w:p>
          <w:p w14:paraId="598CB192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Сидоровича. </w:t>
            </w:r>
          </w:p>
          <w:p w14:paraId="05850A6E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Корзуново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BEDD003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4D51E9D1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A83D1E3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E17DEF0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4D05F20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8DE2279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4CDD393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EA160E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55540,7</w:t>
            </w:r>
          </w:p>
          <w:p w14:paraId="785CEDB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2923,2</w:t>
            </w:r>
          </w:p>
          <w:p w14:paraId="2017EB5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0ABE6B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58463,9</w:t>
            </w:r>
          </w:p>
        </w:tc>
        <w:tc>
          <w:tcPr>
            <w:tcW w:w="1134" w:type="dxa"/>
            <w:shd w:val="clear" w:color="auto" w:fill="auto"/>
          </w:tcPr>
          <w:p w14:paraId="6DBF7F61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86983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47137,9</w:t>
            </w:r>
          </w:p>
          <w:p w14:paraId="548A1FB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2480,9</w:t>
            </w:r>
          </w:p>
          <w:p w14:paraId="51EF8FFD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73B4F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49618,8</w:t>
            </w:r>
          </w:p>
        </w:tc>
        <w:tc>
          <w:tcPr>
            <w:tcW w:w="993" w:type="dxa"/>
            <w:shd w:val="clear" w:color="auto" w:fill="auto"/>
          </w:tcPr>
          <w:p w14:paraId="67F1B88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40DC6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84,9</w:t>
            </w:r>
          </w:p>
          <w:p w14:paraId="3654083A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84,9</w:t>
            </w:r>
          </w:p>
          <w:p w14:paraId="50CC645F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337F68" w14:textId="77777777" w:rsidR="00D429BC" w:rsidRPr="00082BC8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2831" w:type="dxa"/>
            <w:shd w:val="clear" w:color="auto" w:fill="auto"/>
          </w:tcPr>
          <w:p w14:paraId="6EAB8C06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автомобильных дорог общего пользования местного значения, кв. м</w:t>
            </w:r>
          </w:p>
        </w:tc>
        <w:tc>
          <w:tcPr>
            <w:tcW w:w="1139" w:type="dxa"/>
            <w:shd w:val="clear" w:color="auto" w:fill="auto"/>
          </w:tcPr>
          <w:p w14:paraId="4627BAD0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12167,4</w:t>
            </w:r>
          </w:p>
        </w:tc>
        <w:tc>
          <w:tcPr>
            <w:tcW w:w="1047" w:type="dxa"/>
            <w:shd w:val="clear" w:color="auto" w:fill="auto"/>
          </w:tcPr>
          <w:p w14:paraId="7D36A87B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4EA7E9B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10739,5</w:t>
            </w:r>
          </w:p>
        </w:tc>
        <w:tc>
          <w:tcPr>
            <w:tcW w:w="992" w:type="dxa"/>
            <w:shd w:val="clear" w:color="auto" w:fill="auto"/>
          </w:tcPr>
          <w:p w14:paraId="2307C6F8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C68D695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502" w:type="dxa"/>
            <w:shd w:val="clear" w:color="auto" w:fill="auto"/>
          </w:tcPr>
          <w:p w14:paraId="5CFCFEB3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429BC" w:rsidRPr="00E912C0" w14:paraId="36D2B915" w14:textId="77777777" w:rsidTr="00D429BC">
        <w:trPr>
          <w:trHeight w:val="1220"/>
        </w:trPr>
        <w:tc>
          <w:tcPr>
            <w:tcW w:w="700" w:type="dxa"/>
            <w:shd w:val="clear" w:color="auto" w:fill="auto"/>
          </w:tcPr>
          <w:p w14:paraId="296E3321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263" w:type="dxa"/>
            <w:shd w:val="clear" w:color="auto" w:fill="auto"/>
          </w:tcPr>
          <w:p w14:paraId="03AC5408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5205E9F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45DAB794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2C17CF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3E4AFAF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73481D8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466414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1E39D9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22287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7718F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1288,3</w:t>
            </w:r>
          </w:p>
          <w:p w14:paraId="6D04F33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F2CBF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1288,3</w:t>
            </w:r>
          </w:p>
        </w:tc>
        <w:tc>
          <w:tcPr>
            <w:tcW w:w="1134" w:type="dxa"/>
            <w:shd w:val="clear" w:color="auto" w:fill="auto"/>
          </w:tcPr>
          <w:p w14:paraId="0A876D8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881300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1B620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1288,3</w:t>
            </w:r>
          </w:p>
          <w:p w14:paraId="388D0501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05DC5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1288,3</w:t>
            </w:r>
          </w:p>
        </w:tc>
        <w:tc>
          <w:tcPr>
            <w:tcW w:w="993" w:type="dxa"/>
            <w:shd w:val="clear" w:color="auto" w:fill="auto"/>
          </w:tcPr>
          <w:p w14:paraId="1CE3D64C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BA0D469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019FD5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D5D6035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40A314" w14:textId="77777777" w:rsidR="00D429BC" w:rsidRPr="00E023BA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E023B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24BCF73B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проведенного ямочного ремонта на участках автодорог, на которых отсутствует необходимость замены дорожного покрытия, кв. м</w:t>
            </w:r>
          </w:p>
        </w:tc>
        <w:tc>
          <w:tcPr>
            <w:tcW w:w="1139" w:type="dxa"/>
            <w:shd w:val="clear" w:color="auto" w:fill="auto"/>
          </w:tcPr>
          <w:p w14:paraId="0065586C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979,5</w:t>
            </w:r>
          </w:p>
        </w:tc>
        <w:tc>
          <w:tcPr>
            <w:tcW w:w="1047" w:type="dxa"/>
            <w:shd w:val="clear" w:color="auto" w:fill="auto"/>
          </w:tcPr>
          <w:p w14:paraId="4AFDCD5F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5BCA0D0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1379,5</w:t>
            </w:r>
          </w:p>
        </w:tc>
        <w:tc>
          <w:tcPr>
            <w:tcW w:w="992" w:type="dxa"/>
            <w:shd w:val="clear" w:color="auto" w:fill="auto"/>
          </w:tcPr>
          <w:p w14:paraId="3072119F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31AD43C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574CC29C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</w:t>
            </w:r>
          </w:p>
        </w:tc>
      </w:tr>
      <w:tr w:rsidR="00D429BC" w:rsidRPr="00E912C0" w14:paraId="6AA43544" w14:textId="77777777" w:rsidTr="00D429BC">
        <w:trPr>
          <w:trHeight w:val="1220"/>
        </w:trPr>
        <w:tc>
          <w:tcPr>
            <w:tcW w:w="700" w:type="dxa"/>
            <w:shd w:val="clear" w:color="auto" w:fill="auto"/>
          </w:tcPr>
          <w:p w14:paraId="4D132F5F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3" w:type="dxa"/>
            <w:shd w:val="clear" w:color="auto" w:fill="auto"/>
          </w:tcPr>
          <w:p w14:paraId="740D3A0F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A793687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572DB43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F681773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7584C5A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175EDA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42B6BD9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30D53C8D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F80AE98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B6FCB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574,0</w:t>
            </w:r>
          </w:p>
          <w:p w14:paraId="35099B2C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92C4A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574,0 </w:t>
            </w:r>
          </w:p>
        </w:tc>
        <w:tc>
          <w:tcPr>
            <w:tcW w:w="1134" w:type="dxa"/>
            <w:shd w:val="clear" w:color="auto" w:fill="auto"/>
          </w:tcPr>
          <w:p w14:paraId="358EC9B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1DDD1F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5CCD20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574,0</w:t>
            </w:r>
          </w:p>
          <w:p w14:paraId="4DA387C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9CC0B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574,0</w:t>
            </w:r>
          </w:p>
        </w:tc>
        <w:tc>
          <w:tcPr>
            <w:tcW w:w="993" w:type="dxa"/>
            <w:shd w:val="clear" w:color="auto" w:fill="auto"/>
          </w:tcPr>
          <w:p w14:paraId="399A5478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A76292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7D7937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8A02EB0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2BEB81" w14:textId="77777777" w:rsidR="00D429BC" w:rsidRPr="00082BC8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63F69E56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крышек колодцев, на которых выполнено регулирование высотного положения, шт.</w:t>
            </w:r>
          </w:p>
        </w:tc>
        <w:tc>
          <w:tcPr>
            <w:tcW w:w="1139" w:type="dxa"/>
            <w:shd w:val="clear" w:color="auto" w:fill="auto"/>
          </w:tcPr>
          <w:p w14:paraId="0725275B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16</w:t>
            </w:r>
          </w:p>
        </w:tc>
        <w:tc>
          <w:tcPr>
            <w:tcW w:w="1047" w:type="dxa"/>
            <w:shd w:val="clear" w:color="auto" w:fill="auto"/>
          </w:tcPr>
          <w:p w14:paraId="376386EE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003C2D22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1F9C2E92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5B359E0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C8BCF81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429BC" w:rsidRPr="00E912C0" w14:paraId="5D619E95" w14:textId="77777777" w:rsidTr="00D429BC">
        <w:tc>
          <w:tcPr>
            <w:tcW w:w="700" w:type="dxa"/>
            <w:shd w:val="clear" w:color="auto" w:fill="auto"/>
          </w:tcPr>
          <w:p w14:paraId="389C74C1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63" w:type="dxa"/>
            <w:shd w:val="clear" w:color="auto" w:fill="auto"/>
          </w:tcPr>
          <w:p w14:paraId="6537DE09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B4DFBE0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69C49CD6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6C19D20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CB5B73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2432DC6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63FC885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57FC43A6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3BC0D0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4C7139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997,0</w:t>
            </w:r>
          </w:p>
          <w:p w14:paraId="6FA093F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E583E2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997,0</w:t>
            </w:r>
          </w:p>
        </w:tc>
        <w:tc>
          <w:tcPr>
            <w:tcW w:w="1134" w:type="dxa"/>
            <w:shd w:val="clear" w:color="auto" w:fill="auto"/>
          </w:tcPr>
          <w:p w14:paraId="1A55EBB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3F8059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82BC62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990,1</w:t>
            </w:r>
          </w:p>
          <w:p w14:paraId="025C93C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9D8D6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990,1</w:t>
            </w:r>
          </w:p>
        </w:tc>
        <w:tc>
          <w:tcPr>
            <w:tcW w:w="993" w:type="dxa"/>
            <w:shd w:val="clear" w:color="auto" w:fill="auto"/>
          </w:tcPr>
          <w:p w14:paraId="1B45D7E0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1776CBD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D9369A0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99,3</w:t>
            </w:r>
          </w:p>
          <w:p w14:paraId="5B47E63B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584DBB" w14:textId="77777777" w:rsidR="00D429BC" w:rsidRPr="00082BC8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2831" w:type="dxa"/>
            <w:shd w:val="clear" w:color="auto" w:fill="auto"/>
          </w:tcPr>
          <w:p w14:paraId="06AAF925" w14:textId="77777777" w:rsidR="00D429BC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Протяженность дорожной разметки на дорогах общего пользования местного значения,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14:paraId="6824BDCE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18,83</w:t>
            </w:r>
          </w:p>
        </w:tc>
        <w:tc>
          <w:tcPr>
            <w:tcW w:w="1047" w:type="dxa"/>
            <w:shd w:val="clear" w:color="auto" w:fill="auto"/>
          </w:tcPr>
          <w:p w14:paraId="64927EF8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31DE8F4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92" w:type="dxa"/>
            <w:shd w:val="clear" w:color="auto" w:fill="auto"/>
          </w:tcPr>
          <w:p w14:paraId="0D7EB1F5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07DCB43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4EB9938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«НДС»; МБУ «ДЭСП»</w:t>
            </w:r>
          </w:p>
        </w:tc>
      </w:tr>
      <w:tr w:rsidR="00D429BC" w:rsidRPr="00E912C0" w14:paraId="36D1867B" w14:textId="77777777" w:rsidTr="00D429BC">
        <w:tc>
          <w:tcPr>
            <w:tcW w:w="700" w:type="dxa"/>
            <w:shd w:val="clear" w:color="auto" w:fill="auto"/>
          </w:tcPr>
          <w:p w14:paraId="050D9E8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63" w:type="dxa"/>
            <w:shd w:val="clear" w:color="auto" w:fill="auto"/>
          </w:tcPr>
          <w:p w14:paraId="7687B087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E8C252D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717B0C2E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88F42F0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B07BF56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3443165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A27996D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C35CB1C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BDB9D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8FC161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45,0</w:t>
            </w:r>
          </w:p>
          <w:p w14:paraId="20FA704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B1CC3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14:paraId="39F499A6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B7413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C4D682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45,0</w:t>
            </w:r>
          </w:p>
          <w:p w14:paraId="50A2124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A3699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shd w:val="clear" w:color="auto" w:fill="auto"/>
          </w:tcPr>
          <w:p w14:paraId="3C17544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08C9BC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3015FF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21C8DCA3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C51C94" w14:textId="77777777" w:rsidR="00D429BC" w:rsidRPr="00082BC8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71E6188E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Обеспечение дорожно-уличной системы Печенгского муниципального округа дорожными знаками, да/нет</w:t>
            </w:r>
          </w:p>
        </w:tc>
        <w:tc>
          <w:tcPr>
            <w:tcW w:w="1139" w:type="dxa"/>
            <w:shd w:val="clear" w:color="auto" w:fill="auto"/>
          </w:tcPr>
          <w:p w14:paraId="2348E1AB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3E062E1E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0E241C4E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1A5E82ED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D429BC" w:rsidRPr="00E912C0" w14:paraId="0F080983" w14:textId="77777777" w:rsidTr="00D429BC">
        <w:tc>
          <w:tcPr>
            <w:tcW w:w="700" w:type="dxa"/>
            <w:shd w:val="clear" w:color="auto" w:fill="auto"/>
          </w:tcPr>
          <w:p w14:paraId="1F20E1FF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63" w:type="dxa"/>
            <w:shd w:val="clear" w:color="auto" w:fill="auto"/>
          </w:tcPr>
          <w:p w14:paraId="4B8AA7C9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ремонт остановочных пунктов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153B40C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8" w:type="dxa"/>
            <w:shd w:val="clear" w:color="auto" w:fill="auto"/>
          </w:tcPr>
          <w:p w14:paraId="232EE4A9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906F8FE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B8AFAB1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DC05103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5F0AB8A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CF1C9F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DDD3E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16661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5443,9</w:t>
            </w:r>
          </w:p>
          <w:p w14:paraId="2D5628F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6D50B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5443,9</w:t>
            </w:r>
          </w:p>
        </w:tc>
        <w:tc>
          <w:tcPr>
            <w:tcW w:w="1134" w:type="dxa"/>
            <w:shd w:val="clear" w:color="auto" w:fill="auto"/>
          </w:tcPr>
          <w:p w14:paraId="45BE219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1AB48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8BAA3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5312,7</w:t>
            </w:r>
          </w:p>
          <w:p w14:paraId="520E6C7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E6381E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5312,7</w:t>
            </w:r>
          </w:p>
        </w:tc>
        <w:tc>
          <w:tcPr>
            <w:tcW w:w="993" w:type="dxa"/>
            <w:shd w:val="clear" w:color="auto" w:fill="auto"/>
          </w:tcPr>
          <w:p w14:paraId="1A7A18C9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15A984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F150645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97,6</w:t>
            </w:r>
          </w:p>
          <w:p w14:paraId="549E4C53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E2DC06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2831" w:type="dxa"/>
            <w:shd w:val="clear" w:color="auto" w:fill="auto"/>
          </w:tcPr>
          <w:p w14:paraId="351FC426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построенных и отремонтированных остановочных пунктов, шт.</w:t>
            </w:r>
          </w:p>
        </w:tc>
        <w:tc>
          <w:tcPr>
            <w:tcW w:w="1139" w:type="dxa"/>
            <w:shd w:val="clear" w:color="auto" w:fill="auto"/>
          </w:tcPr>
          <w:p w14:paraId="1EB4A3D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14:paraId="12FE7E9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84B60FD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ED4A69A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»; МБУ «НДС»; МБУ «ДЭСП»</w:t>
            </w:r>
          </w:p>
        </w:tc>
      </w:tr>
      <w:tr w:rsidR="00D429BC" w:rsidRPr="00E912C0" w14:paraId="4DC3C343" w14:textId="77777777" w:rsidTr="00D429BC">
        <w:tc>
          <w:tcPr>
            <w:tcW w:w="700" w:type="dxa"/>
            <w:shd w:val="clear" w:color="auto" w:fill="auto"/>
          </w:tcPr>
          <w:p w14:paraId="42619678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63" w:type="dxa"/>
            <w:shd w:val="clear" w:color="auto" w:fill="auto"/>
          </w:tcPr>
          <w:p w14:paraId="34D6560E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ПСД на капитальный ремонт мостовых сооружений с получением государственной экспертизы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DB0367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0C267C34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B778BDE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43D873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779DC7D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90CA392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14EBCAC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CE99E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10925,0</w:t>
            </w:r>
          </w:p>
          <w:p w14:paraId="74F3A89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575,0</w:t>
            </w:r>
          </w:p>
          <w:p w14:paraId="4298332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EF27EC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11500,0</w:t>
            </w:r>
          </w:p>
        </w:tc>
        <w:tc>
          <w:tcPr>
            <w:tcW w:w="1134" w:type="dxa"/>
            <w:shd w:val="clear" w:color="auto" w:fill="auto"/>
          </w:tcPr>
          <w:p w14:paraId="68DB70E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867A5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2456,1</w:t>
            </w:r>
          </w:p>
          <w:p w14:paraId="53117A68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129,3</w:t>
            </w:r>
          </w:p>
          <w:p w14:paraId="6091D73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F99D3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2585,4</w:t>
            </w:r>
          </w:p>
        </w:tc>
        <w:tc>
          <w:tcPr>
            <w:tcW w:w="993" w:type="dxa"/>
            <w:shd w:val="clear" w:color="auto" w:fill="auto"/>
          </w:tcPr>
          <w:p w14:paraId="64101639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31761A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22,5</w:t>
            </w:r>
          </w:p>
          <w:p w14:paraId="7C8CA4C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22,5</w:t>
            </w:r>
          </w:p>
          <w:p w14:paraId="3A9A3E42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534D68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831" w:type="dxa"/>
            <w:shd w:val="clear" w:color="auto" w:fill="auto"/>
          </w:tcPr>
          <w:p w14:paraId="78CD6A0A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разработанных ПСД на капитальный ремонт мостовых сооружений с получением государственной экспертизы, шт.</w:t>
            </w:r>
          </w:p>
        </w:tc>
        <w:tc>
          <w:tcPr>
            <w:tcW w:w="1139" w:type="dxa"/>
            <w:shd w:val="clear" w:color="auto" w:fill="auto"/>
          </w:tcPr>
          <w:p w14:paraId="7B6A0AF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047" w:type="dxa"/>
            <w:shd w:val="clear" w:color="auto" w:fill="auto"/>
          </w:tcPr>
          <w:p w14:paraId="2E33F0B6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9A65282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B7F748" w14:textId="77777777" w:rsidR="00D429BC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8964585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shd w:val="clear" w:color="auto" w:fill="auto"/>
          </w:tcPr>
          <w:p w14:paraId="17F5DA48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D429BC" w:rsidRPr="00E912C0" w14:paraId="3AF93BF2" w14:textId="77777777" w:rsidTr="00D429BC">
        <w:tc>
          <w:tcPr>
            <w:tcW w:w="700" w:type="dxa"/>
            <w:shd w:val="clear" w:color="auto" w:fill="auto"/>
          </w:tcPr>
          <w:p w14:paraId="6A26C9A3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63" w:type="dxa"/>
            <w:shd w:val="clear" w:color="auto" w:fill="auto"/>
          </w:tcPr>
          <w:p w14:paraId="6D126C6C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Никель и г. Заполярный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6D64EE3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169D4AC9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B4ABF49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D992B2F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81A97D9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F40175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78CCC86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305EF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B93F2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28196,8</w:t>
            </w:r>
          </w:p>
          <w:p w14:paraId="4AB928FD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665FF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28196,8</w:t>
            </w:r>
          </w:p>
        </w:tc>
        <w:tc>
          <w:tcPr>
            <w:tcW w:w="1134" w:type="dxa"/>
            <w:shd w:val="clear" w:color="auto" w:fill="auto"/>
          </w:tcPr>
          <w:p w14:paraId="3E7CF381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96751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9174D19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28196,8</w:t>
            </w:r>
          </w:p>
          <w:p w14:paraId="6DF58C1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0BA67F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28196,8</w:t>
            </w:r>
          </w:p>
        </w:tc>
        <w:tc>
          <w:tcPr>
            <w:tcW w:w="993" w:type="dxa"/>
            <w:shd w:val="clear" w:color="auto" w:fill="auto"/>
          </w:tcPr>
          <w:p w14:paraId="59FF17B3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3D056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04D33B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E282241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B6C459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629765AB" w14:textId="1636052E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Эксплуатационное содержание автомобильных дорог в соотве</w:t>
            </w:r>
            <w:r w:rsidR="007F6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требованиями стандартов, норм и правил, да/нет</w:t>
            </w:r>
          </w:p>
        </w:tc>
        <w:tc>
          <w:tcPr>
            <w:tcW w:w="1139" w:type="dxa"/>
            <w:shd w:val="clear" w:color="auto" w:fill="auto"/>
          </w:tcPr>
          <w:p w14:paraId="65243B11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39FAF53C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6B9ED483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474B9E00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</w:t>
            </w:r>
          </w:p>
        </w:tc>
      </w:tr>
      <w:tr w:rsidR="00D429BC" w:rsidRPr="00E912C0" w14:paraId="73895F2F" w14:textId="77777777" w:rsidTr="00D429BC">
        <w:tc>
          <w:tcPr>
            <w:tcW w:w="700" w:type="dxa"/>
            <w:shd w:val="clear" w:color="auto" w:fill="auto"/>
          </w:tcPr>
          <w:p w14:paraId="067D7382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63" w:type="dxa"/>
            <w:shd w:val="clear" w:color="auto" w:fill="auto"/>
          </w:tcPr>
          <w:p w14:paraId="15C4E55F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и вывоз снега с территории г. Заполярный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DA02842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44352F0A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75A5BEA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084EC35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666A30B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ВБС</w:t>
            </w:r>
          </w:p>
          <w:p w14:paraId="1A89A528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2D919FF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6B17AB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1BD0DEE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5076,6</w:t>
            </w:r>
          </w:p>
          <w:p w14:paraId="6CCC225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E4DB333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5076,6</w:t>
            </w:r>
          </w:p>
        </w:tc>
        <w:tc>
          <w:tcPr>
            <w:tcW w:w="1134" w:type="dxa"/>
            <w:shd w:val="clear" w:color="auto" w:fill="auto"/>
          </w:tcPr>
          <w:p w14:paraId="35E09ED8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053A8CEE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3D2C6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5076,6</w:t>
            </w:r>
          </w:p>
          <w:p w14:paraId="6FDC354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DF45C19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5076,6</w:t>
            </w:r>
          </w:p>
        </w:tc>
        <w:tc>
          <w:tcPr>
            <w:tcW w:w="993" w:type="dxa"/>
            <w:shd w:val="clear" w:color="auto" w:fill="auto"/>
          </w:tcPr>
          <w:p w14:paraId="527E289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CE7E5EC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6C69FE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52B3E9F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370E0B4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30D3F232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Своевременная очистка территории города от снега, да/нет</w:t>
            </w:r>
          </w:p>
        </w:tc>
        <w:tc>
          <w:tcPr>
            <w:tcW w:w="1139" w:type="dxa"/>
            <w:shd w:val="clear" w:color="auto" w:fill="auto"/>
          </w:tcPr>
          <w:p w14:paraId="4DFF399C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7" w:type="dxa"/>
            <w:shd w:val="clear" w:color="auto" w:fill="auto"/>
          </w:tcPr>
          <w:p w14:paraId="53520085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0BEAC8E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492A36E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D429BC" w:rsidRPr="00E912C0" w14:paraId="3AFBCF49" w14:textId="77777777" w:rsidTr="00D429BC">
        <w:tc>
          <w:tcPr>
            <w:tcW w:w="700" w:type="dxa"/>
            <w:shd w:val="clear" w:color="auto" w:fill="auto"/>
          </w:tcPr>
          <w:p w14:paraId="78158668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263" w:type="dxa"/>
            <w:shd w:val="clear" w:color="auto" w:fill="auto"/>
          </w:tcPr>
          <w:p w14:paraId="6CD23931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пешеходных переходов через железнодорожные пути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7E8FEEA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</w:tcPr>
          <w:p w14:paraId="2088496D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7759C16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5F1C863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7A17A59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8DF6FE3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14:paraId="0ED4433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23501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5C4B4FC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1200,0</w:t>
            </w:r>
          </w:p>
          <w:p w14:paraId="46600296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5010F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 1200,0</w:t>
            </w:r>
          </w:p>
        </w:tc>
        <w:tc>
          <w:tcPr>
            <w:tcW w:w="1134" w:type="dxa"/>
            <w:shd w:val="clear" w:color="auto" w:fill="auto"/>
          </w:tcPr>
          <w:p w14:paraId="56A74006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5008DC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70C23A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1200,0</w:t>
            </w:r>
          </w:p>
          <w:p w14:paraId="06D810E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A0D1BA0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3E99B52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F87C98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D0AAF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63B6DBF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EDEBB7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831" w:type="dxa"/>
            <w:shd w:val="clear" w:color="auto" w:fill="auto"/>
          </w:tcPr>
          <w:p w14:paraId="42788F37" w14:textId="77777777" w:rsidR="00D429BC" w:rsidRPr="00E912C0" w:rsidRDefault="00D429BC" w:rsidP="00D4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обустроенных переходов через железнодорожные пути, шт.</w:t>
            </w:r>
          </w:p>
        </w:tc>
        <w:tc>
          <w:tcPr>
            <w:tcW w:w="1139" w:type="dxa"/>
            <w:shd w:val="clear" w:color="auto" w:fill="auto"/>
          </w:tcPr>
          <w:p w14:paraId="261B129D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14:paraId="77A5E9F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0DE69A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7546036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«ДЭСП»</w:t>
            </w:r>
          </w:p>
        </w:tc>
      </w:tr>
      <w:tr w:rsidR="00D429BC" w:rsidRPr="00E912C0" w14:paraId="4EA38DA1" w14:textId="77777777" w:rsidTr="00D429BC">
        <w:trPr>
          <w:trHeight w:val="963"/>
        </w:trPr>
        <w:tc>
          <w:tcPr>
            <w:tcW w:w="4068" w:type="dxa"/>
            <w:gridSpan w:val="3"/>
            <w:shd w:val="clear" w:color="auto" w:fill="auto"/>
          </w:tcPr>
          <w:p w14:paraId="694BEAED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08063E9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85A500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3A17FC84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453F362F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250E87EF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3981B404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3FE3CF46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219397C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631B37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66465,7</w:t>
            </w:r>
          </w:p>
          <w:p w14:paraId="2BBE825F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56192,3</w:t>
            </w:r>
          </w:p>
          <w:p w14:paraId="469C3B72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2A16272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122658,0</w:t>
            </w:r>
          </w:p>
        </w:tc>
        <w:tc>
          <w:tcPr>
            <w:tcW w:w="1134" w:type="dxa"/>
            <w:shd w:val="clear" w:color="auto" w:fill="auto"/>
          </w:tcPr>
          <w:p w14:paraId="344AAE0B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003B4F0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49594,0</w:t>
            </w:r>
          </w:p>
          <w:p w14:paraId="194125F8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55166,2</w:t>
            </w:r>
          </w:p>
          <w:p w14:paraId="735A5935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C1D3658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104760,2</w:t>
            </w:r>
          </w:p>
          <w:p w14:paraId="37BAC3FB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FD5153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B25882A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74,6</w:t>
            </w:r>
          </w:p>
          <w:p w14:paraId="09E570C7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  <w:p w14:paraId="42243AA4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2EA6FD6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7511" w:type="dxa"/>
            <w:gridSpan w:val="5"/>
            <w:shd w:val="clear" w:color="auto" w:fill="auto"/>
          </w:tcPr>
          <w:p w14:paraId="76D11871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D429BC" w:rsidRPr="00E912C0" w14:paraId="66E399EF" w14:textId="77777777" w:rsidTr="00D429BC">
        <w:trPr>
          <w:trHeight w:val="484"/>
        </w:trPr>
        <w:tc>
          <w:tcPr>
            <w:tcW w:w="4078" w:type="dxa"/>
            <w:gridSpan w:val="4"/>
            <w:shd w:val="clear" w:color="auto" w:fill="auto"/>
          </w:tcPr>
          <w:p w14:paraId="737D3D84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ADDD9A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1B1F1B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8" w:type="dxa"/>
            <w:shd w:val="clear" w:color="auto" w:fill="auto"/>
          </w:tcPr>
          <w:p w14:paraId="6685378E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1FB14065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6E001531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1439E2FA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0BC55323" w14:textId="77777777" w:rsidR="00D429BC" w:rsidRPr="00E912C0" w:rsidRDefault="00D429BC" w:rsidP="00D42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2C130FAD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24D2EE5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66465,7</w:t>
            </w:r>
          </w:p>
          <w:p w14:paraId="160CF93C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56192,3</w:t>
            </w:r>
          </w:p>
          <w:p w14:paraId="0AC237F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7E97E9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122658,0</w:t>
            </w:r>
          </w:p>
        </w:tc>
        <w:tc>
          <w:tcPr>
            <w:tcW w:w="1134" w:type="dxa"/>
            <w:shd w:val="clear" w:color="auto" w:fill="auto"/>
          </w:tcPr>
          <w:p w14:paraId="33A9E608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7EA9AD3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49594,0</w:t>
            </w:r>
          </w:p>
          <w:p w14:paraId="1E4242EE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55166,2</w:t>
            </w:r>
          </w:p>
          <w:p w14:paraId="6F0E79BA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1960C989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104760,2</w:t>
            </w:r>
          </w:p>
          <w:p w14:paraId="31205514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06C9E9B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20D7EF2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74,6</w:t>
            </w:r>
          </w:p>
          <w:p w14:paraId="7ACBCD32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  <w:p w14:paraId="778BFBB6" w14:textId="77777777" w:rsidR="00D429BC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0445B65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85,4</w:t>
            </w:r>
          </w:p>
          <w:p w14:paraId="69730948" w14:textId="77777777" w:rsidR="00D429BC" w:rsidRPr="00E912C0" w:rsidRDefault="00D429BC" w:rsidP="00D4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1" w:type="dxa"/>
            <w:gridSpan w:val="5"/>
            <w:shd w:val="clear" w:color="auto" w:fill="auto"/>
          </w:tcPr>
          <w:p w14:paraId="7D37F5F4" w14:textId="77777777" w:rsidR="00D429BC" w:rsidRPr="00E912C0" w:rsidRDefault="00D429BC" w:rsidP="00D4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44954F40" w14:textId="77777777" w:rsidR="00D429BC" w:rsidRPr="00E912C0" w:rsidRDefault="00D429BC" w:rsidP="00D42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E1388" w14:textId="77777777" w:rsidR="00D429BC" w:rsidRPr="0019426C" w:rsidRDefault="00D429BC" w:rsidP="00D42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14001" w14:textId="26411325" w:rsidR="00900133" w:rsidRDefault="00900133" w:rsidP="00900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муниципальной программы Печенгского муниципального округа «Транспортная система» за 2022 год:</w:t>
      </w:r>
    </w:p>
    <w:p w14:paraId="78916045" w14:textId="77777777" w:rsidR="00900133" w:rsidRPr="00CA7EAE" w:rsidRDefault="00900133" w:rsidP="00900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72548" w14:textId="77777777" w:rsidR="00900133" w:rsidRDefault="00900133" w:rsidP="00900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4.</w:t>
      </w:r>
    </w:p>
    <w:p w14:paraId="04CE42DB" w14:textId="2D56BCCB" w:rsidR="00900133" w:rsidRDefault="00900133" w:rsidP="0090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Приемлемый уровень эффективности муниципальной программы. Необходим более глубокий анализ причин отклонений от плана. Некорректно спланирован объем финансирования. Возможен пересмотр муниципальной программы в части высвобождения ресурсов и перенос их на следующие периоды или на другие муниципальные программы.</w:t>
      </w:r>
    </w:p>
    <w:p w14:paraId="3EF40EFE" w14:textId="77777777" w:rsidR="00D429BC" w:rsidRDefault="00D429BC" w:rsidP="004C093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A90196F" w14:textId="77777777" w:rsidR="00900133" w:rsidRDefault="00900133" w:rsidP="004C093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900133" w:rsidSect="00D429BC">
          <w:pgSz w:w="16838" w:h="11906" w:orient="landscape" w:code="9"/>
          <w:pgMar w:top="1134" w:right="1134" w:bottom="850" w:left="1134" w:header="709" w:footer="709" w:gutter="0"/>
          <w:cols w:space="708"/>
          <w:docGrid w:linePitch="360"/>
        </w:sectPr>
      </w:pPr>
    </w:p>
    <w:p w14:paraId="4DB01E6B" w14:textId="77777777" w:rsidR="002F2004" w:rsidRDefault="00900133" w:rsidP="006B21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B5B2B">
        <w:rPr>
          <w:rFonts w:ascii="Times New Roman" w:hAnsi="Times New Roman" w:cs="Times New Roman"/>
          <w:b/>
          <w:sz w:val="24"/>
          <w:szCs w:val="24"/>
        </w:rPr>
        <w:t>4</w:t>
      </w:r>
      <w:r w:rsidR="006B21B6" w:rsidRPr="00F41CF8">
        <w:rPr>
          <w:rFonts w:ascii="Times New Roman" w:hAnsi="Times New Roman" w:cs="Times New Roman"/>
          <w:b/>
          <w:sz w:val="24"/>
          <w:szCs w:val="24"/>
        </w:rPr>
        <w:t xml:space="preserve">. Муниципальная программа </w:t>
      </w:r>
      <w:proofErr w:type="spellStart"/>
      <w:r w:rsidR="002F2004">
        <w:rPr>
          <w:rFonts w:ascii="Times New Roman" w:hAnsi="Times New Roman" w:cs="Times New Roman"/>
          <w:b/>
          <w:sz w:val="24"/>
          <w:szCs w:val="24"/>
        </w:rPr>
        <w:t>Печенского</w:t>
      </w:r>
      <w:proofErr w:type="spellEnd"/>
      <w:r w:rsidR="002F200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14:paraId="1A0F20D8" w14:textId="7B7C82EB" w:rsidR="006B21B6" w:rsidRPr="001C51F7" w:rsidRDefault="006B21B6" w:rsidP="006B21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F8">
        <w:rPr>
          <w:rFonts w:ascii="Times New Roman" w:hAnsi="Times New Roman" w:cs="Times New Roman"/>
          <w:b/>
          <w:sz w:val="24"/>
          <w:szCs w:val="24"/>
        </w:rPr>
        <w:t>«</w:t>
      </w:r>
      <w:r w:rsidR="002F2004">
        <w:rPr>
          <w:rFonts w:ascii="Times New Roman" w:hAnsi="Times New Roman" w:cs="Times New Roman"/>
          <w:b/>
          <w:sz w:val="24"/>
          <w:szCs w:val="24"/>
        </w:rPr>
        <w:t>М</w:t>
      </w:r>
      <w:r w:rsidR="005B566D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2F2004">
        <w:rPr>
          <w:rFonts w:ascii="Times New Roman" w:hAnsi="Times New Roman" w:cs="Times New Roman"/>
          <w:b/>
          <w:sz w:val="24"/>
          <w:szCs w:val="24"/>
        </w:rPr>
        <w:t>ое</w:t>
      </w:r>
      <w:r w:rsidR="005B566D">
        <w:rPr>
          <w:rFonts w:ascii="Times New Roman" w:hAnsi="Times New Roman" w:cs="Times New Roman"/>
          <w:b/>
          <w:sz w:val="24"/>
          <w:szCs w:val="24"/>
        </w:rPr>
        <w:t xml:space="preserve"> имущество</w:t>
      </w:r>
      <w:r w:rsidR="002F2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66D">
        <w:rPr>
          <w:rFonts w:ascii="Times New Roman" w:hAnsi="Times New Roman" w:cs="Times New Roman"/>
          <w:b/>
          <w:sz w:val="24"/>
          <w:szCs w:val="24"/>
        </w:rPr>
        <w:t>и земельны</w:t>
      </w:r>
      <w:r w:rsidR="002F2004">
        <w:rPr>
          <w:rFonts w:ascii="Times New Roman" w:hAnsi="Times New Roman" w:cs="Times New Roman"/>
          <w:b/>
          <w:sz w:val="24"/>
          <w:szCs w:val="24"/>
        </w:rPr>
        <w:t>е</w:t>
      </w:r>
      <w:r w:rsidR="005B566D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 w:rsidR="002F2004">
        <w:rPr>
          <w:rFonts w:ascii="Times New Roman" w:hAnsi="Times New Roman" w:cs="Times New Roman"/>
          <w:b/>
          <w:sz w:val="24"/>
          <w:szCs w:val="24"/>
        </w:rPr>
        <w:t>ы</w:t>
      </w:r>
      <w:r w:rsidR="005B56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41CF8">
        <w:rPr>
          <w:rFonts w:ascii="Times New Roman" w:hAnsi="Times New Roman" w:cs="Times New Roman"/>
          <w:b/>
          <w:sz w:val="24"/>
          <w:szCs w:val="24"/>
        </w:rPr>
        <w:t>на 202</w:t>
      </w:r>
      <w:r w:rsidR="002F200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41CF8">
        <w:rPr>
          <w:rFonts w:ascii="Times New Roman" w:hAnsi="Times New Roman" w:cs="Times New Roman"/>
          <w:b/>
          <w:sz w:val="24"/>
          <w:szCs w:val="24"/>
        </w:rPr>
        <w:t>-</w:t>
      </w:r>
      <w:r w:rsidR="002F2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CF8">
        <w:rPr>
          <w:rFonts w:ascii="Times New Roman" w:hAnsi="Times New Roman" w:cs="Times New Roman"/>
          <w:b/>
          <w:sz w:val="24"/>
          <w:szCs w:val="24"/>
        </w:rPr>
        <w:t>202</w:t>
      </w:r>
      <w:r w:rsidR="002F2004">
        <w:rPr>
          <w:rFonts w:ascii="Times New Roman" w:hAnsi="Times New Roman" w:cs="Times New Roman"/>
          <w:b/>
          <w:sz w:val="24"/>
          <w:szCs w:val="24"/>
        </w:rPr>
        <w:t>4</w:t>
      </w:r>
      <w:r w:rsidRPr="00F41CF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72024146" w14:textId="77777777" w:rsidR="006B21B6" w:rsidRDefault="006B21B6" w:rsidP="006B21B6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44BB1E" w14:textId="3D6551FD" w:rsidR="003C71C3" w:rsidRPr="0050060F" w:rsidRDefault="003C71C3" w:rsidP="003C7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0F">
        <w:rPr>
          <w:rFonts w:ascii="Times New Roman" w:hAnsi="Times New Roman" w:cs="Times New Roman"/>
          <w:sz w:val="24"/>
          <w:szCs w:val="24"/>
        </w:rPr>
        <w:tab/>
        <w:t>Муни</w:t>
      </w:r>
      <w:r>
        <w:rPr>
          <w:rFonts w:ascii="Times New Roman" w:hAnsi="Times New Roman" w:cs="Times New Roman"/>
          <w:sz w:val="24"/>
          <w:szCs w:val="24"/>
        </w:rPr>
        <w:t>ципальная программа</w:t>
      </w:r>
      <w:r w:rsidR="002F2004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</w:t>
      </w:r>
      <w:r w:rsidR="007863A8">
        <w:rPr>
          <w:rFonts w:ascii="Times New Roman" w:hAnsi="Times New Roman" w:cs="Times New Roman"/>
          <w:sz w:val="24"/>
          <w:szCs w:val="24"/>
        </w:rPr>
        <w:t>га «Муниципальное имущество и зе</w:t>
      </w:r>
      <w:r w:rsidR="002F2004">
        <w:rPr>
          <w:rFonts w:ascii="Times New Roman" w:hAnsi="Times New Roman" w:cs="Times New Roman"/>
          <w:sz w:val="24"/>
          <w:szCs w:val="24"/>
        </w:rPr>
        <w:t>мельные ресурсы</w:t>
      </w:r>
      <w:r>
        <w:rPr>
          <w:rFonts w:ascii="Times New Roman" w:hAnsi="Times New Roman" w:cs="Times New Roman"/>
          <w:sz w:val="24"/>
          <w:szCs w:val="24"/>
        </w:rPr>
        <w:t>» на 202</w:t>
      </w:r>
      <w:r w:rsidR="007863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863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7863A8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Печенгского муниципального округа от </w:t>
      </w:r>
      <w:r w:rsidR="007863A8">
        <w:rPr>
          <w:rFonts w:ascii="Times New Roman" w:hAnsi="Times New Roman" w:cs="Times New Roman"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.2021 № </w:t>
      </w:r>
      <w:r w:rsidR="007863A8">
        <w:rPr>
          <w:rFonts w:ascii="Times New Roman" w:hAnsi="Times New Roman" w:cs="Times New Roman"/>
          <w:sz w:val="24"/>
          <w:szCs w:val="24"/>
        </w:rPr>
        <w:t>1222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63A8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Печенгского муниципального округа от 11.04.2022 № 489, от 27.06.2022 № 887, от 02.09.2022 № 1165, </w:t>
      </w:r>
      <w:proofErr w:type="gramStart"/>
      <w:r w:rsidR="007863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863A8">
        <w:rPr>
          <w:rFonts w:ascii="Times New Roman" w:hAnsi="Times New Roman" w:cs="Times New Roman"/>
          <w:sz w:val="24"/>
          <w:szCs w:val="24"/>
        </w:rPr>
        <w:t xml:space="preserve"> 28.09.2022 № 1264, от 03.11.2022 № 1510</w:t>
      </w:r>
      <w:r w:rsidR="000D29B4">
        <w:rPr>
          <w:rFonts w:ascii="Times New Roman" w:hAnsi="Times New Roman" w:cs="Times New Roman"/>
          <w:sz w:val="24"/>
          <w:szCs w:val="24"/>
        </w:rPr>
        <w:t xml:space="preserve">, </w:t>
      </w:r>
      <w:r w:rsidR="007863A8">
        <w:rPr>
          <w:rFonts w:ascii="Times New Roman" w:hAnsi="Times New Roman" w:cs="Times New Roman"/>
          <w:sz w:val="24"/>
          <w:szCs w:val="24"/>
        </w:rPr>
        <w:t>от 28.11.2022 № 1625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64577B9" w14:textId="59D801E3" w:rsidR="006B21B6" w:rsidRPr="001C51F7" w:rsidRDefault="006B21B6" w:rsidP="006B21B6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</w:t>
      </w:r>
      <w:r w:rsidRPr="001C51F7">
        <w:rPr>
          <w:rFonts w:ascii="Times New Roman" w:hAnsi="Times New Roman"/>
          <w:sz w:val="24"/>
          <w:szCs w:val="24"/>
        </w:rPr>
        <w:t xml:space="preserve">ль </w:t>
      </w:r>
      <w:r w:rsidR="005344F1">
        <w:rPr>
          <w:rFonts w:ascii="Times New Roman" w:hAnsi="Times New Roman"/>
          <w:sz w:val="24"/>
          <w:szCs w:val="24"/>
        </w:rPr>
        <w:t>П</w:t>
      </w:r>
      <w:r w:rsidRPr="001C51F7">
        <w:rPr>
          <w:rFonts w:ascii="Times New Roman" w:hAnsi="Times New Roman"/>
          <w:sz w:val="24"/>
          <w:szCs w:val="24"/>
        </w:rPr>
        <w:t xml:space="preserve">рограммы </w:t>
      </w:r>
      <w:r w:rsidR="005344F1">
        <w:rPr>
          <w:rFonts w:ascii="Times New Roman" w:hAnsi="Times New Roman"/>
          <w:sz w:val="24"/>
          <w:szCs w:val="24"/>
        </w:rPr>
        <w:t>–</w:t>
      </w:r>
      <w:r w:rsidRPr="001C51F7">
        <w:rPr>
          <w:rFonts w:ascii="Times New Roman" w:hAnsi="Times New Roman"/>
          <w:sz w:val="24"/>
          <w:szCs w:val="24"/>
        </w:rPr>
        <w:t xml:space="preserve"> </w:t>
      </w:r>
      <w:r w:rsidR="005344F1">
        <w:rPr>
          <w:rFonts w:ascii="Times New Roman" w:hAnsi="Times New Roman"/>
          <w:sz w:val="24"/>
          <w:szCs w:val="24"/>
        </w:rPr>
        <w:t xml:space="preserve">обеспечение эффективного управления муниципальным имуществом и земельными ресурсами в </w:t>
      </w:r>
      <w:proofErr w:type="spellStart"/>
      <w:r w:rsidR="005344F1">
        <w:rPr>
          <w:rFonts w:ascii="Times New Roman" w:hAnsi="Times New Roman"/>
          <w:sz w:val="24"/>
          <w:szCs w:val="24"/>
        </w:rPr>
        <w:t>Печенгском</w:t>
      </w:r>
      <w:proofErr w:type="spellEnd"/>
      <w:r w:rsidR="005344F1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14:paraId="120EDA90" w14:textId="51CC341B" w:rsidR="006B21B6" w:rsidRPr="001C51F7" w:rsidRDefault="006B21B6" w:rsidP="006B21B6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hAnsi="Times New Roman"/>
          <w:sz w:val="24"/>
          <w:szCs w:val="24"/>
        </w:rPr>
        <w:t xml:space="preserve">Достижение цели предполагается за счет решения следующих задач: </w:t>
      </w:r>
    </w:p>
    <w:p w14:paraId="5EE37E6F" w14:textId="656D488A" w:rsidR="006B21B6" w:rsidRPr="001C51F7" w:rsidRDefault="006B21B6" w:rsidP="006B21B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1F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1.</w:t>
      </w:r>
      <w:r w:rsidRPr="001C51F7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ab/>
      </w:r>
      <w:r w:rsidR="00877D3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Развитие и повышение эффективности управления муниципальным имуществом в </w:t>
      </w:r>
      <w:proofErr w:type="spellStart"/>
      <w:r w:rsidR="00877D3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Печенгском</w:t>
      </w:r>
      <w:proofErr w:type="spellEnd"/>
      <w:r w:rsidR="00877D3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муниципальном округе.</w:t>
      </w:r>
    </w:p>
    <w:p w14:paraId="58764409" w14:textId="78DFFFD8" w:rsidR="006B21B6" w:rsidRPr="001C51F7" w:rsidRDefault="006B21B6" w:rsidP="006B21B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51F7"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r w:rsidR="00877D31">
        <w:rPr>
          <w:rFonts w:ascii="Times New Roman" w:hAnsi="Times New Roman"/>
          <w:sz w:val="24"/>
          <w:szCs w:val="24"/>
          <w:lang w:eastAsia="ru-RU"/>
        </w:rPr>
        <w:t xml:space="preserve">Развитие и повышение эффективности управления земельными ресурсами в </w:t>
      </w:r>
      <w:proofErr w:type="spellStart"/>
      <w:r w:rsidR="00877D31">
        <w:rPr>
          <w:rFonts w:ascii="Times New Roman" w:hAnsi="Times New Roman"/>
          <w:sz w:val="24"/>
          <w:szCs w:val="24"/>
          <w:lang w:eastAsia="ru-RU"/>
        </w:rPr>
        <w:t>Печенгском</w:t>
      </w:r>
      <w:proofErr w:type="spellEnd"/>
      <w:r w:rsidR="00877D31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округе.</w:t>
      </w:r>
    </w:p>
    <w:p w14:paraId="4C1CF3B2" w14:textId="0D6A1CF1" w:rsidR="006B21B6" w:rsidRPr="001C51F7" w:rsidRDefault="006B21B6" w:rsidP="006B21B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51F7">
        <w:rPr>
          <w:rFonts w:ascii="Times New Roman" w:hAnsi="Times New Roman"/>
          <w:sz w:val="24"/>
          <w:szCs w:val="24"/>
          <w:lang w:eastAsia="ru-RU"/>
        </w:rPr>
        <w:tab/>
        <w:t xml:space="preserve">3. </w:t>
      </w:r>
      <w:r w:rsidR="00877D31">
        <w:rPr>
          <w:rFonts w:ascii="Times New Roman" w:hAnsi="Times New Roman"/>
          <w:sz w:val="24"/>
          <w:szCs w:val="24"/>
          <w:lang w:eastAsia="ru-RU"/>
        </w:rPr>
        <w:t>Обеспечение безопасным и благоустроенным жильем граждан, нуждающихся в улучшении жилищных условий.</w:t>
      </w:r>
    </w:p>
    <w:p w14:paraId="21AA3986" w14:textId="28BDE7A0" w:rsidR="00202363" w:rsidRDefault="006B21B6" w:rsidP="006F22F1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Первоначальный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6F22F1">
        <w:rPr>
          <w:rFonts w:ascii="Times New Roman" w:hAnsi="Times New Roman" w:cs="Times New Roman"/>
          <w:sz w:val="24"/>
          <w:szCs w:val="24"/>
        </w:rPr>
        <w:t>2</w:t>
      </w:r>
      <w:r w:rsidRPr="001C51F7"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 w:rsidR="006F22F1">
        <w:rPr>
          <w:rFonts w:ascii="Times New Roman" w:hAnsi="Times New Roman" w:cs="Times New Roman"/>
          <w:sz w:val="24"/>
          <w:szCs w:val="24"/>
        </w:rPr>
        <w:t>63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6F22F1">
        <w:rPr>
          <w:rFonts w:ascii="Times New Roman" w:hAnsi="Times New Roman" w:cs="Times New Roman"/>
          <w:sz w:val="24"/>
          <w:szCs w:val="24"/>
        </w:rPr>
        <w:t xml:space="preserve">515,6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08E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6F22F1">
        <w:rPr>
          <w:rFonts w:ascii="Times New Roman" w:hAnsi="Times New Roman" w:cs="Times New Roman"/>
          <w:sz w:val="24"/>
          <w:szCs w:val="24"/>
        </w:rPr>
        <w:t>, в том числе: средства областного бюджета 5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6F22F1">
        <w:rPr>
          <w:rFonts w:ascii="Times New Roman" w:hAnsi="Times New Roman" w:cs="Times New Roman"/>
          <w:sz w:val="24"/>
          <w:szCs w:val="24"/>
        </w:rPr>
        <w:t>455,5 тыс. рублей; средства бюджета округа 58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6F22F1">
        <w:rPr>
          <w:rFonts w:ascii="Times New Roman" w:hAnsi="Times New Roman" w:cs="Times New Roman"/>
          <w:sz w:val="24"/>
          <w:szCs w:val="24"/>
        </w:rPr>
        <w:t>060,1 тыс. рублей.</w:t>
      </w:r>
      <w:r w:rsidRPr="001C51F7">
        <w:rPr>
          <w:rFonts w:ascii="Times New Roman" w:hAnsi="Times New Roman" w:cs="Times New Roman"/>
          <w:sz w:val="24"/>
          <w:szCs w:val="24"/>
        </w:rPr>
        <w:t xml:space="preserve"> В течение года объем финансирования был </w:t>
      </w:r>
      <w:r w:rsidR="00977745">
        <w:rPr>
          <w:rFonts w:ascii="Times New Roman" w:hAnsi="Times New Roman" w:cs="Times New Roman"/>
          <w:sz w:val="24"/>
          <w:szCs w:val="24"/>
        </w:rPr>
        <w:t>увеличен</w:t>
      </w:r>
      <w:r w:rsidRPr="001C51F7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6F22F1">
        <w:rPr>
          <w:rFonts w:ascii="Times New Roman" w:hAnsi="Times New Roman" w:cs="Times New Roman"/>
          <w:sz w:val="24"/>
          <w:szCs w:val="24"/>
        </w:rPr>
        <w:t>91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6F22F1">
        <w:rPr>
          <w:rFonts w:ascii="Times New Roman" w:hAnsi="Times New Roman" w:cs="Times New Roman"/>
          <w:sz w:val="24"/>
          <w:szCs w:val="24"/>
        </w:rPr>
        <w:t xml:space="preserve">730,0 </w:t>
      </w:r>
      <w:r>
        <w:rPr>
          <w:rFonts w:ascii="Times New Roman" w:hAnsi="Times New Roman" w:cs="Times New Roman"/>
          <w:sz w:val="24"/>
          <w:szCs w:val="24"/>
        </w:rPr>
        <w:t>тыс. руб</w:t>
      </w:r>
      <w:r w:rsidR="006F22F1">
        <w:rPr>
          <w:rFonts w:ascii="Times New Roman" w:hAnsi="Times New Roman" w:cs="Times New Roman"/>
          <w:sz w:val="24"/>
          <w:szCs w:val="24"/>
        </w:rPr>
        <w:t>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2F1">
        <w:rPr>
          <w:rFonts w:ascii="Times New Roman" w:hAnsi="Times New Roman" w:cs="Times New Roman"/>
          <w:sz w:val="24"/>
          <w:szCs w:val="24"/>
        </w:rPr>
        <w:t>Исполнено 84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6F22F1">
        <w:rPr>
          <w:rFonts w:ascii="Times New Roman" w:hAnsi="Times New Roman" w:cs="Times New Roman"/>
          <w:sz w:val="24"/>
          <w:szCs w:val="24"/>
        </w:rPr>
        <w:t>638,2 тыс. рублей, или 92,3%. Не освоено</w:t>
      </w:r>
      <w:r w:rsidR="00B54CE8">
        <w:rPr>
          <w:rFonts w:ascii="Times New Roman" w:hAnsi="Times New Roman" w:cs="Times New Roman"/>
          <w:sz w:val="24"/>
          <w:szCs w:val="24"/>
        </w:rPr>
        <w:t xml:space="preserve"> 7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B54CE8">
        <w:rPr>
          <w:rFonts w:ascii="Times New Roman" w:hAnsi="Times New Roman" w:cs="Times New Roman"/>
          <w:sz w:val="24"/>
          <w:szCs w:val="24"/>
        </w:rPr>
        <w:t>091,8 тыс. рублей.</w:t>
      </w:r>
    </w:p>
    <w:p w14:paraId="70BA2B29" w14:textId="41D66477" w:rsidR="002233D3" w:rsidRPr="00B54CE8" w:rsidRDefault="00A84580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1</w:t>
      </w:r>
      <w:r w:rsidR="002233D3" w:rsidRPr="00B54CE8">
        <w:rPr>
          <w:rFonts w:ascii="Times New Roman" w:hAnsi="Times New Roman" w:cs="Times New Roman"/>
          <w:sz w:val="24"/>
          <w:szCs w:val="24"/>
          <w:u w:val="single"/>
        </w:rPr>
        <w:t xml:space="preserve"> «Управление муниципальным имуществом».</w:t>
      </w:r>
    </w:p>
    <w:p w14:paraId="6E0F0DB6" w14:textId="6DED9EF6" w:rsidR="00535C5C" w:rsidRDefault="00535C5C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– развитие и повышение эффективности управления муниципальным имуществом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14:paraId="27B5A1F0" w14:textId="3A14898C" w:rsidR="00A84580" w:rsidRDefault="00A84580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подпрограммы 1 – содержание и управление муниципальным имуществом, составляющим муниципальную казну.</w:t>
      </w:r>
    </w:p>
    <w:p w14:paraId="12B1D4CC" w14:textId="4F30658F" w:rsidR="00850767" w:rsidRDefault="007C4DAB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0D29B4">
        <w:rPr>
          <w:rFonts w:ascii="Times New Roman" w:hAnsi="Times New Roman" w:cs="Times New Roman"/>
          <w:sz w:val="24"/>
          <w:szCs w:val="24"/>
        </w:rPr>
        <w:t>П</w:t>
      </w:r>
      <w:r w:rsidRPr="001C51F7">
        <w:rPr>
          <w:rFonts w:ascii="Times New Roman" w:hAnsi="Times New Roman" w:cs="Times New Roman"/>
          <w:sz w:val="24"/>
          <w:szCs w:val="24"/>
        </w:rPr>
        <w:t>одпрограммы</w:t>
      </w:r>
      <w:r w:rsidR="004324FE">
        <w:rPr>
          <w:rFonts w:ascii="Times New Roman" w:hAnsi="Times New Roman" w:cs="Times New Roman"/>
          <w:sz w:val="24"/>
          <w:szCs w:val="24"/>
        </w:rPr>
        <w:t xml:space="preserve"> 1</w:t>
      </w:r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4324FE">
        <w:rPr>
          <w:rFonts w:ascii="Times New Roman" w:hAnsi="Times New Roman" w:cs="Times New Roman"/>
          <w:sz w:val="24"/>
          <w:szCs w:val="24"/>
        </w:rPr>
        <w:t>ассигнования исполнены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324FE">
        <w:rPr>
          <w:rFonts w:ascii="Times New Roman" w:hAnsi="Times New Roman" w:cs="Times New Roman"/>
          <w:sz w:val="24"/>
          <w:szCs w:val="24"/>
        </w:rPr>
        <w:t>размере</w:t>
      </w:r>
      <w:r w:rsidRPr="001C51F7">
        <w:rPr>
          <w:rFonts w:ascii="Times New Roman" w:hAnsi="Times New Roman" w:cs="Times New Roman"/>
          <w:sz w:val="24"/>
          <w:szCs w:val="24"/>
        </w:rPr>
        <w:t xml:space="preserve"> </w:t>
      </w:r>
      <w:r w:rsidR="00A84580">
        <w:rPr>
          <w:rFonts w:ascii="Times New Roman" w:hAnsi="Times New Roman" w:cs="Times New Roman"/>
          <w:sz w:val="24"/>
          <w:szCs w:val="24"/>
        </w:rPr>
        <w:t>75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A84580">
        <w:rPr>
          <w:rFonts w:ascii="Times New Roman" w:hAnsi="Times New Roman" w:cs="Times New Roman"/>
          <w:sz w:val="24"/>
          <w:szCs w:val="24"/>
        </w:rPr>
        <w:t>493,2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 (</w:t>
      </w:r>
      <w:r w:rsidR="00A84580">
        <w:rPr>
          <w:rFonts w:ascii="Times New Roman" w:hAnsi="Times New Roman" w:cs="Times New Roman"/>
          <w:sz w:val="24"/>
          <w:szCs w:val="24"/>
        </w:rPr>
        <w:t>91,9</w:t>
      </w:r>
      <w:r w:rsidRPr="001C51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51F7">
        <w:rPr>
          <w:rFonts w:ascii="Times New Roman" w:hAnsi="Times New Roman" w:cs="Times New Roman"/>
          <w:sz w:val="24"/>
          <w:szCs w:val="24"/>
        </w:rPr>
        <w:t>.</w:t>
      </w:r>
      <w:r w:rsidR="00A84580">
        <w:rPr>
          <w:rFonts w:ascii="Times New Roman" w:hAnsi="Times New Roman" w:cs="Times New Roman"/>
          <w:sz w:val="24"/>
          <w:szCs w:val="24"/>
        </w:rPr>
        <w:t xml:space="preserve"> Не </w:t>
      </w:r>
      <w:r w:rsidR="004324FE">
        <w:rPr>
          <w:rFonts w:ascii="Times New Roman" w:hAnsi="Times New Roman" w:cs="Times New Roman"/>
          <w:sz w:val="24"/>
          <w:szCs w:val="24"/>
        </w:rPr>
        <w:t>освоены средс</w:t>
      </w:r>
      <w:r w:rsidR="001960AF">
        <w:rPr>
          <w:rFonts w:ascii="Times New Roman" w:hAnsi="Times New Roman" w:cs="Times New Roman"/>
          <w:sz w:val="24"/>
          <w:szCs w:val="24"/>
        </w:rPr>
        <w:t>тва в сумме 6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1960AF">
        <w:rPr>
          <w:rFonts w:ascii="Times New Roman" w:hAnsi="Times New Roman" w:cs="Times New Roman"/>
          <w:sz w:val="24"/>
          <w:szCs w:val="24"/>
        </w:rPr>
        <w:t>633,8</w:t>
      </w:r>
      <w:r w:rsidR="004324FE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14:paraId="7855B0EF" w14:textId="238C58F7" w:rsidR="0033591F" w:rsidRDefault="00850767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0AF">
        <w:rPr>
          <w:rFonts w:ascii="Times New Roman" w:hAnsi="Times New Roman" w:cs="Times New Roman"/>
          <w:sz w:val="24"/>
          <w:szCs w:val="24"/>
        </w:rPr>
        <w:t>328,3</w:t>
      </w:r>
      <w:r w:rsidR="0033591F">
        <w:rPr>
          <w:rFonts w:ascii="Times New Roman" w:hAnsi="Times New Roman" w:cs="Times New Roman"/>
          <w:sz w:val="24"/>
          <w:szCs w:val="24"/>
        </w:rPr>
        <w:t xml:space="preserve"> тыс. рублей: </w:t>
      </w:r>
      <w:r>
        <w:rPr>
          <w:rFonts w:ascii="Times New Roman" w:hAnsi="Times New Roman" w:cs="Times New Roman"/>
          <w:sz w:val="24"/>
          <w:szCs w:val="24"/>
        </w:rPr>
        <w:t>на ремонт нежилых помещений, устранения аварийных ситуаций, обследование помещений,</w:t>
      </w:r>
      <w:r w:rsidR="0033591F">
        <w:rPr>
          <w:rFonts w:ascii="Times New Roman" w:hAnsi="Times New Roman" w:cs="Times New Roman"/>
          <w:sz w:val="24"/>
          <w:szCs w:val="24"/>
        </w:rPr>
        <w:t xml:space="preserve"> поверку приборов учета энергетически ресурсов, очистку кровель от наледи (экономия);</w:t>
      </w:r>
    </w:p>
    <w:p w14:paraId="238E644C" w14:textId="0EB5041B" w:rsidR="0033591F" w:rsidRDefault="0033591F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142,</w:t>
      </w:r>
      <w:r w:rsidR="00196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рублей: оплата коммунальных услуг, текущего ремонта имущества (экономия и не поступили счета за декабрь);</w:t>
      </w:r>
    </w:p>
    <w:p w14:paraId="1BB3EDB3" w14:textId="516B3B87" w:rsidR="0033591F" w:rsidRDefault="0033591F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034,8 тыс. рублей: оплата взносов по капитальному ремонту муниципального жилого и нежилого фонда в части муниципальной собственности (не поступили счета за декабрь);</w:t>
      </w:r>
    </w:p>
    <w:p w14:paraId="65770549" w14:textId="77777777" w:rsidR="0033591F" w:rsidRDefault="0033591F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- 18,0 тыс. рублей: проведение оценки рыночной стоимости имущества (экономия);</w:t>
      </w:r>
    </w:p>
    <w:p w14:paraId="12821C1C" w14:textId="5A3DC17D" w:rsidR="00A84580" w:rsidRDefault="0033591F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- 110,3 тыс. рублей: содержание животных, находящихся в муниципальной собственности (уменьшение количества животных</w:t>
      </w:r>
      <w:r w:rsidR="001960AF">
        <w:rPr>
          <w:rFonts w:ascii="Times New Roman" w:hAnsi="Times New Roman" w:cs="Times New Roman"/>
          <w:sz w:val="24"/>
          <w:szCs w:val="24"/>
        </w:rPr>
        <w:t xml:space="preserve"> в 2022 году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50767">
        <w:rPr>
          <w:rFonts w:ascii="Times New Roman" w:hAnsi="Times New Roman" w:cs="Times New Roman"/>
          <w:sz w:val="24"/>
          <w:szCs w:val="24"/>
        </w:rPr>
        <w:t xml:space="preserve"> </w:t>
      </w:r>
      <w:r w:rsidR="00432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5E3D" w14:textId="53AE811C" w:rsidR="00CD4EDC" w:rsidRPr="001960AF" w:rsidRDefault="007C4DAB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0AF">
        <w:rPr>
          <w:rFonts w:ascii="Times New Roman" w:hAnsi="Times New Roman" w:cs="Times New Roman"/>
          <w:sz w:val="24"/>
          <w:szCs w:val="24"/>
        </w:rPr>
        <w:t xml:space="preserve"> </w:t>
      </w:r>
      <w:r w:rsidR="001960AF">
        <w:rPr>
          <w:rFonts w:ascii="Times New Roman" w:hAnsi="Times New Roman" w:cs="Times New Roman"/>
          <w:sz w:val="24"/>
          <w:szCs w:val="24"/>
          <w:u w:val="single"/>
        </w:rPr>
        <w:t>Подпрограмма 2</w:t>
      </w:r>
      <w:r w:rsidR="005172CA" w:rsidRPr="001960AF">
        <w:rPr>
          <w:rFonts w:ascii="Times New Roman" w:hAnsi="Times New Roman" w:cs="Times New Roman"/>
          <w:sz w:val="24"/>
          <w:szCs w:val="24"/>
          <w:u w:val="single"/>
        </w:rPr>
        <w:t xml:space="preserve"> «Управление земельными ресурсами».</w:t>
      </w:r>
    </w:p>
    <w:p w14:paraId="3A685F2E" w14:textId="44EDF5D5" w:rsidR="005172CA" w:rsidRDefault="005172CA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– развитие и повышение эффективности управления земельными ресурсами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14:paraId="419FDA3E" w14:textId="34AB2BF2" w:rsidR="001960AF" w:rsidRDefault="001960AF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– повышение эффективности управления земельными ресурсами.</w:t>
      </w:r>
    </w:p>
    <w:p w14:paraId="5ABD80CE" w14:textId="494BBA54" w:rsidR="007C4DAB" w:rsidRDefault="007C4DAB" w:rsidP="006B21B6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0D29B4">
        <w:rPr>
          <w:rFonts w:ascii="Times New Roman" w:hAnsi="Times New Roman" w:cs="Times New Roman"/>
          <w:sz w:val="24"/>
          <w:szCs w:val="24"/>
        </w:rPr>
        <w:t>П</w:t>
      </w:r>
      <w:r w:rsidRPr="001C51F7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1960AF">
        <w:rPr>
          <w:rFonts w:ascii="Times New Roman" w:hAnsi="Times New Roman" w:cs="Times New Roman"/>
          <w:sz w:val="24"/>
          <w:szCs w:val="24"/>
        </w:rPr>
        <w:t xml:space="preserve">2 </w:t>
      </w:r>
      <w:r w:rsidRPr="001C51F7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 xml:space="preserve">освоены в объеме </w:t>
      </w:r>
      <w:r w:rsidR="001960AF">
        <w:rPr>
          <w:rFonts w:ascii="Times New Roman" w:hAnsi="Times New Roman" w:cs="Times New Roman"/>
          <w:sz w:val="24"/>
          <w:szCs w:val="24"/>
        </w:rPr>
        <w:t>341,9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 (</w:t>
      </w:r>
      <w:r w:rsidR="001960AF">
        <w:rPr>
          <w:rFonts w:ascii="Times New Roman" w:hAnsi="Times New Roman" w:cs="Times New Roman"/>
          <w:sz w:val="24"/>
          <w:szCs w:val="24"/>
        </w:rPr>
        <w:t>42,7</w:t>
      </w:r>
      <w:r w:rsidRPr="001C51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29B4">
        <w:rPr>
          <w:rFonts w:ascii="Times New Roman" w:hAnsi="Times New Roman" w:cs="Times New Roman"/>
          <w:sz w:val="24"/>
          <w:szCs w:val="24"/>
        </w:rPr>
        <w:t xml:space="preserve">. </w:t>
      </w:r>
      <w:r w:rsidR="00CF05C3">
        <w:rPr>
          <w:rFonts w:ascii="Times New Roman" w:hAnsi="Times New Roman" w:cs="Times New Roman"/>
          <w:sz w:val="24"/>
          <w:szCs w:val="24"/>
        </w:rPr>
        <w:t>В 2022 году заключены восемь договоров,  не оплачено два договора, так как работы выполнены не в полном объеме,</w:t>
      </w:r>
      <w:r w:rsidR="00CF05C3" w:rsidRPr="00CF05C3">
        <w:rPr>
          <w:rFonts w:ascii="Times New Roman" w:hAnsi="Times New Roman" w:cs="Times New Roman"/>
          <w:sz w:val="24"/>
          <w:szCs w:val="24"/>
        </w:rPr>
        <w:t xml:space="preserve"> </w:t>
      </w:r>
      <w:r w:rsidR="00CF05C3">
        <w:rPr>
          <w:rFonts w:ascii="Times New Roman" w:hAnsi="Times New Roman" w:cs="Times New Roman"/>
          <w:sz w:val="24"/>
          <w:szCs w:val="24"/>
        </w:rPr>
        <w:t>не освоено 458,0 тыс. рублей.</w:t>
      </w:r>
    </w:p>
    <w:p w14:paraId="79077D8E" w14:textId="08C68FA6" w:rsidR="00855389" w:rsidRPr="00CF05C3" w:rsidRDefault="00CF05C3" w:rsidP="0085538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Подпрограмма 3</w:t>
      </w:r>
      <w:r w:rsidR="00855389" w:rsidRPr="00CF05C3">
        <w:rPr>
          <w:rFonts w:ascii="Times New Roman" w:hAnsi="Times New Roman" w:cs="Times New Roman"/>
          <w:sz w:val="24"/>
          <w:szCs w:val="24"/>
          <w:u w:val="single"/>
        </w:rPr>
        <w:t xml:space="preserve"> «Создание безопасных и комфортных условий проживания граждан».</w:t>
      </w:r>
    </w:p>
    <w:p w14:paraId="6E62E819" w14:textId="422DE96B" w:rsidR="00C51454" w:rsidRDefault="00C51454" w:rsidP="0085538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454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безопасным и благоустроенным жильем граждан,</w:t>
      </w:r>
      <w:r w:rsidR="00C47E40"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условий.</w:t>
      </w:r>
    </w:p>
    <w:p w14:paraId="1728DEB2" w14:textId="495ABF4C" w:rsidR="007C4DAB" w:rsidRDefault="007C4DAB" w:rsidP="00855389">
      <w:pPr>
        <w:pStyle w:val="24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1F7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0D29B4">
        <w:rPr>
          <w:rFonts w:ascii="Times New Roman" w:hAnsi="Times New Roman" w:cs="Times New Roman"/>
          <w:sz w:val="24"/>
          <w:szCs w:val="24"/>
        </w:rPr>
        <w:t>П</w:t>
      </w:r>
      <w:r w:rsidRPr="001C51F7">
        <w:rPr>
          <w:rFonts w:ascii="Times New Roman" w:hAnsi="Times New Roman" w:cs="Times New Roman"/>
          <w:sz w:val="24"/>
          <w:szCs w:val="24"/>
        </w:rPr>
        <w:t>одпрограммы</w:t>
      </w:r>
      <w:r w:rsidR="00A144D9">
        <w:rPr>
          <w:rFonts w:ascii="Times New Roman" w:hAnsi="Times New Roman" w:cs="Times New Roman"/>
          <w:sz w:val="24"/>
          <w:szCs w:val="24"/>
        </w:rPr>
        <w:t xml:space="preserve"> 3</w:t>
      </w:r>
      <w:r w:rsidRPr="001C51F7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BA3A22">
        <w:rPr>
          <w:rFonts w:ascii="Times New Roman" w:hAnsi="Times New Roman" w:cs="Times New Roman"/>
          <w:sz w:val="24"/>
          <w:szCs w:val="24"/>
        </w:rPr>
        <w:t>освоены в</w:t>
      </w:r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BA3A22">
        <w:rPr>
          <w:rFonts w:ascii="Times New Roman" w:hAnsi="Times New Roman" w:cs="Times New Roman"/>
          <w:sz w:val="24"/>
          <w:szCs w:val="24"/>
        </w:rPr>
        <w:t>8</w:t>
      </w:r>
      <w:r w:rsidR="000D29B4">
        <w:rPr>
          <w:rFonts w:ascii="Times New Roman" w:hAnsi="Times New Roman" w:cs="Times New Roman"/>
          <w:sz w:val="24"/>
          <w:szCs w:val="24"/>
        </w:rPr>
        <w:t xml:space="preserve"> </w:t>
      </w:r>
      <w:r w:rsidR="00BA3A22">
        <w:rPr>
          <w:rFonts w:ascii="Times New Roman" w:hAnsi="Times New Roman" w:cs="Times New Roman"/>
          <w:sz w:val="24"/>
          <w:szCs w:val="24"/>
        </w:rPr>
        <w:t>803,1</w:t>
      </w:r>
      <w:r w:rsidRPr="001C51F7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BA3A22">
        <w:rPr>
          <w:rFonts w:ascii="Times New Roman" w:hAnsi="Times New Roman" w:cs="Times New Roman"/>
          <w:sz w:val="24"/>
          <w:szCs w:val="24"/>
        </w:rPr>
        <w:t>, или 100%.</w:t>
      </w:r>
    </w:p>
    <w:p w14:paraId="1B701ECB" w14:textId="77777777" w:rsidR="00BA3A22" w:rsidRDefault="00BA3A22">
      <w:pPr>
        <w:rPr>
          <w:rFonts w:ascii="Times New Roman" w:hAnsi="Times New Roman" w:cs="Times New Roman"/>
          <w:sz w:val="24"/>
          <w:szCs w:val="24"/>
        </w:rPr>
      </w:pPr>
    </w:p>
    <w:p w14:paraId="140E474E" w14:textId="77777777" w:rsidR="00BA3A22" w:rsidRDefault="00BA3A22">
      <w:pPr>
        <w:rPr>
          <w:rFonts w:ascii="Times New Roman" w:hAnsi="Times New Roman" w:cs="Times New Roman"/>
          <w:sz w:val="24"/>
          <w:szCs w:val="24"/>
        </w:rPr>
        <w:sectPr w:rsidR="00BA3A22" w:rsidSect="00900133"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14:paraId="58C78E96" w14:textId="77777777" w:rsidR="00BA3A22" w:rsidRPr="003B7A9D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ыполнени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и объём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финансирования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A9D">
        <w:rPr>
          <w:rFonts w:ascii="Times New Roman" w:eastAsia="Calibri" w:hAnsi="Times New Roman" w:cs="Times New Roman"/>
          <w:bCs/>
          <w:sz w:val="24"/>
          <w:szCs w:val="24"/>
        </w:rPr>
        <w:t>за 2022 год</w:t>
      </w:r>
    </w:p>
    <w:p w14:paraId="7AB5EAC7" w14:textId="50BFF232" w:rsidR="00BA3A22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C0">
        <w:rPr>
          <w:rFonts w:ascii="Times New Roman" w:eastAsia="Calibri" w:hAnsi="Times New Roman" w:cs="Times New Roman"/>
          <w:sz w:val="24"/>
          <w:szCs w:val="24"/>
        </w:rPr>
        <w:t>муниципальной программы Печенгского муниципального округа</w:t>
      </w:r>
      <w:r w:rsidRPr="00E9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имущество и земельные ресурсы</w:t>
      </w:r>
      <w:r w:rsidRPr="00E91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2022-2024 годы</w:t>
      </w:r>
    </w:p>
    <w:p w14:paraId="12DD0EB5" w14:textId="77777777" w:rsidR="00BA3A22" w:rsidRPr="00BA3A22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7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7"/>
        <w:gridCol w:w="2241"/>
        <w:gridCol w:w="26"/>
        <w:gridCol w:w="1105"/>
        <w:gridCol w:w="10"/>
        <w:gridCol w:w="699"/>
        <w:gridCol w:w="141"/>
        <w:gridCol w:w="1134"/>
        <w:gridCol w:w="1134"/>
        <w:gridCol w:w="993"/>
        <w:gridCol w:w="3263"/>
        <w:gridCol w:w="992"/>
        <w:gridCol w:w="851"/>
        <w:gridCol w:w="906"/>
        <w:gridCol w:w="1503"/>
      </w:tblGrid>
      <w:tr w:rsidR="00BA3A22" w:rsidRPr="00BA3A22" w14:paraId="5CBDACAA" w14:textId="77777777" w:rsidTr="00BA3A22"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14:paraId="4589F538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5891396A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цели, задачи,</w:t>
            </w:r>
          </w:p>
          <w:p w14:paraId="565469B4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F680231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4290FE7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14:paraId="465405BB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206CB798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  <w:p w14:paraId="05CC01D6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012" w:type="dxa"/>
            <w:gridSpan w:val="4"/>
            <w:shd w:val="clear" w:color="auto" w:fill="auto"/>
          </w:tcPr>
          <w:p w14:paraId="7E6F2A62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 выполнения программных мероприятий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09B9E1EC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14:paraId="3B1CD900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</w:tr>
      <w:tr w:rsidR="00BA3A22" w:rsidRPr="00BA3A22" w14:paraId="75B05F11" w14:textId="77777777" w:rsidTr="00BA3A22">
        <w:tc>
          <w:tcPr>
            <w:tcW w:w="703" w:type="dxa"/>
            <w:gridSpan w:val="2"/>
            <w:vMerge/>
            <w:shd w:val="clear" w:color="auto" w:fill="auto"/>
          </w:tcPr>
          <w:p w14:paraId="7395E386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14:paraId="58468FDA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</w:tcPr>
          <w:p w14:paraId="260987EC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6B02786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EE921C3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14:paraId="10C106C4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отчетный</w:t>
            </w:r>
          </w:p>
          <w:p w14:paraId="582D4745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41980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</w:p>
          <w:p w14:paraId="0A2331DF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D00D9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56562739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  <w:p w14:paraId="422B9DDC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  <w:p w14:paraId="1E53DDD6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2721736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</w:p>
          <w:p w14:paraId="3DF13C7F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AB1B8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Запланированное значение на конец отчетного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0DB07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14:paraId="518F66B2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5639BA0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14:paraId="5955FE3F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</w:t>
            </w:r>
          </w:p>
          <w:p w14:paraId="5307AEC5" w14:textId="77777777" w:rsidR="00BA3A22" w:rsidRPr="00BA3A22" w:rsidRDefault="00BA3A22" w:rsidP="00BA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03" w:type="dxa"/>
            <w:vMerge/>
            <w:shd w:val="clear" w:color="auto" w:fill="auto"/>
          </w:tcPr>
          <w:p w14:paraId="68C8AD61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A3A22" w:rsidRPr="00BA3A22" w14:paraId="22C6F13A" w14:textId="77777777" w:rsidTr="00BA3A22">
        <w:tc>
          <w:tcPr>
            <w:tcW w:w="703" w:type="dxa"/>
            <w:gridSpan w:val="2"/>
            <w:shd w:val="clear" w:color="auto" w:fill="auto"/>
            <w:vAlign w:val="center"/>
          </w:tcPr>
          <w:p w14:paraId="0A3C008C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3AEDA798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A43368E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F90B23E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D12A108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885B4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DFD0B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01160BE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93962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B2EB4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C9BA1E1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99E238E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12</w:t>
            </w:r>
          </w:p>
        </w:tc>
      </w:tr>
      <w:tr w:rsidR="00BA3A22" w:rsidRPr="00BA3A22" w14:paraId="211ADD44" w14:textId="77777777" w:rsidTr="00BA3A22">
        <w:tc>
          <w:tcPr>
            <w:tcW w:w="15701" w:type="dxa"/>
            <w:gridSpan w:val="16"/>
            <w:shd w:val="clear" w:color="auto" w:fill="auto"/>
          </w:tcPr>
          <w:p w14:paraId="4521147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«Управление муниципальным имуществом» </w:t>
            </w:r>
          </w:p>
        </w:tc>
      </w:tr>
      <w:tr w:rsidR="00BA3A22" w:rsidRPr="00BA3A22" w14:paraId="13D551D4" w14:textId="77777777" w:rsidTr="00BA3A22">
        <w:tc>
          <w:tcPr>
            <w:tcW w:w="15701" w:type="dxa"/>
            <w:gridSpan w:val="16"/>
            <w:shd w:val="clear" w:color="auto" w:fill="auto"/>
          </w:tcPr>
          <w:p w14:paraId="1EA750D9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 </w:t>
            </w:r>
            <w:r w:rsidRPr="00BA3A22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 повышение эффективности управления муниципальным имуществом в </w:t>
            </w:r>
            <w:proofErr w:type="spellStart"/>
            <w:r w:rsidRPr="00BA3A22"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 w:rsidRPr="00BA3A2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A3A22" w:rsidRPr="00BA3A22" w14:paraId="118C2E05" w14:textId="77777777" w:rsidTr="00BA3A22">
        <w:tc>
          <w:tcPr>
            <w:tcW w:w="15701" w:type="dxa"/>
            <w:gridSpan w:val="16"/>
            <w:shd w:val="clear" w:color="auto" w:fill="auto"/>
          </w:tcPr>
          <w:p w14:paraId="79B0DFF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1. Содержание и управление муниципальным имуществом, составляющим муниципальную казну </w:t>
            </w:r>
          </w:p>
        </w:tc>
      </w:tr>
      <w:tr w:rsidR="00BA3A22" w:rsidRPr="00BA3A22" w14:paraId="5F19F4CC" w14:textId="77777777" w:rsidTr="00BA3A22">
        <w:trPr>
          <w:trHeight w:val="1130"/>
        </w:trPr>
        <w:tc>
          <w:tcPr>
            <w:tcW w:w="676" w:type="dxa"/>
            <w:shd w:val="clear" w:color="auto" w:fill="auto"/>
          </w:tcPr>
          <w:p w14:paraId="49CE26E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04B6F80F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имущества, составляющего муниципальную казну, в том числе: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7A571B4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ABD9B93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706461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6BCE68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7E3DB8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B6881E9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34C9B4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ED4E7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E78E4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14698,9</w:t>
            </w:r>
          </w:p>
          <w:p w14:paraId="0C4B423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37354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14698,9</w:t>
            </w:r>
          </w:p>
        </w:tc>
        <w:tc>
          <w:tcPr>
            <w:tcW w:w="1134" w:type="dxa"/>
            <w:shd w:val="clear" w:color="auto" w:fill="auto"/>
          </w:tcPr>
          <w:p w14:paraId="6704D39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35408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F99FF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14430,7</w:t>
            </w:r>
          </w:p>
          <w:p w14:paraId="1B7A723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7B82C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14430,7</w:t>
            </w:r>
          </w:p>
        </w:tc>
        <w:tc>
          <w:tcPr>
            <w:tcW w:w="993" w:type="dxa"/>
            <w:shd w:val="clear" w:color="auto" w:fill="auto"/>
          </w:tcPr>
          <w:p w14:paraId="74545F2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D480F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A63628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98,2</w:t>
            </w:r>
          </w:p>
          <w:p w14:paraId="01C8ECF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3720C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3263" w:type="dxa"/>
            <w:shd w:val="clear" w:color="auto" w:fill="auto"/>
          </w:tcPr>
          <w:p w14:paraId="21F19830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имущества в надлежащем состоянии, %</w:t>
            </w:r>
          </w:p>
        </w:tc>
        <w:tc>
          <w:tcPr>
            <w:tcW w:w="992" w:type="dxa"/>
          </w:tcPr>
          <w:p w14:paraId="4C6839C3" w14:textId="77777777" w:rsidR="00BA3A22" w:rsidRPr="00BA3A22" w:rsidRDefault="00BA3A22" w:rsidP="00BA3A22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57CBCE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6" w:type="dxa"/>
            <w:shd w:val="clear" w:color="auto" w:fill="auto"/>
          </w:tcPr>
          <w:p w14:paraId="2D67428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6D6F3A3C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453F656D" w14:textId="77777777" w:rsidTr="00BA3A22">
        <w:trPr>
          <w:trHeight w:val="1236"/>
        </w:trPr>
        <w:tc>
          <w:tcPr>
            <w:tcW w:w="676" w:type="dxa"/>
            <w:shd w:val="clear" w:color="auto" w:fill="auto"/>
          </w:tcPr>
          <w:p w14:paraId="01D1309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5142F690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коммунальных услуг, в том числе: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0F9D200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AFA12C1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6AE5E43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A631C9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374D789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217421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14F706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97150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0E749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42019,5</w:t>
            </w:r>
          </w:p>
          <w:p w14:paraId="7F9B0CB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A44604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42019,5</w:t>
            </w:r>
          </w:p>
        </w:tc>
        <w:tc>
          <w:tcPr>
            <w:tcW w:w="1134" w:type="dxa"/>
            <w:shd w:val="clear" w:color="auto" w:fill="auto"/>
          </w:tcPr>
          <w:p w14:paraId="2C2DE4B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7AB725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74DEF6A" w14:textId="0F72E842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6877,1</w:t>
            </w:r>
          </w:p>
          <w:p w14:paraId="53E6626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8596899" w14:textId="4FFD481E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6877,1</w:t>
            </w:r>
          </w:p>
          <w:p w14:paraId="290EA05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12A96A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E35FF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E5368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87,8</w:t>
            </w:r>
          </w:p>
          <w:p w14:paraId="1E69FB4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D91CD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3263" w:type="dxa"/>
            <w:shd w:val="clear" w:color="auto" w:fill="auto"/>
          </w:tcPr>
          <w:p w14:paraId="3E346CB3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оплата коммунальных услуг, в том числе: содержания и текущего ремонта имущества, составляющего муниципальную казну, да/нет</w:t>
            </w:r>
          </w:p>
        </w:tc>
        <w:tc>
          <w:tcPr>
            <w:tcW w:w="992" w:type="dxa"/>
            <w:shd w:val="clear" w:color="auto" w:fill="auto"/>
          </w:tcPr>
          <w:p w14:paraId="7C3AEDE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7BC4F5A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4E10FFE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D37157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КУИ</w:t>
            </w:r>
          </w:p>
        </w:tc>
      </w:tr>
      <w:tr w:rsidR="00BA3A22" w:rsidRPr="00BA3A22" w14:paraId="32691EC9" w14:textId="77777777" w:rsidTr="00BA3A22">
        <w:trPr>
          <w:trHeight w:val="416"/>
        </w:trPr>
        <w:tc>
          <w:tcPr>
            <w:tcW w:w="676" w:type="dxa"/>
            <w:shd w:val="clear" w:color="auto" w:fill="auto"/>
          </w:tcPr>
          <w:p w14:paraId="2C22CF5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4E7997D8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 ежемесячных взносов по капитальному ремонту муниципального жилого и нежилого фонда в части муниципальной </w:t>
            </w: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9C325BE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E8BAF8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FDACA0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784660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D4ACFF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A192421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18BC0F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9764EF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5455,5</w:t>
            </w:r>
          </w:p>
          <w:p w14:paraId="7AC0635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8552,2</w:t>
            </w:r>
          </w:p>
          <w:p w14:paraId="41B132A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F1870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14007,7</w:t>
            </w:r>
          </w:p>
        </w:tc>
        <w:tc>
          <w:tcPr>
            <w:tcW w:w="1134" w:type="dxa"/>
            <w:shd w:val="clear" w:color="auto" w:fill="auto"/>
          </w:tcPr>
          <w:p w14:paraId="5DD657F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F93D3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5015,7</w:t>
            </w:r>
          </w:p>
          <w:p w14:paraId="2EAEB12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7957,2</w:t>
            </w:r>
          </w:p>
          <w:p w14:paraId="7ECE681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7C9CD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12972,9</w:t>
            </w:r>
          </w:p>
        </w:tc>
        <w:tc>
          <w:tcPr>
            <w:tcW w:w="993" w:type="dxa"/>
            <w:shd w:val="clear" w:color="auto" w:fill="auto"/>
          </w:tcPr>
          <w:p w14:paraId="7A9AA80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A2CAA9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91,9</w:t>
            </w:r>
          </w:p>
          <w:p w14:paraId="3E988C7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93,0</w:t>
            </w:r>
          </w:p>
          <w:p w14:paraId="7D517A8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D5BFC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3263" w:type="dxa"/>
            <w:shd w:val="clear" w:color="auto" w:fill="auto"/>
          </w:tcPr>
          <w:p w14:paraId="582B9E3E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собственности, да/нет</w:t>
            </w:r>
          </w:p>
        </w:tc>
        <w:tc>
          <w:tcPr>
            <w:tcW w:w="992" w:type="dxa"/>
            <w:shd w:val="clear" w:color="auto" w:fill="auto"/>
          </w:tcPr>
          <w:p w14:paraId="1C62A60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0F8793B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06" w:type="dxa"/>
            <w:shd w:val="clear" w:color="auto" w:fill="auto"/>
          </w:tcPr>
          <w:p w14:paraId="5F3B7A8C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07D9323E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1350F7D0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05CEC99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69181452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BD07AA9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7FE7C4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8F3D78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D9F9D4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F605FD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F4A834B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89B9E3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510EF1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B0C95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1115,0</w:t>
            </w:r>
          </w:p>
          <w:p w14:paraId="5A28670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B05EE6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1115,0</w:t>
            </w:r>
          </w:p>
        </w:tc>
        <w:tc>
          <w:tcPr>
            <w:tcW w:w="1134" w:type="dxa"/>
            <w:shd w:val="clear" w:color="auto" w:fill="auto"/>
          </w:tcPr>
          <w:p w14:paraId="0D98DF3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CB7C7A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1730B8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1114,7</w:t>
            </w:r>
          </w:p>
          <w:p w14:paraId="658D831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EC10B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1114,7</w:t>
            </w:r>
          </w:p>
          <w:p w14:paraId="7B49BE6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71B512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05771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2B7C95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FB2CED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B6D51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619C744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полученной технической документации на жилые и нежилые помещения муниципального имущества, шт.</w:t>
            </w:r>
          </w:p>
        </w:tc>
        <w:tc>
          <w:tcPr>
            <w:tcW w:w="992" w:type="dxa"/>
            <w:shd w:val="clear" w:color="auto" w:fill="auto"/>
          </w:tcPr>
          <w:p w14:paraId="05FE7BD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0EE1651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6" w:type="dxa"/>
            <w:shd w:val="clear" w:color="auto" w:fill="auto"/>
          </w:tcPr>
          <w:p w14:paraId="77EFB42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503" w:type="dxa"/>
            <w:shd w:val="clear" w:color="auto" w:fill="auto"/>
          </w:tcPr>
          <w:p w14:paraId="41DE96EE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413D887C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243FA7C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39134BA4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рыночной стоимости движимого и недвижимого имущества (жилые и нежилые помещения)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44992B8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58E62E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2750B63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F42BC25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E388F7C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AE5832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1E559B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AFA69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95971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365,0</w:t>
            </w:r>
          </w:p>
          <w:p w14:paraId="74D115D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40529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34" w:type="dxa"/>
            <w:shd w:val="clear" w:color="auto" w:fill="auto"/>
          </w:tcPr>
          <w:p w14:paraId="02AE4C2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ABEBA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57B3E3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347,3</w:t>
            </w:r>
          </w:p>
          <w:p w14:paraId="040E430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2D6FB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993" w:type="dxa"/>
            <w:shd w:val="clear" w:color="auto" w:fill="auto"/>
          </w:tcPr>
          <w:p w14:paraId="14232D4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8CAAF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8701E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95,2</w:t>
            </w:r>
          </w:p>
          <w:p w14:paraId="2D6185D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57568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3263" w:type="dxa"/>
            <w:shd w:val="clear" w:color="auto" w:fill="auto"/>
          </w:tcPr>
          <w:p w14:paraId="5EA03ED4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имущества, ед.</w:t>
            </w:r>
          </w:p>
        </w:tc>
        <w:tc>
          <w:tcPr>
            <w:tcW w:w="992" w:type="dxa"/>
            <w:shd w:val="clear" w:color="auto" w:fill="auto"/>
          </w:tcPr>
          <w:p w14:paraId="4497428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14:paraId="79E0040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6" w:type="dxa"/>
            <w:shd w:val="clear" w:color="auto" w:fill="auto"/>
          </w:tcPr>
          <w:p w14:paraId="2206F88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503" w:type="dxa"/>
            <w:shd w:val="clear" w:color="auto" w:fill="auto"/>
          </w:tcPr>
          <w:p w14:paraId="00791C4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1444BB4C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70A9D09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3DB42A77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3CDE99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D869E25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06DC0F1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4D8FACA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BE03B7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457380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10D238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19F59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EECCF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10,1</w:t>
            </w:r>
          </w:p>
          <w:p w14:paraId="3A39DAE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907C9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shd w:val="clear" w:color="auto" w:fill="auto"/>
          </w:tcPr>
          <w:p w14:paraId="3A091D3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B3088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5AB6F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02A546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F6085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AA6ED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6AC5E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38328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F70A4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52508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09E96714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дезинфекции, ед.</w:t>
            </w:r>
          </w:p>
        </w:tc>
        <w:tc>
          <w:tcPr>
            <w:tcW w:w="992" w:type="dxa"/>
            <w:shd w:val="clear" w:color="auto" w:fill="auto"/>
          </w:tcPr>
          <w:p w14:paraId="5A2417B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AFDE0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14:paraId="36E615C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33DF301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374B8FA7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2BD21D6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36BE4372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кровель нежилых отдельно стоящих зданий муниципальной казны от снега и наледи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3C2E362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3DFF91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263C46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873074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FEAF06E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3168A4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2C4536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BFC54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FFE3C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50,0</w:t>
            </w:r>
          </w:p>
          <w:p w14:paraId="1ED1F88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370A9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729EE0C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2237E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FC6FA9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879D9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B5689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A79842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2CFA13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6874A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50E57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7EFCA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10AFE3CC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очистке кровель от снега и наледи, ед.</w:t>
            </w:r>
          </w:p>
        </w:tc>
        <w:tc>
          <w:tcPr>
            <w:tcW w:w="992" w:type="dxa"/>
            <w:shd w:val="clear" w:color="auto" w:fill="auto"/>
          </w:tcPr>
          <w:p w14:paraId="46C2BB0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51" w:type="dxa"/>
            <w:shd w:val="clear" w:color="auto" w:fill="auto"/>
          </w:tcPr>
          <w:p w14:paraId="378D3AE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018ACF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14:paraId="0DAF864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1BEF469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35B336D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77D79902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68D2C05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78291501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надлежащее санитарно-техническое состояние незаселенных муниципальных жилых помещений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B17B3E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75EB94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7F7CB3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83CBE3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D59789B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C749021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EC9EFD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03119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4C71C9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7,7</w:t>
            </w:r>
          </w:p>
          <w:p w14:paraId="35A05F9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7FE71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14:paraId="19D04E6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75C3CA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88FA2D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7,7</w:t>
            </w:r>
          </w:p>
          <w:p w14:paraId="1966F99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819D0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3" w:type="dxa"/>
            <w:shd w:val="clear" w:color="auto" w:fill="auto"/>
          </w:tcPr>
          <w:p w14:paraId="6D72BFF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3BEC3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E26A9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01F6CC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09C22C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50EEC6AB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жилых помещений, брошенных нанимателями, </w:t>
            </w:r>
            <w:proofErr w:type="gramStart"/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приведенные</w:t>
            </w:r>
            <w:proofErr w:type="gramEnd"/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надлежащее санитарно-техническое состояние, и в которых произведено ограничение доступа, ед.</w:t>
            </w:r>
          </w:p>
        </w:tc>
        <w:tc>
          <w:tcPr>
            <w:tcW w:w="992" w:type="dxa"/>
            <w:shd w:val="clear" w:color="auto" w:fill="auto"/>
          </w:tcPr>
          <w:p w14:paraId="7348658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3B6D1E2E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42B8EA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14:paraId="760D2CA8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7277108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CC11F38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Администрация </w:t>
            </w:r>
          </w:p>
        </w:tc>
      </w:tr>
      <w:tr w:rsidR="00BA3A22" w:rsidRPr="00BA3A22" w14:paraId="575E4313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2515D09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50F13702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0D819F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D6A366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EB62DC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E0686F3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7414D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7F4F1ED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95F0F8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E447F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AAEF2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4381,1</w:t>
            </w:r>
          </w:p>
          <w:p w14:paraId="26A6A72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667AA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4381,1</w:t>
            </w:r>
          </w:p>
        </w:tc>
        <w:tc>
          <w:tcPr>
            <w:tcW w:w="1134" w:type="dxa"/>
            <w:shd w:val="clear" w:color="auto" w:fill="auto"/>
          </w:tcPr>
          <w:p w14:paraId="107C0E1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23575C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7F3281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4270,8</w:t>
            </w:r>
          </w:p>
          <w:p w14:paraId="2655859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9F3128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4270,8</w:t>
            </w:r>
          </w:p>
        </w:tc>
        <w:tc>
          <w:tcPr>
            <w:tcW w:w="993" w:type="dxa"/>
            <w:shd w:val="clear" w:color="auto" w:fill="auto"/>
          </w:tcPr>
          <w:p w14:paraId="3D19A32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B93C85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F7855B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97,5</w:t>
            </w:r>
          </w:p>
          <w:p w14:paraId="167C3CB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7323B6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3263" w:type="dxa"/>
            <w:shd w:val="clear" w:color="auto" w:fill="auto"/>
          </w:tcPr>
          <w:p w14:paraId="1D1CDE9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животных без владельцев, принятых в муниципальную собственность, голов</w:t>
            </w:r>
          </w:p>
        </w:tc>
        <w:tc>
          <w:tcPr>
            <w:tcW w:w="992" w:type="dxa"/>
            <w:shd w:val="clear" w:color="auto" w:fill="auto"/>
          </w:tcPr>
          <w:p w14:paraId="7794255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51</w:t>
            </w:r>
          </w:p>
        </w:tc>
        <w:tc>
          <w:tcPr>
            <w:tcW w:w="851" w:type="dxa"/>
            <w:shd w:val="clear" w:color="auto" w:fill="auto"/>
          </w:tcPr>
          <w:p w14:paraId="0969565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92147D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6" w:type="dxa"/>
            <w:shd w:val="clear" w:color="auto" w:fill="auto"/>
          </w:tcPr>
          <w:p w14:paraId="7CCE5BA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39EC6E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503" w:type="dxa"/>
            <w:shd w:val="clear" w:color="auto" w:fill="auto"/>
          </w:tcPr>
          <w:p w14:paraId="4D41261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41204177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5640152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73777C09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9DE586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1F37B3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24CA74C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5EEA59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2F52C37B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5221FA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925E91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E6C0ED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8329A0" w14:textId="14B5B704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472,0</w:t>
            </w:r>
          </w:p>
          <w:p w14:paraId="6CE0A3D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0FA11E0" w14:textId="4D8E4F5D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134" w:type="dxa"/>
            <w:shd w:val="clear" w:color="auto" w:fill="auto"/>
          </w:tcPr>
          <w:p w14:paraId="148C7CA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96773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697EC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472,0</w:t>
            </w:r>
          </w:p>
          <w:p w14:paraId="61321E5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AC1EAD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993" w:type="dxa"/>
            <w:shd w:val="clear" w:color="auto" w:fill="auto"/>
          </w:tcPr>
          <w:p w14:paraId="5C5ACC5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5CF83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3AB706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43042D7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251B08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62ED497C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обследованных  жилых помещений и многоквартирных жилых домов на предмет непригодности для проживания, шт.</w:t>
            </w:r>
          </w:p>
        </w:tc>
        <w:tc>
          <w:tcPr>
            <w:tcW w:w="992" w:type="dxa"/>
            <w:shd w:val="clear" w:color="auto" w:fill="auto"/>
          </w:tcPr>
          <w:p w14:paraId="44290738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851" w:type="dxa"/>
            <w:shd w:val="clear" w:color="auto" w:fill="auto"/>
          </w:tcPr>
          <w:p w14:paraId="7506BBC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1E5E58E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14:paraId="24852B6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3DFAD18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70049E9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МБУ «НДС»; МКУ «</w:t>
            </w:r>
            <w:proofErr w:type="spellStart"/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A3A22" w:rsidRPr="00BA3A22" w14:paraId="37BD4A71" w14:textId="77777777" w:rsidTr="00BA3A22">
        <w:trPr>
          <w:trHeight w:val="1220"/>
        </w:trPr>
        <w:tc>
          <w:tcPr>
            <w:tcW w:w="676" w:type="dxa"/>
            <w:shd w:val="clear" w:color="auto" w:fill="auto"/>
          </w:tcPr>
          <w:p w14:paraId="0D7C598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768488EE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уставного фонда муниципального унитарного предприятия «Жилищный сервис»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586055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1872C8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09C3F5B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DB50EB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602820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0942666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35FA24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6E0AF3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ADD63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5000,0</w:t>
            </w:r>
          </w:p>
          <w:p w14:paraId="5C011AD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17039F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34" w:type="dxa"/>
            <w:shd w:val="clear" w:color="auto" w:fill="auto"/>
          </w:tcPr>
          <w:p w14:paraId="396BD27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75884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FADBD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5000,0</w:t>
            </w:r>
          </w:p>
          <w:p w14:paraId="65D0E0A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94687A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993" w:type="dxa"/>
            <w:shd w:val="clear" w:color="auto" w:fill="auto"/>
          </w:tcPr>
          <w:p w14:paraId="41CF2BF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D5BCA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B429E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FB8D38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097632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0AC437E6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учреждений по взносам в уставный фонд, да/нет</w:t>
            </w:r>
          </w:p>
        </w:tc>
        <w:tc>
          <w:tcPr>
            <w:tcW w:w="992" w:type="dxa"/>
            <w:shd w:val="clear" w:color="auto" w:fill="auto"/>
          </w:tcPr>
          <w:p w14:paraId="24A12CC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14:paraId="563F86F0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6" w:type="dxa"/>
            <w:shd w:val="clear" w:color="auto" w:fill="auto"/>
          </w:tcPr>
          <w:p w14:paraId="5E288B50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54756C0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A3A22" w:rsidRPr="00BA3A22" w14:paraId="28CAA5D3" w14:textId="77777777" w:rsidTr="00BA3A22">
        <w:trPr>
          <w:trHeight w:val="427"/>
        </w:trPr>
        <w:tc>
          <w:tcPr>
            <w:tcW w:w="4075" w:type="dxa"/>
            <w:gridSpan w:val="5"/>
            <w:shd w:val="clear" w:color="auto" w:fill="auto"/>
          </w:tcPr>
          <w:p w14:paraId="73DD8FF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E9CCEE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678F3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0EE192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946F343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71EF16D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C4D586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3E4651B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B8FC7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5BB5E0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5455,5</w:t>
            </w:r>
          </w:p>
          <w:p w14:paraId="50129D0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76671,5</w:t>
            </w:r>
          </w:p>
          <w:p w14:paraId="751F5D7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50F64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82127,0</w:t>
            </w:r>
          </w:p>
        </w:tc>
        <w:tc>
          <w:tcPr>
            <w:tcW w:w="1134" w:type="dxa"/>
            <w:shd w:val="clear" w:color="auto" w:fill="auto"/>
          </w:tcPr>
          <w:p w14:paraId="70057C4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7D924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5015,7</w:t>
            </w:r>
          </w:p>
          <w:p w14:paraId="75606EC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70477,5</w:t>
            </w:r>
          </w:p>
          <w:p w14:paraId="0F87883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D82570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75493,2</w:t>
            </w:r>
          </w:p>
        </w:tc>
        <w:tc>
          <w:tcPr>
            <w:tcW w:w="993" w:type="dxa"/>
            <w:shd w:val="clear" w:color="auto" w:fill="auto"/>
          </w:tcPr>
          <w:p w14:paraId="6C50F98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981E8B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91,9</w:t>
            </w:r>
          </w:p>
          <w:p w14:paraId="07CA912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91,9</w:t>
            </w:r>
          </w:p>
          <w:p w14:paraId="012E32D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61677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07CB997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</w:tr>
      <w:tr w:rsidR="00BA3A22" w:rsidRPr="00BA3A22" w14:paraId="3E69AEC2" w14:textId="77777777" w:rsidTr="00BA3A22">
        <w:trPr>
          <w:trHeight w:val="976"/>
        </w:trPr>
        <w:tc>
          <w:tcPr>
            <w:tcW w:w="4075" w:type="dxa"/>
            <w:gridSpan w:val="5"/>
            <w:shd w:val="clear" w:color="auto" w:fill="auto"/>
          </w:tcPr>
          <w:p w14:paraId="0148495A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32AFE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93F3B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1</w:t>
            </w:r>
          </w:p>
          <w:p w14:paraId="42F95F8A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14:paraId="73D3037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  <w:p w14:paraId="01395111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</w:p>
          <w:p w14:paraId="0EE7A27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  <w:p w14:paraId="675065E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ВБС</w:t>
            </w:r>
          </w:p>
          <w:p w14:paraId="1263315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269B37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C16F80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5455,5</w:t>
            </w:r>
          </w:p>
          <w:p w14:paraId="0835306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76671,5</w:t>
            </w:r>
          </w:p>
          <w:p w14:paraId="7B8EE1C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37904A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82127,0</w:t>
            </w:r>
          </w:p>
        </w:tc>
        <w:tc>
          <w:tcPr>
            <w:tcW w:w="1134" w:type="dxa"/>
            <w:shd w:val="clear" w:color="auto" w:fill="auto"/>
          </w:tcPr>
          <w:p w14:paraId="44B5829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0260C77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5015,7</w:t>
            </w:r>
          </w:p>
          <w:p w14:paraId="55D0A81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70477,5</w:t>
            </w:r>
          </w:p>
          <w:p w14:paraId="40CDA3B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C0DC1A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75493,2</w:t>
            </w:r>
          </w:p>
        </w:tc>
        <w:tc>
          <w:tcPr>
            <w:tcW w:w="993" w:type="dxa"/>
            <w:shd w:val="clear" w:color="auto" w:fill="auto"/>
          </w:tcPr>
          <w:p w14:paraId="26C9E86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AE6542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91,9</w:t>
            </w:r>
          </w:p>
          <w:p w14:paraId="6136F24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91,9</w:t>
            </w:r>
          </w:p>
          <w:p w14:paraId="13F9315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9E5814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49DA25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A3A22" w:rsidRPr="00BA3A22" w14:paraId="0BDC62D1" w14:textId="77777777" w:rsidTr="00BA3A22">
        <w:tc>
          <w:tcPr>
            <w:tcW w:w="15701" w:type="dxa"/>
            <w:gridSpan w:val="16"/>
            <w:shd w:val="clear" w:color="auto" w:fill="auto"/>
          </w:tcPr>
          <w:p w14:paraId="7762296E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«Управление земельными ресурсами»</w:t>
            </w:r>
          </w:p>
        </w:tc>
      </w:tr>
      <w:tr w:rsidR="00BA3A22" w:rsidRPr="00BA3A22" w14:paraId="23FED251" w14:textId="77777777" w:rsidTr="00BA3A22">
        <w:trPr>
          <w:trHeight w:val="70"/>
        </w:trPr>
        <w:tc>
          <w:tcPr>
            <w:tcW w:w="15701" w:type="dxa"/>
            <w:gridSpan w:val="16"/>
            <w:shd w:val="clear" w:color="auto" w:fill="auto"/>
          </w:tcPr>
          <w:p w14:paraId="20C79729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BA3A22">
              <w:rPr>
                <w:rFonts w:ascii="Times New Roman" w:eastAsia="Times New Roman" w:hAnsi="Times New Roman" w:cs="Times New Roman"/>
                <w:lang w:eastAsia="ru-RU"/>
              </w:rPr>
              <w:t xml:space="preserve">. Развитие и повышение эффективности управления земельными ресурсами в </w:t>
            </w:r>
            <w:proofErr w:type="spellStart"/>
            <w:r w:rsidRPr="00BA3A22">
              <w:rPr>
                <w:rFonts w:ascii="Times New Roman" w:eastAsia="Times New Roman" w:hAnsi="Times New Roman" w:cs="Times New Roman"/>
                <w:lang w:eastAsia="ru-RU"/>
              </w:rPr>
              <w:t>Печенгском</w:t>
            </w:r>
            <w:proofErr w:type="spellEnd"/>
            <w:r w:rsidRPr="00BA3A2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округе</w:t>
            </w:r>
          </w:p>
        </w:tc>
      </w:tr>
      <w:tr w:rsidR="00BA3A22" w:rsidRPr="00BA3A22" w14:paraId="39B65A4F" w14:textId="77777777" w:rsidTr="00BA3A22">
        <w:trPr>
          <w:trHeight w:val="70"/>
        </w:trPr>
        <w:tc>
          <w:tcPr>
            <w:tcW w:w="15701" w:type="dxa"/>
            <w:gridSpan w:val="16"/>
            <w:shd w:val="clear" w:color="auto" w:fill="auto"/>
          </w:tcPr>
          <w:p w14:paraId="01D73FC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 Повышение эффективности управления земельными ресурсами</w:t>
            </w:r>
          </w:p>
        </w:tc>
      </w:tr>
      <w:tr w:rsidR="00BA3A22" w:rsidRPr="00BA3A22" w14:paraId="1E59ADDC" w14:textId="77777777" w:rsidTr="00BA3A22">
        <w:tc>
          <w:tcPr>
            <w:tcW w:w="703" w:type="dxa"/>
            <w:gridSpan w:val="2"/>
            <w:shd w:val="clear" w:color="auto" w:fill="auto"/>
          </w:tcPr>
          <w:p w14:paraId="23B3583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24B82A8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5E0309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54B5B8B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5A7D5CB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1659BBF5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B8C6EB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57F10C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6B2AC8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90BC6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97EE8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799,9</w:t>
            </w:r>
          </w:p>
          <w:p w14:paraId="35A7166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61320F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799,9</w:t>
            </w:r>
          </w:p>
        </w:tc>
        <w:tc>
          <w:tcPr>
            <w:tcW w:w="1134" w:type="dxa"/>
            <w:shd w:val="clear" w:color="auto" w:fill="auto"/>
          </w:tcPr>
          <w:p w14:paraId="06E4A2B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43DB9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24B184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341,9</w:t>
            </w:r>
          </w:p>
          <w:p w14:paraId="35EF240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245D7E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341,9</w:t>
            </w:r>
          </w:p>
        </w:tc>
        <w:tc>
          <w:tcPr>
            <w:tcW w:w="993" w:type="dxa"/>
            <w:shd w:val="clear" w:color="auto" w:fill="auto"/>
          </w:tcPr>
          <w:p w14:paraId="3C790EC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B38381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6CD923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42,7</w:t>
            </w:r>
          </w:p>
          <w:p w14:paraId="177028F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E080C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3263" w:type="dxa"/>
            <w:shd w:val="clear" w:color="auto" w:fill="auto"/>
          </w:tcPr>
          <w:p w14:paraId="73B8D4C3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учет, шт.</w:t>
            </w:r>
          </w:p>
        </w:tc>
        <w:tc>
          <w:tcPr>
            <w:tcW w:w="992" w:type="dxa"/>
            <w:shd w:val="clear" w:color="auto" w:fill="auto"/>
          </w:tcPr>
          <w:p w14:paraId="14C73CD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17</w:t>
            </w:r>
          </w:p>
        </w:tc>
        <w:tc>
          <w:tcPr>
            <w:tcW w:w="851" w:type="dxa"/>
            <w:shd w:val="clear" w:color="auto" w:fill="auto"/>
          </w:tcPr>
          <w:p w14:paraId="3A75010E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5B65BD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14:paraId="2FEE143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B8A0B9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503" w:type="dxa"/>
            <w:shd w:val="clear" w:color="auto" w:fill="auto"/>
          </w:tcPr>
          <w:p w14:paraId="59EAC378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КУИ</w:t>
            </w:r>
          </w:p>
        </w:tc>
      </w:tr>
      <w:tr w:rsidR="00BA3A22" w:rsidRPr="00BA3A22" w14:paraId="7DA2FAAB" w14:textId="77777777" w:rsidTr="00BA3A22">
        <w:tc>
          <w:tcPr>
            <w:tcW w:w="4085" w:type="dxa"/>
            <w:gridSpan w:val="6"/>
            <w:shd w:val="clear" w:color="auto" w:fill="auto"/>
          </w:tcPr>
          <w:p w14:paraId="716F8D89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95BEF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CB45A0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73ABA55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30B12FE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2AE4520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42B690E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6069EC6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A9E9BE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1CFFC7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315D56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799,9</w:t>
            </w:r>
          </w:p>
          <w:p w14:paraId="27A968C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9264EE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799,9</w:t>
            </w:r>
          </w:p>
        </w:tc>
        <w:tc>
          <w:tcPr>
            <w:tcW w:w="1134" w:type="dxa"/>
            <w:shd w:val="clear" w:color="auto" w:fill="auto"/>
          </w:tcPr>
          <w:p w14:paraId="3DAE946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D7FA64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1BE05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341,9</w:t>
            </w:r>
          </w:p>
          <w:p w14:paraId="297A59E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5D8974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341,9</w:t>
            </w:r>
          </w:p>
        </w:tc>
        <w:tc>
          <w:tcPr>
            <w:tcW w:w="993" w:type="dxa"/>
            <w:shd w:val="clear" w:color="auto" w:fill="auto"/>
          </w:tcPr>
          <w:p w14:paraId="7130C29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A599A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A049F7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42,7</w:t>
            </w:r>
          </w:p>
          <w:p w14:paraId="2E66858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E1E4C9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5B6CF294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A3A22" w:rsidRPr="00BA3A22" w14:paraId="7F39D8D0" w14:textId="77777777" w:rsidTr="00BA3A22">
        <w:tc>
          <w:tcPr>
            <w:tcW w:w="4085" w:type="dxa"/>
            <w:gridSpan w:val="6"/>
            <w:shd w:val="clear" w:color="auto" w:fill="auto"/>
          </w:tcPr>
          <w:p w14:paraId="7077695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10BB6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CF2D41C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2</w:t>
            </w:r>
          </w:p>
          <w:p w14:paraId="5AC000A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12E5CF4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ФБ</w:t>
            </w:r>
          </w:p>
          <w:p w14:paraId="154D8AA5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ОБ</w:t>
            </w:r>
          </w:p>
          <w:p w14:paraId="5ACCAA1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78A61F8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181367F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B8828F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7197D14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844C3A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799,9</w:t>
            </w:r>
          </w:p>
          <w:p w14:paraId="311280F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DEA260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799,9</w:t>
            </w:r>
          </w:p>
        </w:tc>
        <w:tc>
          <w:tcPr>
            <w:tcW w:w="1134" w:type="dxa"/>
            <w:shd w:val="clear" w:color="auto" w:fill="auto"/>
          </w:tcPr>
          <w:p w14:paraId="0AC27B8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620A4D8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404CF93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341,9</w:t>
            </w:r>
          </w:p>
          <w:p w14:paraId="64010C7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748238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341,9</w:t>
            </w:r>
          </w:p>
        </w:tc>
        <w:tc>
          <w:tcPr>
            <w:tcW w:w="993" w:type="dxa"/>
            <w:shd w:val="clear" w:color="auto" w:fill="auto"/>
          </w:tcPr>
          <w:p w14:paraId="4586990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57AA605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0,0</w:t>
            </w:r>
          </w:p>
          <w:p w14:paraId="3E3FA50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42,7</w:t>
            </w:r>
          </w:p>
          <w:p w14:paraId="2AABD8B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DA4A02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4FA16F5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A3A22" w:rsidRPr="00BA3A22" w14:paraId="460ACF86" w14:textId="77777777" w:rsidTr="00BA3A22">
        <w:trPr>
          <w:trHeight w:val="64"/>
        </w:trPr>
        <w:tc>
          <w:tcPr>
            <w:tcW w:w="15701" w:type="dxa"/>
            <w:gridSpan w:val="16"/>
            <w:shd w:val="clear" w:color="auto" w:fill="auto"/>
          </w:tcPr>
          <w:p w14:paraId="693F8CD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Подпрограмма 3. «Создание безопасных и комфортных условий проживания граждан»</w:t>
            </w:r>
          </w:p>
        </w:tc>
      </w:tr>
      <w:tr w:rsidR="00BA3A22" w:rsidRPr="00BA3A22" w14:paraId="43F71A46" w14:textId="77777777" w:rsidTr="00BA3A22">
        <w:tc>
          <w:tcPr>
            <w:tcW w:w="15701" w:type="dxa"/>
            <w:gridSpan w:val="16"/>
            <w:shd w:val="clear" w:color="auto" w:fill="auto"/>
          </w:tcPr>
          <w:p w14:paraId="27C8231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Цель. </w:t>
            </w: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BA3A22" w:rsidRPr="00BA3A22" w14:paraId="19275F75" w14:textId="77777777" w:rsidTr="00BA3A22">
        <w:tc>
          <w:tcPr>
            <w:tcW w:w="15701" w:type="dxa"/>
            <w:gridSpan w:val="16"/>
            <w:shd w:val="clear" w:color="auto" w:fill="auto"/>
          </w:tcPr>
          <w:p w14:paraId="79B7BF00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Мероприятие 1. Переселение граждан из многоквартирных домов, признанных установленном </w:t>
            </w:r>
            <w:proofErr w:type="gramStart"/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порядке</w:t>
            </w:r>
            <w:proofErr w:type="gramEnd"/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аварийными</w:t>
            </w:r>
          </w:p>
        </w:tc>
      </w:tr>
      <w:tr w:rsidR="00BA3A22" w:rsidRPr="00BA3A22" w14:paraId="0DD52840" w14:textId="77777777" w:rsidTr="00BA3A22">
        <w:tc>
          <w:tcPr>
            <w:tcW w:w="703" w:type="dxa"/>
            <w:gridSpan w:val="2"/>
            <w:shd w:val="clear" w:color="auto" w:fill="auto"/>
          </w:tcPr>
          <w:p w14:paraId="1685DA1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80D060B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16AD8B5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AC877E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7ACC23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9A2B38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51CD56AC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4D82D329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EEB9B1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A9C15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E6ABD0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FE1DB7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ADCAC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49576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CAB418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0FE48A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635789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5F4D5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F269CF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76120A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42D72F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EA13E1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AD7943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3" w:type="dxa"/>
            <w:shd w:val="clear" w:color="auto" w:fill="auto"/>
          </w:tcPr>
          <w:p w14:paraId="7B5E64C9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граждан, переселенных из аварийных многоквартирных домов, чел.</w:t>
            </w:r>
          </w:p>
        </w:tc>
        <w:tc>
          <w:tcPr>
            <w:tcW w:w="992" w:type="dxa"/>
            <w:shd w:val="clear" w:color="auto" w:fill="auto"/>
          </w:tcPr>
          <w:p w14:paraId="6F4D6C8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14:paraId="084A4F0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5C7092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14:paraId="5FB7D55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2A7F79B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shd w:val="clear" w:color="auto" w:fill="auto"/>
          </w:tcPr>
          <w:p w14:paraId="776C390A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ОС и ЖКХ</w:t>
            </w:r>
          </w:p>
        </w:tc>
      </w:tr>
      <w:tr w:rsidR="00BA3A22" w:rsidRPr="00BA3A22" w14:paraId="6BF78D62" w14:textId="77777777" w:rsidTr="00BA3A22">
        <w:tc>
          <w:tcPr>
            <w:tcW w:w="4085" w:type="dxa"/>
            <w:gridSpan w:val="6"/>
            <w:shd w:val="clear" w:color="auto" w:fill="auto"/>
          </w:tcPr>
          <w:p w14:paraId="4575DD37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B4692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323B9C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1</w:t>
            </w:r>
          </w:p>
          <w:p w14:paraId="7325859E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0183F637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E893A2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3189B1E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0A7AE34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76D038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C2C9CB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68425EA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6AF664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F2F3A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7B1DC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32EEC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002AA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8703B8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4A7959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C23621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47776E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618841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590EF0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42DC21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A7CE10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73D275A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A3A22" w:rsidRPr="00BA3A22" w14:paraId="4927158D" w14:textId="77777777" w:rsidTr="00BA3A22">
        <w:tc>
          <w:tcPr>
            <w:tcW w:w="15701" w:type="dxa"/>
            <w:gridSpan w:val="16"/>
            <w:shd w:val="clear" w:color="auto" w:fill="auto"/>
          </w:tcPr>
          <w:p w14:paraId="12F7D80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Мероприятие 2. Обеспечение благоустроенным жильем граждан, нуждающихся в улучшении жилищных условий</w:t>
            </w:r>
          </w:p>
        </w:tc>
      </w:tr>
      <w:tr w:rsidR="00BA3A22" w:rsidRPr="00BA3A22" w14:paraId="7DBC1568" w14:textId="77777777" w:rsidTr="00BA3A22">
        <w:tc>
          <w:tcPr>
            <w:tcW w:w="676" w:type="dxa"/>
            <w:vMerge w:val="restart"/>
            <w:shd w:val="clear" w:color="auto" w:fill="auto"/>
          </w:tcPr>
          <w:p w14:paraId="7B72A4FA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82FF417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пустующих жилых помещений муниципального жилищного фонда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</w:tcPr>
          <w:p w14:paraId="62B41E80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40" w:type="dxa"/>
            <w:gridSpan w:val="2"/>
            <w:vMerge w:val="restart"/>
            <w:shd w:val="clear" w:color="auto" w:fill="auto"/>
          </w:tcPr>
          <w:p w14:paraId="3302EFF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12BD8E6F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D0E03C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6DB3BFC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3D066D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063F9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3C1620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CD9D9B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  <w:p w14:paraId="7C8320E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D91C72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914A6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CDF3BB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B02924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  <w:p w14:paraId="6CB198F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446DF6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F6376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9B77BE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F19037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1DA6CF1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36262B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63" w:type="dxa"/>
            <w:shd w:val="clear" w:color="auto" w:fill="auto"/>
          </w:tcPr>
          <w:p w14:paraId="1070FDE4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фонда, шт.</w:t>
            </w:r>
          </w:p>
        </w:tc>
        <w:tc>
          <w:tcPr>
            <w:tcW w:w="992" w:type="dxa"/>
            <w:shd w:val="clear" w:color="auto" w:fill="auto"/>
          </w:tcPr>
          <w:p w14:paraId="59C8C248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851" w:type="dxa"/>
            <w:shd w:val="clear" w:color="auto" w:fill="auto"/>
          </w:tcPr>
          <w:p w14:paraId="05D235AD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6C61E870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6" w:type="dxa"/>
            <w:shd w:val="clear" w:color="auto" w:fill="auto"/>
          </w:tcPr>
          <w:p w14:paraId="031F128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5A1709BA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40DD1D5B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», МБУ «НДС», МБУ «ДЭСП», администрация</w:t>
            </w:r>
          </w:p>
        </w:tc>
      </w:tr>
      <w:tr w:rsidR="00BA3A22" w:rsidRPr="00BA3A22" w14:paraId="06CACBB9" w14:textId="77777777" w:rsidTr="00BA3A22">
        <w:trPr>
          <w:trHeight w:val="621"/>
        </w:trPr>
        <w:tc>
          <w:tcPr>
            <w:tcW w:w="676" w:type="dxa"/>
            <w:vMerge/>
            <w:shd w:val="clear" w:color="auto" w:fill="auto"/>
          </w:tcPr>
          <w:p w14:paraId="338E1F7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E599BE6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3"/>
            <w:vMerge/>
            <w:shd w:val="clear" w:color="auto" w:fill="auto"/>
          </w:tcPr>
          <w:p w14:paraId="7EBEC2EF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</w:tcPr>
          <w:p w14:paraId="774938BE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2BCD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392F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8B030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shd w:val="clear" w:color="auto" w:fill="auto"/>
          </w:tcPr>
          <w:p w14:paraId="2CFFD479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Количество семей, улучшивших жилищные условия, ед.</w:t>
            </w:r>
          </w:p>
          <w:p w14:paraId="6D86F0E2" w14:textId="77777777" w:rsidR="00BA3A22" w:rsidRPr="00BA3A22" w:rsidRDefault="00BA3A22" w:rsidP="00BA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D4008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851" w:type="dxa"/>
            <w:shd w:val="clear" w:color="auto" w:fill="auto"/>
          </w:tcPr>
          <w:p w14:paraId="1C24AFE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467C222E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14:paraId="2338179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14:paraId="39ED4C9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3" w:type="dxa"/>
            <w:vMerge/>
            <w:shd w:val="clear" w:color="auto" w:fill="auto"/>
          </w:tcPr>
          <w:p w14:paraId="5F9F8C00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BA3A22" w:rsidRPr="00BA3A22" w14:paraId="2D340083" w14:textId="77777777" w:rsidTr="00BA3A22">
        <w:tc>
          <w:tcPr>
            <w:tcW w:w="4085" w:type="dxa"/>
            <w:gridSpan w:val="6"/>
            <w:shd w:val="clear" w:color="auto" w:fill="auto"/>
          </w:tcPr>
          <w:p w14:paraId="2CF62504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9F6D5C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733C03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мероприятию 2</w:t>
            </w:r>
          </w:p>
          <w:p w14:paraId="18D1EBF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85681B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39BBA75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6F0FAE9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7A9A59B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243018D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F9F5AA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F66CAF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584FBA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  <w:p w14:paraId="49B84AE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E1D7F9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</w:tc>
        <w:tc>
          <w:tcPr>
            <w:tcW w:w="1134" w:type="dxa"/>
            <w:shd w:val="clear" w:color="auto" w:fill="auto"/>
          </w:tcPr>
          <w:p w14:paraId="0CB3B1C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4B6BE9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1BA3DE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  <w:p w14:paraId="70E6D19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6202760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</w:tc>
        <w:tc>
          <w:tcPr>
            <w:tcW w:w="993" w:type="dxa"/>
            <w:shd w:val="clear" w:color="auto" w:fill="auto"/>
          </w:tcPr>
          <w:p w14:paraId="1377AA9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0D727F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925C7F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0974107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4A95E2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308D063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A3A22" w:rsidRPr="00BA3A22" w14:paraId="44C4B865" w14:textId="77777777" w:rsidTr="00BA3A22">
        <w:tc>
          <w:tcPr>
            <w:tcW w:w="4085" w:type="dxa"/>
            <w:gridSpan w:val="6"/>
            <w:shd w:val="clear" w:color="auto" w:fill="auto"/>
          </w:tcPr>
          <w:p w14:paraId="3F04729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ACCBE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16DD2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 3</w:t>
            </w:r>
          </w:p>
          <w:p w14:paraId="702E9CD2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7430FF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72C82AF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0424C3A3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1171F46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5BB998A9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A2280A7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18AE912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7C02B8F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  <w:p w14:paraId="0F7EBFF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C9801E3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</w:tc>
        <w:tc>
          <w:tcPr>
            <w:tcW w:w="1134" w:type="dxa"/>
            <w:shd w:val="clear" w:color="auto" w:fill="auto"/>
          </w:tcPr>
          <w:p w14:paraId="3E8D250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47D3376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0D01D99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  <w:p w14:paraId="1B0547E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A43EC9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8803,1</w:t>
            </w:r>
          </w:p>
        </w:tc>
        <w:tc>
          <w:tcPr>
            <w:tcW w:w="993" w:type="dxa"/>
            <w:shd w:val="clear" w:color="auto" w:fill="auto"/>
          </w:tcPr>
          <w:p w14:paraId="1C09850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344044FD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20A37EA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  <w:p w14:paraId="3B3E4686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0,0</w:t>
            </w:r>
          </w:p>
          <w:p w14:paraId="5F24609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1996502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BA3A22" w:rsidRPr="00BA3A22" w14:paraId="062498C4" w14:textId="77777777" w:rsidTr="00BA3A22">
        <w:trPr>
          <w:trHeight w:val="484"/>
        </w:trPr>
        <w:tc>
          <w:tcPr>
            <w:tcW w:w="4085" w:type="dxa"/>
            <w:gridSpan w:val="6"/>
            <w:shd w:val="clear" w:color="auto" w:fill="auto"/>
          </w:tcPr>
          <w:p w14:paraId="49E2DD2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4AC835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2EF6516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505A994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ФБ</w:t>
            </w:r>
          </w:p>
          <w:p w14:paraId="4547492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ОБ</w:t>
            </w:r>
          </w:p>
          <w:p w14:paraId="5ACEA526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МБ</w:t>
            </w:r>
          </w:p>
          <w:p w14:paraId="44A29B4A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ВБС</w:t>
            </w:r>
          </w:p>
          <w:p w14:paraId="2D2C42B8" w14:textId="77777777" w:rsidR="00BA3A22" w:rsidRPr="00BA3A22" w:rsidRDefault="00BA3A22" w:rsidP="00B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60868B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BA5B5C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5455,5</w:t>
            </w:r>
          </w:p>
          <w:p w14:paraId="7F3A8A5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86274,5</w:t>
            </w:r>
          </w:p>
          <w:p w14:paraId="03D96A7F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6D7439B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91730,0</w:t>
            </w:r>
          </w:p>
        </w:tc>
        <w:tc>
          <w:tcPr>
            <w:tcW w:w="1134" w:type="dxa"/>
            <w:shd w:val="clear" w:color="auto" w:fill="auto"/>
          </w:tcPr>
          <w:p w14:paraId="4B49775C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5C74ED65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5015,7</w:t>
            </w:r>
          </w:p>
          <w:p w14:paraId="0CC427E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79622,5</w:t>
            </w:r>
          </w:p>
          <w:p w14:paraId="5C3B1464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618A33D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84638,2</w:t>
            </w:r>
          </w:p>
        </w:tc>
        <w:tc>
          <w:tcPr>
            <w:tcW w:w="993" w:type="dxa"/>
            <w:shd w:val="clear" w:color="auto" w:fill="auto"/>
          </w:tcPr>
          <w:p w14:paraId="0DF4A8F0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E01B821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91,9</w:t>
            </w:r>
          </w:p>
          <w:p w14:paraId="2301CBFE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92,3</w:t>
            </w:r>
          </w:p>
          <w:p w14:paraId="16FB8872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AAE4798" w14:textId="77777777" w:rsidR="00BA3A22" w:rsidRPr="00BA3A22" w:rsidRDefault="00BA3A22" w:rsidP="00BA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7515" w:type="dxa"/>
            <w:gridSpan w:val="5"/>
            <w:shd w:val="clear" w:color="auto" w:fill="auto"/>
          </w:tcPr>
          <w:p w14:paraId="1AFD6551" w14:textId="77777777" w:rsidR="00BA3A22" w:rsidRPr="00BA3A22" w:rsidRDefault="00BA3A22" w:rsidP="00BA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14:paraId="6690BC6B" w14:textId="77777777" w:rsidR="00BA3A22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1FF44" w14:textId="5042DBE3" w:rsidR="00BA3A22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эффективности муниципальной программы Печенгского муниципального округа «Муниципальное имущество и земельные ресурсы» за 2022 год:</w:t>
      </w:r>
    </w:p>
    <w:p w14:paraId="2D6A713A" w14:textId="77777777" w:rsidR="00BA3A22" w:rsidRPr="00CA7EAE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68746" w14:textId="77777777" w:rsidR="00BA3A22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4.</w:t>
      </w:r>
    </w:p>
    <w:p w14:paraId="2F007F88" w14:textId="1E6F89D2" w:rsidR="00BA3A22" w:rsidRDefault="00BA3A22" w:rsidP="00BA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Приемлемый уровень эффективности муниципальной программы. Необходим более глубокий анализ причин отклонений от плана.  Возможен пересмотр муниципальной программы в части высвобождения ресурсов и перенос их на следующие периоды или на другие муниципальные программы.</w:t>
      </w:r>
    </w:p>
    <w:p w14:paraId="43F3CB20" w14:textId="69A5BCEE" w:rsidR="00CE1780" w:rsidRDefault="00CE1780">
      <w:pPr>
        <w:rPr>
          <w:rFonts w:ascii="Times New Roman" w:hAnsi="Times New Roman" w:cs="Times New Roman"/>
          <w:sz w:val="24"/>
          <w:szCs w:val="24"/>
        </w:rPr>
      </w:pPr>
    </w:p>
    <w:p w14:paraId="399D9AFC" w14:textId="77777777" w:rsidR="00B75A8E" w:rsidRDefault="00B75A8E" w:rsidP="00F9225D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  <w:sectPr w:rsidR="00B75A8E" w:rsidSect="00BA3A22">
          <w:pgSz w:w="16838" w:h="11906" w:orient="landscape" w:code="9"/>
          <w:pgMar w:top="1134" w:right="1134" w:bottom="850" w:left="1134" w:header="709" w:footer="709" w:gutter="0"/>
          <w:cols w:space="708"/>
          <w:docGrid w:linePitch="360"/>
        </w:sectPr>
      </w:pPr>
    </w:p>
    <w:p w14:paraId="0AF4EA19" w14:textId="70CDB499" w:rsidR="00F9225D" w:rsidRDefault="00B75A8E" w:rsidP="00655F5D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015A2F" w:rsidRPr="005004BB">
        <w:rPr>
          <w:rFonts w:ascii="Times New Roman" w:hAnsi="Times New Roman" w:cs="Times New Roman"/>
          <w:sz w:val="24"/>
          <w:szCs w:val="24"/>
        </w:rPr>
        <w:t>Приложение</w:t>
      </w:r>
      <w:r w:rsidR="0044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2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CAC16" w14:textId="79F16D24" w:rsidR="00F21084" w:rsidRPr="00655F5D" w:rsidRDefault="00655F5D" w:rsidP="00655F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5F5D">
        <w:rPr>
          <w:rFonts w:ascii="Times New Roman" w:hAnsi="Times New Roman" w:cs="Times New Roman"/>
          <w:bCs/>
          <w:sz w:val="24"/>
          <w:szCs w:val="24"/>
        </w:rPr>
        <w:t>к сводному отчету</w:t>
      </w:r>
    </w:p>
    <w:p w14:paraId="100D2E70" w14:textId="77777777" w:rsidR="00707984" w:rsidRDefault="00707984" w:rsidP="0001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BF412" w14:textId="32E5A158" w:rsidR="00015A2F" w:rsidRPr="004455FB" w:rsidRDefault="0067657B" w:rsidP="0001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6C6F24CD" w14:textId="5F565CEF" w:rsidR="00015A2F" w:rsidRPr="005004BB" w:rsidRDefault="00B75A8E" w:rsidP="00015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использовании средств, </w:t>
      </w:r>
      <w:r w:rsidR="00015A2F" w:rsidRPr="004455FB">
        <w:rPr>
          <w:rFonts w:ascii="Times New Roman" w:hAnsi="Times New Roman" w:cs="Times New Roman"/>
          <w:sz w:val="24"/>
          <w:szCs w:val="24"/>
        </w:rPr>
        <w:t>предусмотренных на реализа</w:t>
      </w:r>
      <w:r w:rsidR="008B1384" w:rsidRPr="004455FB">
        <w:rPr>
          <w:rFonts w:ascii="Times New Roman" w:hAnsi="Times New Roman" w:cs="Times New Roman"/>
          <w:sz w:val="24"/>
          <w:szCs w:val="24"/>
        </w:rPr>
        <w:t>цию муниципальных программ</w:t>
      </w:r>
      <w:r w:rsidR="00655F5D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 </w:t>
      </w:r>
      <w:r w:rsidR="008B1384" w:rsidRPr="004455FB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5A2F" w:rsidRPr="004455FB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7EE3AEE3" w14:textId="7A0E2F8A" w:rsidR="00015A2F" w:rsidRPr="005004BB" w:rsidRDefault="00015A2F" w:rsidP="00015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tab/>
      </w:r>
      <w:r w:rsidRPr="005004B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685"/>
        <w:gridCol w:w="1559"/>
        <w:gridCol w:w="1418"/>
        <w:gridCol w:w="1134"/>
        <w:gridCol w:w="1134"/>
      </w:tblGrid>
      <w:tr w:rsidR="006D49A0" w:rsidRPr="005004BB" w14:paraId="2DCC332F" w14:textId="77777777" w:rsidTr="00B75A8E">
        <w:trPr>
          <w:trHeight w:val="35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2AAD0" w14:textId="77777777" w:rsidR="006D49A0" w:rsidRDefault="006D49A0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04B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14:paraId="238F5AC1" w14:textId="6DBFB4F7" w:rsidR="006D49A0" w:rsidRPr="005004BB" w:rsidRDefault="006D49A0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9722F" w14:textId="77777777" w:rsidR="006D49A0" w:rsidRPr="005004BB" w:rsidRDefault="006D49A0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04BB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программ/подпрограмм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E4746" w14:textId="30E48A13" w:rsidR="006D49A0" w:rsidRPr="005004BB" w:rsidRDefault="00B75A8E" w:rsidP="00B7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1CE72" w14:textId="77777777" w:rsidR="006D49A0" w:rsidRDefault="004455FB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14:paraId="28C105DF" w14:textId="7CD221D3" w:rsidR="00B75A8E" w:rsidRPr="005004BB" w:rsidRDefault="00B75A8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B13C2" w14:textId="226F4C81" w:rsidR="006D49A0" w:rsidRPr="005004BB" w:rsidRDefault="004455FB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D49A0" w:rsidRPr="005004B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D49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49A0" w:rsidRPr="005004BB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1A17E" w14:textId="03B7A64C" w:rsidR="006D49A0" w:rsidRPr="005004BB" w:rsidRDefault="006D49A0" w:rsidP="006D4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4B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004BB">
              <w:rPr>
                <w:rFonts w:ascii="Times New Roman" w:hAnsi="Times New Roman" w:cs="Times New Roman"/>
                <w:sz w:val="18"/>
                <w:szCs w:val="18"/>
              </w:rPr>
              <w:t>сполнения</w:t>
            </w:r>
          </w:p>
        </w:tc>
      </w:tr>
      <w:tr w:rsidR="006D49A0" w:rsidRPr="00EE3C3C" w14:paraId="57AEA4F9" w14:textId="77777777" w:rsidTr="00B75A8E">
        <w:trPr>
          <w:trHeight w:val="23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44D59" w14:textId="77777777" w:rsidR="006D49A0" w:rsidRPr="009D0A75" w:rsidRDefault="006D49A0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7F672" w14:textId="0E238848" w:rsidR="006D49A0" w:rsidRPr="00EE3C3C" w:rsidRDefault="006D49A0" w:rsidP="00B75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r w:rsidR="00B75A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Печенгского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="00B75A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</w:t>
            </w:r>
            <w:r w:rsidR="005674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75A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B75A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64635" w14:textId="09533FC0" w:rsidR="00740F11" w:rsidRPr="00B971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1 576 194,2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5471" w14:textId="3E2AEE19" w:rsidR="00740F11" w:rsidRPr="00B971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1 555 694,3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45030" w14:textId="075312F4" w:rsidR="00740F11" w:rsidRPr="00B971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20 499,9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512D0" w14:textId="190AD024" w:rsidR="00294AC4" w:rsidRPr="00B971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98,7</w:t>
            </w:r>
          </w:p>
        </w:tc>
      </w:tr>
      <w:tr w:rsidR="006D49A0" w:rsidRPr="00EE3C3C" w14:paraId="40AA74C3" w14:textId="77777777" w:rsidTr="00B75A8E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A13F8" w14:textId="60AD4CC2" w:rsidR="006D49A0" w:rsidRPr="00EE3C3C" w:rsidRDefault="006D49A0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D150" w14:textId="77777777" w:rsidR="006D49A0" w:rsidRPr="00EE3C3C" w:rsidRDefault="006D49A0" w:rsidP="006D49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690BA" w14:textId="40CB5E3A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687 699,9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AFEEB" w14:textId="2E9AC934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684 506,3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264ED" w14:textId="4E43C8FD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68C9F" w14:textId="1982684E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6D49A0" w:rsidRPr="00EE3C3C" w14:paraId="47A48268" w14:textId="77777777" w:rsidTr="00B75A8E">
        <w:trPr>
          <w:trHeight w:val="56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02DE0" w14:textId="7FADEEF6" w:rsidR="006D49A0" w:rsidRPr="00EE3C3C" w:rsidRDefault="006D49A0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CC8C8" w14:textId="77777777" w:rsidR="006D49A0" w:rsidRPr="00EE3C3C" w:rsidRDefault="006D49A0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«Развитие общего и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F9BC4" w14:textId="1441D3A0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826 263,0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77276" w14:textId="69973C6A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808 972,2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04EA" w14:textId="393C840D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C5C00" w14:textId="61A2A7AF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</w:tr>
      <w:tr w:rsidR="006D49A0" w:rsidRPr="00EE3C3C" w14:paraId="2003C6EA" w14:textId="77777777" w:rsidTr="00B75A8E">
        <w:trPr>
          <w:trHeight w:val="29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14D6" w14:textId="4EB53E4A" w:rsidR="006D49A0" w:rsidRPr="00EE3C3C" w:rsidRDefault="006D49A0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73175" w14:textId="77777777" w:rsidR="006D49A0" w:rsidRPr="00EE3C3C" w:rsidRDefault="006D49A0" w:rsidP="006713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«Детский отдых»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11592" w14:textId="131625C2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54122" w14:textId="71755A1B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07D96" w14:textId="3E0EAD27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E9ADE" w14:textId="54158802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D49A0" w:rsidRPr="00EE3C3C" w14:paraId="039347A6" w14:textId="77777777" w:rsidTr="00B75A8E">
        <w:trPr>
          <w:trHeight w:val="34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812CA" w14:textId="1A237E84" w:rsidR="006D49A0" w:rsidRPr="00EE3C3C" w:rsidRDefault="006D49A0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9DFB" w14:textId="77777777" w:rsidR="006D49A0" w:rsidRPr="00EE3C3C" w:rsidRDefault="006D49A0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«Развитие потенциала участников образовательного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94C8" w14:textId="78F6F291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A7408" w14:textId="31A1B303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2134D" w14:textId="235D5907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B33E3" w14:textId="4F2D1A57" w:rsidR="006D49A0" w:rsidRPr="00B971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D49A0" w:rsidRPr="00EE3C3C" w14:paraId="1DE56055" w14:textId="77777777" w:rsidTr="00B75A8E">
        <w:trPr>
          <w:trHeight w:val="4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A39A" w14:textId="5EB95B6D" w:rsidR="006D49A0" w:rsidRPr="00EE3C3C" w:rsidRDefault="006D49A0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4FE33" w14:textId="77777777" w:rsidR="006D49A0" w:rsidRPr="00EE3C3C" w:rsidRDefault="006D49A0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«Реализация основополагающего права каждого ребенка жить и воспитываться в семье»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8A74C" w14:textId="1058494F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6CDFF" w14:textId="26011D0A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9A31B" w14:textId="13C3CB19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2F2C4" w14:textId="595335FA" w:rsidR="006D49A0" w:rsidRPr="00B971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75A8E" w:rsidRPr="00EE3C3C" w14:paraId="2C4D431E" w14:textId="77777777" w:rsidTr="00B75A8E">
        <w:trPr>
          <w:trHeight w:val="71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749C0" w14:textId="7EF38C59" w:rsidR="00B75A8E" w:rsidRPr="009D0A75" w:rsidRDefault="00B75A8E" w:rsidP="00B75A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одпрограмма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4855" w14:textId="46F6F2E1" w:rsidR="00B75A8E" w:rsidRPr="00B75A8E" w:rsidRDefault="00B75A8E" w:rsidP="005674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75A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«Хозяйственно-эксплуатационное обслуживание учреждений муниципального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4A8D7" w14:textId="6EA1F036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46 562,2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E1047" w14:textId="6493F752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46 547,5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35B44" w14:textId="1B83DFC1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13A0F" w14:textId="2D2BB639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B75A8E" w:rsidRPr="00EE3C3C" w14:paraId="28EC427E" w14:textId="77777777" w:rsidTr="00B75A8E">
        <w:trPr>
          <w:trHeight w:val="71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D5980" w14:textId="77777777" w:rsidR="00B75A8E" w:rsidRPr="009D0A75" w:rsidRDefault="00B75A8E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F34F4" w14:textId="2A701CD8" w:rsidR="00B75A8E" w:rsidRPr="00EE3C3C" w:rsidRDefault="00B75A8E" w:rsidP="00B75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Печенского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муниципального округа «Социальная стабильность» на 2022</w:t>
            </w:r>
            <w:r w:rsidRPr="00EE3C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EE3C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F49FB" w14:textId="1E5B4328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74 690,3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61E1D" w14:textId="2154E7D1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70 397,8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E2902" w14:textId="76F4908A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80FD6" w14:textId="1F59FB91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94,3</w:t>
            </w:r>
          </w:p>
        </w:tc>
      </w:tr>
      <w:tr w:rsidR="0079396F" w:rsidRPr="00EE3C3C" w14:paraId="564BD165" w14:textId="77777777" w:rsidTr="00655F5D">
        <w:trPr>
          <w:trHeight w:val="22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169D" w14:textId="35F722C0" w:rsidR="0079396F" w:rsidRPr="0079396F" w:rsidRDefault="0079396F" w:rsidP="007939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6BD5" w14:textId="36A5EBC1" w:rsidR="0079396F" w:rsidRPr="0079396F" w:rsidRDefault="0079396F" w:rsidP="00B75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9D2AC" w14:textId="0202F039" w:rsidR="0079396F" w:rsidRPr="0079396F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74 690,3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3F9E9" w14:textId="47EA3338" w:rsidR="0079396F" w:rsidRPr="0079396F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70 397,8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728ED" w14:textId="567C2E41" w:rsidR="0079396F" w:rsidRPr="0079396F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4 292,5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9D84E" w14:textId="75075CE2" w:rsidR="0079396F" w:rsidRPr="0079396F" w:rsidRDefault="0079396F" w:rsidP="00D712A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94,3</w:t>
            </w:r>
          </w:p>
        </w:tc>
      </w:tr>
      <w:tr w:rsidR="00655F5D" w:rsidRPr="00EE3C3C" w14:paraId="32052C67" w14:textId="77777777" w:rsidTr="00655F5D">
        <w:trPr>
          <w:trHeight w:val="316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B8128" w14:textId="643D928D" w:rsidR="00655F5D" w:rsidRPr="0079396F" w:rsidRDefault="00655F5D" w:rsidP="007939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6BC57" w14:textId="1EF5B59D" w:rsidR="00655F5D" w:rsidRPr="0079396F" w:rsidRDefault="00655F5D" w:rsidP="00B75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42329" w14:textId="3683522C" w:rsidR="00655F5D" w:rsidRPr="0079396F" w:rsidRDefault="00655F5D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58F4C" w14:textId="66F4366D" w:rsidR="00655F5D" w:rsidRPr="0079396F" w:rsidRDefault="00655F5D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72151" w14:textId="41D8E8A3" w:rsidR="00655F5D" w:rsidRPr="0079396F" w:rsidRDefault="00655F5D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5E312" w14:textId="3961846A" w:rsidR="00655F5D" w:rsidRPr="0079396F" w:rsidRDefault="00655F5D" w:rsidP="00D712A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75A8E" w:rsidRPr="00EE3C3C" w14:paraId="5D725507" w14:textId="77777777" w:rsidTr="00B75A8E">
        <w:trPr>
          <w:trHeight w:val="6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F98FE" w14:textId="77777777" w:rsidR="00B75A8E" w:rsidRPr="009D0A75" w:rsidRDefault="00B75A8E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D0B1B" w14:textId="72393AF0" w:rsidR="00B75A8E" w:rsidRPr="00EE3C3C" w:rsidRDefault="00B75A8E" w:rsidP="00B75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Печенгского муниципального округа «Культура»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00BE9" w14:textId="4514249A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557 372,1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5C248" w14:textId="07D657D9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549 939,2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3FC9" w14:textId="4B8F73D0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AF6FB" w14:textId="595ACC53" w:rsidR="00B75A8E" w:rsidRPr="00D02664" w:rsidRDefault="0079396F" w:rsidP="00D712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98,7</w:t>
            </w:r>
          </w:p>
        </w:tc>
      </w:tr>
      <w:tr w:rsidR="00B75A8E" w:rsidRPr="00EE3C3C" w14:paraId="5FB7AAFF" w14:textId="77777777" w:rsidTr="00B75A8E">
        <w:trPr>
          <w:trHeight w:val="17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7DCE2" w14:textId="07F55DC3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ABD0" w14:textId="77777777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«Развитие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8F8A5" w14:textId="7D71C86A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450 314,5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7A09E" w14:textId="1B54BD4C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443 294,6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99C98" w14:textId="4A2B4392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97333" w14:textId="78CC079C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B75A8E" w:rsidRPr="00EE3C3C" w14:paraId="5AFEFE1B" w14:textId="77777777" w:rsidTr="00B75A8E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45745" w14:textId="37187C4B" w:rsidR="00B75A8E" w:rsidRPr="00EE3C3C" w:rsidRDefault="00B75A8E" w:rsidP="007C4C7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CD54" w14:textId="77777777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«Развитие системы дополнительного образования в сфере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F280" w14:textId="00F396BB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98 751,4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4C9F4" w14:textId="7EC7DCED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6AFD" w14:textId="54736596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92695" w14:textId="6A0CFE23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B75A8E" w:rsidRPr="00EE3C3C" w14:paraId="5D5442B1" w14:textId="77777777" w:rsidTr="00B75A8E">
        <w:trPr>
          <w:trHeight w:val="42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886F2" w14:textId="7904291B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DCEAC" w14:textId="77777777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«Развитие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E97BD" w14:textId="42EA18AC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2639" w14:textId="7E4B4F98" w:rsidR="00B75A8E" w:rsidRPr="00D02664" w:rsidRDefault="0079396F" w:rsidP="004944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7163A" w14:textId="2A398583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676A" w14:textId="7BC3BFD6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</w:tr>
      <w:tr w:rsidR="00B75A8E" w:rsidRPr="00EE3C3C" w14:paraId="025ED664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D7FC" w14:textId="77777777" w:rsidR="00B75A8E" w:rsidRPr="009D0A75" w:rsidRDefault="00B75A8E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A728" w14:textId="0DB5E238" w:rsidR="00B75A8E" w:rsidRPr="00EE3C3C" w:rsidRDefault="00B75A8E" w:rsidP="00B75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Печенгского муниципального округа «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общественного порядка и безопасност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населения» на 2022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45D62" w14:textId="0A2DF44C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26 995,1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46C1" w14:textId="561BD807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26 262,0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A1EE6" w14:textId="053B601C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02DA6" w14:textId="51E2C44C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97,3</w:t>
            </w:r>
          </w:p>
        </w:tc>
      </w:tr>
      <w:tr w:rsidR="00B75A8E" w:rsidRPr="00EE3C3C" w14:paraId="1D7200A5" w14:textId="77777777" w:rsidTr="00B75A8E">
        <w:trPr>
          <w:trHeight w:val="59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CD31" w14:textId="244DE053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86AB" w14:textId="77777777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«Повышение безопасности дорожного движения и снижение дорожно-транспортного травматизма»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C095A" w14:textId="586E5094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F9EDE" w14:textId="61B9DBA4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92BA" w14:textId="322C0137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FA882" w14:textId="5D375E44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B75A8E" w:rsidRPr="00EE3C3C" w14:paraId="58B42778" w14:textId="77777777" w:rsidTr="00B75A8E">
        <w:trPr>
          <w:trHeight w:val="33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A7AD7" w14:textId="711F3338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7600" w14:textId="77777777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6CD6B" w14:textId="72BDF213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35F9C" w14:textId="2C8D851C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7A011" w14:textId="4C385E36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46F16" w14:textId="29830BB2" w:rsidR="00B75A8E" w:rsidRPr="00D02664" w:rsidRDefault="0079396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</w:tr>
      <w:tr w:rsidR="00B75A8E" w:rsidRPr="00EE3C3C" w14:paraId="64F48AD8" w14:textId="77777777" w:rsidTr="00B75A8E">
        <w:trPr>
          <w:trHeight w:val="2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FE50D" w14:textId="54FCD84A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2FD56" w14:textId="4A73A75B" w:rsidR="00B75A8E" w:rsidRPr="00EE3C3C" w:rsidRDefault="00B75A8E" w:rsidP="005674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защиты населения и территорий от чрезвычайных ситуаций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DAF60" w14:textId="53467349" w:rsidR="00B75A8E" w:rsidRPr="00D02664" w:rsidRDefault="0079396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DB544" w14:textId="06FB4EC0" w:rsidR="00B75A8E" w:rsidRPr="00D02664" w:rsidRDefault="0079396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FBECE" w14:textId="7208DA2A" w:rsidR="00B75A8E" w:rsidRPr="00D02664" w:rsidRDefault="0079396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BB28" w14:textId="58A662DC" w:rsidR="00B75A8E" w:rsidRPr="00D02664" w:rsidRDefault="0079396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</w:tr>
      <w:tr w:rsidR="00B75A8E" w:rsidRPr="00EE3C3C" w14:paraId="2B6525EC" w14:textId="77777777" w:rsidTr="00B75A8E">
        <w:trPr>
          <w:trHeight w:val="42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0A97" w14:textId="03026CEC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E3E8F" w14:textId="3263A1CE" w:rsidR="00B75A8E" w:rsidRPr="00EE3C3C" w:rsidRDefault="00B75A8E" w:rsidP="005674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Противодействие терроризму и профилактика экстремизма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2EFF4" w14:textId="4570A50B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C5529" w14:textId="22C620F6" w:rsidR="00B75A8E" w:rsidRPr="00D02664" w:rsidRDefault="0079396F" w:rsidP="00B419A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BC090" w14:textId="25EB45D3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736C5" w14:textId="4DE2876E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B75A8E" w:rsidRPr="00EE3C3C" w14:paraId="5660F0C7" w14:textId="77777777" w:rsidTr="00B75A8E">
        <w:trPr>
          <w:trHeight w:val="23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CA1AE" w14:textId="77777777" w:rsidR="00B75A8E" w:rsidRPr="009D0A75" w:rsidRDefault="00B75A8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6CF8" w14:textId="4FAB4EE6" w:rsidR="00B75A8E" w:rsidRPr="00EE3C3C" w:rsidRDefault="00B75A8E" w:rsidP="00B75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Печенгского муниципального округа «Экономический потенциал»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86159" w14:textId="1B3452F1" w:rsidR="00B75A8E" w:rsidRPr="00D026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B8BE4" w14:textId="45D064E0" w:rsidR="00B75A8E" w:rsidRPr="00D026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8DA1" w14:textId="66BAC0DC" w:rsidR="00B75A8E" w:rsidRPr="00D026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05798" w14:textId="2585AFCF" w:rsidR="00B75A8E" w:rsidRPr="00D02664" w:rsidRDefault="0079396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B75A8E" w:rsidRPr="00EE3C3C" w14:paraId="6FDF639B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C49DF" w14:textId="2C3D4775" w:rsidR="00B75A8E" w:rsidRPr="00A967E0" w:rsidRDefault="00B75A8E" w:rsidP="00A967E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</w:t>
            </w:r>
            <w:r w:rsidRPr="00A967E0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AB300" w14:textId="3850E640" w:rsidR="00B75A8E" w:rsidRPr="00A967E0" w:rsidRDefault="00B75A8E" w:rsidP="005674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«Повышение инвестиционной привлекательности Печенгского муниципального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1C951" w14:textId="43D71EDD" w:rsidR="00B75A8E" w:rsidRPr="00A967E0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1 774,9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E963" w14:textId="2D56ECFE" w:rsidR="00B75A8E" w:rsidRPr="00A967E0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674F" w14:textId="7ACE9387" w:rsidR="00B75A8E" w:rsidRPr="00A967E0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3491" w14:textId="61FE9847" w:rsidR="00B75A8E" w:rsidRPr="00A967E0" w:rsidRDefault="0079396F" w:rsidP="004944C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B75A8E" w:rsidRPr="00EE3C3C" w14:paraId="329551ED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F3A00" w14:textId="7EBA10D1" w:rsidR="00B75A8E" w:rsidRPr="00A967E0" w:rsidRDefault="00B75A8E" w:rsidP="00A967E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0ECBD" w14:textId="397C5271" w:rsidR="00B75A8E" w:rsidRPr="00A967E0" w:rsidRDefault="00B75A8E" w:rsidP="00FD37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FD37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Взаимодействие </w:t>
            </w:r>
            <w:proofErr w:type="gramStart"/>
            <w:r w:rsidR="00FD37B9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="00FD37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НКО»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6E73A" w14:textId="7F24CDE8" w:rsidR="00B75A8E" w:rsidRPr="00A967E0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16A5F" w14:textId="41FC2F9F" w:rsidR="00B75A8E" w:rsidRPr="00A967E0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A913C" w14:textId="02BBC7CC" w:rsidR="00B75A8E" w:rsidRPr="00A967E0" w:rsidRDefault="0079396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272A7" w14:textId="78EC9933" w:rsidR="00B75A8E" w:rsidRPr="00A967E0" w:rsidRDefault="0079396F" w:rsidP="006713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75A8E" w:rsidRPr="00EE3C3C" w14:paraId="6E36EDB6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7327" w14:textId="325D5422" w:rsidR="00B75A8E" w:rsidRPr="009D0A75" w:rsidRDefault="00B75A8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F8E5D" w14:textId="69754ABA" w:rsidR="00B75A8E" w:rsidRPr="00EE3C3C" w:rsidRDefault="00B75A8E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Печенгского муниципального округа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Комф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ортн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сред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проживания»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5659E" w14:textId="2E146F07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552 068,5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4473" w14:textId="0E93ECEF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437 958,1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6D8C1" w14:textId="6993DE98" w:rsidR="00B75A8E" w:rsidRPr="00D02664" w:rsidRDefault="0079396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114 110,4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62A06" w14:textId="51068E9F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79,3</w:t>
            </w:r>
          </w:p>
        </w:tc>
      </w:tr>
      <w:tr w:rsidR="00B75A8E" w:rsidRPr="00EE3C3C" w14:paraId="65CFE685" w14:textId="77777777" w:rsidTr="00B75A8E">
        <w:trPr>
          <w:trHeight w:val="44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5DF7A" w14:textId="67B1F9C9" w:rsidR="00B75A8E" w:rsidRPr="009D0A75" w:rsidRDefault="00B75A8E" w:rsidP="00F61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AB276B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B24B6" w14:textId="31C88191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76B">
              <w:rPr>
                <w:rFonts w:ascii="Times New Roman" w:hAnsi="Times New Roman" w:cs="Times New Roman"/>
                <w:bCs/>
                <w:sz w:val="18"/>
                <w:szCs w:val="18"/>
              </w:rPr>
              <w:t>«Охрана окружающей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C2858" w14:textId="2050CA25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2 811,2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483B9" w14:textId="1193666D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2 511,2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E1C2F" w14:textId="5ECD0BAF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17F6" w14:textId="7B46193A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89,3</w:t>
            </w:r>
          </w:p>
        </w:tc>
      </w:tr>
      <w:tr w:rsidR="00B75A8E" w:rsidRPr="00EE3C3C" w14:paraId="03425593" w14:textId="77777777" w:rsidTr="00B75A8E">
        <w:trPr>
          <w:trHeight w:val="42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EE753" w14:textId="741F6094" w:rsidR="00B75A8E" w:rsidRPr="009D0A75" w:rsidRDefault="00B75A8E" w:rsidP="00F61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AB276B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D216F" w14:textId="72C903DA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«Развитие жилищно-коммунального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887B2" w14:textId="31A4F5B5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118 808,3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AB8D8" w14:textId="759A38D8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104 882,1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1EFA4" w14:textId="31166FA7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13 926,2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330C2" w14:textId="44C63814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88,3</w:t>
            </w:r>
          </w:p>
        </w:tc>
      </w:tr>
      <w:tr w:rsidR="00B75A8E" w:rsidRPr="00EE3C3C" w14:paraId="78BF9B63" w14:textId="77777777" w:rsidTr="00B75A8E">
        <w:trPr>
          <w:trHeight w:val="36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C7F62" w14:textId="5C7E561A" w:rsidR="00B75A8E" w:rsidRPr="009D0A75" w:rsidRDefault="00B75A8E" w:rsidP="00F61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FD37B9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FAFE2" w14:textId="258C553F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сферы ритуальных услуг и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B76C7" w14:textId="7A70FB56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162 946,9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86592" w14:textId="4CC204BD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115 750,0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D4B22" w14:textId="5A3F63D5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840EC" w14:textId="4CE5C7FB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71,0</w:t>
            </w:r>
          </w:p>
        </w:tc>
      </w:tr>
      <w:tr w:rsidR="00B75A8E" w:rsidRPr="00EE3C3C" w14:paraId="639B6363" w14:textId="77777777" w:rsidTr="00B75A8E">
        <w:trPr>
          <w:trHeight w:val="38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B3DC6" w14:textId="00A9A524" w:rsidR="00B75A8E" w:rsidRPr="009D0A75" w:rsidRDefault="00FD37B9" w:rsidP="00F61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D8051" w14:textId="40C8844E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«Комплексное благоустройство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05D6C" w14:textId="4A41956C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264 431,1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CC257" w14:textId="50672945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212 918,0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4FBC" w14:textId="22136383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51 513,1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7A7C1" w14:textId="5CDD5D39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80,5</w:t>
            </w:r>
          </w:p>
        </w:tc>
      </w:tr>
      <w:tr w:rsidR="00B75A8E" w:rsidRPr="00EE3C3C" w14:paraId="3A50DC54" w14:textId="77777777" w:rsidTr="00B75A8E">
        <w:trPr>
          <w:trHeight w:val="38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1791" w14:textId="43C703D5" w:rsidR="00B75A8E" w:rsidRPr="009D0A75" w:rsidRDefault="00FD37B9" w:rsidP="00F61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1BE83" w14:textId="6AD60C9B" w:rsidR="00B75A8E" w:rsidRPr="00EE3C3C" w:rsidRDefault="00B75A8E" w:rsidP="00F61A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«Организация отлова животных без владельцев»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68135" w14:textId="0B1AE715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3 071,0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79969" w14:textId="596882D1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1 896,8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50BBD" w14:textId="614B4EC5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02D25" w14:textId="2119B69B" w:rsidR="00B75A8E" w:rsidRPr="00CD17AE" w:rsidRDefault="00CE779F" w:rsidP="006713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61,8</w:t>
            </w:r>
          </w:p>
        </w:tc>
      </w:tr>
      <w:tr w:rsidR="00B75A8E" w:rsidRPr="00EE3C3C" w14:paraId="4FF127BD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E845" w14:textId="35272D75" w:rsidR="00B75A8E" w:rsidRPr="009D0A75" w:rsidRDefault="00B75A8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8113" w14:textId="1CA45EFD" w:rsidR="00B75A8E" w:rsidRPr="00EE3C3C" w:rsidRDefault="00B75A8E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программа 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Печенгского муниципального округа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управление и гражданское общество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FD37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C7FDB" w14:textId="095E9662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261 823,9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D91D" w14:textId="67A23A80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253 639,6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2FE3C" w14:textId="3BD93282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0F53" w14:textId="1673787A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96,9</w:t>
            </w:r>
          </w:p>
        </w:tc>
      </w:tr>
      <w:tr w:rsidR="00B75A8E" w:rsidRPr="00EE3C3C" w14:paraId="7714DC37" w14:textId="77777777" w:rsidTr="00B75A8E">
        <w:trPr>
          <w:trHeight w:val="41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8664A" w14:textId="7C367191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2DC7" w14:textId="77777777" w:rsidR="00B75A8E" w:rsidRPr="00EE3C3C" w:rsidRDefault="00B75A8E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«Создание условий для обеспечения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DFFBD" w14:textId="2814DA1B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235 530,3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8C457" w14:textId="5BDE07E8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227 823,4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0E672" w14:textId="6B411EA9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7 706,9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556AB" w14:textId="3C42219F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B75A8E" w:rsidRPr="00EE3C3C" w14:paraId="311D9ADD" w14:textId="77777777" w:rsidTr="00FD37B9">
        <w:trPr>
          <w:trHeight w:val="61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CC58" w14:textId="25ED60DD" w:rsidR="00B75A8E" w:rsidRPr="00EE3C3C" w:rsidRDefault="00B75A8E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F1EB1" w14:textId="186B8345" w:rsidR="00B75A8E" w:rsidRPr="00EE3C3C" w:rsidRDefault="00FD37B9" w:rsidP="00F61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«Развитие информационной и технологической инфраструктуры системы</w:t>
            </w:r>
            <w:r w:rsidR="00CE77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управления в </w:t>
            </w:r>
            <w:proofErr w:type="spellStart"/>
            <w:r w:rsidR="00CE779F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Печенгском</w:t>
            </w:r>
            <w:proofErr w:type="spellEnd"/>
            <w:r w:rsidR="00CE77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муниципальном округе»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93428" w14:textId="5A1F66C7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2C3CA" w14:textId="13676351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DED61" w14:textId="0059D9BF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889A3" w14:textId="12031429" w:rsidR="00B75A8E" w:rsidRPr="00D02664" w:rsidRDefault="00CE779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FD37B9" w:rsidRPr="00EE3C3C" w14:paraId="47FC8C8B" w14:textId="77777777" w:rsidTr="00FD37B9">
        <w:trPr>
          <w:trHeight w:val="61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B8E82" w14:textId="40E7BF43" w:rsidR="00FD37B9" w:rsidRDefault="00FD37B9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6F33B" w14:textId="2E6C3BCE" w:rsidR="00FD37B9" w:rsidRPr="00EE3C3C" w:rsidRDefault="00FD37B9" w:rsidP="00F61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«Организация и обеспечение предоставления государственных и</w:t>
            </w:r>
            <w:r w:rsidR="00CE77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муниципальных услуг на базе многофункционального центра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0EC1" w14:textId="3E7F449D" w:rsidR="00FD37B9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12 635,3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C04D" w14:textId="341570F9" w:rsidR="00FD37B9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64109" w14:textId="359BC76A" w:rsidR="00FD37B9" w:rsidRPr="00D02664" w:rsidRDefault="00CE779F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9C1CC" w14:textId="343E07DF" w:rsidR="00FD37B9" w:rsidRPr="00D02664" w:rsidRDefault="00CE779F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CE779F" w:rsidRPr="00EE3C3C" w14:paraId="437E12DA" w14:textId="77777777" w:rsidTr="00CE779F">
        <w:trPr>
          <w:trHeight w:val="48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8F92B" w14:textId="6059ECAB" w:rsidR="00CE779F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BC3FC" w14:textId="02BD08BE" w:rsidR="00CE779F" w:rsidRDefault="00CE779F" w:rsidP="00F61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«Деятельность и </w:t>
            </w:r>
            <w:r w:rsidR="00825FD4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муниципальных средств массовой информации Печенгского муниципального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5A76" w14:textId="1E2A9CC7" w:rsidR="00CE779F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D3862" w14:textId="62899C7C" w:rsidR="00CE779F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8E76F" w14:textId="54451FD5" w:rsidR="00CE779F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7360" w14:textId="7AE2FF99" w:rsidR="00CE779F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CE779F" w:rsidRPr="00EE3C3C" w14:paraId="0FB0CE21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97B86" w14:textId="0CE07F97" w:rsidR="00CE779F" w:rsidRPr="009D0A75" w:rsidRDefault="00CE779F" w:rsidP="00671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4BF29" w14:textId="5816349F" w:rsidR="00CE779F" w:rsidRDefault="00CE779F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Печенгского муниципального округа «Молодежная политика» на 2022-2024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66EEC" w14:textId="230516BF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11 578,4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A2435" w14:textId="3AF9F7F4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10 038,1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BE23D" w14:textId="72D5BC75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327F6" w14:textId="0CABCB6B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86,7</w:t>
            </w:r>
          </w:p>
        </w:tc>
      </w:tr>
      <w:tr w:rsidR="00CE779F" w:rsidRPr="00EE3C3C" w14:paraId="6CC0CC30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F556E" w14:textId="46222E26" w:rsidR="00CE779F" w:rsidRPr="009D0A75" w:rsidRDefault="00CE779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D0905" w14:textId="549FB2DD" w:rsidR="00CE779F" w:rsidRPr="00EE3C3C" w:rsidRDefault="00CE779F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Печенгского муниципального округа «Ф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изическ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культу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 и спорт»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FD72A" w14:textId="51B5C7FD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117 380,2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E31A4" w14:textId="477EC7D2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116 028,0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309B7" w14:textId="2A257816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8809C" w14:textId="7A7CA4CD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98,8</w:t>
            </w:r>
          </w:p>
        </w:tc>
      </w:tr>
      <w:tr w:rsidR="00CE779F" w:rsidRPr="00EE3C3C" w14:paraId="230AC38B" w14:textId="77777777" w:rsidTr="00B75A8E">
        <w:trPr>
          <w:trHeight w:val="54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633A4" w14:textId="7B4A617A" w:rsidR="00CE779F" w:rsidRPr="009D0A75" w:rsidRDefault="00CE779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EB20" w14:textId="2F189DAD" w:rsidR="00CE779F" w:rsidRPr="00EE3C3C" w:rsidRDefault="00CE779F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ципальная программа Печенгского муниципального округа «М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униципальны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 финансы»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E3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0E95" w14:textId="47D2FF59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75 311,8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2972" w14:textId="37830EE8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66 948,4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2C08C" w14:textId="2324DFEA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8 363,4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954C" w14:textId="58AECD07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88,9</w:t>
            </w:r>
          </w:p>
        </w:tc>
      </w:tr>
      <w:tr w:rsidR="00CE779F" w:rsidRPr="00EE3C3C" w14:paraId="199ACBEC" w14:textId="77777777" w:rsidTr="00B75A8E">
        <w:trPr>
          <w:trHeight w:val="49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74C9" w14:textId="261F425E" w:rsidR="00CE779F" w:rsidRPr="00EE3C3C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2A0D" w14:textId="5D9643EC" w:rsidR="00CE779F" w:rsidRPr="00EE3C3C" w:rsidRDefault="00CE779F" w:rsidP="000905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финансирования непредвиденных расходов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3DED5" w14:textId="1146503E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86E5E" w14:textId="153D4673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ECF97" w14:textId="3C7D0C82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7340" w14:textId="24559D70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</w:tr>
      <w:tr w:rsidR="00CE779F" w:rsidRPr="00EE3C3C" w14:paraId="290CB978" w14:textId="77777777" w:rsidTr="00B75A8E">
        <w:trPr>
          <w:trHeight w:val="4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83A2" w14:textId="1841D35D" w:rsidR="00CE779F" w:rsidRPr="00EE3C3C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DCE05" w14:textId="7885CCE0" w:rsidR="00CE779F" w:rsidRPr="00EE3C3C" w:rsidRDefault="00CE779F" w:rsidP="000905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«Управление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муниципальным долгом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56C83" w14:textId="03858CBC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09723" w14:textId="3574C0DE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2E05F" w14:textId="5B17E3CE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6815D" w14:textId="3E8B49E6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E779F" w:rsidRPr="00EE3C3C" w14:paraId="300B6E00" w14:textId="77777777" w:rsidTr="00B75A8E">
        <w:trPr>
          <w:trHeight w:val="40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CF6B" w14:textId="305647A4" w:rsidR="00CE779F" w:rsidRPr="00EE3C3C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EE3C3C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60992" w14:textId="0F59FA98" w:rsidR="00CE779F" w:rsidRPr="00825FD4" w:rsidRDefault="00825FD4" w:rsidP="000905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«Организация бюджетного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A0DBE" w14:textId="09EF4DBF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F47D" w14:textId="3C865887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9174F" w14:textId="08FEF91B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F883" w14:textId="38A72DEB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779F" w:rsidRPr="00EE3C3C" w14:paraId="0FFDC088" w14:textId="77777777" w:rsidTr="00B75A8E">
        <w:trPr>
          <w:trHeight w:val="45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0995" w14:textId="56CBF267" w:rsidR="00CE779F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9942" w14:textId="5632A01E" w:rsidR="00CE779F" w:rsidRPr="00EE3C3C" w:rsidRDefault="00CE779F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«Обеспечение бухгалтерского обслуживания»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C43D5" w14:textId="7917E66E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30777" w14:textId="3A36A6A7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225D7" w14:textId="5DA42A03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27920" w14:textId="7DEC8AA8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</w:tr>
      <w:tr w:rsidR="00CE779F" w:rsidRPr="00EE3C3C" w14:paraId="6A2C94BF" w14:textId="77777777" w:rsidTr="00B75A8E">
        <w:trPr>
          <w:trHeight w:val="7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7B1CB" w14:textId="41A0216E" w:rsidR="00CE779F" w:rsidRPr="004944CB" w:rsidRDefault="00CE779F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C90A4" w14:textId="5B59A6DE" w:rsidR="00CE779F" w:rsidRPr="004944CB" w:rsidRDefault="00CE779F" w:rsidP="00283A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  <w:r w:rsidR="00283A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Печенгского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энергоэффективности</w:t>
            </w:r>
            <w:proofErr w:type="spellEnd"/>
            <w:r w:rsidR="00283A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202</w:t>
            </w:r>
            <w:r w:rsidR="00825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 w:rsidR="00825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59988" w14:textId="76903980" w:rsidR="00CE779F" w:rsidRPr="004944CB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FA17D" w14:textId="15FAE80D" w:rsidR="00CE779F" w:rsidRPr="004944CB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32341" w14:textId="55A4FAA3" w:rsidR="00CE779F" w:rsidRPr="004944CB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C7591" w14:textId="353016BB" w:rsidR="00CE779F" w:rsidRPr="00D02664" w:rsidRDefault="00825FD4" w:rsidP="006713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74,9</w:t>
            </w:r>
          </w:p>
        </w:tc>
      </w:tr>
      <w:tr w:rsidR="00CE779F" w:rsidRPr="00EE3C3C" w14:paraId="24216E94" w14:textId="77777777" w:rsidTr="00B75A8E">
        <w:trPr>
          <w:trHeight w:val="3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C1D5C" w14:textId="75708DC6" w:rsidR="00CE779F" w:rsidRPr="009D0A75" w:rsidRDefault="00CE779F" w:rsidP="00F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EF918" w14:textId="77777777" w:rsidR="00CE779F" w:rsidRDefault="00CE779F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Печенгского муниципального округа «Формирование современной городской среды» на 2022-2024 годы</w:t>
            </w:r>
          </w:p>
          <w:p w14:paraId="0E5F4FC8" w14:textId="4C0F3FEB" w:rsidR="00B22604" w:rsidRDefault="00B22604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45AB5" w14:textId="11F350B1" w:rsidR="00CE779F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126 048,9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D4A7" w14:textId="6B0C827E" w:rsidR="00CE779F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119 333,2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2F119" w14:textId="2A580664" w:rsidR="00CE779F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80B2C" w14:textId="0DF9FC9B" w:rsidR="00CE779F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94,7</w:t>
            </w:r>
          </w:p>
        </w:tc>
      </w:tr>
      <w:tr w:rsidR="00CE779F" w:rsidRPr="00EE3C3C" w14:paraId="60C69283" w14:textId="77777777" w:rsidTr="00B75A8E">
        <w:trPr>
          <w:trHeight w:val="3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32EBC" w14:textId="4BA9C81A" w:rsidR="00CE779F" w:rsidRPr="009D0A75" w:rsidRDefault="00CE779F" w:rsidP="00F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4D158" w14:textId="04EE0725" w:rsidR="00CE779F" w:rsidRPr="00EE3C3C" w:rsidRDefault="00CE779F" w:rsidP="00FD3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Печенгского муниципального округа </w:t>
            </w:r>
            <w:r w:rsidRPr="0049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49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ранспортн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ая</w:t>
            </w:r>
            <w:r w:rsidRPr="0049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систем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9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2022</w:t>
            </w:r>
            <w:r w:rsidRPr="0049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FD7C9" w14:textId="54CB1021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122 658,0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62A6A" w14:textId="756C2B9F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104 760,2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E9AB" w14:textId="375CC8A9" w:rsidR="00CE779F" w:rsidRPr="00A944C2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17 897,8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211B4" w14:textId="7D8ABA55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85,4</w:t>
            </w:r>
          </w:p>
        </w:tc>
      </w:tr>
      <w:tr w:rsidR="00CE779F" w:rsidRPr="00EE3C3C" w14:paraId="61068B47" w14:textId="77777777" w:rsidTr="00B75A8E">
        <w:trPr>
          <w:trHeight w:val="3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5B22F" w14:textId="68AD8876" w:rsidR="00CE779F" w:rsidRPr="009D0A75" w:rsidRDefault="00CE779F" w:rsidP="00FD3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1A551" w14:textId="4E1B3EE5" w:rsidR="00CE779F" w:rsidRPr="00AB276B" w:rsidRDefault="00CE779F" w:rsidP="006A7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Печенгского муниципального округа 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имущество и земельные ресурсы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22-2024</w:t>
            </w:r>
            <w:r w:rsidRPr="00AB2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FF203" w14:textId="3227EA58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91 730,0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431E9" w14:textId="1C5CFDA9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84 638,2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B82CC" w14:textId="294F2708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AD12" w14:textId="5C992649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92,3</w:t>
            </w:r>
          </w:p>
        </w:tc>
      </w:tr>
      <w:tr w:rsidR="00CE779F" w:rsidRPr="00EE3C3C" w14:paraId="46A00C16" w14:textId="77777777" w:rsidTr="00B75A8E">
        <w:trPr>
          <w:trHeight w:val="36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A149C" w14:textId="188BFC56" w:rsidR="00CE779F" w:rsidRPr="00AB276B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AB276B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7B24" w14:textId="0AA84EDF" w:rsidR="00CE779F" w:rsidRPr="00AB276B" w:rsidRDefault="00CE779F" w:rsidP="008579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«Управление муниципальным имуществом»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1DF15" w14:textId="15D4A5A9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82 127,0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FBA7" w14:textId="4749D4A7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75 493,2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F309" w14:textId="38E50628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1710B" w14:textId="452A11E9" w:rsidR="00CE779F" w:rsidRPr="00E165D4" w:rsidRDefault="00825FD4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91,9</w:t>
            </w:r>
          </w:p>
        </w:tc>
      </w:tr>
      <w:tr w:rsidR="00CE779F" w:rsidRPr="00EE3C3C" w14:paraId="1E61E295" w14:textId="77777777" w:rsidTr="00B75A8E">
        <w:trPr>
          <w:trHeight w:val="3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959E" w14:textId="4D5C1B73" w:rsidR="00CE779F" w:rsidRPr="00AB276B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AB276B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477E8" w14:textId="566C9369" w:rsidR="00CE779F" w:rsidRPr="00AB276B" w:rsidRDefault="00CE779F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«Управление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8F13F" w14:textId="05B5E2C8" w:rsidR="00CE779F" w:rsidRPr="00E165D4" w:rsidRDefault="00C467C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BE24B" w14:textId="2DC9C576" w:rsidR="00CE779F" w:rsidRPr="00E165D4" w:rsidRDefault="00C467C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51A02" w14:textId="30A8F930" w:rsidR="00CE779F" w:rsidRPr="00E165D4" w:rsidRDefault="00C467C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3927F" w14:textId="5D6C7E8D" w:rsidR="00CE779F" w:rsidRPr="00E165D4" w:rsidRDefault="00C467CE" w:rsidP="00114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42,7</w:t>
            </w:r>
          </w:p>
        </w:tc>
      </w:tr>
      <w:tr w:rsidR="00CE779F" w:rsidRPr="00EE3C3C" w14:paraId="34F757D0" w14:textId="77777777" w:rsidTr="00B75A8E">
        <w:trPr>
          <w:trHeight w:val="3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E1E02" w14:textId="6195EB0F" w:rsidR="00CE779F" w:rsidRPr="00AB276B" w:rsidRDefault="00CE779F" w:rsidP="004C23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AB276B">
              <w:rPr>
                <w:rFonts w:ascii="Times New Roman" w:hAnsi="Times New Roman" w:cs="Times New Roman"/>
                <w:bCs/>
                <w:sz w:val="18"/>
                <w:szCs w:val="18"/>
              </w:rPr>
              <w:t>одпрограмма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20F30" w14:textId="0E6F1216" w:rsidR="00CE779F" w:rsidRPr="00AB276B" w:rsidRDefault="00CE779F" w:rsidP="006713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«Создание безопасных и комфортных условия проживания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83D2" w14:textId="49724040" w:rsidR="00CE779F" w:rsidRPr="00E165D4" w:rsidRDefault="00C467C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8 803,1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6F1E6" w14:textId="437A8B18" w:rsidR="00CE779F" w:rsidRPr="00E165D4" w:rsidRDefault="00C467C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8 803,1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AB988" w14:textId="4F370351" w:rsidR="00CE779F" w:rsidRPr="00E165D4" w:rsidRDefault="00C467C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C59FF" w14:textId="0C870DF9" w:rsidR="00CE779F" w:rsidRPr="00E165D4" w:rsidRDefault="00C467CE" w:rsidP="00671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CE779F" w:rsidRPr="00A944C2" w14:paraId="2CCD333A" w14:textId="77777777" w:rsidTr="00B75A8E">
        <w:trPr>
          <w:trHeight w:val="1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726C1" w14:textId="77777777" w:rsidR="00CE779F" w:rsidRPr="00A944C2" w:rsidRDefault="00CE779F" w:rsidP="00632C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CF9B3" w14:textId="77777777" w:rsidR="00CE779F" w:rsidRPr="00A944C2" w:rsidRDefault="00CE779F" w:rsidP="00632C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</w:rPr>
            </w:pPr>
          </w:p>
          <w:p w14:paraId="00269C46" w14:textId="77777777" w:rsidR="00CE779F" w:rsidRPr="00A944C2" w:rsidRDefault="00CE779F" w:rsidP="00632C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A944C2">
              <w:rPr>
                <w:rFonts w:ascii="Times New Roman" w:hAnsi="Times New Roman" w:cs="Times New Roman"/>
                <w:b/>
                <w:spacing w:val="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FD13D" w14:textId="77777777" w:rsidR="00CE779F" w:rsidRDefault="00CE779F" w:rsidP="000402A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14:paraId="6445DAF5" w14:textId="14928C32" w:rsidR="00C467CE" w:rsidRPr="00A944C2" w:rsidRDefault="00C467CE" w:rsidP="000402A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3 595 703,3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90CF7" w14:textId="77777777" w:rsidR="00CE779F" w:rsidRDefault="00CE779F" w:rsidP="009D0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14:paraId="66EDC551" w14:textId="02A6D38E" w:rsidR="00C467CE" w:rsidRPr="00A944C2" w:rsidRDefault="00C467CE" w:rsidP="009D0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3 397 469,7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EA462" w14:textId="77777777" w:rsidR="00CE779F" w:rsidRDefault="00C467CE" w:rsidP="00632C0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</w:p>
          <w:p w14:paraId="4AB79442" w14:textId="4AB211AB" w:rsidR="00C467CE" w:rsidRPr="00A944C2" w:rsidRDefault="00C467CE" w:rsidP="00632C0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198 233,6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CA2FE" w14:textId="77777777" w:rsidR="00CE779F" w:rsidRDefault="00CE779F" w:rsidP="000402A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14:paraId="7FBF8E06" w14:textId="78E5A3E4" w:rsidR="00C467CE" w:rsidRPr="00A944C2" w:rsidRDefault="00C467CE" w:rsidP="000402A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94,5</w:t>
            </w:r>
          </w:p>
        </w:tc>
      </w:tr>
    </w:tbl>
    <w:p w14:paraId="5F177FD1" w14:textId="2DC52D7B" w:rsidR="00671324" w:rsidRDefault="00671324" w:rsidP="00372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A98D6" w14:textId="1A2FC96C" w:rsidR="00DF2E2A" w:rsidRDefault="00DF2E2A">
      <w:pPr>
        <w:rPr>
          <w:rFonts w:ascii="Times New Roman" w:hAnsi="Times New Roman" w:cs="Times New Roman"/>
          <w:sz w:val="24"/>
          <w:szCs w:val="24"/>
        </w:rPr>
      </w:pPr>
    </w:p>
    <w:sectPr w:rsidR="00DF2E2A" w:rsidSect="00B75A8E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020C6" w14:textId="77777777" w:rsidR="0033152D" w:rsidRDefault="0033152D" w:rsidP="00C55F64">
      <w:pPr>
        <w:spacing w:after="0" w:line="240" w:lineRule="auto"/>
      </w:pPr>
      <w:r>
        <w:separator/>
      </w:r>
    </w:p>
  </w:endnote>
  <w:endnote w:type="continuationSeparator" w:id="0">
    <w:p w14:paraId="1EA3B996" w14:textId="77777777" w:rsidR="0033152D" w:rsidRDefault="0033152D" w:rsidP="00C5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583B" w14:textId="77777777" w:rsidR="0033152D" w:rsidRDefault="0033152D" w:rsidP="00C55F64">
      <w:pPr>
        <w:spacing w:after="0" w:line="240" w:lineRule="auto"/>
      </w:pPr>
      <w:r>
        <w:separator/>
      </w:r>
    </w:p>
  </w:footnote>
  <w:footnote w:type="continuationSeparator" w:id="0">
    <w:p w14:paraId="249902CA" w14:textId="77777777" w:rsidR="0033152D" w:rsidRDefault="0033152D" w:rsidP="00C5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023368"/>
    <w:multiLevelType w:val="hybridMultilevel"/>
    <w:tmpl w:val="C9B01B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7A21AD"/>
    <w:multiLevelType w:val="hybridMultilevel"/>
    <w:tmpl w:val="4A483834"/>
    <w:lvl w:ilvl="0" w:tplc="ECC03220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DC96D9F"/>
    <w:multiLevelType w:val="hybridMultilevel"/>
    <w:tmpl w:val="CD0822EE"/>
    <w:lvl w:ilvl="0" w:tplc="5CDA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06ED3"/>
    <w:multiLevelType w:val="hybridMultilevel"/>
    <w:tmpl w:val="A7BE9B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BA2C69"/>
    <w:multiLevelType w:val="hybridMultilevel"/>
    <w:tmpl w:val="016C00A4"/>
    <w:lvl w:ilvl="0" w:tplc="D7B4A93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51812"/>
    <w:multiLevelType w:val="hybridMultilevel"/>
    <w:tmpl w:val="E7D6C4B0"/>
    <w:lvl w:ilvl="0" w:tplc="49DE37E2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2AFD6484"/>
    <w:multiLevelType w:val="hybridMultilevel"/>
    <w:tmpl w:val="78C24804"/>
    <w:lvl w:ilvl="0" w:tplc="45B4613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C864035"/>
    <w:multiLevelType w:val="hybridMultilevel"/>
    <w:tmpl w:val="2556B0D0"/>
    <w:lvl w:ilvl="0" w:tplc="B43CCF16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C87680A"/>
    <w:multiLevelType w:val="hybridMultilevel"/>
    <w:tmpl w:val="88A47CB4"/>
    <w:lvl w:ilvl="0" w:tplc="F2D45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8511F7"/>
    <w:multiLevelType w:val="hybridMultilevel"/>
    <w:tmpl w:val="4B28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27066"/>
    <w:multiLevelType w:val="hybridMultilevel"/>
    <w:tmpl w:val="EA3CC66C"/>
    <w:lvl w:ilvl="0" w:tplc="9080E85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5F4D01"/>
    <w:multiLevelType w:val="hybridMultilevel"/>
    <w:tmpl w:val="32E26FA0"/>
    <w:lvl w:ilvl="0" w:tplc="B4EC4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245E02"/>
    <w:multiLevelType w:val="hybridMultilevel"/>
    <w:tmpl w:val="846ECE7E"/>
    <w:lvl w:ilvl="0" w:tplc="1A6E647C">
      <w:start w:val="8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>
    <w:nsid w:val="39C1698A"/>
    <w:multiLevelType w:val="multilevel"/>
    <w:tmpl w:val="2B4C7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2A1D9F"/>
    <w:multiLevelType w:val="hybridMultilevel"/>
    <w:tmpl w:val="BDD077A4"/>
    <w:lvl w:ilvl="0" w:tplc="62F4A3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FD25A3"/>
    <w:multiLevelType w:val="hybridMultilevel"/>
    <w:tmpl w:val="E8268F70"/>
    <w:lvl w:ilvl="0" w:tplc="4ADC5D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B8F7B31"/>
    <w:multiLevelType w:val="hybridMultilevel"/>
    <w:tmpl w:val="ECB225E2"/>
    <w:lvl w:ilvl="0" w:tplc="FB186388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8">
    <w:nsid w:val="523865FD"/>
    <w:multiLevelType w:val="hybridMultilevel"/>
    <w:tmpl w:val="B30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E4C49"/>
    <w:multiLevelType w:val="multilevel"/>
    <w:tmpl w:val="8B1C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4155DF7"/>
    <w:multiLevelType w:val="hybridMultilevel"/>
    <w:tmpl w:val="03AC3C90"/>
    <w:lvl w:ilvl="0" w:tplc="38928F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F352F0"/>
    <w:multiLevelType w:val="hybridMultilevel"/>
    <w:tmpl w:val="BF1AF61A"/>
    <w:lvl w:ilvl="0" w:tplc="D6DC40FA">
      <w:start w:val="1"/>
      <w:numFmt w:val="decimal"/>
      <w:lvlText w:val="%1.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71014"/>
    <w:multiLevelType w:val="multilevel"/>
    <w:tmpl w:val="ED569A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2."/>
      <w:lvlJc w:val="left"/>
      <w:pPr>
        <w:ind w:left="20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4">
    <w:nsid w:val="5B7A171B"/>
    <w:multiLevelType w:val="hybridMultilevel"/>
    <w:tmpl w:val="A1549418"/>
    <w:lvl w:ilvl="0" w:tplc="6090CB6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E12207"/>
    <w:multiLevelType w:val="hybridMultilevel"/>
    <w:tmpl w:val="FEDCCF2C"/>
    <w:lvl w:ilvl="0" w:tplc="6ABAD4FC">
      <w:start w:val="1"/>
      <w:numFmt w:val="decimal"/>
      <w:lvlText w:val="%1."/>
      <w:lvlJc w:val="left"/>
      <w:pPr>
        <w:ind w:left="2517" w:hanging="9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61CB0149"/>
    <w:multiLevelType w:val="hybridMultilevel"/>
    <w:tmpl w:val="6E66D624"/>
    <w:lvl w:ilvl="0" w:tplc="E42E3A0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4556AEE"/>
    <w:multiLevelType w:val="hybridMultilevel"/>
    <w:tmpl w:val="43B62DC4"/>
    <w:lvl w:ilvl="0" w:tplc="2954FE46">
      <w:start w:val="1"/>
      <w:numFmt w:val="decimal"/>
      <w:lvlText w:val="%1."/>
      <w:lvlJc w:val="left"/>
      <w:pPr>
        <w:ind w:left="1087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8">
    <w:nsid w:val="65454BFE"/>
    <w:multiLevelType w:val="hybridMultilevel"/>
    <w:tmpl w:val="421CB58A"/>
    <w:lvl w:ilvl="0" w:tplc="61CAF736">
      <w:start w:val="1"/>
      <w:numFmt w:val="bullet"/>
      <w:lvlText w:val="-"/>
      <w:lvlJc w:val="left"/>
      <w:pPr>
        <w:ind w:left="7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47F0E21"/>
    <w:multiLevelType w:val="multilevel"/>
    <w:tmpl w:val="FFDC5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94D6313"/>
    <w:multiLevelType w:val="hybridMultilevel"/>
    <w:tmpl w:val="811A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24E2D"/>
    <w:multiLevelType w:val="hybridMultilevel"/>
    <w:tmpl w:val="D6C62902"/>
    <w:lvl w:ilvl="0" w:tplc="C7942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20"/>
  </w:num>
  <w:num w:numId="5">
    <w:abstractNumId w:val="21"/>
  </w:num>
  <w:num w:numId="6">
    <w:abstractNumId w:val="6"/>
  </w:num>
  <w:num w:numId="7">
    <w:abstractNumId w:val="26"/>
  </w:num>
  <w:num w:numId="8">
    <w:abstractNumId w:val="7"/>
  </w:num>
  <w:num w:numId="9">
    <w:abstractNumId w:val="27"/>
  </w:num>
  <w:num w:numId="10">
    <w:abstractNumId w:val="15"/>
  </w:num>
  <w:num w:numId="11">
    <w:abstractNumId w:val="10"/>
  </w:num>
  <w:num w:numId="12">
    <w:abstractNumId w:val="4"/>
  </w:num>
  <w:num w:numId="13">
    <w:abstractNumId w:val="16"/>
  </w:num>
  <w:num w:numId="14">
    <w:abstractNumId w:val="25"/>
  </w:num>
  <w:num w:numId="15">
    <w:abstractNumId w:val="9"/>
  </w:num>
  <w:num w:numId="16">
    <w:abstractNumId w:val="11"/>
  </w:num>
  <w:num w:numId="17">
    <w:abstractNumId w:val="8"/>
  </w:num>
  <w:num w:numId="18">
    <w:abstractNumId w:val="2"/>
  </w:num>
  <w:num w:numId="19">
    <w:abstractNumId w:val="22"/>
  </w:num>
  <w:num w:numId="20">
    <w:abstractNumId w:val="29"/>
  </w:num>
  <w:num w:numId="21">
    <w:abstractNumId w:val="19"/>
  </w:num>
  <w:num w:numId="22">
    <w:abstractNumId w:val="14"/>
  </w:num>
  <w:num w:numId="23">
    <w:abstractNumId w:val="28"/>
  </w:num>
  <w:num w:numId="24">
    <w:abstractNumId w:val="3"/>
  </w:num>
  <w:num w:numId="25">
    <w:abstractNumId w:val="30"/>
  </w:num>
  <w:num w:numId="26">
    <w:abstractNumId w:val="13"/>
  </w:num>
  <w:num w:numId="27">
    <w:abstractNumId w:val="12"/>
  </w:num>
  <w:num w:numId="28">
    <w:abstractNumId w:val="31"/>
  </w:num>
  <w:num w:numId="29">
    <w:abstractNumId w:val="24"/>
  </w:num>
  <w:num w:numId="30">
    <w:abstractNumId w:val="5"/>
  </w:num>
  <w:num w:numId="31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25"/>
    <w:rsid w:val="0000010C"/>
    <w:rsid w:val="0000026B"/>
    <w:rsid w:val="0000071F"/>
    <w:rsid w:val="00000B10"/>
    <w:rsid w:val="0000341B"/>
    <w:rsid w:val="00003B2D"/>
    <w:rsid w:val="00003FC6"/>
    <w:rsid w:val="00004074"/>
    <w:rsid w:val="0000420B"/>
    <w:rsid w:val="00005480"/>
    <w:rsid w:val="000056AB"/>
    <w:rsid w:val="000058F1"/>
    <w:rsid w:val="00005FF2"/>
    <w:rsid w:val="0000621A"/>
    <w:rsid w:val="0000670E"/>
    <w:rsid w:val="00006B7C"/>
    <w:rsid w:val="0000746F"/>
    <w:rsid w:val="00010021"/>
    <w:rsid w:val="00010E16"/>
    <w:rsid w:val="00011EAC"/>
    <w:rsid w:val="000121F9"/>
    <w:rsid w:val="0001277E"/>
    <w:rsid w:val="0001282F"/>
    <w:rsid w:val="0001283A"/>
    <w:rsid w:val="00012AD8"/>
    <w:rsid w:val="00012F75"/>
    <w:rsid w:val="00013915"/>
    <w:rsid w:val="000139C4"/>
    <w:rsid w:val="00013F6A"/>
    <w:rsid w:val="00014240"/>
    <w:rsid w:val="00014F58"/>
    <w:rsid w:val="00015022"/>
    <w:rsid w:val="00015411"/>
    <w:rsid w:val="00015A2F"/>
    <w:rsid w:val="00015CD3"/>
    <w:rsid w:val="000160D9"/>
    <w:rsid w:val="000162F6"/>
    <w:rsid w:val="00016A8C"/>
    <w:rsid w:val="00017AFA"/>
    <w:rsid w:val="00017CAE"/>
    <w:rsid w:val="00017D0A"/>
    <w:rsid w:val="000208C6"/>
    <w:rsid w:val="00020A53"/>
    <w:rsid w:val="000213AF"/>
    <w:rsid w:val="00021A1C"/>
    <w:rsid w:val="00022A29"/>
    <w:rsid w:val="00022FE5"/>
    <w:rsid w:val="00023F77"/>
    <w:rsid w:val="00024307"/>
    <w:rsid w:val="00024910"/>
    <w:rsid w:val="00024D6A"/>
    <w:rsid w:val="00025724"/>
    <w:rsid w:val="000268E1"/>
    <w:rsid w:val="00027BE3"/>
    <w:rsid w:val="00027E38"/>
    <w:rsid w:val="00030389"/>
    <w:rsid w:val="00030560"/>
    <w:rsid w:val="00030976"/>
    <w:rsid w:val="00032909"/>
    <w:rsid w:val="000337A8"/>
    <w:rsid w:val="000338EC"/>
    <w:rsid w:val="00033F9E"/>
    <w:rsid w:val="0003440C"/>
    <w:rsid w:val="000347FE"/>
    <w:rsid w:val="00036C88"/>
    <w:rsid w:val="00036CFB"/>
    <w:rsid w:val="00037619"/>
    <w:rsid w:val="0003783A"/>
    <w:rsid w:val="000402AE"/>
    <w:rsid w:val="00040674"/>
    <w:rsid w:val="00040F7D"/>
    <w:rsid w:val="00041037"/>
    <w:rsid w:val="00041853"/>
    <w:rsid w:val="00041B77"/>
    <w:rsid w:val="000422A6"/>
    <w:rsid w:val="0004327F"/>
    <w:rsid w:val="000438CE"/>
    <w:rsid w:val="0004397C"/>
    <w:rsid w:val="00043A00"/>
    <w:rsid w:val="00043CD4"/>
    <w:rsid w:val="00044E45"/>
    <w:rsid w:val="00044E60"/>
    <w:rsid w:val="000451B4"/>
    <w:rsid w:val="00045503"/>
    <w:rsid w:val="0004574F"/>
    <w:rsid w:val="00045847"/>
    <w:rsid w:val="00045E83"/>
    <w:rsid w:val="0004704F"/>
    <w:rsid w:val="000471DF"/>
    <w:rsid w:val="00047E3C"/>
    <w:rsid w:val="00047F2E"/>
    <w:rsid w:val="000500AF"/>
    <w:rsid w:val="00050693"/>
    <w:rsid w:val="00051277"/>
    <w:rsid w:val="0005150C"/>
    <w:rsid w:val="00051764"/>
    <w:rsid w:val="00051AE1"/>
    <w:rsid w:val="00052351"/>
    <w:rsid w:val="00052B55"/>
    <w:rsid w:val="00052E96"/>
    <w:rsid w:val="000533A5"/>
    <w:rsid w:val="00053975"/>
    <w:rsid w:val="00055492"/>
    <w:rsid w:val="00055620"/>
    <w:rsid w:val="000565C6"/>
    <w:rsid w:val="00056C28"/>
    <w:rsid w:val="00057A19"/>
    <w:rsid w:val="00057AE6"/>
    <w:rsid w:val="000605F1"/>
    <w:rsid w:val="00060814"/>
    <w:rsid w:val="00060E76"/>
    <w:rsid w:val="0006119B"/>
    <w:rsid w:val="000615BD"/>
    <w:rsid w:val="000616E3"/>
    <w:rsid w:val="00061CBB"/>
    <w:rsid w:val="00061F9F"/>
    <w:rsid w:val="000622D6"/>
    <w:rsid w:val="00062E80"/>
    <w:rsid w:val="00067DD5"/>
    <w:rsid w:val="00067E91"/>
    <w:rsid w:val="000705F6"/>
    <w:rsid w:val="00072490"/>
    <w:rsid w:val="0007296E"/>
    <w:rsid w:val="00073209"/>
    <w:rsid w:val="00073C19"/>
    <w:rsid w:val="00073ED5"/>
    <w:rsid w:val="000741B5"/>
    <w:rsid w:val="00075D6B"/>
    <w:rsid w:val="000765AF"/>
    <w:rsid w:val="000768F8"/>
    <w:rsid w:val="00077E4E"/>
    <w:rsid w:val="0008062A"/>
    <w:rsid w:val="00081364"/>
    <w:rsid w:val="000817F9"/>
    <w:rsid w:val="0008209B"/>
    <w:rsid w:val="000826F5"/>
    <w:rsid w:val="0008272D"/>
    <w:rsid w:val="00082867"/>
    <w:rsid w:val="00082880"/>
    <w:rsid w:val="00082BC8"/>
    <w:rsid w:val="000833C2"/>
    <w:rsid w:val="000835D4"/>
    <w:rsid w:val="00084571"/>
    <w:rsid w:val="0008495D"/>
    <w:rsid w:val="00084F33"/>
    <w:rsid w:val="00085102"/>
    <w:rsid w:val="0008645C"/>
    <w:rsid w:val="00086D68"/>
    <w:rsid w:val="00087E2E"/>
    <w:rsid w:val="000902BA"/>
    <w:rsid w:val="000905F8"/>
    <w:rsid w:val="0009077A"/>
    <w:rsid w:val="00090AAF"/>
    <w:rsid w:val="000910B5"/>
    <w:rsid w:val="00092132"/>
    <w:rsid w:val="0009422C"/>
    <w:rsid w:val="00094254"/>
    <w:rsid w:val="000942C0"/>
    <w:rsid w:val="0009477F"/>
    <w:rsid w:val="00094F01"/>
    <w:rsid w:val="00094F13"/>
    <w:rsid w:val="000960A1"/>
    <w:rsid w:val="00096980"/>
    <w:rsid w:val="00097E8B"/>
    <w:rsid w:val="000A0415"/>
    <w:rsid w:val="000A1874"/>
    <w:rsid w:val="000A1BE6"/>
    <w:rsid w:val="000A273E"/>
    <w:rsid w:val="000A3545"/>
    <w:rsid w:val="000A5BFD"/>
    <w:rsid w:val="000A6B68"/>
    <w:rsid w:val="000A6EAF"/>
    <w:rsid w:val="000B00EB"/>
    <w:rsid w:val="000B0896"/>
    <w:rsid w:val="000B0EEB"/>
    <w:rsid w:val="000B1AF1"/>
    <w:rsid w:val="000B28D3"/>
    <w:rsid w:val="000B2A27"/>
    <w:rsid w:val="000B2C36"/>
    <w:rsid w:val="000B3023"/>
    <w:rsid w:val="000B42AB"/>
    <w:rsid w:val="000B6674"/>
    <w:rsid w:val="000B6C2F"/>
    <w:rsid w:val="000C06B4"/>
    <w:rsid w:val="000C12AA"/>
    <w:rsid w:val="000C175D"/>
    <w:rsid w:val="000C19DA"/>
    <w:rsid w:val="000C3DB8"/>
    <w:rsid w:val="000C4403"/>
    <w:rsid w:val="000C5306"/>
    <w:rsid w:val="000C5607"/>
    <w:rsid w:val="000C5D08"/>
    <w:rsid w:val="000C5DF2"/>
    <w:rsid w:val="000C6633"/>
    <w:rsid w:val="000C66E4"/>
    <w:rsid w:val="000C6B10"/>
    <w:rsid w:val="000C7E65"/>
    <w:rsid w:val="000C7F25"/>
    <w:rsid w:val="000D009C"/>
    <w:rsid w:val="000D0212"/>
    <w:rsid w:val="000D0B16"/>
    <w:rsid w:val="000D1138"/>
    <w:rsid w:val="000D1EF6"/>
    <w:rsid w:val="000D1F0C"/>
    <w:rsid w:val="000D23C4"/>
    <w:rsid w:val="000D2875"/>
    <w:rsid w:val="000D2970"/>
    <w:rsid w:val="000D29B4"/>
    <w:rsid w:val="000D2A07"/>
    <w:rsid w:val="000D2F84"/>
    <w:rsid w:val="000D3B2A"/>
    <w:rsid w:val="000D4BC8"/>
    <w:rsid w:val="000D58E4"/>
    <w:rsid w:val="000D5903"/>
    <w:rsid w:val="000D5F4F"/>
    <w:rsid w:val="000D61B7"/>
    <w:rsid w:val="000D693F"/>
    <w:rsid w:val="000D6F1F"/>
    <w:rsid w:val="000D7209"/>
    <w:rsid w:val="000D7774"/>
    <w:rsid w:val="000D7D35"/>
    <w:rsid w:val="000D7D4F"/>
    <w:rsid w:val="000D7D55"/>
    <w:rsid w:val="000E050D"/>
    <w:rsid w:val="000E0F2E"/>
    <w:rsid w:val="000E0F9E"/>
    <w:rsid w:val="000E101D"/>
    <w:rsid w:val="000E13B8"/>
    <w:rsid w:val="000E17FA"/>
    <w:rsid w:val="000E20DE"/>
    <w:rsid w:val="000E21B5"/>
    <w:rsid w:val="000E4C7F"/>
    <w:rsid w:val="000E5447"/>
    <w:rsid w:val="000E6492"/>
    <w:rsid w:val="000E7D86"/>
    <w:rsid w:val="000E7DD4"/>
    <w:rsid w:val="000F0925"/>
    <w:rsid w:val="000F0E45"/>
    <w:rsid w:val="000F0F8B"/>
    <w:rsid w:val="000F250D"/>
    <w:rsid w:val="000F2AC4"/>
    <w:rsid w:val="000F489B"/>
    <w:rsid w:val="000F49CE"/>
    <w:rsid w:val="000F4F46"/>
    <w:rsid w:val="000F54D7"/>
    <w:rsid w:val="000F562E"/>
    <w:rsid w:val="000F57D7"/>
    <w:rsid w:val="000F60F7"/>
    <w:rsid w:val="000F7326"/>
    <w:rsid w:val="000F795B"/>
    <w:rsid w:val="00100AFF"/>
    <w:rsid w:val="00100D5B"/>
    <w:rsid w:val="00100E88"/>
    <w:rsid w:val="001014F3"/>
    <w:rsid w:val="0010162A"/>
    <w:rsid w:val="0010280A"/>
    <w:rsid w:val="00102CCA"/>
    <w:rsid w:val="00102DB9"/>
    <w:rsid w:val="00103274"/>
    <w:rsid w:val="00103ED3"/>
    <w:rsid w:val="001045BB"/>
    <w:rsid w:val="00104674"/>
    <w:rsid w:val="00104C50"/>
    <w:rsid w:val="00104D4D"/>
    <w:rsid w:val="001050E7"/>
    <w:rsid w:val="00105111"/>
    <w:rsid w:val="001056B8"/>
    <w:rsid w:val="00105AE0"/>
    <w:rsid w:val="00105FD2"/>
    <w:rsid w:val="00106387"/>
    <w:rsid w:val="001066CB"/>
    <w:rsid w:val="00106E51"/>
    <w:rsid w:val="001078D4"/>
    <w:rsid w:val="00107B02"/>
    <w:rsid w:val="00107EBD"/>
    <w:rsid w:val="001108BF"/>
    <w:rsid w:val="00111165"/>
    <w:rsid w:val="00111566"/>
    <w:rsid w:val="00111E1F"/>
    <w:rsid w:val="00112546"/>
    <w:rsid w:val="0011257D"/>
    <w:rsid w:val="001145A2"/>
    <w:rsid w:val="00114A2B"/>
    <w:rsid w:val="00114C18"/>
    <w:rsid w:val="001157D2"/>
    <w:rsid w:val="00115A28"/>
    <w:rsid w:val="00116355"/>
    <w:rsid w:val="00117955"/>
    <w:rsid w:val="001179AC"/>
    <w:rsid w:val="00117A41"/>
    <w:rsid w:val="00120321"/>
    <w:rsid w:val="001209A8"/>
    <w:rsid w:val="00121720"/>
    <w:rsid w:val="00122401"/>
    <w:rsid w:val="00122AA0"/>
    <w:rsid w:val="00122BE9"/>
    <w:rsid w:val="00122E76"/>
    <w:rsid w:val="001232F5"/>
    <w:rsid w:val="0012338C"/>
    <w:rsid w:val="0012410C"/>
    <w:rsid w:val="0012478D"/>
    <w:rsid w:val="001259A4"/>
    <w:rsid w:val="00126F0F"/>
    <w:rsid w:val="001276C2"/>
    <w:rsid w:val="0013003D"/>
    <w:rsid w:val="0013003F"/>
    <w:rsid w:val="001301D3"/>
    <w:rsid w:val="00130691"/>
    <w:rsid w:val="0013077A"/>
    <w:rsid w:val="00133337"/>
    <w:rsid w:val="001334F0"/>
    <w:rsid w:val="00134EFC"/>
    <w:rsid w:val="001350B4"/>
    <w:rsid w:val="0013515A"/>
    <w:rsid w:val="00135757"/>
    <w:rsid w:val="00136200"/>
    <w:rsid w:val="0013675D"/>
    <w:rsid w:val="00136808"/>
    <w:rsid w:val="001368C8"/>
    <w:rsid w:val="00136BDE"/>
    <w:rsid w:val="00136C67"/>
    <w:rsid w:val="00136E4C"/>
    <w:rsid w:val="0013713A"/>
    <w:rsid w:val="00137598"/>
    <w:rsid w:val="00137F96"/>
    <w:rsid w:val="00140170"/>
    <w:rsid w:val="00140DA3"/>
    <w:rsid w:val="00140DE7"/>
    <w:rsid w:val="00140F43"/>
    <w:rsid w:val="001414E7"/>
    <w:rsid w:val="0014158E"/>
    <w:rsid w:val="00141F2D"/>
    <w:rsid w:val="00142342"/>
    <w:rsid w:val="001424BD"/>
    <w:rsid w:val="0014256D"/>
    <w:rsid w:val="00143197"/>
    <w:rsid w:val="0014336B"/>
    <w:rsid w:val="001438A3"/>
    <w:rsid w:val="00143E6F"/>
    <w:rsid w:val="001442A7"/>
    <w:rsid w:val="0014493E"/>
    <w:rsid w:val="001451C9"/>
    <w:rsid w:val="001473A6"/>
    <w:rsid w:val="0014765F"/>
    <w:rsid w:val="001506A0"/>
    <w:rsid w:val="00150DB5"/>
    <w:rsid w:val="001510BC"/>
    <w:rsid w:val="001528A6"/>
    <w:rsid w:val="00152EFD"/>
    <w:rsid w:val="00153396"/>
    <w:rsid w:val="001539D1"/>
    <w:rsid w:val="0015406B"/>
    <w:rsid w:val="001554DB"/>
    <w:rsid w:val="00155C5D"/>
    <w:rsid w:val="00155C60"/>
    <w:rsid w:val="00155E1F"/>
    <w:rsid w:val="00156EE4"/>
    <w:rsid w:val="00157616"/>
    <w:rsid w:val="00160335"/>
    <w:rsid w:val="001609D1"/>
    <w:rsid w:val="00160EDA"/>
    <w:rsid w:val="00161DE3"/>
    <w:rsid w:val="00162D2B"/>
    <w:rsid w:val="0016333D"/>
    <w:rsid w:val="0016351E"/>
    <w:rsid w:val="00163621"/>
    <w:rsid w:val="001643C1"/>
    <w:rsid w:val="0016513A"/>
    <w:rsid w:val="001654E2"/>
    <w:rsid w:val="001659E4"/>
    <w:rsid w:val="00165CC9"/>
    <w:rsid w:val="00165CE8"/>
    <w:rsid w:val="0016657C"/>
    <w:rsid w:val="00167B63"/>
    <w:rsid w:val="00167CD9"/>
    <w:rsid w:val="00170A46"/>
    <w:rsid w:val="00170B2B"/>
    <w:rsid w:val="00174B52"/>
    <w:rsid w:val="0017605D"/>
    <w:rsid w:val="00176111"/>
    <w:rsid w:val="0017635E"/>
    <w:rsid w:val="00176FEA"/>
    <w:rsid w:val="001774C1"/>
    <w:rsid w:val="00177857"/>
    <w:rsid w:val="00180497"/>
    <w:rsid w:val="00180D85"/>
    <w:rsid w:val="00180E8E"/>
    <w:rsid w:val="00181635"/>
    <w:rsid w:val="0018171C"/>
    <w:rsid w:val="0018277F"/>
    <w:rsid w:val="00182C31"/>
    <w:rsid w:val="00183371"/>
    <w:rsid w:val="001834C4"/>
    <w:rsid w:val="001834EC"/>
    <w:rsid w:val="001836CC"/>
    <w:rsid w:val="0018378A"/>
    <w:rsid w:val="00184FDE"/>
    <w:rsid w:val="00185138"/>
    <w:rsid w:val="00187AB1"/>
    <w:rsid w:val="00187EB2"/>
    <w:rsid w:val="00190581"/>
    <w:rsid w:val="00190E62"/>
    <w:rsid w:val="001929A6"/>
    <w:rsid w:val="001933BB"/>
    <w:rsid w:val="00193EE1"/>
    <w:rsid w:val="001942FE"/>
    <w:rsid w:val="0019440A"/>
    <w:rsid w:val="0019473B"/>
    <w:rsid w:val="00194A4E"/>
    <w:rsid w:val="0019523D"/>
    <w:rsid w:val="00195BD5"/>
    <w:rsid w:val="00195FAB"/>
    <w:rsid w:val="0019603F"/>
    <w:rsid w:val="001960AF"/>
    <w:rsid w:val="00197361"/>
    <w:rsid w:val="001978D5"/>
    <w:rsid w:val="0019795D"/>
    <w:rsid w:val="001A1668"/>
    <w:rsid w:val="001A1722"/>
    <w:rsid w:val="001A1993"/>
    <w:rsid w:val="001A2A92"/>
    <w:rsid w:val="001A30D6"/>
    <w:rsid w:val="001A32A7"/>
    <w:rsid w:val="001A3C6E"/>
    <w:rsid w:val="001A532D"/>
    <w:rsid w:val="001A5448"/>
    <w:rsid w:val="001A5D41"/>
    <w:rsid w:val="001A6C07"/>
    <w:rsid w:val="001A714A"/>
    <w:rsid w:val="001A735D"/>
    <w:rsid w:val="001A76A9"/>
    <w:rsid w:val="001B10A0"/>
    <w:rsid w:val="001B18EA"/>
    <w:rsid w:val="001B2340"/>
    <w:rsid w:val="001B2680"/>
    <w:rsid w:val="001B2E73"/>
    <w:rsid w:val="001B303F"/>
    <w:rsid w:val="001B3309"/>
    <w:rsid w:val="001B3B2D"/>
    <w:rsid w:val="001B4196"/>
    <w:rsid w:val="001B4199"/>
    <w:rsid w:val="001B4579"/>
    <w:rsid w:val="001B4B79"/>
    <w:rsid w:val="001B532A"/>
    <w:rsid w:val="001B6F4F"/>
    <w:rsid w:val="001B6F6C"/>
    <w:rsid w:val="001B6F91"/>
    <w:rsid w:val="001B79DC"/>
    <w:rsid w:val="001B7C23"/>
    <w:rsid w:val="001B7E03"/>
    <w:rsid w:val="001B7E0E"/>
    <w:rsid w:val="001C05CC"/>
    <w:rsid w:val="001C083D"/>
    <w:rsid w:val="001C332C"/>
    <w:rsid w:val="001C33ED"/>
    <w:rsid w:val="001C4018"/>
    <w:rsid w:val="001C476B"/>
    <w:rsid w:val="001C47F6"/>
    <w:rsid w:val="001C51F7"/>
    <w:rsid w:val="001C5564"/>
    <w:rsid w:val="001C5582"/>
    <w:rsid w:val="001C579B"/>
    <w:rsid w:val="001C6175"/>
    <w:rsid w:val="001C6356"/>
    <w:rsid w:val="001C6D8C"/>
    <w:rsid w:val="001C765C"/>
    <w:rsid w:val="001C76FB"/>
    <w:rsid w:val="001C77D0"/>
    <w:rsid w:val="001C7FC3"/>
    <w:rsid w:val="001D000E"/>
    <w:rsid w:val="001D08BC"/>
    <w:rsid w:val="001D195C"/>
    <w:rsid w:val="001D1A69"/>
    <w:rsid w:val="001D1A9A"/>
    <w:rsid w:val="001D26FE"/>
    <w:rsid w:val="001D2FF3"/>
    <w:rsid w:val="001D34D0"/>
    <w:rsid w:val="001D3510"/>
    <w:rsid w:val="001D422E"/>
    <w:rsid w:val="001D5230"/>
    <w:rsid w:val="001D5787"/>
    <w:rsid w:val="001D57A9"/>
    <w:rsid w:val="001D5885"/>
    <w:rsid w:val="001D5F9C"/>
    <w:rsid w:val="001E0259"/>
    <w:rsid w:val="001E09C3"/>
    <w:rsid w:val="001E09C7"/>
    <w:rsid w:val="001E13F7"/>
    <w:rsid w:val="001E1807"/>
    <w:rsid w:val="001E186A"/>
    <w:rsid w:val="001E21FD"/>
    <w:rsid w:val="001E243A"/>
    <w:rsid w:val="001E2DB6"/>
    <w:rsid w:val="001E350A"/>
    <w:rsid w:val="001E3694"/>
    <w:rsid w:val="001E3853"/>
    <w:rsid w:val="001E54AD"/>
    <w:rsid w:val="001E68B6"/>
    <w:rsid w:val="001E6E2C"/>
    <w:rsid w:val="001E6E6F"/>
    <w:rsid w:val="001E6F7C"/>
    <w:rsid w:val="001E72DB"/>
    <w:rsid w:val="001E7F3B"/>
    <w:rsid w:val="001F02EA"/>
    <w:rsid w:val="001F0DEC"/>
    <w:rsid w:val="001F113E"/>
    <w:rsid w:val="001F194B"/>
    <w:rsid w:val="001F1A8C"/>
    <w:rsid w:val="001F275A"/>
    <w:rsid w:val="001F3436"/>
    <w:rsid w:val="001F37D5"/>
    <w:rsid w:val="001F3CF0"/>
    <w:rsid w:val="001F549E"/>
    <w:rsid w:val="001F5BAC"/>
    <w:rsid w:val="001F5BE4"/>
    <w:rsid w:val="001F62C8"/>
    <w:rsid w:val="001F6F66"/>
    <w:rsid w:val="001F6FE9"/>
    <w:rsid w:val="001F7A87"/>
    <w:rsid w:val="00200543"/>
    <w:rsid w:val="00200CF0"/>
    <w:rsid w:val="00200EAC"/>
    <w:rsid w:val="002013D6"/>
    <w:rsid w:val="00202363"/>
    <w:rsid w:val="00202A0F"/>
    <w:rsid w:val="00202FC5"/>
    <w:rsid w:val="0020310B"/>
    <w:rsid w:val="0020348B"/>
    <w:rsid w:val="00203B04"/>
    <w:rsid w:val="00203B73"/>
    <w:rsid w:val="00203BF2"/>
    <w:rsid w:val="00205800"/>
    <w:rsid w:val="002061F6"/>
    <w:rsid w:val="00206593"/>
    <w:rsid w:val="002069B2"/>
    <w:rsid w:val="00206B57"/>
    <w:rsid w:val="00207416"/>
    <w:rsid w:val="0020759F"/>
    <w:rsid w:val="002077A5"/>
    <w:rsid w:val="00210705"/>
    <w:rsid w:val="0021088B"/>
    <w:rsid w:val="00211391"/>
    <w:rsid w:val="002117DB"/>
    <w:rsid w:val="002132ED"/>
    <w:rsid w:val="0021343E"/>
    <w:rsid w:val="00214593"/>
    <w:rsid w:val="00214ED4"/>
    <w:rsid w:val="0021515B"/>
    <w:rsid w:val="002152A2"/>
    <w:rsid w:val="00216009"/>
    <w:rsid w:val="00216035"/>
    <w:rsid w:val="002161C7"/>
    <w:rsid w:val="00217107"/>
    <w:rsid w:val="0021764B"/>
    <w:rsid w:val="00217C67"/>
    <w:rsid w:val="00220252"/>
    <w:rsid w:val="002203A6"/>
    <w:rsid w:val="00220C46"/>
    <w:rsid w:val="00221B8C"/>
    <w:rsid w:val="0022274F"/>
    <w:rsid w:val="002233D3"/>
    <w:rsid w:val="0022378C"/>
    <w:rsid w:val="00223A75"/>
    <w:rsid w:val="00224416"/>
    <w:rsid w:val="00224423"/>
    <w:rsid w:val="00224831"/>
    <w:rsid w:val="00224DE3"/>
    <w:rsid w:val="0022569E"/>
    <w:rsid w:val="002259B7"/>
    <w:rsid w:val="00227C4C"/>
    <w:rsid w:val="00227D19"/>
    <w:rsid w:val="002306D1"/>
    <w:rsid w:val="00230783"/>
    <w:rsid w:val="00230B1C"/>
    <w:rsid w:val="00230D5F"/>
    <w:rsid w:val="00231CE2"/>
    <w:rsid w:val="00232422"/>
    <w:rsid w:val="00232A7F"/>
    <w:rsid w:val="00232C8D"/>
    <w:rsid w:val="00233552"/>
    <w:rsid w:val="00234037"/>
    <w:rsid w:val="00234BB2"/>
    <w:rsid w:val="0023546D"/>
    <w:rsid w:val="00236E16"/>
    <w:rsid w:val="00237318"/>
    <w:rsid w:val="0024005D"/>
    <w:rsid w:val="00240592"/>
    <w:rsid w:val="002405CB"/>
    <w:rsid w:val="002406AA"/>
    <w:rsid w:val="002406EA"/>
    <w:rsid w:val="00241563"/>
    <w:rsid w:val="002423AA"/>
    <w:rsid w:val="00242F85"/>
    <w:rsid w:val="0024450B"/>
    <w:rsid w:val="002448B8"/>
    <w:rsid w:val="00244FA9"/>
    <w:rsid w:val="002452A6"/>
    <w:rsid w:val="00245BE7"/>
    <w:rsid w:val="00245F4F"/>
    <w:rsid w:val="0024638A"/>
    <w:rsid w:val="00246C7A"/>
    <w:rsid w:val="00247336"/>
    <w:rsid w:val="002475D1"/>
    <w:rsid w:val="002478EF"/>
    <w:rsid w:val="00247C85"/>
    <w:rsid w:val="002501E1"/>
    <w:rsid w:val="002508BA"/>
    <w:rsid w:val="00252B2F"/>
    <w:rsid w:val="002534A8"/>
    <w:rsid w:val="002543ED"/>
    <w:rsid w:val="00254B03"/>
    <w:rsid w:val="00261955"/>
    <w:rsid w:val="00261A13"/>
    <w:rsid w:val="002625C0"/>
    <w:rsid w:val="00263271"/>
    <w:rsid w:val="002636FB"/>
    <w:rsid w:val="00263AB9"/>
    <w:rsid w:val="0026428B"/>
    <w:rsid w:val="002647D6"/>
    <w:rsid w:val="00264ABA"/>
    <w:rsid w:val="00264B04"/>
    <w:rsid w:val="002654FA"/>
    <w:rsid w:val="00265583"/>
    <w:rsid w:val="00265A86"/>
    <w:rsid w:val="00265C00"/>
    <w:rsid w:val="00265DAA"/>
    <w:rsid w:val="0026635C"/>
    <w:rsid w:val="00266DBB"/>
    <w:rsid w:val="002673B5"/>
    <w:rsid w:val="00267C34"/>
    <w:rsid w:val="00267CC6"/>
    <w:rsid w:val="0027042B"/>
    <w:rsid w:val="002705EC"/>
    <w:rsid w:val="00270C6C"/>
    <w:rsid w:val="00270E09"/>
    <w:rsid w:val="00272158"/>
    <w:rsid w:val="00273240"/>
    <w:rsid w:val="0027363C"/>
    <w:rsid w:val="00273DBF"/>
    <w:rsid w:val="00274BEE"/>
    <w:rsid w:val="00274BF5"/>
    <w:rsid w:val="00274C57"/>
    <w:rsid w:val="00275866"/>
    <w:rsid w:val="0027679A"/>
    <w:rsid w:val="002802A6"/>
    <w:rsid w:val="002809E9"/>
    <w:rsid w:val="00280ED5"/>
    <w:rsid w:val="002815C1"/>
    <w:rsid w:val="002816B2"/>
    <w:rsid w:val="00282838"/>
    <w:rsid w:val="00282CA0"/>
    <w:rsid w:val="00283ACB"/>
    <w:rsid w:val="00284C37"/>
    <w:rsid w:val="00284D57"/>
    <w:rsid w:val="00284D61"/>
    <w:rsid w:val="002850A1"/>
    <w:rsid w:val="002852C3"/>
    <w:rsid w:val="00285E00"/>
    <w:rsid w:val="00286356"/>
    <w:rsid w:val="00286DAF"/>
    <w:rsid w:val="00290224"/>
    <w:rsid w:val="0029023E"/>
    <w:rsid w:val="0029024F"/>
    <w:rsid w:val="002911B9"/>
    <w:rsid w:val="00291730"/>
    <w:rsid w:val="002926CA"/>
    <w:rsid w:val="00292A0C"/>
    <w:rsid w:val="00293631"/>
    <w:rsid w:val="00293ABD"/>
    <w:rsid w:val="00294529"/>
    <w:rsid w:val="00294AC4"/>
    <w:rsid w:val="00296111"/>
    <w:rsid w:val="00296255"/>
    <w:rsid w:val="00297348"/>
    <w:rsid w:val="00297E20"/>
    <w:rsid w:val="002A021E"/>
    <w:rsid w:val="002A1229"/>
    <w:rsid w:val="002A15FF"/>
    <w:rsid w:val="002A1829"/>
    <w:rsid w:val="002A1DEC"/>
    <w:rsid w:val="002A26F5"/>
    <w:rsid w:val="002A29AE"/>
    <w:rsid w:val="002A4BA3"/>
    <w:rsid w:val="002A4D67"/>
    <w:rsid w:val="002A5391"/>
    <w:rsid w:val="002A68CD"/>
    <w:rsid w:val="002A6C12"/>
    <w:rsid w:val="002A7746"/>
    <w:rsid w:val="002A7A99"/>
    <w:rsid w:val="002A7ACA"/>
    <w:rsid w:val="002A7CFF"/>
    <w:rsid w:val="002B018F"/>
    <w:rsid w:val="002B1C6E"/>
    <w:rsid w:val="002B1E8D"/>
    <w:rsid w:val="002B1F1C"/>
    <w:rsid w:val="002B235E"/>
    <w:rsid w:val="002B2481"/>
    <w:rsid w:val="002B27C1"/>
    <w:rsid w:val="002B2EB3"/>
    <w:rsid w:val="002B31DD"/>
    <w:rsid w:val="002B32E0"/>
    <w:rsid w:val="002B40F1"/>
    <w:rsid w:val="002B4D70"/>
    <w:rsid w:val="002B4F44"/>
    <w:rsid w:val="002B575C"/>
    <w:rsid w:val="002B57A0"/>
    <w:rsid w:val="002B57F5"/>
    <w:rsid w:val="002B6B71"/>
    <w:rsid w:val="002B6BC3"/>
    <w:rsid w:val="002B7243"/>
    <w:rsid w:val="002B7A3B"/>
    <w:rsid w:val="002B7A7B"/>
    <w:rsid w:val="002B7C51"/>
    <w:rsid w:val="002C0EF1"/>
    <w:rsid w:val="002C18AD"/>
    <w:rsid w:val="002C1ED9"/>
    <w:rsid w:val="002C1F7F"/>
    <w:rsid w:val="002C1FC0"/>
    <w:rsid w:val="002C302D"/>
    <w:rsid w:val="002C3358"/>
    <w:rsid w:val="002C3A13"/>
    <w:rsid w:val="002C48E8"/>
    <w:rsid w:val="002C58E3"/>
    <w:rsid w:val="002C5DF1"/>
    <w:rsid w:val="002C681A"/>
    <w:rsid w:val="002C6F83"/>
    <w:rsid w:val="002C71D2"/>
    <w:rsid w:val="002C745E"/>
    <w:rsid w:val="002C7B8E"/>
    <w:rsid w:val="002D0AEC"/>
    <w:rsid w:val="002D1ED9"/>
    <w:rsid w:val="002D1F66"/>
    <w:rsid w:val="002D2DAD"/>
    <w:rsid w:val="002D2F12"/>
    <w:rsid w:val="002D3B48"/>
    <w:rsid w:val="002D3BAF"/>
    <w:rsid w:val="002D3F20"/>
    <w:rsid w:val="002D444A"/>
    <w:rsid w:val="002D447F"/>
    <w:rsid w:val="002D458C"/>
    <w:rsid w:val="002D493B"/>
    <w:rsid w:val="002D4F68"/>
    <w:rsid w:val="002D5B51"/>
    <w:rsid w:val="002D6B61"/>
    <w:rsid w:val="002D7C4A"/>
    <w:rsid w:val="002E0304"/>
    <w:rsid w:val="002E1470"/>
    <w:rsid w:val="002E243D"/>
    <w:rsid w:val="002E3766"/>
    <w:rsid w:val="002E3CE1"/>
    <w:rsid w:val="002E3DE5"/>
    <w:rsid w:val="002E443A"/>
    <w:rsid w:val="002E5206"/>
    <w:rsid w:val="002E5FAD"/>
    <w:rsid w:val="002E6AAD"/>
    <w:rsid w:val="002E73A4"/>
    <w:rsid w:val="002E756F"/>
    <w:rsid w:val="002F0819"/>
    <w:rsid w:val="002F08B8"/>
    <w:rsid w:val="002F2004"/>
    <w:rsid w:val="002F23EF"/>
    <w:rsid w:val="002F2BAF"/>
    <w:rsid w:val="002F3C54"/>
    <w:rsid w:val="002F3F82"/>
    <w:rsid w:val="002F4155"/>
    <w:rsid w:val="002F4AE2"/>
    <w:rsid w:val="002F50D8"/>
    <w:rsid w:val="002F64C0"/>
    <w:rsid w:val="002F64E1"/>
    <w:rsid w:val="002F670A"/>
    <w:rsid w:val="002F7404"/>
    <w:rsid w:val="002F7C74"/>
    <w:rsid w:val="00300024"/>
    <w:rsid w:val="003008C2"/>
    <w:rsid w:val="00300F84"/>
    <w:rsid w:val="003010A2"/>
    <w:rsid w:val="0030222F"/>
    <w:rsid w:val="00302FDB"/>
    <w:rsid w:val="00304AAA"/>
    <w:rsid w:val="00305548"/>
    <w:rsid w:val="00305E92"/>
    <w:rsid w:val="00306D5C"/>
    <w:rsid w:val="00307202"/>
    <w:rsid w:val="00307915"/>
    <w:rsid w:val="0030799B"/>
    <w:rsid w:val="003079D7"/>
    <w:rsid w:val="0031014E"/>
    <w:rsid w:val="00310D72"/>
    <w:rsid w:val="0031109D"/>
    <w:rsid w:val="00311C4D"/>
    <w:rsid w:val="003124BB"/>
    <w:rsid w:val="00313030"/>
    <w:rsid w:val="003134C7"/>
    <w:rsid w:val="0031372A"/>
    <w:rsid w:val="00314308"/>
    <w:rsid w:val="00314499"/>
    <w:rsid w:val="00314BD1"/>
    <w:rsid w:val="00315031"/>
    <w:rsid w:val="0031574E"/>
    <w:rsid w:val="00315F59"/>
    <w:rsid w:val="00317674"/>
    <w:rsid w:val="00321064"/>
    <w:rsid w:val="0032130F"/>
    <w:rsid w:val="00321DCA"/>
    <w:rsid w:val="00322363"/>
    <w:rsid w:val="00322453"/>
    <w:rsid w:val="003243B9"/>
    <w:rsid w:val="00324FAC"/>
    <w:rsid w:val="00325493"/>
    <w:rsid w:val="003257AA"/>
    <w:rsid w:val="00325CF0"/>
    <w:rsid w:val="003260BD"/>
    <w:rsid w:val="0032685E"/>
    <w:rsid w:val="003306B9"/>
    <w:rsid w:val="0033152D"/>
    <w:rsid w:val="003316E9"/>
    <w:rsid w:val="00331E1E"/>
    <w:rsid w:val="00331F44"/>
    <w:rsid w:val="0033218D"/>
    <w:rsid w:val="0033229C"/>
    <w:rsid w:val="003322D1"/>
    <w:rsid w:val="003329C4"/>
    <w:rsid w:val="00332D7F"/>
    <w:rsid w:val="00333BA3"/>
    <w:rsid w:val="003357FA"/>
    <w:rsid w:val="0033591F"/>
    <w:rsid w:val="0033599C"/>
    <w:rsid w:val="00336229"/>
    <w:rsid w:val="003368EC"/>
    <w:rsid w:val="00336C31"/>
    <w:rsid w:val="00337DE3"/>
    <w:rsid w:val="003414D1"/>
    <w:rsid w:val="0034188E"/>
    <w:rsid w:val="00341C40"/>
    <w:rsid w:val="003424ED"/>
    <w:rsid w:val="00342B95"/>
    <w:rsid w:val="0034320C"/>
    <w:rsid w:val="003441B1"/>
    <w:rsid w:val="0034497D"/>
    <w:rsid w:val="003449FB"/>
    <w:rsid w:val="00344DA4"/>
    <w:rsid w:val="00345B43"/>
    <w:rsid w:val="00345E4A"/>
    <w:rsid w:val="0034655C"/>
    <w:rsid w:val="00346C7F"/>
    <w:rsid w:val="00347E4C"/>
    <w:rsid w:val="0035008C"/>
    <w:rsid w:val="00350E52"/>
    <w:rsid w:val="00351218"/>
    <w:rsid w:val="00351A37"/>
    <w:rsid w:val="00351A5C"/>
    <w:rsid w:val="003521AD"/>
    <w:rsid w:val="003522E7"/>
    <w:rsid w:val="00352863"/>
    <w:rsid w:val="0035294F"/>
    <w:rsid w:val="00352F9F"/>
    <w:rsid w:val="0035336B"/>
    <w:rsid w:val="00353771"/>
    <w:rsid w:val="0035378D"/>
    <w:rsid w:val="00353D0E"/>
    <w:rsid w:val="00355804"/>
    <w:rsid w:val="00356C48"/>
    <w:rsid w:val="00356CAC"/>
    <w:rsid w:val="00356E70"/>
    <w:rsid w:val="00360882"/>
    <w:rsid w:val="00360B4C"/>
    <w:rsid w:val="003621F8"/>
    <w:rsid w:val="00362B0B"/>
    <w:rsid w:val="00362E8A"/>
    <w:rsid w:val="00363D82"/>
    <w:rsid w:val="00364DED"/>
    <w:rsid w:val="00366276"/>
    <w:rsid w:val="0036669B"/>
    <w:rsid w:val="0036685A"/>
    <w:rsid w:val="0036723D"/>
    <w:rsid w:val="00367420"/>
    <w:rsid w:val="00367896"/>
    <w:rsid w:val="00370205"/>
    <w:rsid w:val="00370366"/>
    <w:rsid w:val="0037039B"/>
    <w:rsid w:val="0037059E"/>
    <w:rsid w:val="00372232"/>
    <w:rsid w:val="003723B3"/>
    <w:rsid w:val="00372624"/>
    <w:rsid w:val="003726D2"/>
    <w:rsid w:val="00373A21"/>
    <w:rsid w:val="00375273"/>
    <w:rsid w:val="00375BFE"/>
    <w:rsid w:val="00376E16"/>
    <w:rsid w:val="00377191"/>
    <w:rsid w:val="003779FE"/>
    <w:rsid w:val="00377BC6"/>
    <w:rsid w:val="00381893"/>
    <w:rsid w:val="003824F8"/>
    <w:rsid w:val="00382845"/>
    <w:rsid w:val="00382EFC"/>
    <w:rsid w:val="003836F2"/>
    <w:rsid w:val="003836F4"/>
    <w:rsid w:val="003844C1"/>
    <w:rsid w:val="00384EA5"/>
    <w:rsid w:val="00385557"/>
    <w:rsid w:val="00387041"/>
    <w:rsid w:val="00387187"/>
    <w:rsid w:val="003873AC"/>
    <w:rsid w:val="00387A50"/>
    <w:rsid w:val="003911A2"/>
    <w:rsid w:val="00391B99"/>
    <w:rsid w:val="0039309F"/>
    <w:rsid w:val="00393AFA"/>
    <w:rsid w:val="00394169"/>
    <w:rsid w:val="00395263"/>
    <w:rsid w:val="0039591F"/>
    <w:rsid w:val="00395DDD"/>
    <w:rsid w:val="00397237"/>
    <w:rsid w:val="00397308"/>
    <w:rsid w:val="003978A9"/>
    <w:rsid w:val="00397F71"/>
    <w:rsid w:val="003A014C"/>
    <w:rsid w:val="003A042F"/>
    <w:rsid w:val="003A0836"/>
    <w:rsid w:val="003A085F"/>
    <w:rsid w:val="003A0A49"/>
    <w:rsid w:val="003A17F3"/>
    <w:rsid w:val="003A2559"/>
    <w:rsid w:val="003A2AA7"/>
    <w:rsid w:val="003A510D"/>
    <w:rsid w:val="003A7AEB"/>
    <w:rsid w:val="003B02E1"/>
    <w:rsid w:val="003B0F61"/>
    <w:rsid w:val="003B18BB"/>
    <w:rsid w:val="003B1963"/>
    <w:rsid w:val="003B2DAB"/>
    <w:rsid w:val="003B3ACC"/>
    <w:rsid w:val="003B3BB8"/>
    <w:rsid w:val="003B4B25"/>
    <w:rsid w:val="003B5AB3"/>
    <w:rsid w:val="003B6789"/>
    <w:rsid w:val="003B67C5"/>
    <w:rsid w:val="003B71D2"/>
    <w:rsid w:val="003B71EB"/>
    <w:rsid w:val="003B7A9D"/>
    <w:rsid w:val="003C02E2"/>
    <w:rsid w:val="003C0744"/>
    <w:rsid w:val="003C0F32"/>
    <w:rsid w:val="003C12E3"/>
    <w:rsid w:val="003C292E"/>
    <w:rsid w:val="003C42AC"/>
    <w:rsid w:val="003C5538"/>
    <w:rsid w:val="003C59AC"/>
    <w:rsid w:val="003C62C0"/>
    <w:rsid w:val="003C6D87"/>
    <w:rsid w:val="003C6DB0"/>
    <w:rsid w:val="003C6EE4"/>
    <w:rsid w:val="003C71C3"/>
    <w:rsid w:val="003C73F3"/>
    <w:rsid w:val="003D01AA"/>
    <w:rsid w:val="003D0D4E"/>
    <w:rsid w:val="003D0DFF"/>
    <w:rsid w:val="003D1454"/>
    <w:rsid w:val="003D1A24"/>
    <w:rsid w:val="003D207A"/>
    <w:rsid w:val="003D238B"/>
    <w:rsid w:val="003D2FFE"/>
    <w:rsid w:val="003D36AA"/>
    <w:rsid w:val="003D4893"/>
    <w:rsid w:val="003D59B9"/>
    <w:rsid w:val="003D6602"/>
    <w:rsid w:val="003D7618"/>
    <w:rsid w:val="003D7632"/>
    <w:rsid w:val="003D7A0B"/>
    <w:rsid w:val="003E027F"/>
    <w:rsid w:val="003E06E1"/>
    <w:rsid w:val="003E07A5"/>
    <w:rsid w:val="003E07F8"/>
    <w:rsid w:val="003E0CB4"/>
    <w:rsid w:val="003E0E90"/>
    <w:rsid w:val="003E1508"/>
    <w:rsid w:val="003E1ACD"/>
    <w:rsid w:val="003E1BDD"/>
    <w:rsid w:val="003E4321"/>
    <w:rsid w:val="003E4C90"/>
    <w:rsid w:val="003E50AF"/>
    <w:rsid w:val="003E5665"/>
    <w:rsid w:val="003E6AB5"/>
    <w:rsid w:val="003E74C5"/>
    <w:rsid w:val="003E74DA"/>
    <w:rsid w:val="003E75AD"/>
    <w:rsid w:val="003E7976"/>
    <w:rsid w:val="003E7B87"/>
    <w:rsid w:val="003E7DE7"/>
    <w:rsid w:val="003E7E3D"/>
    <w:rsid w:val="003F0624"/>
    <w:rsid w:val="003F0F4D"/>
    <w:rsid w:val="003F1A1B"/>
    <w:rsid w:val="003F1B4A"/>
    <w:rsid w:val="003F3319"/>
    <w:rsid w:val="003F3B83"/>
    <w:rsid w:val="003F3DA5"/>
    <w:rsid w:val="003F4276"/>
    <w:rsid w:val="003F4D27"/>
    <w:rsid w:val="003F5100"/>
    <w:rsid w:val="003F5613"/>
    <w:rsid w:val="003F5BC9"/>
    <w:rsid w:val="003F6A61"/>
    <w:rsid w:val="003F72EF"/>
    <w:rsid w:val="003F7472"/>
    <w:rsid w:val="003F74D8"/>
    <w:rsid w:val="003F7E4F"/>
    <w:rsid w:val="00401078"/>
    <w:rsid w:val="00401D5B"/>
    <w:rsid w:val="004030BD"/>
    <w:rsid w:val="00403592"/>
    <w:rsid w:val="0040423F"/>
    <w:rsid w:val="00405C12"/>
    <w:rsid w:val="00406091"/>
    <w:rsid w:val="004105BE"/>
    <w:rsid w:val="00410912"/>
    <w:rsid w:val="00411663"/>
    <w:rsid w:val="00412437"/>
    <w:rsid w:val="004126DB"/>
    <w:rsid w:val="00413281"/>
    <w:rsid w:val="00414E3C"/>
    <w:rsid w:val="00414F4D"/>
    <w:rsid w:val="0041535E"/>
    <w:rsid w:val="00415638"/>
    <w:rsid w:val="00415928"/>
    <w:rsid w:val="0041618A"/>
    <w:rsid w:val="00416212"/>
    <w:rsid w:val="00420134"/>
    <w:rsid w:val="004205C9"/>
    <w:rsid w:val="0042065F"/>
    <w:rsid w:val="004206A1"/>
    <w:rsid w:val="004211CF"/>
    <w:rsid w:val="0042184B"/>
    <w:rsid w:val="00421939"/>
    <w:rsid w:val="004221C5"/>
    <w:rsid w:val="00422A91"/>
    <w:rsid w:val="004230B6"/>
    <w:rsid w:val="004238A7"/>
    <w:rsid w:val="00423927"/>
    <w:rsid w:val="00424491"/>
    <w:rsid w:val="00425105"/>
    <w:rsid w:val="004256C6"/>
    <w:rsid w:val="00425C68"/>
    <w:rsid w:val="00426BB2"/>
    <w:rsid w:val="00430412"/>
    <w:rsid w:val="00430468"/>
    <w:rsid w:val="00430B76"/>
    <w:rsid w:val="004314B2"/>
    <w:rsid w:val="00431644"/>
    <w:rsid w:val="004324FE"/>
    <w:rsid w:val="00432D1D"/>
    <w:rsid w:val="00432DB6"/>
    <w:rsid w:val="00432EA2"/>
    <w:rsid w:val="004338D3"/>
    <w:rsid w:val="00433C0A"/>
    <w:rsid w:val="00434271"/>
    <w:rsid w:val="00434499"/>
    <w:rsid w:val="0043493B"/>
    <w:rsid w:val="00435795"/>
    <w:rsid w:val="00435D31"/>
    <w:rsid w:val="00435F0F"/>
    <w:rsid w:val="00435F3C"/>
    <w:rsid w:val="00436062"/>
    <w:rsid w:val="004363EB"/>
    <w:rsid w:val="00437BB8"/>
    <w:rsid w:val="00437C2E"/>
    <w:rsid w:val="00437D49"/>
    <w:rsid w:val="00437DB3"/>
    <w:rsid w:val="00440438"/>
    <w:rsid w:val="0044066C"/>
    <w:rsid w:val="00440D85"/>
    <w:rsid w:val="0044139E"/>
    <w:rsid w:val="00441669"/>
    <w:rsid w:val="00441F44"/>
    <w:rsid w:val="00444D25"/>
    <w:rsid w:val="00444E94"/>
    <w:rsid w:val="004455FB"/>
    <w:rsid w:val="00445A02"/>
    <w:rsid w:val="004502E8"/>
    <w:rsid w:val="0045098C"/>
    <w:rsid w:val="00451418"/>
    <w:rsid w:val="0045154E"/>
    <w:rsid w:val="00451809"/>
    <w:rsid w:val="00451C99"/>
    <w:rsid w:val="0045210E"/>
    <w:rsid w:val="004522EE"/>
    <w:rsid w:val="0045331E"/>
    <w:rsid w:val="00453725"/>
    <w:rsid w:val="00453804"/>
    <w:rsid w:val="004542AD"/>
    <w:rsid w:val="0045456D"/>
    <w:rsid w:val="00454739"/>
    <w:rsid w:val="0045473B"/>
    <w:rsid w:val="00454C48"/>
    <w:rsid w:val="00454D53"/>
    <w:rsid w:val="00455B81"/>
    <w:rsid w:val="004560B0"/>
    <w:rsid w:val="00456291"/>
    <w:rsid w:val="00456A75"/>
    <w:rsid w:val="00456BEC"/>
    <w:rsid w:val="00457613"/>
    <w:rsid w:val="00457A49"/>
    <w:rsid w:val="004601D8"/>
    <w:rsid w:val="00460C11"/>
    <w:rsid w:val="00462D08"/>
    <w:rsid w:val="00462E32"/>
    <w:rsid w:val="0046466F"/>
    <w:rsid w:val="00464702"/>
    <w:rsid w:val="00464AED"/>
    <w:rsid w:val="004656A1"/>
    <w:rsid w:val="00465A7A"/>
    <w:rsid w:val="00465E99"/>
    <w:rsid w:val="004668A7"/>
    <w:rsid w:val="00467204"/>
    <w:rsid w:val="00467A6D"/>
    <w:rsid w:val="00467B31"/>
    <w:rsid w:val="0047026B"/>
    <w:rsid w:val="004704BD"/>
    <w:rsid w:val="00470A86"/>
    <w:rsid w:val="00470D7E"/>
    <w:rsid w:val="00471662"/>
    <w:rsid w:val="00472361"/>
    <w:rsid w:val="004723FE"/>
    <w:rsid w:val="00472631"/>
    <w:rsid w:val="00473689"/>
    <w:rsid w:val="00473783"/>
    <w:rsid w:val="00473B94"/>
    <w:rsid w:val="004742C7"/>
    <w:rsid w:val="0047490D"/>
    <w:rsid w:val="00474BCC"/>
    <w:rsid w:val="00474D9D"/>
    <w:rsid w:val="00476216"/>
    <w:rsid w:val="00476473"/>
    <w:rsid w:val="004805FB"/>
    <w:rsid w:val="004818D7"/>
    <w:rsid w:val="004826D7"/>
    <w:rsid w:val="00482A83"/>
    <w:rsid w:val="00482FCC"/>
    <w:rsid w:val="00483DD9"/>
    <w:rsid w:val="00483E92"/>
    <w:rsid w:val="0048450B"/>
    <w:rsid w:val="00485683"/>
    <w:rsid w:val="004857C6"/>
    <w:rsid w:val="004860B8"/>
    <w:rsid w:val="00486797"/>
    <w:rsid w:val="00486A7C"/>
    <w:rsid w:val="00487E40"/>
    <w:rsid w:val="00490179"/>
    <w:rsid w:val="00490AC3"/>
    <w:rsid w:val="00491A12"/>
    <w:rsid w:val="00492D74"/>
    <w:rsid w:val="0049307A"/>
    <w:rsid w:val="004944CB"/>
    <w:rsid w:val="0049456A"/>
    <w:rsid w:val="0049509C"/>
    <w:rsid w:val="004950F7"/>
    <w:rsid w:val="0049546A"/>
    <w:rsid w:val="00496D1E"/>
    <w:rsid w:val="004A05CD"/>
    <w:rsid w:val="004A0DCF"/>
    <w:rsid w:val="004A1891"/>
    <w:rsid w:val="004A24B4"/>
    <w:rsid w:val="004A26E5"/>
    <w:rsid w:val="004A272E"/>
    <w:rsid w:val="004A2DD3"/>
    <w:rsid w:val="004A2E9F"/>
    <w:rsid w:val="004A4309"/>
    <w:rsid w:val="004A50E1"/>
    <w:rsid w:val="004A59DC"/>
    <w:rsid w:val="004A6351"/>
    <w:rsid w:val="004A6E3E"/>
    <w:rsid w:val="004B062F"/>
    <w:rsid w:val="004B0D78"/>
    <w:rsid w:val="004B18E3"/>
    <w:rsid w:val="004B1A18"/>
    <w:rsid w:val="004B2105"/>
    <w:rsid w:val="004B2456"/>
    <w:rsid w:val="004B31C1"/>
    <w:rsid w:val="004B3998"/>
    <w:rsid w:val="004B3A7A"/>
    <w:rsid w:val="004B44F4"/>
    <w:rsid w:val="004B4604"/>
    <w:rsid w:val="004B4799"/>
    <w:rsid w:val="004B47B2"/>
    <w:rsid w:val="004B541C"/>
    <w:rsid w:val="004B5833"/>
    <w:rsid w:val="004B71BF"/>
    <w:rsid w:val="004B7483"/>
    <w:rsid w:val="004B7509"/>
    <w:rsid w:val="004B7F79"/>
    <w:rsid w:val="004C093E"/>
    <w:rsid w:val="004C1220"/>
    <w:rsid w:val="004C1679"/>
    <w:rsid w:val="004C21E7"/>
    <w:rsid w:val="004C233E"/>
    <w:rsid w:val="004C2493"/>
    <w:rsid w:val="004C425A"/>
    <w:rsid w:val="004C4921"/>
    <w:rsid w:val="004C53EB"/>
    <w:rsid w:val="004C578A"/>
    <w:rsid w:val="004C597F"/>
    <w:rsid w:val="004C6420"/>
    <w:rsid w:val="004C6A41"/>
    <w:rsid w:val="004C71AB"/>
    <w:rsid w:val="004C79B8"/>
    <w:rsid w:val="004D1BF1"/>
    <w:rsid w:val="004D2492"/>
    <w:rsid w:val="004D26C8"/>
    <w:rsid w:val="004D2B2B"/>
    <w:rsid w:val="004D44AA"/>
    <w:rsid w:val="004D44D2"/>
    <w:rsid w:val="004D485D"/>
    <w:rsid w:val="004D4FCB"/>
    <w:rsid w:val="004D5B83"/>
    <w:rsid w:val="004D5BEB"/>
    <w:rsid w:val="004D6F6A"/>
    <w:rsid w:val="004D709D"/>
    <w:rsid w:val="004E00B2"/>
    <w:rsid w:val="004E19BF"/>
    <w:rsid w:val="004E2A8D"/>
    <w:rsid w:val="004E4EBD"/>
    <w:rsid w:val="004E5F71"/>
    <w:rsid w:val="004E5FF6"/>
    <w:rsid w:val="004E62D3"/>
    <w:rsid w:val="004E653D"/>
    <w:rsid w:val="004E729A"/>
    <w:rsid w:val="004E7F3E"/>
    <w:rsid w:val="004F0510"/>
    <w:rsid w:val="004F0619"/>
    <w:rsid w:val="004F0912"/>
    <w:rsid w:val="004F454D"/>
    <w:rsid w:val="004F460F"/>
    <w:rsid w:val="004F4629"/>
    <w:rsid w:val="004F4692"/>
    <w:rsid w:val="004F6F4F"/>
    <w:rsid w:val="004F7B1F"/>
    <w:rsid w:val="004F7D74"/>
    <w:rsid w:val="005004BB"/>
    <w:rsid w:val="0050060F"/>
    <w:rsid w:val="00500647"/>
    <w:rsid w:val="0050121D"/>
    <w:rsid w:val="005012EA"/>
    <w:rsid w:val="00502780"/>
    <w:rsid w:val="00502C97"/>
    <w:rsid w:val="005033A4"/>
    <w:rsid w:val="0050353D"/>
    <w:rsid w:val="005039D2"/>
    <w:rsid w:val="00503B99"/>
    <w:rsid w:val="00503F37"/>
    <w:rsid w:val="00504141"/>
    <w:rsid w:val="005041A1"/>
    <w:rsid w:val="0050591C"/>
    <w:rsid w:val="00505AF2"/>
    <w:rsid w:val="00505F08"/>
    <w:rsid w:val="00506064"/>
    <w:rsid w:val="005072FB"/>
    <w:rsid w:val="005105A4"/>
    <w:rsid w:val="00510A44"/>
    <w:rsid w:val="00510D64"/>
    <w:rsid w:val="00511458"/>
    <w:rsid w:val="0051195E"/>
    <w:rsid w:val="0051248B"/>
    <w:rsid w:val="00512536"/>
    <w:rsid w:val="00512DD9"/>
    <w:rsid w:val="005132AA"/>
    <w:rsid w:val="005140E3"/>
    <w:rsid w:val="0051487E"/>
    <w:rsid w:val="00514EE9"/>
    <w:rsid w:val="005158BE"/>
    <w:rsid w:val="00516231"/>
    <w:rsid w:val="005172CA"/>
    <w:rsid w:val="00517AE7"/>
    <w:rsid w:val="00520E2A"/>
    <w:rsid w:val="00522147"/>
    <w:rsid w:val="00522165"/>
    <w:rsid w:val="00522360"/>
    <w:rsid w:val="005231C9"/>
    <w:rsid w:val="0052462E"/>
    <w:rsid w:val="005246B9"/>
    <w:rsid w:val="00524EE2"/>
    <w:rsid w:val="005251CE"/>
    <w:rsid w:val="0052567B"/>
    <w:rsid w:val="0052590F"/>
    <w:rsid w:val="00525DA5"/>
    <w:rsid w:val="005261A9"/>
    <w:rsid w:val="0052681A"/>
    <w:rsid w:val="005268F8"/>
    <w:rsid w:val="00526A09"/>
    <w:rsid w:val="00526DBF"/>
    <w:rsid w:val="00527171"/>
    <w:rsid w:val="005301C8"/>
    <w:rsid w:val="00530428"/>
    <w:rsid w:val="0053111F"/>
    <w:rsid w:val="00531BB3"/>
    <w:rsid w:val="00531E09"/>
    <w:rsid w:val="00531EC0"/>
    <w:rsid w:val="00533068"/>
    <w:rsid w:val="005334C8"/>
    <w:rsid w:val="00533527"/>
    <w:rsid w:val="0053366A"/>
    <w:rsid w:val="00533BB9"/>
    <w:rsid w:val="005342D7"/>
    <w:rsid w:val="005344F1"/>
    <w:rsid w:val="00534694"/>
    <w:rsid w:val="005359C5"/>
    <w:rsid w:val="005359FF"/>
    <w:rsid w:val="00535A29"/>
    <w:rsid w:val="00535C0E"/>
    <w:rsid w:val="00535C5C"/>
    <w:rsid w:val="00535D51"/>
    <w:rsid w:val="005364D9"/>
    <w:rsid w:val="00537A17"/>
    <w:rsid w:val="00537E97"/>
    <w:rsid w:val="00541944"/>
    <w:rsid w:val="00541D2D"/>
    <w:rsid w:val="00542338"/>
    <w:rsid w:val="00542C56"/>
    <w:rsid w:val="0054300C"/>
    <w:rsid w:val="005435AC"/>
    <w:rsid w:val="00543E57"/>
    <w:rsid w:val="0054418A"/>
    <w:rsid w:val="00545033"/>
    <w:rsid w:val="00545820"/>
    <w:rsid w:val="005465DF"/>
    <w:rsid w:val="00546BD6"/>
    <w:rsid w:val="00546CC4"/>
    <w:rsid w:val="00547672"/>
    <w:rsid w:val="0055093E"/>
    <w:rsid w:val="0055111F"/>
    <w:rsid w:val="0055151A"/>
    <w:rsid w:val="00552251"/>
    <w:rsid w:val="00552381"/>
    <w:rsid w:val="005523B2"/>
    <w:rsid w:val="005526C2"/>
    <w:rsid w:val="00552BDA"/>
    <w:rsid w:val="00552DAD"/>
    <w:rsid w:val="00553335"/>
    <w:rsid w:val="00553400"/>
    <w:rsid w:val="00553621"/>
    <w:rsid w:val="00554972"/>
    <w:rsid w:val="00555CEF"/>
    <w:rsid w:val="005604A1"/>
    <w:rsid w:val="00560757"/>
    <w:rsid w:val="00560C82"/>
    <w:rsid w:val="00560F45"/>
    <w:rsid w:val="00562C7B"/>
    <w:rsid w:val="00563119"/>
    <w:rsid w:val="00563F02"/>
    <w:rsid w:val="00564742"/>
    <w:rsid w:val="00565AE8"/>
    <w:rsid w:val="005662EF"/>
    <w:rsid w:val="00567452"/>
    <w:rsid w:val="00567CD0"/>
    <w:rsid w:val="005702CB"/>
    <w:rsid w:val="00570446"/>
    <w:rsid w:val="00570C57"/>
    <w:rsid w:val="00571F2B"/>
    <w:rsid w:val="00572423"/>
    <w:rsid w:val="0057365B"/>
    <w:rsid w:val="005741DA"/>
    <w:rsid w:val="00575571"/>
    <w:rsid w:val="0057586C"/>
    <w:rsid w:val="0057588A"/>
    <w:rsid w:val="00575D6B"/>
    <w:rsid w:val="00576346"/>
    <w:rsid w:val="00576E8A"/>
    <w:rsid w:val="00577BE4"/>
    <w:rsid w:val="00580301"/>
    <w:rsid w:val="00580636"/>
    <w:rsid w:val="00581A9E"/>
    <w:rsid w:val="00581E67"/>
    <w:rsid w:val="005829BC"/>
    <w:rsid w:val="00583CB8"/>
    <w:rsid w:val="00584F84"/>
    <w:rsid w:val="00584FEE"/>
    <w:rsid w:val="00585F04"/>
    <w:rsid w:val="00586425"/>
    <w:rsid w:val="00586471"/>
    <w:rsid w:val="0058769A"/>
    <w:rsid w:val="005876DB"/>
    <w:rsid w:val="0058788C"/>
    <w:rsid w:val="00587AAA"/>
    <w:rsid w:val="00587EF0"/>
    <w:rsid w:val="0059003A"/>
    <w:rsid w:val="00590120"/>
    <w:rsid w:val="00590141"/>
    <w:rsid w:val="0059028F"/>
    <w:rsid w:val="00590FC3"/>
    <w:rsid w:val="00591017"/>
    <w:rsid w:val="0059251A"/>
    <w:rsid w:val="00592592"/>
    <w:rsid w:val="00592642"/>
    <w:rsid w:val="00592A75"/>
    <w:rsid w:val="00592E68"/>
    <w:rsid w:val="00592E75"/>
    <w:rsid w:val="00593462"/>
    <w:rsid w:val="00594C55"/>
    <w:rsid w:val="0059539D"/>
    <w:rsid w:val="0059550F"/>
    <w:rsid w:val="00596013"/>
    <w:rsid w:val="00596416"/>
    <w:rsid w:val="00596C69"/>
    <w:rsid w:val="00597057"/>
    <w:rsid w:val="005975EE"/>
    <w:rsid w:val="005A036D"/>
    <w:rsid w:val="005A0B48"/>
    <w:rsid w:val="005A129D"/>
    <w:rsid w:val="005A1833"/>
    <w:rsid w:val="005A1A3A"/>
    <w:rsid w:val="005A2E68"/>
    <w:rsid w:val="005A38D3"/>
    <w:rsid w:val="005A3E4F"/>
    <w:rsid w:val="005A3F8F"/>
    <w:rsid w:val="005A5014"/>
    <w:rsid w:val="005A5374"/>
    <w:rsid w:val="005A53FE"/>
    <w:rsid w:val="005A5DFA"/>
    <w:rsid w:val="005A5F42"/>
    <w:rsid w:val="005A6595"/>
    <w:rsid w:val="005A67B8"/>
    <w:rsid w:val="005A7217"/>
    <w:rsid w:val="005A73AD"/>
    <w:rsid w:val="005B001F"/>
    <w:rsid w:val="005B0697"/>
    <w:rsid w:val="005B06C1"/>
    <w:rsid w:val="005B0F68"/>
    <w:rsid w:val="005B1197"/>
    <w:rsid w:val="005B19E6"/>
    <w:rsid w:val="005B1F27"/>
    <w:rsid w:val="005B2466"/>
    <w:rsid w:val="005B25AE"/>
    <w:rsid w:val="005B302F"/>
    <w:rsid w:val="005B3B92"/>
    <w:rsid w:val="005B40B6"/>
    <w:rsid w:val="005B4FED"/>
    <w:rsid w:val="005B5620"/>
    <w:rsid w:val="005B566D"/>
    <w:rsid w:val="005B5B2B"/>
    <w:rsid w:val="005B6089"/>
    <w:rsid w:val="005B681E"/>
    <w:rsid w:val="005B7B70"/>
    <w:rsid w:val="005C0261"/>
    <w:rsid w:val="005C0F26"/>
    <w:rsid w:val="005C1B29"/>
    <w:rsid w:val="005C1E0E"/>
    <w:rsid w:val="005C2109"/>
    <w:rsid w:val="005C22AD"/>
    <w:rsid w:val="005C2B15"/>
    <w:rsid w:val="005C310B"/>
    <w:rsid w:val="005C3A01"/>
    <w:rsid w:val="005C4FA7"/>
    <w:rsid w:val="005C531D"/>
    <w:rsid w:val="005C5627"/>
    <w:rsid w:val="005C6D3D"/>
    <w:rsid w:val="005D00A5"/>
    <w:rsid w:val="005D10CC"/>
    <w:rsid w:val="005D1AEF"/>
    <w:rsid w:val="005D1B31"/>
    <w:rsid w:val="005D2560"/>
    <w:rsid w:val="005D2A9B"/>
    <w:rsid w:val="005D30C3"/>
    <w:rsid w:val="005D30CD"/>
    <w:rsid w:val="005D3BE2"/>
    <w:rsid w:val="005D3CBE"/>
    <w:rsid w:val="005D409B"/>
    <w:rsid w:val="005D4C19"/>
    <w:rsid w:val="005D5780"/>
    <w:rsid w:val="005D693F"/>
    <w:rsid w:val="005D6D0C"/>
    <w:rsid w:val="005D6F63"/>
    <w:rsid w:val="005D6FCA"/>
    <w:rsid w:val="005E03EC"/>
    <w:rsid w:val="005E0446"/>
    <w:rsid w:val="005E0FA8"/>
    <w:rsid w:val="005E1EDF"/>
    <w:rsid w:val="005E29CB"/>
    <w:rsid w:val="005E318B"/>
    <w:rsid w:val="005E4E51"/>
    <w:rsid w:val="005E652A"/>
    <w:rsid w:val="005E71B3"/>
    <w:rsid w:val="005E7487"/>
    <w:rsid w:val="005F0AEB"/>
    <w:rsid w:val="005F1C71"/>
    <w:rsid w:val="005F2191"/>
    <w:rsid w:val="005F2463"/>
    <w:rsid w:val="005F25CC"/>
    <w:rsid w:val="005F26D8"/>
    <w:rsid w:val="005F2C96"/>
    <w:rsid w:val="005F2FE6"/>
    <w:rsid w:val="005F360F"/>
    <w:rsid w:val="005F3DAF"/>
    <w:rsid w:val="005F431D"/>
    <w:rsid w:val="005F536B"/>
    <w:rsid w:val="005F5498"/>
    <w:rsid w:val="005F6A51"/>
    <w:rsid w:val="006008AA"/>
    <w:rsid w:val="00603C03"/>
    <w:rsid w:val="00603CA4"/>
    <w:rsid w:val="00603E0D"/>
    <w:rsid w:val="006047DC"/>
    <w:rsid w:val="006061FA"/>
    <w:rsid w:val="0060669F"/>
    <w:rsid w:val="006068C0"/>
    <w:rsid w:val="00606A8A"/>
    <w:rsid w:val="006072EE"/>
    <w:rsid w:val="006077CE"/>
    <w:rsid w:val="006078C1"/>
    <w:rsid w:val="00607902"/>
    <w:rsid w:val="0061001C"/>
    <w:rsid w:val="006104E5"/>
    <w:rsid w:val="00612578"/>
    <w:rsid w:val="00612B09"/>
    <w:rsid w:val="006131F8"/>
    <w:rsid w:val="006132C4"/>
    <w:rsid w:val="00614914"/>
    <w:rsid w:val="006149FF"/>
    <w:rsid w:val="0061517A"/>
    <w:rsid w:val="00615185"/>
    <w:rsid w:val="0061552C"/>
    <w:rsid w:val="006157AA"/>
    <w:rsid w:val="00615CBA"/>
    <w:rsid w:val="006169A2"/>
    <w:rsid w:val="006169E8"/>
    <w:rsid w:val="006173F9"/>
    <w:rsid w:val="0061747F"/>
    <w:rsid w:val="00617B78"/>
    <w:rsid w:val="0062169A"/>
    <w:rsid w:val="0062179B"/>
    <w:rsid w:val="00621D23"/>
    <w:rsid w:val="00622702"/>
    <w:rsid w:val="00622C73"/>
    <w:rsid w:val="00622FF9"/>
    <w:rsid w:val="006232A2"/>
    <w:rsid w:val="00623377"/>
    <w:rsid w:val="00624320"/>
    <w:rsid w:val="00624F7A"/>
    <w:rsid w:val="006257A0"/>
    <w:rsid w:val="00625D5B"/>
    <w:rsid w:val="00626403"/>
    <w:rsid w:val="00626611"/>
    <w:rsid w:val="00626D90"/>
    <w:rsid w:val="006278E1"/>
    <w:rsid w:val="00630023"/>
    <w:rsid w:val="00630366"/>
    <w:rsid w:val="00630609"/>
    <w:rsid w:val="0063293A"/>
    <w:rsid w:val="00632C07"/>
    <w:rsid w:val="00634256"/>
    <w:rsid w:val="00634A9E"/>
    <w:rsid w:val="00634BD5"/>
    <w:rsid w:val="00634FB8"/>
    <w:rsid w:val="00635159"/>
    <w:rsid w:val="0063520E"/>
    <w:rsid w:val="00635455"/>
    <w:rsid w:val="006356A0"/>
    <w:rsid w:val="00635C01"/>
    <w:rsid w:val="00635F76"/>
    <w:rsid w:val="00636A03"/>
    <w:rsid w:val="006375FF"/>
    <w:rsid w:val="00637718"/>
    <w:rsid w:val="00637CAB"/>
    <w:rsid w:val="0064031E"/>
    <w:rsid w:val="0064061C"/>
    <w:rsid w:val="006412C5"/>
    <w:rsid w:val="006416E6"/>
    <w:rsid w:val="00641C0D"/>
    <w:rsid w:val="0064302F"/>
    <w:rsid w:val="00643537"/>
    <w:rsid w:val="006440AD"/>
    <w:rsid w:val="00644547"/>
    <w:rsid w:val="0064462C"/>
    <w:rsid w:val="00644A78"/>
    <w:rsid w:val="00645B66"/>
    <w:rsid w:val="0064643D"/>
    <w:rsid w:val="0064652E"/>
    <w:rsid w:val="00647F32"/>
    <w:rsid w:val="0065025A"/>
    <w:rsid w:val="006508CA"/>
    <w:rsid w:val="00650B06"/>
    <w:rsid w:val="00650DB1"/>
    <w:rsid w:val="00650E32"/>
    <w:rsid w:val="00651075"/>
    <w:rsid w:val="0065119D"/>
    <w:rsid w:val="00651B3B"/>
    <w:rsid w:val="00652012"/>
    <w:rsid w:val="0065219F"/>
    <w:rsid w:val="006524D1"/>
    <w:rsid w:val="006525DC"/>
    <w:rsid w:val="00652D2D"/>
    <w:rsid w:val="00653DB1"/>
    <w:rsid w:val="00653E41"/>
    <w:rsid w:val="006547A9"/>
    <w:rsid w:val="0065592F"/>
    <w:rsid w:val="00655F5D"/>
    <w:rsid w:val="00656102"/>
    <w:rsid w:val="00656E34"/>
    <w:rsid w:val="00656F63"/>
    <w:rsid w:val="00657DA6"/>
    <w:rsid w:val="00657E58"/>
    <w:rsid w:val="0066191B"/>
    <w:rsid w:val="0066297A"/>
    <w:rsid w:val="00663670"/>
    <w:rsid w:val="0066386B"/>
    <w:rsid w:val="006639BE"/>
    <w:rsid w:val="006643CA"/>
    <w:rsid w:val="00664892"/>
    <w:rsid w:val="0066490D"/>
    <w:rsid w:val="00664F72"/>
    <w:rsid w:val="00665083"/>
    <w:rsid w:val="00665206"/>
    <w:rsid w:val="00665424"/>
    <w:rsid w:val="00665807"/>
    <w:rsid w:val="00665F4D"/>
    <w:rsid w:val="00666C0B"/>
    <w:rsid w:val="00666D06"/>
    <w:rsid w:val="006670EC"/>
    <w:rsid w:val="0066712D"/>
    <w:rsid w:val="0066716D"/>
    <w:rsid w:val="006678E9"/>
    <w:rsid w:val="00667A90"/>
    <w:rsid w:val="00667F0C"/>
    <w:rsid w:val="006708EB"/>
    <w:rsid w:val="00670A43"/>
    <w:rsid w:val="00670D30"/>
    <w:rsid w:val="00671324"/>
    <w:rsid w:val="0067140C"/>
    <w:rsid w:val="00671E6B"/>
    <w:rsid w:val="006720F7"/>
    <w:rsid w:val="0067276D"/>
    <w:rsid w:val="0067314F"/>
    <w:rsid w:val="00673BCA"/>
    <w:rsid w:val="00674C77"/>
    <w:rsid w:val="00675319"/>
    <w:rsid w:val="00675CA8"/>
    <w:rsid w:val="00675D99"/>
    <w:rsid w:val="0067657B"/>
    <w:rsid w:val="006772DF"/>
    <w:rsid w:val="00681276"/>
    <w:rsid w:val="00681876"/>
    <w:rsid w:val="006818D8"/>
    <w:rsid w:val="0068235D"/>
    <w:rsid w:val="006826FC"/>
    <w:rsid w:val="006829F0"/>
    <w:rsid w:val="00682D25"/>
    <w:rsid w:val="00683689"/>
    <w:rsid w:val="00683A5C"/>
    <w:rsid w:val="00684064"/>
    <w:rsid w:val="00684FA0"/>
    <w:rsid w:val="00685608"/>
    <w:rsid w:val="00685F96"/>
    <w:rsid w:val="00686067"/>
    <w:rsid w:val="0068608C"/>
    <w:rsid w:val="006927A6"/>
    <w:rsid w:val="00693DFE"/>
    <w:rsid w:val="006941D9"/>
    <w:rsid w:val="006943D7"/>
    <w:rsid w:val="0069449F"/>
    <w:rsid w:val="00694635"/>
    <w:rsid w:val="00694D7F"/>
    <w:rsid w:val="006955D2"/>
    <w:rsid w:val="006958B3"/>
    <w:rsid w:val="006959B3"/>
    <w:rsid w:val="00696062"/>
    <w:rsid w:val="00696A8A"/>
    <w:rsid w:val="00697322"/>
    <w:rsid w:val="006976EE"/>
    <w:rsid w:val="00697CD1"/>
    <w:rsid w:val="006A0718"/>
    <w:rsid w:val="006A2499"/>
    <w:rsid w:val="006A27C6"/>
    <w:rsid w:val="006A28BB"/>
    <w:rsid w:val="006A3974"/>
    <w:rsid w:val="006A41DF"/>
    <w:rsid w:val="006A42A5"/>
    <w:rsid w:val="006A4CEF"/>
    <w:rsid w:val="006A507B"/>
    <w:rsid w:val="006A5408"/>
    <w:rsid w:val="006A5560"/>
    <w:rsid w:val="006A57EC"/>
    <w:rsid w:val="006A66F6"/>
    <w:rsid w:val="006A67CF"/>
    <w:rsid w:val="006A76A4"/>
    <w:rsid w:val="006A77F0"/>
    <w:rsid w:val="006A7F1D"/>
    <w:rsid w:val="006B1220"/>
    <w:rsid w:val="006B15F6"/>
    <w:rsid w:val="006B2163"/>
    <w:rsid w:val="006B21B6"/>
    <w:rsid w:val="006B26D4"/>
    <w:rsid w:val="006B2937"/>
    <w:rsid w:val="006B2D67"/>
    <w:rsid w:val="006B30D9"/>
    <w:rsid w:val="006B3337"/>
    <w:rsid w:val="006B35D4"/>
    <w:rsid w:val="006B62FC"/>
    <w:rsid w:val="006B65FE"/>
    <w:rsid w:val="006B6782"/>
    <w:rsid w:val="006C0DA6"/>
    <w:rsid w:val="006C1715"/>
    <w:rsid w:val="006C2AAA"/>
    <w:rsid w:val="006C2DFB"/>
    <w:rsid w:val="006C2EF5"/>
    <w:rsid w:val="006C3462"/>
    <w:rsid w:val="006C37D6"/>
    <w:rsid w:val="006C3F84"/>
    <w:rsid w:val="006C4ECA"/>
    <w:rsid w:val="006C63E2"/>
    <w:rsid w:val="006C7E82"/>
    <w:rsid w:val="006D0902"/>
    <w:rsid w:val="006D0A46"/>
    <w:rsid w:val="006D0C59"/>
    <w:rsid w:val="006D1553"/>
    <w:rsid w:val="006D1F93"/>
    <w:rsid w:val="006D2B93"/>
    <w:rsid w:val="006D34FC"/>
    <w:rsid w:val="006D36A0"/>
    <w:rsid w:val="006D3999"/>
    <w:rsid w:val="006D49A0"/>
    <w:rsid w:val="006D4D45"/>
    <w:rsid w:val="006D5233"/>
    <w:rsid w:val="006D565D"/>
    <w:rsid w:val="006D6F47"/>
    <w:rsid w:val="006D7DA1"/>
    <w:rsid w:val="006E04B8"/>
    <w:rsid w:val="006E0FA9"/>
    <w:rsid w:val="006E1559"/>
    <w:rsid w:val="006E175C"/>
    <w:rsid w:val="006E19BF"/>
    <w:rsid w:val="006E2058"/>
    <w:rsid w:val="006E280B"/>
    <w:rsid w:val="006E2899"/>
    <w:rsid w:val="006E322D"/>
    <w:rsid w:val="006E35D4"/>
    <w:rsid w:val="006E3FFD"/>
    <w:rsid w:val="006E49AD"/>
    <w:rsid w:val="006E4D7C"/>
    <w:rsid w:val="006E52EB"/>
    <w:rsid w:val="006E5D20"/>
    <w:rsid w:val="006E5FF8"/>
    <w:rsid w:val="006E6223"/>
    <w:rsid w:val="006E671A"/>
    <w:rsid w:val="006E6CA6"/>
    <w:rsid w:val="006E7554"/>
    <w:rsid w:val="006E77AE"/>
    <w:rsid w:val="006E7FC8"/>
    <w:rsid w:val="006F0681"/>
    <w:rsid w:val="006F075D"/>
    <w:rsid w:val="006F0F8A"/>
    <w:rsid w:val="006F1074"/>
    <w:rsid w:val="006F1535"/>
    <w:rsid w:val="006F22F1"/>
    <w:rsid w:val="006F26D1"/>
    <w:rsid w:val="006F3300"/>
    <w:rsid w:val="006F39A1"/>
    <w:rsid w:val="006F3CEB"/>
    <w:rsid w:val="006F4D16"/>
    <w:rsid w:val="006F4DF9"/>
    <w:rsid w:val="006F4E66"/>
    <w:rsid w:val="006F503C"/>
    <w:rsid w:val="006F5DF5"/>
    <w:rsid w:val="006F6E17"/>
    <w:rsid w:val="006F6EEC"/>
    <w:rsid w:val="006F7242"/>
    <w:rsid w:val="006F7427"/>
    <w:rsid w:val="006F7504"/>
    <w:rsid w:val="006F79C2"/>
    <w:rsid w:val="006F7BFC"/>
    <w:rsid w:val="006F7E72"/>
    <w:rsid w:val="006F7EC4"/>
    <w:rsid w:val="00700108"/>
    <w:rsid w:val="00700E9A"/>
    <w:rsid w:val="0070180C"/>
    <w:rsid w:val="007019C5"/>
    <w:rsid w:val="007021E4"/>
    <w:rsid w:val="00702557"/>
    <w:rsid w:val="007034BB"/>
    <w:rsid w:val="00703C9A"/>
    <w:rsid w:val="0070402E"/>
    <w:rsid w:val="0070474A"/>
    <w:rsid w:val="00704D8A"/>
    <w:rsid w:val="00705248"/>
    <w:rsid w:val="00707414"/>
    <w:rsid w:val="00707984"/>
    <w:rsid w:val="0070798C"/>
    <w:rsid w:val="00707C8F"/>
    <w:rsid w:val="00707F3F"/>
    <w:rsid w:val="00710894"/>
    <w:rsid w:val="0071097F"/>
    <w:rsid w:val="0071163B"/>
    <w:rsid w:val="0071167E"/>
    <w:rsid w:val="00711A2A"/>
    <w:rsid w:val="00711B3A"/>
    <w:rsid w:val="00712EB1"/>
    <w:rsid w:val="00713521"/>
    <w:rsid w:val="007135D9"/>
    <w:rsid w:val="00714ABD"/>
    <w:rsid w:val="00714FEB"/>
    <w:rsid w:val="007154CE"/>
    <w:rsid w:val="00715C91"/>
    <w:rsid w:val="00716420"/>
    <w:rsid w:val="00716688"/>
    <w:rsid w:val="007209FC"/>
    <w:rsid w:val="00721955"/>
    <w:rsid w:val="00722F71"/>
    <w:rsid w:val="00723549"/>
    <w:rsid w:val="00725A5A"/>
    <w:rsid w:val="00726270"/>
    <w:rsid w:val="00726437"/>
    <w:rsid w:val="00726639"/>
    <w:rsid w:val="00726E75"/>
    <w:rsid w:val="00726F08"/>
    <w:rsid w:val="00727334"/>
    <w:rsid w:val="007273BE"/>
    <w:rsid w:val="007278A1"/>
    <w:rsid w:val="007278CB"/>
    <w:rsid w:val="00730D23"/>
    <w:rsid w:val="00731F5D"/>
    <w:rsid w:val="00732B93"/>
    <w:rsid w:val="00732C97"/>
    <w:rsid w:val="0073372D"/>
    <w:rsid w:val="00733960"/>
    <w:rsid w:val="007346CD"/>
    <w:rsid w:val="007346EF"/>
    <w:rsid w:val="00734769"/>
    <w:rsid w:val="0073586C"/>
    <w:rsid w:val="00735E2E"/>
    <w:rsid w:val="007360A4"/>
    <w:rsid w:val="00736639"/>
    <w:rsid w:val="0073706D"/>
    <w:rsid w:val="007372CF"/>
    <w:rsid w:val="00740099"/>
    <w:rsid w:val="00740F11"/>
    <w:rsid w:val="00742183"/>
    <w:rsid w:val="007427DB"/>
    <w:rsid w:val="007436D5"/>
    <w:rsid w:val="00743C87"/>
    <w:rsid w:val="0074405D"/>
    <w:rsid w:val="007448E7"/>
    <w:rsid w:val="00744A84"/>
    <w:rsid w:val="00745A26"/>
    <w:rsid w:val="00745D64"/>
    <w:rsid w:val="007461C1"/>
    <w:rsid w:val="00746991"/>
    <w:rsid w:val="00746AAE"/>
    <w:rsid w:val="00746E58"/>
    <w:rsid w:val="00747246"/>
    <w:rsid w:val="00747AC5"/>
    <w:rsid w:val="00750185"/>
    <w:rsid w:val="00751133"/>
    <w:rsid w:val="007516A6"/>
    <w:rsid w:val="007517D2"/>
    <w:rsid w:val="0075192A"/>
    <w:rsid w:val="00751B19"/>
    <w:rsid w:val="00751CB3"/>
    <w:rsid w:val="00752EE5"/>
    <w:rsid w:val="00753058"/>
    <w:rsid w:val="007536AF"/>
    <w:rsid w:val="00753F0C"/>
    <w:rsid w:val="007542D0"/>
    <w:rsid w:val="007555FB"/>
    <w:rsid w:val="00755F52"/>
    <w:rsid w:val="00756B32"/>
    <w:rsid w:val="00757032"/>
    <w:rsid w:val="00760333"/>
    <w:rsid w:val="0076075F"/>
    <w:rsid w:val="007609C7"/>
    <w:rsid w:val="00761039"/>
    <w:rsid w:val="00761B8C"/>
    <w:rsid w:val="0076261E"/>
    <w:rsid w:val="00762795"/>
    <w:rsid w:val="00762E7E"/>
    <w:rsid w:val="007634AB"/>
    <w:rsid w:val="0076356D"/>
    <w:rsid w:val="0076449C"/>
    <w:rsid w:val="0076458D"/>
    <w:rsid w:val="007649DE"/>
    <w:rsid w:val="00764F39"/>
    <w:rsid w:val="00765235"/>
    <w:rsid w:val="007653F2"/>
    <w:rsid w:val="00766197"/>
    <w:rsid w:val="00766321"/>
    <w:rsid w:val="007664F3"/>
    <w:rsid w:val="00766B7A"/>
    <w:rsid w:val="007678B0"/>
    <w:rsid w:val="00767EC5"/>
    <w:rsid w:val="00770307"/>
    <w:rsid w:val="007709CA"/>
    <w:rsid w:val="00770C50"/>
    <w:rsid w:val="00771A22"/>
    <w:rsid w:val="00772DB5"/>
    <w:rsid w:val="00773824"/>
    <w:rsid w:val="00773975"/>
    <w:rsid w:val="0077488B"/>
    <w:rsid w:val="00774DB6"/>
    <w:rsid w:val="00776B80"/>
    <w:rsid w:val="00776D20"/>
    <w:rsid w:val="00776F72"/>
    <w:rsid w:val="0078060F"/>
    <w:rsid w:val="0078061E"/>
    <w:rsid w:val="00780D5A"/>
    <w:rsid w:val="00781306"/>
    <w:rsid w:val="00782A6B"/>
    <w:rsid w:val="00782A92"/>
    <w:rsid w:val="00783021"/>
    <w:rsid w:val="0078344F"/>
    <w:rsid w:val="00784ACD"/>
    <w:rsid w:val="00784FC7"/>
    <w:rsid w:val="007854B0"/>
    <w:rsid w:val="0078562C"/>
    <w:rsid w:val="00785905"/>
    <w:rsid w:val="00785B4F"/>
    <w:rsid w:val="007863A8"/>
    <w:rsid w:val="0078739C"/>
    <w:rsid w:val="00787A7C"/>
    <w:rsid w:val="00790E27"/>
    <w:rsid w:val="00790F6F"/>
    <w:rsid w:val="00791545"/>
    <w:rsid w:val="007921BA"/>
    <w:rsid w:val="007923CB"/>
    <w:rsid w:val="00792CE2"/>
    <w:rsid w:val="00793577"/>
    <w:rsid w:val="0079396F"/>
    <w:rsid w:val="00794176"/>
    <w:rsid w:val="00794630"/>
    <w:rsid w:val="007946AA"/>
    <w:rsid w:val="00794880"/>
    <w:rsid w:val="00797881"/>
    <w:rsid w:val="007A03D1"/>
    <w:rsid w:val="007A11D5"/>
    <w:rsid w:val="007A245C"/>
    <w:rsid w:val="007A3977"/>
    <w:rsid w:val="007A56F1"/>
    <w:rsid w:val="007A57E3"/>
    <w:rsid w:val="007A5A96"/>
    <w:rsid w:val="007A6058"/>
    <w:rsid w:val="007A62C0"/>
    <w:rsid w:val="007A697A"/>
    <w:rsid w:val="007B1431"/>
    <w:rsid w:val="007B1BD6"/>
    <w:rsid w:val="007B2102"/>
    <w:rsid w:val="007B21B6"/>
    <w:rsid w:val="007B21E5"/>
    <w:rsid w:val="007B47B5"/>
    <w:rsid w:val="007B4A25"/>
    <w:rsid w:val="007B4A8B"/>
    <w:rsid w:val="007B505E"/>
    <w:rsid w:val="007B5E6A"/>
    <w:rsid w:val="007B6465"/>
    <w:rsid w:val="007B7ED4"/>
    <w:rsid w:val="007B7FA9"/>
    <w:rsid w:val="007C11D8"/>
    <w:rsid w:val="007C1804"/>
    <w:rsid w:val="007C1F6F"/>
    <w:rsid w:val="007C283A"/>
    <w:rsid w:val="007C28C7"/>
    <w:rsid w:val="007C33C8"/>
    <w:rsid w:val="007C3698"/>
    <w:rsid w:val="007C370E"/>
    <w:rsid w:val="007C3F26"/>
    <w:rsid w:val="007C3FB1"/>
    <w:rsid w:val="007C491E"/>
    <w:rsid w:val="007C4C74"/>
    <w:rsid w:val="007C4DAB"/>
    <w:rsid w:val="007C543B"/>
    <w:rsid w:val="007C6F5A"/>
    <w:rsid w:val="007C7085"/>
    <w:rsid w:val="007D137E"/>
    <w:rsid w:val="007D1710"/>
    <w:rsid w:val="007D21E0"/>
    <w:rsid w:val="007D2463"/>
    <w:rsid w:val="007D2A98"/>
    <w:rsid w:val="007D392F"/>
    <w:rsid w:val="007D444B"/>
    <w:rsid w:val="007D448A"/>
    <w:rsid w:val="007D4690"/>
    <w:rsid w:val="007D59A8"/>
    <w:rsid w:val="007D5C08"/>
    <w:rsid w:val="007D5EF3"/>
    <w:rsid w:val="007D6083"/>
    <w:rsid w:val="007D64AA"/>
    <w:rsid w:val="007D65AF"/>
    <w:rsid w:val="007D689F"/>
    <w:rsid w:val="007D6ABF"/>
    <w:rsid w:val="007D70D9"/>
    <w:rsid w:val="007D7255"/>
    <w:rsid w:val="007D7D75"/>
    <w:rsid w:val="007D7EA7"/>
    <w:rsid w:val="007D7F69"/>
    <w:rsid w:val="007E198C"/>
    <w:rsid w:val="007E1F5D"/>
    <w:rsid w:val="007E20A7"/>
    <w:rsid w:val="007E34AB"/>
    <w:rsid w:val="007E3655"/>
    <w:rsid w:val="007E4400"/>
    <w:rsid w:val="007E49D0"/>
    <w:rsid w:val="007E5284"/>
    <w:rsid w:val="007E54AC"/>
    <w:rsid w:val="007E714F"/>
    <w:rsid w:val="007E71DA"/>
    <w:rsid w:val="007E79E8"/>
    <w:rsid w:val="007E7A7B"/>
    <w:rsid w:val="007F004B"/>
    <w:rsid w:val="007F0177"/>
    <w:rsid w:val="007F234E"/>
    <w:rsid w:val="007F26A0"/>
    <w:rsid w:val="007F27FA"/>
    <w:rsid w:val="007F3023"/>
    <w:rsid w:val="007F37C4"/>
    <w:rsid w:val="007F6960"/>
    <w:rsid w:val="007F77B0"/>
    <w:rsid w:val="007F798A"/>
    <w:rsid w:val="007F7CDA"/>
    <w:rsid w:val="008005A3"/>
    <w:rsid w:val="0080093B"/>
    <w:rsid w:val="00802418"/>
    <w:rsid w:val="00804055"/>
    <w:rsid w:val="00806160"/>
    <w:rsid w:val="00806469"/>
    <w:rsid w:val="008111D6"/>
    <w:rsid w:val="008114EA"/>
    <w:rsid w:val="0081222D"/>
    <w:rsid w:val="0081298B"/>
    <w:rsid w:val="00812CAF"/>
    <w:rsid w:val="008133F3"/>
    <w:rsid w:val="008137F0"/>
    <w:rsid w:val="00814150"/>
    <w:rsid w:val="0081417F"/>
    <w:rsid w:val="008141AD"/>
    <w:rsid w:val="00814464"/>
    <w:rsid w:val="00814A95"/>
    <w:rsid w:val="00816DCA"/>
    <w:rsid w:val="00817366"/>
    <w:rsid w:val="00820D98"/>
    <w:rsid w:val="00821297"/>
    <w:rsid w:val="00821504"/>
    <w:rsid w:val="008217EE"/>
    <w:rsid w:val="00821D80"/>
    <w:rsid w:val="008220B2"/>
    <w:rsid w:val="00822181"/>
    <w:rsid w:val="00822C43"/>
    <w:rsid w:val="00822EBB"/>
    <w:rsid w:val="00822F9C"/>
    <w:rsid w:val="008236BD"/>
    <w:rsid w:val="008238EE"/>
    <w:rsid w:val="0082447D"/>
    <w:rsid w:val="00824AB0"/>
    <w:rsid w:val="008255D4"/>
    <w:rsid w:val="00825FD4"/>
    <w:rsid w:val="008261CC"/>
    <w:rsid w:val="0082646C"/>
    <w:rsid w:val="0083003B"/>
    <w:rsid w:val="00830AEB"/>
    <w:rsid w:val="00831574"/>
    <w:rsid w:val="0083180C"/>
    <w:rsid w:val="00832596"/>
    <w:rsid w:val="00832CF0"/>
    <w:rsid w:val="00832ED5"/>
    <w:rsid w:val="0083318C"/>
    <w:rsid w:val="00833C55"/>
    <w:rsid w:val="008346A6"/>
    <w:rsid w:val="00834FD1"/>
    <w:rsid w:val="00834FF3"/>
    <w:rsid w:val="008352C4"/>
    <w:rsid w:val="008353B1"/>
    <w:rsid w:val="00835EEE"/>
    <w:rsid w:val="008362C2"/>
    <w:rsid w:val="008368F3"/>
    <w:rsid w:val="0083753C"/>
    <w:rsid w:val="00837896"/>
    <w:rsid w:val="00837995"/>
    <w:rsid w:val="00837DF6"/>
    <w:rsid w:val="0084160B"/>
    <w:rsid w:val="00841BDA"/>
    <w:rsid w:val="00842251"/>
    <w:rsid w:val="00842687"/>
    <w:rsid w:val="0084310A"/>
    <w:rsid w:val="0084386B"/>
    <w:rsid w:val="00843E42"/>
    <w:rsid w:val="00844231"/>
    <w:rsid w:val="00844B67"/>
    <w:rsid w:val="00844C67"/>
    <w:rsid w:val="00844FE7"/>
    <w:rsid w:val="00845110"/>
    <w:rsid w:val="0084575A"/>
    <w:rsid w:val="0084607A"/>
    <w:rsid w:val="0084648E"/>
    <w:rsid w:val="00846BC5"/>
    <w:rsid w:val="00850767"/>
    <w:rsid w:val="00850C73"/>
    <w:rsid w:val="008516A7"/>
    <w:rsid w:val="008518C3"/>
    <w:rsid w:val="00852266"/>
    <w:rsid w:val="0085389F"/>
    <w:rsid w:val="00853FC2"/>
    <w:rsid w:val="008546CD"/>
    <w:rsid w:val="008551E4"/>
    <w:rsid w:val="00855389"/>
    <w:rsid w:val="00856A84"/>
    <w:rsid w:val="00857977"/>
    <w:rsid w:val="00860097"/>
    <w:rsid w:val="00860771"/>
    <w:rsid w:val="0086113C"/>
    <w:rsid w:val="00861486"/>
    <w:rsid w:val="0086331A"/>
    <w:rsid w:val="00864018"/>
    <w:rsid w:val="008642E2"/>
    <w:rsid w:val="008647E5"/>
    <w:rsid w:val="008650FF"/>
    <w:rsid w:val="008660B6"/>
    <w:rsid w:val="0086679F"/>
    <w:rsid w:val="00867A0E"/>
    <w:rsid w:val="00867F1F"/>
    <w:rsid w:val="00870BF2"/>
    <w:rsid w:val="00871C16"/>
    <w:rsid w:val="008729C3"/>
    <w:rsid w:val="00872B59"/>
    <w:rsid w:val="008735FF"/>
    <w:rsid w:val="00873974"/>
    <w:rsid w:val="00873B1E"/>
    <w:rsid w:val="00873BA3"/>
    <w:rsid w:val="00873FFE"/>
    <w:rsid w:val="0087422B"/>
    <w:rsid w:val="00874AB1"/>
    <w:rsid w:val="008758B2"/>
    <w:rsid w:val="00877D31"/>
    <w:rsid w:val="00877F96"/>
    <w:rsid w:val="0088074D"/>
    <w:rsid w:val="008809A6"/>
    <w:rsid w:val="00880A5A"/>
    <w:rsid w:val="00880FEE"/>
    <w:rsid w:val="00882625"/>
    <w:rsid w:val="008826BB"/>
    <w:rsid w:val="00882F3F"/>
    <w:rsid w:val="0088307C"/>
    <w:rsid w:val="00884D8C"/>
    <w:rsid w:val="00885156"/>
    <w:rsid w:val="00885563"/>
    <w:rsid w:val="00885F4C"/>
    <w:rsid w:val="00887178"/>
    <w:rsid w:val="00887ACA"/>
    <w:rsid w:val="00887B51"/>
    <w:rsid w:val="00890319"/>
    <w:rsid w:val="00890917"/>
    <w:rsid w:val="008917FE"/>
    <w:rsid w:val="00891890"/>
    <w:rsid w:val="00891B2F"/>
    <w:rsid w:val="00891B77"/>
    <w:rsid w:val="00892F80"/>
    <w:rsid w:val="00893118"/>
    <w:rsid w:val="008936CF"/>
    <w:rsid w:val="00894234"/>
    <w:rsid w:val="00894B3D"/>
    <w:rsid w:val="00895BAD"/>
    <w:rsid w:val="00896239"/>
    <w:rsid w:val="00896BF2"/>
    <w:rsid w:val="00896C4B"/>
    <w:rsid w:val="00897539"/>
    <w:rsid w:val="008A040F"/>
    <w:rsid w:val="008A042F"/>
    <w:rsid w:val="008A06A7"/>
    <w:rsid w:val="008A0C08"/>
    <w:rsid w:val="008A0C62"/>
    <w:rsid w:val="008A1D8F"/>
    <w:rsid w:val="008A32AF"/>
    <w:rsid w:val="008A3472"/>
    <w:rsid w:val="008A3FEA"/>
    <w:rsid w:val="008A4178"/>
    <w:rsid w:val="008A46DE"/>
    <w:rsid w:val="008A4875"/>
    <w:rsid w:val="008A6200"/>
    <w:rsid w:val="008A6780"/>
    <w:rsid w:val="008A7849"/>
    <w:rsid w:val="008B0079"/>
    <w:rsid w:val="008B0BC6"/>
    <w:rsid w:val="008B1384"/>
    <w:rsid w:val="008B2477"/>
    <w:rsid w:val="008B266B"/>
    <w:rsid w:val="008B30A6"/>
    <w:rsid w:val="008B38FC"/>
    <w:rsid w:val="008B3F44"/>
    <w:rsid w:val="008B4571"/>
    <w:rsid w:val="008B4FFE"/>
    <w:rsid w:val="008B554C"/>
    <w:rsid w:val="008B6264"/>
    <w:rsid w:val="008B66C4"/>
    <w:rsid w:val="008B75B4"/>
    <w:rsid w:val="008C0661"/>
    <w:rsid w:val="008C0787"/>
    <w:rsid w:val="008C1151"/>
    <w:rsid w:val="008C125A"/>
    <w:rsid w:val="008C1429"/>
    <w:rsid w:val="008C1553"/>
    <w:rsid w:val="008C1A3C"/>
    <w:rsid w:val="008C2825"/>
    <w:rsid w:val="008C2FA3"/>
    <w:rsid w:val="008C336E"/>
    <w:rsid w:val="008C387A"/>
    <w:rsid w:val="008C4916"/>
    <w:rsid w:val="008C4B0E"/>
    <w:rsid w:val="008C4E67"/>
    <w:rsid w:val="008C5CDB"/>
    <w:rsid w:val="008C5D37"/>
    <w:rsid w:val="008C615F"/>
    <w:rsid w:val="008C635E"/>
    <w:rsid w:val="008C638D"/>
    <w:rsid w:val="008C6CFC"/>
    <w:rsid w:val="008C6D08"/>
    <w:rsid w:val="008C75DB"/>
    <w:rsid w:val="008D03FA"/>
    <w:rsid w:val="008D155E"/>
    <w:rsid w:val="008D17C5"/>
    <w:rsid w:val="008D2234"/>
    <w:rsid w:val="008D2292"/>
    <w:rsid w:val="008D33FE"/>
    <w:rsid w:val="008D42CF"/>
    <w:rsid w:val="008D57A1"/>
    <w:rsid w:val="008D598A"/>
    <w:rsid w:val="008D5E6B"/>
    <w:rsid w:val="008D626B"/>
    <w:rsid w:val="008D6B5F"/>
    <w:rsid w:val="008D736E"/>
    <w:rsid w:val="008E0250"/>
    <w:rsid w:val="008E052D"/>
    <w:rsid w:val="008E0588"/>
    <w:rsid w:val="008E0835"/>
    <w:rsid w:val="008E11F0"/>
    <w:rsid w:val="008E2508"/>
    <w:rsid w:val="008E34FC"/>
    <w:rsid w:val="008E3587"/>
    <w:rsid w:val="008E3971"/>
    <w:rsid w:val="008E3C20"/>
    <w:rsid w:val="008E3EA1"/>
    <w:rsid w:val="008E50C5"/>
    <w:rsid w:val="008E560B"/>
    <w:rsid w:val="008E62DE"/>
    <w:rsid w:val="008E6376"/>
    <w:rsid w:val="008E6AE6"/>
    <w:rsid w:val="008F08EA"/>
    <w:rsid w:val="008F0B06"/>
    <w:rsid w:val="008F15B7"/>
    <w:rsid w:val="008F21E8"/>
    <w:rsid w:val="008F29A2"/>
    <w:rsid w:val="008F4531"/>
    <w:rsid w:val="008F46B2"/>
    <w:rsid w:val="008F5635"/>
    <w:rsid w:val="008F6BA8"/>
    <w:rsid w:val="008F7430"/>
    <w:rsid w:val="008F77F5"/>
    <w:rsid w:val="008F7957"/>
    <w:rsid w:val="00900133"/>
    <w:rsid w:val="009002DB"/>
    <w:rsid w:val="00900B34"/>
    <w:rsid w:val="00900F87"/>
    <w:rsid w:val="0090104F"/>
    <w:rsid w:val="009014EF"/>
    <w:rsid w:val="009020A3"/>
    <w:rsid w:val="00902DF2"/>
    <w:rsid w:val="00903A1C"/>
    <w:rsid w:val="00906828"/>
    <w:rsid w:val="00906DE3"/>
    <w:rsid w:val="00907F48"/>
    <w:rsid w:val="0091000D"/>
    <w:rsid w:val="009102B3"/>
    <w:rsid w:val="0091063B"/>
    <w:rsid w:val="00911242"/>
    <w:rsid w:val="0091172E"/>
    <w:rsid w:val="00912712"/>
    <w:rsid w:val="009135C2"/>
    <w:rsid w:val="00914878"/>
    <w:rsid w:val="00915B01"/>
    <w:rsid w:val="009161E8"/>
    <w:rsid w:val="0091669B"/>
    <w:rsid w:val="00916AB5"/>
    <w:rsid w:val="00916B3B"/>
    <w:rsid w:val="00917E3F"/>
    <w:rsid w:val="00920354"/>
    <w:rsid w:val="00920D56"/>
    <w:rsid w:val="00920EC2"/>
    <w:rsid w:val="00920F47"/>
    <w:rsid w:val="00921205"/>
    <w:rsid w:val="00921CA3"/>
    <w:rsid w:val="00921FE0"/>
    <w:rsid w:val="00922DC2"/>
    <w:rsid w:val="009230D3"/>
    <w:rsid w:val="00923655"/>
    <w:rsid w:val="00924310"/>
    <w:rsid w:val="00925060"/>
    <w:rsid w:val="00926C24"/>
    <w:rsid w:val="00926DC6"/>
    <w:rsid w:val="0092734F"/>
    <w:rsid w:val="009274E7"/>
    <w:rsid w:val="00927FDC"/>
    <w:rsid w:val="00930D09"/>
    <w:rsid w:val="00931762"/>
    <w:rsid w:val="00932213"/>
    <w:rsid w:val="00932730"/>
    <w:rsid w:val="00932839"/>
    <w:rsid w:val="00932E8D"/>
    <w:rsid w:val="009334D7"/>
    <w:rsid w:val="00933D37"/>
    <w:rsid w:val="009342FB"/>
    <w:rsid w:val="00934931"/>
    <w:rsid w:val="00934D7C"/>
    <w:rsid w:val="00935EB6"/>
    <w:rsid w:val="00937B86"/>
    <w:rsid w:val="00937E27"/>
    <w:rsid w:val="00940429"/>
    <w:rsid w:val="00940B53"/>
    <w:rsid w:val="009420D7"/>
    <w:rsid w:val="0094272F"/>
    <w:rsid w:val="00943248"/>
    <w:rsid w:val="00943532"/>
    <w:rsid w:val="00943DA0"/>
    <w:rsid w:val="00944F2E"/>
    <w:rsid w:val="00945755"/>
    <w:rsid w:val="00945A05"/>
    <w:rsid w:val="00947C88"/>
    <w:rsid w:val="00950660"/>
    <w:rsid w:val="00951946"/>
    <w:rsid w:val="00952282"/>
    <w:rsid w:val="00952724"/>
    <w:rsid w:val="009537F0"/>
    <w:rsid w:val="009545D1"/>
    <w:rsid w:val="00954DFE"/>
    <w:rsid w:val="00955AB7"/>
    <w:rsid w:val="00955B30"/>
    <w:rsid w:val="00955E60"/>
    <w:rsid w:val="00957851"/>
    <w:rsid w:val="0095794F"/>
    <w:rsid w:val="00957AC3"/>
    <w:rsid w:val="00957BC7"/>
    <w:rsid w:val="00960DB5"/>
    <w:rsid w:val="00961046"/>
    <w:rsid w:val="0096279A"/>
    <w:rsid w:val="009627B2"/>
    <w:rsid w:val="00964822"/>
    <w:rsid w:val="00964BE8"/>
    <w:rsid w:val="009652E0"/>
    <w:rsid w:val="009653E5"/>
    <w:rsid w:val="009657E9"/>
    <w:rsid w:val="00965A12"/>
    <w:rsid w:val="00965B9A"/>
    <w:rsid w:val="00965F14"/>
    <w:rsid w:val="00966120"/>
    <w:rsid w:val="00966752"/>
    <w:rsid w:val="00966762"/>
    <w:rsid w:val="00967146"/>
    <w:rsid w:val="009671EF"/>
    <w:rsid w:val="00967D8D"/>
    <w:rsid w:val="00970522"/>
    <w:rsid w:val="009707D2"/>
    <w:rsid w:val="00970A86"/>
    <w:rsid w:val="00971313"/>
    <w:rsid w:val="0097187B"/>
    <w:rsid w:val="00971A41"/>
    <w:rsid w:val="00972BDB"/>
    <w:rsid w:val="00972C54"/>
    <w:rsid w:val="009739C4"/>
    <w:rsid w:val="00974364"/>
    <w:rsid w:val="00974667"/>
    <w:rsid w:val="009746A3"/>
    <w:rsid w:val="0097494C"/>
    <w:rsid w:val="00974CC5"/>
    <w:rsid w:val="00975F02"/>
    <w:rsid w:val="00976261"/>
    <w:rsid w:val="00976B9B"/>
    <w:rsid w:val="00976FF6"/>
    <w:rsid w:val="00977270"/>
    <w:rsid w:val="00977377"/>
    <w:rsid w:val="009773F0"/>
    <w:rsid w:val="00977745"/>
    <w:rsid w:val="0098101D"/>
    <w:rsid w:val="00981204"/>
    <w:rsid w:val="00981C27"/>
    <w:rsid w:val="00981DBC"/>
    <w:rsid w:val="009826C1"/>
    <w:rsid w:val="00982AE8"/>
    <w:rsid w:val="00982F11"/>
    <w:rsid w:val="0098384B"/>
    <w:rsid w:val="00984730"/>
    <w:rsid w:val="0098481C"/>
    <w:rsid w:val="00985315"/>
    <w:rsid w:val="009860BD"/>
    <w:rsid w:val="009865A1"/>
    <w:rsid w:val="009873DD"/>
    <w:rsid w:val="0098740E"/>
    <w:rsid w:val="009877EE"/>
    <w:rsid w:val="00990D9A"/>
    <w:rsid w:val="009919F3"/>
    <w:rsid w:val="0099325E"/>
    <w:rsid w:val="00993674"/>
    <w:rsid w:val="00993A4B"/>
    <w:rsid w:val="009945AD"/>
    <w:rsid w:val="009945E9"/>
    <w:rsid w:val="009967C2"/>
    <w:rsid w:val="009974AF"/>
    <w:rsid w:val="009A0056"/>
    <w:rsid w:val="009A0255"/>
    <w:rsid w:val="009A0305"/>
    <w:rsid w:val="009A0332"/>
    <w:rsid w:val="009A0A0F"/>
    <w:rsid w:val="009A0FBC"/>
    <w:rsid w:val="009A209B"/>
    <w:rsid w:val="009A230C"/>
    <w:rsid w:val="009A2547"/>
    <w:rsid w:val="009A2DAE"/>
    <w:rsid w:val="009A2EDD"/>
    <w:rsid w:val="009A32D4"/>
    <w:rsid w:val="009A3F5A"/>
    <w:rsid w:val="009A4631"/>
    <w:rsid w:val="009A565A"/>
    <w:rsid w:val="009A5C64"/>
    <w:rsid w:val="009A6B57"/>
    <w:rsid w:val="009A6FCE"/>
    <w:rsid w:val="009B0AC5"/>
    <w:rsid w:val="009B1C71"/>
    <w:rsid w:val="009B27E4"/>
    <w:rsid w:val="009B3218"/>
    <w:rsid w:val="009B3C74"/>
    <w:rsid w:val="009B4098"/>
    <w:rsid w:val="009B48D3"/>
    <w:rsid w:val="009B4A49"/>
    <w:rsid w:val="009B4F72"/>
    <w:rsid w:val="009B531C"/>
    <w:rsid w:val="009B563B"/>
    <w:rsid w:val="009B6021"/>
    <w:rsid w:val="009B620D"/>
    <w:rsid w:val="009B63F0"/>
    <w:rsid w:val="009B701D"/>
    <w:rsid w:val="009B758A"/>
    <w:rsid w:val="009B75BB"/>
    <w:rsid w:val="009B76B1"/>
    <w:rsid w:val="009C0314"/>
    <w:rsid w:val="009C057D"/>
    <w:rsid w:val="009C1149"/>
    <w:rsid w:val="009C1E0D"/>
    <w:rsid w:val="009C1EF5"/>
    <w:rsid w:val="009C27FB"/>
    <w:rsid w:val="009C28DA"/>
    <w:rsid w:val="009C2AD9"/>
    <w:rsid w:val="009C39A5"/>
    <w:rsid w:val="009C3DF1"/>
    <w:rsid w:val="009C4BDF"/>
    <w:rsid w:val="009C4F86"/>
    <w:rsid w:val="009C50CD"/>
    <w:rsid w:val="009C5187"/>
    <w:rsid w:val="009C5E41"/>
    <w:rsid w:val="009C5E87"/>
    <w:rsid w:val="009C6973"/>
    <w:rsid w:val="009C6E18"/>
    <w:rsid w:val="009C7403"/>
    <w:rsid w:val="009C7601"/>
    <w:rsid w:val="009C7908"/>
    <w:rsid w:val="009D0A75"/>
    <w:rsid w:val="009D0C4A"/>
    <w:rsid w:val="009D0E16"/>
    <w:rsid w:val="009D1EDC"/>
    <w:rsid w:val="009D22B3"/>
    <w:rsid w:val="009D22ED"/>
    <w:rsid w:val="009D2BB9"/>
    <w:rsid w:val="009D2C60"/>
    <w:rsid w:val="009D30CA"/>
    <w:rsid w:val="009D3A7B"/>
    <w:rsid w:val="009D5356"/>
    <w:rsid w:val="009D54D7"/>
    <w:rsid w:val="009D5A8E"/>
    <w:rsid w:val="009D6305"/>
    <w:rsid w:val="009D664B"/>
    <w:rsid w:val="009D6BE4"/>
    <w:rsid w:val="009D7D7B"/>
    <w:rsid w:val="009E174D"/>
    <w:rsid w:val="009E28D1"/>
    <w:rsid w:val="009E29F9"/>
    <w:rsid w:val="009E2B7C"/>
    <w:rsid w:val="009E32AF"/>
    <w:rsid w:val="009E32B8"/>
    <w:rsid w:val="009E331E"/>
    <w:rsid w:val="009E3A56"/>
    <w:rsid w:val="009E4E7E"/>
    <w:rsid w:val="009E5123"/>
    <w:rsid w:val="009E53E1"/>
    <w:rsid w:val="009E55B6"/>
    <w:rsid w:val="009E5660"/>
    <w:rsid w:val="009E5A6F"/>
    <w:rsid w:val="009E6107"/>
    <w:rsid w:val="009E78F4"/>
    <w:rsid w:val="009E79A4"/>
    <w:rsid w:val="009E7A6B"/>
    <w:rsid w:val="009F059C"/>
    <w:rsid w:val="009F2F54"/>
    <w:rsid w:val="009F2F71"/>
    <w:rsid w:val="009F3677"/>
    <w:rsid w:val="009F4B30"/>
    <w:rsid w:val="009F52BC"/>
    <w:rsid w:val="009F5FF9"/>
    <w:rsid w:val="009F6202"/>
    <w:rsid w:val="009F66BA"/>
    <w:rsid w:val="009F71A0"/>
    <w:rsid w:val="009F735C"/>
    <w:rsid w:val="009F7555"/>
    <w:rsid w:val="009F775F"/>
    <w:rsid w:val="009F7ED7"/>
    <w:rsid w:val="00A004A8"/>
    <w:rsid w:val="00A018E4"/>
    <w:rsid w:val="00A01988"/>
    <w:rsid w:val="00A022E0"/>
    <w:rsid w:val="00A0235F"/>
    <w:rsid w:val="00A02BAC"/>
    <w:rsid w:val="00A02EF6"/>
    <w:rsid w:val="00A02F9A"/>
    <w:rsid w:val="00A032A2"/>
    <w:rsid w:val="00A03856"/>
    <w:rsid w:val="00A0408E"/>
    <w:rsid w:val="00A04269"/>
    <w:rsid w:val="00A04954"/>
    <w:rsid w:val="00A04CD0"/>
    <w:rsid w:val="00A055BD"/>
    <w:rsid w:val="00A05C12"/>
    <w:rsid w:val="00A063AF"/>
    <w:rsid w:val="00A06444"/>
    <w:rsid w:val="00A06643"/>
    <w:rsid w:val="00A06765"/>
    <w:rsid w:val="00A0689C"/>
    <w:rsid w:val="00A07A1B"/>
    <w:rsid w:val="00A07ACA"/>
    <w:rsid w:val="00A07AFF"/>
    <w:rsid w:val="00A07C5D"/>
    <w:rsid w:val="00A07E11"/>
    <w:rsid w:val="00A10061"/>
    <w:rsid w:val="00A1094E"/>
    <w:rsid w:val="00A10B66"/>
    <w:rsid w:val="00A10E77"/>
    <w:rsid w:val="00A116F2"/>
    <w:rsid w:val="00A11835"/>
    <w:rsid w:val="00A12002"/>
    <w:rsid w:val="00A121E5"/>
    <w:rsid w:val="00A1312F"/>
    <w:rsid w:val="00A134B4"/>
    <w:rsid w:val="00A13F54"/>
    <w:rsid w:val="00A144D9"/>
    <w:rsid w:val="00A15DF4"/>
    <w:rsid w:val="00A1667C"/>
    <w:rsid w:val="00A17412"/>
    <w:rsid w:val="00A17866"/>
    <w:rsid w:val="00A207C3"/>
    <w:rsid w:val="00A21255"/>
    <w:rsid w:val="00A2128D"/>
    <w:rsid w:val="00A2135A"/>
    <w:rsid w:val="00A21889"/>
    <w:rsid w:val="00A23DE5"/>
    <w:rsid w:val="00A23E91"/>
    <w:rsid w:val="00A24D55"/>
    <w:rsid w:val="00A254EE"/>
    <w:rsid w:val="00A25D91"/>
    <w:rsid w:val="00A264F0"/>
    <w:rsid w:val="00A2658B"/>
    <w:rsid w:val="00A26C2F"/>
    <w:rsid w:val="00A3118F"/>
    <w:rsid w:val="00A324C7"/>
    <w:rsid w:val="00A325AA"/>
    <w:rsid w:val="00A325AD"/>
    <w:rsid w:val="00A32C02"/>
    <w:rsid w:val="00A32FAE"/>
    <w:rsid w:val="00A32FB6"/>
    <w:rsid w:val="00A33B40"/>
    <w:rsid w:val="00A342DD"/>
    <w:rsid w:val="00A3436D"/>
    <w:rsid w:val="00A34720"/>
    <w:rsid w:val="00A35611"/>
    <w:rsid w:val="00A36192"/>
    <w:rsid w:val="00A36290"/>
    <w:rsid w:val="00A362C3"/>
    <w:rsid w:val="00A36353"/>
    <w:rsid w:val="00A3729F"/>
    <w:rsid w:val="00A40363"/>
    <w:rsid w:val="00A408CD"/>
    <w:rsid w:val="00A40EE1"/>
    <w:rsid w:val="00A40FD3"/>
    <w:rsid w:val="00A41333"/>
    <w:rsid w:val="00A41DBC"/>
    <w:rsid w:val="00A4240B"/>
    <w:rsid w:val="00A42DED"/>
    <w:rsid w:val="00A434D8"/>
    <w:rsid w:val="00A43979"/>
    <w:rsid w:val="00A44485"/>
    <w:rsid w:val="00A44E03"/>
    <w:rsid w:val="00A44E2F"/>
    <w:rsid w:val="00A44EC3"/>
    <w:rsid w:val="00A451E6"/>
    <w:rsid w:val="00A4543E"/>
    <w:rsid w:val="00A45F25"/>
    <w:rsid w:val="00A4609A"/>
    <w:rsid w:val="00A474DC"/>
    <w:rsid w:val="00A501D6"/>
    <w:rsid w:val="00A50873"/>
    <w:rsid w:val="00A509CD"/>
    <w:rsid w:val="00A51A5C"/>
    <w:rsid w:val="00A51C91"/>
    <w:rsid w:val="00A51F79"/>
    <w:rsid w:val="00A5378C"/>
    <w:rsid w:val="00A54432"/>
    <w:rsid w:val="00A558FC"/>
    <w:rsid w:val="00A55929"/>
    <w:rsid w:val="00A55D22"/>
    <w:rsid w:val="00A56B11"/>
    <w:rsid w:val="00A56B6A"/>
    <w:rsid w:val="00A56CEF"/>
    <w:rsid w:val="00A57014"/>
    <w:rsid w:val="00A5743E"/>
    <w:rsid w:val="00A60324"/>
    <w:rsid w:val="00A6146B"/>
    <w:rsid w:val="00A615D7"/>
    <w:rsid w:val="00A61D50"/>
    <w:rsid w:val="00A62228"/>
    <w:rsid w:val="00A63F98"/>
    <w:rsid w:val="00A64B41"/>
    <w:rsid w:val="00A64D7A"/>
    <w:rsid w:val="00A652B5"/>
    <w:rsid w:val="00A66518"/>
    <w:rsid w:val="00A66965"/>
    <w:rsid w:val="00A67B98"/>
    <w:rsid w:val="00A67D5E"/>
    <w:rsid w:val="00A703E9"/>
    <w:rsid w:val="00A70D67"/>
    <w:rsid w:val="00A70EA0"/>
    <w:rsid w:val="00A72BE7"/>
    <w:rsid w:val="00A72E44"/>
    <w:rsid w:val="00A73204"/>
    <w:rsid w:val="00A73782"/>
    <w:rsid w:val="00A7429D"/>
    <w:rsid w:val="00A751E7"/>
    <w:rsid w:val="00A75757"/>
    <w:rsid w:val="00A75784"/>
    <w:rsid w:val="00A77044"/>
    <w:rsid w:val="00A77996"/>
    <w:rsid w:val="00A77D7B"/>
    <w:rsid w:val="00A80CBF"/>
    <w:rsid w:val="00A821FE"/>
    <w:rsid w:val="00A82ADB"/>
    <w:rsid w:val="00A834E9"/>
    <w:rsid w:val="00A83687"/>
    <w:rsid w:val="00A83DA6"/>
    <w:rsid w:val="00A83FB0"/>
    <w:rsid w:val="00A83FB1"/>
    <w:rsid w:val="00A84221"/>
    <w:rsid w:val="00A84580"/>
    <w:rsid w:val="00A84A2F"/>
    <w:rsid w:val="00A84AC7"/>
    <w:rsid w:val="00A84B06"/>
    <w:rsid w:val="00A852EA"/>
    <w:rsid w:val="00A86FFE"/>
    <w:rsid w:val="00A91BD8"/>
    <w:rsid w:val="00A92C77"/>
    <w:rsid w:val="00A94337"/>
    <w:rsid w:val="00A944C2"/>
    <w:rsid w:val="00A94541"/>
    <w:rsid w:val="00A94AF9"/>
    <w:rsid w:val="00A9535A"/>
    <w:rsid w:val="00A962F0"/>
    <w:rsid w:val="00A967E0"/>
    <w:rsid w:val="00A976FF"/>
    <w:rsid w:val="00AA1534"/>
    <w:rsid w:val="00AA1996"/>
    <w:rsid w:val="00AA1D88"/>
    <w:rsid w:val="00AA20F4"/>
    <w:rsid w:val="00AA26F7"/>
    <w:rsid w:val="00AA27BB"/>
    <w:rsid w:val="00AA2867"/>
    <w:rsid w:val="00AA32DA"/>
    <w:rsid w:val="00AA3C32"/>
    <w:rsid w:val="00AA42F7"/>
    <w:rsid w:val="00AA4A95"/>
    <w:rsid w:val="00AA4EFD"/>
    <w:rsid w:val="00AA5949"/>
    <w:rsid w:val="00AA5A2D"/>
    <w:rsid w:val="00AA5B2B"/>
    <w:rsid w:val="00AA5CB3"/>
    <w:rsid w:val="00AA5E3E"/>
    <w:rsid w:val="00AA60F9"/>
    <w:rsid w:val="00AA74EA"/>
    <w:rsid w:val="00AA7A30"/>
    <w:rsid w:val="00AB070E"/>
    <w:rsid w:val="00AB0B39"/>
    <w:rsid w:val="00AB0BB5"/>
    <w:rsid w:val="00AB11A7"/>
    <w:rsid w:val="00AB11CD"/>
    <w:rsid w:val="00AB1771"/>
    <w:rsid w:val="00AB1E95"/>
    <w:rsid w:val="00AB276B"/>
    <w:rsid w:val="00AB2907"/>
    <w:rsid w:val="00AB2E8B"/>
    <w:rsid w:val="00AB3317"/>
    <w:rsid w:val="00AB35EF"/>
    <w:rsid w:val="00AB3681"/>
    <w:rsid w:val="00AB3B5B"/>
    <w:rsid w:val="00AB3DE4"/>
    <w:rsid w:val="00AB4180"/>
    <w:rsid w:val="00AB44E6"/>
    <w:rsid w:val="00AB47B2"/>
    <w:rsid w:val="00AB493C"/>
    <w:rsid w:val="00AB4C3B"/>
    <w:rsid w:val="00AB6100"/>
    <w:rsid w:val="00AB6265"/>
    <w:rsid w:val="00AB6937"/>
    <w:rsid w:val="00AB7A92"/>
    <w:rsid w:val="00AB7CC7"/>
    <w:rsid w:val="00AC0815"/>
    <w:rsid w:val="00AC0966"/>
    <w:rsid w:val="00AC2287"/>
    <w:rsid w:val="00AC22B6"/>
    <w:rsid w:val="00AC28F3"/>
    <w:rsid w:val="00AC2AB7"/>
    <w:rsid w:val="00AC2B49"/>
    <w:rsid w:val="00AC3613"/>
    <w:rsid w:val="00AC3D76"/>
    <w:rsid w:val="00AC485E"/>
    <w:rsid w:val="00AC52AA"/>
    <w:rsid w:val="00AC52C9"/>
    <w:rsid w:val="00AC5430"/>
    <w:rsid w:val="00AC5CED"/>
    <w:rsid w:val="00AC5D04"/>
    <w:rsid w:val="00AC63B0"/>
    <w:rsid w:val="00AC64AB"/>
    <w:rsid w:val="00AC6C3D"/>
    <w:rsid w:val="00AC707E"/>
    <w:rsid w:val="00AC7436"/>
    <w:rsid w:val="00AC7C11"/>
    <w:rsid w:val="00AC7DCB"/>
    <w:rsid w:val="00AD00C5"/>
    <w:rsid w:val="00AD06E2"/>
    <w:rsid w:val="00AD079B"/>
    <w:rsid w:val="00AD1F92"/>
    <w:rsid w:val="00AD2757"/>
    <w:rsid w:val="00AD2F0C"/>
    <w:rsid w:val="00AD34FC"/>
    <w:rsid w:val="00AD51A6"/>
    <w:rsid w:val="00AD5999"/>
    <w:rsid w:val="00AD5A6B"/>
    <w:rsid w:val="00AD5A9C"/>
    <w:rsid w:val="00AD608F"/>
    <w:rsid w:val="00AD6C04"/>
    <w:rsid w:val="00AD6D0F"/>
    <w:rsid w:val="00AD6ED0"/>
    <w:rsid w:val="00AD7778"/>
    <w:rsid w:val="00AD7C4F"/>
    <w:rsid w:val="00AE0770"/>
    <w:rsid w:val="00AE0C1F"/>
    <w:rsid w:val="00AE0C56"/>
    <w:rsid w:val="00AE125C"/>
    <w:rsid w:val="00AE1496"/>
    <w:rsid w:val="00AE1C6A"/>
    <w:rsid w:val="00AE2332"/>
    <w:rsid w:val="00AE2696"/>
    <w:rsid w:val="00AE2833"/>
    <w:rsid w:val="00AE4345"/>
    <w:rsid w:val="00AE4717"/>
    <w:rsid w:val="00AE49CC"/>
    <w:rsid w:val="00AE4A5F"/>
    <w:rsid w:val="00AE5182"/>
    <w:rsid w:val="00AE5323"/>
    <w:rsid w:val="00AE5BE4"/>
    <w:rsid w:val="00AE6360"/>
    <w:rsid w:val="00AE6606"/>
    <w:rsid w:val="00AE695C"/>
    <w:rsid w:val="00AE7615"/>
    <w:rsid w:val="00AF0149"/>
    <w:rsid w:val="00AF12DF"/>
    <w:rsid w:val="00AF1E2F"/>
    <w:rsid w:val="00AF38E6"/>
    <w:rsid w:val="00AF4F49"/>
    <w:rsid w:val="00AF620F"/>
    <w:rsid w:val="00AF6325"/>
    <w:rsid w:val="00AF69C5"/>
    <w:rsid w:val="00AF6BD7"/>
    <w:rsid w:val="00B000B1"/>
    <w:rsid w:val="00B009C7"/>
    <w:rsid w:val="00B01066"/>
    <w:rsid w:val="00B013E2"/>
    <w:rsid w:val="00B01850"/>
    <w:rsid w:val="00B01907"/>
    <w:rsid w:val="00B01CD3"/>
    <w:rsid w:val="00B01EC3"/>
    <w:rsid w:val="00B02A93"/>
    <w:rsid w:val="00B03F11"/>
    <w:rsid w:val="00B04722"/>
    <w:rsid w:val="00B047D5"/>
    <w:rsid w:val="00B049D8"/>
    <w:rsid w:val="00B04B05"/>
    <w:rsid w:val="00B06291"/>
    <w:rsid w:val="00B06354"/>
    <w:rsid w:val="00B06708"/>
    <w:rsid w:val="00B067CA"/>
    <w:rsid w:val="00B076A7"/>
    <w:rsid w:val="00B077B4"/>
    <w:rsid w:val="00B07E7B"/>
    <w:rsid w:val="00B11AE9"/>
    <w:rsid w:val="00B12234"/>
    <w:rsid w:val="00B13678"/>
    <w:rsid w:val="00B1378B"/>
    <w:rsid w:val="00B13F65"/>
    <w:rsid w:val="00B14161"/>
    <w:rsid w:val="00B159C8"/>
    <w:rsid w:val="00B1611B"/>
    <w:rsid w:val="00B17098"/>
    <w:rsid w:val="00B17130"/>
    <w:rsid w:val="00B17270"/>
    <w:rsid w:val="00B1754A"/>
    <w:rsid w:val="00B17E20"/>
    <w:rsid w:val="00B20BB7"/>
    <w:rsid w:val="00B20C24"/>
    <w:rsid w:val="00B211AD"/>
    <w:rsid w:val="00B21258"/>
    <w:rsid w:val="00B22580"/>
    <w:rsid w:val="00B22604"/>
    <w:rsid w:val="00B23164"/>
    <w:rsid w:val="00B2343C"/>
    <w:rsid w:val="00B236D1"/>
    <w:rsid w:val="00B23D69"/>
    <w:rsid w:val="00B245B8"/>
    <w:rsid w:val="00B24A6D"/>
    <w:rsid w:val="00B2592B"/>
    <w:rsid w:val="00B25E46"/>
    <w:rsid w:val="00B2601B"/>
    <w:rsid w:val="00B26706"/>
    <w:rsid w:val="00B269B0"/>
    <w:rsid w:val="00B26F7A"/>
    <w:rsid w:val="00B26FC9"/>
    <w:rsid w:val="00B27344"/>
    <w:rsid w:val="00B27685"/>
    <w:rsid w:val="00B3011D"/>
    <w:rsid w:val="00B301C0"/>
    <w:rsid w:val="00B302EF"/>
    <w:rsid w:val="00B310B2"/>
    <w:rsid w:val="00B3190C"/>
    <w:rsid w:val="00B31D76"/>
    <w:rsid w:val="00B31E63"/>
    <w:rsid w:val="00B336EB"/>
    <w:rsid w:val="00B33A9C"/>
    <w:rsid w:val="00B33F37"/>
    <w:rsid w:val="00B349D4"/>
    <w:rsid w:val="00B34C8A"/>
    <w:rsid w:val="00B34FB9"/>
    <w:rsid w:val="00B350BF"/>
    <w:rsid w:val="00B352D2"/>
    <w:rsid w:val="00B35A63"/>
    <w:rsid w:val="00B3691D"/>
    <w:rsid w:val="00B371C4"/>
    <w:rsid w:val="00B37380"/>
    <w:rsid w:val="00B4000E"/>
    <w:rsid w:val="00B40127"/>
    <w:rsid w:val="00B405C5"/>
    <w:rsid w:val="00B408B1"/>
    <w:rsid w:val="00B40EF7"/>
    <w:rsid w:val="00B414BB"/>
    <w:rsid w:val="00B41646"/>
    <w:rsid w:val="00B4168D"/>
    <w:rsid w:val="00B4171D"/>
    <w:rsid w:val="00B419A6"/>
    <w:rsid w:val="00B43C48"/>
    <w:rsid w:val="00B4437D"/>
    <w:rsid w:val="00B44490"/>
    <w:rsid w:val="00B44C76"/>
    <w:rsid w:val="00B44EBB"/>
    <w:rsid w:val="00B452B5"/>
    <w:rsid w:val="00B45DEB"/>
    <w:rsid w:val="00B46373"/>
    <w:rsid w:val="00B4694E"/>
    <w:rsid w:val="00B46AA9"/>
    <w:rsid w:val="00B500B5"/>
    <w:rsid w:val="00B5095B"/>
    <w:rsid w:val="00B51B90"/>
    <w:rsid w:val="00B51C9C"/>
    <w:rsid w:val="00B52700"/>
    <w:rsid w:val="00B52CB3"/>
    <w:rsid w:val="00B53272"/>
    <w:rsid w:val="00B53755"/>
    <w:rsid w:val="00B54CE8"/>
    <w:rsid w:val="00B56250"/>
    <w:rsid w:val="00B56D8C"/>
    <w:rsid w:val="00B57936"/>
    <w:rsid w:val="00B605DC"/>
    <w:rsid w:val="00B60C5E"/>
    <w:rsid w:val="00B61C61"/>
    <w:rsid w:val="00B6212D"/>
    <w:rsid w:val="00B62FFC"/>
    <w:rsid w:val="00B63A9B"/>
    <w:rsid w:val="00B63B51"/>
    <w:rsid w:val="00B63E54"/>
    <w:rsid w:val="00B6477E"/>
    <w:rsid w:val="00B647B3"/>
    <w:rsid w:val="00B64AC2"/>
    <w:rsid w:val="00B65192"/>
    <w:rsid w:val="00B65544"/>
    <w:rsid w:val="00B6584E"/>
    <w:rsid w:val="00B6670F"/>
    <w:rsid w:val="00B6773E"/>
    <w:rsid w:val="00B67F91"/>
    <w:rsid w:val="00B70612"/>
    <w:rsid w:val="00B71341"/>
    <w:rsid w:val="00B719BB"/>
    <w:rsid w:val="00B71CFE"/>
    <w:rsid w:val="00B71FE4"/>
    <w:rsid w:val="00B7211C"/>
    <w:rsid w:val="00B72597"/>
    <w:rsid w:val="00B73058"/>
    <w:rsid w:val="00B73132"/>
    <w:rsid w:val="00B74D2D"/>
    <w:rsid w:val="00B7500A"/>
    <w:rsid w:val="00B75A8E"/>
    <w:rsid w:val="00B7611C"/>
    <w:rsid w:val="00B7617D"/>
    <w:rsid w:val="00B76626"/>
    <w:rsid w:val="00B76C62"/>
    <w:rsid w:val="00B77AC2"/>
    <w:rsid w:val="00B77B0E"/>
    <w:rsid w:val="00B77B47"/>
    <w:rsid w:val="00B77EBC"/>
    <w:rsid w:val="00B80FC1"/>
    <w:rsid w:val="00B81DC8"/>
    <w:rsid w:val="00B82AF1"/>
    <w:rsid w:val="00B8325A"/>
    <w:rsid w:val="00B83EE0"/>
    <w:rsid w:val="00B83EED"/>
    <w:rsid w:val="00B83F1C"/>
    <w:rsid w:val="00B84E8C"/>
    <w:rsid w:val="00B85422"/>
    <w:rsid w:val="00B85B02"/>
    <w:rsid w:val="00B85DBE"/>
    <w:rsid w:val="00B85E0C"/>
    <w:rsid w:val="00B8666D"/>
    <w:rsid w:val="00B87386"/>
    <w:rsid w:val="00B878FC"/>
    <w:rsid w:val="00B901FE"/>
    <w:rsid w:val="00B90E8C"/>
    <w:rsid w:val="00B9191C"/>
    <w:rsid w:val="00B92102"/>
    <w:rsid w:val="00B93F44"/>
    <w:rsid w:val="00B945AE"/>
    <w:rsid w:val="00B95156"/>
    <w:rsid w:val="00B95301"/>
    <w:rsid w:val="00B95534"/>
    <w:rsid w:val="00B95BAB"/>
    <w:rsid w:val="00B96B4A"/>
    <w:rsid w:val="00B97164"/>
    <w:rsid w:val="00B97309"/>
    <w:rsid w:val="00BA0741"/>
    <w:rsid w:val="00BA0D78"/>
    <w:rsid w:val="00BA1BB4"/>
    <w:rsid w:val="00BA1BDB"/>
    <w:rsid w:val="00BA1CD6"/>
    <w:rsid w:val="00BA1D91"/>
    <w:rsid w:val="00BA2829"/>
    <w:rsid w:val="00BA2A15"/>
    <w:rsid w:val="00BA2A4B"/>
    <w:rsid w:val="00BA3A22"/>
    <w:rsid w:val="00BA3EE0"/>
    <w:rsid w:val="00BA44EB"/>
    <w:rsid w:val="00BA6AC8"/>
    <w:rsid w:val="00BA6FDB"/>
    <w:rsid w:val="00BA732B"/>
    <w:rsid w:val="00BA7909"/>
    <w:rsid w:val="00BA7B3A"/>
    <w:rsid w:val="00BA7E4E"/>
    <w:rsid w:val="00BB0786"/>
    <w:rsid w:val="00BB0C62"/>
    <w:rsid w:val="00BB0C7A"/>
    <w:rsid w:val="00BB28E2"/>
    <w:rsid w:val="00BB2AAB"/>
    <w:rsid w:val="00BB2C68"/>
    <w:rsid w:val="00BB2F13"/>
    <w:rsid w:val="00BB2FD6"/>
    <w:rsid w:val="00BB35C6"/>
    <w:rsid w:val="00BB3F53"/>
    <w:rsid w:val="00BB41CD"/>
    <w:rsid w:val="00BB4356"/>
    <w:rsid w:val="00BB49D3"/>
    <w:rsid w:val="00BB4D40"/>
    <w:rsid w:val="00BB4EE8"/>
    <w:rsid w:val="00BB5EAD"/>
    <w:rsid w:val="00BB6380"/>
    <w:rsid w:val="00BB6549"/>
    <w:rsid w:val="00BB6BB1"/>
    <w:rsid w:val="00BB75D9"/>
    <w:rsid w:val="00BB777C"/>
    <w:rsid w:val="00BC036C"/>
    <w:rsid w:val="00BC0A42"/>
    <w:rsid w:val="00BC0A81"/>
    <w:rsid w:val="00BC1000"/>
    <w:rsid w:val="00BC1121"/>
    <w:rsid w:val="00BC1143"/>
    <w:rsid w:val="00BC1696"/>
    <w:rsid w:val="00BC2183"/>
    <w:rsid w:val="00BC2752"/>
    <w:rsid w:val="00BC30CD"/>
    <w:rsid w:val="00BC322A"/>
    <w:rsid w:val="00BC3B47"/>
    <w:rsid w:val="00BC3C26"/>
    <w:rsid w:val="00BC3FF4"/>
    <w:rsid w:val="00BC5BE0"/>
    <w:rsid w:val="00BC5D65"/>
    <w:rsid w:val="00BC6492"/>
    <w:rsid w:val="00BC6A9A"/>
    <w:rsid w:val="00BC6BD5"/>
    <w:rsid w:val="00BC6D4A"/>
    <w:rsid w:val="00BC6D51"/>
    <w:rsid w:val="00BC6E1E"/>
    <w:rsid w:val="00BC6E33"/>
    <w:rsid w:val="00BD000E"/>
    <w:rsid w:val="00BD0F2C"/>
    <w:rsid w:val="00BD1991"/>
    <w:rsid w:val="00BD21C0"/>
    <w:rsid w:val="00BD2489"/>
    <w:rsid w:val="00BD2C17"/>
    <w:rsid w:val="00BD31AA"/>
    <w:rsid w:val="00BD35A9"/>
    <w:rsid w:val="00BD38EC"/>
    <w:rsid w:val="00BD3A7C"/>
    <w:rsid w:val="00BD40C8"/>
    <w:rsid w:val="00BD44F8"/>
    <w:rsid w:val="00BD486C"/>
    <w:rsid w:val="00BD5A56"/>
    <w:rsid w:val="00BD6354"/>
    <w:rsid w:val="00BD7A65"/>
    <w:rsid w:val="00BD7B8F"/>
    <w:rsid w:val="00BE0776"/>
    <w:rsid w:val="00BE0A90"/>
    <w:rsid w:val="00BE0BE9"/>
    <w:rsid w:val="00BE0DAF"/>
    <w:rsid w:val="00BE0FEC"/>
    <w:rsid w:val="00BE103D"/>
    <w:rsid w:val="00BE1972"/>
    <w:rsid w:val="00BE19E4"/>
    <w:rsid w:val="00BE1BCA"/>
    <w:rsid w:val="00BE23EA"/>
    <w:rsid w:val="00BE36B3"/>
    <w:rsid w:val="00BE556C"/>
    <w:rsid w:val="00BE55F5"/>
    <w:rsid w:val="00BE578A"/>
    <w:rsid w:val="00BE7D27"/>
    <w:rsid w:val="00BF1614"/>
    <w:rsid w:val="00BF300F"/>
    <w:rsid w:val="00BF3B38"/>
    <w:rsid w:val="00BF3E01"/>
    <w:rsid w:val="00BF4185"/>
    <w:rsid w:val="00BF46E4"/>
    <w:rsid w:val="00BF49B5"/>
    <w:rsid w:val="00BF4E9C"/>
    <w:rsid w:val="00BF4F4A"/>
    <w:rsid w:val="00BF50E6"/>
    <w:rsid w:val="00BF5A96"/>
    <w:rsid w:val="00BF5B55"/>
    <w:rsid w:val="00BF5B63"/>
    <w:rsid w:val="00BF5F76"/>
    <w:rsid w:val="00BF6FC3"/>
    <w:rsid w:val="00BF7091"/>
    <w:rsid w:val="00C001E2"/>
    <w:rsid w:val="00C02424"/>
    <w:rsid w:val="00C033D9"/>
    <w:rsid w:val="00C039C4"/>
    <w:rsid w:val="00C03A7D"/>
    <w:rsid w:val="00C0506F"/>
    <w:rsid w:val="00C05506"/>
    <w:rsid w:val="00C064AF"/>
    <w:rsid w:val="00C0673A"/>
    <w:rsid w:val="00C06A46"/>
    <w:rsid w:val="00C06BE5"/>
    <w:rsid w:val="00C072F2"/>
    <w:rsid w:val="00C10C5E"/>
    <w:rsid w:val="00C1293A"/>
    <w:rsid w:val="00C12B2B"/>
    <w:rsid w:val="00C15CE3"/>
    <w:rsid w:val="00C16AC6"/>
    <w:rsid w:val="00C16B17"/>
    <w:rsid w:val="00C17683"/>
    <w:rsid w:val="00C176E5"/>
    <w:rsid w:val="00C17AC8"/>
    <w:rsid w:val="00C17AD4"/>
    <w:rsid w:val="00C17B63"/>
    <w:rsid w:val="00C21087"/>
    <w:rsid w:val="00C2279C"/>
    <w:rsid w:val="00C22896"/>
    <w:rsid w:val="00C237E9"/>
    <w:rsid w:val="00C238AC"/>
    <w:rsid w:val="00C23908"/>
    <w:rsid w:val="00C23B2C"/>
    <w:rsid w:val="00C24AB4"/>
    <w:rsid w:val="00C24CA0"/>
    <w:rsid w:val="00C25271"/>
    <w:rsid w:val="00C255D9"/>
    <w:rsid w:val="00C25A80"/>
    <w:rsid w:val="00C25C78"/>
    <w:rsid w:val="00C261BE"/>
    <w:rsid w:val="00C2716F"/>
    <w:rsid w:val="00C27663"/>
    <w:rsid w:val="00C27A69"/>
    <w:rsid w:val="00C27C2C"/>
    <w:rsid w:val="00C27D6A"/>
    <w:rsid w:val="00C30899"/>
    <w:rsid w:val="00C320A5"/>
    <w:rsid w:val="00C33D0B"/>
    <w:rsid w:val="00C34B0E"/>
    <w:rsid w:val="00C34F21"/>
    <w:rsid w:val="00C36E31"/>
    <w:rsid w:val="00C40AA0"/>
    <w:rsid w:val="00C4254A"/>
    <w:rsid w:val="00C42D7D"/>
    <w:rsid w:val="00C431AD"/>
    <w:rsid w:val="00C44C72"/>
    <w:rsid w:val="00C44E84"/>
    <w:rsid w:val="00C45039"/>
    <w:rsid w:val="00C456C2"/>
    <w:rsid w:val="00C4599E"/>
    <w:rsid w:val="00C467CE"/>
    <w:rsid w:val="00C46E64"/>
    <w:rsid w:val="00C471E4"/>
    <w:rsid w:val="00C47D28"/>
    <w:rsid w:val="00C47E32"/>
    <w:rsid w:val="00C47E40"/>
    <w:rsid w:val="00C502A6"/>
    <w:rsid w:val="00C5128B"/>
    <w:rsid w:val="00C51454"/>
    <w:rsid w:val="00C5222D"/>
    <w:rsid w:val="00C533C5"/>
    <w:rsid w:val="00C536A5"/>
    <w:rsid w:val="00C53B96"/>
    <w:rsid w:val="00C54209"/>
    <w:rsid w:val="00C54497"/>
    <w:rsid w:val="00C5493B"/>
    <w:rsid w:val="00C55F64"/>
    <w:rsid w:val="00C572A0"/>
    <w:rsid w:val="00C60553"/>
    <w:rsid w:val="00C6104B"/>
    <w:rsid w:val="00C6121F"/>
    <w:rsid w:val="00C61BE3"/>
    <w:rsid w:val="00C62513"/>
    <w:rsid w:val="00C632A8"/>
    <w:rsid w:val="00C6525C"/>
    <w:rsid w:val="00C65616"/>
    <w:rsid w:val="00C660CE"/>
    <w:rsid w:val="00C66338"/>
    <w:rsid w:val="00C66E2D"/>
    <w:rsid w:val="00C677F2"/>
    <w:rsid w:val="00C679FA"/>
    <w:rsid w:val="00C67EA3"/>
    <w:rsid w:val="00C70657"/>
    <w:rsid w:val="00C715F1"/>
    <w:rsid w:val="00C71C47"/>
    <w:rsid w:val="00C72052"/>
    <w:rsid w:val="00C72AF1"/>
    <w:rsid w:val="00C730FD"/>
    <w:rsid w:val="00C734B4"/>
    <w:rsid w:val="00C7388C"/>
    <w:rsid w:val="00C73AAB"/>
    <w:rsid w:val="00C74BBA"/>
    <w:rsid w:val="00C7554A"/>
    <w:rsid w:val="00C75A39"/>
    <w:rsid w:val="00C75BAE"/>
    <w:rsid w:val="00C76029"/>
    <w:rsid w:val="00C76FAE"/>
    <w:rsid w:val="00C77143"/>
    <w:rsid w:val="00C80C4A"/>
    <w:rsid w:val="00C8174E"/>
    <w:rsid w:val="00C827B9"/>
    <w:rsid w:val="00C82962"/>
    <w:rsid w:val="00C829CE"/>
    <w:rsid w:val="00C82C7F"/>
    <w:rsid w:val="00C8331C"/>
    <w:rsid w:val="00C83D80"/>
    <w:rsid w:val="00C84230"/>
    <w:rsid w:val="00C85AAF"/>
    <w:rsid w:val="00C878A9"/>
    <w:rsid w:val="00C90753"/>
    <w:rsid w:val="00C9097F"/>
    <w:rsid w:val="00C92A7A"/>
    <w:rsid w:val="00C92CDE"/>
    <w:rsid w:val="00C9356D"/>
    <w:rsid w:val="00C936B4"/>
    <w:rsid w:val="00C93A23"/>
    <w:rsid w:val="00C94674"/>
    <w:rsid w:val="00C94D84"/>
    <w:rsid w:val="00C94F28"/>
    <w:rsid w:val="00C95096"/>
    <w:rsid w:val="00C95A7F"/>
    <w:rsid w:val="00C9618A"/>
    <w:rsid w:val="00C962AE"/>
    <w:rsid w:val="00C9639D"/>
    <w:rsid w:val="00C96B31"/>
    <w:rsid w:val="00C971B0"/>
    <w:rsid w:val="00CA07E4"/>
    <w:rsid w:val="00CA0966"/>
    <w:rsid w:val="00CA1608"/>
    <w:rsid w:val="00CA1B0B"/>
    <w:rsid w:val="00CA2EFD"/>
    <w:rsid w:val="00CA374B"/>
    <w:rsid w:val="00CA38C5"/>
    <w:rsid w:val="00CA3A1E"/>
    <w:rsid w:val="00CA3B82"/>
    <w:rsid w:val="00CA5498"/>
    <w:rsid w:val="00CA748C"/>
    <w:rsid w:val="00CA7EAE"/>
    <w:rsid w:val="00CB1BF0"/>
    <w:rsid w:val="00CB2F94"/>
    <w:rsid w:val="00CB3294"/>
    <w:rsid w:val="00CB419E"/>
    <w:rsid w:val="00CB5ABB"/>
    <w:rsid w:val="00CB5B22"/>
    <w:rsid w:val="00CB5BE3"/>
    <w:rsid w:val="00CB5FE5"/>
    <w:rsid w:val="00CB662D"/>
    <w:rsid w:val="00CB6C14"/>
    <w:rsid w:val="00CB7AF4"/>
    <w:rsid w:val="00CC0190"/>
    <w:rsid w:val="00CC045C"/>
    <w:rsid w:val="00CC0560"/>
    <w:rsid w:val="00CC09BD"/>
    <w:rsid w:val="00CC17FF"/>
    <w:rsid w:val="00CC1C3C"/>
    <w:rsid w:val="00CC1C9F"/>
    <w:rsid w:val="00CC2D6C"/>
    <w:rsid w:val="00CC2FC3"/>
    <w:rsid w:val="00CC45FA"/>
    <w:rsid w:val="00CC4B76"/>
    <w:rsid w:val="00CC4F3E"/>
    <w:rsid w:val="00CC50D5"/>
    <w:rsid w:val="00CC57A7"/>
    <w:rsid w:val="00CC5B47"/>
    <w:rsid w:val="00CC6332"/>
    <w:rsid w:val="00CC6C8A"/>
    <w:rsid w:val="00CC703F"/>
    <w:rsid w:val="00CC7876"/>
    <w:rsid w:val="00CC7EA9"/>
    <w:rsid w:val="00CD00D9"/>
    <w:rsid w:val="00CD0282"/>
    <w:rsid w:val="00CD08D4"/>
    <w:rsid w:val="00CD0C73"/>
    <w:rsid w:val="00CD0CD2"/>
    <w:rsid w:val="00CD17AE"/>
    <w:rsid w:val="00CD2D85"/>
    <w:rsid w:val="00CD3D84"/>
    <w:rsid w:val="00CD3E87"/>
    <w:rsid w:val="00CD419D"/>
    <w:rsid w:val="00CD454B"/>
    <w:rsid w:val="00CD4EDC"/>
    <w:rsid w:val="00CD5653"/>
    <w:rsid w:val="00CD5669"/>
    <w:rsid w:val="00CD5A08"/>
    <w:rsid w:val="00CD6623"/>
    <w:rsid w:val="00CE0542"/>
    <w:rsid w:val="00CE0C99"/>
    <w:rsid w:val="00CE0CA0"/>
    <w:rsid w:val="00CE1413"/>
    <w:rsid w:val="00CE1780"/>
    <w:rsid w:val="00CE1B7A"/>
    <w:rsid w:val="00CE2BF4"/>
    <w:rsid w:val="00CE31A0"/>
    <w:rsid w:val="00CE37AF"/>
    <w:rsid w:val="00CE3CEF"/>
    <w:rsid w:val="00CE3D14"/>
    <w:rsid w:val="00CE42B3"/>
    <w:rsid w:val="00CE45CE"/>
    <w:rsid w:val="00CE514F"/>
    <w:rsid w:val="00CE5545"/>
    <w:rsid w:val="00CE58CB"/>
    <w:rsid w:val="00CE5DD4"/>
    <w:rsid w:val="00CE779F"/>
    <w:rsid w:val="00CF0125"/>
    <w:rsid w:val="00CF026D"/>
    <w:rsid w:val="00CF05C3"/>
    <w:rsid w:val="00CF1CF7"/>
    <w:rsid w:val="00CF1F99"/>
    <w:rsid w:val="00CF2037"/>
    <w:rsid w:val="00CF3AE2"/>
    <w:rsid w:val="00CF4392"/>
    <w:rsid w:val="00CF494A"/>
    <w:rsid w:val="00CF54AE"/>
    <w:rsid w:val="00CF5858"/>
    <w:rsid w:val="00CF58FA"/>
    <w:rsid w:val="00CF62A0"/>
    <w:rsid w:val="00CF6E00"/>
    <w:rsid w:val="00CF6EC6"/>
    <w:rsid w:val="00CF7907"/>
    <w:rsid w:val="00CF7C72"/>
    <w:rsid w:val="00D00426"/>
    <w:rsid w:val="00D01AF4"/>
    <w:rsid w:val="00D02308"/>
    <w:rsid w:val="00D02664"/>
    <w:rsid w:val="00D029F5"/>
    <w:rsid w:val="00D02C61"/>
    <w:rsid w:val="00D039F7"/>
    <w:rsid w:val="00D03F7D"/>
    <w:rsid w:val="00D04244"/>
    <w:rsid w:val="00D04616"/>
    <w:rsid w:val="00D05B12"/>
    <w:rsid w:val="00D060E1"/>
    <w:rsid w:val="00D06408"/>
    <w:rsid w:val="00D07347"/>
    <w:rsid w:val="00D07E33"/>
    <w:rsid w:val="00D104AC"/>
    <w:rsid w:val="00D10604"/>
    <w:rsid w:val="00D1096C"/>
    <w:rsid w:val="00D1101B"/>
    <w:rsid w:val="00D113F6"/>
    <w:rsid w:val="00D12473"/>
    <w:rsid w:val="00D12D74"/>
    <w:rsid w:val="00D12F79"/>
    <w:rsid w:val="00D12FAB"/>
    <w:rsid w:val="00D13295"/>
    <w:rsid w:val="00D138EF"/>
    <w:rsid w:val="00D140BF"/>
    <w:rsid w:val="00D1522F"/>
    <w:rsid w:val="00D15CD9"/>
    <w:rsid w:val="00D16163"/>
    <w:rsid w:val="00D16300"/>
    <w:rsid w:val="00D16B67"/>
    <w:rsid w:val="00D173E4"/>
    <w:rsid w:val="00D176AB"/>
    <w:rsid w:val="00D17965"/>
    <w:rsid w:val="00D17B87"/>
    <w:rsid w:val="00D2160D"/>
    <w:rsid w:val="00D225F6"/>
    <w:rsid w:val="00D22911"/>
    <w:rsid w:val="00D22EC7"/>
    <w:rsid w:val="00D23AC1"/>
    <w:rsid w:val="00D23F5A"/>
    <w:rsid w:val="00D24178"/>
    <w:rsid w:val="00D243EB"/>
    <w:rsid w:val="00D24832"/>
    <w:rsid w:val="00D24A56"/>
    <w:rsid w:val="00D256B1"/>
    <w:rsid w:val="00D25D1C"/>
    <w:rsid w:val="00D25E60"/>
    <w:rsid w:val="00D26386"/>
    <w:rsid w:val="00D26423"/>
    <w:rsid w:val="00D26D92"/>
    <w:rsid w:val="00D27089"/>
    <w:rsid w:val="00D2726A"/>
    <w:rsid w:val="00D27372"/>
    <w:rsid w:val="00D300C1"/>
    <w:rsid w:val="00D306E3"/>
    <w:rsid w:val="00D32472"/>
    <w:rsid w:val="00D33769"/>
    <w:rsid w:val="00D34394"/>
    <w:rsid w:val="00D3484A"/>
    <w:rsid w:val="00D35275"/>
    <w:rsid w:val="00D35A95"/>
    <w:rsid w:val="00D35BF2"/>
    <w:rsid w:val="00D35EA3"/>
    <w:rsid w:val="00D36411"/>
    <w:rsid w:val="00D36579"/>
    <w:rsid w:val="00D36E73"/>
    <w:rsid w:val="00D37BAD"/>
    <w:rsid w:val="00D40165"/>
    <w:rsid w:val="00D4112D"/>
    <w:rsid w:val="00D414BF"/>
    <w:rsid w:val="00D429BC"/>
    <w:rsid w:val="00D4391B"/>
    <w:rsid w:val="00D4476D"/>
    <w:rsid w:val="00D450D5"/>
    <w:rsid w:val="00D45114"/>
    <w:rsid w:val="00D458FE"/>
    <w:rsid w:val="00D45B1D"/>
    <w:rsid w:val="00D45C9B"/>
    <w:rsid w:val="00D46796"/>
    <w:rsid w:val="00D47C57"/>
    <w:rsid w:val="00D5043C"/>
    <w:rsid w:val="00D50690"/>
    <w:rsid w:val="00D50FE7"/>
    <w:rsid w:val="00D52683"/>
    <w:rsid w:val="00D5395A"/>
    <w:rsid w:val="00D53E65"/>
    <w:rsid w:val="00D545B7"/>
    <w:rsid w:val="00D54CAD"/>
    <w:rsid w:val="00D54E8D"/>
    <w:rsid w:val="00D55702"/>
    <w:rsid w:val="00D55AF5"/>
    <w:rsid w:val="00D56308"/>
    <w:rsid w:val="00D56AFC"/>
    <w:rsid w:val="00D56E24"/>
    <w:rsid w:val="00D57014"/>
    <w:rsid w:val="00D57168"/>
    <w:rsid w:val="00D57459"/>
    <w:rsid w:val="00D60A83"/>
    <w:rsid w:val="00D60B02"/>
    <w:rsid w:val="00D60E6F"/>
    <w:rsid w:val="00D60F02"/>
    <w:rsid w:val="00D61CA4"/>
    <w:rsid w:val="00D61E2C"/>
    <w:rsid w:val="00D626CD"/>
    <w:rsid w:val="00D62D8F"/>
    <w:rsid w:val="00D630DC"/>
    <w:rsid w:val="00D653F3"/>
    <w:rsid w:val="00D656E9"/>
    <w:rsid w:val="00D6577A"/>
    <w:rsid w:val="00D66134"/>
    <w:rsid w:val="00D6686C"/>
    <w:rsid w:val="00D66AC9"/>
    <w:rsid w:val="00D67A2A"/>
    <w:rsid w:val="00D70093"/>
    <w:rsid w:val="00D712A1"/>
    <w:rsid w:val="00D71CB9"/>
    <w:rsid w:val="00D71EBD"/>
    <w:rsid w:val="00D72F59"/>
    <w:rsid w:val="00D73001"/>
    <w:rsid w:val="00D73161"/>
    <w:rsid w:val="00D732AB"/>
    <w:rsid w:val="00D73310"/>
    <w:rsid w:val="00D738E3"/>
    <w:rsid w:val="00D73B2D"/>
    <w:rsid w:val="00D73D81"/>
    <w:rsid w:val="00D740BC"/>
    <w:rsid w:val="00D76217"/>
    <w:rsid w:val="00D76BE2"/>
    <w:rsid w:val="00D76D44"/>
    <w:rsid w:val="00D77570"/>
    <w:rsid w:val="00D8037A"/>
    <w:rsid w:val="00D80670"/>
    <w:rsid w:val="00D81D33"/>
    <w:rsid w:val="00D81F02"/>
    <w:rsid w:val="00D820AD"/>
    <w:rsid w:val="00D8302C"/>
    <w:rsid w:val="00D830DD"/>
    <w:rsid w:val="00D832C4"/>
    <w:rsid w:val="00D84094"/>
    <w:rsid w:val="00D8515D"/>
    <w:rsid w:val="00D85EF5"/>
    <w:rsid w:val="00D86F5E"/>
    <w:rsid w:val="00D872AB"/>
    <w:rsid w:val="00D87B1D"/>
    <w:rsid w:val="00D910C9"/>
    <w:rsid w:val="00D9190A"/>
    <w:rsid w:val="00D9361B"/>
    <w:rsid w:val="00D94396"/>
    <w:rsid w:val="00D9476A"/>
    <w:rsid w:val="00D94FC0"/>
    <w:rsid w:val="00D955A9"/>
    <w:rsid w:val="00D95720"/>
    <w:rsid w:val="00D96894"/>
    <w:rsid w:val="00D97479"/>
    <w:rsid w:val="00DA0173"/>
    <w:rsid w:val="00DA175C"/>
    <w:rsid w:val="00DA1E63"/>
    <w:rsid w:val="00DA2206"/>
    <w:rsid w:val="00DA2309"/>
    <w:rsid w:val="00DA30E5"/>
    <w:rsid w:val="00DA3145"/>
    <w:rsid w:val="00DA371E"/>
    <w:rsid w:val="00DA3782"/>
    <w:rsid w:val="00DA3D27"/>
    <w:rsid w:val="00DA429D"/>
    <w:rsid w:val="00DA4480"/>
    <w:rsid w:val="00DA4805"/>
    <w:rsid w:val="00DA4838"/>
    <w:rsid w:val="00DA5516"/>
    <w:rsid w:val="00DA596E"/>
    <w:rsid w:val="00DA5F30"/>
    <w:rsid w:val="00DA6AB7"/>
    <w:rsid w:val="00DA7489"/>
    <w:rsid w:val="00DA7539"/>
    <w:rsid w:val="00DB0458"/>
    <w:rsid w:val="00DB0528"/>
    <w:rsid w:val="00DB0756"/>
    <w:rsid w:val="00DB07BE"/>
    <w:rsid w:val="00DB0D3D"/>
    <w:rsid w:val="00DB0EE1"/>
    <w:rsid w:val="00DB0FA7"/>
    <w:rsid w:val="00DB10A8"/>
    <w:rsid w:val="00DB10D0"/>
    <w:rsid w:val="00DB1429"/>
    <w:rsid w:val="00DB1A6D"/>
    <w:rsid w:val="00DB23CE"/>
    <w:rsid w:val="00DB2876"/>
    <w:rsid w:val="00DB331A"/>
    <w:rsid w:val="00DB421A"/>
    <w:rsid w:val="00DB435D"/>
    <w:rsid w:val="00DB4883"/>
    <w:rsid w:val="00DB4DA2"/>
    <w:rsid w:val="00DB5E26"/>
    <w:rsid w:val="00DB71AF"/>
    <w:rsid w:val="00DB734C"/>
    <w:rsid w:val="00DB7D6B"/>
    <w:rsid w:val="00DC0422"/>
    <w:rsid w:val="00DC052F"/>
    <w:rsid w:val="00DC0985"/>
    <w:rsid w:val="00DC0EEE"/>
    <w:rsid w:val="00DC125C"/>
    <w:rsid w:val="00DC135C"/>
    <w:rsid w:val="00DC13BF"/>
    <w:rsid w:val="00DC2104"/>
    <w:rsid w:val="00DC21F2"/>
    <w:rsid w:val="00DC2D5B"/>
    <w:rsid w:val="00DC3D07"/>
    <w:rsid w:val="00DC3D5A"/>
    <w:rsid w:val="00DC661C"/>
    <w:rsid w:val="00DC699C"/>
    <w:rsid w:val="00DC6CBF"/>
    <w:rsid w:val="00DC708C"/>
    <w:rsid w:val="00DC7577"/>
    <w:rsid w:val="00DC7E71"/>
    <w:rsid w:val="00DD0166"/>
    <w:rsid w:val="00DD181D"/>
    <w:rsid w:val="00DD1F0B"/>
    <w:rsid w:val="00DD2C56"/>
    <w:rsid w:val="00DD37FC"/>
    <w:rsid w:val="00DD44E8"/>
    <w:rsid w:val="00DD47F0"/>
    <w:rsid w:val="00DD579A"/>
    <w:rsid w:val="00DD5944"/>
    <w:rsid w:val="00DD5CBE"/>
    <w:rsid w:val="00DD609C"/>
    <w:rsid w:val="00DD6266"/>
    <w:rsid w:val="00DD650B"/>
    <w:rsid w:val="00DD6CC5"/>
    <w:rsid w:val="00DD72BF"/>
    <w:rsid w:val="00DD7D5A"/>
    <w:rsid w:val="00DE0202"/>
    <w:rsid w:val="00DE0690"/>
    <w:rsid w:val="00DE07AE"/>
    <w:rsid w:val="00DE0F90"/>
    <w:rsid w:val="00DE1261"/>
    <w:rsid w:val="00DE19A2"/>
    <w:rsid w:val="00DE2289"/>
    <w:rsid w:val="00DE29C0"/>
    <w:rsid w:val="00DE2EC2"/>
    <w:rsid w:val="00DE2FC5"/>
    <w:rsid w:val="00DE44B3"/>
    <w:rsid w:val="00DE5C05"/>
    <w:rsid w:val="00DE5CD1"/>
    <w:rsid w:val="00DE5DD9"/>
    <w:rsid w:val="00DE7111"/>
    <w:rsid w:val="00DE7E34"/>
    <w:rsid w:val="00DF2153"/>
    <w:rsid w:val="00DF239F"/>
    <w:rsid w:val="00DF23C9"/>
    <w:rsid w:val="00DF2636"/>
    <w:rsid w:val="00DF2C52"/>
    <w:rsid w:val="00DF2E2A"/>
    <w:rsid w:val="00DF3DE1"/>
    <w:rsid w:val="00DF3EF0"/>
    <w:rsid w:val="00DF46C5"/>
    <w:rsid w:val="00DF5006"/>
    <w:rsid w:val="00DF56A6"/>
    <w:rsid w:val="00DF59DA"/>
    <w:rsid w:val="00DF6475"/>
    <w:rsid w:val="00DF6CEF"/>
    <w:rsid w:val="00DF723D"/>
    <w:rsid w:val="00DF7435"/>
    <w:rsid w:val="00DF786F"/>
    <w:rsid w:val="00E002FD"/>
    <w:rsid w:val="00E00FC2"/>
    <w:rsid w:val="00E00FD6"/>
    <w:rsid w:val="00E01265"/>
    <w:rsid w:val="00E0192C"/>
    <w:rsid w:val="00E01D52"/>
    <w:rsid w:val="00E028C8"/>
    <w:rsid w:val="00E03D9D"/>
    <w:rsid w:val="00E04F6A"/>
    <w:rsid w:val="00E053B7"/>
    <w:rsid w:val="00E0546F"/>
    <w:rsid w:val="00E0694D"/>
    <w:rsid w:val="00E07764"/>
    <w:rsid w:val="00E07BE6"/>
    <w:rsid w:val="00E07DB7"/>
    <w:rsid w:val="00E07F09"/>
    <w:rsid w:val="00E10119"/>
    <w:rsid w:val="00E1064B"/>
    <w:rsid w:val="00E107F6"/>
    <w:rsid w:val="00E10DF9"/>
    <w:rsid w:val="00E11230"/>
    <w:rsid w:val="00E11F85"/>
    <w:rsid w:val="00E122FB"/>
    <w:rsid w:val="00E12710"/>
    <w:rsid w:val="00E12796"/>
    <w:rsid w:val="00E14E04"/>
    <w:rsid w:val="00E15031"/>
    <w:rsid w:val="00E16341"/>
    <w:rsid w:val="00E165D4"/>
    <w:rsid w:val="00E17EB8"/>
    <w:rsid w:val="00E201C0"/>
    <w:rsid w:val="00E20371"/>
    <w:rsid w:val="00E222F3"/>
    <w:rsid w:val="00E228BA"/>
    <w:rsid w:val="00E22E1B"/>
    <w:rsid w:val="00E22F1D"/>
    <w:rsid w:val="00E23CD1"/>
    <w:rsid w:val="00E24967"/>
    <w:rsid w:val="00E250E3"/>
    <w:rsid w:val="00E251F9"/>
    <w:rsid w:val="00E25517"/>
    <w:rsid w:val="00E25A9C"/>
    <w:rsid w:val="00E26FF6"/>
    <w:rsid w:val="00E27505"/>
    <w:rsid w:val="00E27B78"/>
    <w:rsid w:val="00E27E9F"/>
    <w:rsid w:val="00E27EEA"/>
    <w:rsid w:val="00E303CB"/>
    <w:rsid w:val="00E30658"/>
    <w:rsid w:val="00E30ECB"/>
    <w:rsid w:val="00E3158D"/>
    <w:rsid w:val="00E3159B"/>
    <w:rsid w:val="00E3192D"/>
    <w:rsid w:val="00E32C45"/>
    <w:rsid w:val="00E33BB4"/>
    <w:rsid w:val="00E33E11"/>
    <w:rsid w:val="00E34080"/>
    <w:rsid w:val="00E34531"/>
    <w:rsid w:val="00E35CAC"/>
    <w:rsid w:val="00E3629F"/>
    <w:rsid w:val="00E369D4"/>
    <w:rsid w:val="00E36C13"/>
    <w:rsid w:val="00E37482"/>
    <w:rsid w:val="00E40306"/>
    <w:rsid w:val="00E4079A"/>
    <w:rsid w:val="00E4081D"/>
    <w:rsid w:val="00E40C1C"/>
    <w:rsid w:val="00E40F22"/>
    <w:rsid w:val="00E414DC"/>
    <w:rsid w:val="00E4182F"/>
    <w:rsid w:val="00E42344"/>
    <w:rsid w:val="00E42D41"/>
    <w:rsid w:val="00E435AF"/>
    <w:rsid w:val="00E43602"/>
    <w:rsid w:val="00E4373C"/>
    <w:rsid w:val="00E43747"/>
    <w:rsid w:val="00E45879"/>
    <w:rsid w:val="00E461E5"/>
    <w:rsid w:val="00E467D8"/>
    <w:rsid w:val="00E469A1"/>
    <w:rsid w:val="00E473E1"/>
    <w:rsid w:val="00E47585"/>
    <w:rsid w:val="00E47E69"/>
    <w:rsid w:val="00E5089E"/>
    <w:rsid w:val="00E510D9"/>
    <w:rsid w:val="00E51430"/>
    <w:rsid w:val="00E519E0"/>
    <w:rsid w:val="00E5272E"/>
    <w:rsid w:val="00E528D6"/>
    <w:rsid w:val="00E52C0A"/>
    <w:rsid w:val="00E5328A"/>
    <w:rsid w:val="00E53B67"/>
    <w:rsid w:val="00E53DCE"/>
    <w:rsid w:val="00E54787"/>
    <w:rsid w:val="00E54F86"/>
    <w:rsid w:val="00E553AA"/>
    <w:rsid w:val="00E55437"/>
    <w:rsid w:val="00E55CD8"/>
    <w:rsid w:val="00E56EF7"/>
    <w:rsid w:val="00E56FFA"/>
    <w:rsid w:val="00E5717E"/>
    <w:rsid w:val="00E57E70"/>
    <w:rsid w:val="00E57F62"/>
    <w:rsid w:val="00E605B6"/>
    <w:rsid w:val="00E61E91"/>
    <w:rsid w:val="00E62FE4"/>
    <w:rsid w:val="00E64CB4"/>
    <w:rsid w:val="00E65656"/>
    <w:rsid w:val="00E65A07"/>
    <w:rsid w:val="00E65A82"/>
    <w:rsid w:val="00E65AB2"/>
    <w:rsid w:val="00E65F49"/>
    <w:rsid w:val="00E6702C"/>
    <w:rsid w:val="00E67878"/>
    <w:rsid w:val="00E70CAA"/>
    <w:rsid w:val="00E718FE"/>
    <w:rsid w:val="00E7274C"/>
    <w:rsid w:val="00E73108"/>
    <w:rsid w:val="00E73145"/>
    <w:rsid w:val="00E73264"/>
    <w:rsid w:val="00E7434A"/>
    <w:rsid w:val="00E744EE"/>
    <w:rsid w:val="00E74D36"/>
    <w:rsid w:val="00E758CE"/>
    <w:rsid w:val="00E76081"/>
    <w:rsid w:val="00E76818"/>
    <w:rsid w:val="00E77095"/>
    <w:rsid w:val="00E77192"/>
    <w:rsid w:val="00E772ED"/>
    <w:rsid w:val="00E774AE"/>
    <w:rsid w:val="00E779BB"/>
    <w:rsid w:val="00E801D6"/>
    <w:rsid w:val="00E80FCA"/>
    <w:rsid w:val="00E81CAA"/>
    <w:rsid w:val="00E82879"/>
    <w:rsid w:val="00E82ABF"/>
    <w:rsid w:val="00E8385F"/>
    <w:rsid w:val="00E8436F"/>
    <w:rsid w:val="00E845C2"/>
    <w:rsid w:val="00E84D68"/>
    <w:rsid w:val="00E85598"/>
    <w:rsid w:val="00E858F0"/>
    <w:rsid w:val="00E86A4E"/>
    <w:rsid w:val="00E86B4D"/>
    <w:rsid w:val="00E86E32"/>
    <w:rsid w:val="00E87152"/>
    <w:rsid w:val="00E9088D"/>
    <w:rsid w:val="00E90D9E"/>
    <w:rsid w:val="00E912C0"/>
    <w:rsid w:val="00E91A24"/>
    <w:rsid w:val="00E923D3"/>
    <w:rsid w:val="00E929FC"/>
    <w:rsid w:val="00E93ABE"/>
    <w:rsid w:val="00E93C5F"/>
    <w:rsid w:val="00E94228"/>
    <w:rsid w:val="00E9568A"/>
    <w:rsid w:val="00E958AC"/>
    <w:rsid w:val="00E97F5D"/>
    <w:rsid w:val="00EA0D70"/>
    <w:rsid w:val="00EA1490"/>
    <w:rsid w:val="00EA1492"/>
    <w:rsid w:val="00EA1A8A"/>
    <w:rsid w:val="00EA1C2A"/>
    <w:rsid w:val="00EA1FF3"/>
    <w:rsid w:val="00EA2520"/>
    <w:rsid w:val="00EA286A"/>
    <w:rsid w:val="00EA321F"/>
    <w:rsid w:val="00EA3FD4"/>
    <w:rsid w:val="00EA4835"/>
    <w:rsid w:val="00EA4C32"/>
    <w:rsid w:val="00EA64D9"/>
    <w:rsid w:val="00EA6540"/>
    <w:rsid w:val="00EA67E3"/>
    <w:rsid w:val="00EA7006"/>
    <w:rsid w:val="00EB0802"/>
    <w:rsid w:val="00EB081C"/>
    <w:rsid w:val="00EB1104"/>
    <w:rsid w:val="00EB1524"/>
    <w:rsid w:val="00EB20EA"/>
    <w:rsid w:val="00EB2CD7"/>
    <w:rsid w:val="00EB33FD"/>
    <w:rsid w:val="00EB36A1"/>
    <w:rsid w:val="00EB372A"/>
    <w:rsid w:val="00EB37EF"/>
    <w:rsid w:val="00EB39B0"/>
    <w:rsid w:val="00EB3A99"/>
    <w:rsid w:val="00EB3C91"/>
    <w:rsid w:val="00EB40AE"/>
    <w:rsid w:val="00EB4629"/>
    <w:rsid w:val="00EB50EB"/>
    <w:rsid w:val="00EB5960"/>
    <w:rsid w:val="00EB5A80"/>
    <w:rsid w:val="00EB5AA8"/>
    <w:rsid w:val="00EB5B43"/>
    <w:rsid w:val="00EB5C1A"/>
    <w:rsid w:val="00EB6738"/>
    <w:rsid w:val="00EB6F5D"/>
    <w:rsid w:val="00EB70DC"/>
    <w:rsid w:val="00EB7404"/>
    <w:rsid w:val="00EC0328"/>
    <w:rsid w:val="00EC0A6D"/>
    <w:rsid w:val="00EC1159"/>
    <w:rsid w:val="00EC24A6"/>
    <w:rsid w:val="00EC2F77"/>
    <w:rsid w:val="00EC2FF8"/>
    <w:rsid w:val="00EC334F"/>
    <w:rsid w:val="00EC3383"/>
    <w:rsid w:val="00EC3BFA"/>
    <w:rsid w:val="00EC63D6"/>
    <w:rsid w:val="00EC6712"/>
    <w:rsid w:val="00EC6A52"/>
    <w:rsid w:val="00EC7CEE"/>
    <w:rsid w:val="00ED03CF"/>
    <w:rsid w:val="00ED095C"/>
    <w:rsid w:val="00ED0B9A"/>
    <w:rsid w:val="00ED13B2"/>
    <w:rsid w:val="00ED175E"/>
    <w:rsid w:val="00ED1CA2"/>
    <w:rsid w:val="00ED2883"/>
    <w:rsid w:val="00ED29C2"/>
    <w:rsid w:val="00ED3ADC"/>
    <w:rsid w:val="00ED4441"/>
    <w:rsid w:val="00ED45AA"/>
    <w:rsid w:val="00ED4DD6"/>
    <w:rsid w:val="00ED53CE"/>
    <w:rsid w:val="00ED5B74"/>
    <w:rsid w:val="00ED6855"/>
    <w:rsid w:val="00ED70ED"/>
    <w:rsid w:val="00EE0542"/>
    <w:rsid w:val="00EE0B07"/>
    <w:rsid w:val="00EE0DAF"/>
    <w:rsid w:val="00EE145A"/>
    <w:rsid w:val="00EE162C"/>
    <w:rsid w:val="00EE237D"/>
    <w:rsid w:val="00EE2EBC"/>
    <w:rsid w:val="00EE3AD0"/>
    <w:rsid w:val="00EE3C3C"/>
    <w:rsid w:val="00EE3E67"/>
    <w:rsid w:val="00EE3F86"/>
    <w:rsid w:val="00EE416F"/>
    <w:rsid w:val="00EE42EB"/>
    <w:rsid w:val="00EE4671"/>
    <w:rsid w:val="00EE4D2C"/>
    <w:rsid w:val="00EE5903"/>
    <w:rsid w:val="00EE6041"/>
    <w:rsid w:val="00EE7A82"/>
    <w:rsid w:val="00EF16CB"/>
    <w:rsid w:val="00EF185E"/>
    <w:rsid w:val="00EF1F3D"/>
    <w:rsid w:val="00EF223E"/>
    <w:rsid w:val="00EF22C9"/>
    <w:rsid w:val="00EF24D6"/>
    <w:rsid w:val="00EF2E58"/>
    <w:rsid w:val="00EF44C1"/>
    <w:rsid w:val="00EF4D33"/>
    <w:rsid w:val="00EF4E82"/>
    <w:rsid w:val="00EF5482"/>
    <w:rsid w:val="00EF5A1C"/>
    <w:rsid w:val="00EF5A5D"/>
    <w:rsid w:val="00EF6725"/>
    <w:rsid w:val="00EF6BED"/>
    <w:rsid w:val="00EF6C88"/>
    <w:rsid w:val="00EF77FC"/>
    <w:rsid w:val="00EF7D1D"/>
    <w:rsid w:val="00EF7D2A"/>
    <w:rsid w:val="00F000DD"/>
    <w:rsid w:val="00F00107"/>
    <w:rsid w:val="00F00168"/>
    <w:rsid w:val="00F00B93"/>
    <w:rsid w:val="00F01069"/>
    <w:rsid w:val="00F0138E"/>
    <w:rsid w:val="00F01CC8"/>
    <w:rsid w:val="00F02601"/>
    <w:rsid w:val="00F0274D"/>
    <w:rsid w:val="00F02FC9"/>
    <w:rsid w:val="00F03089"/>
    <w:rsid w:val="00F03FFC"/>
    <w:rsid w:val="00F0424D"/>
    <w:rsid w:val="00F04941"/>
    <w:rsid w:val="00F04A0B"/>
    <w:rsid w:val="00F05D39"/>
    <w:rsid w:val="00F06015"/>
    <w:rsid w:val="00F070F6"/>
    <w:rsid w:val="00F101C9"/>
    <w:rsid w:val="00F10295"/>
    <w:rsid w:val="00F10A27"/>
    <w:rsid w:val="00F10F7E"/>
    <w:rsid w:val="00F11893"/>
    <w:rsid w:val="00F11A23"/>
    <w:rsid w:val="00F11DFF"/>
    <w:rsid w:val="00F12734"/>
    <w:rsid w:val="00F12F79"/>
    <w:rsid w:val="00F1327C"/>
    <w:rsid w:val="00F132DA"/>
    <w:rsid w:val="00F13D60"/>
    <w:rsid w:val="00F146A0"/>
    <w:rsid w:val="00F14C72"/>
    <w:rsid w:val="00F14E49"/>
    <w:rsid w:val="00F15071"/>
    <w:rsid w:val="00F1542B"/>
    <w:rsid w:val="00F154F5"/>
    <w:rsid w:val="00F15896"/>
    <w:rsid w:val="00F15962"/>
    <w:rsid w:val="00F16E4B"/>
    <w:rsid w:val="00F17D43"/>
    <w:rsid w:val="00F20129"/>
    <w:rsid w:val="00F20201"/>
    <w:rsid w:val="00F21084"/>
    <w:rsid w:val="00F21E52"/>
    <w:rsid w:val="00F2244A"/>
    <w:rsid w:val="00F22601"/>
    <w:rsid w:val="00F22715"/>
    <w:rsid w:val="00F228EE"/>
    <w:rsid w:val="00F233D4"/>
    <w:rsid w:val="00F23C03"/>
    <w:rsid w:val="00F24153"/>
    <w:rsid w:val="00F2437C"/>
    <w:rsid w:val="00F25532"/>
    <w:rsid w:val="00F25727"/>
    <w:rsid w:val="00F2577C"/>
    <w:rsid w:val="00F26497"/>
    <w:rsid w:val="00F267ED"/>
    <w:rsid w:val="00F26AE1"/>
    <w:rsid w:val="00F27421"/>
    <w:rsid w:val="00F31B59"/>
    <w:rsid w:val="00F3238A"/>
    <w:rsid w:val="00F32E27"/>
    <w:rsid w:val="00F33133"/>
    <w:rsid w:val="00F337DC"/>
    <w:rsid w:val="00F338FF"/>
    <w:rsid w:val="00F34021"/>
    <w:rsid w:val="00F354E9"/>
    <w:rsid w:val="00F376EE"/>
    <w:rsid w:val="00F3770E"/>
    <w:rsid w:val="00F37FC7"/>
    <w:rsid w:val="00F40274"/>
    <w:rsid w:val="00F4058F"/>
    <w:rsid w:val="00F41114"/>
    <w:rsid w:val="00F412BC"/>
    <w:rsid w:val="00F41486"/>
    <w:rsid w:val="00F41CF8"/>
    <w:rsid w:val="00F42D60"/>
    <w:rsid w:val="00F4460A"/>
    <w:rsid w:val="00F44807"/>
    <w:rsid w:val="00F44AB6"/>
    <w:rsid w:val="00F44B54"/>
    <w:rsid w:val="00F45574"/>
    <w:rsid w:val="00F45B06"/>
    <w:rsid w:val="00F45DB5"/>
    <w:rsid w:val="00F46917"/>
    <w:rsid w:val="00F47FD0"/>
    <w:rsid w:val="00F50A55"/>
    <w:rsid w:val="00F50BD3"/>
    <w:rsid w:val="00F515BF"/>
    <w:rsid w:val="00F51D94"/>
    <w:rsid w:val="00F51DD1"/>
    <w:rsid w:val="00F5235E"/>
    <w:rsid w:val="00F52BF2"/>
    <w:rsid w:val="00F52D17"/>
    <w:rsid w:val="00F52E91"/>
    <w:rsid w:val="00F53DBF"/>
    <w:rsid w:val="00F53E24"/>
    <w:rsid w:val="00F54C6D"/>
    <w:rsid w:val="00F54EFB"/>
    <w:rsid w:val="00F5502D"/>
    <w:rsid w:val="00F5545E"/>
    <w:rsid w:val="00F55925"/>
    <w:rsid w:val="00F55A2E"/>
    <w:rsid w:val="00F55BD2"/>
    <w:rsid w:val="00F5619B"/>
    <w:rsid w:val="00F5651D"/>
    <w:rsid w:val="00F57AAF"/>
    <w:rsid w:val="00F57CD0"/>
    <w:rsid w:val="00F57E5E"/>
    <w:rsid w:val="00F601A1"/>
    <w:rsid w:val="00F61A12"/>
    <w:rsid w:val="00F623E1"/>
    <w:rsid w:val="00F62F92"/>
    <w:rsid w:val="00F6312E"/>
    <w:rsid w:val="00F635FC"/>
    <w:rsid w:val="00F63909"/>
    <w:rsid w:val="00F63BEC"/>
    <w:rsid w:val="00F65CF0"/>
    <w:rsid w:val="00F66294"/>
    <w:rsid w:val="00F66CA6"/>
    <w:rsid w:val="00F67411"/>
    <w:rsid w:val="00F67D1B"/>
    <w:rsid w:val="00F70A29"/>
    <w:rsid w:val="00F70E37"/>
    <w:rsid w:val="00F712F0"/>
    <w:rsid w:val="00F7145B"/>
    <w:rsid w:val="00F71879"/>
    <w:rsid w:val="00F720B0"/>
    <w:rsid w:val="00F72534"/>
    <w:rsid w:val="00F7340D"/>
    <w:rsid w:val="00F73796"/>
    <w:rsid w:val="00F73D78"/>
    <w:rsid w:val="00F73E5A"/>
    <w:rsid w:val="00F755FA"/>
    <w:rsid w:val="00F75D73"/>
    <w:rsid w:val="00F7680E"/>
    <w:rsid w:val="00F76C12"/>
    <w:rsid w:val="00F77734"/>
    <w:rsid w:val="00F800DC"/>
    <w:rsid w:val="00F80A70"/>
    <w:rsid w:val="00F80E2D"/>
    <w:rsid w:val="00F8155E"/>
    <w:rsid w:val="00F815C5"/>
    <w:rsid w:val="00F821B8"/>
    <w:rsid w:val="00F8231B"/>
    <w:rsid w:val="00F82458"/>
    <w:rsid w:val="00F82B33"/>
    <w:rsid w:val="00F82FC1"/>
    <w:rsid w:val="00F83627"/>
    <w:rsid w:val="00F84231"/>
    <w:rsid w:val="00F86989"/>
    <w:rsid w:val="00F86D45"/>
    <w:rsid w:val="00F871DA"/>
    <w:rsid w:val="00F875C2"/>
    <w:rsid w:val="00F9031F"/>
    <w:rsid w:val="00F9032A"/>
    <w:rsid w:val="00F9042B"/>
    <w:rsid w:val="00F90886"/>
    <w:rsid w:val="00F90D55"/>
    <w:rsid w:val="00F90DDE"/>
    <w:rsid w:val="00F921F5"/>
    <w:rsid w:val="00F9225D"/>
    <w:rsid w:val="00F92789"/>
    <w:rsid w:val="00F93A80"/>
    <w:rsid w:val="00F941BA"/>
    <w:rsid w:val="00F946DD"/>
    <w:rsid w:val="00F959CF"/>
    <w:rsid w:val="00F95F92"/>
    <w:rsid w:val="00F96330"/>
    <w:rsid w:val="00F966D2"/>
    <w:rsid w:val="00F96E26"/>
    <w:rsid w:val="00F970EC"/>
    <w:rsid w:val="00F973CB"/>
    <w:rsid w:val="00F97FBC"/>
    <w:rsid w:val="00FA02B8"/>
    <w:rsid w:val="00FA0A9D"/>
    <w:rsid w:val="00FA21B1"/>
    <w:rsid w:val="00FA258C"/>
    <w:rsid w:val="00FA335C"/>
    <w:rsid w:val="00FA35EE"/>
    <w:rsid w:val="00FA3849"/>
    <w:rsid w:val="00FA3D98"/>
    <w:rsid w:val="00FA3F30"/>
    <w:rsid w:val="00FA403F"/>
    <w:rsid w:val="00FA4997"/>
    <w:rsid w:val="00FA4A81"/>
    <w:rsid w:val="00FA4B93"/>
    <w:rsid w:val="00FA4E1C"/>
    <w:rsid w:val="00FA688A"/>
    <w:rsid w:val="00FA6E8C"/>
    <w:rsid w:val="00FB046C"/>
    <w:rsid w:val="00FB0D78"/>
    <w:rsid w:val="00FB2C89"/>
    <w:rsid w:val="00FB2F29"/>
    <w:rsid w:val="00FB35EC"/>
    <w:rsid w:val="00FB3789"/>
    <w:rsid w:val="00FB3F81"/>
    <w:rsid w:val="00FB44BA"/>
    <w:rsid w:val="00FB58E4"/>
    <w:rsid w:val="00FB59E0"/>
    <w:rsid w:val="00FB77DA"/>
    <w:rsid w:val="00FB7D76"/>
    <w:rsid w:val="00FC00FB"/>
    <w:rsid w:val="00FC1AE8"/>
    <w:rsid w:val="00FC29D9"/>
    <w:rsid w:val="00FC377A"/>
    <w:rsid w:val="00FC4B36"/>
    <w:rsid w:val="00FC5F45"/>
    <w:rsid w:val="00FC66FA"/>
    <w:rsid w:val="00FC6963"/>
    <w:rsid w:val="00FC6C28"/>
    <w:rsid w:val="00FC7110"/>
    <w:rsid w:val="00FC7546"/>
    <w:rsid w:val="00FC7F7F"/>
    <w:rsid w:val="00FD0741"/>
    <w:rsid w:val="00FD0966"/>
    <w:rsid w:val="00FD1EFE"/>
    <w:rsid w:val="00FD2EB0"/>
    <w:rsid w:val="00FD36EA"/>
    <w:rsid w:val="00FD37B9"/>
    <w:rsid w:val="00FD3887"/>
    <w:rsid w:val="00FD4327"/>
    <w:rsid w:val="00FD44B8"/>
    <w:rsid w:val="00FD4690"/>
    <w:rsid w:val="00FD5FDE"/>
    <w:rsid w:val="00FD6288"/>
    <w:rsid w:val="00FD65D5"/>
    <w:rsid w:val="00FD7E8B"/>
    <w:rsid w:val="00FE09BD"/>
    <w:rsid w:val="00FE16D4"/>
    <w:rsid w:val="00FE180A"/>
    <w:rsid w:val="00FE1DEC"/>
    <w:rsid w:val="00FE1F60"/>
    <w:rsid w:val="00FE1FAC"/>
    <w:rsid w:val="00FE203D"/>
    <w:rsid w:val="00FE2FED"/>
    <w:rsid w:val="00FE4E18"/>
    <w:rsid w:val="00FE508A"/>
    <w:rsid w:val="00FE57B6"/>
    <w:rsid w:val="00FE692D"/>
    <w:rsid w:val="00FE6AFC"/>
    <w:rsid w:val="00FE6B51"/>
    <w:rsid w:val="00FE7945"/>
    <w:rsid w:val="00FE7C44"/>
    <w:rsid w:val="00FF0AE3"/>
    <w:rsid w:val="00FF1082"/>
    <w:rsid w:val="00FF132B"/>
    <w:rsid w:val="00FF1C79"/>
    <w:rsid w:val="00FF20BC"/>
    <w:rsid w:val="00FF234E"/>
    <w:rsid w:val="00FF28D4"/>
    <w:rsid w:val="00FF31E0"/>
    <w:rsid w:val="00FF348B"/>
    <w:rsid w:val="00FF3536"/>
    <w:rsid w:val="00FF39FD"/>
    <w:rsid w:val="00FF48F9"/>
    <w:rsid w:val="00FF4A58"/>
    <w:rsid w:val="00FF50C3"/>
    <w:rsid w:val="00FF61C2"/>
    <w:rsid w:val="00FF629D"/>
    <w:rsid w:val="00FF6329"/>
    <w:rsid w:val="00FF6AEE"/>
    <w:rsid w:val="00FF6BD9"/>
    <w:rsid w:val="00FF77AA"/>
    <w:rsid w:val="00FF77D6"/>
    <w:rsid w:val="00FF7A92"/>
    <w:rsid w:val="0535505D"/>
    <w:rsid w:val="08E97F72"/>
    <w:rsid w:val="7C49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2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0"/>
  </w:style>
  <w:style w:type="paragraph" w:styleId="1">
    <w:name w:val="heading 1"/>
    <w:basedOn w:val="a"/>
    <w:next w:val="a"/>
    <w:link w:val="10"/>
    <w:uiPriority w:val="9"/>
    <w:qFormat/>
    <w:rsid w:val="009C2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F629D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1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FF6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F0925"/>
    <w:pPr>
      <w:ind w:left="720"/>
      <w:contextualSpacing/>
    </w:pPr>
  </w:style>
  <w:style w:type="paragraph" w:styleId="a5">
    <w:name w:val="Normal (Web)"/>
    <w:basedOn w:val="a"/>
    <w:rsid w:val="0090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rsid w:val="009014EF"/>
  </w:style>
  <w:style w:type="paragraph" w:customStyle="1" w:styleId="c13">
    <w:name w:val="c13"/>
    <w:basedOn w:val="a"/>
    <w:rsid w:val="0090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014EF"/>
  </w:style>
  <w:style w:type="paragraph" w:customStyle="1" w:styleId="c3c2c4c10">
    <w:name w:val="c3 c2 c4 c10"/>
    <w:basedOn w:val="a"/>
    <w:rsid w:val="0090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c6">
    <w:name w:val="c8 c0 c6"/>
    <w:rsid w:val="009014EF"/>
  </w:style>
  <w:style w:type="paragraph" w:styleId="a6">
    <w:name w:val="No Spacing"/>
    <w:uiPriority w:val="1"/>
    <w:qFormat/>
    <w:rsid w:val="00B76C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1">
    <w:name w:val="Body Text Indent 2"/>
    <w:basedOn w:val="a"/>
    <w:link w:val="22"/>
    <w:rsid w:val="00545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5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5450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45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8F08EA"/>
    <w:rPr>
      <w:b/>
      <w:bCs/>
    </w:rPr>
  </w:style>
  <w:style w:type="paragraph" w:customStyle="1" w:styleId="32">
    <w:name w:val="32"/>
    <w:basedOn w:val="a"/>
    <w:rsid w:val="008F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55F6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55F6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5F64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55F64"/>
    <w:rPr>
      <w:vertAlign w:val="superscript"/>
    </w:rPr>
  </w:style>
  <w:style w:type="paragraph" w:customStyle="1" w:styleId="ConsPlusNormal">
    <w:name w:val="ConsPlusNormal"/>
    <w:next w:val="a"/>
    <w:link w:val="ConsPlusNormal0"/>
    <w:rsid w:val="00B019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5C68"/>
    <w:rPr>
      <w:rFonts w:ascii="Arial" w:eastAsia="Arial" w:hAnsi="Arial" w:cs="Times New Roman"/>
      <w:sz w:val="20"/>
      <w:szCs w:val="20"/>
    </w:rPr>
  </w:style>
  <w:style w:type="character" w:customStyle="1" w:styleId="FontStyle12">
    <w:name w:val="Font Style12"/>
    <w:rsid w:val="00B01907"/>
    <w:rPr>
      <w:rFonts w:ascii="Times New Roman" w:hAnsi="Times New Roman" w:cs="Times New Roman"/>
      <w:sz w:val="22"/>
      <w:szCs w:val="22"/>
    </w:rPr>
  </w:style>
  <w:style w:type="paragraph" w:customStyle="1" w:styleId="9">
    <w:name w:val="Знак Знак9"/>
    <w:basedOn w:val="a"/>
    <w:next w:val="2"/>
    <w:autoRedefine/>
    <w:rsid w:val="00B01907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e">
    <w:name w:val="Содержимое таблицы"/>
    <w:basedOn w:val="a"/>
    <w:rsid w:val="00B463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1B6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FF629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F629D"/>
  </w:style>
  <w:style w:type="character" w:styleId="af1">
    <w:name w:val="Hyperlink"/>
    <w:uiPriority w:val="99"/>
    <w:rsid w:val="00FF629D"/>
    <w:rPr>
      <w:strike w:val="0"/>
      <w:dstrike w:val="0"/>
      <w:color w:val="808080"/>
      <w:u w:val="none"/>
      <w:effect w:val="none"/>
    </w:rPr>
  </w:style>
  <w:style w:type="paragraph" w:styleId="z-">
    <w:name w:val="HTML Bottom of Form"/>
    <w:basedOn w:val="a"/>
    <w:next w:val="a"/>
    <w:link w:val="z-0"/>
    <w:hidden/>
    <w:rsid w:val="00FF62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FF62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">
    <w:name w:val="Обычный (веб)18"/>
    <w:basedOn w:val="a"/>
    <w:rsid w:val="00FF62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ConsPlusCell">
    <w:name w:val="ConsPlusCell"/>
    <w:uiPriority w:val="99"/>
    <w:rsid w:val="00FF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FF629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header"/>
    <w:basedOn w:val="a"/>
    <w:link w:val="af3"/>
    <w:uiPriority w:val="99"/>
    <w:rsid w:val="00FF6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F62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FF62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FF6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"/>
    <w:basedOn w:val="a"/>
    <w:rsid w:val="00FF62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er"/>
    <w:basedOn w:val="a"/>
    <w:link w:val="af7"/>
    <w:unhideWhenUsed/>
    <w:rsid w:val="00FF6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FF629D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0C7F25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0C7F2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C7F2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F060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D13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3295"/>
    <w:rPr>
      <w:sz w:val="16"/>
      <w:szCs w:val="16"/>
    </w:rPr>
  </w:style>
  <w:style w:type="paragraph" w:customStyle="1" w:styleId="23">
    <w:name w:val="Знак Знак2"/>
    <w:basedOn w:val="a"/>
    <w:rsid w:val="00D132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D13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AE5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rsid w:val="001E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table" w:customStyle="1" w:styleId="13">
    <w:name w:val="Сетка таблицы1"/>
    <w:basedOn w:val="a1"/>
    <w:next w:val="aa"/>
    <w:uiPriority w:val="59"/>
    <w:rsid w:val="008D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Message Header"/>
    <w:basedOn w:val="a7"/>
    <w:link w:val="afa"/>
    <w:rsid w:val="00EF223E"/>
    <w:pPr>
      <w:keepLines/>
      <w:spacing w:line="240" w:lineRule="atLeast"/>
      <w:ind w:left="1080" w:hanging="1080"/>
    </w:pPr>
    <w:rPr>
      <w:rFonts w:ascii="Garamond" w:hAnsi="Garamond"/>
      <w:caps/>
      <w:sz w:val="18"/>
      <w:lang w:val="x-none" w:eastAsia="en-US"/>
    </w:rPr>
  </w:style>
  <w:style w:type="character" w:customStyle="1" w:styleId="afa">
    <w:name w:val="Шапка Знак"/>
    <w:basedOn w:val="a0"/>
    <w:link w:val="af9"/>
    <w:rsid w:val="00EF223E"/>
    <w:rPr>
      <w:rFonts w:ascii="Garamond" w:eastAsia="Times New Roman" w:hAnsi="Garamond" w:cs="Times New Roman"/>
      <w:caps/>
      <w:sz w:val="18"/>
      <w:szCs w:val="20"/>
      <w:lang w:val="x-none"/>
    </w:rPr>
  </w:style>
  <w:style w:type="paragraph" w:customStyle="1" w:styleId="14">
    <w:name w:val="Абзац списка1"/>
    <w:aliases w:val="Абзац списка11"/>
    <w:basedOn w:val="a"/>
    <w:link w:val="ListParagraphChar"/>
    <w:rsid w:val="00EF223E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aliases w:val="Абзац списка11 Char"/>
    <w:link w:val="14"/>
    <w:locked/>
    <w:rsid w:val="00D5043C"/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unhideWhenUsed/>
    <w:rsid w:val="009274E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274E7"/>
  </w:style>
  <w:style w:type="character" w:customStyle="1" w:styleId="afb">
    <w:name w:val="МОН Знак"/>
    <w:link w:val="afc"/>
    <w:locked/>
    <w:rsid w:val="0049307A"/>
    <w:rPr>
      <w:sz w:val="24"/>
    </w:rPr>
  </w:style>
  <w:style w:type="paragraph" w:customStyle="1" w:styleId="afc">
    <w:name w:val="МОН"/>
    <w:basedOn w:val="a"/>
    <w:link w:val="afb"/>
    <w:rsid w:val="0049307A"/>
    <w:pPr>
      <w:spacing w:after="0" w:line="360" w:lineRule="auto"/>
      <w:ind w:firstLine="709"/>
      <w:jc w:val="both"/>
    </w:pPr>
    <w:rPr>
      <w:sz w:val="24"/>
    </w:rPr>
  </w:style>
  <w:style w:type="paragraph" w:customStyle="1" w:styleId="26">
    <w:name w:val="Абзац списка2"/>
    <w:basedOn w:val="a"/>
    <w:rsid w:val="0049307A"/>
    <w:pPr>
      <w:ind w:left="720"/>
    </w:pPr>
    <w:rPr>
      <w:rFonts w:ascii="Calibri" w:eastAsia="Times New Roman" w:hAnsi="Calibri" w:cs="Calibri"/>
    </w:rPr>
  </w:style>
  <w:style w:type="character" w:customStyle="1" w:styleId="c1c14c9">
    <w:name w:val="c1 c14 c9"/>
    <w:rsid w:val="007427DB"/>
  </w:style>
  <w:style w:type="character" w:customStyle="1" w:styleId="c2c1">
    <w:name w:val="c2 c1"/>
    <w:uiPriority w:val="99"/>
    <w:rsid w:val="007427DB"/>
    <w:rPr>
      <w:rFonts w:cs="Times New Roman"/>
    </w:rPr>
  </w:style>
  <w:style w:type="character" w:customStyle="1" w:styleId="c0">
    <w:name w:val="c0"/>
    <w:rsid w:val="007427DB"/>
  </w:style>
  <w:style w:type="paragraph" w:customStyle="1" w:styleId="c5">
    <w:name w:val="c5"/>
    <w:basedOn w:val="a"/>
    <w:rsid w:val="0074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427DB"/>
  </w:style>
  <w:style w:type="paragraph" w:customStyle="1" w:styleId="31">
    <w:name w:val="Абзац списка3"/>
    <w:basedOn w:val="a"/>
    <w:rsid w:val="00975F02"/>
    <w:pPr>
      <w:ind w:left="720"/>
    </w:pPr>
    <w:rPr>
      <w:rFonts w:ascii="Calibri" w:eastAsia="Calibri" w:hAnsi="Calibri" w:cs="Calibri"/>
    </w:rPr>
  </w:style>
  <w:style w:type="paragraph" w:customStyle="1" w:styleId="210">
    <w:name w:val="Знак Знак21"/>
    <w:basedOn w:val="a"/>
    <w:rsid w:val="000D3B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0">
    <w:name w:val="consnormal"/>
    <w:basedOn w:val="a"/>
    <w:rsid w:val="00FE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5B0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d">
    <w:name w:val="Emphasis"/>
    <w:basedOn w:val="a0"/>
    <w:qFormat/>
    <w:rsid w:val="002508BA"/>
    <w:rPr>
      <w:i/>
      <w:iCs/>
    </w:rPr>
  </w:style>
  <w:style w:type="paragraph" w:styleId="afe">
    <w:name w:val="Title"/>
    <w:basedOn w:val="a"/>
    <w:next w:val="a"/>
    <w:link w:val="aff"/>
    <w:uiPriority w:val="99"/>
    <w:qFormat/>
    <w:rsid w:val="00DC7E7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DC7E71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7">
    <w:name w:val="Основной текст (2)_"/>
    <w:link w:val="211"/>
    <w:rsid w:val="005B0697"/>
    <w:rPr>
      <w:shd w:val="clear" w:color="auto" w:fill="FFFFFF"/>
    </w:rPr>
  </w:style>
  <w:style w:type="paragraph" w:customStyle="1" w:styleId="211">
    <w:name w:val="Основной текст (2)1"/>
    <w:basedOn w:val="a"/>
    <w:link w:val="27"/>
    <w:rsid w:val="005B0697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2100">
    <w:name w:val="Основной текст (2) + 10"/>
    <w:aliases w:val="5 pt,Основной текст + 10,Интервал 0 pt"/>
    <w:rsid w:val="00F83627"/>
    <w:rPr>
      <w:sz w:val="21"/>
      <w:szCs w:val="21"/>
      <w:lang w:bidi="ar-SA"/>
    </w:rPr>
  </w:style>
  <w:style w:type="character" w:customStyle="1" w:styleId="28">
    <w:name w:val="Основной текст (2)"/>
    <w:rsid w:val="00F83627"/>
    <w:rPr>
      <w:sz w:val="22"/>
      <w:szCs w:val="22"/>
      <w:u w:val="single"/>
      <w:lang w:bidi="ar-SA"/>
    </w:rPr>
  </w:style>
  <w:style w:type="character" w:customStyle="1" w:styleId="270">
    <w:name w:val="Основной текст (2)7"/>
    <w:basedOn w:val="27"/>
    <w:rsid w:val="00F83627"/>
    <w:rPr>
      <w:sz w:val="22"/>
      <w:szCs w:val="22"/>
      <w:shd w:val="clear" w:color="auto" w:fill="FFFFFF"/>
      <w:lang w:bidi="ar-SA"/>
    </w:rPr>
  </w:style>
  <w:style w:type="paragraph" w:customStyle="1" w:styleId="style40">
    <w:name w:val="style4"/>
    <w:basedOn w:val="a"/>
    <w:rsid w:val="00C1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1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0">
    <w:name w:val="Style33"/>
    <w:basedOn w:val="a"/>
    <w:rsid w:val="00C936B4"/>
    <w:pPr>
      <w:widowControl w:val="0"/>
      <w:autoSpaceDE w:val="0"/>
      <w:autoSpaceDN w:val="0"/>
      <w:adjustRightInd w:val="0"/>
      <w:spacing w:after="0" w:line="278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 Знак Знак Знак Знак Знак Знак"/>
    <w:basedOn w:val="a"/>
    <w:rsid w:val="003723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3723B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3723B3"/>
    <w:rPr>
      <w:rFonts w:ascii="Courier New" w:eastAsia="Calibri" w:hAnsi="Courier New" w:cs="Courier New"/>
      <w:kern w:val="1"/>
      <w:sz w:val="24"/>
      <w:szCs w:val="24"/>
      <w:lang w:eastAsia="ar-SA"/>
    </w:rPr>
  </w:style>
  <w:style w:type="character" w:customStyle="1" w:styleId="c4">
    <w:name w:val="c4"/>
    <w:rsid w:val="00EE42EB"/>
  </w:style>
  <w:style w:type="character" w:customStyle="1" w:styleId="a4">
    <w:name w:val="Абзац списка Знак"/>
    <w:link w:val="a3"/>
    <w:uiPriority w:val="34"/>
    <w:locked/>
    <w:rsid w:val="00C60553"/>
  </w:style>
  <w:style w:type="paragraph" w:customStyle="1" w:styleId="aff0">
    <w:name w:val="Знак Знак Знак"/>
    <w:basedOn w:val="a"/>
    <w:rsid w:val="008E05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9">
    <w:name w:val="Сетка таблицы2"/>
    <w:basedOn w:val="a1"/>
    <w:next w:val="aa"/>
    <w:uiPriority w:val="39"/>
    <w:rsid w:val="00C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C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E3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ighlightcolor">
    <w:name w:val="highlightcolor"/>
    <w:basedOn w:val="a0"/>
    <w:rsid w:val="007B1431"/>
  </w:style>
  <w:style w:type="numbering" w:customStyle="1" w:styleId="17">
    <w:name w:val="Нет списка1"/>
    <w:next w:val="a2"/>
    <w:uiPriority w:val="99"/>
    <w:semiHidden/>
    <w:unhideWhenUsed/>
    <w:rsid w:val="004826D7"/>
  </w:style>
  <w:style w:type="numbering" w:customStyle="1" w:styleId="2a">
    <w:name w:val="Нет списка2"/>
    <w:next w:val="a2"/>
    <w:uiPriority w:val="99"/>
    <w:semiHidden/>
    <w:unhideWhenUsed/>
    <w:rsid w:val="00CA7EAE"/>
  </w:style>
  <w:style w:type="numbering" w:customStyle="1" w:styleId="34">
    <w:name w:val="Нет списка3"/>
    <w:next w:val="a2"/>
    <w:uiPriority w:val="99"/>
    <w:semiHidden/>
    <w:unhideWhenUsed/>
    <w:rsid w:val="00E73108"/>
  </w:style>
  <w:style w:type="numbering" w:customStyle="1" w:styleId="41">
    <w:name w:val="Нет списка4"/>
    <w:next w:val="a2"/>
    <w:uiPriority w:val="99"/>
    <w:semiHidden/>
    <w:unhideWhenUsed/>
    <w:rsid w:val="00BD7B8F"/>
  </w:style>
  <w:style w:type="numbering" w:customStyle="1" w:styleId="51">
    <w:name w:val="Нет списка5"/>
    <w:next w:val="a2"/>
    <w:uiPriority w:val="99"/>
    <w:semiHidden/>
    <w:unhideWhenUsed/>
    <w:rsid w:val="00916B3B"/>
  </w:style>
  <w:style w:type="numbering" w:customStyle="1" w:styleId="6">
    <w:name w:val="Нет списка6"/>
    <w:next w:val="a2"/>
    <w:uiPriority w:val="99"/>
    <w:semiHidden/>
    <w:unhideWhenUsed/>
    <w:rsid w:val="00143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0"/>
  </w:style>
  <w:style w:type="paragraph" w:styleId="1">
    <w:name w:val="heading 1"/>
    <w:basedOn w:val="a"/>
    <w:next w:val="a"/>
    <w:link w:val="10"/>
    <w:uiPriority w:val="9"/>
    <w:qFormat/>
    <w:rsid w:val="009C2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F629D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1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FF6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F0925"/>
    <w:pPr>
      <w:ind w:left="720"/>
      <w:contextualSpacing/>
    </w:pPr>
  </w:style>
  <w:style w:type="paragraph" w:styleId="a5">
    <w:name w:val="Normal (Web)"/>
    <w:basedOn w:val="a"/>
    <w:rsid w:val="0090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rsid w:val="009014EF"/>
  </w:style>
  <w:style w:type="paragraph" w:customStyle="1" w:styleId="c13">
    <w:name w:val="c13"/>
    <w:basedOn w:val="a"/>
    <w:rsid w:val="0090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014EF"/>
  </w:style>
  <w:style w:type="paragraph" w:customStyle="1" w:styleId="c3c2c4c10">
    <w:name w:val="c3 c2 c4 c10"/>
    <w:basedOn w:val="a"/>
    <w:rsid w:val="0090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c6">
    <w:name w:val="c8 c0 c6"/>
    <w:rsid w:val="009014EF"/>
  </w:style>
  <w:style w:type="paragraph" w:styleId="a6">
    <w:name w:val="No Spacing"/>
    <w:uiPriority w:val="1"/>
    <w:qFormat/>
    <w:rsid w:val="00B76C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1">
    <w:name w:val="Body Text Indent 2"/>
    <w:basedOn w:val="a"/>
    <w:link w:val="22"/>
    <w:rsid w:val="00545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5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5450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45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8F08EA"/>
    <w:rPr>
      <w:b/>
      <w:bCs/>
    </w:rPr>
  </w:style>
  <w:style w:type="paragraph" w:customStyle="1" w:styleId="32">
    <w:name w:val="32"/>
    <w:basedOn w:val="a"/>
    <w:rsid w:val="008F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55F6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55F6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5F64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55F64"/>
    <w:rPr>
      <w:vertAlign w:val="superscript"/>
    </w:rPr>
  </w:style>
  <w:style w:type="paragraph" w:customStyle="1" w:styleId="ConsPlusNormal">
    <w:name w:val="ConsPlusNormal"/>
    <w:next w:val="a"/>
    <w:link w:val="ConsPlusNormal0"/>
    <w:rsid w:val="00B019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5C68"/>
    <w:rPr>
      <w:rFonts w:ascii="Arial" w:eastAsia="Arial" w:hAnsi="Arial" w:cs="Times New Roman"/>
      <w:sz w:val="20"/>
      <w:szCs w:val="20"/>
    </w:rPr>
  </w:style>
  <w:style w:type="character" w:customStyle="1" w:styleId="FontStyle12">
    <w:name w:val="Font Style12"/>
    <w:rsid w:val="00B01907"/>
    <w:rPr>
      <w:rFonts w:ascii="Times New Roman" w:hAnsi="Times New Roman" w:cs="Times New Roman"/>
      <w:sz w:val="22"/>
      <w:szCs w:val="22"/>
    </w:rPr>
  </w:style>
  <w:style w:type="paragraph" w:customStyle="1" w:styleId="9">
    <w:name w:val="Знак Знак9"/>
    <w:basedOn w:val="a"/>
    <w:next w:val="2"/>
    <w:autoRedefine/>
    <w:rsid w:val="00B01907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e">
    <w:name w:val="Содержимое таблицы"/>
    <w:basedOn w:val="a"/>
    <w:rsid w:val="00B463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1B6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FF629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F629D"/>
  </w:style>
  <w:style w:type="character" w:styleId="af1">
    <w:name w:val="Hyperlink"/>
    <w:uiPriority w:val="99"/>
    <w:rsid w:val="00FF629D"/>
    <w:rPr>
      <w:strike w:val="0"/>
      <w:dstrike w:val="0"/>
      <w:color w:val="808080"/>
      <w:u w:val="none"/>
      <w:effect w:val="none"/>
    </w:rPr>
  </w:style>
  <w:style w:type="paragraph" w:styleId="z-">
    <w:name w:val="HTML Bottom of Form"/>
    <w:basedOn w:val="a"/>
    <w:next w:val="a"/>
    <w:link w:val="z-0"/>
    <w:hidden/>
    <w:rsid w:val="00FF62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FF62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">
    <w:name w:val="Обычный (веб)18"/>
    <w:basedOn w:val="a"/>
    <w:rsid w:val="00FF62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ConsPlusCell">
    <w:name w:val="ConsPlusCell"/>
    <w:uiPriority w:val="99"/>
    <w:rsid w:val="00FF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FF629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2">
    <w:name w:val="header"/>
    <w:basedOn w:val="a"/>
    <w:link w:val="af3"/>
    <w:uiPriority w:val="99"/>
    <w:rsid w:val="00FF6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F62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FF62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FF62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"/>
    <w:basedOn w:val="a"/>
    <w:rsid w:val="00FF62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er"/>
    <w:basedOn w:val="a"/>
    <w:link w:val="af7"/>
    <w:unhideWhenUsed/>
    <w:rsid w:val="00FF6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FF629D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0C7F25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0C7F2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C7F2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F060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D13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3295"/>
    <w:rPr>
      <w:sz w:val="16"/>
      <w:szCs w:val="16"/>
    </w:rPr>
  </w:style>
  <w:style w:type="paragraph" w:customStyle="1" w:styleId="23">
    <w:name w:val="Знак Знак2"/>
    <w:basedOn w:val="a"/>
    <w:rsid w:val="00D132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D13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AE5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rsid w:val="001E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table" w:customStyle="1" w:styleId="13">
    <w:name w:val="Сетка таблицы1"/>
    <w:basedOn w:val="a1"/>
    <w:next w:val="aa"/>
    <w:uiPriority w:val="59"/>
    <w:rsid w:val="008D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Message Header"/>
    <w:basedOn w:val="a7"/>
    <w:link w:val="afa"/>
    <w:rsid w:val="00EF223E"/>
    <w:pPr>
      <w:keepLines/>
      <w:spacing w:line="240" w:lineRule="atLeast"/>
      <w:ind w:left="1080" w:hanging="1080"/>
    </w:pPr>
    <w:rPr>
      <w:rFonts w:ascii="Garamond" w:hAnsi="Garamond"/>
      <w:caps/>
      <w:sz w:val="18"/>
      <w:lang w:val="x-none" w:eastAsia="en-US"/>
    </w:rPr>
  </w:style>
  <w:style w:type="character" w:customStyle="1" w:styleId="afa">
    <w:name w:val="Шапка Знак"/>
    <w:basedOn w:val="a0"/>
    <w:link w:val="af9"/>
    <w:rsid w:val="00EF223E"/>
    <w:rPr>
      <w:rFonts w:ascii="Garamond" w:eastAsia="Times New Roman" w:hAnsi="Garamond" w:cs="Times New Roman"/>
      <w:caps/>
      <w:sz w:val="18"/>
      <w:szCs w:val="20"/>
      <w:lang w:val="x-none"/>
    </w:rPr>
  </w:style>
  <w:style w:type="paragraph" w:customStyle="1" w:styleId="14">
    <w:name w:val="Абзац списка1"/>
    <w:aliases w:val="Абзац списка11"/>
    <w:basedOn w:val="a"/>
    <w:link w:val="ListParagraphChar"/>
    <w:rsid w:val="00EF223E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aliases w:val="Абзац списка11 Char"/>
    <w:link w:val="14"/>
    <w:locked/>
    <w:rsid w:val="00D5043C"/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unhideWhenUsed/>
    <w:rsid w:val="009274E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274E7"/>
  </w:style>
  <w:style w:type="character" w:customStyle="1" w:styleId="afb">
    <w:name w:val="МОН Знак"/>
    <w:link w:val="afc"/>
    <w:locked/>
    <w:rsid w:val="0049307A"/>
    <w:rPr>
      <w:sz w:val="24"/>
    </w:rPr>
  </w:style>
  <w:style w:type="paragraph" w:customStyle="1" w:styleId="afc">
    <w:name w:val="МОН"/>
    <w:basedOn w:val="a"/>
    <w:link w:val="afb"/>
    <w:rsid w:val="0049307A"/>
    <w:pPr>
      <w:spacing w:after="0" w:line="360" w:lineRule="auto"/>
      <w:ind w:firstLine="709"/>
      <w:jc w:val="both"/>
    </w:pPr>
    <w:rPr>
      <w:sz w:val="24"/>
    </w:rPr>
  </w:style>
  <w:style w:type="paragraph" w:customStyle="1" w:styleId="26">
    <w:name w:val="Абзац списка2"/>
    <w:basedOn w:val="a"/>
    <w:rsid w:val="0049307A"/>
    <w:pPr>
      <w:ind w:left="720"/>
    </w:pPr>
    <w:rPr>
      <w:rFonts w:ascii="Calibri" w:eastAsia="Times New Roman" w:hAnsi="Calibri" w:cs="Calibri"/>
    </w:rPr>
  </w:style>
  <w:style w:type="character" w:customStyle="1" w:styleId="c1c14c9">
    <w:name w:val="c1 c14 c9"/>
    <w:rsid w:val="007427DB"/>
  </w:style>
  <w:style w:type="character" w:customStyle="1" w:styleId="c2c1">
    <w:name w:val="c2 c1"/>
    <w:uiPriority w:val="99"/>
    <w:rsid w:val="007427DB"/>
    <w:rPr>
      <w:rFonts w:cs="Times New Roman"/>
    </w:rPr>
  </w:style>
  <w:style w:type="character" w:customStyle="1" w:styleId="c0">
    <w:name w:val="c0"/>
    <w:rsid w:val="007427DB"/>
  </w:style>
  <w:style w:type="paragraph" w:customStyle="1" w:styleId="c5">
    <w:name w:val="c5"/>
    <w:basedOn w:val="a"/>
    <w:rsid w:val="0074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427DB"/>
  </w:style>
  <w:style w:type="paragraph" w:customStyle="1" w:styleId="31">
    <w:name w:val="Абзац списка3"/>
    <w:basedOn w:val="a"/>
    <w:rsid w:val="00975F02"/>
    <w:pPr>
      <w:ind w:left="720"/>
    </w:pPr>
    <w:rPr>
      <w:rFonts w:ascii="Calibri" w:eastAsia="Calibri" w:hAnsi="Calibri" w:cs="Calibri"/>
    </w:rPr>
  </w:style>
  <w:style w:type="paragraph" w:customStyle="1" w:styleId="210">
    <w:name w:val="Знак Знак21"/>
    <w:basedOn w:val="a"/>
    <w:rsid w:val="000D3B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0">
    <w:name w:val="consnormal"/>
    <w:basedOn w:val="a"/>
    <w:rsid w:val="00FE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5B0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d">
    <w:name w:val="Emphasis"/>
    <w:basedOn w:val="a0"/>
    <w:qFormat/>
    <w:rsid w:val="002508BA"/>
    <w:rPr>
      <w:i/>
      <w:iCs/>
    </w:rPr>
  </w:style>
  <w:style w:type="paragraph" w:styleId="afe">
    <w:name w:val="Title"/>
    <w:basedOn w:val="a"/>
    <w:next w:val="a"/>
    <w:link w:val="aff"/>
    <w:uiPriority w:val="99"/>
    <w:qFormat/>
    <w:rsid w:val="00DC7E7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DC7E71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7">
    <w:name w:val="Основной текст (2)_"/>
    <w:link w:val="211"/>
    <w:rsid w:val="005B0697"/>
    <w:rPr>
      <w:shd w:val="clear" w:color="auto" w:fill="FFFFFF"/>
    </w:rPr>
  </w:style>
  <w:style w:type="paragraph" w:customStyle="1" w:styleId="211">
    <w:name w:val="Основной текст (2)1"/>
    <w:basedOn w:val="a"/>
    <w:link w:val="27"/>
    <w:rsid w:val="005B0697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2100">
    <w:name w:val="Основной текст (2) + 10"/>
    <w:aliases w:val="5 pt,Основной текст + 10,Интервал 0 pt"/>
    <w:rsid w:val="00F83627"/>
    <w:rPr>
      <w:sz w:val="21"/>
      <w:szCs w:val="21"/>
      <w:lang w:bidi="ar-SA"/>
    </w:rPr>
  </w:style>
  <w:style w:type="character" w:customStyle="1" w:styleId="28">
    <w:name w:val="Основной текст (2)"/>
    <w:rsid w:val="00F83627"/>
    <w:rPr>
      <w:sz w:val="22"/>
      <w:szCs w:val="22"/>
      <w:u w:val="single"/>
      <w:lang w:bidi="ar-SA"/>
    </w:rPr>
  </w:style>
  <w:style w:type="character" w:customStyle="1" w:styleId="270">
    <w:name w:val="Основной текст (2)7"/>
    <w:basedOn w:val="27"/>
    <w:rsid w:val="00F83627"/>
    <w:rPr>
      <w:sz w:val="22"/>
      <w:szCs w:val="22"/>
      <w:shd w:val="clear" w:color="auto" w:fill="FFFFFF"/>
      <w:lang w:bidi="ar-SA"/>
    </w:rPr>
  </w:style>
  <w:style w:type="paragraph" w:customStyle="1" w:styleId="style40">
    <w:name w:val="style4"/>
    <w:basedOn w:val="a"/>
    <w:rsid w:val="00C1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1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0">
    <w:name w:val="Style33"/>
    <w:basedOn w:val="a"/>
    <w:rsid w:val="00C936B4"/>
    <w:pPr>
      <w:widowControl w:val="0"/>
      <w:autoSpaceDE w:val="0"/>
      <w:autoSpaceDN w:val="0"/>
      <w:adjustRightInd w:val="0"/>
      <w:spacing w:after="0" w:line="278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 Знак Знак Знак Знак Знак Знак"/>
    <w:basedOn w:val="a"/>
    <w:rsid w:val="003723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3723B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3723B3"/>
    <w:rPr>
      <w:rFonts w:ascii="Courier New" w:eastAsia="Calibri" w:hAnsi="Courier New" w:cs="Courier New"/>
      <w:kern w:val="1"/>
      <w:sz w:val="24"/>
      <w:szCs w:val="24"/>
      <w:lang w:eastAsia="ar-SA"/>
    </w:rPr>
  </w:style>
  <w:style w:type="character" w:customStyle="1" w:styleId="c4">
    <w:name w:val="c4"/>
    <w:rsid w:val="00EE42EB"/>
  </w:style>
  <w:style w:type="character" w:customStyle="1" w:styleId="a4">
    <w:name w:val="Абзац списка Знак"/>
    <w:link w:val="a3"/>
    <w:uiPriority w:val="34"/>
    <w:locked/>
    <w:rsid w:val="00C60553"/>
  </w:style>
  <w:style w:type="paragraph" w:customStyle="1" w:styleId="aff0">
    <w:name w:val="Знак Знак Знак"/>
    <w:basedOn w:val="a"/>
    <w:rsid w:val="008E05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9">
    <w:name w:val="Сетка таблицы2"/>
    <w:basedOn w:val="a1"/>
    <w:next w:val="aa"/>
    <w:uiPriority w:val="39"/>
    <w:rsid w:val="00C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C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E31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ighlightcolor">
    <w:name w:val="highlightcolor"/>
    <w:basedOn w:val="a0"/>
    <w:rsid w:val="007B1431"/>
  </w:style>
  <w:style w:type="numbering" w:customStyle="1" w:styleId="17">
    <w:name w:val="Нет списка1"/>
    <w:next w:val="a2"/>
    <w:uiPriority w:val="99"/>
    <w:semiHidden/>
    <w:unhideWhenUsed/>
    <w:rsid w:val="004826D7"/>
  </w:style>
  <w:style w:type="numbering" w:customStyle="1" w:styleId="2a">
    <w:name w:val="Нет списка2"/>
    <w:next w:val="a2"/>
    <w:uiPriority w:val="99"/>
    <w:semiHidden/>
    <w:unhideWhenUsed/>
    <w:rsid w:val="00CA7EAE"/>
  </w:style>
  <w:style w:type="numbering" w:customStyle="1" w:styleId="34">
    <w:name w:val="Нет списка3"/>
    <w:next w:val="a2"/>
    <w:uiPriority w:val="99"/>
    <w:semiHidden/>
    <w:unhideWhenUsed/>
    <w:rsid w:val="00E73108"/>
  </w:style>
  <w:style w:type="numbering" w:customStyle="1" w:styleId="41">
    <w:name w:val="Нет списка4"/>
    <w:next w:val="a2"/>
    <w:uiPriority w:val="99"/>
    <w:semiHidden/>
    <w:unhideWhenUsed/>
    <w:rsid w:val="00BD7B8F"/>
  </w:style>
  <w:style w:type="numbering" w:customStyle="1" w:styleId="51">
    <w:name w:val="Нет списка5"/>
    <w:next w:val="a2"/>
    <w:uiPriority w:val="99"/>
    <w:semiHidden/>
    <w:unhideWhenUsed/>
    <w:rsid w:val="00916B3B"/>
  </w:style>
  <w:style w:type="numbering" w:customStyle="1" w:styleId="6">
    <w:name w:val="Нет списка6"/>
    <w:next w:val="a2"/>
    <w:uiPriority w:val="99"/>
    <w:semiHidden/>
    <w:unhideWhenUsed/>
    <w:rsid w:val="0014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EFCB-DBE0-4A1C-BA67-B3375D56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32455</Words>
  <Characters>184998</Characters>
  <Application>Microsoft Office Word</Application>
  <DocSecurity>0</DocSecurity>
  <Lines>1541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5</cp:revision>
  <cp:lastPrinted>2023-04-05T07:01:00Z</cp:lastPrinted>
  <dcterms:created xsi:type="dcterms:W3CDTF">2023-04-05T07:02:00Z</dcterms:created>
  <dcterms:modified xsi:type="dcterms:W3CDTF">2023-04-06T12:17:00Z</dcterms:modified>
</cp:coreProperties>
</file>