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49" w:rsidRDefault="00271A49" w:rsidP="00271A49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4A1BB9" wp14:editId="5E166890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49" w:rsidRDefault="00271A49" w:rsidP="00271A49">
      <w:pPr>
        <w:widowControl w:val="0"/>
        <w:jc w:val="center"/>
        <w:rPr>
          <w:b/>
          <w:sz w:val="28"/>
        </w:rPr>
      </w:pPr>
    </w:p>
    <w:p w:rsidR="00271A49" w:rsidRDefault="00271A49" w:rsidP="00271A49">
      <w:pPr>
        <w:widowControl w:val="0"/>
        <w:jc w:val="center"/>
        <w:rPr>
          <w:b/>
          <w:sz w:val="28"/>
        </w:rPr>
      </w:pPr>
    </w:p>
    <w:p w:rsidR="00271A49" w:rsidRDefault="00271A49" w:rsidP="00271A49">
      <w:pPr>
        <w:widowControl w:val="0"/>
        <w:jc w:val="center"/>
        <w:rPr>
          <w:b/>
          <w:sz w:val="28"/>
        </w:rPr>
      </w:pPr>
    </w:p>
    <w:p w:rsidR="00271A49" w:rsidRDefault="00271A49" w:rsidP="00271A49">
      <w:pPr>
        <w:widowControl w:val="0"/>
        <w:jc w:val="center"/>
        <w:rPr>
          <w:b/>
          <w:sz w:val="28"/>
        </w:rPr>
      </w:pPr>
    </w:p>
    <w:p w:rsidR="00271A49" w:rsidRPr="00015B83" w:rsidRDefault="00271A49" w:rsidP="00271A49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271A49" w:rsidRDefault="00271A49" w:rsidP="00271A4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271A49" w:rsidRDefault="00271A49" w:rsidP="00271A4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271A49" w:rsidRDefault="00271A49" w:rsidP="00271A49">
      <w:pPr>
        <w:widowControl w:val="0"/>
        <w:jc w:val="center"/>
        <w:rPr>
          <w:b/>
          <w:sz w:val="16"/>
          <w:szCs w:val="16"/>
        </w:rPr>
      </w:pPr>
    </w:p>
    <w:p w:rsidR="00271A49" w:rsidRDefault="00271A49" w:rsidP="00271A49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71A49" w:rsidRDefault="00271A49" w:rsidP="00271A49">
      <w:pPr>
        <w:widowControl w:val="0"/>
        <w:jc w:val="center"/>
      </w:pPr>
    </w:p>
    <w:p w:rsidR="00271A49" w:rsidRDefault="00271A49" w:rsidP="00271A49">
      <w:pPr>
        <w:widowControl w:val="0"/>
        <w:jc w:val="center"/>
      </w:pPr>
    </w:p>
    <w:p w:rsidR="00271A49" w:rsidRDefault="00271A49" w:rsidP="00271A49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485B3E">
        <w:rPr>
          <w:b/>
          <w:sz w:val="24"/>
        </w:rPr>
        <w:t xml:space="preserve">03.11.2023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E1A1A">
        <w:rPr>
          <w:b/>
          <w:sz w:val="24"/>
        </w:rPr>
        <w:t xml:space="preserve"> </w:t>
      </w:r>
      <w:r>
        <w:rPr>
          <w:b/>
          <w:sz w:val="24"/>
        </w:rPr>
        <w:t xml:space="preserve">№ </w:t>
      </w:r>
      <w:r w:rsidR="00485B3E">
        <w:rPr>
          <w:b/>
          <w:sz w:val="24"/>
        </w:rPr>
        <w:t>1634</w:t>
      </w:r>
    </w:p>
    <w:p w:rsidR="00271A49" w:rsidRDefault="00271A49" w:rsidP="00271A49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37090A" w:rsidRPr="00271A49" w:rsidRDefault="0037090A" w:rsidP="0037090A">
      <w:pPr>
        <w:jc w:val="center"/>
        <w:rPr>
          <w:sz w:val="24"/>
          <w:szCs w:val="24"/>
        </w:rPr>
      </w:pPr>
    </w:p>
    <w:p w:rsidR="0037090A" w:rsidRPr="00271A49" w:rsidRDefault="0037090A" w:rsidP="0037090A">
      <w:pPr>
        <w:jc w:val="center"/>
        <w:rPr>
          <w:sz w:val="24"/>
          <w:szCs w:val="24"/>
        </w:rPr>
      </w:pPr>
    </w:p>
    <w:p w:rsidR="0037090A" w:rsidRPr="00AD07E3" w:rsidRDefault="0037090A" w:rsidP="0037090A">
      <w:pPr>
        <w:tabs>
          <w:tab w:val="left" w:pos="9900"/>
        </w:tabs>
        <w:ind w:right="-5"/>
        <w:jc w:val="center"/>
        <w:rPr>
          <w:b/>
        </w:rPr>
      </w:pPr>
      <w:r w:rsidRPr="00AD07E3">
        <w:rPr>
          <w:b/>
        </w:rPr>
        <w:t>Об утверждении муниципальной программы Печенгского муниципального округа</w:t>
      </w:r>
    </w:p>
    <w:p w:rsidR="0037090A" w:rsidRDefault="0037090A" w:rsidP="0037090A">
      <w:pPr>
        <w:tabs>
          <w:tab w:val="left" w:pos="9900"/>
        </w:tabs>
        <w:ind w:right="-5"/>
        <w:jc w:val="center"/>
        <w:rPr>
          <w:b/>
        </w:rPr>
      </w:pPr>
      <w:r w:rsidRPr="00AD07E3">
        <w:rPr>
          <w:b/>
        </w:rPr>
        <w:t>«Транспортная система» на 202</w:t>
      </w:r>
      <w:r w:rsidR="004476F2">
        <w:rPr>
          <w:b/>
        </w:rPr>
        <w:t>4</w:t>
      </w:r>
      <w:r w:rsidRPr="00AD07E3">
        <w:rPr>
          <w:b/>
        </w:rPr>
        <w:t>-202</w:t>
      </w:r>
      <w:r w:rsidR="004476F2">
        <w:rPr>
          <w:b/>
        </w:rPr>
        <w:t>6</w:t>
      </w:r>
      <w:r w:rsidRPr="00AD07E3">
        <w:rPr>
          <w:b/>
        </w:rPr>
        <w:t xml:space="preserve"> годы</w:t>
      </w:r>
    </w:p>
    <w:p w:rsidR="00271A49" w:rsidRPr="00783A12" w:rsidRDefault="00783A12" w:rsidP="00783A12">
      <w:pPr>
        <w:autoSpaceDE w:val="0"/>
        <w:autoSpaceDN w:val="0"/>
        <w:adjustRightInd w:val="0"/>
        <w:ind w:left="34"/>
        <w:jc w:val="center"/>
        <w:rPr>
          <w:color w:val="0070C0"/>
        </w:rPr>
      </w:pPr>
      <w:r w:rsidRPr="00783A12">
        <w:rPr>
          <w:color w:val="0070C0"/>
        </w:rPr>
        <w:t>(в ре</w:t>
      </w:r>
      <w:r>
        <w:rPr>
          <w:color w:val="0070C0"/>
        </w:rPr>
        <w:t>дакции постановлени</w:t>
      </w:r>
      <w:r w:rsidR="000A7C48">
        <w:rPr>
          <w:color w:val="0070C0"/>
        </w:rPr>
        <w:t>й</w:t>
      </w:r>
      <w:r>
        <w:rPr>
          <w:color w:val="0070C0"/>
        </w:rPr>
        <w:t xml:space="preserve"> администрации </w:t>
      </w:r>
      <w:proofErr w:type="spellStart"/>
      <w:r>
        <w:rPr>
          <w:color w:val="0070C0"/>
        </w:rPr>
        <w:t>Печенгского</w:t>
      </w:r>
      <w:proofErr w:type="spellEnd"/>
      <w:r>
        <w:rPr>
          <w:color w:val="0070C0"/>
        </w:rPr>
        <w:t xml:space="preserve"> муниципального округа от 14.03.2024 № </w:t>
      </w:r>
      <w:proofErr w:type="gramStart"/>
      <w:r>
        <w:rPr>
          <w:color w:val="0070C0"/>
        </w:rPr>
        <w:t>387</w:t>
      </w:r>
      <w:r w:rsidR="00D9669E">
        <w:rPr>
          <w:color w:val="0070C0"/>
        </w:rPr>
        <w:t xml:space="preserve">, </w:t>
      </w:r>
      <w:r w:rsidR="001F729C">
        <w:rPr>
          <w:color w:val="0070C0"/>
        </w:rPr>
        <w:t xml:space="preserve"> от</w:t>
      </w:r>
      <w:proofErr w:type="gramEnd"/>
      <w:r w:rsidR="001F729C">
        <w:rPr>
          <w:color w:val="0070C0"/>
        </w:rPr>
        <w:t xml:space="preserve"> 28</w:t>
      </w:r>
      <w:r w:rsidR="000A7C48">
        <w:rPr>
          <w:color w:val="0070C0"/>
        </w:rPr>
        <w:t xml:space="preserve">.08.2024 № </w:t>
      </w:r>
      <w:r w:rsidR="001F729C">
        <w:rPr>
          <w:color w:val="0070C0"/>
        </w:rPr>
        <w:t>1329</w:t>
      </w:r>
      <w:r w:rsidR="00D9669E">
        <w:rPr>
          <w:color w:val="0070C0"/>
        </w:rPr>
        <w:t xml:space="preserve"> и от 09.12.2024 № 1983</w:t>
      </w:r>
      <w:r>
        <w:rPr>
          <w:color w:val="0070C0"/>
        </w:rPr>
        <w:t>)</w:t>
      </w:r>
    </w:p>
    <w:p w:rsidR="00485B3E" w:rsidRPr="00783A12" w:rsidRDefault="00485B3E" w:rsidP="0037090A">
      <w:pPr>
        <w:autoSpaceDE w:val="0"/>
        <w:autoSpaceDN w:val="0"/>
        <w:adjustRightInd w:val="0"/>
        <w:ind w:left="34" w:firstLine="675"/>
        <w:jc w:val="both"/>
        <w:rPr>
          <w:color w:val="0070C0"/>
          <w:sz w:val="24"/>
          <w:szCs w:val="24"/>
        </w:rPr>
      </w:pPr>
    </w:p>
    <w:p w:rsidR="0037090A" w:rsidRPr="002B75C7" w:rsidRDefault="0037090A" w:rsidP="00271A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Pr="00DE52AC">
        <w:rPr>
          <w:sz w:val="24"/>
          <w:szCs w:val="24"/>
        </w:rPr>
        <w:t xml:space="preserve"> </w:t>
      </w:r>
      <w:r w:rsidR="00EB409B">
        <w:rPr>
          <w:sz w:val="24"/>
          <w:szCs w:val="24"/>
        </w:rPr>
        <w:t>статьей 179 Бюджетного кодекса Российской Федерации, Федеральным</w:t>
      </w:r>
      <w:r w:rsidRPr="00DE52AC">
        <w:rPr>
          <w:sz w:val="24"/>
          <w:szCs w:val="24"/>
        </w:rPr>
        <w:t xml:space="preserve"> закон</w:t>
      </w:r>
      <w:r w:rsidR="00EB409B">
        <w:rPr>
          <w:sz w:val="24"/>
          <w:szCs w:val="24"/>
        </w:rPr>
        <w:t>ом</w:t>
      </w:r>
      <w:r w:rsidRPr="00DE52AC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 xml:space="preserve">, </w:t>
      </w:r>
      <w:r w:rsidR="00AB50F4">
        <w:rPr>
          <w:sz w:val="24"/>
          <w:szCs w:val="24"/>
        </w:rPr>
        <w:t>П</w:t>
      </w:r>
      <w:r w:rsidR="00AB50F4" w:rsidRPr="00AB50F4">
        <w:rPr>
          <w:sz w:val="24"/>
          <w:szCs w:val="24"/>
        </w:rPr>
        <w:t>орядк</w:t>
      </w:r>
      <w:r w:rsidR="00AB50F4">
        <w:rPr>
          <w:sz w:val="24"/>
          <w:szCs w:val="24"/>
        </w:rPr>
        <w:t>ом</w:t>
      </w:r>
      <w:r w:rsidR="00AB50F4" w:rsidRPr="00AB50F4">
        <w:rPr>
          <w:sz w:val="24"/>
          <w:szCs w:val="24"/>
        </w:rPr>
        <w:t xml:space="preserve"> разработки, реализации и оценки эффективности</w:t>
      </w:r>
      <w:r w:rsidR="00AB50F4">
        <w:rPr>
          <w:sz w:val="24"/>
          <w:szCs w:val="24"/>
        </w:rPr>
        <w:t xml:space="preserve"> </w:t>
      </w:r>
      <w:r w:rsidR="00AB50F4" w:rsidRPr="00AB50F4">
        <w:rPr>
          <w:sz w:val="24"/>
          <w:szCs w:val="24"/>
        </w:rPr>
        <w:t>муниципальных программ Печенгского муниципального округа</w:t>
      </w:r>
      <w:r w:rsidR="00AB50F4">
        <w:rPr>
          <w:sz w:val="24"/>
          <w:szCs w:val="24"/>
        </w:rPr>
        <w:t>, утвержденн</w:t>
      </w:r>
      <w:r w:rsidR="0021577E">
        <w:rPr>
          <w:sz w:val="24"/>
          <w:szCs w:val="24"/>
        </w:rPr>
        <w:t>ым</w:t>
      </w:r>
      <w:r w:rsidR="00AB50F4">
        <w:rPr>
          <w:sz w:val="24"/>
          <w:szCs w:val="24"/>
        </w:rPr>
        <w:t xml:space="preserve"> постановлением администрации Печенгского муниципального округа от 16.08.2021 № 838,</w:t>
      </w:r>
      <w:r w:rsidR="00AB50F4" w:rsidRPr="00AB50F4">
        <w:rPr>
          <w:sz w:val="24"/>
          <w:szCs w:val="24"/>
        </w:rPr>
        <w:t xml:space="preserve"> </w:t>
      </w:r>
      <w:r w:rsidRPr="00616A0C">
        <w:rPr>
          <w:sz w:val="24"/>
          <w:szCs w:val="24"/>
        </w:rPr>
        <w:t>в целях обеспечения транспортной доступности населенных пунктов Печенгского муниципального округа</w:t>
      </w:r>
    </w:p>
    <w:p w:rsidR="0037090A" w:rsidRPr="00C3294C" w:rsidRDefault="0037090A" w:rsidP="0037090A">
      <w:pPr>
        <w:autoSpaceDE w:val="0"/>
        <w:autoSpaceDN w:val="0"/>
        <w:adjustRightInd w:val="0"/>
        <w:ind w:firstLine="709"/>
        <w:jc w:val="both"/>
        <w:rPr>
          <w:sz w:val="24"/>
          <w:szCs w:val="18"/>
        </w:rPr>
      </w:pPr>
    </w:p>
    <w:p w:rsidR="0037090A" w:rsidRPr="00C3294C" w:rsidRDefault="0037090A" w:rsidP="0037090A">
      <w:pPr>
        <w:jc w:val="both"/>
        <w:rPr>
          <w:b/>
          <w:sz w:val="24"/>
          <w:szCs w:val="24"/>
        </w:rPr>
      </w:pPr>
      <w:r w:rsidRPr="00C3294C">
        <w:rPr>
          <w:b/>
          <w:sz w:val="24"/>
          <w:szCs w:val="24"/>
        </w:rPr>
        <w:t>ПОСТАНОВЛЯЮ:</w:t>
      </w:r>
    </w:p>
    <w:p w:rsidR="0037090A" w:rsidRPr="00C3294C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sz w:val="24"/>
          <w:szCs w:val="18"/>
        </w:rPr>
      </w:pPr>
    </w:p>
    <w:p w:rsidR="0037090A" w:rsidRDefault="0037090A" w:rsidP="0037090A">
      <w:pPr>
        <w:ind w:firstLine="709"/>
        <w:jc w:val="both"/>
        <w:rPr>
          <w:sz w:val="24"/>
          <w:szCs w:val="24"/>
        </w:rPr>
      </w:pPr>
      <w:r w:rsidRPr="00BA6C2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A6C2C">
        <w:rPr>
          <w:sz w:val="24"/>
          <w:szCs w:val="24"/>
        </w:rPr>
        <w:t xml:space="preserve">Утвердить муниципальную программу </w:t>
      </w:r>
      <w:r>
        <w:rPr>
          <w:sz w:val="24"/>
          <w:szCs w:val="24"/>
        </w:rPr>
        <w:t xml:space="preserve">Печенгского муниципального округа </w:t>
      </w:r>
      <w:r w:rsidRPr="00BA6C2C">
        <w:rPr>
          <w:sz w:val="24"/>
          <w:szCs w:val="24"/>
        </w:rPr>
        <w:t>«</w:t>
      </w:r>
      <w:r>
        <w:rPr>
          <w:sz w:val="24"/>
          <w:szCs w:val="24"/>
        </w:rPr>
        <w:t>Т</w:t>
      </w:r>
      <w:r w:rsidRPr="00BA6C2C">
        <w:rPr>
          <w:sz w:val="24"/>
          <w:szCs w:val="24"/>
        </w:rPr>
        <w:t>ранспортн</w:t>
      </w:r>
      <w:r>
        <w:rPr>
          <w:sz w:val="24"/>
          <w:szCs w:val="24"/>
        </w:rPr>
        <w:t>ая система</w:t>
      </w:r>
      <w:r w:rsidRPr="00BA6C2C">
        <w:rPr>
          <w:sz w:val="24"/>
          <w:szCs w:val="24"/>
        </w:rPr>
        <w:t>» на 202</w:t>
      </w:r>
      <w:r w:rsidR="004476F2">
        <w:rPr>
          <w:sz w:val="24"/>
          <w:szCs w:val="24"/>
        </w:rPr>
        <w:t>4</w:t>
      </w:r>
      <w:r w:rsidRPr="00BA6C2C">
        <w:rPr>
          <w:sz w:val="24"/>
          <w:szCs w:val="24"/>
        </w:rPr>
        <w:t>-202</w:t>
      </w:r>
      <w:r w:rsidR="004476F2">
        <w:rPr>
          <w:sz w:val="24"/>
          <w:szCs w:val="24"/>
        </w:rPr>
        <w:t>6</w:t>
      </w:r>
      <w:r w:rsidRPr="00BA6C2C">
        <w:rPr>
          <w:sz w:val="24"/>
          <w:szCs w:val="24"/>
        </w:rPr>
        <w:t xml:space="preserve"> годы (далее </w:t>
      </w:r>
      <w:r w:rsidR="00B77717">
        <w:rPr>
          <w:sz w:val="24"/>
          <w:szCs w:val="24"/>
        </w:rPr>
        <w:t>-</w:t>
      </w:r>
      <w:r w:rsidRPr="00BA6C2C">
        <w:rPr>
          <w:sz w:val="24"/>
          <w:szCs w:val="24"/>
        </w:rPr>
        <w:t xml:space="preserve"> программа) согласно приложению.</w:t>
      </w:r>
    </w:p>
    <w:p w:rsidR="0037090A" w:rsidRPr="00BA6C2C" w:rsidRDefault="0037090A" w:rsidP="003709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A6C2C">
        <w:rPr>
          <w:rFonts w:eastAsia="Calibri"/>
          <w:sz w:val="24"/>
          <w:szCs w:val="24"/>
          <w:lang w:eastAsia="en-US"/>
        </w:rPr>
        <w:t>Контроль за исполнением настоящего постановления возложить на заместителя Главы Печенгского муниципального окру</w:t>
      </w:r>
      <w:r>
        <w:rPr>
          <w:rFonts w:eastAsia="Calibri"/>
          <w:sz w:val="24"/>
          <w:szCs w:val="24"/>
          <w:lang w:eastAsia="en-US"/>
        </w:rPr>
        <w:t>га Пономарева А.В.</w:t>
      </w:r>
    </w:p>
    <w:p w:rsidR="0037090A" w:rsidRDefault="0037090A" w:rsidP="0037090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  <w:lang w:eastAsia="en-US"/>
        </w:rPr>
      </w:pPr>
      <w:r w:rsidRPr="00BA6C2C">
        <w:rPr>
          <w:rFonts w:eastAsia="Calibri"/>
          <w:sz w:val="24"/>
          <w:szCs w:val="24"/>
          <w:lang w:eastAsia="en-US"/>
        </w:rPr>
        <w:t>3</w:t>
      </w:r>
      <w:r w:rsidRPr="001E7079">
        <w:rPr>
          <w:rFonts w:eastAsia="Calibri"/>
          <w:sz w:val="24"/>
          <w:szCs w:val="24"/>
          <w:lang w:eastAsia="en-US"/>
        </w:rPr>
        <w:t xml:space="preserve">. </w:t>
      </w:r>
      <w:r w:rsidRPr="001E7079">
        <w:rPr>
          <w:sz w:val="24"/>
          <w:szCs w:val="24"/>
          <w:lang w:eastAsia="en-US"/>
        </w:rPr>
        <w:t>Настоящее постановление вступает в силу с 01</w:t>
      </w:r>
      <w:r>
        <w:rPr>
          <w:sz w:val="24"/>
          <w:szCs w:val="24"/>
          <w:lang w:eastAsia="en-US"/>
        </w:rPr>
        <w:t xml:space="preserve"> января 202</w:t>
      </w:r>
      <w:r w:rsidR="004476F2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года.</w:t>
      </w:r>
    </w:p>
    <w:p w:rsidR="0037090A" w:rsidRPr="001E7079" w:rsidRDefault="0037090A" w:rsidP="0037090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kern w:val="2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 </w:t>
      </w:r>
      <w:r w:rsidRPr="001E7079">
        <w:rPr>
          <w:sz w:val="24"/>
          <w:szCs w:val="24"/>
          <w:lang w:eastAsia="en-US"/>
        </w:rPr>
        <w:t>Настоящее постановление опубликова</w:t>
      </w:r>
      <w:r>
        <w:rPr>
          <w:sz w:val="24"/>
          <w:szCs w:val="24"/>
          <w:lang w:eastAsia="en-US"/>
        </w:rPr>
        <w:t>ть</w:t>
      </w:r>
      <w:r w:rsidRPr="001E7079">
        <w:rPr>
          <w:sz w:val="24"/>
          <w:szCs w:val="24"/>
          <w:lang w:eastAsia="en-US"/>
        </w:rPr>
        <w:t xml:space="preserve"> в </w:t>
      </w:r>
      <w:r>
        <w:rPr>
          <w:sz w:val="24"/>
          <w:szCs w:val="24"/>
          <w:lang w:eastAsia="en-US"/>
        </w:rPr>
        <w:t>официальном издании</w:t>
      </w:r>
      <w:r w:rsidRPr="001E7079">
        <w:rPr>
          <w:sz w:val="24"/>
          <w:szCs w:val="24"/>
          <w:lang w:eastAsia="en-US"/>
        </w:rPr>
        <w:t xml:space="preserve"> газет</w:t>
      </w:r>
      <w:r>
        <w:rPr>
          <w:sz w:val="24"/>
          <w:szCs w:val="24"/>
          <w:lang w:eastAsia="en-US"/>
        </w:rPr>
        <w:t>а</w:t>
      </w:r>
      <w:r w:rsidRPr="001E7079">
        <w:rPr>
          <w:sz w:val="24"/>
          <w:szCs w:val="24"/>
          <w:lang w:eastAsia="en-US"/>
        </w:rPr>
        <w:t xml:space="preserve"> «Печенга» и разме</w:t>
      </w:r>
      <w:r>
        <w:rPr>
          <w:sz w:val="24"/>
          <w:szCs w:val="24"/>
          <w:lang w:eastAsia="en-US"/>
        </w:rPr>
        <w:t xml:space="preserve">стить </w:t>
      </w:r>
      <w:r w:rsidRPr="001E7079">
        <w:rPr>
          <w:sz w:val="24"/>
          <w:szCs w:val="24"/>
          <w:lang w:eastAsia="en-US"/>
        </w:rPr>
        <w:t>на сайте</w:t>
      </w:r>
      <w:r>
        <w:rPr>
          <w:sz w:val="24"/>
          <w:szCs w:val="24"/>
          <w:lang w:eastAsia="en-US"/>
        </w:rPr>
        <w:t xml:space="preserve"> Печенгского муниципального округа в сети Интернет.</w:t>
      </w:r>
      <w:r w:rsidRPr="001E7079">
        <w:rPr>
          <w:sz w:val="24"/>
          <w:szCs w:val="24"/>
          <w:lang w:eastAsia="en-US"/>
        </w:rPr>
        <w:t xml:space="preserve"> </w:t>
      </w:r>
    </w:p>
    <w:p w:rsidR="0037090A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7090A" w:rsidRPr="00C3294C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7090A" w:rsidRPr="001E7079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sz w:val="24"/>
          <w:szCs w:val="24"/>
          <w:lang w:eastAsia="en-US"/>
        </w:rPr>
      </w:pPr>
      <w:r w:rsidRPr="001E7079">
        <w:rPr>
          <w:rFonts w:eastAsia="Calibri"/>
          <w:sz w:val="24"/>
          <w:szCs w:val="24"/>
          <w:lang w:eastAsia="en-US"/>
        </w:rPr>
        <w:t xml:space="preserve">Глава Печенгского муниципального округа                       </w:t>
      </w:r>
      <w:r>
        <w:rPr>
          <w:rFonts w:eastAsia="Calibri"/>
          <w:sz w:val="24"/>
          <w:szCs w:val="24"/>
          <w:lang w:eastAsia="en-US"/>
        </w:rPr>
        <w:t xml:space="preserve">      </w:t>
      </w:r>
      <w:r w:rsidRPr="001E7079">
        <w:rPr>
          <w:rFonts w:eastAsia="Calibri"/>
          <w:sz w:val="24"/>
          <w:szCs w:val="24"/>
          <w:lang w:eastAsia="en-US"/>
        </w:rPr>
        <w:t xml:space="preserve">                           А.В. Кузнецов </w:t>
      </w:r>
    </w:p>
    <w:p w:rsidR="0037090A" w:rsidRPr="00C3294C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Pr="00C3294C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Pr="00C3294C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6C7FD3" w:rsidRDefault="006C7FD3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875184" w:rsidRDefault="00875184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4476F2" w:rsidRDefault="004476F2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1341F5" w:rsidRDefault="00970B21" w:rsidP="00CB5700">
      <w:pPr>
        <w:autoSpaceDE w:val="0"/>
        <w:autoSpaceDN w:val="0"/>
        <w:adjustRightInd w:val="0"/>
        <w:ind w:right="-5"/>
        <w:jc w:val="both"/>
      </w:pPr>
      <w:proofErr w:type="spellStart"/>
      <w:r>
        <w:t>Ганоченко</w:t>
      </w:r>
      <w:proofErr w:type="spellEnd"/>
      <w:r>
        <w:t xml:space="preserve"> Д.Ю</w:t>
      </w:r>
      <w:r w:rsidR="004476F2">
        <w:t xml:space="preserve">., </w:t>
      </w:r>
      <w:r>
        <w:t>51291</w:t>
      </w:r>
    </w:p>
    <w:p w:rsidR="00783A12" w:rsidRDefault="00783A12" w:rsidP="00BB172A">
      <w:pPr>
        <w:ind w:left="5529"/>
        <w:jc w:val="both"/>
        <w:rPr>
          <w:sz w:val="24"/>
          <w:szCs w:val="24"/>
        </w:rPr>
      </w:pPr>
    </w:p>
    <w:p w:rsidR="0037090A" w:rsidRPr="00B77717" w:rsidRDefault="0037090A" w:rsidP="00BB172A">
      <w:pPr>
        <w:ind w:left="552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Приложение </w:t>
      </w:r>
    </w:p>
    <w:p w:rsidR="0037090A" w:rsidRPr="00B77717" w:rsidRDefault="0037090A" w:rsidP="00BB172A">
      <w:pPr>
        <w:ind w:left="552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BB172A" w:rsidRDefault="0037090A" w:rsidP="00BB172A">
      <w:pPr>
        <w:ind w:left="552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от</w:t>
      </w:r>
      <w:r w:rsidR="00B77717" w:rsidRPr="00B77717">
        <w:rPr>
          <w:sz w:val="24"/>
          <w:szCs w:val="24"/>
        </w:rPr>
        <w:t xml:space="preserve"> </w:t>
      </w:r>
      <w:r w:rsidR="00485B3E">
        <w:rPr>
          <w:sz w:val="24"/>
          <w:szCs w:val="24"/>
        </w:rPr>
        <w:t>03.11.2023</w:t>
      </w:r>
      <w:r w:rsidR="00875184">
        <w:rPr>
          <w:sz w:val="24"/>
          <w:szCs w:val="24"/>
        </w:rPr>
        <w:t xml:space="preserve"> </w:t>
      </w:r>
      <w:r w:rsidRPr="00B77717">
        <w:rPr>
          <w:sz w:val="24"/>
          <w:szCs w:val="24"/>
        </w:rPr>
        <w:t xml:space="preserve">№ </w:t>
      </w:r>
      <w:r w:rsidR="00485B3E">
        <w:rPr>
          <w:sz w:val="24"/>
          <w:szCs w:val="24"/>
        </w:rPr>
        <w:t>1634</w:t>
      </w:r>
    </w:p>
    <w:p w:rsidR="00712BE2" w:rsidRDefault="00712BE2" w:rsidP="00B77717">
      <w:pPr>
        <w:ind w:left="6372"/>
        <w:rPr>
          <w:color w:val="0000FF"/>
          <w:sz w:val="24"/>
          <w:szCs w:val="24"/>
        </w:rPr>
      </w:pPr>
    </w:p>
    <w:p w:rsidR="00271A49" w:rsidRPr="00B77717" w:rsidRDefault="00271A49" w:rsidP="00B77717">
      <w:pPr>
        <w:ind w:left="6372"/>
        <w:rPr>
          <w:color w:val="0000FF"/>
          <w:sz w:val="24"/>
          <w:szCs w:val="24"/>
        </w:rPr>
      </w:pPr>
    </w:p>
    <w:p w:rsidR="006E3734" w:rsidRPr="00B77717" w:rsidRDefault="00491A6B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МУНИЦИПАЛЬНАЯ ПРОГРАММА</w:t>
      </w:r>
    </w:p>
    <w:p w:rsidR="00616A0C" w:rsidRPr="00B77717" w:rsidRDefault="00616A0C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ПЕЧЕНГСКОГО МУНИЦИПАЛЬНОГО ОКРУГА</w:t>
      </w:r>
    </w:p>
    <w:p w:rsidR="00BB7359" w:rsidRPr="00B77717" w:rsidRDefault="006E3734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«</w:t>
      </w:r>
      <w:r w:rsidR="00616A0C" w:rsidRPr="00B77717">
        <w:rPr>
          <w:b/>
          <w:sz w:val="24"/>
          <w:szCs w:val="24"/>
        </w:rPr>
        <w:t>Т</w:t>
      </w:r>
      <w:r w:rsidR="006D7CE3" w:rsidRPr="00B77717">
        <w:rPr>
          <w:b/>
          <w:sz w:val="24"/>
          <w:szCs w:val="24"/>
        </w:rPr>
        <w:t>ранспортн</w:t>
      </w:r>
      <w:r w:rsidR="00616A0C" w:rsidRPr="00B77717">
        <w:rPr>
          <w:b/>
          <w:sz w:val="24"/>
          <w:szCs w:val="24"/>
        </w:rPr>
        <w:t xml:space="preserve">ая система» </w:t>
      </w:r>
      <w:r w:rsidRPr="00B77717">
        <w:rPr>
          <w:b/>
          <w:sz w:val="24"/>
          <w:szCs w:val="24"/>
        </w:rPr>
        <w:t xml:space="preserve">на </w:t>
      </w:r>
      <w:r w:rsidR="00551273" w:rsidRPr="00B77717">
        <w:rPr>
          <w:b/>
          <w:sz w:val="24"/>
          <w:szCs w:val="24"/>
        </w:rPr>
        <w:t>202</w:t>
      </w:r>
      <w:r w:rsidR="004476F2">
        <w:rPr>
          <w:b/>
          <w:sz w:val="24"/>
          <w:szCs w:val="24"/>
        </w:rPr>
        <w:t>4</w:t>
      </w:r>
      <w:r w:rsidR="00551273" w:rsidRPr="00B77717">
        <w:rPr>
          <w:b/>
          <w:sz w:val="24"/>
          <w:szCs w:val="24"/>
        </w:rPr>
        <w:t>-202</w:t>
      </w:r>
      <w:r w:rsidR="004476F2">
        <w:rPr>
          <w:b/>
          <w:sz w:val="24"/>
          <w:szCs w:val="24"/>
        </w:rPr>
        <w:t>6</w:t>
      </w:r>
      <w:r w:rsidR="00551273" w:rsidRPr="00B77717">
        <w:rPr>
          <w:b/>
          <w:sz w:val="24"/>
          <w:szCs w:val="24"/>
        </w:rPr>
        <w:t xml:space="preserve"> годы</w:t>
      </w:r>
      <w:r w:rsidR="00BB7359" w:rsidRPr="00B77717">
        <w:rPr>
          <w:b/>
          <w:sz w:val="24"/>
          <w:szCs w:val="24"/>
        </w:rPr>
        <w:t xml:space="preserve"> </w:t>
      </w:r>
    </w:p>
    <w:p w:rsidR="00912920" w:rsidRPr="00B77717" w:rsidRDefault="00912920" w:rsidP="00B77717">
      <w:pPr>
        <w:jc w:val="center"/>
        <w:rPr>
          <w:b/>
          <w:sz w:val="24"/>
          <w:szCs w:val="24"/>
        </w:rPr>
      </w:pPr>
    </w:p>
    <w:p w:rsidR="00F76423" w:rsidRPr="00B77717" w:rsidRDefault="00F76423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ПАСПОРТ</w:t>
      </w:r>
    </w:p>
    <w:p w:rsidR="00616A0C" w:rsidRPr="00B77717" w:rsidRDefault="00B005F6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м</w:t>
      </w:r>
      <w:r w:rsidR="00616A0C" w:rsidRPr="00B77717">
        <w:rPr>
          <w:sz w:val="24"/>
          <w:szCs w:val="24"/>
        </w:rPr>
        <w:t>униципальной программы Печенгского муниципального округа</w:t>
      </w:r>
    </w:p>
    <w:p w:rsidR="00616A0C" w:rsidRPr="00B77717" w:rsidRDefault="00616A0C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«Транспортная система» на 202</w:t>
      </w:r>
      <w:r w:rsidR="004476F2">
        <w:rPr>
          <w:sz w:val="24"/>
          <w:szCs w:val="24"/>
        </w:rPr>
        <w:t>4</w:t>
      </w:r>
      <w:r w:rsidRPr="00B77717">
        <w:rPr>
          <w:sz w:val="24"/>
          <w:szCs w:val="24"/>
        </w:rPr>
        <w:t>-202</w:t>
      </w:r>
      <w:r w:rsidR="004476F2">
        <w:rPr>
          <w:sz w:val="24"/>
          <w:szCs w:val="24"/>
        </w:rPr>
        <w:t>6</w:t>
      </w:r>
      <w:r w:rsidRPr="00B77717">
        <w:rPr>
          <w:sz w:val="24"/>
          <w:szCs w:val="24"/>
        </w:rPr>
        <w:t xml:space="preserve"> годы</w:t>
      </w:r>
    </w:p>
    <w:p w:rsidR="00AE0701" w:rsidRDefault="00783A12" w:rsidP="00B77717">
      <w:pPr>
        <w:jc w:val="center"/>
        <w:rPr>
          <w:color w:val="0070C0"/>
        </w:rPr>
      </w:pPr>
      <w:r>
        <w:rPr>
          <w:color w:val="0070C0"/>
        </w:rPr>
        <w:t>(в редакции постановлени</w:t>
      </w:r>
      <w:r w:rsidR="003D5564">
        <w:rPr>
          <w:color w:val="0070C0"/>
        </w:rPr>
        <w:t>й</w:t>
      </w:r>
      <w:r>
        <w:rPr>
          <w:color w:val="0070C0"/>
        </w:rPr>
        <w:t xml:space="preserve"> от 14.03.2024 № 387</w:t>
      </w:r>
      <w:r w:rsidR="00D9669E">
        <w:rPr>
          <w:color w:val="0070C0"/>
        </w:rPr>
        <w:t xml:space="preserve">, </w:t>
      </w:r>
      <w:r w:rsidR="001F729C">
        <w:rPr>
          <w:color w:val="0070C0"/>
        </w:rPr>
        <w:t>от 28</w:t>
      </w:r>
      <w:r w:rsidR="003D5564">
        <w:rPr>
          <w:color w:val="0070C0"/>
        </w:rPr>
        <w:t xml:space="preserve">.08.2024 № </w:t>
      </w:r>
      <w:r w:rsidR="001F729C">
        <w:rPr>
          <w:color w:val="0070C0"/>
        </w:rPr>
        <w:t>1329</w:t>
      </w:r>
      <w:r w:rsidR="00D9669E">
        <w:rPr>
          <w:color w:val="0070C0"/>
        </w:rPr>
        <w:t xml:space="preserve"> и от 09.12.2024 № 1983</w:t>
      </w:r>
      <w:r>
        <w:rPr>
          <w:color w:val="0070C0"/>
        </w:rPr>
        <w:t>)</w:t>
      </w:r>
    </w:p>
    <w:p w:rsidR="00783A12" w:rsidRPr="00AE0701" w:rsidRDefault="00783A12" w:rsidP="00B77717">
      <w:pPr>
        <w:jc w:val="center"/>
        <w:rPr>
          <w:color w:val="0070C0"/>
        </w:rPr>
      </w:pP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7053"/>
      </w:tblGrid>
      <w:tr w:rsidR="000E30D4" w:rsidRPr="00B77717" w:rsidTr="0069486C">
        <w:trPr>
          <w:trHeight w:val="50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jc w:val="both"/>
              <w:rPr>
                <w:i/>
                <w:color w:val="FF0000"/>
                <w:spacing w:val="-3"/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      </w:r>
          </w:p>
        </w:tc>
      </w:tr>
      <w:tr w:rsidR="000E30D4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z w:val="24"/>
                <w:szCs w:val="24"/>
              </w:rPr>
            </w:pPr>
            <w:r w:rsidRPr="00B77717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Приведение в нормативное состояние сети автомобильных дорог общего пользования местного значения на территории Печенгского муниципального округа.</w:t>
            </w:r>
            <w:r w:rsidRPr="00B777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30D4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200260" w:rsidP="00B7771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B77717">
              <w:rPr>
                <w:bCs/>
                <w:spacing w:val="-1"/>
                <w:sz w:val="24"/>
                <w:szCs w:val="24"/>
              </w:rPr>
              <w:t>П</w:t>
            </w:r>
            <w:r w:rsidR="000E30D4" w:rsidRPr="00B77717">
              <w:rPr>
                <w:bCs/>
                <w:spacing w:val="-1"/>
                <w:sz w:val="24"/>
                <w:szCs w:val="24"/>
              </w:rPr>
              <w:t>оказатели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1.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Эксплуатационное содержание автомобильных дорог в соответствии с требованиями стандартов, норм и правил. </w:t>
            </w:r>
          </w:p>
          <w:p w:rsidR="00353556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2.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Площадь проведенного ямочного ремонта на участках дорог, на которых отсутствует необходимость замены дорожного покрытия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353556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3.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Протяженность дорожной разметки на дорогах общего пользования местного значения.</w:t>
            </w:r>
          </w:p>
          <w:p w:rsidR="00353556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4.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Обеспечение дорожно-уличной системы Печенгского муниципального округа дорожными знаками.   </w:t>
            </w:r>
          </w:p>
          <w:p w:rsidR="00200260" w:rsidRPr="00B77717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5. 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 xml:space="preserve">Площадь </w:t>
            </w:r>
            <w:r w:rsidR="00EF4E4E" w:rsidRPr="00B77717">
              <w:rPr>
                <w:color w:val="000000"/>
                <w:spacing w:val="1"/>
                <w:sz w:val="24"/>
                <w:szCs w:val="24"/>
              </w:rPr>
              <w:t>отремонтированных автомобильных дорог общего пользования местного значения.</w:t>
            </w:r>
          </w:p>
          <w:p w:rsidR="00200260" w:rsidRPr="00B77717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>. Количество крышек колодцев</w:t>
            </w:r>
            <w:r w:rsidR="00131CF3" w:rsidRPr="00B77717">
              <w:rPr>
                <w:color w:val="000000"/>
                <w:spacing w:val="1"/>
                <w:sz w:val="24"/>
                <w:szCs w:val="24"/>
              </w:rPr>
              <w:t>,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 xml:space="preserve"> на которых выполнено регулирование высотного положения.</w:t>
            </w:r>
          </w:p>
          <w:p w:rsidR="00966705" w:rsidRDefault="00353556" w:rsidP="004476F2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7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>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1341F5">
              <w:rPr>
                <w:color w:val="000000"/>
                <w:spacing w:val="1"/>
                <w:sz w:val="24"/>
                <w:szCs w:val="24"/>
              </w:rPr>
              <w:t xml:space="preserve">Количество </w:t>
            </w:r>
            <w:r w:rsidR="00966705">
              <w:rPr>
                <w:color w:val="000000"/>
                <w:spacing w:val="1"/>
                <w:sz w:val="24"/>
                <w:szCs w:val="24"/>
              </w:rPr>
              <w:t>отремонтированных</w:t>
            </w:r>
            <w:r w:rsidR="001341F5">
              <w:rPr>
                <w:color w:val="000000"/>
                <w:spacing w:val="1"/>
                <w:sz w:val="24"/>
                <w:szCs w:val="24"/>
              </w:rPr>
              <w:t xml:space="preserve"> мостовых сооружений.</w:t>
            </w:r>
          </w:p>
          <w:p w:rsidR="00F02EDB" w:rsidRDefault="00D9669E" w:rsidP="00BE1A1A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  <w:r w:rsidR="00F02EDB">
              <w:rPr>
                <w:color w:val="000000"/>
                <w:spacing w:val="1"/>
                <w:sz w:val="24"/>
                <w:szCs w:val="24"/>
              </w:rPr>
              <w:t>. Проведение диагностики и оценки транспортно-эксплуатационного состояния, паспортизации, разработки и актуализации проектов организации дорожного движения.</w:t>
            </w:r>
          </w:p>
          <w:p w:rsidR="00783A12" w:rsidRPr="00B77717" w:rsidRDefault="00D9669E" w:rsidP="003D5564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9</w:t>
            </w:r>
            <w:r w:rsidR="00783A12">
              <w:rPr>
                <w:color w:val="000000"/>
                <w:spacing w:val="1"/>
                <w:sz w:val="24"/>
                <w:szCs w:val="24"/>
              </w:rPr>
              <w:t>. Количество отремонтированных автобусных оста</w:t>
            </w:r>
            <w:r w:rsidR="003D5564">
              <w:rPr>
                <w:color w:val="000000"/>
                <w:spacing w:val="1"/>
                <w:sz w:val="24"/>
                <w:szCs w:val="24"/>
              </w:rPr>
              <w:t>н</w:t>
            </w:r>
            <w:r w:rsidR="00783A12">
              <w:rPr>
                <w:color w:val="000000"/>
                <w:spacing w:val="1"/>
                <w:sz w:val="24"/>
                <w:szCs w:val="24"/>
              </w:rPr>
              <w:t>овок.</w:t>
            </w:r>
          </w:p>
        </w:tc>
      </w:tr>
      <w:tr w:rsidR="000E30D4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4476F2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202</w:t>
            </w:r>
            <w:r w:rsidR="004476F2">
              <w:rPr>
                <w:color w:val="000000"/>
                <w:spacing w:val="1"/>
                <w:sz w:val="24"/>
                <w:szCs w:val="24"/>
              </w:rPr>
              <w:t>4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B77717" w:rsidRPr="00B77717">
              <w:rPr>
                <w:color w:val="000000"/>
                <w:spacing w:val="1"/>
                <w:sz w:val="24"/>
                <w:szCs w:val="24"/>
              </w:rPr>
              <w:t>-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202</w:t>
            </w:r>
            <w:r w:rsidR="004476F2">
              <w:rPr>
                <w:color w:val="000000"/>
                <w:spacing w:val="1"/>
                <w:sz w:val="24"/>
                <w:szCs w:val="24"/>
              </w:rPr>
              <w:t>6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годы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="003D55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875184" w:rsidRPr="008751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669E">
              <w:rPr>
                <w:rFonts w:ascii="Times New Roman" w:hAnsi="Times New Roman" w:cs="Times New Roman"/>
                <w:b/>
                <w:sz w:val="24"/>
                <w:szCs w:val="24"/>
              </w:rPr>
              <w:t>73 004,7</w:t>
            </w:r>
            <w:r w:rsidR="0078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4A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875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69E">
              <w:rPr>
                <w:rFonts w:ascii="Times New Roman" w:hAnsi="Times New Roman" w:cs="Times New Roman"/>
                <w:sz w:val="24"/>
                <w:szCs w:val="24"/>
              </w:rPr>
              <w:t>33796,8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02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69E">
              <w:rPr>
                <w:rFonts w:ascii="Times New Roman" w:hAnsi="Times New Roman" w:cs="Times New Roman"/>
                <w:sz w:val="24"/>
                <w:szCs w:val="24"/>
              </w:rPr>
              <w:t>64723,4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75A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02EDB">
              <w:rPr>
                <w:rFonts w:ascii="Times New Roman" w:hAnsi="Times New Roman" w:cs="Times New Roman"/>
                <w:sz w:val="24"/>
                <w:szCs w:val="24"/>
              </w:rPr>
              <w:t>536,7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02EDB">
              <w:rPr>
                <w:rFonts w:ascii="Times New Roman" w:hAnsi="Times New Roman" w:cs="Times New Roman"/>
                <w:sz w:val="24"/>
                <w:szCs w:val="24"/>
              </w:rPr>
              <w:t xml:space="preserve">34536,7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02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69E">
              <w:rPr>
                <w:rFonts w:ascii="Times New Roman" w:hAnsi="Times New Roman" w:cs="Times New Roman"/>
                <w:sz w:val="24"/>
                <w:szCs w:val="24"/>
              </w:rPr>
              <w:t>39207,9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D5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669E">
              <w:rPr>
                <w:rFonts w:ascii="Times New Roman" w:hAnsi="Times New Roman" w:cs="Times New Roman"/>
                <w:sz w:val="24"/>
                <w:szCs w:val="24"/>
              </w:rPr>
              <w:t>0988,1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02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417E">
              <w:rPr>
                <w:rFonts w:ascii="Times New Roman" w:hAnsi="Times New Roman" w:cs="Times New Roman"/>
                <w:sz w:val="24"/>
                <w:szCs w:val="24"/>
              </w:rPr>
              <w:t>2517,9</w:t>
            </w:r>
            <w:r w:rsidR="0013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02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17E">
              <w:rPr>
                <w:rFonts w:ascii="Times New Roman" w:hAnsi="Times New Roman" w:cs="Times New Roman"/>
                <w:sz w:val="24"/>
                <w:szCs w:val="24"/>
              </w:rPr>
              <w:t>5701,9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4476F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  <w:vertAlign w:val="superscript"/>
              </w:rPr>
            </w:pPr>
            <w:r w:rsidRPr="00B77717">
              <w:rPr>
                <w:sz w:val="24"/>
                <w:szCs w:val="24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EF4E4E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Всего: 0,0</w:t>
            </w:r>
            <w:r w:rsidR="00846EC7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4476F2">
            <w:pPr>
              <w:pStyle w:val="af1"/>
              <w:tabs>
                <w:tab w:val="left" w:pos="7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 xml:space="preserve">Ожидаемые конечные результаты </w:t>
            </w:r>
            <w:r w:rsidRPr="00B77717">
              <w:rPr>
                <w:bCs/>
                <w:color w:val="000000"/>
                <w:spacing w:val="3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B77717">
              <w:rPr>
                <w:sz w:val="24"/>
                <w:szCs w:val="24"/>
              </w:rPr>
              <w:t xml:space="preserve">Увеличение доли приведенных в нормативное состояние автомобильных дорог общего пользования местного значения. 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  <w:highlight w:val="yellow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1D6CB2" w:rsidP="004476F2">
            <w:pPr>
              <w:jc w:val="both"/>
              <w:rPr>
                <w:spacing w:val="1"/>
                <w:sz w:val="24"/>
                <w:szCs w:val="24"/>
              </w:rPr>
            </w:pPr>
            <w:r w:rsidRPr="00B77717">
              <w:rPr>
                <w:color w:val="000000" w:themeColor="text1"/>
                <w:sz w:val="24"/>
                <w:szCs w:val="24"/>
              </w:rPr>
              <w:t xml:space="preserve">Администрация Печенгского муниципального округа (Отдел строительства и </w:t>
            </w:r>
            <w:r w:rsidR="004476F2">
              <w:rPr>
                <w:color w:val="000000" w:themeColor="text1"/>
                <w:sz w:val="24"/>
                <w:szCs w:val="24"/>
              </w:rPr>
              <w:t xml:space="preserve">жилищно-коммунального хозяйства 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администрации Печенгского муниципального округа) (далее </w:t>
            </w:r>
            <w:r w:rsidR="00B77717" w:rsidRPr="00B77717">
              <w:rPr>
                <w:color w:val="000000" w:themeColor="text1"/>
                <w:sz w:val="24"/>
                <w:szCs w:val="24"/>
              </w:rPr>
              <w:t>-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76F2">
              <w:rPr>
                <w:color w:val="000000" w:themeColor="text1"/>
                <w:sz w:val="24"/>
                <w:szCs w:val="24"/>
              </w:rPr>
              <w:t>ОС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 и ЖКХ)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6C7FD3" w:rsidP="00473A7E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униципальное бюджетное учреждение «Никельская дорожная служба» (далее - </w:t>
            </w:r>
            <w:r w:rsidR="00846EC7" w:rsidRPr="00B77717">
              <w:rPr>
                <w:sz w:val="24"/>
                <w:szCs w:val="24"/>
              </w:rPr>
              <w:t>МБУ «НДС»), м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>униципальное казенное учреждение «</w:t>
            </w:r>
            <w:r w:rsidR="00846EC7" w:rsidRPr="00B77717">
              <w:rPr>
                <w:sz w:val="24"/>
                <w:szCs w:val="24"/>
              </w:rPr>
              <w:t xml:space="preserve">Управление </w:t>
            </w:r>
            <w:r w:rsidR="00BB172A">
              <w:rPr>
                <w:sz w:val="24"/>
                <w:szCs w:val="24"/>
              </w:rPr>
              <w:t>благоустройства и развития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>»</w:t>
            </w:r>
            <w:r w:rsidR="00E43235">
              <w:rPr>
                <w:color w:val="000000"/>
                <w:spacing w:val="1"/>
                <w:sz w:val="24"/>
                <w:szCs w:val="24"/>
              </w:rPr>
              <w:t xml:space="preserve"> Печенгского муниципального округа Мурманской области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 (далее - </w:t>
            </w:r>
            <w:r w:rsidR="00846EC7" w:rsidRPr="00B77717">
              <w:rPr>
                <w:sz w:val="24"/>
                <w:szCs w:val="24"/>
              </w:rPr>
              <w:t>МК</w:t>
            </w:r>
            <w:r w:rsidR="00BB172A">
              <w:rPr>
                <w:sz w:val="24"/>
                <w:szCs w:val="24"/>
              </w:rPr>
              <w:t>У «УБиР</w:t>
            </w:r>
            <w:r w:rsidR="00846EC7" w:rsidRPr="00B77717">
              <w:rPr>
                <w:sz w:val="24"/>
                <w:szCs w:val="24"/>
              </w:rPr>
              <w:t>»), муниципальное бюджетное учреждение «</w:t>
            </w:r>
            <w:r w:rsidR="00F916CD">
              <w:rPr>
                <w:sz w:val="24"/>
                <w:szCs w:val="24"/>
              </w:rPr>
              <w:t>Дорожно-эксплуатационная служба Печенги</w:t>
            </w:r>
            <w:r w:rsidR="00846EC7" w:rsidRPr="00B77717">
              <w:rPr>
                <w:sz w:val="24"/>
                <w:szCs w:val="24"/>
              </w:rPr>
              <w:t xml:space="preserve">» (далее </w:t>
            </w:r>
            <w:r w:rsidR="00B77717" w:rsidRPr="00B77717">
              <w:rPr>
                <w:sz w:val="24"/>
                <w:szCs w:val="24"/>
              </w:rPr>
              <w:t>-</w:t>
            </w:r>
            <w:r w:rsidR="00F916CD">
              <w:rPr>
                <w:sz w:val="24"/>
                <w:szCs w:val="24"/>
              </w:rPr>
              <w:t xml:space="preserve"> МБУ «ДЭСП»</w:t>
            </w:r>
            <w:r w:rsidR="00846EC7" w:rsidRPr="00B77717">
              <w:rPr>
                <w:sz w:val="24"/>
                <w:szCs w:val="24"/>
              </w:rPr>
              <w:t>)</w:t>
            </w:r>
            <w:r w:rsidR="00F916CD">
              <w:rPr>
                <w:sz w:val="24"/>
                <w:szCs w:val="24"/>
              </w:rPr>
              <w:t>,</w:t>
            </w:r>
            <w:r w:rsidR="00473A7E">
              <w:rPr>
                <w:sz w:val="24"/>
                <w:szCs w:val="24"/>
              </w:rPr>
              <w:t xml:space="preserve"> муниципальное бюджетное учреждение «Ремонтно-эксплуатационная служба» (далее – МБУ «РЭС»),</w:t>
            </w:r>
            <w:r w:rsidR="00F916CD">
              <w:rPr>
                <w:sz w:val="24"/>
                <w:szCs w:val="24"/>
              </w:rPr>
              <w:t xml:space="preserve"> </w:t>
            </w:r>
            <w:r w:rsidR="00473A7E">
              <w:rPr>
                <w:sz w:val="24"/>
                <w:szCs w:val="24"/>
              </w:rPr>
              <w:t>К</w:t>
            </w:r>
            <w:r w:rsidR="00F916CD" w:rsidRPr="00AC4305">
              <w:rPr>
                <w:sz w:val="24"/>
                <w:szCs w:val="24"/>
              </w:rPr>
              <w:t>омитет по управлению имущества администрации Печенгского муниципального округа (далее – КУИ)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742AE5" w:rsidRDefault="00742AE5" w:rsidP="00B77717">
      <w:pPr>
        <w:rPr>
          <w:sz w:val="24"/>
          <w:szCs w:val="24"/>
        </w:rPr>
      </w:pPr>
    </w:p>
    <w:p w:rsidR="00A605A9" w:rsidRPr="00B77717" w:rsidRDefault="00A605A9" w:rsidP="00B77717">
      <w:pPr>
        <w:rPr>
          <w:sz w:val="24"/>
          <w:szCs w:val="24"/>
        </w:rPr>
      </w:pPr>
    </w:p>
    <w:p w:rsidR="00F76423" w:rsidRPr="00B77717" w:rsidRDefault="00EF4E4E" w:rsidP="00B77717">
      <w:pPr>
        <w:pStyle w:val="ae"/>
        <w:numPr>
          <w:ilvl w:val="0"/>
          <w:numId w:val="29"/>
        </w:numPr>
        <w:tabs>
          <w:tab w:val="left" w:pos="284"/>
          <w:tab w:val="left" w:pos="1740"/>
          <w:tab w:val="left" w:pos="9694"/>
        </w:tabs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B7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EA" w:rsidRPr="00B77717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B77717" w:rsidRPr="00B77717" w:rsidRDefault="00B77717" w:rsidP="00B77717">
      <w:pPr>
        <w:pStyle w:val="ae"/>
        <w:tabs>
          <w:tab w:val="left" w:pos="284"/>
          <w:tab w:val="left" w:pos="1740"/>
          <w:tab w:val="left" w:pos="9694"/>
        </w:tabs>
        <w:spacing w:after="0" w:line="240" w:lineRule="auto"/>
        <w:ind w:left="108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F76423" w:rsidRPr="00B77717" w:rsidRDefault="00910BB6" w:rsidP="00B777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соответствии с </w:t>
      </w:r>
      <w:r w:rsidR="00B61D54" w:rsidRPr="00B77717">
        <w:rPr>
          <w:sz w:val="24"/>
          <w:szCs w:val="24"/>
        </w:rPr>
        <w:t xml:space="preserve">пунктом </w:t>
      </w:r>
      <w:r w:rsidRPr="00B77717">
        <w:rPr>
          <w:sz w:val="24"/>
          <w:szCs w:val="24"/>
        </w:rPr>
        <w:t>5</w:t>
      </w:r>
      <w:r w:rsidR="00F76423" w:rsidRPr="00B77717">
        <w:rPr>
          <w:sz w:val="24"/>
          <w:szCs w:val="24"/>
        </w:rPr>
        <w:t xml:space="preserve"> </w:t>
      </w:r>
      <w:r w:rsidR="00CB5700" w:rsidRPr="00B77717">
        <w:rPr>
          <w:sz w:val="24"/>
          <w:szCs w:val="24"/>
        </w:rPr>
        <w:t>части</w:t>
      </w:r>
      <w:r w:rsidR="00F76423" w:rsidRPr="00B77717">
        <w:rPr>
          <w:sz w:val="24"/>
          <w:szCs w:val="24"/>
        </w:rPr>
        <w:t xml:space="preserve"> 1 статьи 16 Федерального закона от 06.10.2003</w:t>
      </w:r>
      <w:r w:rsidR="00B77717">
        <w:rPr>
          <w:sz w:val="24"/>
          <w:szCs w:val="24"/>
        </w:rPr>
        <w:br/>
      </w:r>
      <w:r w:rsidR="00F76423" w:rsidRPr="00B77717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</w:t>
      </w:r>
      <w:r w:rsidRPr="00B77717">
        <w:rPr>
          <w:sz w:val="24"/>
          <w:szCs w:val="24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F76423" w:rsidRPr="00B77717">
        <w:rPr>
          <w:sz w:val="24"/>
          <w:szCs w:val="24"/>
        </w:rPr>
        <w:t>.</w:t>
      </w:r>
    </w:p>
    <w:p w:rsidR="00F76423" w:rsidRPr="00B77717" w:rsidRDefault="00F76423" w:rsidP="00B77717">
      <w:pPr>
        <w:widowControl w:val="0"/>
        <w:autoSpaceDE w:val="0"/>
        <w:ind w:firstLine="708"/>
        <w:jc w:val="both"/>
        <w:rPr>
          <w:b/>
          <w:bCs/>
          <w:sz w:val="24"/>
          <w:szCs w:val="24"/>
        </w:rPr>
      </w:pPr>
      <w:r w:rsidRPr="00B77717">
        <w:rPr>
          <w:rFonts w:eastAsia="Arial Unicode MS"/>
          <w:color w:val="000000"/>
          <w:sz w:val="24"/>
          <w:szCs w:val="24"/>
        </w:rPr>
        <w:t xml:space="preserve">Устойчивое и эффективное развитие дорожно-транспортного комплекса </w:t>
      </w:r>
      <w:r w:rsidR="007E46B5">
        <w:rPr>
          <w:rFonts w:eastAsia="Arial Unicode MS"/>
          <w:color w:val="000000"/>
          <w:sz w:val="24"/>
          <w:szCs w:val="24"/>
        </w:rPr>
        <w:t>–</w:t>
      </w:r>
      <w:r w:rsidRPr="00B77717">
        <w:rPr>
          <w:rFonts w:eastAsia="Arial Unicode MS"/>
          <w:color w:val="000000"/>
          <w:sz w:val="24"/>
          <w:szCs w:val="24"/>
        </w:rPr>
        <w:t xml:space="preserve"> необходимое условие обеспечения темпов экономического роста и повышения качества </w:t>
      </w:r>
      <w:r w:rsidRPr="00B77717">
        <w:rPr>
          <w:rFonts w:eastAsia="Arial Unicode MS"/>
          <w:color w:val="000000"/>
          <w:sz w:val="24"/>
          <w:szCs w:val="24"/>
        </w:rPr>
        <w:lastRenderedPageBreak/>
        <w:t>жизни населения.</w:t>
      </w:r>
    </w:p>
    <w:p w:rsidR="00F76423" w:rsidRPr="00B77717" w:rsidRDefault="00F76423" w:rsidP="00B77717">
      <w:pPr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Несоответствие уровня обустройства дорог и сервисного обслуживания современным требованиям, неудовлетворительная работа служб эксплуатации дорог могут привести к снижению безопасности дорожного движения. Снизить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 технических, воспитательных мероприятий.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B77717">
        <w:rPr>
          <w:sz w:val="24"/>
          <w:szCs w:val="24"/>
        </w:rPr>
        <w:t xml:space="preserve">В связи с постоянным ростом уровня автомобилизации, </w:t>
      </w:r>
      <w:r w:rsidRPr="00B77717">
        <w:rPr>
          <w:rFonts w:eastAsia="Arial Unicode MS"/>
          <w:sz w:val="24"/>
          <w:szCs w:val="24"/>
        </w:rPr>
        <w:t xml:space="preserve">увеличением </w:t>
      </w:r>
      <w:r w:rsidRPr="00B77717">
        <w:rPr>
          <w:sz w:val="24"/>
          <w:szCs w:val="24"/>
        </w:rPr>
        <w:t xml:space="preserve">интенсивности движения, возросло количество участков автомобильных дорог с неудовлетворительным транспортно-эксплуатационным состоянием, на которых требуется проведение реконструкции. 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сложившейся ситуации </w:t>
      </w:r>
      <w:r w:rsidRPr="00B77717">
        <w:rPr>
          <w:rFonts w:eastAsia="Arial Unicode MS"/>
          <w:sz w:val="24"/>
          <w:szCs w:val="24"/>
        </w:rPr>
        <w:t xml:space="preserve">необходимо </w:t>
      </w:r>
      <w:r w:rsidRPr="00B77717">
        <w:rPr>
          <w:sz w:val="24"/>
          <w:szCs w:val="24"/>
        </w:rPr>
        <w:t xml:space="preserve">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 </w:t>
      </w:r>
      <w:r w:rsidR="00557B33" w:rsidRPr="00B77717">
        <w:rPr>
          <w:sz w:val="24"/>
          <w:szCs w:val="24"/>
        </w:rPr>
        <w:t xml:space="preserve">Печенгского муниципального </w:t>
      </w:r>
      <w:r w:rsidRPr="00B77717">
        <w:rPr>
          <w:sz w:val="24"/>
          <w:szCs w:val="24"/>
        </w:rPr>
        <w:t xml:space="preserve">округа, в связи, с чем возникает необходимость реализации комплекса мер, направленных на обеспечение комфортного и безопасного передвижения всех видов транспортных средств на территории </w:t>
      </w:r>
      <w:r w:rsidR="00557B33" w:rsidRPr="00B77717">
        <w:rPr>
          <w:sz w:val="24"/>
          <w:szCs w:val="24"/>
        </w:rPr>
        <w:t xml:space="preserve">Печенгского муниципального </w:t>
      </w:r>
      <w:r w:rsidRPr="00B77717">
        <w:rPr>
          <w:sz w:val="24"/>
          <w:szCs w:val="24"/>
        </w:rPr>
        <w:t>округа.</w:t>
      </w:r>
    </w:p>
    <w:p w:rsidR="00C86BF4" w:rsidRPr="00B43D65" w:rsidRDefault="00C86BF4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073EA" w:rsidRPr="00B43D65" w:rsidRDefault="00C073EA" w:rsidP="007E46B5">
      <w:pPr>
        <w:pStyle w:val="ae"/>
        <w:numPr>
          <w:ilvl w:val="0"/>
          <w:numId w:val="29"/>
        </w:numPr>
        <w:tabs>
          <w:tab w:val="left" w:pos="567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3D65"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 с указанием сроков и этапов</w:t>
      </w:r>
      <w:r w:rsidR="00131CF3" w:rsidRPr="00B43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D65"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="00B43D65">
        <w:rPr>
          <w:rFonts w:ascii="Times New Roman" w:hAnsi="Times New Roman" w:cs="Times New Roman"/>
          <w:b/>
          <w:sz w:val="24"/>
          <w:szCs w:val="24"/>
        </w:rPr>
        <w:t>р</w:t>
      </w:r>
      <w:r w:rsidRPr="00B43D65">
        <w:rPr>
          <w:rFonts w:ascii="Times New Roman" w:hAnsi="Times New Roman" w:cs="Times New Roman"/>
          <w:b/>
          <w:sz w:val="24"/>
          <w:szCs w:val="24"/>
        </w:rPr>
        <w:t>еализации,</w:t>
      </w:r>
      <w:r w:rsidR="00B43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D65">
        <w:rPr>
          <w:rFonts w:ascii="Times New Roman" w:hAnsi="Times New Roman" w:cs="Times New Roman"/>
          <w:b/>
          <w:sz w:val="24"/>
          <w:szCs w:val="24"/>
        </w:rPr>
        <w:t xml:space="preserve"> а также перечень основных мероприятий и</w:t>
      </w:r>
      <w:r w:rsidRPr="00B43D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43D65">
        <w:rPr>
          <w:rFonts w:ascii="Times New Roman" w:hAnsi="Times New Roman" w:cs="Times New Roman"/>
          <w:b/>
          <w:sz w:val="24"/>
          <w:szCs w:val="24"/>
        </w:rPr>
        <w:t>показателей</w:t>
      </w:r>
    </w:p>
    <w:p w:rsidR="00C073EA" w:rsidRPr="00B77717" w:rsidRDefault="00C073EA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Целью программы является 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</w:r>
    </w:p>
    <w:p w:rsidR="00C073EA" w:rsidRPr="00B77717" w:rsidRDefault="00C073EA" w:rsidP="00B77717">
      <w:pPr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Для достижения поставленной цели должны быть решены задачи:</w:t>
      </w:r>
    </w:p>
    <w:p w:rsidR="00C073EA" w:rsidRPr="00B77717" w:rsidRDefault="00917551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color w:val="000000"/>
          <w:spacing w:val="1"/>
          <w:sz w:val="24"/>
          <w:szCs w:val="24"/>
        </w:rPr>
        <w:t xml:space="preserve">- </w:t>
      </w:r>
      <w:r w:rsidR="00B77717">
        <w:rPr>
          <w:color w:val="000000"/>
          <w:spacing w:val="3"/>
          <w:sz w:val="24"/>
          <w:szCs w:val="24"/>
          <w:shd w:val="clear" w:color="auto" w:fill="FFFFFF"/>
        </w:rPr>
        <w:t>п</w:t>
      </w:r>
      <w:r w:rsidR="00C073EA" w:rsidRPr="00B77717">
        <w:rPr>
          <w:color w:val="000000"/>
          <w:spacing w:val="3"/>
          <w:sz w:val="24"/>
          <w:szCs w:val="24"/>
          <w:shd w:val="clear" w:color="auto" w:fill="FFFFFF"/>
        </w:rPr>
        <w:t>риведение в нормативное состояние сети автомобильных дорог общего пользования местного значения на территории Печенгского муниципального округа.</w:t>
      </w:r>
      <w:r w:rsidR="00C073EA" w:rsidRPr="00B77717">
        <w:rPr>
          <w:color w:val="000000"/>
          <w:sz w:val="24"/>
          <w:szCs w:val="24"/>
        </w:rPr>
        <w:t xml:space="preserve"> 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Реализация данной программы позволит:</w:t>
      </w:r>
    </w:p>
    <w:p w:rsidR="00C073EA" w:rsidRPr="00B77717" w:rsidRDefault="00C073EA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sz w:val="24"/>
          <w:szCs w:val="24"/>
        </w:rPr>
        <w:t xml:space="preserve">- </w:t>
      </w:r>
      <w:r w:rsidRPr="00B77717">
        <w:rPr>
          <w:spacing w:val="1"/>
          <w:sz w:val="24"/>
          <w:szCs w:val="24"/>
        </w:rPr>
        <w:t xml:space="preserve">обеспечить удовлетворение потребностей населения в услугах общественного транспорта </w:t>
      </w:r>
      <w:r w:rsidRPr="00B77717">
        <w:rPr>
          <w:color w:val="000000"/>
          <w:spacing w:val="1"/>
          <w:sz w:val="24"/>
          <w:szCs w:val="24"/>
        </w:rPr>
        <w:t xml:space="preserve">на территории Печенгского муниципального округа </w:t>
      </w:r>
      <w:r w:rsidRPr="00B77717">
        <w:rPr>
          <w:color w:val="000000"/>
          <w:sz w:val="24"/>
          <w:szCs w:val="24"/>
        </w:rPr>
        <w:t>на муниципальных маршрутах;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увеличить долю приведенных в нормативное состояние автомобильных дорог общего пользования местного значения.</w:t>
      </w:r>
      <w:r w:rsidRPr="00B77717">
        <w:rPr>
          <w:color w:val="000000"/>
          <w:sz w:val="24"/>
          <w:szCs w:val="24"/>
        </w:rPr>
        <w:t xml:space="preserve"> </w:t>
      </w:r>
    </w:p>
    <w:p w:rsidR="00F76423" w:rsidRPr="00B77717" w:rsidRDefault="00F76423" w:rsidP="00B77717">
      <w:pPr>
        <w:jc w:val="center"/>
        <w:rPr>
          <w:b/>
          <w:sz w:val="24"/>
          <w:szCs w:val="24"/>
        </w:rPr>
      </w:pPr>
    </w:p>
    <w:p w:rsidR="00742AE5" w:rsidRDefault="00742AE5" w:rsidP="00B77717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B77717">
        <w:rPr>
          <w:sz w:val="24"/>
          <w:szCs w:val="24"/>
          <w:u w:val="single"/>
        </w:rPr>
        <w:t>Основные показатели эффективности реализации программы</w:t>
      </w:r>
      <w:r w:rsidR="00966705">
        <w:rPr>
          <w:sz w:val="24"/>
          <w:szCs w:val="24"/>
          <w:u w:val="single"/>
        </w:rPr>
        <w:t xml:space="preserve"> </w:t>
      </w:r>
    </w:p>
    <w:p w:rsidR="00742AE5" w:rsidRPr="00783A12" w:rsidRDefault="003D5564" w:rsidP="00783A12">
      <w:pPr>
        <w:autoSpaceDE w:val="0"/>
        <w:autoSpaceDN w:val="0"/>
        <w:adjustRightInd w:val="0"/>
        <w:ind w:firstLine="709"/>
        <w:jc w:val="center"/>
        <w:outlineLvl w:val="1"/>
        <w:rPr>
          <w:color w:val="0070C0"/>
        </w:rPr>
      </w:pPr>
      <w:r>
        <w:rPr>
          <w:color w:val="0070C0"/>
        </w:rPr>
        <w:t>(в редакции постановлений</w:t>
      </w:r>
      <w:r w:rsidR="00783A12">
        <w:rPr>
          <w:color w:val="0070C0"/>
        </w:rPr>
        <w:t xml:space="preserve"> от 14.03.2024 № </w:t>
      </w:r>
      <w:proofErr w:type="gramStart"/>
      <w:r w:rsidR="00783A12">
        <w:rPr>
          <w:color w:val="0070C0"/>
        </w:rPr>
        <w:t>387</w:t>
      </w:r>
      <w:r w:rsidR="00A23E45">
        <w:rPr>
          <w:color w:val="0070C0"/>
        </w:rPr>
        <w:t xml:space="preserve">, </w:t>
      </w:r>
      <w:r w:rsidR="001F729C">
        <w:rPr>
          <w:color w:val="0070C0"/>
        </w:rPr>
        <w:t xml:space="preserve"> от</w:t>
      </w:r>
      <w:proofErr w:type="gramEnd"/>
      <w:r w:rsidR="001F729C">
        <w:rPr>
          <w:color w:val="0070C0"/>
        </w:rPr>
        <w:t xml:space="preserve"> 28</w:t>
      </w:r>
      <w:r>
        <w:rPr>
          <w:color w:val="0070C0"/>
        </w:rPr>
        <w:t xml:space="preserve">.08.2024 № </w:t>
      </w:r>
      <w:r w:rsidR="001F729C">
        <w:rPr>
          <w:color w:val="0070C0"/>
        </w:rPr>
        <w:t>1329</w:t>
      </w:r>
      <w:r w:rsidR="00A23E45">
        <w:rPr>
          <w:color w:val="0070C0"/>
        </w:rPr>
        <w:t xml:space="preserve"> и от 09.12.2024 № 1983</w:t>
      </w:r>
      <w:r w:rsidR="00783A12">
        <w:rPr>
          <w:color w:val="0070C0"/>
        </w:rPr>
        <w:t>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992"/>
        <w:gridCol w:w="851"/>
        <w:gridCol w:w="992"/>
        <w:gridCol w:w="992"/>
        <w:gridCol w:w="993"/>
        <w:gridCol w:w="1417"/>
      </w:tblGrid>
      <w:tr w:rsidR="00F76423" w:rsidRPr="00D51131" w:rsidTr="00A605A9">
        <w:tc>
          <w:tcPr>
            <w:tcW w:w="568" w:type="dxa"/>
            <w:vMerge w:val="restart"/>
            <w:shd w:val="clear" w:color="auto" w:fill="auto"/>
          </w:tcPr>
          <w:p w:rsidR="00F76423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Цели, </w:t>
            </w:r>
            <w:r w:rsidR="00C86BF4">
              <w:rPr>
                <w:bCs/>
              </w:rPr>
              <w:t>мероприятия</w:t>
            </w:r>
            <w:r w:rsidRPr="00D51131">
              <w:rPr>
                <w:bCs/>
              </w:rPr>
              <w:t>, показатели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Ед. изм.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Значение показателя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Источник данных</w:t>
            </w:r>
          </w:p>
        </w:tc>
      </w:tr>
      <w:tr w:rsidR="00F76423" w:rsidRPr="00D51131" w:rsidTr="00A605A9">
        <w:tc>
          <w:tcPr>
            <w:tcW w:w="56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Оценка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76423" w:rsidRPr="00D51131" w:rsidRDefault="00F76423" w:rsidP="007F65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D51131">
              <w:t>Годы</w:t>
            </w:r>
            <w:r>
              <w:t xml:space="preserve"> р</w:t>
            </w:r>
            <w:r w:rsidRPr="00D51131">
              <w:t xml:space="preserve">еализации </w:t>
            </w:r>
            <w:r w:rsidR="007F65E2">
              <w:t>п</w:t>
            </w:r>
            <w:r w:rsidRPr="00D51131">
              <w:t>рограммы</w:t>
            </w:r>
          </w:p>
        </w:tc>
        <w:tc>
          <w:tcPr>
            <w:tcW w:w="1417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A605A9">
        <w:tc>
          <w:tcPr>
            <w:tcW w:w="56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</w:t>
            </w:r>
            <w:r w:rsidR="00742AE5">
              <w:rPr>
                <w:bCs/>
              </w:rPr>
              <w:t>2</w:t>
            </w:r>
            <w:r w:rsidR="004476F2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4476F2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4476F2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4476F2"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4476F2">
              <w:rPr>
                <w:bCs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69486C">
        <w:tc>
          <w:tcPr>
            <w:tcW w:w="568" w:type="dxa"/>
            <w:shd w:val="clear" w:color="auto" w:fill="auto"/>
          </w:tcPr>
          <w:p w:rsidR="00F76423" w:rsidRPr="006C7FD3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7FD3">
              <w:rPr>
                <w:b/>
              </w:rPr>
              <w:t>1.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F76423" w:rsidRPr="006C7FD3" w:rsidRDefault="00F76423" w:rsidP="001D01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C7FD3">
              <w:rPr>
                <w:b/>
              </w:rPr>
              <w:t>Показатель цели муниципальной программы</w:t>
            </w:r>
          </w:p>
        </w:tc>
      </w:tr>
      <w:tr w:rsidR="00E43235" w:rsidRPr="00E675B8" w:rsidTr="00485B3E">
        <w:tc>
          <w:tcPr>
            <w:tcW w:w="568" w:type="dxa"/>
            <w:shd w:val="clear" w:color="auto" w:fill="auto"/>
          </w:tcPr>
          <w:p w:rsidR="00E43235" w:rsidRPr="00786F3C" w:rsidRDefault="00E43235" w:rsidP="00917551">
            <w:pPr>
              <w:autoSpaceDE w:val="0"/>
              <w:autoSpaceDN w:val="0"/>
              <w:adjustRightInd w:val="0"/>
              <w:jc w:val="center"/>
              <w:outlineLvl w:val="1"/>
            </w:pPr>
            <w:r w:rsidRPr="00786F3C">
              <w:t>1.1.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E43235" w:rsidRPr="00786F3C" w:rsidRDefault="00E43235" w:rsidP="00E43235">
            <w:pPr>
              <w:jc w:val="both"/>
              <w:rPr>
                <w:spacing w:val="1"/>
              </w:rPr>
            </w:pPr>
            <w:r w:rsidRPr="00EF4E4E"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      </w:r>
          </w:p>
        </w:tc>
      </w:tr>
      <w:tr w:rsidR="00786F3C" w:rsidRPr="00D51131" w:rsidTr="0069486C">
        <w:tc>
          <w:tcPr>
            <w:tcW w:w="568" w:type="dxa"/>
            <w:shd w:val="clear" w:color="auto" w:fill="auto"/>
          </w:tcPr>
          <w:p w:rsidR="00786F3C" w:rsidRPr="006C7FD3" w:rsidRDefault="00786F3C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7FD3">
              <w:rPr>
                <w:b/>
              </w:rPr>
              <w:t>2.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786F3C" w:rsidRPr="006C7FD3" w:rsidRDefault="00786F3C" w:rsidP="00846E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C7FD3">
              <w:rPr>
                <w:b/>
              </w:rPr>
              <w:t xml:space="preserve">Показатели  </w:t>
            </w:r>
            <w:r w:rsidR="006C7FD3">
              <w:rPr>
                <w:b/>
              </w:rPr>
              <w:t>мероприятий муниципальной</w:t>
            </w:r>
            <w:r w:rsidRPr="006C7FD3">
              <w:rPr>
                <w:b/>
              </w:rPr>
              <w:t xml:space="preserve"> программы </w:t>
            </w:r>
          </w:p>
        </w:tc>
      </w:tr>
      <w:tr w:rsidR="006C7FD3" w:rsidRPr="00E675B8" w:rsidTr="00A605A9">
        <w:tc>
          <w:tcPr>
            <w:tcW w:w="568" w:type="dxa"/>
            <w:shd w:val="clear" w:color="auto" w:fill="auto"/>
          </w:tcPr>
          <w:p w:rsidR="006C7FD3" w:rsidRDefault="006C7FD3" w:rsidP="001D0114">
            <w:pPr>
              <w:jc w:val="center"/>
            </w:pPr>
            <w:r>
              <w:t>2.1.</w:t>
            </w:r>
          </w:p>
        </w:tc>
        <w:tc>
          <w:tcPr>
            <w:tcW w:w="2410" w:type="dxa"/>
            <w:shd w:val="clear" w:color="auto" w:fill="auto"/>
          </w:tcPr>
          <w:p w:rsidR="006C7FD3" w:rsidRPr="00786F3C" w:rsidRDefault="006C7FD3" w:rsidP="008459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0" w:type="dxa"/>
            <w:shd w:val="clear" w:color="auto" w:fill="auto"/>
          </w:tcPr>
          <w:p w:rsidR="006C7FD3" w:rsidRPr="00786F3C" w:rsidRDefault="006C7FD3" w:rsidP="0084591A">
            <w:pPr>
              <w:autoSpaceDE w:val="0"/>
              <w:autoSpaceDN w:val="0"/>
              <w:adjustRightInd w:val="0"/>
              <w:jc w:val="center"/>
            </w:pPr>
            <w:r w:rsidRPr="00786F3C"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851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3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1417" w:type="dxa"/>
            <w:shd w:val="clear" w:color="auto" w:fill="auto"/>
          </w:tcPr>
          <w:p w:rsidR="009712E3" w:rsidRDefault="006C7FD3" w:rsidP="006C7FD3">
            <w:pPr>
              <w:jc w:val="center"/>
            </w:pPr>
            <w:r>
              <w:t>Отчет</w:t>
            </w:r>
            <w:r w:rsidR="009712E3">
              <w:t>ы</w:t>
            </w:r>
            <w:r>
              <w:t xml:space="preserve"> </w:t>
            </w:r>
          </w:p>
          <w:p w:rsidR="006C7FD3" w:rsidRPr="00786F3C" w:rsidRDefault="00973F74" w:rsidP="006C7FD3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91FDC" w:rsidRPr="00E675B8" w:rsidTr="00A605A9">
        <w:tc>
          <w:tcPr>
            <w:tcW w:w="568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t>2.2.</w:t>
            </w:r>
          </w:p>
        </w:tc>
        <w:tc>
          <w:tcPr>
            <w:tcW w:w="2410" w:type="dxa"/>
            <w:shd w:val="clear" w:color="auto" w:fill="auto"/>
          </w:tcPr>
          <w:p w:rsidR="00F91FDC" w:rsidRPr="002B2875" w:rsidRDefault="00F91FDC" w:rsidP="0069486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 xml:space="preserve">Площадь </w:t>
            </w:r>
            <w:r w:rsidR="0069486C">
              <w:t>п</w:t>
            </w:r>
            <w:r w:rsidRPr="002B2875">
              <w:t xml:space="preserve">роведенного ямочного ремонта, на участках автодорог, на которых отсутствует необходимость замены </w:t>
            </w:r>
            <w:r w:rsidRPr="002B2875">
              <w:lastRenderedPageBreak/>
              <w:t xml:space="preserve">дорожного покрытия </w:t>
            </w:r>
          </w:p>
        </w:tc>
        <w:tc>
          <w:tcPr>
            <w:tcW w:w="850" w:type="dxa"/>
            <w:shd w:val="clear" w:color="auto" w:fill="auto"/>
          </w:tcPr>
          <w:p w:rsidR="00F91FDC" w:rsidRPr="002B2875" w:rsidRDefault="00F91FDC" w:rsidP="00F91FDC">
            <w:pPr>
              <w:autoSpaceDE w:val="0"/>
              <w:autoSpaceDN w:val="0"/>
              <w:adjustRightInd w:val="0"/>
              <w:jc w:val="center"/>
            </w:pPr>
            <w:r w:rsidRPr="002B2875">
              <w:lastRenderedPageBreak/>
              <w:t>кв.</w:t>
            </w:r>
            <w:r>
              <w:t xml:space="preserve"> </w:t>
            </w:r>
            <w:r w:rsidRPr="002B2875">
              <w:t>м.</w:t>
            </w:r>
          </w:p>
        </w:tc>
        <w:tc>
          <w:tcPr>
            <w:tcW w:w="992" w:type="dxa"/>
            <w:shd w:val="clear" w:color="auto" w:fill="auto"/>
          </w:tcPr>
          <w:p w:rsidR="00F91FDC" w:rsidRPr="002E5AB8" w:rsidRDefault="002E5AB8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1379,5</w:t>
            </w:r>
          </w:p>
        </w:tc>
        <w:tc>
          <w:tcPr>
            <w:tcW w:w="851" w:type="dxa"/>
            <w:shd w:val="clear" w:color="auto" w:fill="auto"/>
          </w:tcPr>
          <w:p w:rsidR="00F91FDC" w:rsidRDefault="00353556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7B49AD">
              <w:t>800</w:t>
            </w:r>
          </w:p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91FDC" w:rsidRPr="002B2875" w:rsidRDefault="00F91FDC" w:rsidP="00A23E45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t xml:space="preserve">Не менее </w:t>
            </w:r>
            <w:r w:rsidR="00A23E45">
              <w:t>2060</w:t>
            </w:r>
          </w:p>
        </w:tc>
        <w:tc>
          <w:tcPr>
            <w:tcW w:w="992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t xml:space="preserve">Не менее </w:t>
            </w:r>
            <w:r>
              <w:t>1000</w:t>
            </w:r>
          </w:p>
        </w:tc>
        <w:tc>
          <w:tcPr>
            <w:tcW w:w="993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t xml:space="preserve">Не менее </w:t>
            </w:r>
            <w:r>
              <w:t>1000</w:t>
            </w:r>
          </w:p>
        </w:tc>
        <w:tc>
          <w:tcPr>
            <w:tcW w:w="1417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t xml:space="preserve">Отчеты </w:t>
            </w:r>
          </w:p>
          <w:p w:rsidR="00F91FDC" w:rsidRPr="00786F3C" w:rsidRDefault="00F91FDC" w:rsidP="00F91FDC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91FDC" w:rsidRPr="00E675B8" w:rsidTr="00A605A9">
        <w:tc>
          <w:tcPr>
            <w:tcW w:w="568" w:type="dxa"/>
            <w:shd w:val="clear" w:color="auto" w:fill="auto"/>
          </w:tcPr>
          <w:p w:rsidR="00F91FDC" w:rsidRDefault="0069486C" w:rsidP="00F91FDC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F91FDC" w:rsidRPr="002B2875" w:rsidRDefault="00F91FDC" w:rsidP="00F91FDC">
            <w:pPr>
              <w:autoSpaceDE w:val="0"/>
              <w:autoSpaceDN w:val="0"/>
              <w:adjustRightInd w:val="0"/>
              <w:jc w:val="center"/>
            </w:pPr>
            <w:r w:rsidRPr="002B2875">
              <w:t>км</w:t>
            </w:r>
          </w:p>
        </w:tc>
        <w:tc>
          <w:tcPr>
            <w:tcW w:w="992" w:type="dxa"/>
            <w:shd w:val="clear" w:color="auto" w:fill="auto"/>
          </w:tcPr>
          <w:p w:rsidR="00F91FDC" w:rsidRPr="002E5AB8" w:rsidRDefault="002E5AB8" w:rsidP="00F91FDC">
            <w:pPr>
              <w:jc w:val="center"/>
            </w:pPr>
            <w:r>
              <w:t>20,46</w:t>
            </w:r>
          </w:p>
        </w:tc>
        <w:tc>
          <w:tcPr>
            <w:tcW w:w="851" w:type="dxa"/>
            <w:shd w:val="clear" w:color="auto" w:fill="auto"/>
          </w:tcPr>
          <w:p w:rsidR="00F91FDC" w:rsidRPr="002B2875" w:rsidRDefault="002E5AB8" w:rsidP="00F91FDC">
            <w:pPr>
              <w:jc w:val="center"/>
            </w:pPr>
            <w:r>
              <w:t xml:space="preserve">Не менее </w:t>
            </w:r>
            <w:r w:rsidR="00F91FDC" w:rsidRPr="002B2875">
              <w:t>17</w:t>
            </w:r>
          </w:p>
        </w:tc>
        <w:tc>
          <w:tcPr>
            <w:tcW w:w="992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993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t xml:space="preserve">Отчеты </w:t>
            </w:r>
          </w:p>
          <w:p w:rsidR="00F91FDC" w:rsidRPr="00786F3C" w:rsidRDefault="00F91FDC" w:rsidP="00F91FDC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91FDC" w:rsidRPr="00E675B8" w:rsidTr="00A605A9">
        <w:tc>
          <w:tcPr>
            <w:tcW w:w="568" w:type="dxa"/>
            <w:shd w:val="clear" w:color="auto" w:fill="auto"/>
          </w:tcPr>
          <w:p w:rsidR="00F91FDC" w:rsidRDefault="0069486C" w:rsidP="00F91FDC">
            <w:pPr>
              <w:jc w:val="center"/>
            </w:pPr>
            <w:r>
              <w:t>2.4.</w:t>
            </w:r>
          </w:p>
        </w:tc>
        <w:tc>
          <w:tcPr>
            <w:tcW w:w="2410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дорожно-уличной системы Печенгского муниципального округа дорожными знаками</w:t>
            </w:r>
          </w:p>
        </w:tc>
        <w:tc>
          <w:tcPr>
            <w:tcW w:w="850" w:type="dxa"/>
            <w:shd w:val="clear" w:color="auto" w:fill="auto"/>
          </w:tcPr>
          <w:p w:rsidR="00F91FDC" w:rsidRPr="00B64F00" w:rsidRDefault="00F91FDC" w:rsidP="00F91FDC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1417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t xml:space="preserve">Отчеты </w:t>
            </w:r>
          </w:p>
          <w:p w:rsidR="00F91FDC" w:rsidRPr="00786F3C" w:rsidRDefault="00F91FDC" w:rsidP="00F91FDC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E11060" w:rsidRPr="00E675B8" w:rsidTr="00A605A9">
        <w:tc>
          <w:tcPr>
            <w:tcW w:w="568" w:type="dxa"/>
            <w:shd w:val="clear" w:color="auto" w:fill="auto"/>
          </w:tcPr>
          <w:p w:rsidR="00E11060" w:rsidRPr="00D54E64" w:rsidRDefault="00E11060" w:rsidP="0069486C">
            <w:pPr>
              <w:jc w:val="center"/>
            </w:pPr>
            <w:r>
              <w:t>2.5.</w:t>
            </w:r>
          </w:p>
        </w:tc>
        <w:tc>
          <w:tcPr>
            <w:tcW w:w="2410" w:type="dxa"/>
            <w:shd w:val="clear" w:color="auto" w:fill="auto"/>
          </w:tcPr>
          <w:p w:rsidR="00E11060" w:rsidRPr="002B2875" w:rsidRDefault="00E11060" w:rsidP="0069486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3"/>
                <w:shd w:val="clear" w:color="auto" w:fill="FFFFFF"/>
              </w:rPr>
            </w:pPr>
            <w:r w:rsidRPr="002B2875">
              <w:t xml:space="preserve">Площадь отремонтированных автомобильных дорог общего пользования местного значения </w:t>
            </w:r>
          </w:p>
        </w:tc>
        <w:tc>
          <w:tcPr>
            <w:tcW w:w="850" w:type="dxa"/>
            <w:shd w:val="clear" w:color="auto" w:fill="auto"/>
          </w:tcPr>
          <w:p w:rsidR="00E11060" w:rsidRPr="002B2875" w:rsidRDefault="00E11060" w:rsidP="0069486C">
            <w:pPr>
              <w:autoSpaceDE w:val="0"/>
              <w:autoSpaceDN w:val="0"/>
              <w:adjustRightInd w:val="0"/>
              <w:jc w:val="center"/>
            </w:pPr>
            <w:r w:rsidRPr="002B2875">
              <w:t>кв.</w:t>
            </w:r>
            <w:r>
              <w:t xml:space="preserve"> </w:t>
            </w:r>
            <w:r w:rsidRPr="002B2875">
              <w:t>м.</w:t>
            </w:r>
          </w:p>
        </w:tc>
        <w:tc>
          <w:tcPr>
            <w:tcW w:w="992" w:type="dxa"/>
            <w:shd w:val="clear" w:color="auto" w:fill="auto"/>
          </w:tcPr>
          <w:p w:rsidR="00E11060" w:rsidRPr="00A605A9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A605A9">
              <w:t>1</w:t>
            </w:r>
            <w:r w:rsidR="002E5AB8" w:rsidRPr="00A605A9">
              <w:t>0739,5</w:t>
            </w:r>
          </w:p>
        </w:tc>
        <w:tc>
          <w:tcPr>
            <w:tcW w:w="851" w:type="dxa"/>
            <w:shd w:val="clear" w:color="auto" w:fill="auto"/>
          </w:tcPr>
          <w:p w:rsidR="00E11060" w:rsidRPr="0084591A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17044</w:t>
            </w:r>
          </w:p>
        </w:tc>
        <w:tc>
          <w:tcPr>
            <w:tcW w:w="992" w:type="dxa"/>
            <w:shd w:val="clear" w:color="auto" w:fill="auto"/>
          </w:tcPr>
          <w:p w:rsidR="00E11060" w:rsidRPr="0084591A" w:rsidRDefault="00E11060" w:rsidP="00A23E45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 xml:space="preserve">Не менее </w:t>
            </w:r>
            <w:r w:rsidR="00A23E45">
              <w:t>7949</w:t>
            </w:r>
          </w:p>
        </w:tc>
        <w:tc>
          <w:tcPr>
            <w:tcW w:w="992" w:type="dxa"/>
            <w:shd w:val="clear" w:color="auto" w:fill="auto"/>
          </w:tcPr>
          <w:p w:rsidR="00E11060" w:rsidRPr="0084591A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>Не менее 10000</w:t>
            </w:r>
          </w:p>
        </w:tc>
        <w:tc>
          <w:tcPr>
            <w:tcW w:w="993" w:type="dxa"/>
            <w:shd w:val="clear" w:color="auto" w:fill="auto"/>
          </w:tcPr>
          <w:p w:rsidR="00E11060" w:rsidRPr="0084591A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>Не менее 10000</w:t>
            </w:r>
          </w:p>
        </w:tc>
        <w:tc>
          <w:tcPr>
            <w:tcW w:w="1417" w:type="dxa"/>
            <w:shd w:val="clear" w:color="auto" w:fill="auto"/>
          </w:tcPr>
          <w:p w:rsidR="00E11060" w:rsidRDefault="00E11060" w:rsidP="00E11060">
            <w:pPr>
              <w:jc w:val="center"/>
            </w:pPr>
            <w:r>
              <w:t xml:space="preserve">Отчеты </w:t>
            </w:r>
          </w:p>
          <w:p w:rsidR="00E11060" w:rsidRPr="00786F3C" w:rsidRDefault="00E11060" w:rsidP="00E11060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E11060" w:rsidRPr="00E675B8" w:rsidTr="00A605A9">
        <w:tc>
          <w:tcPr>
            <w:tcW w:w="568" w:type="dxa"/>
            <w:shd w:val="clear" w:color="auto" w:fill="auto"/>
          </w:tcPr>
          <w:p w:rsidR="00E11060" w:rsidRDefault="00E11060" w:rsidP="002F67C3">
            <w:pPr>
              <w:jc w:val="center"/>
            </w:pPr>
            <w:r>
              <w:t>2.6.</w:t>
            </w:r>
          </w:p>
        </w:tc>
        <w:tc>
          <w:tcPr>
            <w:tcW w:w="2410" w:type="dxa"/>
            <w:shd w:val="clear" w:color="auto" w:fill="auto"/>
          </w:tcPr>
          <w:p w:rsidR="00E11060" w:rsidRPr="002B2875" w:rsidRDefault="00E11060" w:rsidP="0069486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78D0">
              <w:t>Количество крышек колодцев, на которых выполнено регулирование высотного положения.</w:t>
            </w:r>
          </w:p>
        </w:tc>
        <w:tc>
          <w:tcPr>
            <w:tcW w:w="850" w:type="dxa"/>
            <w:shd w:val="clear" w:color="auto" w:fill="auto"/>
          </w:tcPr>
          <w:p w:rsidR="00E11060" w:rsidRPr="002B2875" w:rsidRDefault="00E11060" w:rsidP="0069486C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shd w:val="clear" w:color="auto" w:fill="auto"/>
          </w:tcPr>
          <w:p w:rsidR="00E11060" w:rsidRPr="00A605A9" w:rsidRDefault="002E5AB8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A605A9">
              <w:t>34</w:t>
            </w:r>
          </w:p>
        </w:tc>
        <w:tc>
          <w:tcPr>
            <w:tcW w:w="851" w:type="dxa"/>
            <w:shd w:val="clear" w:color="auto" w:fill="auto"/>
          </w:tcPr>
          <w:p w:rsidR="00E11060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E11060" w:rsidRPr="002B2875" w:rsidRDefault="00E11060" w:rsidP="00A23E45">
            <w:pPr>
              <w:jc w:val="center"/>
            </w:pPr>
            <w:r w:rsidRPr="002B2875">
              <w:t xml:space="preserve">не менее </w:t>
            </w:r>
            <w:r w:rsidR="00A23E45">
              <w:t>8</w:t>
            </w:r>
          </w:p>
        </w:tc>
        <w:tc>
          <w:tcPr>
            <w:tcW w:w="992" w:type="dxa"/>
            <w:shd w:val="clear" w:color="auto" w:fill="auto"/>
          </w:tcPr>
          <w:p w:rsidR="00E11060" w:rsidRPr="002B2875" w:rsidRDefault="00E11060" w:rsidP="00612E71">
            <w:pPr>
              <w:jc w:val="center"/>
            </w:pPr>
            <w:r w:rsidRPr="002B2875">
              <w:t xml:space="preserve">не менее </w:t>
            </w:r>
            <w:r>
              <w:t>10</w:t>
            </w:r>
          </w:p>
        </w:tc>
        <w:tc>
          <w:tcPr>
            <w:tcW w:w="993" w:type="dxa"/>
            <w:shd w:val="clear" w:color="auto" w:fill="auto"/>
          </w:tcPr>
          <w:p w:rsidR="00E11060" w:rsidRPr="002B2875" w:rsidRDefault="00E11060" w:rsidP="00612E71">
            <w:pPr>
              <w:jc w:val="center"/>
            </w:pPr>
            <w:r w:rsidRPr="002B2875">
              <w:t xml:space="preserve">не менее </w:t>
            </w: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E11060" w:rsidRDefault="00E11060" w:rsidP="00E11060">
            <w:pPr>
              <w:jc w:val="center"/>
            </w:pPr>
            <w:r>
              <w:t xml:space="preserve">Отчеты </w:t>
            </w:r>
          </w:p>
          <w:p w:rsidR="00E11060" w:rsidRPr="00786F3C" w:rsidRDefault="00E11060" w:rsidP="00E11060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2F67C3" w:rsidRPr="00E675B8" w:rsidTr="00A605A9">
        <w:tc>
          <w:tcPr>
            <w:tcW w:w="568" w:type="dxa"/>
            <w:shd w:val="clear" w:color="auto" w:fill="auto"/>
          </w:tcPr>
          <w:p w:rsidR="002F67C3" w:rsidRDefault="002F67C3" w:rsidP="002F67C3">
            <w:pPr>
              <w:jc w:val="center"/>
            </w:pPr>
            <w:r>
              <w:t>2.7.</w:t>
            </w:r>
          </w:p>
        </w:tc>
        <w:tc>
          <w:tcPr>
            <w:tcW w:w="2410" w:type="dxa"/>
            <w:shd w:val="clear" w:color="auto" w:fill="auto"/>
          </w:tcPr>
          <w:p w:rsidR="002F67C3" w:rsidRPr="002B2875" w:rsidRDefault="002F67C3" w:rsidP="00F91F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отремонтированных мостовых сооружений</w:t>
            </w:r>
          </w:p>
        </w:tc>
        <w:tc>
          <w:tcPr>
            <w:tcW w:w="850" w:type="dxa"/>
            <w:shd w:val="clear" w:color="auto" w:fill="auto"/>
          </w:tcPr>
          <w:p w:rsidR="002F67C3" w:rsidRPr="00B64F00" w:rsidRDefault="002F67C3" w:rsidP="00F91FDC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F67C3" w:rsidRPr="00786F3C" w:rsidRDefault="002F67C3" w:rsidP="00F91FDC">
            <w:pPr>
              <w:jc w:val="center"/>
              <w:rPr>
                <w:spacing w:val="1"/>
              </w:rPr>
            </w:pPr>
            <w:r>
              <w:t>Отчет КУИ</w:t>
            </w:r>
          </w:p>
        </w:tc>
      </w:tr>
      <w:tr w:rsidR="00F02EDB" w:rsidRPr="00E675B8" w:rsidTr="00A605A9">
        <w:tc>
          <w:tcPr>
            <w:tcW w:w="568" w:type="dxa"/>
            <w:shd w:val="clear" w:color="auto" w:fill="auto"/>
          </w:tcPr>
          <w:p w:rsidR="00F02EDB" w:rsidRDefault="00A23E45" w:rsidP="00E11060">
            <w:pPr>
              <w:jc w:val="center"/>
            </w:pPr>
            <w:r>
              <w:t>2.8</w:t>
            </w:r>
            <w:r w:rsidR="00F02EDB">
              <w:t>.</w:t>
            </w:r>
          </w:p>
        </w:tc>
        <w:tc>
          <w:tcPr>
            <w:tcW w:w="2410" w:type="dxa"/>
            <w:shd w:val="clear" w:color="auto" w:fill="auto"/>
          </w:tcPr>
          <w:p w:rsidR="00F02EDB" w:rsidRPr="00F02EDB" w:rsidRDefault="00F02EDB" w:rsidP="00BE1A1A">
            <w:pPr>
              <w:widowControl w:val="0"/>
              <w:autoSpaceDE w:val="0"/>
              <w:autoSpaceDN w:val="0"/>
              <w:adjustRightInd w:val="0"/>
              <w:jc w:val="both"/>
            </w:pPr>
            <w:r w:rsidRPr="00F02EDB">
              <w:rPr>
                <w:color w:val="000000"/>
                <w:spacing w:val="1"/>
              </w:rPr>
              <w:t>Проведение диагностики и оценки транспортно-эксплуатационного состояния, паспортизации, разработки и актуализации проектов организации дорожного движения.</w:t>
            </w:r>
          </w:p>
        </w:tc>
        <w:tc>
          <w:tcPr>
            <w:tcW w:w="850" w:type="dxa"/>
            <w:shd w:val="clear" w:color="auto" w:fill="auto"/>
          </w:tcPr>
          <w:p w:rsidR="00F02EDB" w:rsidRDefault="00F02EDB" w:rsidP="00A605A9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F02EDB" w:rsidRDefault="00F02EDB" w:rsidP="00A605A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F02EDB" w:rsidRDefault="00F02EDB" w:rsidP="00A605A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02EDB" w:rsidRDefault="00F02EDB" w:rsidP="00A605A9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F02EDB" w:rsidRDefault="00F02EDB" w:rsidP="00A605A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F02EDB" w:rsidRDefault="00F02EDB" w:rsidP="00A605A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02EDB" w:rsidRDefault="00F02EDB" w:rsidP="00A605A9">
            <w:pPr>
              <w:jc w:val="center"/>
            </w:pPr>
            <w:r>
              <w:t>Отчет исполнителей прогр</w:t>
            </w:r>
            <w:r w:rsidR="00783A12">
              <w:t>а</w:t>
            </w:r>
            <w:r>
              <w:t>ммы</w:t>
            </w:r>
          </w:p>
        </w:tc>
      </w:tr>
      <w:tr w:rsidR="00783A12" w:rsidRPr="00E675B8" w:rsidTr="00A605A9">
        <w:tc>
          <w:tcPr>
            <w:tcW w:w="568" w:type="dxa"/>
            <w:shd w:val="clear" w:color="auto" w:fill="auto"/>
          </w:tcPr>
          <w:p w:rsidR="00783A12" w:rsidRDefault="00A23E45" w:rsidP="00A23E45">
            <w:pPr>
              <w:jc w:val="center"/>
            </w:pPr>
            <w:r>
              <w:t>2.9</w:t>
            </w:r>
            <w:r w:rsidR="00783A12">
              <w:t>.</w:t>
            </w:r>
          </w:p>
        </w:tc>
        <w:tc>
          <w:tcPr>
            <w:tcW w:w="2410" w:type="dxa"/>
            <w:shd w:val="clear" w:color="auto" w:fill="auto"/>
          </w:tcPr>
          <w:p w:rsidR="00783A12" w:rsidRPr="00F02EDB" w:rsidRDefault="00783A12" w:rsidP="00BE1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Количество отремонтированных автобусных остановок</w:t>
            </w:r>
          </w:p>
        </w:tc>
        <w:tc>
          <w:tcPr>
            <w:tcW w:w="850" w:type="dxa"/>
            <w:shd w:val="clear" w:color="auto" w:fill="auto"/>
          </w:tcPr>
          <w:p w:rsidR="00783A12" w:rsidRDefault="00783A12" w:rsidP="00A605A9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shd w:val="clear" w:color="auto" w:fill="auto"/>
          </w:tcPr>
          <w:p w:rsidR="00783A12" w:rsidRDefault="00783A12" w:rsidP="00A605A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83A12" w:rsidRDefault="00783A12" w:rsidP="00A605A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83A12" w:rsidRDefault="00783A12" w:rsidP="003D5564">
            <w:pPr>
              <w:jc w:val="center"/>
            </w:pPr>
            <w:r>
              <w:t xml:space="preserve">Не менее </w:t>
            </w:r>
            <w:r w:rsidR="00A23E45">
              <w:t>2</w:t>
            </w:r>
          </w:p>
        </w:tc>
        <w:tc>
          <w:tcPr>
            <w:tcW w:w="992" w:type="dxa"/>
            <w:shd w:val="clear" w:color="auto" w:fill="auto"/>
          </w:tcPr>
          <w:p w:rsidR="00783A12" w:rsidRDefault="00783A12" w:rsidP="00A605A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83A12" w:rsidRDefault="00783A12" w:rsidP="00A605A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783A12" w:rsidRDefault="00783A12" w:rsidP="003D5564">
            <w:pPr>
              <w:jc w:val="center"/>
            </w:pPr>
            <w:r>
              <w:t>Отчет</w:t>
            </w:r>
            <w:r w:rsidR="003D5564">
              <w:t>ы исполнителей программы</w:t>
            </w:r>
          </w:p>
        </w:tc>
      </w:tr>
    </w:tbl>
    <w:p w:rsidR="00DD7320" w:rsidRDefault="00DD7320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</w:p>
    <w:p w:rsidR="0037090A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 3. Механизм реализации программы</w:t>
      </w:r>
    </w:p>
    <w:p w:rsidR="007F65E2" w:rsidRPr="00B77717" w:rsidRDefault="007F65E2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rFonts w:eastAsia="Calibri"/>
          <w:sz w:val="24"/>
          <w:szCs w:val="24"/>
          <w:lang w:eastAsia="en-US"/>
        </w:rPr>
        <w:t xml:space="preserve">Администрация Печенгского муниципального округа (Отдел строительства и ЖКХ администрации Печенгского муниципального округа) </w:t>
      </w:r>
      <w:r w:rsidR="00B77717">
        <w:rPr>
          <w:sz w:val="24"/>
          <w:szCs w:val="24"/>
        </w:rPr>
        <w:t>-</w:t>
      </w:r>
      <w:r w:rsidRPr="00B77717">
        <w:rPr>
          <w:sz w:val="24"/>
          <w:szCs w:val="24"/>
        </w:rPr>
        <w:t xml:space="preserve"> ответственный исполнитель программы: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проводит мониторинг реализации программных мероприятий;</w:t>
      </w:r>
    </w:p>
    <w:p w:rsidR="007F65E2" w:rsidRPr="00B77717" w:rsidRDefault="007F65E2" w:rsidP="00B7771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37090A" w:rsidRPr="00B77717" w:rsidRDefault="0037090A" w:rsidP="00B77717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742AE5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4. </w:t>
      </w:r>
      <w:r w:rsidR="007F65E2" w:rsidRPr="00B77717">
        <w:rPr>
          <w:b/>
          <w:bCs/>
          <w:color w:val="000000"/>
          <w:sz w:val="24"/>
          <w:szCs w:val="24"/>
        </w:rPr>
        <w:t xml:space="preserve">Оценка эффективности программы и рисков ее реализации </w:t>
      </w:r>
    </w:p>
    <w:p w:rsidR="00742AE5" w:rsidRPr="00B77717" w:rsidRDefault="00742AE5" w:rsidP="00B77717">
      <w:pPr>
        <w:pStyle w:val="ae"/>
        <w:tabs>
          <w:tab w:val="left" w:pos="284"/>
          <w:tab w:val="left" w:pos="2268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4"/>
          <w:szCs w:val="24"/>
        </w:rPr>
      </w:pPr>
      <w:r w:rsidRPr="00B77717">
        <w:rPr>
          <w:sz w:val="24"/>
          <w:szCs w:val="24"/>
        </w:rPr>
        <w:lastRenderedPageBreak/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Реализация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сбалансированное распределение финансовых средств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2. Правовые риски, связанные с внесением не предусмотренных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</w:t>
      </w:r>
      <w:r w:rsidR="00557B33" w:rsidRPr="00B77717">
        <w:rPr>
          <w:sz w:val="24"/>
          <w:szCs w:val="24"/>
        </w:rPr>
        <w:t xml:space="preserve">Печенгского муниципального </w:t>
      </w:r>
      <w:r w:rsidRPr="00B77717">
        <w:rPr>
          <w:sz w:val="24"/>
          <w:szCs w:val="24"/>
        </w:rPr>
        <w:t>округа.</w:t>
      </w:r>
    </w:p>
    <w:p w:rsidR="00742AE5" w:rsidRPr="00B77717" w:rsidRDefault="00742AE5" w:rsidP="00B7771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17">
        <w:rPr>
          <w:rFonts w:ascii="Times New Roman" w:hAnsi="Times New Roman" w:cs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7F65E2" w:rsidRPr="00B77717">
        <w:rPr>
          <w:rFonts w:ascii="Times New Roman" w:hAnsi="Times New Roman" w:cs="Times New Roman"/>
          <w:sz w:val="24"/>
          <w:szCs w:val="24"/>
        </w:rPr>
        <w:t>п</w:t>
      </w:r>
      <w:r w:rsidRPr="00B77717">
        <w:rPr>
          <w:rFonts w:ascii="Times New Roman" w:hAnsi="Times New Roman" w:cs="Times New Roman"/>
          <w:sz w:val="24"/>
          <w:szCs w:val="24"/>
        </w:rPr>
        <w:t>рограммы объем таких товаров, работ, услуг.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для своевременного пересмотра объема финансирования и его перераспределения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для обеспечения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и существенно снизить показатели ее результативности.</w:t>
      </w:r>
    </w:p>
    <w:p w:rsidR="00742AE5" w:rsidRDefault="00742AE5" w:rsidP="007721A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77717">
        <w:rPr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69486C" w:rsidRDefault="0069486C" w:rsidP="0069486C">
      <w:pPr>
        <w:tabs>
          <w:tab w:val="left" w:pos="993"/>
        </w:tabs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  <w:sectPr w:rsidR="0069486C" w:rsidSect="0069486C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1006D" w:rsidRPr="00B77717" w:rsidRDefault="0069486C" w:rsidP="0069486C">
      <w:pPr>
        <w:tabs>
          <w:tab w:val="left" w:pos="993"/>
        </w:tabs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1006D" w:rsidRPr="00B77717">
        <w:rPr>
          <w:sz w:val="24"/>
          <w:szCs w:val="24"/>
        </w:rPr>
        <w:t>риложение</w:t>
      </w:r>
      <w:r w:rsidR="00B82083">
        <w:rPr>
          <w:sz w:val="24"/>
          <w:szCs w:val="24"/>
        </w:rPr>
        <w:t xml:space="preserve"> №</w:t>
      </w:r>
      <w:r w:rsidR="00C1006D" w:rsidRPr="00B77717">
        <w:rPr>
          <w:sz w:val="24"/>
          <w:szCs w:val="24"/>
        </w:rPr>
        <w:t xml:space="preserve"> 1</w:t>
      </w:r>
    </w:p>
    <w:p w:rsidR="00C1006D" w:rsidRPr="00B77717" w:rsidRDefault="00C1006D" w:rsidP="0069486C">
      <w:pPr>
        <w:tabs>
          <w:tab w:val="left" w:pos="993"/>
        </w:tabs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t>к программе</w:t>
      </w:r>
    </w:p>
    <w:p w:rsidR="005E067A" w:rsidRDefault="005E067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75E2" w:rsidRDefault="00B775E2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7717" w:rsidRPr="00B77717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</w:t>
      </w:r>
      <w:r w:rsidR="00B77717" w:rsidRPr="00B77717">
        <w:rPr>
          <w:b/>
          <w:sz w:val="24"/>
          <w:szCs w:val="24"/>
        </w:rPr>
        <w:t>ЕРЕЧЕНЬ</w:t>
      </w:r>
      <w:r w:rsidRPr="00B77717">
        <w:rPr>
          <w:b/>
          <w:sz w:val="24"/>
          <w:szCs w:val="24"/>
        </w:rPr>
        <w:t xml:space="preserve"> </w:t>
      </w:r>
    </w:p>
    <w:p w:rsidR="00C1006D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 xml:space="preserve">мероприятий </w:t>
      </w:r>
      <w:r w:rsidR="00C130BE">
        <w:rPr>
          <w:sz w:val="24"/>
          <w:szCs w:val="24"/>
        </w:rPr>
        <w:t xml:space="preserve">программы </w:t>
      </w:r>
      <w:r w:rsidRPr="00B77717">
        <w:rPr>
          <w:sz w:val="24"/>
          <w:szCs w:val="24"/>
        </w:rPr>
        <w:t>с объёмом финансирования</w:t>
      </w:r>
    </w:p>
    <w:p w:rsidR="00783A12" w:rsidRPr="00783A12" w:rsidRDefault="00490562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</w:rPr>
      </w:pPr>
      <w:r>
        <w:rPr>
          <w:color w:val="0070C0"/>
        </w:rPr>
        <w:t>(в редакции постановлений</w:t>
      </w:r>
      <w:r w:rsidR="00783A12" w:rsidRPr="00783A12">
        <w:rPr>
          <w:color w:val="0070C0"/>
        </w:rPr>
        <w:t xml:space="preserve"> от 14.03.2024 № 387</w:t>
      </w:r>
      <w:r w:rsidR="00171EC1">
        <w:rPr>
          <w:color w:val="0070C0"/>
        </w:rPr>
        <w:t xml:space="preserve">, </w:t>
      </w:r>
      <w:r w:rsidR="001F729C">
        <w:rPr>
          <w:color w:val="0070C0"/>
        </w:rPr>
        <w:t>от 28</w:t>
      </w:r>
      <w:r>
        <w:rPr>
          <w:color w:val="0070C0"/>
        </w:rPr>
        <w:t xml:space="preserve">.08.2024 № </w:t>
      </w:r>
      <w:r w:rsidR="001F729C">
        <w:rPr>
          <w:color w:val="0070C0"/>
        </w:rPr>
        <w:t>1329</w:t>
      </w:r>
      <w:r w:rsidR="00171EC1">
        <w:rPr>
          <w:color w:val="0070C0"/>
        </w:rPr>
        <w:t xml:space="preserve"> и от 09.12.2024 № 1983</w:t>
      </w:r>
      <w:r w:rsidR="00783A12" w:rsidRPr="00783A12">
        <w:rPr>
          <w:color w:val="0070C0"/>
        </w:rPr>
        <w:t>)</w:t>
      </w:r>
    </w:p>
    <w:p w:rsidR="005E067A" w:rsidRPr="005E067A" w:rsidRDefault="005E067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16"/>
        <w:gridCol w:w="1550"/>
        <w:gridCol w:w="1117"/>
        <w:gridCol w:w="319"/>
        <w:gridCol w:w="1074"/>
        <w:gridCol w:w="199"/>
        <w:gridCol w:w="1059"/>
        <w:gridCol w:w="206"/>
        <w:gridCol w:w="1046"/>
        <w:gridCol w:w="221"/>
        <w:gridCol w:w="1175"/>
        <w:gridCol w:w="120"/>
        <w:gridCol w:w="1832"/>
      </w:tblGrid>
      <w:tr w:rsidR="00C1006D" w:rsidRPr="0069486C" w:rsidTr="00904C6D">
        <w:trPr>
          <w:trHeight w:val="780"/>
        </w:trPr>
        <w:tc>
          <w:tcPr>
            <w:tcW w:w="231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2" w:type="pct"/>
            <w:gridSpan w:val="8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Объем финансирования,</w:t>
            </w:r>
          </w:p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C1006D" w:rsidRPr="0069486C" w:rsidTr="00904C6D">
        <w:trPr>
          <w:trHeight w:val="267"/>
        </w:trPr>
        <w:tc>
          <w:tcPr>
            <w:tcW w:w="231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69486C" w:rsidRDefault="00C1006D" w:rsidP="0069486C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202</w:t>
            </w:r>
            <w:r w:rsidR="0069486C" w:rsidRPr="0069486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69486C" w:rsidRDefault="00C1006D" w:rsidP="0069486C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202</w:t>
            </w:r>
            <w:r w:rsidR="0069486C" w:rsidRPr="006948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69486C" w:rsidRDefault="00C1006D" w:rsidP="0069486C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202</w:t>
            </w:r>
            <w:r w:rsidR="0069486C" w:rsidRPr="0069486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1006D" w:rsidRPr="0069486C" w:rsidTr="00904C6D">
        <w:tc>
          <w:tcPr>
            <w:tcW w:w="231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9</w:t>
            </w:r>
          </w:p>
        </w:tc>
      </w:tr>
      <w:tr w:rsidR="00C1006D" w:rsidRPr="0069486C" w:rsidTr="007F65E2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121BE8" w:rsidRPr="0069486C" w:rsidRDefault="00C1006D" w:rsidP="00490562">
            <w:pPr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Цель:  «</w:t>
            </w:r>
            <w:r w:rsidRPr="0069486C">
              <w:rPr>
                <w:b/>
                <w:sz w:val="22"/>
                <w:szCs w:val="22"/>
              </w:rPr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C1006D" w:rsidRPr="0069486C" w:rsidTr="007F65E2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C1006D" w:rsidRPr="0069486C" w:rsidRDefault="00E11060" w:rsidP="00E110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ероприятие </w:t>
            </w:r>
            <w:r w:rsidR="00246A2A" w:rsidRPr="0069486C">
              <w:rPr>
                <w:b/>
                <w:bCs/>
                <w:sz w:val="22"/>
                <w:szCs w:val="22"/>
              </w:rPr>
              <w:t>1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Печенгского муниципального округа </w:t>
            </w:r>
          </w:p>
        </w:tc>
      </w:tr>
      <w:tr w:rsidR="00C1006D" w:rsidRPr="0069486C" w:rsidTr="00904C6D">
        <w:trPr>
          <w:trHeight w:val="50"/>
        </w:trPr>
        <w:tc>
          <w:tcPr>
            <w:tcW w:w="231" w:type="pct"/>
            <w:vMerge w:val="restart"/>
            <w:shd w:val="clear" w:color="auto" w:fill="auto"/>
          </w:tcPr>
          <w:p w:rsidR="00C1006D" w:rsidRPr="0069486C" w:rsidRDefault="00246A2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</w:t>
            </w:r>
            <w:r w:rsidR="00C1006D" w:rsidRPr="0069486C">
              <w:rPr>
                <w:sz w:val="22"/>
                <w:szCs w:val="22"/>
              </w:rPr>
              <w:t>.1.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C1006D" w:rsidRPr="0069486C" w:rsidRDefault="00C1006D" w:rsidP="00C130BE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Содержание автомобильных дорог общего пользования местного значения, городских площадей и проездов</w:t>
            </w:r>
            <w:r w:rsidR="00AD07E3" w:rsidRPr="006948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C1006D" w:rsidRPr="0069486C" w:rsidRDefault="00C1006D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 w:rsidR="00A12E4F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</w:rPr>
              <w:t>-202</w:t>
            </w:r>
            <w:r w:rsidR="00A12E4F" w:rsidRPr="0069486C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C1006D" w:rsidRPr="0069486C" w:rsidRDefault="00C1006D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CB159E" w:rsidRDefault="00C130BE" w:rsidP="00AD07E3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</w:t>
            </w:r>
            <w:r w:rsidR="00020343" w:rsidRPr="0069486C">
              <w:rPr>
                <w:sz w:val="22"/>
                <w:szCs w:val="22"/>
              </w:rPr>
              <w:t>;           МБУ «ДЭСП»</w:t>
            </w:r>
            <w:r w:rsidR="007721A0" w:rsidRPr="0069486C">
              <w:rPr>
                <w:sz w:val="22"/>
                <w:szCs w:val="22"/>
              </w:rPr>
              <w:t xml:space="preserve">;  </w:t>
            </w:r>
          </w:p>
          <w:p w:rsidR="00C1006D" w:rsidRPr="0069486C" w:rsidRDefault="007721A0" w:rsidP="00AD07E3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«РЭС»</w:t>
            </w:r>
          </w:p>
        </w:tc>
      </w:tr>
      <w:tr w:rsidR="00C1006D" w:rsidRPr="0069486C" w:rsidTr="00904C6D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C1006D" w:rsidRPr="0069486C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69486C" w:rsidRDefault="00C1006D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372E9" w:rsidRPr="0069486C" w:rsidTr="00904C6D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372E9" w:rsidRPr="0069486C" w:rsidRDefault="00F372E9" w:rsidP="00F37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372E9" w:rsidRPr="0069486C" w:rsidRDefault="00F372E9" w:rsidP="00F372E9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F372E9" w:rsidRPr="0069486C" w:rsidRDefault="00171EC1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202441,4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372E9" w:rsidRPr="0069486C" w:rsidRDefault="00171EC1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78755,3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F372E9" w:rsidRPr="0069486C" w:rsidRDefault="005C73AC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62601,9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372E9" w:rsidRPr="0069486C" w:rsidRDefault="005C73AC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61084,2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</w:tr>
      <w:tr w:rsidR="00C1006D" w:rsidRPr="0069486C" w:rsidTr="00904C6D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C1006D" w:rsidRPr="0069486C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69486C" w:rsidRDefault="00C1006D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904C6D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92032C" w:rsidRPr="0069486C" w:rsidRDefault="0092032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92032C" w:rsidRPr="0069486C" w:rsidRDefault="0092032C" w:rsidP="00F37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92032C" w:rsidRPr="0069486C" w:rsidRDefault="0092032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372E9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92032C" w:rsidRDefault="00171EC1" w:rsidP="00F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202441,4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92032C" w:rsidRDefault="00171EC1" w:rsidP="00F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78755,3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92032C" w:rsidRDefault="005C73AC" w:rsidP="00F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62601,9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92032C" w:rsidRDefault="005C73AC" w:rsidP="00F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61084,2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372E9">
            <w:pPr>
              <w:jc w:val="center"/>
              <w:rPr>
                <w:sz w:val="22"/>
                <w:szCs w:val="22"/>
              </w:rPr>
            </w:pPr>
          </w:p>
        </w:tc>
      </w:tr>
      <w:tr w:rsidR="00F372E9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 w:val="restart"/>
            <w:shd w:val="clear" w:color="auto" w:fill="auto"/>
          </w:tcPr>
          <w:p w:rsidR="00F372E9" w:rsidRPr="0069486C" w:rsidRDefault="00F372E9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</w:t>
            </w:r>
            <w:r w:rsidR="00A12E4F" w:rsidRPr="0069486C">
              <w:rPr>
                <w:sz w:val="22"/>
                <w:szCs w:val="22"/>
              </w:rPr>
              <w:t>2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372E9" w:rsidRPr="0069486C" w:rsidRDefault="00F372E9" w:rsidP="00F372E9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карточному (ямочному) ремонту автомобильных дорог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F372E9" w:rsidRPr="0069486C" w:rsidRDefault="00F372E9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  <w:lang w:val="en-US"/>
              </w:rPr>
              <w:t>202</w:t>
            </w:r>
            <w:r w:rsidR="00A12E4F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  <w:lang w:val="en-US"/>
              </w:rPr>
              <w:t>-202</w:t>
            </w:r>
            <w:r w:rsidR="00A12E4F" w:rsidRPr="0069486C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F372E9" w:rsidRPr="0069486C" w:rsidRDefault="00F372E9" w:rsidP="00F372E9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F372E9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МБУ «ДЭСП»;  МБУ «РЭС»</w:t>
            </w:r>
            <w:r w:rsidR="00667AC9">
              <w:rPr>
                <w:sz w:val="22"/>
                <w:szCs w:val="22"/>
              </w:rPr>
              <w:t>;</w:t>
            </w:r>
          </w:p>
          <w:p w:rsidR="00667AC9" w:rsidRPr="00667AC9" w:rsidRDefault="00667AC9" w:rsidP="00F3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«УБиР»</w:t>
            </w:r>
          </w:p>
        </w:tc>
      </w:tr>
      <w:tr w:rsidR="0084591A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84591A" w:rsidRPr="0069486C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84591A" w:rsidRPr="0069486C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171EC1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19035,2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171EC1" w:rsidP="00233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5235,2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F02EDB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35BF8" w:rsidRPr="0069486C">
              <w:rPr>
                <w:sz w:val="22"/>
                <w:szCs w:val="22"/>
              </w:rPr>
              <w:t>400,0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735BF8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84591A" w:rsidRPr="0069486C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84591A" w:rsidRPr="0069486C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C158B7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84591A" w:rsidRPr="0069486C" w:rsidRDefault="00171EC1" w:rsidP="00121B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19035,2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84591A" w:rsidRPr="0069486C" w:rsidRDefault="00171EC1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5235,2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84591A" w:rsidRPr="0069486C" w:rsidRDefault="00735BF8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1</w:t>
            </w:r>
            <w:r w:rsidR="00384097">
              <w:rPr>
                <w:b/>
                <w:bCs/>
                <w:sz w:val="22"/>
                <w:szCs w:val="22"/>
              </w:rPr>
              <w:t>2</w:t>
            </w:r>
            <w:r w:rsidRPr="0069486C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84591A" w:rsidRPr="0069486C" w:rsidRDefault="00735BF8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1.3.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МБУ «ДЭСП»;  МБУ «РЭС»</w:t>
            </w:r>
          </w:p>
        </w:tc>
      </w:tr>
      <w:tr w:rsidR="0084591A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786F3C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786F3C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490562" w:rsidP="00783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490562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1116,4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F372E9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F372E9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1150,0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786F3C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372E9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372E9" w:rsidRPr="0069486C" w:rsidRDefault="00F372E9" w:rsidP="00F372E9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372E9" w:rsidRPr="0069486C" w:rsidRDefault="00F372E9" w:rsidP="00F372E9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F372E9" w:rsidRPr="0069486C" w:rsidRDefault="00490562" w:rsidP="00121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3416,4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372E9" w:rsidRPr="0069486C" w:rsidRDefault="00490562" w:rsidP="00783A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1116,4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1150,0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</w:tr>
      <w:tr w:rsidR="00EA517E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 w:val="restart"/>
            <w:shd w:val="clear" w:color="auto" w:fill="auto"/>
          </w:tcPr>
          <w:p w:rsidR="00EA517E" w:rsidRPr="0069486C" w:rsidRDefault="00265641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</w:t>
            </w:r>
            <w:r w:rsidR="00A12E4F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EA517E" w:rsidRPr="0069486C" w:rsidRDefault="00EA517E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EA517E" w:rsidRPr="0069486C" w:rsidRDefault="00EA517E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 w:rsidR="00A12E4F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</w:rPr>
              <w:t>-202</w:t>
            </w:r>
            <w:r w:rsidR="00A12E4F" w:rsidRPr="0069486C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EA517E" w:rsidRPr="0069486C" w:rsidRDefault="00EA517E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D4932" w:rsidRPr="0069486C" w:rsidRDefault="008D4932" w:rsidP="008D493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МБУ «НДС»; </w:t>
            </w:r>
          </w:p>
          <w:p w:rsidR="00EA517E" w:rsidRPr="0069486C" w:rsidRDefault="008D4932" w:rsidP="008D493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«ДЭСП»</w:t>
            </w:r>
            <w:r w:rsidR="009B03DC" w:rsidRPr="0069486C">
              <w:rPr>
                <w:sz w:val="22"/>
                <w:szCs w:val="22"/>
              </w:rPr>
              <w:t>;  МБУ «РЭС»</w:t>
            </w:r>
          </w:p>
        </w:tc>
      </w:tr>
      <w:tr w:rsidR="00EA517E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EA517E" w:rsidRPr="0069486C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EA517E" w:rsidRPr="0069486C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69486C" w:rsidRDefault="00EA517E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69486C" w:rsidRDefault="00EA517E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69486C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CF0644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CF0644" w:rsidRPr="0069486C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CF0644" w:rsidRPr="0069486C" w:rsidRDefault="00CF064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F0644" w:rsidRPr="0069486C" w:rsidRDefault="00CF0644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F0644" w:rsidRPr="0069486C" w:rsidRDefault="00CF0644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F0644" w:rsidRPr="0069486C" w:rsidRDefault="00171EC1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F0644" w:rsidRPr="0069486C" w:rsidRDefault="00171EC1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F0644" w:rsidRPr="0069486C" w:rsidRDefault="00735BF8" w:rsidP="0009681A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F0644" w:rsidRPr="0069486C" w:rsidRDefault="00735BF8" w:rsidP="0009681A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F0644" w:rsidRPr="0069486C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CF0644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CF0644" w:rsidRPr="0069486C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CF0644" w:rsidRPr="0069486C" w:rsidRDefault="00CF064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F0644" w:rsidRPr="0069486C" w:rsidRDefault="00CF0644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F0644" w:rsidRPr="0069486C" w:rsidRDefault="00CF0644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F0644" w:rsidRPr="0069486C" w:rsidRDefault="00CF0644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F0644" w:rsidRPr="0069486C" w:rsidRDefault="00CF0644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F0644" w:rsidRPr="0069486C" w:rsidRDefault="00CF0644" w:rsidP="0009681A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F0644" w:rsidRPr="0069486C" w:rsidRDefault="00CF0644" w:rsidP="0009681A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F0644" w:rsidRPr="0069486C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6642A" w:rsidRPr="0069486C" w:rsidTr="00904C6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1" w:type="pct"/>
            <w:vMerge/>
            <w:shd w:val="clear" w:color="auto" w:fill="auto"/>
          </w:tcPr>
          <w:p w:rsidR="0086642A" w:rsidRPr="0069486C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86642A" w:rsidRPr="0069486C" w:rsidRDefault="008664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6642A" w:rsidRPr="0069486C" w:rsidRDefault="0086642A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6642A" w:rsidRPr="0069486C" w:rsidRDefault="0086642A" w:rsidP="00194313">
            <w:pPr>
              <w:jc w:val="both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6642A" w:rsidRPr="0069486C" w:rsidRDefault="00171EC1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6642A" w:rsidRPr="0069486C" w:rsidRDefault="00171EC1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247,9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6642A" w:rsidRPr="0069486C" w:rsidRDefault="00735BF8" w:rsidP="0009681A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6642A" w:rsidRPr="0069486C" w:rsidRDefault="00735BF8" w:rsidP="0009681A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6642A" w:rsidRPr="0069486C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 w:val="restart"/>
            <w:shd w:val="clear" w:color="auto" w:fill="auto"/>
          </w:tcPr>
          <w:p w:rsidR="00A12E4F" w:rsidRPr="0069486C" w:rsidRDefault="00A12E4F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lastRenderedPageBreak/>
              <w:t>1.</w:t>
            </w:r>
            <w:r w:rsidR="00F91FDC" w:rsidRPr="0069486C"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ремонту дорог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МКУ «УБиР»</w:t>
            </w:r>
          </w:p>
        </w:tc>
      </w:tr>
      <w:tr w:rsidR="00A12E4F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171EC1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109488,9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171EC1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40415,5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384097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34536,7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384097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34536,7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171EC1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10457,6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171EC1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2823,9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384097" w:rsidP="000F7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5816,0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384097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1817,7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706735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E11060" w:rsidRDefault="00171EC1" w:rsidP="00A1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119946,5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E11060" w:rsidRDefault="00171EC1" w:rsidP="00A1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43239,4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121BE8" w:rsidRPr="00E11060" w:rsidRDefault="00384097" w:rsidP="00121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40352,7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E11060" w:rsidRDefault="00384097" w:rsidP="00A1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36354,4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 w:val="restart"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2F67C3" w:rsidRPr="002A1E95" w:rsidRDefault="002F67C3" w:rsidP="00612E71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Выполнение работ по регулированию высотного положения крышек колодцев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F67C3" w:rsidRPr="002F67C3" w:rsidRDefault="002F67C3" w:rsidP="002F67C3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A1E95">
              <w:rPr>
                <w:sz w:val="22"/>
                <w:szCs w:val="22"/>
                <w:lang w:val="en-US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2F67C3" w:rsidRPr="002A1E95" w:rsidRDefault="002F67C3" w:rsidP="00612E71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2F67C3" w:rsidRPr="0069486C" w:rsidRDefault="002F67C3" w:rsidP="00612E71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МКУ «УБиР»</w:t>
            </w:r>
          </w:p>
        </w:tc>
      </w:tr>
      <w:tr w:rsidR="002F67C3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F67C3" w:rsidRPr="002A1E95" w:rsidRDefault="002F67C3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2A1E95" w:rsidRDefault="002F67C3" w:rsidP="00612E71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F67C3" w:rsidRPr="002A1E95" w:rsidRDefault="002F67C3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2A1E95" w:rsidRDefault="002F67C3" w:rsidP="00612E71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2A1E95" w:rsidRDefault="00171EC1" w:rsidP="0061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957,5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2A1E95" w:rsidRDefault="00171EC1" w:rsidP="0061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657,5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2A1E95" w:rsidRDefault="00384097" w:rsidP="0061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12E71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F67C3" w:rsidRPr="002A1E95" w:rsidRDefault="002F67C3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2A1E95" w:rsidRDefault="002F67C3" w:rsidP="00612E71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612E71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612E71" w:rsidRPr="0069486C" w:rsidRDefault="00612E71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612E71" w:rsidRPr="002A1E95" w:rsidRDefault="00612E71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612E71" w:rsidRPr="002A1E95" w:rsidRDefault="00612E71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612E71" w:rsidRPr="002A1E95" w:rsidRDefault="00612E71" w:rsidP="00612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612E71" w:rsidRPr="00E11060" w:rsidRDefault="00171EC1" w:rsidP="00612E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957,5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612E71" w:rsidRPr="00E11060" w:rsidRDefault="00171EC1" w:rsidP="00612E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657,5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612E71" w:rsidRPr="00E11060" w:rsidRDefault="00384097" w:rsidP="00612E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612E71"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612E71" w:rsidRPr="00E11060" w:rsidRDefault="00612E71" w:rsidP="00612E71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612E71" w:rsidRPr="0069486C" w:rsidRDefault="00612E71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 w:val="restart"/>
            <w:shd w:val="clear" w:color="auto" w:fill="auto"/>
          </w:tcPr>
          <w:p w:rsidR="002F67C3" w:rsidRPr="0069486C" w:rsidRDefault="002F67C3" w:rsidP="002F67C3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Капитальный ремонт мостовых сооружений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69486C"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КУИ</w:t>
            </w:r>
          </w:p>
        </w:tc>
      </w:tr>
      <w:tr w:rsidR="002F67C3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171EC1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121158,6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171EC1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121158,6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171EC1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171EC1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171EC1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122382,4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171EC1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122382,4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3C4C6F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 w:val="restart"/>
            <w:shd w:val="clear" w:color="auto" w:fill="auto"/>
          </w:tcPr>
          <w:p w:rsidR="003C4C6F" w:rsidRPr="003C4C6F" w:rsidRDefault="003C4C6F" w:rsidP="0012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2136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E353FF" w:rsidRPr="0069486C" w:rsidRDefault="00904C6D" w:rsidP="00783A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оценка транспортно-эксплуатационного состояния, паспортизация, разработка и актуализация проектов организации дорожного движения за счет средств дорожного фонда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3C4C6F" w:rsidRPr="0069486C" w:rsidRDefault="00904C6D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3C4C6F" w:rsidRPr="0069486C" w:rsidRDefault="003C4C6F" w:rsidP="00485B3E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C4C6F" w:rsidRPr="0069486C" w:rsidRDefault="00E353FF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3C4C6F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3C4C6F" w:rsidRPr="0069486C" w:rsidRDefault="003C4C6F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C4C6F" w:rsidRPr="0069486C" w:rsidRDefault="003C4C6F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C4C6F" w:rsidRPr="0069486C" w:rsidRDefault="003C4C6F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C4C6F" w:rsidRPr="0069486C" w:rsidRDefault="003C4C6F" w:rsidP="00485B3E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C4C6F" w:rsidRPr="0069486C" w:rsidRDefault="00121365" w:rsidP="0048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3149,3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C4C6F" w:rsidRPr="0069486C" w:rsidRDefault="00121365" w:rsidP="0048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3149,3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C4C6F" w:rsidRPr="0069486C" w:rsidRDefault="003C4C6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3C4C6F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3C4C6F" w:rsidRPr="0069486C" w:rsidRDefault="003C4C6F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C4C6F" w:rsidRPr="0069486C" w:rsidRDefault="003C4C6F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C4C6F" w:rsidRPr="0069486C" w:rsidRDefault="003C4C6F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C4C6F" w:rsidRPr="0069486C" w:rsidRDefault="003C4C6F" w:rsidP="00485B3E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C4C6F" w:rsidRPr="0069486C" w:rsidRDefault="00121365" w:rsidP="0048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C4C6F" w:rsidRPr="0069486C" w:rsidRDefault="00121365" w:rsidP="0048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C4C6F" w:rsidRPr="0069486C" w:rsidRDefault="003C4C6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3C4C6F" w:rsidRPr="0069486C" w:rsidTr="00904C6D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1" w:type="pct"/>
            <w:vMerge/>
            <w:shd w:val="clear" w:color="auto" w:fill="auto"/>
          </w:tcPr>
          <w:p w:rsidR="003C4C6F" w:rsidRPr="0069486C" w:rsidRDefault="003C4C6F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C4C6F" w:rsidRPr="0069486C" w:rsidRDefault="003C4C6F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C4C6F" w:rsidRPr="0069486C" w:rsidRDefault="003C4C6F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C4C6F" w:rsidRPr="0069486C" w:rsidRDefault="003C4C6F" w:rsidP="00485B3E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C4C6F" w:rsidRPr="0069486C" w:rsidRDefault="003C4C6F" w:rsidP="00485B3E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C4C6F" w:rsidRPr="0069486C" w:rsidRDefault="003C4C6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E353FF" w:rsidRPr="0069486C" w:rsidTr="0054559E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53FF" w:rsidRPr="0069486C" w:rsidRDefault="00E353FF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E353FF" w:rsidRPr="0069486C" w:rsidRDefault="00E353FF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353FF" w:rsidRPr="0069486C" w:rsidRDefault="00E353FF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353FF" w:rsidRPr="0069486C" w:rsidRDefault="00E353FF" w:rsidP="00485B3E">
            <w:pPr>
              <w:jc w:val="both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353FF" w:rsidRPr="0069486C" w:rsidRDefault="00121365" w:rsidP="00E353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3315,1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353FF" w:rsidRPr="0069486C" w:rsidRDefault="00121365" w:rsidP="00485B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3315,1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353FF" w:rsidRPr="00E11060" w:rsidRDefault="00E353FF" w:rsidP="00485B3E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353FF" w:rsidRPr="00E11060" w:rsidRDefault="00E353FF" w:rsidP="00485B3E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353FF" w:rsidRPr="0069486C" w:rsidRDefault="00E353F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783A12" w:rsidRPr="0069486C" w:rsidTr="0054559E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83A12" w:rsidRPr="0069486C" w:rsidRDefault="00121365" w:rsidP="0012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B775E2">
              <w:rPr>
                <w:sz w:val="22"/>
                <w:szCs w:val="22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783A12" w:rsidRPr="0069486C" w:rsidRDefault="00B775E2" w:rsidP="00F91F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автобусных остановок 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783A12" w:rsidRPr="0069486C" w:rsidRDefault="00B775E2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783A12" w:rsidRPr="0069486C" w:rsidRDefault="00783A12" w:rsidP="00783A12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783A12" w:rsidRPr="0069486C" w:rsidRDefault="00B775E2" w:rsidP="00490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</w:t>
            </w:r>
            <w:r w:rsidR="00490562">
              <w:rPr>
                <w:sz w:val="22"/>
                <w:szCs w:val="22"/>
              </w:rPr>
              <w:t>РЭС»</w:t>
            </w:r>
            <w:r w:rsidR="00F225B7">
              <w:rPr>
                <w:sz w:val="22"/>
                <w:szCs w:val="22"/>
              </w:rPr>
              <w:t>;  МКУ «</w:t>
            </w:r>
            <w:proofErr w:type="spellStart"/>
            <w:r w:rsidR="00F225B7">
              <w:rPr>
                <w:sz w:val="22"/>
                <w:szCs w:val="22"/>
              </w:rPr>
              <w:t>УБиР</w:t>
            </w:r>
            <w:proofErr w:type="spellEnd"/>
            <w:r w:rsidR="00F225B7">
              <w:rPr>
                <w:sz w:val="22"/>
                <w:szCs w:val="22"/>
              </w:rPr>
              <w:t>»</w:t>
            </w:r>
          </w:p>
        </w:tc>
      </w:tr>
      <w:tr w:rsidR="00783A12" w:rsidRPr="0069486C" w:rsidTr="0054559E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783A12" w:rsidRPr="0069486C" w:rsidRDefault="00783A12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83A12" w:rsidRPr="0069486C" w:rsidRDefault="00783A12" w:rsidP="00783A12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83A12" w:rsidRPr="0069486C" w:rsidRDefault="00B775E2" w:rsidP="00783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83A12" w:rsidRPr="0069486C" w:rsidRDefault="00B775E2" w:rsidP="00783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783A12" w:rsidRPr="0069486C" w:rsidTr="0054559E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783A12" w:rsidRPr="0069486C" w:rsidRDefault="00783A12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83A12" w:rsidRPr="0069486C" w:rsidRDefault="00783A12" w:rsidP="00783A12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83A12" w:rsidRPr="0069486C" w:rsidRDefault="00121365" w:rsidP="00783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762,3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83A12" w:rsidRPr="0069486C" w:rsidRDefault="00121365" w:rsidP="00783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762,3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783A12" w:rsidRPr="0069486C" w:rsidTr="0054559E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783A12" w:rsidRPr="0069486C" w:rsidRDefault="00783A12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83A12" w:rsidRPr="0069486C" w:rsidRDefault="00783A12" w:rsidP="00783A12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83A12" w:rsidRPr="0069486C" w:rsidRDefault="00783A12" w:rsidP="00783A1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783A12" w:rsidRPr="0069486C" w:rsidTr="0054559E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783A12" w:rsidRPr="0069486C" w:rsidRDefault="00783A12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83A12" w:rsidRPr="0069486C" w:rsidRDefault="00783A12" w:rsidP="00783A12">
            <w:pPr>
              <w:jc w:val="both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783A12" w:rsidRPr="0069486C" w:rsidRDefault="00121365" w:rsidP="00783A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762,3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83A12" w:rsidRPr="0069486C" w:rsidRDefault="00121365" w:rsidP="00783A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762,3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83A12" w:rsidRPr="00E11060" w:rsidRDefault="00783A12" w:rsidP="00783A12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83A12" w:rsidRPr="00E11060" w:rsidRDefault="00783A12" w:rsidP="00783A12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83A12" w:rsidRPr="0069486C" w:rsidRDefault="00783A12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E353FF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69486C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69486C"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64" w:type="pct"/>
            <w:shd w:val="clear" w:color="auto" w:fill="auto"/>
          </w:tcPr>
          <w:p w:rsidR="00E353FF" w:rsidRPr="0069486C" w:rsidRDefault="00E353FF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E353FF" w:rsidRPr="0069486C" w:rsidRDefault="00E353F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E353FF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353FF" w:rsidRPr="0069486C" w:rsidRDefault="00E353FF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353FF" w:rsidRPr="0069486C" w:rsidRDefault="00121365" w:rsidP="00121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233796,8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353FF" w:rsidRPr="0069486C" w:rsidRDefault="00121365" w:rsidP="00121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164723,4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353FF" w:rsidRPr="0069486C" w:rsidRDefault="00E353FF" w:rsidP="00904C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34536,7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34536,7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353FF" w:rsidRPr="0069486C" w:rsidRDefault="00E353F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E353FF" w:rsidRPr="0069486C" w:rsidTr="00667AC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353FF" w:rsidRPr="0069486C" w:rsidRDefault="00E353FF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353FF" w:rsidRPr="0069486C" w:rsidRDefault="00121365" w:rsidP="005C7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239207,9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353FF" w:rsidRPr="0069486C" w:rsidRDefault="00121365" w:rsidP="007E46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90988,1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353FF" w:rsidRPr="00121BE8" w:rsidRDefault="00E353FF" w:rsidP="005C7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C73AC">
              <w:rPr>
                <w:b/>
                <w:sz w:val="22"/>
                <w:szCs w:val="22"/>
              </w:rPr>
              <w:t>2517,9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353FF" w:rsidRPr="00121BE8" w:rsidRDefault="00E353FF" w:rsidP="005C7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C73AC">
              <w:rPr>
                <w:b/>
                <w:sz w:val="22"/>
                <w:szCs w:val="22"/>
              </w:rPr>
              <w:t>5701,9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353FF" w:rsidRPr="0069486C" w:rsidRDefault="00E353F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E353FF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353FF" w:rsidRPr="0069486C" w:rsidRDefault="00E353FF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353FF" w:rsidRPr="0069486C" w:rsidRDefault="00E353F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E353FF" w:rsidRPr="0069486C" w:rsidTr="00667A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353FF" w:rsidRPr="0069486C" w:rsidRDefault="00E353FF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353FF" w:rsidRPr="0069486C" w:rsidRDefault="00121365" w:rsidP="005C7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473004,7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353FF" w:rsidRPr="0069486C" w:rsidRDefault="00121365" w:rsidP="007E46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255711,5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353FF" w:rsidRPr="00121BE8" w:rsidRDefault="00E353FF" w:rsidP="005C7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5C73AC">
              <w:rPr>
                <w:b/>
                <w:sz w:val="22"/>
                <w:szCs w:val="22"/>
              </w:rPr>
              <w:t>7054,6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353FF" w:rsidRPr="00121BE8" w:rsidRDefault="00E353FF" w:rsidP="005C7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C73AC">
              <w:rPr>
                <w:b/>
                <w:sz w:val="22"/>
                <w:szCs w:val="22"/>
              </w:rPr>
              <w:t>0238,6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353FF" w:rsidRPr="0069486C" w:rsidRDefault="00E353F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E353FF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E353FF" w:rsidRPr="0069486C" w:rsidRDefault="00E353FF" w:rsidP="00F91FDC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69486C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64" w:type="pct"/>
            <w:shd w:val="clear" w:color="auto" w:fill="auto"/>
          </w:tcPr>
          <w:p w:rsidR="00E353FF" w:rsidRPr="0069486C" w:rsidRDefault="00E353FF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353FF" w:rsidRPr="0069486C" w:rsidRDefault="00E353FF" w:rsidP="00E11060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353FF" w:rsidRPr="0069486C" w:rsidRDefault="00E353FF" w:rsidP="00E11060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353FF" w:rsidRPr="0069486C" w:rsidRDefault="00E353FF" w:rsidP="00E11060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353FF" w:rsidRPr="0069486C" w:rsidRDefault="00E353FF" w:rsidP="00E11060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E353FF" w:rsidRPr="0069486C" w:rsidRDefault="00E353FF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121365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121365" w:rsidRPr="0069486C" w:rsidRDefault="00121365" w:rsidP="0012136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121365" w:rsidRPr="0069486C" w:rsidRDefault="00121365" w:rsidP="00121365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233796,8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164723,4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34536,7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34536,7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121365" w:rsidRPr="0069486C" w:rsidRDefault="00121365" w:rsidP="00121365">
            <w:pPr>
              <w:jc w:val="center"/>
              <w:rPr>
                <w:sz w:val="22"/>
                <w:szCs w:val="22"/>
              </w:rPr>
            </w:pPr>
          </w:p>
        </w:tc>
      </w:tr>
      <w:tr w:rsidR="00121365" w:rsidRPr="0069486C" w:rsidTr="00667AC9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73" w:type="pct"/>
            <w:gridSpan w:val="3"/>
            <w:vMerge/>
            <w:shd w:val="clear" w:color="auto" w:fill="auto"/>
          </w:tcPr>
          <w:p w:rsidR="00121365" w:rsidRPr="0069486C" w:rsidRDefault="00121365" w:rsidP="0012136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121365" w:rsidRPr="0069486C" w:rsidRDefault="00121365" w:rsidP="00121365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239207,9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90988,1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121365" w:rsidRPr="00121BE8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82517,9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121365" w:rsidRPr="00121BE8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65701,9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121365" w:rsidRPr="0069486C" w:rsidRDefault="00121365" w:rsidP="00121365">
            <w:pPr>
              <w:jc w:val="center"/>
              <w:rPr>
                <w:sz w:val="22"/>
                <w:szCs w:val="22"/>
              </w:rPr>
            </w:pPr>
          </w:p>
        </w:tc>
      </w:tr>
      <w:tr w:rsidR="00121365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121365" w:rsidRPr="0069486C" w:rsidRDefault="00121365" w:rsidP="0012136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121365" w:rsidRPr="0069486C" w:rsidRDefault="00121365" w:rsidP="00121365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121365" w:rsidRPr="0069486C" w:rsidRDefault="00121365" w:rsidP="00121365">
            <w:pPr>
              <w:jc w:val="center"/>
              <w:rPr>
                <w:sz w:val="22"/>
                <w:szCs w:val="22"/>
              </w:rPr>
            </w:pPr>
          </w:p>
        </w:tc>
      </w:tr>
      <w:tr w:rsidR="00121365" w:rsidRPr="0069486C" w:rsidTr="00667A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121365" w:rsidRPr="0069486C" w:rsidRDefault="00121365" w:rsidP="0012136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121365" w:rsidRPr="0069486C" w:rsidRDefault="00121365" w:rsidP="00121365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473004,7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121365" w:rsidRPr="0069486C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255711,5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121365" w:rsidRPr="00121BE8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117054,6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121365" w:rsidRPr="00121BE8" w:rsidRDefault="00121365" w:rsidP="00121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100238,6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121365" w:rsidRPr="0069486C" w:rsidRDefault="00121365" w:rsidP="001213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B707D" w:rsidRPr="003B707D" w:rsidRDefault="003B707D" w:rsidP="003B70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3B707D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3B707D" w:rsidRPr="003B707D" w:rsidRDefault="003B707D" w:rsidP="003B70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3B707D"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E353FF" w:rsidRDefault="00E353FF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</w:p>
    <w:p w:rsidR="00C1006D" w:rsidRPr="00B77717" w:rsidRDefault="0069486C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006D" w:rsidRPr="00B77717">
        <w:rPr>
          <w:sz w:val="24"/>
          <w:szCs w:val="24"/>
        </w:rPr>
        <w:t xml:space="preserve">Приложение </w:t>
      </w:r>
      <w:r w:rsidR="00B82083">
        <w:rPr>
          <w:sz w:val="24"/>
          <w:szCs w:val="24"/>
        </w:rPr>
        <w:t xml:space="preserve">№ </w:t>
      </w:r>
      <w:r w:rsidR="00C1006D" w:rsidRPr="00B77717">
        <w:rPr>
          <w:sz w:val="24"/>
          <w:szCs w:val="24"/>
        </w:rPr>
        <w:t>2</w:t>
      </w:r>
    </w:p>
    <w:p w:rsidR="00C1006D" w:rsidRPr="00B77717" w:rsidRDefault="00C1006D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t xml:space="preserve">к программе </w:t>
      </w:r>
    </w:p>
    <w:p w:rsidR="00271A49" w:rsidRDefault="00271A49" w:rsidP="00C1006D">
      <w:pPr>
        <w:autoSpaceDE w:val="0"/>
        <w:autoSpaceDN w:val="0"/>
        <w:adjustRightInd w:val="0"/>
        <w:ind w:left="142" w:right="-371"/>
        <w:jc w:val="center"/>
        <w:rPr>
          <w:b/>
          <w:sz w:val="24"/>
          <w:szCs w:val="24"/>
        </w:rPr>
      </w:pPr>
    </w:p>
    <w:p w:rsidR="00B77717" w:rsidRPr="00B77717" w:rsidRDefault="00B77717" w:rsidP="00C1006D">
      <w:pPr>
        <w:autoSpaceDE w:val="0"/>
        <w:autoSpaceDN w:val="0"/>
        <w:adjustRightInd w:val="0"/>
        <w:ind w:left="142" w:right="-371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ПЕРЕЧЕНЬ</w:t>
      </w:r>
    </w:p>
    <w:p w:rsidR="00C1006D" w:rsidRDefault="00C1006D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мероприятий</w:t>
      </w:r>
      <w:r w:rsidR="00B77717" w:rsidRPr="00B77717">
        <w:rPr>
          <w:sz w:val="24"/>
          <w:szCs w:val="24"/>
        </w:rPr>
        <w:t xml:space="preserve"> </w:t>
      </w:r>
      <w:r w:rsidR="0026308D">
        <w:rPr>
          <w:sz w:val="24"/>
          <w:szCs w:val="24"/>
        </w:rPr>
        <w:t>программы</w:t>
      </w:r>
      <w:r w:rsidR="00047A98">
        <w:rPr>
          <w:sz w:val="24"/>
          <w:szCs w:val="24"/>
        </w:rPr>
        <w:t xml:space="preserve"> </w:t>
      </w:r>
      <w:r w:rsidRPr="00B77717">
        <w:rPr>
          <w:sz w:val="24"/>
          <w:szCs w:val="24"/>
        </w:rPr>
        <w:t>с показателями результативности выполнения мероприятий</w:t>
      </w:r>
    </w:p>
    <w:p w:rsidR="00A12E4F" w:rsidRPr="00B775E2" w:rsidRDefault="00B775E2" w:rsidP="00C1006D">
      <w:pPr>
        <w:autoSpaceDE w:val="0"/>
        <w:autoSpaceDN w:val="0"/>
        <w:adjustRightInd w:val="0"/>
        <w:ind w:left="142" w:right="-371"/>
        <w:jc w:val="center"/>
        <w:rPr>
          <w:color w:val="0070C0"/>
        </w:rPr>
      </w:pPr>
      <w:r w:rsidRPr="00B775E2">
        <w:rPr>
          <w:color w:val="0070C0"/>
        </w:rPr>
        <w:t>(в редакции постановлени</w:t>
      </w:r>
      <w:r w:rsidR="0057546D">
        <w:rPr>
          <w:color w:val="0070C0"/>
        </w:rPr>
        <w:t>й</w:t>
      </w:r>
      <w:r w:rsidRPr="00B775E2">
        <w:rPr>
          <w:color w:val="0070C0"/>
        </w:rPr>
        <w:t xml:space="preserve"> от 14.03.2024 № 387</w:t>
      </w:r>
      <w:r w:rsidR="00F225B7">
        <w:rPr>
          <w:color w:val="0070C0"/>
        </w:rPr>
        <w:t xml:space="preserve">, </w:t>
      </w:r>
      <w:r w:rsidR="001F729C">
        <w:rPr>
          <w:color w:val="0070C0"/>
        </w:rPr>
        <w:t>от 28</w:t>
      </w:r>
      <w:r w:rsidR="0057546D">
        <w:rPr>
          <w:color w:val="0070C0"/>
        </w:rPr>
        <w:t xml:space="preserve">.08.2024 № </w:t>
      </w:r>
      <w:r w:rsidR="001F729C">
        <w:rPr>
          <w:color w:val="0070C0"/>
        </w:rPr>
        <w:t>1329</w:t>
      </w:r>
      <w:r w:rsidR="00F225B7">
        <w:rPr>
          <w:color w:val="0070C0"/>
        </w:rPr>
        <w:t xml:space="preserve"> и от 09.12.2024 № 1983</w:t>
      </w:r>
      <w:r w:rsidRPr="00B775E2">
        <w:rPr>
          <w:color w:val="0070C0"/>
        </w:rPr>
        <w:t>)</w:t>
      </w:r>
    </w:p>
    <w:p w:rsidR="00B775E2" w:rsidRDefault="00B775E2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276"/>
        <w:gridCol w:w="3402"/>
        <w:gridCol w:w="851"/>
        <w:gridCol w:w="1134"/>
        <w:gridCol w:w="1134"/>
        <w:gridCol w:w="1134"/>
        <w:gridCol w:w="2268"/>
      </w:tblGrid>
      <w:tr w:rsidR="00C1006D" w:rsidRPr="0069486C" w:rsidTr="00BA4DC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№</w:t>
            </w: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26308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Ед.</w:t>
            </w: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C1006D" w:rsidRPr="0069486C" w:rsidTr="00BA4DC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A12E4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202</w:t>
            </w:r>
            <w:r w:rsidR="00A12E4F" w:rsidRPr="0069486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A12E4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202</w:t>
            </w:r>
            <w:r w:rsidR="00A12E4F" w:rsidRPr="0069486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A12E4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202</w:t>
            </w:r>
            <w:r w:rsidR="00A12E4F" w:rsidRPr="0069486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</w:tr>
      <w:tr w:rsidR="00C1006D" w:rsidRPr="0069486C" w:rsidTr="00BA4DC4">
        <w:tc>
          <w:tcPr>
            <w:tcW w:w="851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9</w:t>
            </w:r>
          </w:p>
        </w:tc>
      </w:tr>
      <w:tr w:rsidR="00C1006D" w:rsidRPr="0069486C" w:rsidTr="002762C6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9A4349" w:rsidRPr="0069486C" w:rsidRDefault="00C1006D" w:rsidP="00E353FF">
            <w:pPr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Цель:  «</w:t>
            </w:r>
            <w:r w:rsidRPr="0069486C">
              <w:rPr>
                <w:b/>
                <w:sz w:val="22"/>
                <w:szCs w:val="22"/>
              </w:rPr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C1006D" w:rsidRPr="0069486C" w:rsidTr="002762C6">
        <w:tc>
          <w:tcPr>
            <w:tcW w:w="15593" w:type="dxa"/>
            <w:gridSpan w:val="9"/>
            <w:shd w:val="clear" w:color="auto" w:fill="auto"/>
          </w:tcPr>
          <w:p w:rsidR="00C1006D" w:rsidRPr="0069486C" w:rsidRDefault="009A4349" w:rsidP="009A434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ероприятие </w:t>
            </w:r>
            <w:r w:rsidR="00246A2A" w:rsidRPr="0069486C">
              <w:rPr>
                <w:b/>
                <w:bCs/>
                <w:sz w:val="22"/>
                <w:szCs w:val="22"/>
              </w:rPr>
              <w:t>1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Печенгского муниципального округа </w:t>
            </w:r>
          </w:p>
        </w:tc>
      </w:tr>
      <w:tr w:rsidR="00194313" w:rsidRPr="0069486C" w:rsidTr="00BA4DC4">
        <w:tc>
          <w:tcPr>
            <w:tcW w:w="851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194313" w:rsidRPr="0069486C" w:rsidRDefault="00194313" w:rsidP="00CB5700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1276" w:type="dxa"/>
            <w:shd w:val="clear" w:color="auto" w:fill="auto"/>
          </w:tcPr>
          <w:p w:rsidR="00194313" w:rsidRPr="0069486C" w:rsidRDefault="0019431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 w:rsidR="00F91FDC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</w:rPr>
              <w:t>-202</w:t>
            </w:r>
            <w:r w:rsidR="00F91FDC" w:rsidRPr="0069486C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94313" w:rsidRPr="0069486C" w:rsidRDefault="00011140" w:rsidP="00C158B7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1" w:type="dxa"/>
            <w:shd w:val="clear" w:color="auto" w:fill="auto"/>
          </w:tcPr>
          <w:p w:rsidR="00194313" w:rsidRPr="0069486C" w:rsidRDefault="00011140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</w:t>
            </w:r>
            <w:r w:rsidR="00194313" w:rsidRPr="0069486C">
              <w:rPr>
                <w:sz w:val="22"/>
                <w:szCs w:val="22"/>
              </w:rPr>
              <w:t>а/нет</w:t>
            </w:r>
          </w:p>
        </w:tc>
        <w:tc>
          <w:tcPr>
            <w:tcW w:w="1134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194313" w:rsidRPr="0069486C" w:rsidRDefault="0026308D" w:rsidP="006216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</w:t>
            </w:r>
            <w:r w:rsidR="00946D7F" w:rsidRPr="0069486C">
              <w:rPr>
                <w:sz w:val="22"/>
                <w:szCs w:val="22"/>
              </w:rPr>
              <w:t>;</w:t>
            </w:r>
            <w:r w:rsidR="00621696" w:rsidRPr="0069486C">
              <w:rPr>
                <w:sz w:val="22"/>
                <w:szCs w:val="22"/>
              </w:rPr>
              <w:t xml:space="preserve">                    МБУ «ДЭСП»</w:t>
            </w:r>
            <w:r w:rsidR="00946D7F" w:rsidRPr="0069486C">
              <w:rPr>
                <w:sz w:val="22"/>
                <w:szCs w:val="22"/>
              </w:rPr>
              <w:t>;                     МБУ «РЭС»</w:t>
            </w:r>
          </w:p>
        </w:tc>
      </w:tr>
      <w:tr w:rsidR="00F91FDC" w:rsidRPr="0069486C" w:rsidTr="00BA4DC4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1.2.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Выполнение работ по карточному (ямочному) ремонту автомобильных дорог </w:t>
            </w:r>
          </w:p>
        </w:tc>
        <w:tc>
          <w:tcPr>
            <w:tcW w:w="1276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Площадь проведенного ямочного ремонта, на участках автодорог, на которых отсутствует необходимость замены дорожного покрытия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225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Не менее </w:t>
            </w:r>
            <w:r w:rsidR="00F225B7">
              <w:rPr>
                <w:sz w:val="22"/>
                <w:szCs w:val="22"/>
              </w:rPr>
              <w:t>2060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</w:t>
            </w:r>
          </w:p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91FD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         МБУ «ДЭСП»;                     МБУ «РЭС»</w:t>
            </w:r>
            <w:r w:rsidR="00353556">
              <w:rPr>
                <w:sz w:val="22"/>
                <w:szCs w:val="22"/>
              </w:rPr>
              <w:t>;</w:t>
            </w:r>
          </w:p>
          <w:p w:rsidR="00353556" w:rsidRPr="0069486C" w:rsidRDefault="00353556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«УБиР»</w:t>
            </w:r>
          </w:p>
        </w:tc>
      </w:tr>
      <w:tr w:rsidR="00F91FDC" w:rsidRPr="0069486C" w:rsidTr="00BA4DC4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17</w:t>
            </w:r>
          </w:p>
        </w:tc>
        <w:tc>
          <w:tcPr>
            <w:tcW w:w="2268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         МБУ «ДЭСП»;                     МБУ «РЭС»</w:t>
            </w:r>
          </w:p>
        </w:tc>
      </w:tr>
      <w:tr w:rsidR="00F91FDC" w:rsidRPr="0069486C" w:rsidTr="00BA4DC4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1.4.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1276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Обеспечение дорожно-уличной системы Печенгского муниципального округа дорожными знаками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</w:t>
            </w:r>
          </w:p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«ДЭСП»;                 МБУ «РЭС»</w:t>
            </w:r>
          </w:p>
        </w:tc>
      </w:tr>
      <w:tr w:rsidR="00F91FDC" w:rsidRPr="0069486C" w:rsidTr="00BA4DC4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1.5.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ремонту дорог</w:t>
            </w:r>
          </w:p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F91FD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Площадь отремонтированных автомобильных дорог общего пользования местного значения</w:t>
            </w:r>
          </w:p>
          <w:p w:rsidR="0057546D" w:rsidRPr="0069486C" w:rsidRDefault="0057546D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225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Не менее </w:t>
            </w:r>
            <w:r w:rsidR="00F225B7">
              <w:rPr>
                <w:sz w:val="22"/>
                <w:szCs w:val="22"/>
              </w:rPr>
              <w:t>7949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10000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10000</w:t>
            </w:r>
          </w:p>
        </w:tc>
        <w:tc>
          <w:tcPr>
            <w:tcW w:w="2268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МКУ «УБиР»</w:t>
            </w:r>
          </w:p>
        </w:tc>
      </w:tr>
      <w:tr w:rsidR="00C41CDC" w:rsidRPr="0069486C" w:rsidTr="00BA4DC4">
        <w:tc>
          <w:tcPr>
            <w:tcW w:w="851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3543" w:type="dxa"/>
            <w:shd w:val="clear" w:color="auto" w:fill="auto"/>
          </w:tcPr>
          <w:p w:rsidR="00C41CDC" w:rsidRDefault="00C41CDC" w:rsidP="00612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регулированию высотного положения крышек колодцев</w:t>
            </w:r>
          </w:p>
        </w:tc>
        <w:tc>
          <w:tcPr>
            <w:tcW w:w="1276" w:type="dxa"/>
            <w:shd w:val="clear" w:color="auto" w:fill="auto"/>
          </w:tcPr>
          <w:p w:rsidR="00C41CDC" w:rsidRDefault="00C41CDC" w:rsidP="00C41C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C41CDC" w:rsidRPr="00EF5BDC" w:rsidRDefault="00C41CDC" w:rsidP="00612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крышек колодцев, на которых выполнено регулирование высотного положения</w:t>
            </w:r>
          </w:p>
        </w:tc>
        <w:tc>
          <w:tcPr>
            <w:tcW w:w="851" w:type="dxa"/>
            <w:shd w:val="clear" w:color="auto" w:fill="auto"/>
          </w:tcPr>
          <w:p w:rsidR="00C41CDC" w:rsidRDefault="00C41CDC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41CDC" w:rsidRDefault="00C41CDC" w:rsidP="00F225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F225B7"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1CDC" w:rsidRDefault="00C41CDC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</w:t>
            </w:r>
          </w:p>
        </w:tc>
        <w:tc>
          <w:tcPr>
            <w:tcW w:w="1134" w:type="dxa"/>
            <w:shd w:val="clear" w:color="auto" w:fill="auto"/>
          </w:tcPr>
          <w:p w:rsidR="00C41CDC" w:rsidRDefault="00C41CDC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</w:t>
            </w:r>
          </w:p>
        </w:tc>
        <w:tc>
          <w:tcPr>
            <w:tcW w:w="2268" w:type="dxa"/>
            <w:shd w:val="clear" w:color="auto" w:fill="auto"/>
          </w:tcPr>
          <w:p w:rsidR="00C41CDC" w:rsidRPr="00885A6D" w:rsidRDefault="00C41CDC" w:rsidP="00612E71">
            <w:pPr>
              <w:jc w:val="center"/>
            </w:pPr>
            <w:r w:rsidRPr="00885A6D">
              <w:t xml:space="preserve">МКУ </w:t>
            </w:r>
            <w:r>
              <w:t>«УБиР»</w:t>
            </w:r>
          </w:p>
          <w:p w:rsidR="00C41CDC" w:rsidRPr="00885A6D" w:rsidRDefault="00C41CDC" w:rsidP="00612E71">
            <w:pPr>
              <w:jc w:val="center"/>
            </w:pPr>
          </w:p>
        </w:tc>
      </w:tr>
      <w:tr w:rsidR="00C41CDC" w:rsidRPr="0069486C" w:rsidTr="00BA4DC4">
        <w:tc>
          <w:tcPr>
            <w:tcW w:w="851" w:type="dxa"/>
            <w:shd w:val="clear" w:color="auto" w:fill="auto"/>
          </w:tcPr>
          <w:p w:rsidR="00C41CDC" w:rsidRPr="0069486C" w:rsidRDefault="00C41CDC" w:rsidP="0069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41CDC" w:rsidRDefault="00C41C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Капитальный ремонт мостовых сооружений</w:t>
            </w:r>
          </w:p>
          <w:p w:rsidR="00815F82" w:rsidRPr="0069486C" w:rsidRDefault="00815F82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shd w:val="clear" w:color="auto" w:fill="auto"/>
          </w:tcPr>
          <w:p w:rsidR="00C41CDC" w:rsidRPr="0069486C" w:rsidRDefault="00C41C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Количество отремонтированных мостовых сооружений</w:t>
            </w:r>
          </w:p>
        </w:tc>
        <w:tc>
          <w:tcPr>
            <w:tcW w:w="851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КУИ</w:t>
            </w:r>
          </w:p>
        </w:tc>
      </w:tr>
      <w:tr w:rsidR="00E353FF" w:rsidRPr="0069486C" w:rsidTr="00BA4DC4">
        <w:tc>
          <w:tcPr>
            <w:tcW w:w="851" w:type="dxa"/>
            <w:shd w:val="clear" w:color="auto" w:fill="auto"/>
          </w:tcPr>
          <w:p w:rsidR="00E353FF" w:rsidRDefault="00F225B7" w:rsidP="00F22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E353F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353FF" w:rsidRPr="0069486C" w:rsidRDefault="00E353FF" w:rsidP="00E3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оценка транспортно-эксплуатационного состояния, паспортизация, разработка и актуализация проектов организации дорожного движения за счет средств дорожного фонда</w:t>
            </w:r>
          </w:p>
        </w:tc>
        <w:tc>
          <w:tcPr>
            <w:tcW w:w="1276" w:type="dxa"/>
            <w:shd w:val="clear" w:color="auto" w:fill="auto"/>
          </w:tcPr>
          <w:p w:rsidR="00E353FF" w:rsidRDefault="00E353FF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shd w:val="clear" w:color="auto" w:fill="auto"/>
          </w:tcPr>
          <w:p w:rsidR="00E353FF" w:rsidRPr="00E353FF" w:rsidRDefault="00E353FF" w:rsidP="00485B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53FF">
              <w:rPr>
                <w:color w:val="000000"/>
                <w:spacing w:val="1"/>
                <w:sz w:val="22"/>
                <w:szCs w:val="22"/>
              </w:rPr>
              <w:t>Проведение диагностики и оценки транспортно-эксплуатационного состояния, паспортизации, разработки и актуализации проектов организации дорожного движения.</w:t>
            </w:r>
          </w:p>
        </w:tc>
        <w:tc>
          <w:tcPr>
            <w:tcW w:w="851" w:type="dxa"/>
            <w:shd w:val="clear" w:color="auto" w:fill="auto"/>
          </w:tcPr>
          <w:p w:rsidR="00E353FF" w:rsidRDefault="00E353FF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E353FF" w:rsidRDefault="00E353FF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353FF" w:rsidRDefault="00E353FF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53FF" w:rsidRDefault="00E353FF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353FF" w:rsidRDefault="00E353FF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B775E2" w:rsidRPr="0069486C" w:rsidTr="00BA4DC4">
        <w:tc>
          <w:tcPr>
            <w:tcW w:w="851" w:type="dxa"/>
            <w:shd w:val="clear" w:color="auto" w:fill="auto"/>
          </w:tcPr>
          <w:p w:rsidR="00B775E2" w:rsidRDefault="00F225B7" w:rsidP="00F22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B775E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775E2" w:rsidRDefault="00B775E2" w:rsidP="00E35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автобусных остановок</w:t>
            </w:r>
          </w:p>
        </w:tc>
        <w:tc>
          <w:tcPr>
            <w:tcW w:w="1276" w:type="dxa"/>
            <w:shd w:val="clear" w:color="auto" w:fill="auto"/>
          </w:tcPr>
          <w:p w:rsidR="00B775E2" w:rsidRDefault="00B775E2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shd w:val="clear" w:color="auto" w:fill="auto"/>
          </w:tcPr>
          <w:p w:rsidR="00B775E2" w:rsidRDefault="00B775E2" w:rsidP="00485B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отремонтированных автобусных остановок</w:t>
            </w:r>
          </w:p>
          <w:p w:rsidR="00B775E2" w:rsidRPr="00E353FF" w:rsidRDefault="00B775E2" w:rsidP="00485B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775E2" w:rsidRDefault="00B775E2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B775E2" w:rsidRDefault="00B775E2" w:rsidP="00F22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F225B7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775E2" w:rsidRDefault="00B775E2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5E2" w:rsidRDefault="00B775E2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775E2" w:rsidRDefault="0057546D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  <w:r w:rsidR="00F225B7">
              <w:rPr>
                <w:sz w:val="22"/>
                <w:szCs w:val="22"/>
              </w:rPr>
              <w:t>;                     МКУ «</w:t>
            </w:r>
            <w:proofErr w:type="spellStart"/>
            <w:r w:rsidR="00F225B7">
              <w:rPr>
                <w:sz w:val="22"/>
                <w:szCs w:val="22"/>
              </w:rPr>
              <w:t>УБиР</w:t>
            </w:r>
            <w:proofErr w:type="spellEnd"/>
            <w:r w:rsidR="00F225B7">
              <w:rPr>
                <w:sz w:val="22"/>
                <w:szCs w:val="22"/>
              </w:rPr>
              <w:t>»</w:t>
            </w:r>
          </w:p>
        </w:tc>
      </w:tr>
    </w:tbl>
    <w:p w:rsidR="00742AE5" w:rsidRDefault="00742AE5" w:rsidP="0069486C">
      <w:pPr>
        <w:tabs>
          <w:tab w:val="left" w:pos="1755"/>
        </w:tabs>
        <w:rPr>
          <w:sz w:val="18"/>
          <w:szCs w:val="18"/>
        </w:rPr>
      </w:pPr>
    </w:p>
    <w:p w:rsidR="00724FE2" w:rsidRDefault="00724FE2" w:rsidP="0069486C">
      <w:pPr>
        <w:tabs>
          <w:tab w:val="left" w:pos="1755"/>
        </w:tabs>
        <w:rPr>
          <w:sz w:val="18"/>
          <w:szCs w:val="18"/>
        </w:rPr>
      </w:pPr>
    </w:p>
    <w:p w:rsidR="00724FE2" w:rsidRDefault="00724FE2" w:rsidP="0069486C">
      <w:pPr>
        <w:tabs>
          <w:tab w:val="left" w:pos="1755"/>
        </w:tabs>
        <w:rPr>
          <w:sz w:val="18"/>
          <w:szCs w:val="18"/>
        </w:rPr>
      </w:pPr>
    </w:p>
    <w:p w:rsidR="00724FE2" w:rsidRDefault="00724FE2" w:rsidP="0069486C">
      <w:pPr>
        <w:tabs>
          <w:tab w:val="left" w:pos="1755"/>
        </w:tabs>
        <w:rPr>
          <w:sz w:val="18"/>
          <w:szCs w:val="18"/>
        </w:rPr>
      </w:pPr>
    </w:p>
    <w:p w:rsidR="00724FE2" w:rsidRDefault="00724FE2" w:rsidP="0069486C">
      <w:pPr>
        <w:tabs>
          <w:tab w:val="left" w:pos="1755"/>
        </w:tabs>
        <w:rPr>
          <w:sz w:val="18"/>
          <w:szCs w:val="18"/>
        </w:rPr>
      </w:pPr>
    </w:p>
    <w:p w:rsidR="00724FE2" w:rsidRDefault="00724FE2" w:rsidP="0069486C">
      <w:pPr>
        <w:tabs>
          <w:tab w:val="left" w:pos="1755"/>
        </w:tabs>
        <w:rPr>
          <w:sz w:val="18"/>
          <w:szCs w:val="18"/>
        </w:rPr>
      </w:pPr>
    </w:p>
    <w:p w:rsidR="00724FE2" w:rsidRDefault="00724FE2" w:rsidP="0069486C">
      <w:pPr>
        <w:tabs>
          <w:tab w:val="left" w:pos="1755"/>
        </w:tabs>
        <w:rPr>
          <w:sz w:val="18"/>
          <w:szCs w:val="18"/>
        </w:rPr>
      </w:pPr>
    </w:p>
    <w:p w:rsidR="00724FE2" w:rsidRDefault="00724FE2" w:rsidP="0069486C">
      <w:pPr>
        <w:tabs>
          <w:tab w:val="left" w:pos="1755"/>
        </w:tabs>
        <w:rPr>
          <w:sz w:val="18"/>
          <w:szCs w:val="18"/>
        </w:rPr>
      </w:pPr>
    </w:p>
    <w:p w:rsidR="00724FE2" w:rsidRDefault="00724FE2" w:rsidP="0069486C">
      <w:pPr>
        <w:tabs>
          <w:tab w:val="left" w:pos="1755"/>
        </w:tabs>
        <w:rPr>
          <w:sz w:val="18"/>
          <w:szCs w:val="18"/>
        </w:rPr>
      </w:pPr>
    </w:p>
    <w:p w:rsidR="00724FE2" w:rsidRDefault="00724FE2" w:rsidP="0069486C">
      <w:pPr>
        <w:tabs>
          <w:tab w:val="left" w:pos="1755"/>
        </w:tabs>
        <w:rPr>
          <w:sz w:val="18"/>
          <w:szCs w:val="18"/>
        </w:rPr>
        <w:sectPr w:rsidR="00724FE2" w:rsidSect="0069486C">
          <w:pgSz w:w="16838" w:h="11906" w:orient="landscape"/>
          <w:pgMar w:top="851" w:right="822" w:bottom="851" w:left="567" w:header="709" w:footer="709" w:gutter="0"/>
          <w:cols w:space="708"/>
          <w:docGrid w:linePitch="360"/>
        </w:sectPr>
      </w:pPr>
    </w:p>
    <w:p w:rsidR="00724FE2" w:rsidRPr="0069486C" w:rsidRDefault="00724FE2" w:rsidP="0069486C">
      <w:pPr>
        <w:tabs>
          <w:tab w:val="left" w:pos="1755"/>
        </w:tabs>
        <w:rPr>
          <w:sz w:val="18"/>
          <w:szCs w:val="18"/>
        </w:rPr>
      </w:pPr>
    </w:p>
    <w:sectPr w:rsidR="00724FE2" w:rsidRPr="0069486C" w:rsidSect="00BE10AF">
      <w:pgSz w:w="11906" w:h="16838"/>
      <w:pgMar w:top="822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47" w:rsidRDefault="00061447">
      <w:r>
        <w:separator/>
      </w:r>
    </w:p>
  </w:endnote>
  <w:endnote w:type="continuationSeparator" w:id="0">
    <w:p w:rsidR="00061447" w:rsidRDefault="0006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C1" w:rsidRDefault="00171EC1">
    <w:pPr>
      <w:pStyle w:val="a6"/>
    </w:pPr>
  </w:p>
  <w:p w:rsidR="00171EC1" w:rsidRDefault="00171E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47" w:rsidRDefault="00061447">
      <w:r>
        <w:separator/>
      </w:r>
    </w:p>
  </w:footnote>
  <w:footnote w:type="continuationSeparator" w:id="0">
    <w:p w:rsidR="00061447" w:rsidRDefault="0006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C1" w:rsidRDefault="00171EC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1EC1" w:rsidRDefault="00171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C1" w:rsidRDefault="00171EC1">
    <w:pPr>
      <w:pStyle w:val="a9"/>
      <w:framePr w:wrap="around" w:vAnchor="text" w:hAnchor="margin" w:xAlign="center" w:y="1"/>
      <w:rPr>
        <w:rStyle w:val="a8"/>
      </w:rPr>
    </w:pPr>
  </w:p>
  <w:p w:rsidR="00171EC1" w:rsidRDefault="00171EC1" w:rsidP="00491A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D65"/>
    <w:multiLevelType w:val="hybridMultilevel"/>
    <w:tmpl w:val="05EE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77CE2"/>
    <w:multiLevelType w:val="hybridMultilevel"/>
    <w:tmpl w:val="F1C24A5A"/>
    <w:lvl w:ilvl="0" w:tplc="095662F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A3CDE"/>
    <w:multiLevelType w:val="hybridMultilevel"/>
    <w:tmpl w:val="290E4C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AA7A2A"/>
    <w:multiLevelType w:val="hybridMultilevel"/>
    <w:tmpl w:val="BA8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0110"/>
    <w:multiLevelType w:val="multilevel"/>
    <w:tmpl w:val="F3B028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262254"/>
    <w:multiLevelType w:val="hybridMultilevel"/>
    <w:tmpl w:val="A7120758"/>
    <w:lvl w:ilvl="0" w:tplc="222A23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5013F5"/>
    <w:multiLevelType w:val="hybridMultilevel"/>
    <w:tmpl w:val="15385F86"/>
    <w:lvl w:ilvl="0" w:tplc="37BC8B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5774C"/>
    <w:multiLevelType w:val="hybridMultilevel"/>
    <w:tmpl w:val="39FA8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740AD3"/>
    <w:multiLevelType w:val="hybridMultilevel"/>
    <w:tmpl w:val="0100C074"/>
    <w:lvl w:ilvl="0" w:tplc="9788B19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7B431F"/>
    <w:multiLevelType w:val="hybridMultilevel"/>
    <w:tmpl w:val="55261E3C"/>
    <w:lvl w:ilvl="0" w:tplc="9084C51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5C76B4"/>
    <w:multiLevelType w:val="hybridMultilevel"/>
    <w:tmpl w:val="0812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C06D8"/>
    <w:multiLevelType w:val="hybridMultilevel"/>
    <w:tmpl w:val="2FD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22"/>
  </w:num>
  <w:num w:numId="5">
    <w:abstractNumId w:val="16"/>
  </w:num>
  <w:num w:numId="6">
    <w:abstractNumId w:val="7"/>
  </w:num>
  <w:num w:numId="7">
    <w:abstractNumId w:val="26"/>
  </w:num>
  <w:num w:numId="8">
    <w:abstractNumId w:val="17"/>
  </w:num>
  <w:num w:numId="9">
    <w:abstractNumId w:val="27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3"/>
  </w:num>
  <w:num w:numId="15">
    <w:abstractNumId w:val="21"/>
  </w:num>
  <w:num w:numId="16">
    <w:abstractNumId w:val="24"/>
  </w:num>
  <w:num w:numId="17">
    <w:abstractNumId w:val="23"/>
  </w:num>
  <w:num w:numId="18">
    <w:abstractNumId w:val="20"/>
  </w:num>
  <w:num w:numId="19">
    <w:abstractNumId w:val="4"/>
  </w:num>
  <w:num w:numId="20">
    <w:abstractNumId w:val="13"/>
  </w:num>
  <w:num w:numId="21">
    <w:abstractNumId w:val="5"/>
  </w:num>
  <w:num w:numId="22">
    <w:abstractNumId w:val="25"/>
  </w:num>
  <w:num w:numId="23">
    <w:abstractNumId w:val="1"/>
  </w:num>
  <w:num w:numId="24">
    <w:abstractNumId w:val="8"/>
  </w:num>
  <w:num w:numId="25">
    <w:abstractNumId w:val="15"/>
  </w:num>
  <w:num w:numId="26">
    <w:abstractNumId w:val="11"/>
  </w:num>
  <w:num w:numId="27">
    <w:abstractNumId w:val="10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D3"/>
    <w:rsid w:val="000012FF"/>
    <w:rsid w:val="00011140"/>
    <w:rsid w:val="00011DBE"/>
    <w:rsid w:val="00020343"/>
    <w:rsid w:val="00020E63"/>
    <w:rsid w:val="0003195C"/>
    <w:rsid w:val="00033D3D"/>
    <w:rsid w:val="000467ED"/>
    <w:rsid w:val="00047A98"/>
    <w:rsid w:val="00061447"/>
    <w:rsid w:val="00061F13"/>
    <w:rsid w:val="00081893"/>
    <w:rsid w:val="00083C39"/>
    <w:rsid w:val="00085DDC"/>
    <w:rsid w:val="0008657E"/>
    <w:rsid w:val="0008702B"/>
    <w:rsid w:val="00087EEC"/>
    <w:rsid w:val="00093F67"/>
    <w:rsid w:val="00095360"/>
    <w:rsid w:val="000955BF"/>
    <w:rsid w:val="0009681A"/>
    <w:rsid w:val="000A035A"/>
    <w:rsid w:val="000A2871"/>
    <w:rsid w:val="000A737E"/>
    <w:rsid w:val="000A7C48"/>
    <w:rsid w:val="000B54FB"/>
    <w:rsid w:val="000D63D1"/>
    <w:rsid w:val="000E30D4"/>
    <w:rsid w:val="000E5AAE"/>
    <w:rsid w:val="000F06A9"/>
    <w:rsid w:val="000F178C"/>
    <w:rsid w:val="000F4557"/>
    <w:rsid w:val="000F7717"/>
    <w:rsid w:val="00112BB5"/>
    <w:rsid w:val="001202A9"/>
    <w:rsid w:val="00121365"/>
    <w:rsid w:val="00121BE8"/>
    <w:rsid w:val="00121F74"/>
    <w:rsid w:val="00122BB6"/>
    <w:rsid w:val="0012413F"/>
    <w:rsid w:val="00125185"/>
    <w:rsid w:val="001308E9"/>
    <w:rsid w:val="00131CF3"/>
    <w:rsid w:val="00132B8D"/>
    <w:rsid w:val="001341F5"/>
    <w:rsid w:val="00141F9B"/>
    <w:rsid w:val="00143683"/>
    <w:rsid w:val="0014390D"/>
    <w:rsid w:val="00157BCD"/>
    <w:rsid w:val="00171D13"/>
    <w:rsid w:val="00171EC1"/>
    <w:rsid w:val="001722B6"/>
    <w:rsid w:val="00174CA3"/>
    <w:rsid w:val="00175158"/>
    <w:rsid w:val="0017597A"/>
    <w:rsid w:val="0017735B"/>
    <w:rsid w:val="00177B16"/>
    <w:rsid w:val="001813E7"/>
    <w:rsid w:val="00184E94"/>
    <w:rsid w:val="00194313"/>
    <w:rsid w:val="001952B5"/>
    <w:rsid w:val="00196FBF"/>
    <w:rsid w:val="001A004D"/>
    <w:rsid w:val="001A09F6"/>
    <w:rsid w:val="001A62C7"/>
    <w:rsid w:val="001B77C8"/>
    <w:rsid w:val="001C60C0"/>
    <w:rsid w:val="001D0114"/>
    <w:rsid w:val="001D3451"/>
    <w:rsid w:val="001D4814"/>
    <w:rsid w:val="001D6CB2"/>
    <w:rsid w:val="001D7A18"/>
    <w:rsid w:val="001E2754"/>
    <w:rsid w:val="001E32DC"/>
    <w:rsid w:val="001E5192"/>
    <w:rsid w:val="001E5AB5"/>
    <w:rsid w:val="001E7079"/>
    <w:rsid w:val="001F128D"/>
    <w:rsid w:val="001F6508"/>
    <w:rsid w:val="001F729C"/>
    <w:rsid w:val="00200260"/>
    <w:rsid w:val="00207AB2"/>
    <w:rsid w:val="00214E5B"/>
    <w:rsid w:val="0021577E"/>
    <w:rsid w:val="0022741D"/>
    <w:rsid w:val="002316DF"/>
    <w:rsid w:val="00233FDF"/>
    <w:rsid w:val="00237565"/>
    <w:rsid w:val="00237E71"/>
    <w:rsid w:val="002438BB"/>
    <w:rsid w:val="00245DB0"/>
    <w:rsid w:val="00246A2A"/>
    <w:rsid w:val="00255895"/>
    <w:rsid w:val="0026308D"/>
    <w:rsid w:val="00263814"/>
    <w:rsid w:val="00264AC0"/>
    <w:rsid w:val="00265641"/>
    <w:rsid w:val="00265F98"/>
    <w:rsid w:val="00271A49"/>
    <w:rsid w:val="002762C6"/>
    <w:rsid w:val="00277A8E"/>
    <w:rsid w:val="00284012"/>
    <w:rsid w:val="00285623"/>
    <w:rsid w:val="002872AD"/>
    <w:rsid w:val="00287C6F"/>
    <w:rsid w:val="00295379"/>
    <w:rsid w:val="002A1D7E"/>
    <w:rsid w:val="002A1E95"/>
    <w:rsid w:val="002A234E"/>
    <w:rsid w:val="002A6A7E"/>
    <w:rsid w:val="002B21C6"/>
    <w:rsid w:val="002B2875"/>
    <w:rsid w:val="002B75C7"/>
    <w:rsid w:val="002B7B24"/>
    <w:rsid w:val="002C060E"/>
    <w:rsid w:val="002C3043"/>
    <w:rsid w:val="002C320D"/>
    <w:rsid w:val="002E465E"/>
    <w:rsid w:val="002E5AB8"/>
    <w:rsid w:val="002E5EB7"/>
    <w:rsid w:val="002E711E"/>
    <w:rsid w:val="002F159E"/>
    <w:rsid w:val="002F16B9"/>
    <w:rsid w:val="002F2607"/>
    <w:rsid w:val="002F2BCC"/>
    <w:rsid w:val="002F67C3"/>
    <w:rsid w:val="0030687E"/>
    <w:rsid w:val="00311D37"/>
    <w:rsid w:val="00320201"/>
    <w:rsid w:val="00320B65"/>
    <w:rsid w:val="00321DC7"/>
    <w:rsid w:val="00321F96"/>
    <w:rsid w:val="00327D08"/>
    <w:rsid w:val="00333CC4"/>
    <w:rsid w:val="00334C01"/>
    <w:rsid w:val="00334E6F"/>
    <w:rsid w:val="003451F4"/>
    <w:rsid w:val="00345F5D"/>
    <w:rsid w:val="00353355"/>
    <w:rsid w:val="00353556"/>
    <w:rsid w:val="00356FF4"/>
    <w:rsid w:val="0037090A"/>
    <w:rsid w:val="003720C2"/>
    <w:rsid w:val="00380E59"/>
    <w:rsid w:val="00382ECB"/>
    <w:rsid w:val="0038368C"/>
    <w:rsid w:val="00384097"/>
    <w:rsid w:val="00385272"/>
    <w:rsid w:val="00387474"/>
    <w:rsid w:val="003A48FD"/>
    <w:rsid w:val="003B707D"/>
    <w:rsid w:val="003B76EF"/>
    <w:rsid w:val="003C26B8"/>
    <w:rsid w:val="003C4C6F"/>
    <w:rsid w:val="003C662B"/>
    <w:rsid w:val="003D026F"/>
    <w:rsid w:val="003D17DB"/>
    <w:rsid w:val="003D2065"/>
    <w:rsid w:val="003D2665"/>
    <w:rsid w:val="003D5564"/>
    <w:rsid w:val="003E069D"/>
    <w:rsid w:val="003E4AC8"/>
    <w:rsid w:val="003F1283"/>
    <w:rsid w:val="003F6974"/>
    <w:rsid w:val="003F7218"/>
    <w:rsid w:val="0040369A"/>
    <w:rsid w:val="004101C3"/>
    <w:rsid w:val="00413DF0"/>
    <w:rsid w:val="00415632"/>
    <w:rsid w:val="0043206C"/>
    <w:rsid w:val="00432A51"/>
    <w:rsid w:val="00432D0C"/>
    <w:rsid w:val="0043547E"/>
    <w:rsid w:val="00437A73"/>
    <w:rsid w:val="00437CC8"/>
    <w:rsid w:val="00445306"/>
    <w:rsid w:val="004476F2"/>
    <w:rsid w:val="00452438"/>
    <w:rsid w:val="00452C10"/>
    <w:rsid w:val="00454023"/>
    <w:rsid w:val="00454845"/>
    <w:rsid w:val="00455E4A"/>
    <w:rsid w:val="00457EB0"/>
    <w:rsid w:val="0046417E"/>
    <w:rsid w:val="00473A7E"/>
    <w:rsid w:val="0048567C"/>
    <w:rsid w:val="00485B3E"/>
    <w:rsid w:val="00486190"/>
    <w:rsid w:val="00490194"/>
    <w:rsid w:val="00490562"/>
    <w:rsid w:val="00491A6B"/>
    <w:rsid w:val="004A14AE"/>
    <w:rsid w:val="004A20B5"/>
    <w:rsid w:val="004B47BF"/>
    <w:rsid w:val="004C5685"/>
    <w:rsid w:val="004C6D5A"/>
    <w:rsid w:val="004D1670"/>
    <w:rsid w:val="004E6659"/>
    <w:rsid w:val="004F6569"/>
    <w:rsid w:val="005060C7"/>
    <w:rsid w:val="00507D64"/>
    <w:rsid w:val="00513FD8"/>
    <w:rsid w:val="005147B7"/>
    <w:rsid w:val="0051720A"/>
    <w:rsid w:val="00522987"/>
    <w:rsid w:val="00523FAE"/>
    <w:rsid w:val="00525430"/>
    <w:rsid w:val="005266AE"/>
    <w:rsid w:val="005303F1"/>
    <w:rsid w:val="005342FA"/>
    <w:rsid w:val="0053619B"/>
    <w:rsid w:val="00544889"/>
    <w:rsid w:val="00544B7C"/>
    <w:rsid w:val="0054559E"/>
    <w:rsid w:val="00545B8E"/>
    <w:rsid w:val="00547DB6"/>
    <w:rsid w:val="00551273"/>
    <w:rsid w:val="00551777"/>
    <w:rsid w:val="00557B33"/>
    <w:rsid w:val="0057047B"/>
    <w:rsid w:val="00573606"/>
    <w:rsid w:val="0057546D"/>
    <w:rsid w:val="00576588"/>
    <w:rsid w:val="005800AF"/>
    <w:rsid w:val="00580E56"/>
    <w:rsid w:val="0058343C"/>
    <w:rsid w:val="00583F3C"/>
    <w:rsid w:val="00586DCC"/>
    <w:rsid w:val="005878D0"/>
    <w:rsid w:val="005965CC"/>
    <w:rsid w:val="00596850"/>
    <w:rsid w:val="005A2032"/>
    <w:rsid w:val="005A3EC4"/>
    <w:rsid w:val="005B226C"/>
    <w:rsid w:val="005B27C4"/>
    <w:rsid w:val="005B2B27"/>
    <w:rsid w:val="005C056A"/>
    <w:rsid w:val="005C37AB"/>
    <w:rsid w:val="005C73AC"/>
    <w:rsid w:val="005D3241"/>
    <w:rsid w:val="005D5EDC"/>
    <w:rsid w:val="005E067A"/>
    <w:rsid w:val="005E3407"/>
    <w:rsid w:val="005E60B9"/>
    <w:rsid w:val="005F0D81"/>
    <w:rsid w:val="006002D0"/>
    <w:rsid w:val="00606F81"/>
    <w:rsid w:val="00610846"/>
    <w:rsid w:val="00612E71"/>
    <w:rsid w:val="00616A0C"/>
    <w:rsid w:val="006205C1"/>
    <w:rsid w:val="00621696"/>
    <w:rsid w:val="00630735"/>
    <w:rsid w:val="006326AA"/>
    <w:rsid w:val="006330BD"/>
    <w:rsid w:val="00637668"/>
    <w:rsid w:val="00641162"/>
    <w:rsid w:val="006428F0"/>
    <w:rsid w:val="00643DE1"/>
    <w:rsid w:val="00655C0A"/>
    <w:rsid w:val="00656641"/>
    <w:rsid w:val="0065737A"/>
    <w:rsid w:val="0065788D"/>
    <w:rsid w:val="00657A1F"/>
    <w:rsid w:val="00667AC9"/>
    <w:rsid w:val="0067050B"/>
    <w:rsid w:val="00674384"/>
    <w:rsid w:val="0068143A"/>
    <w:rsid w:val="00690794"/>
    <w:rsid w:val="0069486C"/>
    <w:rsid w:val="00696566"/>
    <w:rsid w:val="006A2FD2"/>
    <w:rsid w:val="006A38D0"/>
    <w:rsid w:val="006A3F99"/>
    <w:rsid w:val="006A5106"/>
    <w:rsid w:val="006B06D6"/>
    <w:rsid w:val="006B090C"/>
    <w:rsid w:val="006B5373"/>
    <w:rsid w:val="006B56DA"/>
    <w:rsid w:val="006C42A3"/>
    <w:rsid w:val="006C4E6D"/>
    <w:rsid w:val="006C7FD3"/>
    <w:rsid w:val="006D57E3"/>
    <w:rsid w:val="006D5B60"/>
    <w:rsid w:val="006D7CE3"/>
    <w:rsid w:val="006E3734"/>
    <w:rsid w:val="006E3F38"/>
    <w:rsid w:val="006E6A08"/>
    <w:rsid w:val="006E78BC"/>
    <w:rsid w:val="006F18EE"/>
    <w:rsid w:val="006F2F49"/>
    <w:rsid w:val="00706735"/>
    <w:rsid w:val="00706E51"/>
    <w:rsid w:val="00712BE2"/>
    <w:rsid w:val="00713C68"/>
    <w:rsid w:val="00722006"/>
    <w:rsid w:val="00722D01"/>
    <w:rsid w:val="00724FE2"/>
    <w:rsid w:val="00732240"/>
    <w:rsid w:val="007339C4"/>
    <w:rsid w:val="00734866"/>
    <w:rsid w:val="00735BF8"/>
    <w:rsid w:val="0073671C"/>
    <w:rsid w:val="00742AE5"/>
    <w:rsid w:val="00757618"/>
    <w:rsid w:val="00762B9C"/>
    <w:rsid w:val="007721A0"/>
    <w:rsid w:val="00774485"/>
    <w:rsid w:val="00783A12"/>
    <w:rsid w:val="0078699D"/>
    <w:rsid w:val="00786F3C"/>
    <w:rsid w:val="0079211B"/>
    <w:rsid w:val="007938FF"/>
    <w:rsid w:val="007A0A53"/>
    <w:rsid w:val="007A43DB"/>
    <w:rsid w:val="007A57AF"/>
    <w:rsid w:val="007B2471"/>
    <w:rsid w:val="007B49AD"/>
    <w:rsid w:val="007C3204"/>
    <w:rsid w:val="007D42A4"/>
    <w:rsid w:val="007E3883"/>
    <w:rsid w:val="007E46B5"/>
    <w:rsid w:val="007E6380"/>
    <w:rsid w:val="007F65E2"/>
    <w:rsid w:val="007F6F69"/>
    <w:rsid w:val="00801463"/>
    <w:rsid w:val="00804934"/>
    <w:rsid w:val="00807EF1"/>
    <w:rsid w:val="00813237"/>
    <w:rsid w:val="00815F82"/>
    <w:rsid w:val="00816D47"/>
    <w:rsid w:val="00817601"/>
    <w:rsid w:val="00820ACD"/>
    <w:rsid w:val="00820CC1"/>
    <w:rsid w:val="00825750"/>
    <w:rsid w:val="008302DD"/>
    <w:rsid w:val="00832BF7"/>
    <w:rsid w:val="00837B2A"/>
    <w:rsid w:val="00842BBD"/>
    <w:rsid w:val="0084591A"/>
    <w:rsid w:val="00845E05"/>
    <w:rsid w:val="00846077"/>
    <w:rsid w:val="00846EC7"/>
    <w:rsid w:val="008478F8"/>
    <w:rsid w:val="0085339F"/>
    <w:rsid w:val="00860C54"/>
    <w:rsid w:val="00863AF7"/>
    <w:rsid w:val="0086642A"/>
    <w:rsid w:val="00870766"/>
    <w:rsid w:val="00875184"/>
    <w:rsid w:val="00875A28"/>
    <w:rsid w:val="00876B35"/>
    <w:rsid w:val="00885903"/>
    <w:rsid w:val="00885A6D"/>
    <w:rsid w:val="0088780C"/>
    <w:rsid w:val="00887948"/>
    <w:rsid w:val="00892A75"/>
    <w:rsid w:val="008A4058"/>
    <w:rsid w:val="008A4235"/>
    <w:rsid w:val="008A7A70"/>
    <w:rsid w:val="008B2C74"/>
    <w:rsid w:val="008B308E"/>
    <w:rsid w:val="008B3541"/>
    <w:rsid w:val="008B71FB"/>
    <w:rsid w:val="008B7205"/>
    <w:rsid w:val="008C5FD0"/>
    <w:rsid w:val="008D0B1B"/>
    <w:rsid w:val="008D4932"/>
    <w:rsid w:val="008D5CC8"/>
    <w:rsid w:val="008D68D1"/>
    <w:rsid w:val="008E3FA8"/>
    <w:rsid w:val="008E44A0"/>
    <w:rsid w:val="008E6411"/>
    <w:rsid w:val="008F1B6E"/>
    <w:rsid w:val="008F40E3"/>
    <w:rsid w:val="00904C6D"/>
    <w:rsid w:val="00910BB6"/>
    <w:rsid w:val="00912920"/>
    <w:rsid w:val="00914E60"/>
    <w:rsid w:val="00917551"/>
    <w:rsid w:val="0092032C"/>
    <w:rsid w:val="0092221F"/>
    <w:rsid w:val="00924007"/>
    <w:rsid w:val="00926165"/>
    <w:rsid w:val="00926194"/>
    <w:rsid w:val="0093183C"/>
    <w:rsid w:val="009326DF"/>
    <w:rsid w:val="0094538C"/>
    <w:rsid w:val="00946D7F"/>
    <w:rsid w:val="0096004F"/>
    <w:rsid w:val="0096607F"/>
    <w:rsid w:val="00966705"/>
    <w:rsid w:val="00970B21"/>
    <w:rsid w:val="00970C3D"/>
    <w:rsid w:val="009712E2"/>
    <w:rsid w:val="009712E3"/>
    <w:rsid w:val="00971ED5"/>
    <w:rsid w:val="00973F74"/>
    <w:rsid w:val="00977977"/>
    <w:rsid w:val="00980690"/>
    <w:rsid w:val="009907EB"/>
    <w:rsid w:val="009938C4"/>
    <w:rsid w:val="00997A12"/>
    <w:rsid w:val="009A0C9A"/>
    <w:rsid w:val="009A1B91"/>
    <w:rsid w:val="009A202F"/>
    <w:rsid w:val="009A4349"/>
    <w:rsid w:val="009B03DC"/>
    <w:rsid w:val="009B2D49"/>
    <w:rsid w:val="009B3FC5"/>
    <w:rsid w:val="009C11F2"/>
    <w:rsid w:val="009D57FE"/>
    <w:rsid w:val="009D5FC5"/>
    <w:rsid w:val="009E46E3"/>
    <w:rsid w:val="009E4FCD"/>
    <w:rsid w:val="009E5E25"/>
    <w:rsid w:val="009F0B1C"/>
    <w:rsid w:val="009F3AE2"/>
    <w:rsid w:val="00A03B91"/>
    <w:rsid w:val="00A04B36"/>
    <w:rsid w:val="00A06E1A"/>
    <w:rsid w:val="00A11383"/>
    <w:rsid w:val="00A11CF9"/>
    <w:rsid w:val="00A12E4F"/>
    <w:rsid w:val="00A206DA"/>
    <w:rsid w:val="00A20ADA"/>
    <w:rsid w:val="00A2120B"/>
    <w:rsid w:val="00A21836"/>
    <w:rsid w:val="00A2372F"/>
    <w:rsid w:val="00A23E45"/>
    <w:rsid w:val="00A245EE"/>
    <w:rsid w:val="00A2586B"/>
    <w:rsid w:val="00A274E1"/>
    <w:rsid w:val="00A320F7"/>
    <w:rsid w:val="00A40B78"/>
    <w:rsid w:val="00A413BA"/>
    <w:rsid w:val="00A4535B"/>
    <w:rsid w:val="00A459DE"/>
    <w:rsid w:val="00A46F9D"/>
    <w:rsid w:val="00A507F6"/>
    <w:rsid w:val="00A51EB5"/>
    <w:rsid w:val="00A53602"/>
    <w:rsid w:val="00A54037"/>
    <w:rsid w:val="00A601E9"/>
    <w:rsid w:val="00A605A9"/>
    <w:rsid w:val="00A62CDB"/>
    <w:rsid w:val="00A6504F"/>
    <w:rsid w:val="00A7356B"/>
    <w:rsid w:val="00A744CB"/>
    <w:rsid w:val="00A90030"/>
    <w:rsid w:val="00A91B1B"/>
    <w:rsid w:val="00A938E0"/>
    <w:rsid w:val="00A9391C"/>
    <w:rsid w:val="00A941C7"/>
    <w:rsid w:val="00A94CBD"/>
    <w:rsid w:val="00A96F16"/>
    <w:rsid w:val="00AA7F24"/>
    <w:rsid w:val="00AB2338"/>
    <w:rsid w:val="00AB50F4"/>
    <w:rsid w:val="00AC4305"/>
    <w:rsid w:val="00AC4A38"/>
    <w:rsid w:val="00AC569A"/>
    <w:rsid w:val="00AC6661"/>
    <w:rsid w:val="00AD07E3"/>
    <w:rsid w:val="00AD7D84"/>
    <w:rsid w:val="00AE0701"/>
    <w:rsid w:val="00AE25D2"/>
    <w:rsid w:val="00B005F6"/>
    <w:rsid w:val="00B0247B"/>
    <w:rsid w:val="00B05228"/>
    <w:rsid w:val="00B11124"/>
    <w:rsid w:val="00B11FB6"/>
    <w:rsid w:val="00B11FCC"/>
    <w:rsid w:val="00B17E36"/>
    <w:rsid w:val="00B24FED"/>
    <w:rsid w:val="00B259B2"/>
    <w:rsid w:val="00B262E8"/>
    <w:rsid w:val="00B274DC"/>
    <w:rsid w:val="00B30F44"/>
    <w:rsid w:val="00B3124B"/>
    <w:rsid w:val="00B43D65"/>
    <w:rsid w:val="00B4417B"/>
    <w:rsid w:val="00B50E4A"/>
    <w:rsid w:val="00B51A22"/>
    <w:rsid w:val="00B5316D"/>
    <w:rsid w:val="00B55E9C"/>
    <w:rsid w:val="00B61D54"/>
    <w:rsid w:val="00B64448"/>
    <w:rsid w:val="00B64F00"/>
    <w:rsid w:val="00B65476"/>
    <w:rsid w:val="00B6706C"/>
    <w:rsid w:val="00B775E2"/>
    <w:rsid w:val="00B77717"/>
    <w:rsid w:val="00B82083"/>
    <w:rsid w:val="00B8630B"/>
    <w:rsid w:val="00BA31D4"/>
    <w:rsid w:val="00BA4DC4"/>
    <w:rsid w:val="00BA6C2C"/>
    <w:rsid w:val="00BB13D6"/>
    <w:rsid w:val="00BB172A"/>
    <w:rsid w:val="00BB653C"/>
    <w:rsid w:val="00BB7359"/>
    <w:rsid w:val="00BC020D"/>
    <w:rsid w:val="00BC023B"/>
    <w:rsid w:val="00BC49B0"/>
    <w:rsid w:val="00BC51CB"/>
    <w:rsid w:val="00BC5488"/>
    <w:rsid w:val="00BC597E"/>
    <w:rsid w:val="00BD366D"/>
    <w:rsid w:val="00BD55A3"/>
    <w:rsid w:val="00BE10AF"/>
    <w:rsid w:val="00BE196F"/>
    <w:rsid w:val="00BE1A1A"/>
    <w:rsid w:val="00BE336C"/>
    <w:rsid w:val="00BE6DFF"/>
    <w:rsid w:val="00BF342F"/>
    <w:rsid w:val="00C007BF"/>
    <w:rsid w:val="00C030B6"/>
    <w:rsid w:val="00C031B9"/>
    <w:rsid w:val="00C073EA"/>
    <w:rsid w:val="00C1006D"/>
    <w:rsid w:val="00C130BE"/>
    <w:rsid w:val="00C158B7"/>
    <w:rsid w:val="00C16054"/>
    <w:rsid w:val="00C2005C"/>
    <w:rsid w:val="00C20AEC"/>
    <w:rsid w:val="00C231DB"/>
    <w:rsid w:val="00C2394A"/>
    <w:rsid w:val="00C25B07"/>
    <w:rsid w:val="00C305A8"/>
    <w:rsid w:val="00C3294C"/>
    <w:rsid w:val="00C41266"/>
    <w:rsid w:val="00C41CDC"/>
    <w:rsid w:val="00C43DEB"/>
    <w:rsid w:val="00C43EF8"/>
    <w:rsid w:val="00C5023B"/>
    <w:rsid w:val="00C554D0"/>
    <w:rsid w:val="00C56D2C"/>
    <w:rsid w:val="00C645BF"/>
    <w:rsid w:val="00C714EC"/>
    <w:rsid w:val="00C727BD"/>
    <w:rsid w:val="00C84B81"/>
    <w:rsid w:val="00C84CFA"/>
    <w:rsid w:val="00C86BF4"/>
    <w:rsid w:val="00C9444A"/>
    <w:rsid w:val="00C95644"/>
    <w:rsid w:val="00CB0C46"/>
    <w:rsid w:val="00CB159E"/>
    <w:rsid w:val="00CB5700"/>
    <w:rsid w:val="00CB5FF7"/>
    <w:rsid w:val="00CD657E"/>
    <w:rsid w:val="00CE23F6"/>
    <w:rsid w:val="00CF0644"/>
    <w:rsid w:val="00CF4168"/>
    <w:rsid w:val="00D063B0"/>
    <w:rsid w:val="00D06DFD"/>
    <w:rsid w:val="00D076E3"/>
    <w:rsid w:val="00D15FFA"/>
    <w:rsid w:val="00D16D60"/>
    <w:rsid w:val="00D308D2"/>
    <w:rsid w:val="00D30E63"/>
    <w:rsid w:val="00D35A43"/>
    <w:rsid w:val="00D45738"/>
    <w:rsid w:val="00D51131"/>
    <w:rsid w:val="00D54E64"/>
    <w:rsid w:val="00D5611B"/>
    <w:rsid w:val="00D7158C"/>
    <w:rsid w:val="00D74833"/>
    <w:rsid w:val="00D7553F"/>
    <w:rsid w:val="00D81B3D"/>
    <w:rsid w:val="00D90365"/>
    <w:rsid w:val="00D9404A"/>
    <w:rsid w:val="00D9669E"/>
    <w:rsid w:val="00DA6195"/>
    <w:rsid w:val="00DA6CC3"/>
    <w:rsid w:val="00DA77B0"/>
    <w:rsid w:val="00DB14A4"/>
    <w:rsid w:val="00DB65E9"/>
    <w:rsid w:val="00DC0FD7"/>
    <w:rsid w:val="00DD3C6A"/>
    <w:rsid w:val="00DD4725"/>
    <w:rsid w:val="00DD7320"/>
    <w:rsid w:val="00DE6EC2"/>
    <w:rsid w:val="00DF3055"/>
    <w:rsid w:val="00E014E2"/>
    <w:rsid w:val="00E02135"/>
    <w:rsid w:val="00E02CCA"/>
    <w:rsid w:val="00E05250"/>
    <w:rsid w:val="00E05761"/>
    <w:rsid w:val="00E06917"/>
    <w:rsid w:val="00E11060"/>
    <w:rsid w:val="00E11277"/>
    <w:rsid w:val="00E156E7"/>
    <w:rsid w:val="00E237C3"/>
    <w:rsid w:val="00E2448A"/>
    <w:rsid w:val="00E27AED"/>
    <w:rsid w:val="00E3097F"/>
    <w:rsid w:val="00E330D3"/>
    <w:rsid w:val="00E35019"/>
    <w:rsid w:val="00E353FF"/>
    <w:rsid w:val="00E370F3"/>
    <w:rsid w:val="00E43235"/>
    <w:rsid w:val="00E675B8"/>
    <w:rsid w:val="00E70127"/>
    <w:rsid w:val="00E75175"/>
    <w:rsid w:val="00E80CF4"/>
    <w:rsid w:val="00E8670F"/>
    <w:rsid w:val="00E93148"/>
    <w:rsid w:val="00EA517E"/>
    <w:rsid w:val="00EB1F9C"/>
    <w:rsid w:val="00EB409B"/>
    <w:rsid w:val="00EB4E71"/>
    <w:rsid w:val="00EC1796"/>
    <w:rsid w:val="00EC4152"/>
    <w:rsid w:val="00EC594D"/>
    <w:rsid w:val="00ED5051"/>
    <w:rsid w:val="00ED56A5"/>
    <w:rsid w:val="00EE2319"/>
    <w:rsid w:val="00EF31B0"/>
    <w:rsid w:val="00EF3DC1"/>
    <w:rsid w:val="00EF4E4E"/>
    <w:rsid w:val="00EF5BDC"/>
    <w:rsid w:val="00EF7668"/>
    <w:rsid w:val="00EF7B31"/>
    <w:rsid w:val="00F02EDB"/>
    <w:rsid w:val="00F02F44"/>
    <w:rsid w:val="00F04574"/>
    <w:rsid w:val="00F15F78"/>
    <w:rsid w:val="00F225B7"/>
    <w:rsid w:val="00F2398D"/>
    <w:rsid w:val="00F27DA2"/>
    <w:rsid w:val="00F30CC2"/>
    <w:rsid w:val="00F372E9"/>
    <w:rsid w:val="00F44293"/>
    <w:rsid w:val="00F447FF"/>
    <w:rsid w:val="00F459DF"/>
    <w:rsid w:val="00F548D0"/>
    <w:rsid w:val="00F54BC4"/>
    <w:rsid w:val="00F55CBF"/>
    <w:rsid w:val="00F678D5"/>
    <w:rsid w:val="00F76423"/>
    <w:rsid w:val="00F84BEF"/>
    <w:rsid w:val="00F8610E"/>
    <w:rsid w:val="00F8727D"/>
    <w:rsid w:val="00F916CD"/>
    <w:rsid w:val="00F91FDC"/>
    <w:rsid w:val="00F92905"/>
    <w:rsid w:val="00F93F6C"/>
    <w:rsid w:val="00FA2606"/>
    <w:rsid w:val="00FA34C0"/>
    <w:rsid w:val="00FA699C"/>
    <w:rsid w:val="00FB0751"/>
    <w:rsid w:val="00FB656D"/>
    <w:rsid w:val="00FB79AD"/>
    <w:rsid w:val="00FC248B"/>
    <w:rsid w:val="00FD09E4"/>
    <w:rsid w:val="00FD0C3D"/>
    <w:rsid w:val="00FD7132"/>
    <w:rsid w:val="00FD7E07"/>
    <w:rsid w:val="00FE28E6"/>
    <w:rsid w:val="00FE335D"/>
    <w:rsid w:val="00FE7EC3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F4AD1"/>
  <w15:docId w15:val="{A711A587-70E7-41A5-85A7-4CEC0425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A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B7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paragraph" w:styleId="21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2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3">
    <w:name w:val="Знак Знак2"/>
    <w:basedOn w:val="a"/>
    <w:rsid w:val="000955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2B75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3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C231DB"/>
    <w:rPr>
      <w:rFonts w:ascii="Arial" w:hAnsi="Arial" w:cs="Arial"/>
    </w:rPr>
  </w:style>
  <w:style w:type="character" w:styleId="a8">
    <w:name w:val="page number"/>
    <w:uiPriority w:val="99"/>
    <w:rsid w:val="00C231DB"/>
  </w:style>
  <w:style w:type="paragraph" w:styleId="a9">
    <w:name w:val="header"/>
    <w:basedOn w:val="a"/>
    <w:link w:val="aa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C231DB"/>
    <w:rPr>
      <w:rFonts w:ascii="Arial" w:hAnsi="Arial" w:cs="Arial"/>
    </w:rPr>
  </w:style>
  <w:style w:type="paragraph" w:customStyle="1" w:styleId="ConsPlusCell">
    <w:name w:val="ConsPlusCell"/>
    <w:uiPriority w:val="99"/>
    <w:rsid w:val="006E37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11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9003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90030"/>
    <w:rPr>
      <w:rFonts w:ascii="Arial" w:hAnsi="Arial" w:cs="Arial"/>
      <w:sz w:val="16"/>
      <w:szCs w:val="16"/>
    </w:rPr>
  </w:style>
  <w:style w:type="paragraph" w:styleId="ae">
    <w:name w:val="List Paragraph"/>
    <w:basedOn w:val="a"/>
    <w:link w:val="af"/>
    <w:qFormat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locked/>
    <w:rsid w:val="0093183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C41266"/>
    <w:rPr>
      <w:color w:val="0000FF"/>
      <w:u w:val="single"/>
    </w:rPr>
  </w:style>
  <w:style w:type="paragraph" w:styleId="af1">
    <w:name w:val="No Spacing"/>
    <w:uiPriority w:val="1"/>
    <w:qFormat/>
    <w:rsid w:val="00742A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2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3"/>
    <w:basedOn w:val="a"/>
    <w:link w:val="31"/>
    <w:uiPriority w:val="99"/>
    <w:rsid w:val="00742AE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42AE5"/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742AE5"/>
  </w:style>
  <w:style w:type="paragraph" w:styleId="af2">
    <w:name w:val="Title"/>
    <w:basedOn w:val="a"/>
    <w:link w:val="af3"/>
    <w:uiPriority w:val="99"/>
    <w:qFormat/>
    <w:rsid w:val="00742AE5"/>
    <w:pPr>
      <w:jc w:val="center"/>
    </w:pPr>
    <w:rPr>
      <w:caps/>
      <w:sz w:val="24"/>
      <w:szCs w:val="24"/>
    </w:rPr>
  </w:style>
  <w:style w:type="character" w:customStyle="1" w:styleId="af3">
    <w:name w:val="Заголовок Знак"/>
    <w:basedOn w:val="a0"/>
    <w:link w:val="af2"/>
    <w:uiPriority w:val="99"/>
    <w:rsid w:val="00742AE5"/>
    <w:rPr>
      <w:caps/>
      <w:sz w:val="24"/>
      <w:szCs w:val="24"/>
    </w:rPr>
  </w:style>
  <w:style w:type="paragraph" w:customStyle="1" w:styleId="11">
    <w:name w:val="Знак1"/>
    <w:basedOn w:val="a"/>
    <w:uiPriority w:val="99"/>
    <w:rsid w:val="00742A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74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 Знак Знак Знак"/>
    <w:basedOn w:val="a"/>
    <w:rsid w:val="00742AE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Emphasis"/>
    <w:qFormat/>
    <w:rsid w:val="00742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F24C-C806-42BB-84CE-F0E78FE3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20497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Ковалева Ольга Владимировна</cp:lastModifiedBy>
  <cp:revision>19</cp:revision>
  <cp:lastPrinted>2023-11-15T08:51:00Z</cp:lastPrinted>
  <dcterms:created xsi:type="dcterms:W3CDTF">2023-11-15T08:53:00Z</dcterms:created>
  <dcterms:modified xsi:type="dcterms:W3CDTF">2024-12-16T16:10:00Z</dcterms:modified>
</cp:coreProperties>
</file>