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B3E" w:rsidRDefault="00C81B3E">
      <w:pPr>
        <w:framePr w:wrap="auto" w:vAnchor="page" w:hAnchor="margin" w:y="1"/>
        <w:spacing w:after="0" w:line="240" w:lineRule="auto"/>
        <w:jc w:val="center"/>
      </w:pPr>
    </w:p>
    <w:p w:rsidR="00C81B3E" w:rsidRDefault="00C81B3E">
      <w:pPr>
        <w:widowControl w:val="0"/>
        <w:spacing w:after="0" w:line="240" w:lineRule="auto"/>
        <w:jc w:val="both"/>
        <w:rPr>
          <w:rFonts w:ascii="Times New Roman" w:eastAsia="Times New Roman" w:hAnsi="Times New Roman" w:cs="Times New Roman"/>
          <w:color w:val="000000"/>
          <w:sz w:val="24"/>
          <w:szCs w:val="24"/>
          <w:lang w:eastAsia="ru-RU"/>
        </w:rPr>
      </w:pPr>
      <w:bookmarkStart w:id="0" w:name="Par29"/>
      <w:bookmarkStart w:id="1" w:name="Par1"/>
      <w:bookmarkStart w:id="2" w:name="Par36"/>
      <w:bookmarkStart w:id="3" w:name="Par49"/>
      <w:bookmarkEnd w:id="0"/>
      <w:bookmarkEnd w:id="1"/>
      <w:bookmarkEnd w:id="2"/>
      <w:bookmarkEnd w:id="3"/>
    </w:p>
    <w:p w:rsidR="00C81B3E" w:rsidRDefault="00EC7B6D">
      <w:pPr>
        <w:widowControl w:val="0"/>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noProof/>
          <w:color w:val="000000"/>
          <w:sz w:val="24"/>
          <w:szCs w:val="24"/>
          <w:lang w:eastAsia="ru-RU"/>
        </w:rPr>
        <w:drawing>
          <wp:anchor distT="0" distB="0" distL="114300" distR="114300" simplePos="0" relativeHeight="251659264" behindDoc="0" locked="0" layoutInCell="1" allowOverlap="1">
            <wp:simplePos x="0" y="0"/>
            <wp:positionH relativeFrom="column">
              <wp:posOffset>2701900</wp:posOffset>
            </wp:positionH>
            <wp:positionV relativeFrom="paragraph">
              <wp:posOffset>107950</wp:posOffset>
            </wp:positionV>
            <wp:extent cx="609600" cy="755650"/>
            <wp:effectExtent l="0" t="0" r="0" b="6350"/>
            <wp:wrapNone/>
            <wp:docPr id="1" name="Рисунок 2"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pic:cNvPicPr>
                  </pic:nvPicPr>
                  <pic:blipFill>
                    <a:blip r:embed="rId8"/>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1B3E" w:rsidRDefault="00C81B3E">
      <w:pPr>
        <w:widowControl w:val="0"/>
        <w:spacing w:after="0" w:line="240" w:lineRule="auto"/>
        <w:jc w:val="center"/>
        <w:rPr>
          <w:rFonts w:ascii="Times New Roman" w:eastAsia="Times New Roman" w:hAnsi="Times New Roman" w:cs="Times New Roman"/>
          <w:b/>
          <w:color w:val="000000"/>
          <w:sz w:val="28"/>
          <w:szCs w:val="20"/>
          <w:lang w:eastAsia="ru-RU"/>
        </w:rPr>
      </w:pPr>
    </w:p>
    <w:p w:rsidR="00C81B3E" w:rsidRDefault="00C81B3E">
      <w:pPr>
        <w:widowControl w:val="0"/>
        <w:spacing w:after="0" w:line="240" w:lineRule="auto"/>
        <w:jc w:val="center"/>
        <w:rPr>
          <w:rFonts w:ascii="Times New Roman" w:eastAsia="Times New Roman" w:hAnsi="Times New Roman" w:cs="Times New Roman"/>
          <w:b/>
          <w:color w:val="000000"/>
          <w:sz w:val="28"/>
          <w:szCs w:val="20"/>
          <w:lang w:eastAsia="ru-RU"/>
        </w:rPr>
      </w:pPr>
    </w:p>
    <w:p w:rsidR="00C81B3E" w:rsidRDefault="00C81B3E">
      <w:pPr>
        <w:widowControl w:val="0"/>
        <w:spacing w:after="0" w:line="240" w:lineRule="auto"/>
        <w:jc w:val="center"/>
        <w:rPr>
          <w:rFonts w:ascii="Times New Roman" w:eastAsia="Times New Roman" w:hAnsi="Times New Roman" w:cs="Times New Roman"/>
          <w:b/>
          <w:color w:val="000000"/>
          <w:sz w:val="28"/>
          <w:szCs w:val="20"/>
          <w:lang w:eastAsia="ru-RU"/>
        </w:rPr>
      </w:pPr>
    </w:p>
    <w:p w:rsidR="00C81B3E" w:rsidRDefault="00C81B3E">
      <w:pPr>
        <w:widowControl w:val="0"/>
        <w:spacing w:after="0" w:line="240" w:lineRule="auto"/>
        <w:jc w:val="center"/>
        <w:rPr>
          <w:rFonts w:ascii="Times New Roman" w:eastAsia="Times New Roman" w:hAnsi="Times New Roman" w:cs="Times New Roman"/>
          <w:b/>
          <w:color w:val="000000"/>
          <w:sz w:val="28"/>
          <w:szCs w:val="20"/>
          <w:lang w:eastAsia="ru-RU"/>
        </w:rPr>
      </w:pPr>
    </w:p>
    <w:p w:rsidR="00C81B3E" w:rsidRDefault="00EC7B6D">
      <w:pPr>
        <w:widowControl w:val="0"/>
        <w:spacing w:after="0" w:line="240" w:lineRule="auto"/>
        <w:jc w:val="center"/>
        <w:rPr>
          <w:rFonts w:ascii="Times New Roman" w:eastAsia="Times New Roman" w:hAnsi="Times New Roman" w:cs="Times New Roman"/>
          <w:b/>
          <w:color w:val="000000"/>
          <w:sz w:val="44"/>
          <w:szCs w:val="44"/>
          <w:lang w:eastAsia="ru-RU"/>
        </w:rPr>
      </w:pPr>
      <w:r>
        <w:rPr>
          <w:rFonts w:ascii="Times New Roman" w:eastAsia="Times New Roman" w:hAnsi="Times New Roman" w:cs="Times New Roman"/>
          <w:b/>
          <w:color w:val="000000"/>
          <w:sz w:val="44"/>
          <w:szCs w:val="44"/>
          <w:lang w:eastAsia="ru-RU"/>
        </w:rPr>
        <w:t xml:space="preserve">АДМИНИСТРАЦИЯ </w:t>
      </w:r>
    </w:p>
    <w:p w:rsidR="00C81B3E" w:rsidRDefault="00EC7B6D">
      <w:pPr>
        <w:widowControl w:val="0"/>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ПЕЧЕНГСКОГО МУНИЦИПАЛЬНОГО ОКРУГА</w:t>
      </w:r>
    </w:p>
    <w:p w:rsidR="00C81B3E" w:rsidRDefault="00EC7B6D">
      <w:pPr>
        <w:widowControl w:val="0"/>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МУРМАНСКОЙ ОБЛАСТИ</w:t>
      </w:r>
    </w:p>
    <w:p w:rsidR="00C81B3E" w:rsidRDefault="00C81B3E">
      <w:pPr>
        <w:widowControl w:val="0"/>
        <w:spacing w:after="0" w:line="240" w:lineRule="auto"/>
        <w:jc w:val="center"/>
        <w:rPr>
          <w:rFonts w:ascii="Times New Roman" w:eastAsia="Times New Roman" w:hAnsi="Times New Roman" w:cs="Times New Roman"/>
          <w:b/>
          <w:color w:val="000000"/>
          <w:sz w:val="16"/>
          <w:szCs w:val="16"/>
          <w:lang w:eastAsia="ru-RU"/>
        </w:rPr>
      </w:pPr>
    </w:p>
    <w:p w:rsidR="00C81B3E" w:rsidRDefault="00EC7B6D">
      <w:pPr>
        <w:widowControl w:val="0"/>
        <w:spacing w:after="0" w:line="240" w:lineRule="auto"/>
        <w:jc w:val="center"/>
        <w:rPr>
          <w:rFonts w:ascii="Times New Roman" w:eastAsia="Times New Roman" w:hAnsi="Times New Roman" w:cs="Times New Roman"/>
          <w:b/>
          <w:color w:val="000000"/>
          <w:sz w:val="44"/>
          <w:szCs w:val="44"/>
          <w:lang w:eastAsia="ru-RU"/>
        </w:rPr>
      </w:pPr>
      <w:r>
        <w:rPr>
          <w:rFonts w:ascii="Times New Roman" w:eastAsia="Times New Roman" w:hAnsi="Times New Roman" w:cs="Times New Roman"/>
          <w:b/>
          <w:color w:val="000000"/>
          <w:sz w:val="44"/>
          <w:szCs w:val="44"/>
          <w:lang w:eastAsia="ru-RU"/>
        </w:rPr>
        <w:t>ПОСТАНОВЛЕНИЕ</w:t>
      </w:r>
    </w:p>
    <w:p w:rsidR="00C81B3E" w:rsidRDefault="00C81B3E">
      <w:pPr>
        <w:widowControl w:val="0"/>
        <w:spacing w:after="0" w:line="240" w:lineRule="auto"/>
        <w:jc w:val="center"/>
        <w:rPr>
          <w:rFonts w:ascii="Times New Roman" w:eastAsia="Times New Roman" w:hAnsi="Times New Roman" w:cs="Times New Roman"/>
          <w:color w:val="000000"/>
          <w:sz w:val="20"/>
          <w:szCs w:val="20"/>
          <w:lang w:eastAsia="ru-RU"/>
        </w:rPr>
      </w:pPr>
    </w:p>
    <w:p w:rsidR="00C81B3E" w:rsidRDefault="00C81B3E">
      <w:pPr>
        <w:widowControl w:val="0"/>
        <w:spacing w:after="0" w:line="240" w:lineRule="auto"/>
        <w:jc w:val="center"/>
        <w:rPr>
          <w:rFonts w:ascii="Times New Roman" w:eastAsia="Times New Roman" w:hAnsi="Times New Roman" w:cs="Times New Roman"/>
          <w:color w:val="000000"/>
          <w:sz w:val="20"/>
          <w:szCs w:val="20"/>
          <w:lang w:eastAsia="ru-RU"/>
        </w:rPr>
      </w:pPr>
    </w:p>
    <w:p w:rsidR="00C81B3E" w:rsidRDefault="00EC7B6D">
      <w:pPr>
        <w:widowControl w:val="0"/>
        <w:spacing w:after="0" w:line="240" w:lineRule="auto"/>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от 01.11.2024 </w:t>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t xml:space="preserve"> № 1719</w:t>
      </w:r>
    </w:p>
    <w:p w:rsidR="00C81B3E" w:rsidRDefault="00EC7B6D">
      <w:pPr>
        <w:widowControl w:val="0"/>
        <w:spacing w:after="0" w:line="240" w:lineRule="auto"/>
        <w:jc w:val="center"/>
        <w:rPr>
          <w:rFonts w:ascii="Times New Roman" w:eastAsia="Times New Roman" w:hAnsi="Times New Roman" w:cs="Times New Roman"/>
          <w:b/>
          <w:color w:val="000000"/>
          <w:sz w:val="28"/>
          <w:szCs w:val="20"/>
          <w:lang w:eastAsia="ru-RU"/>
        </w:rPr>
      </w:pPr>
      <w:proofErr w:type="spellStart"/>
      <w:r>
        <w:rPr>
          <w:rFonts w:ascii="Times New Roman" w:eastAsia="Times New Roman" w:hAnsi="Times New Roman" w:cs="Times New Roman"/>
          <w:b/>
          <w:color w:val="000000"/>
          <w:sz w:val="24"/>
          <w:szCs w:val="20"/>
          <w:lang w:eastAsia="ru-RU"/>
        </w:rPr>
        <w:t>п.г.т</w:t>
      </w:r>
      <w:proofErr w:type="spellEnd"/>
      <w:r>
        <w:rPr>
          <w:rFonts w:ascii="Times New Roman" w:eastAsia="Times New Roman" w:hAnsi="Times New Roman" w:cs="Times New Roman"/>
          <w:b/>
          <w:color w:val="000000"/>
          <w:sz w:val="24"/>
          <w:szCs w:val="20"/>
          <w:lang w:eastAsia="ru-RU"/>
        </w:rPr>
        <w:t>. Никель</w:t>
      </w:r>
    </w:p>
    <w:p w:rsidR="00C81B3E" w:rsidRDefault="00C81B3E">
      <w:pPr>
        <w:spacing w:after="0" w:line="240" w:lineRule="auto"/>
        <w:jc w:val="center"/>
        <w:rPr>
          <w:rFonts w:ascii="Times New Roman" w:hAnsi="Times New Roman" w:cs="Times New Roman"/>
          <w:b/>
          <w:bCs/>
          <w:sz w:val="24"/>
          <w:szCs w:val="24"/>
          <w:lang w:eastAsia="ru-RU"/>
        </w:rPr>
      </w:pPr>
    </w:p>
    <w:p w:rsidR="00C81B3E" w:rsidRDefault="00C81B3E">
      <w:pPr>
        <w:spacing w:after="0" w:line="240" w:lineRule="auto"/>
        <w:jc w:val="center"/>
        <w:rPr>
          <w:rFonts w:ascii="Times New Roman" w:hAnsi="Times New Roman" w:cs="Times New Roman"/>
          <w:b/>
          <w:bCs/>
          <w:sz w:val="24"/>
          <w:szCs w:val="24"/>
          <w:lang w:eastAsia="ru-RU"/>
        </w:rPr>
      </w:pPr>
    </w:p>
    <w:p w:rsidR="00C81B3E" w:rsidRDefault="00EC7B6D">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 xml:space="preserve">Об утверждении муниципальной программы </w:t>
      </w:r>
      <w:proofErr w:type="spellStart"/>
      <w:r>
        <w:rPr>
          <w:rFonts w:ascii="Times New Roman" w:hAnsi="Times New Roman" w:cs="Times New Roman"/>
          <w:b/>
          <w:bCs/>
          <w:sz w:val="20"/>
          <w:szCs w:val="20"/>
          <w:lang w:eastAsia="ru-RU"/>
        </w:rPr>
        <w:t>Печенгского</w:t>
      </w:r>
      <w:proofErr w:type="spellEnd"/>
      <w:r>
        <w:rPr>
          <w:rFonts w:ascii="Times New Roman" w:hAnsi="Times New Roman" w:cs="Times New Roman"/>
          <w:b/>
          <w:bCs/>
          <w:sz w:val="20"/>
          <w:szCs w:val="20"/>
          <w:lang w:eastAsia="ru-RU"/>
        </w:rPr>
        <w:t xml:space="preserve"> муниципального округа</w:t>
      </w:r>
    </w:p>
    <w:p w:rsidR="00C81B3E" w:rsidRDefault="00EC7B6D">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 xml:space="preserve">«Энергосбережение и повышение </w:t>
      </w:r>
      <w:proofErr w:type="spellStart"/>
      <w:r>
        <w:rPr>
          <w:rFonts w:ascii="Times New Roman" w:hAnsi="Times New Roman" w:cs="Times New Roman"/>
          <w:b/>
          <w:bCs/>
          <w:sz w:val="20"/>
          <w:szCs w:val="20"/>
          <w:lang w:eastAsia="ru-RU"/>
        </w:rPr>
        <w:t>энергоэффективности</w:t>
      </w:r>
      <w:proofErr w:type="spellEnd"/>
      <w:r>
        <w:rPr>
          <w:rFonts w:ascii="Times New Roman" w:hAnsi="Times New Roman" w:cs="Times New Roman"/>
          <w:b/>
          <w:bCs/>
          <w:sz w:val="20"/>
          <w:szCs w:val="20"/>
          <w:lang w:eastAsia="ru-RU"/>
        </w:rPr>
        <w:t>» на 2025-2027 годы</w:t>
      </w:r>
    </w:p>
    <w:p w:rsidR="00C81B3E" w:rsidRDefault="00EC7B6D">
      <w:pPr>
        <w:spacing w:after="0" w:line="240" w:lineRule="auto"/>
        <w:ind w:left="34"/>
        <w:jc w:val="center"/>
        <w:rPr>
          <w:rFonts w:ascii="Times New Roman" w:eastAsia="Times New Roman" w:hAnsi="Times New Roman" w:cs="Times New Roman"/>
          <w:color w:val="0070C0"/>
          <w:sz w:val="20"/>
          <w:szCs w:val="20"/>
          <w:lang w:eastAsia="ru-RU"/>
        </w:rPr>
      </w:pPr>
      <w:r>
        <w:rPr>
          <w:rFonts w:ascii="Times New Roman" w:eastAsia="Times New Roman" w:hAnsi="Times New Roman" w:cs="Times New Roman"/>
          <w:color w:val="0070C0"/>
          <w:sz w:val="20"/>
          <w:szCs w:val="20"/>
          <w:lang w:eastAsia="ru-RU"/>
        </w:rPr>
        <w:t xml:space="preserve">  </w:t>
      </w:r>
      <w:r w:rsidR="0004374A">
        <w:rPr>
          <w:rFonts w:ascii="Times New Roman" w:eastAsia="Times New Roman" w:hAnsi="Times New Roman" w:cs="Times New Roman"/>
          <w:color w:val="0070C0"/>
          <w:sz w:val="20"/>
          <w:szCs w:val="20"/>
          <w:lang w:eastAsia="ru-RU"/>
        </w:rPr>
        <w:t xml:space="preserve">(в редакции постановления администрации </w:t>
      </w:r>
      <w:proofErr w:type="spellStart"/>
      <w:r w:rsidR="0004374A">
        <w:rPr>
          <w:rFonts w:ascii="Times New Roman" w:eastAsia="Times New Roman" w:hAnsi="Times New Roman" w:cs="Times New Roman"/>
          <w:color w:val="0070C0"/>
          <w:sz w:val="20"/>
          <w:szCs w:val="20"/>
          <w:lang w:eastAsia="ru-RU"/>
        </w:rPr>
        <w:t>Печенгского</w:t>
      </w:r>
      <w:proofErr w:type="spellEnd"/>
      <w:r w:rsidR="0004374A">
        <w:rPr>
          <w:rFonts w:ascii="Times New Roman" w:eastAsia="Times New Roman" w:hAnsi="Times New Roman" w:cs="Times New Roman"/>
          <w:color w:val="0070C0"/>
          <w:sz w:val="20"/>
          <w:szCs w:val="20"/>
          <w:lang w:eastAsia="ru-RU"/>
        </w:rPr>
        <w:t xml:space="preserve"> муниципального округа от 02.12.2025 № </w:t>
      </w:r>
      <w:r w:rsidR="003E16FC" w:rsidRPr="003E16FC">
        <w:rPr>
          <w:rFonts w:ascii="Times New Roman" w:eastAsia="Times New Roman" w:hAnsi="Times New Roman" w:cs="Times New Roman"/>
          <w:color w:val="0070C0"/>
          <w:sz w:val="20"/>
          <w:szCs w:val="20"/>
          <w:lang w:eastAsia="ru-RU"/>
        </w:rPr>
        <w:t>2005</w:t>
      </w:r>
      <w:r w:rsidR="0004374A">
        <w:rPr>
          <w:rFonts w:ascii="Times New Roman" w:eastAsia="Times New Roman" w:hAnsi="Times New Roman" w:cs="Times New Roman"/>
          <w:color w:val="0070C0"/>
          <w:sz w:val="20"/>
          <w:szCs w:val="20"/>
          <w:lang w:eastAsia="ru-RU"/>
        </w:rPr>
        <w:t>)</w:t>
      </w:r>
    </w:p>
    <w:p w:rsidR="00C81B3E" w:rsidRDefault="00EC7B6D">
      <w:pPr>
        <w:spacing w:after="0" w:line="240" w:lineRule="auto"/>
        <w:ind w:left="34" w:firstLine="6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C81B3E" w:rsidRDefault="00EC7B6D">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Руководствуясь</w:t>
      </w:r>
      <w:r>
        <w:rPr>
          <w:rFonts w:ascii="Times New Roman" w:eastAsia="Times New Roman" w:hAnsi="Times New Roman" w:cs="Times New Roman"/>
          <w:sz w:val="24"/>
          <w:szCs w:val="24"/>
          <w:lang w:eastAsia="ru-RU"/>
        </w:rPr>
        <w:t xml:space="preserve"> Федеральным законом от 06.10.2003 № 131-ФЗ «Об общих принципах организации местного самоуправления в Российской Федерации», Порядком разработки, реализации и оценки эффективности муниципальных программ </w:t>
      </w:r>
      <w:proofErr w:type="spellStart"/>
      <w:r>
        <w:rPr>
          <w:rFonts w:ascii="Times New Roman" w:eastAsia="Times New Roman" w:hAnsi="Times New Roman" w:cs="Times New Roman"/>
          <w:sz w:val="24"/>
          <w:szCs w:val="24"/>
          <w:lang w:eastAsia="ru-RU"/>
        </w:rPr>
        <w:t>Печенгского</w:t>
      </w:r>
      <w:proofErr w:type="spellEnd"/>
      <w:r>
        <w:rPr>
          <w:rFonts w:ascii="Times New Roman" w:eastAsia="Times New Roman" w:hAnsi="Times New Roman" w:cs="Times New Roman"/>
          <w:sz w:val="24"/>
          <w:szCs w:val="24"/>
          <w:lang w:eastAsia="ru-RU"/>
        </w:rPr>
        <w:t xml:space="preserve"> муниципального округа, утвержденным постановлением администрации </w:t>
      </w:r>
      <w:proofErr w:type="spellStart"/>
      <w:r>
        <w:rPr>
          <w:rFonts w:ascii="Times New Roman" w:eastAsia="Times New Roman" w:hAnsi="Times New Roman" w:cs="Times New Roman"/>
          <w:sz w:val="24"/>
          <w:szCs w:val="24"/>
          <w:lang w:eastAsia="ru-RU"/>
        </w:rPr>
        <w:t>Печенгского</w:t>
      </w:r>
      <w:proofErr w:type="spellEnd"/>
      <w:r>
        <w:rPr>
          <w:rFonts w:ascii="Times New Roman" w:eastAsia="Times New Roman" w:hAnsi="Times New Roman" w:cs="Times New Roman"/>
          <w:sz w:val="24"/>
          <w:szCs w:val="24"/>
          <w:lang w:eastAsia="ru-RU"/>
        </w:rPr>
        <w:t xml:space="preserve"> муниципального округа от 16.08.2021 № 838, </w:t>
      </w:r>
      <w:r>
        <w:rPr>
          <w:rFonts w:ascii="Times New Roman" w:hAnsi="Times New Roman" w:cs="Times New Roman"/>
          <w:sz w:val="24"/>
          <w:szCs w:val="24"/>
        </w:rPr>
        <w:t xml:space="preserve">в целях </w:t>
      </w:r>
      <w:r>
        <w:rPr>
          <w:rFonts w:ascii="Times New Roman" w:hAnsi="Times New Roman" w:cs="Times New Roman"/>
          <w:sz w:val="24"/>
          <w:szCs w:val="24"/>
          <w:lang w:eastAsia="ru-RU"/>
        </w:rPr>
        <w:t xml:space="preserve">обеспечения рационального и экономного использования энергетических ресурсов за счет реализации энергосберегающих мероприятий в </w:t>
      </w:r>
      <w:proofErr w:type="spellStart"/>
      <w:r>
        <w:rPr>
          <w:rFonts w:ascii="Times New Roman" w:hAnsi="Times New Roman" w:cs="Times New Roman"/>
          <w:sz w:val="24"/>
          <w:szCs w:val="24"/>
          <w:lang w:eastAsia="ru-RU"/>
        </w:rPr>
        <w:t>Печенгском</w:t>
      </w:r>
      <w:proofErr w:type="spellEnd"/>
      <w:r>
        <w:rPr>
          <w:rFonts w:ascii="Times New Roman" w:hAnsi="Times New Roman" w:cs="Times New Roman"/>
          <w:sz w:val="24"/>
          <w:szCs w:val="24"/>
          <w:lang w:eastAsia="ru-RU"/>
        </w:rPr>
        <w:t xml:space="preserve"> муниципальном округе</w:t>
      </w:r>
    </w:p>
    <w:p w:rsidR="00C81B3E" w:rsidRDefault="00C81B3E">
      <w:pPr>
        <w:spacing w:after="0" w:line="240" w:lineRule="auto"/>
        <w:ind w:firstLine="709"/>
        <w:jc w:val="both"/>
        <w:rPr>
          <w:rFonts w:ascii="Times New Roman" w:eastAsia="Times New Roman" w:hAnsi="Times New Roman" w:cs="Times New Roman"/>
          <w:sz w:val="24"/>
          <w:szCs w:val="24"/>
          <w:lang w:eastAsia="ru-RU"/>
        </w:rPr>
      </w:pPr>
    </w:p>
    <w:p w:rsidR="00C81B3E" w:rsidRDefault="00EC7B6D">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ПОСТАНОВЛЯЮ:</w:t>
      </w:r>
    </w:p>
    <w:p w:rsidR="00C81B3E" w:rsidRDefault="00C81B3E">
      <w:pPr>
        <w:widowControl w:val="0"/>
        <w:spacing w:after="0" w:line="240" w:lineRule="auto"/>
        <w:ind w:right="-5"/>
        <w:jc w:val="both"/>
        <w:rPr>
          <w:rFonts w:ascii="Times New Roman" w:eastAsia="Times New Roman" w:hAnsi="Times New Roman" w:cs="Times New Roman"/>
          <w:sz w:val="24"/>
          <w:szCs w:val="24"/>
          <w:lang w:eastAsia="ru-RU"/>
        </w:rPr>
      </w:pPr>
    </w:p>
    <w:p w:rsidR="00C81B3E" w:rsidRDefault="00EC7B6D">
      <w:pPr>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Утвердить муниципальную программу </w:t>
      </w:r>
      <w:proofErr w:type="spellStart"/>
      <w:r>
        <w:rPr>
          <w:rFonts w:ascii="Times New Roman" w:eastAsia="Times New Roman" w:hAnsi="Times New Roman" w:cs="Times New Roman"/>
          <w:sz w:val="24"/>
          <w:szCs w:val="24"/>
          <w:lang w:eastAsia="ru-RU"/>
        </w:rPr>
        <w:t>Печенгского</w:t>
      </w:r>
      <w:proofErr w:type="spellEnd"/>
      <w:r>
        <w:rPr>
          <w:rFonts w:ascii="Times New Roman" w:eastAsia="Times New Roman" w:hAnsi="Times New Roman" w:cs="Times New Roman"/>
          <w:sz w:val="24"/>
          <w:szCs w:val="24"/>
          <w:lang w:eastAsia="ru-RU"/>
        </w:rPr>
        <w:t xml:space="preserve"> муниципального округа «Энергосбережение и повышение энергетической эффективности» на 2025-2027 годы согласно приложению.</w:t>
      </w:r>
    </w:p>
    <w:p w:rsidR="00C81B3E" w:rsidRDefault="00EC7B6D">
      <w:pPr>
        <w:widowControl w:val="0"/>
        <w:numPr>
          <w:ilvl w:val="0"/>
          <w:numId w:val="29"/>
        </w:numPr>
        <w:tabs>
          <w:tab w:val="left" w:pos="993"/>
        </w:tabs>
        <w:spacing w:after="0" w:line="240" w:lineRule="auto"/>
        <w:ind w:left="0" w:firstLine="709"/>
        <w:jc w:val="both"/>
        <w:rPr>
          <w:rFonts w:ascii="Times New Roman" w:eastAsia="Lucida Sans Unicode"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Настоящее постановление вступает в силу с 01 января 2025 года</w:t>
      </w:r>
      <w:r>
        <w:rPr>
          <w:rFonts w:ascii="Times New Roman" w:eastAsia="Times New Roman" w:hAnsi="Times New Roman" w:cs="Times New Roman"/>
          <w:sz w:val="24"/>
          <w:szCs w:val="24"/>
        </w:rPr>
        <w:t>.</w:t>
      </w:r>
    </w:p>
    <w:p w:rsidR="00C81B3E" w:rsidRDefault="00EC7B6D">
      <w:pPr>
        <w:widowControl w:val="0"/>
        <w:numPr>
          <w:ilvl w:val="0"/>
          <w:numId w:val="29"/>
        </w:numPr>
        <w:tabs>
          <w:tab w:val="left" w:pos="993"/>
        </w:tabs>
        <w:spacing w:after="0" w:line="240" w:lineRule="auto"/>
        <w:ind w:left="0" w:firstLine="709"/>
        <w:jc w:val="both"/>
        <w:rPr>
          <w:rFonts w:ascii="Times New Roman" w:eastAsia="Lucida Sans Unicode" w:hAnsi="Times New Roman" w:cs="Times New Roman"/>
          <w:sz w:val="24"/>
          <w:szCs w:val="24"/>
        </w:rPr>
      </w:pPr>
      <w:r>
        <w:rPr>
          <w:rFonts w:ascii="Times New Roman" w:eastAsia="Times New Roman" w:hAnsi="Times New Roman" w:cs="Times New Roman"/>
          <w:sz w:val="24"/>
          <w:szCs w:val="24"/>
        </w:rPr>
        <w:t xml:space="preserve"> Настоящее постановление опубликовать в официальном издании газета «Печенга» и разместить на сайте </w:t>
      </w:r>
      <w:proofErr w:type="spellStart"/>
      <w:r>
        <w:rPr>
          <w:rFonts w:ascii="Times New Roman" w:eastAsia="Times New Roman" w:hAnsi="Times New Roman" w:cs="Times New Roman"/>
          <w:sz w:val="24"/>
          <w:szCs w:val="24"/>
        </w:rPr>
        <w:t>Печенгского</w:t>
      </w:r>
      <w:proofErr w:type="spellEnd"/>
      <w:r>
        <w:rPr>
          <w:rFonts w:ascii="Times New Roman" w:eastAsia="Times New Roman" w:hAnsi="Times New Roman" w:cs="Times New Roman"/>
          <w:sz w:val="24"/>
          <w:szCs w:val="24"/>
        </w:rPr>
        <w:t xml:space="preserve"> муниципального округа в сети Интернет.</w:t>
      </w:r>
    </w:p>
    <w:p w:rsidR="00C81B3E" w:rsidRDefault="00EC7B6D">
      <w:pPr>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Контроль за исполнением настоящего постановления возложить на заместителя Главы </w:t>
      </w:r>
      <w:proofErr w:type="spellStart"/>
      <w:r>
        <w:rPr>
          <w:rFonts w:ascii="Times New Roman" w:hAnsi="Times New Roman" w:cs="Times New Roman"/>
          <w:sz w:val="24"/>
          <w:szCs w:val="24"/>
        </w:rPr>
        <w:t>Печенгского</w:t>
      </w:r>
      <w:proofErr w:type="spellEnd"/>
      <w:r>
        <w:rPr>
          <w:rFonts w:ascii="Times New Roman" w:hAnsi="Times New Roman" w:cs="Times New Roman"/>
          <w:sz w:val="24"/>
          <w:szCs w:val="24"/>
        </w:rPr>
        <w:t xml:space="preserve"> муниципального округа Пономарева А.В.</w:t>
      </w:r>
    </w:p>
    <w:p w:rsidR="00C81B3E" w:rsidRDefault="00C81B3E">
      <w:pPr>
        <w:widowControl w:val="0"/>
        <w:tabs>
          <w:tab w:val="left" w:pos="993"/>
        </w:tabs>
        <w:spacing w:after="0" w:line="240" w:lineRule="auto"/>
        <w:ind w:left="709"/>
        <w:jc w:val="both"/>
        <w:rPr>
          <w:rFonts w:ascii="Times New Roman" w:hAnsi="Times New Roman" w:cs="Times New Roman"/>
          <w:sz w:val="24"/>
          <w:szCs w:val="24"/>
        </w:rPr>
      </w:pPr>
    </w:p>
    <w:p w:rsidR="00C81B3E" w:rsidRDefault="00C81B3E">
      <w:pPr>
        <w:widowControl w:val="0"/>
        <w:spacing w:after="0" w:line="240" w:lineRule="auto"/>
        <w:ind w:right="-5"/>
        <w:jc w:val="both"/>
        <w:rPr>
          <w:rFonts w:ascii="Times New Roman" w:hAnsi="Times New Roman" w:cs="Times New Roman"/>
          <w:sz w:val="24"/>
          <w:szCs w:val="24"/>
        </w:rPr>
      </w:pPr>
    </w:p>
    <w:p w:rsidR="00C81B3E" w:rsidRDefault="00EC7B6D">
      <w:pPr>
        <w:widowControl w:val="0"/>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Печенгского</w:t>
      </w:r>
      <w:proofErr w:type="spellEnd"/>
      <w:r>
        <w:rPr>
          <w:rFonts w:ascii="Times New Roman" w:hAnsi="Times New Roman" w:cs="Times New Roman"/>
          <w:sz w:val="24"/>
          <w:szCs w:val="24"/>
        </w:rPr>
        <w:t xml:space="preserve"> муниципального округа                                                        А.В. Кузнецов </w:t>
      </w:r>
    </w:p>
    <w:p w:rsidR="00C81B3E" w:rsidRDefault="00C81B3E">
      <w:pPr>
        <w:spacing w:after="0" w:line="240" w:lineRule="auto"/>
        <w:ind w:right="-5"/>
        <w:jc w:val="both"/>
        <w:rPr>
          <w:rFonts w:ascii="Times New Roman" w:eastAsia="Times New Roman" w:hAnsi="Times New Roman" w:cs="Times New Roman"/>
          <w:sz w:val="24"/>
          <w:szCs w:val="24"/>
          <w:lang w:eastAsia="ru-RU"/>
        </w:rPr>
      </w:pPr>
    </w:p>
    <w:p w:rsidR="00C81B3E" w:rsidRDefault="00C81B3E">
      <w:pPr>
        <w:spacing w:after="0" w:line="240" w:lineRule="auto"/>
        <w:ind w:right="-5"/>
        <w:jc w:val="both"/>
        <w:rPr>
          <w:rFonts w:ascii="Times New Roman" w:eastAsia="Times New Roman" w:hAnsi="Times New Roman" w:cs="Times New Roman"/>
          <w:sz w:val="24"/>
          <w:szCs w:val="24"/>
          <w:lang w:eastAsia="ru-RU"/>
        </w:rPr>
      </w:pPr>
    </w:p>
    <w:p w:rsidR="00C81B3E" w:rsidRDefault="00C81B3E">
      <w:pPr>
        <w:spacing w:after="0" w:line="240" w:lineRule="auto"/>
        <w:ind w:right="-5"/>
        <w:jc w:val="both"/>
        <w:rPr>
          <w:rFonts w:ascii="Times New Roman" w:eastAsia="Times New Roman" w:hAnsi="Times New Roman" w:cs="Times New Roman"/>
          <w:sz w:val="24"/>
          <w:szCs w:val="24"/>
          <w:lang w:eastAsia="ru-RU"/>
        </w:rPr>
      </w:pPr>
    </w:p>
    <w:p w:rsidR="00C81B3E" w:rsidRDefault="00C81B3E">
      <w:pPr>
        <w:spacing w:after="0" w:line="240" w:lineRule="auto"/>
        <w:ind w:right="-5"/>
        <w:jc w:val="both"/>
        <w:rPr>
          <w:rFonts w:ascii="Times New Roman" w:eastAsia="Times New Roman" w:hAnsi="Times New Roman" w:cs="Times New Roman"/>
          <w:sz w:val="24"/>
          <w:szCs w:val="24"/>
          <w:lang w:eastAsia="ru-RU"/>
        </w:rPr>
      </w:pPr>
    </w:p>
    <w:p w:rsidR="00C81B3E" w:rsidRDefault="00C81B3E">
      <w:pPr>
        <w:spacing w:after="0" w:line="240" w:lineRule="auto"/>
        <w:ind w:right="-5"/>
        <w:jc w:val="both"/>
        <w:rPr>
          <w:rFonts w:ascii="Times New Roman" w:eastAsia="Times New Roman" w:hAnsi="Times New Roman" w:cs="Times New Roman"/>
          <w:sz w:val="24"/>
          <w:szCs w:val="24"/>
          <w:lang w:eastAsia="ru-RU"/>
        </w:rPr>
      </w:pPr>
    </w:p>
    <w:p w:rsidR="00C81B3E" w:rsidRDefault="00C81B3E">
      <w:pPr>
        <w:spacing w:after="0" w:line="240" w:lineRule="auto"/>
        <w:ind w:right="-5"/>
        <w:jc w:val="both"/>
        <w:rPr>
          <w:rFonts w:ascii="Times New Roman" w:eastAsia="Times New Roman" w:hAnsi="Times New Roman" w:cs="Times New Roman"/>
          <w:sz w:val="24"/>
          <w:szCs w:val="24"/>
          <w:lang w:eastAsia="ru-RU"/>
        </w:rPr>
      </w:pPr>
    </w:p>
    <w:p w:rsidR="00C81B3E" w:rsidRDefault="00C81B3E">
      <w:pPr>
        <w:spacing w:after="0" w:line="240" w:lineRule="auto"/>
        <w:ind w:right="-5"/>
        <w:jc w:val="both"/>
        <w:rPr>
          <w:rFonts w:ascii="Times New Roman" w:eastAsia="Times New Roman" w:hAnsi="Times New Roman" w:cs="Times New Roman"/>
          <w:sz w:val="24"/>
          <w:szCs w:val="24"/>
          <w:lang w:eastAsia="ru-RU"/>
        </w:rPr>
      </w:pPr>
    </w:p>
    <w:p w:rsidR="00C81B3E" w:rsidRDefault="00C81B3E">
      <w:pPr>
        <w:spacing w:after="0" w:line="240" w:lineRule="auto"/>
        <w:ind w:right="-5"/>
        <w:jc w:val="both"/>
        <w:rPr>
          <w:rFonts w:ascii="Times New Roman" w:eastAsia="Times New Roman" w:hAnsi="Times New Roman" w:cs="Times New Roman"/>
          <w:sz w:val="24"/>
          <w:szCs w:val="24"/>
          <w:lang w:eastAsia="ru-RU"/>
        </w:rPr>
      </w:pPr>
    </w:p>
    <w:p w:rsidR="00C81B3E" w:rsidRDefault="00EC7B6D">
      <w:pPr>
        <w:spacing w:after="0" w:line="240" w:lineRule="auto"/>
        <w:ind w:right="-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Князева Э.Г., 5-12-91</w:t>
      </w:r>
    </w:p>
    <w:p w:rsidR="00C81B3E" w:rsidRDefault="00EC7B6D">
      <w:pPr>
        <w:tabs>
          <w:tab w:val="left" w:pos="284"/>
          <w:tab w:val="left" w:pos="426"/>
          <w:tab w:val="left" w:pos="5529"/>
        </w:tabs>
        <w:spacing w:after="0" w:line="240" w:lineRule="auto"/>
        <w:ind w:left="5529" w:right="-1"/>
        <w:rPr>
          <w:rFonts w:ascii="Times New Roman" w:hAnsi="Times New Roman" w:cs="Times New Roman"/>
          <w:b/>
          <w:bCs/>
          <w:sz w:val="24"/>
          <w:szCs w:val="24"/>
          <w:lang w:eastAsia="ru-RU"/>
        </w:rPr>
      </w:pPr>
      <w:r>
        <w:rPr>
          <w:rFonts w:ascii="Times New Roman" w:hAnsi="Times New Roman" w:cs="Times New Roman"/>
          <w:sz w:val="24"/>
          <w:szCs w:val="24"/>
          <w:lang w:eastAsia="ru-RU"/>
        </w:rPr>
        <w:lastRenderedPageBreak/>
        <w:t>Приложение</w:t>
      </w:r>
    </w:p>
    <w:p w:rsidR="00C81B3E" w:rsidRDefault="00EC7B6D">
      <w:pPr>
        <w:tabs>
          <w:tab w:val="left" w:pos="284"/>
          <w:tab w:val="left" w:pos="426"/>
          <w:tab w:val="left" w:pos="5529"/>
        </w:tabs>
        <w:spacing w:after="0" w:line="240" w:lineRule="auto"/>
        <w:ind w:left="5529"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постановлению администрации </w:t>
      </w:r>
      <w:proofErr w:type="spellStart"/>
      <w:r>
        <w:rPr>
          <w:rFonts w:ascii="Times New Roman" w:hAnsi="Times New Roman" w:cs="Times New Roman"/>
          <w:sz w:val="24"/>
          <w:szCs w:val="24"/>
          <w:lang w:eastAsia="ru-RU"/>
        </w:rPr>
        <w:t>Печенгского</w:t>
      </w:r>
      <w:proofErr w:type="spellEnd"/>
      <w:r>
        <w:rPr>
          <w:rFonts w:ascii="Times New Roman" w:hAnsi="Times New Roman" w:cs="Times New Roman"/>
          <w:sz w:val="24"/>
          <w:szCs w:val="24"/>
          <w:lang w:eastAsia="ru-RU"/>
        </w:rPr>
        <w:t xml:space="preserve"> муниципального округа </w:t>
      </w:r>
    </w:p>
    <w:p w:rsidR="00C81B3E" w:rsidRDefault="00EC7B6D">
      <w:pPr>
        <w:tabs>
          <w:tab w:val="left" w:pos="284"/>
          <w:tab w:val="left" w:pos="426"/>
          <w:tab w:val="left" w:pos="5529"/>
        </w:tabs>
        <w:spacing w:after="0" w:line="240" w:lineRule="auto"/>
        <w:ind w:left="5529" w:right="-1"/>
        <w:jc w:val="both"/>
        <w:rPr>
          <w:rFonts w:ascii="Times New Roman" w:hAnsi="Times New Roman" w:cs="Times New Roman"/>
          <w:i/>
          <w:color w:val="0000CC"/>
          <w:sz w:val="24"/>
          <w:szCs w:val="24"/>
          <w:lang w:eastAsia="ru-RU"/>
        </w:rPr>
      </w:pPr>
      <w:r>
        <w:rPr>
          <w:rFonts w:ascii="Times New Roman" w:hAnsi="Times New Roman" w:cs="Times New Roman"/>
          <w:sz w:val="24"/>
          <w:szCs w:val="24"/>
          <w:lang w:eastAsia="ru-RU"/>
        </w:rPr>
        <w:t>от 01.11.2024 № 1719</w:t>
      </w:r>
    </w:p>
    <w:p w:rsidR="00C81B3E" w:rsidRDefault="00C81B3E">
      <w:pPr>
        <w:tabs>
          <w:tab w:val="left" w:pos="0"/>
          <w:tab w:val="left" w:pos="284"/>
          <w:tab w:val="left" w:pos="426"/>
          <w:tab w:val="left" w:pos="5812"/>
        </w:tabs>
        <w:spacing w:after="0" w:line="240" w:lineRule="auto"/>
        <w:ind w:right="-1" w:firstLine="5387"/>
        <w:rPr>
          <w:rFonts w:ascii="Times New Roman" w:hAnsi="Times New Roman" w:cs="Times New Roman"/>
          <w:sz w:val="24"/>
          <w:szCs w:val="24"/>
          <w:lang w:eastAsia="ru-RU"/>
        </w:rPr>
      </w:pPr>
    </w:p>
    <w:p w:rsidR="00C81B3E" w:rsidRDefault="00C81B3E">
      <w:pPr>
        <w:tabs>
          <w:tab w:val="left" w:pos="0"/>
          <w:tab w:val="left" w:pos="284"/>
          <w:tab w:val="left" w:pos="426"/>
          <w:tab w:val="left" w:pos="5812"/>
        </w:tabs>
        <w:spacing w:after="0" w:line="240" w:lineRule="auto"/>
        <w:ind w:right="-1" w:firstLine="5387"/>
        <w:rPr>
          <w:rFonts w:ascii="Times New Roman" w:hAnsi="Times New Roman" w:cs="Times New Roman"/>
          <w:sz w:val="24"/>
          <w:szCs w:val="24"/>
          <w:lang w:eastAsia="ru-RU"/>
        </w:rPr>
      </w:pPr>
    </w:p>
    <w:p w:rsidR="00C81B3E" w:rsidRDefault="00EC7B6D">
      <w:pPr>
        <w:tabs>
          <w:tab w:val="left" w:pos="0"/>
          <w:tab w:val="left" w:pos="284"/>
          <w:tab w:val="left" w:pos="426"/>
          <w:tab w:val="left" w:pos="5812"/>
        </w:tabs>
        <w:spacing w:after="0" w:line="240" w:lineRule="auto"/>
        <w:ind w:right="-1"/>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МУНИЦИПАЛЬНАЯ ПРОГРАММА</w:t>
      </w:r>
    </w:p>
    <w:p w:rsidR="00C81B3E" w:rsidRDefault="00EC7B6D">
      <w:pPr>
        <w:tabs>
          <w:tab w:val="left" w:pos="0"/>
          <w:tab w:val="left" w:pos="284"/>
          <w:tab w:val="left" w:pos="426"/>
          <w:tab w:val="left" w:pos="5812"/>
        </w:tabs>
        <w:spacing w:after="0" w:line="240" w:lineRule="auto"/>
        <w:ind w:right="-1"/>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ПЕЧЕНГСКОГО МУНИЦИПАЛЬНОГО ОКРУГА</w:t>
      </w:r>
    </w:p>
    <w:p w:rsidR="00C81B3E" w:rsidRDefault="00EC7B6D">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«Энергосбережение и повышение </w:t>
      </w:r>
      <w:proofErr w:type="spellStart"/>
      <w:r>
        <w:rPr>
          <w:rFonts w:ascii="Times New Roman" w:hAnsi="Times New Roman" w:cs="Times New Roman"/>
          <w:b/>
          <w:bCs/>
          <w:sz w:val="24"/>
          <w:szCs w:val="24"/>
          <w:lang w:eastAsia="ru-RU"/>
        </w:rPr>
        <w:t>энергоэффективности</w:t>
      </w:r>
      <w:proofErr w:type="spellEnd"/>
      <w:r>
        <w:rPr>
          <w:rFonts w:ascii="Times New Roman" w:hAnsi="Times New Roman" w:cs="Times New Roman"/>
          <w:b/>
          <w:bCs/>
          <w:sz w:val="24"/>
          <w:szCs w:val="24"/>
          <w:lang w:eastAsia="ru-RU"/>
        </w:rPr>
        <w:t xml:space="preserve">» на 2025-2027 годы </w:t>
      </w:r>
    </w:p>
    <w:p w:rsidR="00C81B3E" w:rsidRDefault="00C81B3E">
      <w:pPr>
        <w:spacing w:after="0" w:line="240" w:lineRule="auto"/>
        <w:jc w:val="center"/>
        <w:rPr>
          <w:rFonts w:ascii="Times New Roman" w:hAnsi="Times New Roman" w:cs="Times New Roman"/>
          <w:bCs/>
          <w:sz w:val="24"/>
          <w:szCs w:val="24"/>
          <w:lang w:eastAsia="ru-RU"/>
        </w:rPr>
      </w:pPr>
    </w:p>
    <w:p w:rsidR="00C81B3E" w:rsidRDefault="00EC7B6D">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ПАСПОРТ</w:t>
      </w:r>
    </w:p>
    <w:p w:rsidR="00C81B3E" w:rsidRDefault="00EC7B6D">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муниципальной программы </w:t>
      </w:r>
      <w:proofErr w:type="spellStart"/>
      <w:r>
        <w:rPr>
          <w:rFonts w:ascii="Times New Roman" w:hAnsi="Times New Roman" w:cs="Times New Roman"/>
          <w:bCs/>
          <w:sz w:val="24"/>
          <w:szCs w:val="24"/>
          <w:lang w:eastAsia="ru-RU"/>
        </w:rPr>
        <w:t>Печенгского</w:t>
      </w:r>
      <w:proofErr w:type="spellEnd"/>
      <w:r>
        <w:rPr>
          <w:rFonts w:ascii="Times New Roman" w:hAnsi="Times New Roman" w:cs="Times New Roman"/>
          <w:bCs/>
          <w:sz w:val="24"/>
          <w:szCs w:val="24"/>
          <w:lang w:eastAsia="ru-RU"/>
        </w:rPr>
        <w:t xml:space="preserve"> муниципального округа «Энергосбережение и повышение </w:t>
      </w:r>
      <w:proofErr w:type="spellStart"/>
      <w:r>
        <w:rPr>
          <w:rFonts w:ascii="Times New Roman" w:hAnsi="Times New Roman" w:cs="Times New Roman"/>
          <w:bCs/>
          <w:sz w:val="24"/>
          <w:szCs w:val="24"/>
          <w:lang w:eastAsia="ru-RU"/>
        </w:rPr>
        <w:t>энергоэффективности</w:t>
      </w:r>
      <w:proofErr w:type="spellEnd"/>
      <w:r>
        <w:rPr>
          <w:rFonts w:ascii="Times New Roman" w:hAnsi="Times New Roman" w:cs="Times New Roman"/>
          <w:bCs/>
          <w:sz w:val="24"/>
          <w:szCs w:val="24"/>
          <w:lang w:eastAsia="ru-RU"/>
        </w:rPr>
        <w:t>» на 2025-2027 годы</w:t>
      </w:r>
    </w:p>
    <w:p w:rsidR="00C81B3E" w:rsidRPr="0004374A" w:rsidRDefault="0004374A">
      <w:pPr>
        <w:spacing w:after="0" w:line="240" w:lineRule="auto"/>
        <w:jc w:val="center"/>
        <w:rPr>
          <w:rFonts w:ascii="Times New Roman" w:hAnsi="Times New Roman" w:cs="Times New Roman"/>
          <w:bCs/>
          <w:color w:val="0070C0"/>
          <w:sz w:val="20"/>
          <w:szCs w:val="20"/>
          <w:lang w:eastAsia="ru-RU"/>
        </w:rPr>
      </w:pPr>
      <w:r w:rsidRPr="0004374A">
        <w:rPr>
          <w:rFonts w:ascii="Times New Roman" w:hAnsi="Times New Roman" w:cs="Times New Roman"/>
          <w:bCs/>
          <w:color w:val="0070C0"/>
          <w:sz w:val="20"/>
          <w:szCs w:val="20"/>
          <w:lang w:eastAsia="ru-RU"/>
        </w:rPr>
        <w:t xml:space="preserve">(в редакции постановления от 02.12.2025 № </w:t>
      </w:r>
      <w:r w:rsidR="003E16FC">
        <w:rPr>
          <w:rFonts w:ascii="Times New Roman" w:hAnsi="Times New Roman" w:cs="Times New Roman"/>
          <w:bCs/>
          <w:color w:val="0070C0"/>
          <w:sz w:val="20"/>
          <w:szCs w:val="20"/>
          <w:lang w:val="en-US" w:eastAsia="ru-RU"/>
        </w:rPr>
        <w:t>2005</w:t>
      </w:r>
      <w:r w:rsidRPr="0004374A">
        <w:rPr>
          <w:rFonts w:ascii="Times New Roman" w:hAnsi="Times New Roman" w:cs="Times New Roman"/>
          <w:bCs/>
          <w:color w:val="0070C0"/>
          <w:sz w:val="20"/>
          <w:szCs w:val="20"/>
          <w:lang w:eastAsia="ru-RU"/>
        </w:rPr>
        <w:t>)</w:t>
      </w:r>
    </w:p>
    <w:p w:rsidR="0004374A" w:rsidRPr="0004374A" w:rsidRDefault="0004374A">
      <w:pPr>
        <w:spacing w:after="0" w:line="240" w:lineRule="auto"/>
        <w:jc w:val="center"/>
        <w:rPr>
          <w:rFonts w:ascii="Times New Roman" w:hAnsi="Times New Roman" w:cs="Times New Roman"/>
          <w:bCs/>
          <w:color w:val="0070C0"/>
          <w:sz w:val="20"/>
          <w:szCs w:val="20"/>
          <w:lang w:eastAsia="ru-RU"/>
        </w:rPr>
      </w:pPr>
    </w:p>
    <w:tbl>
      <w:tblPr>
        <w:tblW w:w="4994" w:type="pct"/>
        <w:jc w:val="center"/>
        <w:tblCellMar>
          <w:left w:w="75" w:type="dxa"/>
          <w:right w:w="75" w:type="dxa"/>
        </w:tblCellMar>
        <w:tblLook w:val="0000" w:firstRow="0" w:lastRow="0" w:firstColumn="0" w:lastColumn="0" w:noHBand="0" w:noVBand="0"/>
      </w:tblPr>
      <w:tblGrid>
        <w:gridCol w:w="2510"/>
        <w:gridCol w:w="6983"/>
      </w:tblGrid>
      <w:tr w:rsidR="00C81B3E">
        <w:trPr>
          <w:jc w:val="center"/>
        </w:trPr>
        <w:tc>
          <w:tcPr>
            <w:tcW w:w="1322" w:type="pct"/>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Цели программы</w:t>
            </w:r>
          </w:p>
        </w:tc>
        <w:tc>
          <w:tcPr>
            <w:tcW w:w="3678" w:type="pct"/>
            <w:tcBorders>
              <w:top w:val="single" w:sz="4" w:space="0" w:color="auto"/>
              <w:left w:val="single" w:sz="4" w:space="0" w:color="auto"/>
              <w:bottom w:val="single" w:sz="4" w:space="0" w:color="auto"/>
              <w:right w:val="single" w:sz="4" w:space="0" w:color="auto"/>
            </w:tcBorders>
            <w:vAlign w:val="center"/>
          </w:tcPr>
          <w:p w:rsidR="00C81B3E" w:rsidRDefault="00EC7B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рационального и экономного использования энергетических ресурсов за счёт реализации энергосберегающих мероприятий.</w:t>
            </w:r>
          </w:p>
        </w:tc>
      </w:tr>
      <w:tr w:rsidR="00C81B3E">
        <w:trPr>
          <w:trHeight w:val="256"/>
          <w:jc w:val="center"/>
        </w:trPr>
        <w:tc>
          <w:tcPr>
            <w:tcW w:w="1322" w:type="pct"/>
            <w:tcBorders>
              <w:top w:val="single" w:sz="4" w:space="0" w:color="auto"/>
              <w:left w:val="single" w:sz="4" w:space="0" w:color="auto"/>
              <w:right w:val="single" w:sz="4" w:space="0" w:color="auto"/>
            </w:tcBorders>
          </w:tcPr>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Задачи программы</w:t>
            </w:r>
          </w:p>
        </w:tc>
        <w:tc>
          <w:tcPr>
            <w:tcW w:w="3678" w:type="pct"/>
            <w:tcBorders>
              <w:top w:val="single" w:sz="4" w:space="0" w:color="auto"/>
              <w:left w:val="single" w:sz="4" w:space="0" w:color="auto"/>
              <w:right w:val="single" w:sz="4" w:space="0" w:color="auto"/>
            </w:tcBorders>
            <w:vAlign w:val="center"/>
          </w:tcPr>
          <w:p w:rsidR="00C81B3E" w:rsidRDefault="00EC7B6D">
            <w:pPr>
              <w:pStyle w:val="ConsPlusNormal"/>
              <w:jc w:val="both"/>
              <w:rPr>
                <w:rFonts w:ascii="Times New Roman" w:hAnsi="Times New Roman" w:cs="Times New Roman"/>
                <w:sz w:val="24"/>
                <w:szCs w:val="24"/>
              </w:rPr>
            </w:pPr>
            <w:r>
              <w:rPr>
                <w:rFonts w:ascii="Times New Roman" w:hAnsi="Times New Roman" w:cs="Times New Roman"/>
                <w:sz w:val="24"/>
                <w:szCs w:val="24"/>
              </w:rPr>
              <w:t>Обеспечение устойчивого процесса повышения эффективности энергопотребления.</w:t>
            </w:r>
          </w:p>
        </w:tc>
      </w:tr>
      <w:tr w:rsidR="00C81B3E">
        <w:trPr>
          <w:trHeight w:val="363"/>
          <w:jc w:val="center"/>
        </w:trPr>
        <w:tc>
          <w:tcPr>
            <w:tcW w:w="1322" w:type="pct"/>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Показатели программы</w:t>
            </w:r>
          </w:p>
        </w:tc>
        <w:tc>
          <w:tcPr>
            <w:tcW w:w="3678" w:type="pct"/>
            <w:tcBorders>
              <w:top w:val="single" w:sz="4" w:space="0" w:color="auto"/>
              <w:left w:val="single" w:sz="4" w:space="0" w:color="auto"/>
              <w:bottom w:val="single" w:sz="4" w:space="0" w:color="auto"/>
              <w:right w:val="single" w:sz="4" w:space="0" w:color="auto"/>
            </w:tcBorders>
          </w:tcPr>
          <w:p w:rsidR="00C81B3E" w:rsidRDefault="00EC7B6D">
            <w:pPr>
              <w:tabs>
                <w:tab w:val="left" w:pos="60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Наличие утвержденных лимитов потребления энергоресурсов муниципальными учреждениями.</w:t>
            </w:r>
          </w:p>
          <w:p w:rsidR="00C81B3E" w:rsidRDefault="00EC7B6D">
            <w:pPr>
              <w:tabs>
                <w:tab w:val="left" w:pos="60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Проведение мониторинга по соблюдению установленных лимитов муниципальными учреждениями.</w:t>
            </w:r>
          </w:p>
          <w:p w:rsidR="00C81B3E" w:rsidRDefault="00EC7B6D">
            <w:pPr>
              <w:tabs>
                <w:tab w:val="left" w:pos="60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Проведение мониторинга по реализации энергосберегающих мероприятий.</w:t>
            </w:r>
          </w:p>
          <w:p w:rsidR="00C81B3E" w:rsidRDefault="00EC7B6D">
            <w:pPr>
              <w:tabs>
                <w:tab w:val="left" w:pos="60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Проведение разъяснительной работы, обучение основам энергосбережения сотрудников муниципальных учреждений.</w:t>
            </w:r>
          </w:p>
          <w:p w:rsidR="00C81B3E" w:rsidRDefault="00EC7B6D">
            <w:pPr>
              <w:tabs>
                <w:tab w:val="left" w:pos="60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 Наличие и функционирование приборов учета потребления энергоресурсов в муниципальных учреждениях и сроков их поверки.</w:t>
            </w:r>
          </w:p>
          <w:p w:rsidR="00C81B3E" w:rsidRDefault="00EC7B6D">
            <w:pPr>
              <w:tabs>
                <w:tab w:val="left" w:pos="60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 Предоставление энергетических деклараций через модуль ГИС «</w:t>
            </w:r>
            <w:proofErr w:type="spellStart"/>
            <w:r>
              <w:rPr>
                <w:rFonts w:ascii="Times New Roman" w:hAnsi="Times New Roman" w:cs="Times New Roman"/>
                <w:sz w:val="24"/>
                <w:szCs w:val="24"/>
              </w:rPr>
              <w:t>Энергоэффективность</w:t>
            </w:r>
            <w:proofErr w:type="spellEnd"/>
            <w:r>
              <w:rPr>
                <w:rFonts w:ascii="Times New Roman" w:hAnsi="Times New Roman" w:cs="Times New Roman"/>
                <w:sz w:val="24"/>
                <w:szCs w:val="24"/>
              </w:rPr>
              <w:t>».</w:t>
            </w:r>
          </w:p>
          <w:p w:rsidR="00C81B3E" w:rsidRDefault="00EC7B6D">
            <w:pPr>
              <w:tabs>
                <w:tab w:val="left" w:pos="60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 Количество муниципальных жилых помещений, в которых установлены приборы учёта энергетических ресурсов.</w:t>
            </w:r>
          </w:p>
          <w:p w:rsidR="00C81B3E" w:rsidRDefault="00EC7B6D">
            <w:pPr>
              <w:tabs>
                <w:tab w:val="left" w:pos="60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 Количество незаселенных муниципальных жилых помещений, в которых установлены приборы учета энергетических ресурсов.</w:t>
            </w:r>
          </w:p>
        </w:tc>
      </w:tr>
      <w:tr w:rsidR="00C81B3E">
        <w:trPr>
          <w:jc w:val="center"/>
        </w:trPr>
        <w:tc>
          <w:tcPr>
            <w:tcW w:w="1322" w:type="pct"/>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Сроки и этапы реализации программы</w:t>
            </w:r>
          </w:p>
        </w:tc>
        <w:tc>
          <w:tcPr>
            <w:tcW w:w="3678" w:type="pct"/>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2025-2027 годы</w:t>
            </w:r>
          </w:p>
        </w:tc>
      </w:tr>
      <w:tr w:rsidR="00C81B3E">
        <w:trPr>
          <w:trHeight w:val="70"/>
          <w:jc w:val="center"/>
        </w:trPr>
        <w:tc>
          <w:tcPr>
            <w:tcW w:w="1322" w:type="pct"/>
            <w:tcBorders>
              <w:top w:val="single" w:sz="4" w:space="0" w:color="auto"/>
              <w:left w:val="single" w:sz="4" w:space="0" w:color="auto"/>
              <w:right w:val="single" w:sz="4" w:space="0" w:color="auto"/>
            </w:tcBorders>
          </w:tcPr>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Перечень подпрограмм</w:t>
            </w:r>
          </w:p>
        </w:tc>
        <w:tc>
          <w:tcPr>
            <w:tcW w:w="3678" w:type="pct"/>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w:t>
            </w:r>
          </w:p>
        </w:tc>
      </w:tr>
      <w:tr w:rsidR="00C81B3E">
        <w:trPr>
          <w:trHeight w:val="542"/>
          <w:jc w:val="center"/>
        </w:trPr>
        <w:tc>
          <w:tcPr>
            <w:tcW w:w="1322" w:type="pct"/>
            <w:tcBorders>
              <w:top w:val="single" w:sz="4" w:space="0" w:color="auto"/>
              <w:left w:val="single" w:sz="4" w:space="0" w:color="auto"/>
              <w:right w:val="single" w:sz="4" w:space="0" w:color="auto"/>
            </w:tcBorders>
          </w:tcPr>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Финансовое обеспечение программы</w:t>
            </w:r>
          </w:p>
        </w:tc>
        <w:tc>
          <w:tcPr>
            <w:tcW w:w="3678" w:type="pct"/>
            <w:tcBorders>
              <w:top w:val="single" w:sz="4" w:space="0" w:color="auto"/>
              <w:left w:val="single" w:sz="4" w:space="0" w:color="auto"/>
              <w:right w:val="single" w:sz="4" w:space="0" w:color="auto"/>
            </w:tcBorders>
          </w:tcPr>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Всего по муниципальной программе: </w:t>
            </w:r>
            <w:r w:rsidR="0004374A">
              <w:rPr>
                <w:rFonts w:ascii="Times New Roman" w:hAnsi="Times New Roman" w:cs="Times New Roman"/>
                <w:b/>
                <w:bCs/>
                <w:sz w:val="24"/>
                <w:szCs w:val="24"/>
                <w:lang w:eastAsia="ru-RU"/>
              </w:rPr>
              <w:t>335</w:t>
            </w:r>
            <w:r>
              <w:rPr>
                <w:rFonts w:ascii="Times New Roman" w:hAnsi="Times New Roman" w:cs="Times New Roman"/>
                <w:b/>
                <w:bCs/>
                <w:sz w:val="24"/>
                <w:szCs w:val="24"/>
                <w:lang w:eastAsia="ru-RU"/>
              </w:rPr>
              <w:t>,0 тыс. рублей,</w:t>
            </w:r>
            <w:r>
              <w:rPr>
                <w:rFonts w:ascii="Times New Roman" w:hAnsi="Times New Roman" w:cs="Times New Roman"/>
                <w:bCs/>
                <w:sz w:val="24"/>
                <w:szCs w:val="24"/>
                <w:lang w:eastAsia="ru-RU"/>
              </w:rPr>
              <w:t xml:space="preserve">       </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в том числе:</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ФБ: 0,0 тыс. рублей, из них:</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2025 год: 0,0 тыс. рублей,</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2026 год: 0,0 тыс. рублей,</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2027 год: 0,0 тыс. рублей,</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ОБ: 0,0 тыс. рублей, из них:</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2025 год: 0,0 тыс. рублей,</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2026 год: 0,0 тыс. рублей,</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2027 год: 0,0 тыс. рублей,</w:t>
            </w:r>
          </w:p>
          <w:p w:rsidR="00C81B3E" w:rsidRDefault="0004374A">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МБ: 335</w:t>
            </w:r>
            <w:r w:rsidR="00EC7B6D">
              <w:rPr>
                <w:rFonts w:ascii="Times New Roman" w:hAnsi="Times New Roman" w:cs="Times New Roman"/>
                <w:bCs/>
                <w:sz w:val="24"/>
                <w:szCs w:val="24"/>
                <w:lang w:eastAsia="ru-RU"/>
              </w:rPr>
              <w:t>,0 тыс. рублей, из них:</w:t>
            </w:r>
          </w:p>
          <w:p w:rsidR="00C81B3E" w:rsidRDefault="0004374A">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2025 год: 35</w:t>
            </w:r>
            <w:r w:rsidR="00EC7B6D">
              <w:rPr>
                <w:rFonts w:ascii="Times New Roman" w:hAnsi="Times New Roman" w:cs="Times New Roman"/>
                <w:bCs/>
                <w:sz w:val="24"/>
                <w:szCs w:val="24"/>
                <w:lang w:eastAsia="ru-RU"/>
              </w:rPr>
              <w:t>,0 тыс. рублей,</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2026 год: 150,0 тыс. рублей,</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2027 год: 150,0 тыс. рублей,</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ВБС: 0,0 тыс. рублей, из них:</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2025 год: 0,0 тыс. рублей,</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2026 год: 0,0 тыс. рублей,</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2027 год: 0,0 тыс. рублей.</w:t>
            </w:r>
          </w:p>
        </w:tc>
      </w:tr>
      <w:tr w:rsidR="00C81B3E">
        <w:trPr>
          <w:jc w:val="center"/>
        </w:trPr>
        <w:tc>
          <w:tcPr>
            <w:tcW w:w="1322" w:type="pct"/>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rPr>
                <w:rFonts w:ascii="Times New Roman" w:hAnsi="Times New Roman" w:cs="Times New Roman"/>
                <w:bCs/>
                <w:sz w:val="24"/>
                <w:szCs w:val="24"/>
                <w:lang w:eastAsia="ru-RU"/>
              </w:rPr>
            </w:pPr>
            <w:proofErr w:type="spellStart"/>
            <w:r>
              <w:rPr>
                <w:rFonts w:ascii="Times New Roman" w:hAnsi="Times New Roman" w:cs="Times New Roman"/>
                <w:bCs/>
                <w:sz w:val="24"/>
                <w:szCs w:val="24"/>
                <w:lang w:eastAsia="ru-RU"/>
              </w:rPr>
              <w:lastRenderedPageBreak/>
              <w:t>Справочно</w:t>
            </w:r>
            <w:proofErr w:type="spellEnd"/>
            <w:r>
              <w:rPr>
                <w:rFonts w:ascii="Times New Roman" w:hAnsi="Times New Roman" w:cs="Times New Roman"/>
                <w:bCs/>
                <w:sz w:val="24"/>
                <w:szCs w:val="24"/>
                <w:lang w:eastAsia="ru-RU"/>
              </w:rPr>
              <w:t>: объем налоговых расходов муниципального образования в рамках реализации программы</w:t>
            </w:r>
          </w:p>
        </w:tc>
        <w:tc>
          <w:tcPr>
            <w:tcW w:w="3678" w:type="pct"/>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Всего 0,0 тыс. рублей, </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в том числе:</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2025 год: 0,0 тыс. рублей;</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2026 год: 0,0 тыс. рублей;</w:t>
            </w:r>
          </w:p>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2027 год: 0,0 тыс. рублей.</w:t>
            </w:r>
          </w:p>
        </w:tc>
      </w:tr>
      <w:tr w:rsidR="00C81B3E">
        <w:trPr>
          <w:trHeight w:val="274"/>
          <w:jc w:val="center"/>
        </w:trPr>
        <w:tc>
          <w:tcPr>
            <w:tcW w:w="1322" w:type="pct"/>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Ожидаемые конечные результаты реализации программы</w:t>
            </w:r>
          </w:p>
        </w:tc>
        <w:tc>
          <w:tcPr>
            <w:tcW w:w="3678" w:type="pct"/>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Снижение затрат на энергопотребление учреждений муниципального образования в результате реализации энергосберегающих мероприятий.</w:t>
            </w:r>
          </w:p>
          <w:p w:rsidR="00C81B3E" w:rsidRDefault="00EC7B6D">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w:t>
            </w:r>
            <w:r>
              <w:rPr>
                <w:rFonts w:ascii="Times New Roman" w:eastAsia="Times New Roman" w:hAnsi="Times New Roman" w:cs="Times New Roman"/>
                <w:sz w:val="24"/>
                <w:szCs w:val="24"/>
                <w:lang w:eastAsia="ru-RU"/>
              </w:rPr>
              <w:t>овышение уровня компетентности работников в вопросах эффективного использования энергетических ресурсов.</w:t>
            </w:r>
          </w:p>
          <w:p w:rsidR="00C81B3E" w:rsidRDefault="00EC7B6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муниципального жилищного фонда индивидуальными приборами учёта энергетических ресурсов.</w:t>
            </w:r>
          </w:p>
        </w:tc>
      </w:tr>
      <w:tr w:rsidR="00C81B3E">
        <w:trPr>
          <w:trHeight w:val="274"/>
          <w:jc w:val="center"/>
        </w:trPr>
        <w:tc>
          <w:tcPr>
            <w:tcW w:w="1322" w:type="pct"/>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Ответственный исполнитель программы</w:t>
            </w:r>
          </w:p>
        </w:tc>
        <w:tc>
          <w:tcPr>
            <w:tcW w:w="3678" w:type="pct"/>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jc w:val="both"/>
              <w:rPr>
                <w:rFonts w:ascii="Times New Roman" w:hAnsi="Times New Roman" w:cs="Times New Roman"/>
                <w:bCs/>
                <w:sz w:val="24"/>
                <w:szCs w:val="24"/>
                <w:lang w:eastAsia="ru-RU"/>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Печенгского</w:t>
            </w:r>
            <w:proofErr w:type="spellEnd"/>
            <w:r>
              <w:rPr>
                <w:rFonts w:ascii="Times New Roman" w:hAnsi="Times New Roman" w:cs="Times New Roman"/>
                <w:sz w:val="24"/>
                <w:szCs w:val="24"/>
              </w:rPr>
              <w:t xml:space="preserve"> муниципального округа (Отдел строительства и ЖКХ администрации </w:t>
            </w:r>
            <w:proofErr w:type="spellStart"/>
            <w:r>
              <w:rPr>
                <w:rFonts w:ascii="Times New Roman" w:hAnsi="Times New Roman" w:cs="Times New Roman"/>
                <w:sz w:val="24"/>
                <w:szCs w:val="24"/>
              </w:rPr>
              <w:t>Печенгского</w:t>
            </w:r>
            <w:proofErr w:type="spellEnd"/>
            <w:r>
              <w:rPr>
                <w:rFonts w:ascii="Times New Roman" w:hAnsi="Times New Roman" w:cs="Times New Roman"/>
                <w:sz w:val="24"/>
                <w:szCs w:val="24"/>
              </w:rPr>
              <w:t xml:space="preserve"> муниципального округа (далее - ОС и ЖКХ)</w:t>
            </w:r>
          </w:p>
        </w:tc>
      </w:tr>
      <w:tr w:rsidR="00C81B3E">
        <w:trPr>
          <w:jc w:val="center"/>
        </w:trPr>
        <w:tc>
          <w:tcPr>
            <w:tcW w:w="1322" w:type="pct"/>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Исполнители программы</w:t>
            </w:r>
          </w:p>
        </w:tc>
        <w:tc>
          <w:tcPr>
            <w:tcW w:w="3678" w:type="pct"/>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учреждение «Ремонтно-эксплуатационная служба» (далее - МБУ «РЭС»),   Администрация </w:t>
            </w:r>
            <w:proofErr w:type="spellStart"/>
            <w:r>
              <w:rPr>
                <w:rFonts w:ascii="Times New Roman" w:hAnsi="Times New Roman" w:cs="Times New Roman"/>
                <w:sz w:val="24"/>
                <w:szCs w:val="24"/>
              </w:rPr>
              <w:t>Печенгского</w:t>
            </w:r>
            <w:proofErr w:type="spellEnd"/>
            <w:r>
              <w:rPr>
                <w:rFonts w:ascii="Times New Roman" w:hAnsi="Times New Roman" w:cs="Times New Roman"/>
                <w:sz w:val="24"/>
                <w:szCs w:val="24"/>
              </w:rPr>
              <w:t xml:space="preserve"> муниципального округа (отдел экономического развития администрации </w:t>
            </w:r>
            <w:proofErr w:type="spellStart"/>
            <w:r>
              <w:rPr>
                <w:rFonts w:ascii="Times New Roman" w:hAnsi="Times New Roman" w:cs="Times New Roman"/>
                <w:sz w:val="24"/>
                <w:szCs w:val="24"/>
              </w:rPr>
              <w:t>Печенгского</w:t>
            </w:r>
            <w:proofErr w:type="spellEnd"/>
            <w:r>
              <w:rPr>
                <w:rFonts w:ascii="Times New Roman" w:hAnsi="Times New Roman" w:cs="Times New Roman"/>
                <w:sz w:val="24"/>
                <w:szCs w:val="24"/>
              </w:rPr>
              <w:t xml:space="preserve"> муниципального округа) (далее - ОЭР), муниципальные учреждения.</w:t>
            </w:r>
          </w:p>
        </w:tc>
      </w:tr>
      <w:tr w:rsidR="00C81B3E">
        <w:trPr>
          <w:jc w:val="center"/>
        </w:trPr>
        <w:tc>
          <w:tcPr>
            <w:tcW w:w="1322" w:type="pct"/>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Соисполнители программы</w:t>
            </w:r>
          </w:p>
        </w:tc>
        <w:tc>
          <w:tcPr>
            <w:tcW w:w="3678" w:type="pct"/>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C81B3E" w:rsidRDefault="00C81B3E">
      <w:pPr>
        <w:pStyle w:val="14"/>
        <w:widowControl w:val="0"/>
        <w:ind w:left="0"/>
        <w:rPr>
          <w:b/>
          <w:bCs/>
        </w:rPr>
      </w:pPr>
      <w:bookmarkStart w:id="4" w:name="Par149"/>
      <w:bookmarkEnd w:id="4"/>
    </w:p>
    <w:p w:rsidR="00C81B3E" w:rsidRDefault="00EC7B6D">
      <w:pPr>
        <w:pStyle w:val="aff3"/>
        <w:numPr>
          <w:ilvl w:val="0"/>
          <w:numId w:val="37"/>
        </w:numPr>
        <w:tabs>
          <w:tab w:val="left" w:pos="993"/>
        </w:tabs>
        <w:spacing w:after="0" w:line="240" w:lineRule="auto"/>
        <w:ind w:left="0" w:firstLine="709"/>
        <w:jc w:val="center"/>
        <w:rPr>
          <w:rFonts w:ascii="Times New Roman" w:hAnsi="Times New Roman"/>
          <w:b/>
          <w:bCs/>
          <w:sz w:val="24"/>
          <w:szCs w:val="24"/>
          <w:lang w:eastAsia="ru-RU"/>
        </w:rPr>
      </w:pPr>
      <w:r>
        <w:rPr>
          <w:rFonts w:ascii="Times New Roman" w:hAnsi="Times New Roman"/>
          <w:b/>
          <w:bCs/>
          <w:sz w:val="24"/>
          <w:szCs w:val="24"/>
          <w:lang w:eastAsia="ru-RU"/>
        </w:rPr>
        <w:t>Характеристика проблемы, на решение которой направлена программа</w:t>
      </w:r>
    </w:p>
    <w:p w:rsidR="00C81B3E" w:rsidRDefault="00C81B3E">
      <w:pPr>
        <w:pStyle w:val="14"/>
        <w:widowControl w:val="0"/>
        <w:ind w:left="1080"/>
        <w:rPr>
          <w:b/>
          <w:bCs/>
        </w:rPr>
      </w:pPr>
    </w:p>
    <w:p w:rsidR="00C81B3E" w:rsidRDefault="00EC7B6D">
      <w:pPr>
        <w:pStyle w:val="ConsPlusNormal"/>
        <w:ind w:firstLine="708"/>
        <w:jc w:val="both"/>
        <w:rPr>
          <w:rFonts w:ascii="Times New Roman" w:hAnsi="Times New Roman" w:cs="Times New Roman"/>
          <w:color w:val="0000FF"/>
          <w:sz w:val="24"/>
          <w:szCs w:val="24"/>
        </w:rPr>
      </w:pPr>
      <w:r>
        <w:rPr>
          <w:rFonts w:ascii="Times New Roman" w:hAnsi="Times New Roman" w:cs="Times New Roman"/>
          <w:sz w:val="24"/>
          <w:szCs w:val="24"/>
        </w:rPr>
        <w:t xml:space="preserve">Правовой основой для разработки программы является </w:t>
      </w:r>
      <w:hyperlink r:id="rId9" w:tooltip="http://docs.cntd.ru/document/902186281" w:history="1">
        <w:r>
          <w:rPr>
            <w:rFonts w:ascii="Times New Roman" w:hAnsi="Times New Roman" w:cs="Times New Roman"/>
            <w:sz w:val="24"/>
            <w:szCs w:val="24"/>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Pr>
          <w:rFonts w:ascii="Times New Roman" w:hAnsi="Times New Roman" w:cs="Times New Roman"/>
          <w:color w:val="0000FF"/>
          <w:sz w:val="24"/>
          <w:szCs w:val="24"/>
        </w:rPr>
        <w:t xml:space="preserve">. </w:t>
      </w:r>
    </w:p>
    <w:p w:rsidR="00C81B3E" w:rsidRDefault="00EC7B6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настоящее время проблемы энергосбережения и энергетической эффективности не теряют своей актуальности. Спрос на энергетические ресурсы постоянно растет, вместе с тем повышаются тарифы, сокращаются запасы полезных ископаемых (нефть, газ, уголь), ухудшается экология. Все это придает особенное значение вопросам энергосбережения. Одним из эффективных способов снижения энергетических затрат является внедрение современных энергосберегающих технологий, реализация энергосберегающих мероприятий.</w:t>
      </w:r>
    </w:p>
    <w:p w:rsidR="00C81B3E" w:rsidRDefault="00EC7B6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Основным инструментом управления процесса энергосбережения является программно-целевой метод, предусматривающий разработку, принятие и исполнение муниципальных программ энергосбережения.</w:t>
      </w:r>
    </w:p>
    <w:p w:rsidR="00C81B3E" w:rsidRDefault="00EC7B6D">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Основными преимуществами решения проблемы энергосбережения программно-целевым методом являются: </w:t>
      </w:r>
    </w:p>
    <w:p w:rsidR="00C81B3E" w:rsidRDefault="00EC7B6D">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комплексный подход к решению задачи энергосбережения и координация действий по ее решению; </w:t>
      </w:r>
    </w:p>
    <w:p w:rsidR="00C81B3E" w:rsidRDefault="00EC7B6D">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распределение полномочий и ответственности исполнителей мероприятий программы;</w:t>
      </w:r>
    </w:p>
    <w:p w:rsidR="00C81B3E" w:rsidRDefault="00EC7B6D">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эффективное планирование и мониторинг результатов реализации программы; </w:t>
      </w:r>
    </w:p>
    <w:p w:rsidR="00C81B3E" w:rsidRDefault="00EC7B6D">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целевое финансирование комплекса энергосберегающих мероприятий.</w:t>
      </w:r>
    </w:p>
    <w:p w:rsidR="00C81B3E" w:rsidRDefault="00EC7B6D">
      <w:pPr>
        <w:tabs>
          <w:tab w:val="left" w:pos="709"/>
          <w:tab w:val="left" w:pos="851"/>
        </w:tabs>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Ранее на территории муниципального образования реализовывались программы по энергосбережению. Основные мероприятия реализовывались по двум направлениям:</w:t>
      </w:r>
    </w:p>
    <w:p w:rsidR="00C81B3E" w:rsidRDefault="00EC7B6D">
      <w:pPr>
        <w:tabs>
          <w:tab w:val="left" w:pos="709"/>
        </w:tabs>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организационные мероприятия по энергосбережению и повышению энергетической эффективности;</w:t>
      </w:r>
    </w:p>
    <w:p w:rsidR="00C81B3E" w:rsidRDefault="00EC7B6D">
      <w:pPr>
        <w:tabs>
          <w:tab w:val="left" w:pos="709"/>
        </w:tabs>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технические и технологические мероприятия по энергосбережению и повышению </w:t>
      </w:r>
      <w:proofErr w:type="spellStart"/>
      <w:r>
        <w:rPr>
          <w:rFonts w:ascii="Times New Roman" w:eastAsia="Times New Roman" w:hAnsi="Times New Roman" w:cs="Times New Roman"/>
          <w:sz w:val="24"/>
          <w:szCs w:val="24"/>
          <w:lang w:eastAsia="ru-RU"/>
        </w:rPr>
        <w:t>энергоэффективности</w:t>
      </w:r>
      <w:proofErr w:type="spellEnd"/>
      <w:r>
        <w:rPr>
          <w:rFonts w:ascii="Times New Roman" w:eastAsia="Times New Roman" w:hAnsi="Times New Roman" w:cs="Times New Roman"/>
          <w:sz w:val="24"/>
          <w:szCs w:val="24"/>
          <w:lang w:eastAsia="ru-RU"/>
        </w:rPr>
        <w:t>.</w:t>
      </w:r>
    </w:p>
    <w:p w:rsidR="00C81B3E" w:rsidRDefault="00EC7B6D">
      <w:pPr>
        <w:pStyle w:val="27"/>
        <w:tabs>
          <w:tab w:val="left" w:pos="709"/>
        </w:tabs>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В ходе реализации программ обеспечено более рациональное и экономное использование энергоресурсов - достигнута экономия по использованию электроэнергии, отоплению, водоснабжению в муниципальных учреждениях, что свидетельствует о достаточном уровне эффективности реализации программ. </w:t>
      </w:r>
    </w:p>
    <w:p w:rsidR="00C81B3E" w:rsidRDefault="00EC7B6D">
      <w:pPr>
        <w:tabs>
          <w:tab w:val="left" w:pos="709"/>
        </w:tabs>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Как и прежде, повышение эффективности использования энергетических ресурсов остается одной из приоритетных задач социально-экономического развития муниципального образования, решение которой обеспечивается настоящей программой.</w:t>
      </w:r>
    </w:p>
    <w:p w:rsidR="00C81B3E" w:rsidRDefault="00EC7B6D">
      <w:pPr>
        <w:pStyle w:val="ConsPlusNormal"/>
        <w:tabs>
          <w:tab w:val="left" w:pos="709"/>
        </w:tabs>
        <w:ind w:firstLine="708"/>
        <w:jc w:val="both"/>
        <w:rPr>
          <w:rFonts w:ascii="Times New Roman" w:hAnsi="Times New Roman" w:cs="Times New Roman"/>
          <w:sz w:val="24"/>
          <w:szCs w:val="24"/>
        </w:rPr>
      </w:pPr>
      <w:r>
        <w:rPr>
          <w:rFonts w:ascii="Times New Roman" w:hAnsi="Times New Roman" w:cs="Times New Roman"/>
          <w:sz w:val="24"/>
          <w:szCs w:val="24"/>
        </w:rPr>
        <w:tab/>
        <w:t>Программа разработана с учетом накопленного опыта реализации действовавших ранее программ по энергосбережению. Ее реализация будет осуществляться на основе выполнения мероприятий, взаимоувязанных по целям, задачам и срокам исполнения.</w:t>
      </w:r>
    </w:p>
    <w:p w:rsidR="00C81B3E" w:rsidRDefault="00C81B3E">
      <w:pPr>
        <w:pStyle w:val="ConsPlusNormal"/>
        <w:tabs>
          <w:tab w:val="left" w:pos="709"/>
        </w:tabs>
        <w:ind w:firstLine="708"/>
        <w:jc w:val="both"/>
        <w:rPr>
          <w:rFonts w:ascii="Times New Roman" w:hAnsi="Times New Roman" w:cs="Times New Roman"/>
          <w:sz w:val="24"/>
          <w:szCs w:val="24"/>
        </w:rPr>
      </w:pPr>
    </w:p>
    <w:p w:rsidR="00C81B3E" w:rsidRDefault="00EC7B6D">
      <w:pPr>
        <w:pStyle w:val="aff3"/>
        <w:numPr>
          <w:ilvl w:val="0"/>
          <w:numId w:val="37"/>
        </w:numPr>
        <w:tabs>
          <w:tab w:val="left" w:pos="567"/>
          <w:tab w:val="left" w:pos="993"/>
        </w:tabs>
        <w:spacing w:after="0" w:line="240" w:lineRule="auto"/>
        <w:ind w:left="0" w:firstLine="708"/>
        <w:jc w:val="center"/>
        <w:outlineLvl w:val="1"/>
        <w:rPr>
          <w:rFonts w:ascii="Times New Roman" w:hAnsi="Times New Roman"/>
          <w:b/>
          <w:bCs/>
          <w:sz w:val="24"/>
          <w:szCs w:val="24"/>
          <w:lang w:eastAsia="ru-RU"/>
        </w:rPr>
      </w:pPr>
      <w:r>
        <w:rPr>
          <w:rFonts w:ascii="Times New Roman" w:hAnsi="Times New Roman"/>
          <w:b/>
          <w:bCs/>
          <w:sz w:val="24"/>
          <w:szCs w:val="24"/>
          <w:lang w:eastAsia="ru-RU"/>
        </w:rPr>
        <w:t>Основные цели и задачи программы с указанием сроков</w:t>
      </w:r>
      <w:r>
        <w:rPr>
          <w:rFonts w:ascii="Times New Roman" w:hAnsi="Times New Roman"/>
          <w:b/>
          <w:bCs/>
          <w:sz w:val="24"/>
          <w:szCs w:val="24"/>
          <w:lang w:eastAsia="ru-RU"/>
        </w:rPr>
        <w:br/>
        <w:t xml:space="preserve"> и этапов ее реализации, а также перечень основных мероприятий и показателей</w:t>
      </w:r>
    </w:p>
    <w:p w:rsidR="00C81B3E" w:rsidRDefault="00C81B3E">
      <w:pPr>
        <w:pStyle w:val="aff3"/>
        <w:tabs>
          <w:tab w:val="left" w:pos="567"/>
          <w:tab w:val="left" w:pos="993"/>
        </w:tabs>
        <w:spacing w:after="0" w:line="240" w:lineRule="auto"/>
        <w:ind w:left="708"/>
        <w:outlineLvl w:val="1"/>
        <w:rPr>
          <w:rFonts w:ascii="Times New Roman" w:hAnsi="Times New Roman"/>
          <w:b/>
          <w:bCs/>
          <w:sz w:val="24"/>
          <w:szCs w:val="24"/>
          <w:lang w:eastAsia="ru-RU"/>
        </w:rPr>
      </w:pPr>
    </w:p>
    <w:p w:rsidR="00C81B3E" w:rsidRDefault="00EC7B6D">
      <w:pPr>
        <w:pStyle w:val="ConsPlusNormal"/>
        <w:tabs>
          <w:tab w:val="left" w:pos="709"/>
        </w:tabs>
        <w:ind w:firstLine="708"/>
        <w:jc w:val="both"/>
        <w:rPr>
          <w:rFonts w:ascii="Times New Roman" w:hAnsi="Times New Roman" w:cs="Times New Roman"/>
          <w:sz w:val="24"/>
          <w:szCs w:val="24"/>
        </w:rPr>
      </w:pPr>
      <w:r>
        <w:rPr>
          <w:rFonts w:ascii="Times New Roman" w:hAnsi="Times New Roman" w:cs="Times New Roman"/>
          <w:sz w:val="24"/>
          <w:szCs w:val="24"/>
        </w:rPr>
        <w:tab/>
        <w:t>Целью данной программы является обеспечение рационального использования энергетических ресурсов за счёт реализации энергосберегающих мероприятий.</w:t>
      </w:r>
    </w:p>
    <w:p w:rsidR="00C81B3E" w:rsidRDefault="00EC7B6D">
      <w:pPr>
        <w:pStyle w:val="ConsPlusNormal"/>
        <w:tabs>
          <w:tab w:val="left" w:pos="709"/>
        </w:tabs>
        <w:ind w:firstLine="708"/>
        <w:jc w:val="both"/>
        <w:rPr>
          <w:rFonts w:ascii="Times New Roman" w:hAnsi="Times New Roman" w:cs="Times New Roman"/>
          <w:sz w:val="24"/>
          <w:szCs w:val="24"/>
        </w:rPr>
      </w:pPr>
      <w:r>
        <w:rPr>
          <w:rFonts w:ascii="Times New Roman" w:hAnsi="Times New Roman" w:cs="Times New Roman"/>
          <w:sz w:val="24"/>
          <w:szCs w:val="24"/>
        </w:rPr>
        <w:tab/>
        <w:t xml:space="preserve">Задача программы - обеспечение устойчивого процесса повышения эффективности энергопотребления.  </w:t>
      </w:r>
    </w:p>
    <w:p w:rsidR="00C81B3E" w:rsidRDefault="00EC7B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Достижение поставленной цели позволит продолжить процесс перевода муниципального образования на энергосберегающий путь развития и значительно снизить негативные последствия роста тарифов на энергетические ресурсы.</w:t>
      </w:r>
    </w:p>
    <w:p w:rsidR="00C81B3E" w:rsidRDefault="00EC7B6D">
      <w:pPr>
        <w:pStyle w:val="ConsPlusNormal"/>
        <w:tabs>
          <w:tab w:val="left" w:pos="709"/>
        </w:tabs>
        <w:ind w:firstLine="708"/>
        <w:jc w:val="both"/>
        <w:rPr>
          <w:rFonts w:ascii="Times New Roman" w:hAnsi="Times New Roman" w:cs="Times New Roman"/>
          <w:sz w:val="24"/>
          <w:szCs w:val="24"/>
        </w:rPr>
      </w:pPr>
      <w:r>
        <w:rPr>
          <w:rFonts w:ascii="Times New Roman" w:hAnsi="Times New Roman" w:cs="Times New Roman"/>
          <w:sz w:val="24"/>
          <w:szCs w:val="24"/>
        </w:rPr>
        <w:tab/>
        <w:t>В ходе успешной реализации программы будет обеспечено:</w:t>
      </w:r>
    </w:p>
    <w:p w:rsidR="00C81B3E" w:rsidRDefault="00EC7B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снижение затрат на энергопотребление учреждений муниципального образования в результате реализации энергосберегающих мероприятий;</w:t>
      </w:r>
    </w:p>
    <w:p w:rsidR="00C81B3E" w:rsidRDefault="00EC7B6D">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повышение уровня компетентности работников в вопросах эффективного использования энергетических ресурсов;</w:t>
      </w:r>
    </w:p>
    <w:p w:rsidR="00C81B3E" w:rsidRDefault="00EC7B6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муниципального жилищного фонда индивидуальными приборами учёта энергетических ресурсов.</w:t>
      </w:r>
    </w:p>
    <w:p w:rsidR="00C81B3E" w:rsidRDefault="00C81B3E">
      <w:pPr>
        <w:spacing w:after="0" w:line="240" w:lineRule="auto"/>
        <w:ind w:firstLine="708"/>
        <w:jc w:val="both"/>
        <w:rPr>
          <w:rFonts w:ascii="Times New Roman" w:eastAsia="Times New Roman" w:hAnsi="Times New Roman" w:cs="Times New Roman"/>
          <w:sz w:val="24"/>
          <w:szCs w:val="24"/>
          <w:lang w:eastAsia="ru-RU"/>
        </w:rPr>
      </w:pPr>
    </w:p>
    <w:p w:rsidR="00C81B3E" w:rsidRDefault="00EC7B6D">
      <w:pPr>
        <w:spacing w:after="0" w:line="240" w:lineRule="auto"/>
        <w:ind w:firstLine="708"/>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Основные показатели эффективности реализации программы</w:t>
      </w:r>
    </w:p>
    <w:p w:rsidR="00C81B3E" w:rsidRDefault="0004374A">
      <w:pPr>
        <w:pStyle w:val="14"/>
        <w:widowControl w:val="0"/>
        <w:ind w:left="0"/>
        <w:jc w:val="center"/>
        <w:outlineLvl w:val="1"/>
        <w:rPr>
          <w:bCs/>
          <w:color w:val="0070C0"/>
          <w:sz w:val="20"/>
          <w:szCs w:val="20"/>
        </w:rPr>
      </w:pPr>
      <w:r>
        <w:rPr>
          <w:bCs/>
          <w:color w:val="0070C0"/>
          <w:sz w:val="20"/>
          <w:szCs w:val="20"/>
        </w:rPr>
        <w:t xml:space="preserve">(в редакции постановления от 02.12.2025 № </w:t>
      </w:r>
      <w:r w:rsidR="003E16FC">
        <w:rPr>
          <w:bCs/>
          <w:color w:val="0070C0"/>
          <w:sz w:val="20"/>
          <w:szCs w:val="20"/>
          <w:lang w:val="en-US"/>
        </w:rPr>
        <w:t>2005</w:t>
      </w:r>
      <w:r>
        <w:rPr>
          <w:bCs/>
          <w:color w:val="0070C0"/>
          <w:sz w:val="20"/>
          <w:szCs w:val="20"/>
        </w:rPr>
        <w:t>)</w:t>
      </w:r>
    </w:p>
    <w:p w:rsidR="003E16FC" w:rsidRDefault="003E16FC">
      <w:pPr>
        <w:pStyle w:val="14"/>
        <w:widowControl w:val="0"/>
        <w:ind w:left="0"/>
        <w:jc w:val="center"/>
        <w:outlineLvl w:val="1"/>
        <w:rPr>
          <w:bCs/>
          <w:color w:val="0070C0"/>
          <w:sz w:val="20"/>
          <w:szCs w:val="20"/>
        </w:rPr>
      </w:pPr>
    </w:p>
    <w:tbl>
      <w:tblPr>
        <w:tblpPr w:leftFromText="181" w:rightFromText="181" w:vertAnchor="text" w:horzAnchor="margin" w:tblpX="108" w:tblpY="1"/>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7"/>
        <w:gridCol w:w="8"/>
        <w:gridCol w:w="2552"/>
        <w:gridCol w:w="847"/>
        <w:gridCol w:w="726"/>
        <w:gridCol w:w="857"/>
        <w:gridCol w:w="731"/>
        <w:gridCol w:w="856"/>
        <w:gridCol w:w="802"/>
        <w:gridCol w:w="1654"/>
      </w:tblGrid>
      <w:tr w:rsidR="00C81B3E">
        <w:trPr>
          <w:tblHeader/>
        </w:trPr>
        <w:tc>
          <w:tcPr>
            <w:tcW w:w="667" w:type="dxa"/>
            <w:vMerge w:val="restart"/>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jc w:val="center"/>
              <w:rPr>
                <w:rFonts w:ascii="Times New Roman" w:hAnsi="Times New Roman"/>
                <w:bCs/>
                <w:sz w:val="20"/>
                <w:szCs w:val="20"/>
              </w:rPr>
            </w:pPr>
            <w:r>
              <w:rPr>
                <w:rFonts w:ascii="Times New Roman" w:hAnsi="Times New Roman"/>
                <w:bCs/>
                <w:sz w:val="20"/>
                <w:szCs w:val="20"/>
              </w:rPr>
              <w:t>№</w:t>
            </w:r>
          </w:p>
          <w:p w:rsidR="00C81B3E" w:rsidRDefault="00EC7B6D">
            <w:pPr>
              <w:widowControl w:val="0"/>
              <w:spacing w:after="0" w:line="240" w:lineRule="auto"/>
              <w:jc w:val="center"/>
              <w:rPr>
                <w:rFonts w:ascii="Times New Roman" w:hAnsi="Times New Roman"/>
                <w:bCs/>
                <w:sz w:val="20"/>
                <w:szCs w:val="20"/>
              </w:rPr>
            </w:pPr>
            <w:r>
              <w:rPr>
                <w:rFonts w:ascii="Times New Roman" w:hAnsi="Times New Roman"/>
                <w:bCs/>
                <w:sz w:val="20"/>
                <w:szCs w:val="20"/>
              </w:rPr>
              <w:t>п/п</w:t>
            </w:r>
          </w:p>
        </w:tc>
        <w:tc>
          <w:tcPr>
            <w:tcW w:w="2560" w:type="dxa"/>
            <w:gridSpan w:val="2"/>
            <w:vMerge w:val="restart"/>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jc w:val="center"/>
              <w:rPr>
                <w:rFonts w:ascii="Times New Roman" w:hAnsi="Times New Roman"/>
                <w:bCs/>
                <w:sz w:val="20"/>
                <w:szCs w:val="20"/>
              </w:rPr>
            </w:pPr>
            <w:r>
              <w:rPr>
                <w:rFonts w:ascii="Times New Roman" w:hAnsi="Times New Roman"/>
                <w:bCs/>
                <w:sz w:val="20"/>
                <w:szCs w:val="20"/>
              </w:rPr>
              <w:t>Цели, мероприятия, показатели</w:t>
            </w:r>
          </w:p>
        </w:tc>
        <w:tc>
          <w:tcPr>
            <w:tcW w:w="847" w:type="dxa"/>
            <w:vMerge w:val="restart"/>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jc w:val="center"/>
              <w:rPr>
                <w:rFonts w:ascii="Times New Roman" w:hAnsi="Times New Roman"/>
                <w:bCs/>
                <w:sz w:val="20"/>
                <w:szCs w:val="20"/>
              </w:rPr>
            </w:pPr>
            <w:r>
              <w:rPr>
                <w:rFonts w:ascii="Times New Roman" w:hAnsi="Times New Roman"/>
                <w:bCs/>
                <w:sz w:val="20"/>
                <w:szCs w:val="20"/>
              </w:rPr>
              <w:t>Ед. изм.</w:t>
            </w:r>
          </w:p>
        </w:tc>
        <w:tc>
          <w:tcPr>
            <w:tcW w:w="3972" w:type="dxa"/>
            <w:gridSpan w:val="5"/>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jc w:val="center"/>
              <w:rPr>
                <w:rFonts w:ascii="Times New Roman" w:hAnsi="Times New Roman"/>
                <w:bCs/>
                <w:sz w:val="20"/>
                <w:szCs w:val="20"/>
              </w:rPr>
            </w:pPr>
            <w:r>
              <w:rPr>
                <w:rFonts w:ascii="Times New Roman" w:hAnsi="Times New Roman"/>
                <w:bCs/>
                <w:sz w:val="20"/>
                <w:szCs w:val="20"/>
              </w:rPr>
              <w:t xml:space="preserve">Значение показателя </w:t>
            </w:r>
          </w:p>
        </w:tc>
        <w:tc>
          <w:tcPr>
            <w:tcW w:w="1654" w:type="dxa"/>
            <w:vMerge w:val="restart"/>
            <w:tcBorders>
              <w:top w:val="single" w:sz="4" w:space="0" w:color="auto"/>
              <w:left w:val="single" w:sz="4" w:space="0" w:color="auto"/>
              <w:right w:val="single" w:sz="4" w:space="0" w:color="auto"/>
            </w:tcBorders>
          </w:tcPr>
          <w:p w:rsidR="00C81B3E" w:rsidRDefault="00EC7B6D">
            <w:pPr>
              <w:widowControl w:val="0"/>
              <w:spacing w:after="0" w:line="240" w:lineRule="auto"/>
              <w:ind w:right="-14"/>
              <w:jc w:val="center"/>
              <w:rPr>
                <w:rFonts w:ascii="Times New Roman" w:hAnsi="Times New Roman"/>
                <w:bCs/>
                <w:sz w:val="20"/>
                <w:szCs w:val="20"/>
              </w:rPr>
            </w:pPr>
            <w:r>
              <w:rPr>
                <w:rFonts w:ascii="Times New Roman" w:hAnsi="Times New Roman"/>
                <w:bCs/>
                <w:sz w:val="20"/>
                <w:szCs w:val="20"/>
              </w:rPr>
              <w:t>Источник данных</w:t>
            </w:r>
          </w:p>
        </w:tc>
      </w:tr>
      <w:tr w:rsidR="00C81B3E">
        <w:trPr>
          <w:trHeight w:val="319"/>
          <w:tblHeader/>
        </w:trPr>
        <w:tc>
          <w:tcPr>
            <w:tcW w:w="667" w:type="dxa"/>
            <w:vMerge/>
            <w:tcBorders>
              <w:top w:val="single" w:sz="4" w:space="0" w:color="auto"/>
              <w:left w:val="single" w:sz="4" w:space="0" w:color="auto"/>
              <w:bottom w:val="single" w:sz="4" w:space="0" w:color="auto"/>
              <w:right w:val="single" w:sz="4" w:space="0" w:color="auto"/>
            </w:tcBorders>
          </w:tcPr>
          <w:p w:rsidR="00C81B3E" w:rsidRDefault="00C81B3E">
            <w:pPr>
              <w:widowControl w:val="0"/>
              <w:spacing w:after="0" w:line="240" w:lineRule="auto"/>
              <w:jc w:val="center"/>
              <w:rPr>
                <w:rFonts w:ascii="Times New Roman" w:hAnsi="Times New Roman"/>
                <w:sz w:val="20"/>
                <w:szCs w:val="20"/>
              </w:rPr>
            </w:pPr>
          </w:p>
        </w:tc>
        <w:tc>
          <w:tcPr>
            <w:tcW w:w="2560" w:type="dxa"/>
            <w:gridSpan w:val="2"/>
            <w:vMerge/>
            <w:tcBorders>
              <w:top w:val="single" w:sz="4" w:space="0" w:color="auto"/>
              <w:left w:val="single" w:sz="4" w:space="0" w:color="auto"/>
              <w:bottom w:val="single" w:sz="4" w:space="0" w:color="auto"/>
              <w:right w:val="single" w:sz="4" w:space="0" w:color="auto"/>
            </w:tcBorders>
          </w:tcPr>
          <w:p w:rsidR="00C81B3E" w:rsidRDefault="00C81B3E">
            <w:pPr>
              <w:widowControl w:val="0"/>
              <w:spacing w:after="0" w:line="240" w:lineRule="auto"/>
              <w:jc w:val="center"/>
              <w:rPr>
                <w:rFonts w:ascii="Times New Roman" w:hAnsi="Times New Roman"/>
                <w:sz w:val="20"/>
                <w:szCs w:val="20"/>
              </w:rPr>
            </w:pPr>
          </w:p>
        </w:tc>
        <w:tc>
          <w:tcPr>
            <w:tcW w:w="847" w:type="dxa"/>
            <w:vMerge/>
            <w:tcBorders>
              <w:top w:val="single" w:sz="4" w:space="0" w:color="auto"/>
              <w:left w:val="single" w:sz="4" w:space="0" w:color="auto"/>
              <w:bottom w:val="single" w:sz="4" w:space="0" w:color="auto"/>
              <w:right w:val="single" w:sz="4" w:space="0" w:color="auto"/>
            </w:tcBorders>
          </w:tcPr>
          <w:p w:rsidR="00C81B3E" w:rsidRDefault="00C81B3E">
            <w:pPr>
              <w:widowControl w:val="0"/>
              <w:spacing w:after="0" w:line="240" w:lineRule="auto"/>
              <w:jc w:val="center"/>
              <w:rPr>
                <w:rFonts w:ascii="Times New Roman" w:hAnsi="Times New Roman"/>
                <w:sz w:val="20"/>
                <w:szCs w:val="20"/>
              </w:rPr>
            </w:pPr>
          </w:p>
        </w:tc>
        <w:tc>
          <w:tcPr>
            <w:tcW w:w="726"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jc w:val="center"/>
              <w:rPr>
                <w:rFonts w:ascii="Times New Roman" w:hAnsi="Times New Roman"/>
                <w:bCs/>
                <w:sz w:val="20"/>
                <w:szCs w:val="20"/>
              </w:rPr>
            </w:pPr>
            <w:r>
              <w:rPr>
                <w:rFonts w:ascii="Times New Roman" w:hAnsi="Times New Roman"/>
                <w:bCs/>
                <w:sz w:val="20"/>
                <w:szCs w:val="20"/>
              </w:rPr>
              <w:t>Отчет</w:t>
            </w:r>
          </w:p>
        </w:tc>
        <w:tc>
          <w:tcPr>
            <w:tcW w:w="857"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jc w:val="center"/>
              <w:rPr>
                <w:rFonts w:ascii="Times New Roman" w:hAnsi="Times New Roman"/>
                <w:bCs/>
                <w:sz w:val="20"/>
                <w:szCs w:val="20"/>
              </w:rPr>
            </w:pPr>
            <w:r>
              <w:rPr>
                <w:rFonts w:ascii="Times New Roman" w:hAnsi="Times New Roman"/>
                <w:bCs/>
                <w:sz w:val="20"/>
                <w:szCs w:val="20"/>
              </w:rPr>
              <w:t>Оценка</w:t>
            </w:r>
          </w:p>
        </w:tc>
        <w:tc>
          <w:tcPr>
            <w:tcW w:w="2389" w:type="dxa"/>
            <w:gridSpan w:val="3"/>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jc w:val="center"/>
              <w:rPr>
                <w:rFonts w:ascii="Times New Roman" w:hAnsi="Times New Roman"/>
                <w:bCs/>
                <w:sz w:val="20"/>
                <w:szCs w:val="20"/>
              </w:rPr>
            </w:pPr>
            <w:r>
              <w:rPr>
                <w:rFonts w:ascii="Times New Roman" w:hAnsi="Times New Roman"/>
                <w:sz w:val="20"/>
                <w:szCs w:val="20"/>
              </w:rPr>
              <w:t>Годы реализации программы</w:t>
            </w:r>
          </w:p>
        </w:tc>
        <w:tc>
          <w:tcPr>
            <w:tcW w:w="1654" w:type="dxa"/>
            <w:vMerge/>
            <w:tcBorders>
              <w:left w:val="single" w:sz="4" w:space="0" w:color="auto"/>
              <w:right w:val="single" w:sz="4" w:space="0" w:color="auto"/>
            </w:tcBorders>
          </w:tcPr>
          <w:p w:rsidR="00C81B3E" w:rsidRDefault="00C81B3E">
            <w:pPr>
              <w:widowControl w:val="0"/>
              <w:spacing w:after="0" w:line="240" w:lineRule="auto"/>
              <w:jc w:val="center"/>
              <w:rPr>
                <w:rFonts w:ascii="Times New Roman" w:hAnsi="Times New Roman"/>
                <w:sz w:val="20"/>
                <w:szCs w:val="20"/>
              </w:rPr>
            </w:pPr>
          </w:p>
        </w:tc>
      </w:tr>
      <w:tr w:rsidR="00C81B3E">
        <w:trPr>
          <w:tblHeader/>
        </w:trPr>
        <w:tc>
          <w:tcPr>
            <w:tcW w:w="667" w:type="dxa"/>
            <w:vMerge/>
            <w:tcBorders>
              <w:top w:val="single" w:sz="4" w:space="0" w:color="auto"/>
              <w:left w:val="single" w:sz="4" w:space="0" w:color="auto"/>
              <w:bottom w:val="single" w:sz="4" w:space="0" w:color="auto"/>
              <w:right w:val="single" w:sz="4" w:space="0" w:color="auto"/>
            </w:tcBorders>
          </w:tcPr>
          <w:p w:rsidR="00C81B3E" w:rsidRDefault="00C81B3E">
            <w:pPr>
              <w:widowControl w:val="0"/>
              <w:spacing w:after="0" w:line="240" w:lineRule="auto"/>
              <w:jc w:val="center"/>
              <w:rPr>
                <w:rFonts w:ascii="Times New Roman" w:hAnsi="Times New Roman"/>
                <w:sz w:val="20"/>
                <w:szCs w:val="20"/>
              </w:rPr>
            </w:pPr>
          </w:p>
        </w:tc>
        <w:tc>
          <w:tcPr>
            <w:tcW w:w="2560" w:type="dxa"/>
            <w:gridSpan w:val="2"/>
            <w:vMerge/>
            <w:tcBorders>
              <w:top w:val="single" w:sz="4" w:space="0" w:color="auto"/>
              <w:left w:val="single" w:sz="4" w:space="0" w:color="auto"/>
              <w:bottom w:val="single" w:sz="4" w:space="0" w:color="auto"/>
              <w:right w:val="single" w:sz="4" w:space="0" w:color="auto"/>
            </w:tcBorders>
          </w:tcPr>
          <w:p w:rsidR="00C81B3E" w:rsidRDefault="00C81B3E">
            <w:pPr>
              <w:widowControl w:val="0"/>
              <w:spacing w:after="0" w:line="240" w:lineRule="auto"/>
              <w:jc w:val="center"/>
              <w:rPr>
                <w:rFonts w:ascii="Times New Roman" w:hAnsi="Times New Roman"/>
                <w:sz w:val="20"/>
                <w:szCs w:val="20"/>
              </w:rPr>
            </w:pPr>
          </w:p>
        </w:tc>
        <w:tc>
          <w:tcPr>
            <w:tcW w:w="847" w:type="dxa"/>
            <w:vMerge/>
            <w:tcBorders>
              <w:top w:val="single" w:sz="4" w:space="0" w:color="auto"/>
              <w:left w:val="single" w:sz="4" w:space="0" w:color="auto"/>
              <w:bottom w:val="single" w:sz="4" w:space="0" w:color="auto"/>
              <w:right w:val="single" w:sz="4" w:space="0" w:color="auto"/>
            </w:tcBorders>
          </w:tcPr>
          <w:p w:rsidR="00C81B3E" w:rsidRDefault="00C81B3E">
            <w:pPr>
              <w:widowControl w:val="0"/>
              <w:spacing w:after="0" w:line="240" w:lineRule="auto"/>
              <w:jc w:val="center"/>
              <w:rPr>
                <w:rFonts w:ascii="Times New Roman" w:hAnsi="Times New Roman"/>
                <w:sz w:val="20"/>
                <w:szCs w:val="20"/>
              </w:rPr>
            </w:pPr>
          </w:p>
        </w:tc>
        <w:tc>
          <w:tcPr>
            <w:tcW w:w="726" w:type="dxa"/>
            <w:tcBorders>
              <w:top w:val="single" w:sz="4" w:space="0" w:color="auto"/>
              <w:left w:val="single" w:sz="4" w:space="0" w:color="auto"/>
              <w:bottom w:val="single" w:sz="4" w:space="0" w:color="auto"/>
              <w:right w:val="single" w:sz="4" w:space="0" w:color="auto"/>
            </w:tcBorders>
          </w:tcPr>
          <w:p w:rsidR="00C81B3E" w:rsidRDefault="00EC7B6D">
            <w:pPr>
              <w:widowControl w:val="0"/>
              <w:tabs>
                <w:tab w:val="center" w:pos="716"/>
                <w:tab w:val="left" w:pos="1361"/>
              </w:tabs>
              <w:spacing w:after="0" w:line="240" w:lineRule="auto"/>
              <w:jc w:val="center"/>
              <w:rPr>
                <w:rFonts w:ascii="Times New Roman" w:hAnsi="Times New Roman"/>
                <w:bCs/>
                <w:sz w:val="20"/>
                <w:szCs w:val="20"/>
              </w:rPr>
            </w:pPr>
            <w:r>
              <w:rPr>
                <w:rFonts w:ascii="Times New Roman" w:hAnsi="Times New Roman"/>
                <w:bCs/>
                <w:sz w:val="20"/>
                <w:szCs w:val="20"/>
              </w:rPr>
              <w:t>2023</w:t>
            </w:r>
          </w:p>
        </w:tc>
        <w:tc>
          <w:tcPr>
            <w:tcW w:w="857"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jc w:val="center"/>
              <w:rPr>
                <w:rFonts w:ascii="Times New Roman" w:hAnsi="Times New Roman"/>
                <w:bCs/>
                <w:sz w:val="20"/>
                <w:szCs w:val="20"/>
              </w:rPr>
            </w:pPr>
            <w:r>
              <w:rPr>
                <w:rFonts w:ascii="Times New Roman" w:hAnsi="Times New Roman"/>
                <w:bCs/>
                <w:sz w:val="20"/>
                <w:szCs w:val="20"/>
              </w:rPr>
              <w:t>2024</w:t>
            </w:r>
          </w:p>
        </w:tc>
        <w:tc>
          <w:tcPr>
            <w:tcW w:w="731"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jc w:val="center"/>
              <w:rPr>
                <w:rFonts w:ascii="Times New Roman" w:hAnsi="Times New Roman"/>
                <w:bCs/>
                <w:sz w:val="20"/>
                <w:szCs w:val="20"/>
              </w:rPr>
            </w:pPr>
            <w:r>
              <w:rPr>
                <w:rFonts w:ascii="Times New Roman" w:hAnsi="Times New Roman"/>
                <w:bCs/>
                <w:sz w:val="20"/>
                <w:szCs w:val="20"/>
              </w:rPr>
              <w:t>2025</w:t>
            </w:r>
          </w:p>
        </w:tc>
        <w:tc>
          <w:tcPr>
            <w:tcW w:w="856"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jc w:val="center"/>
              <w:rPr>
                <w:rFonts w:ascii="Times New Roman" w:hAnsi="Times New Roman"/>
                <w:bCs/>
                <w:sz w:val="20"/>
                <w:szCs w:val="20"/>
              </w:rPr>
            </w:pPr>
            <w:r>
              <w:rPr>
                <w:rFonts w:ascii="Times New Roman" w:hAnsi="Times New Roman"/>
                <w:bCs/>
                <w:sz w:val="20"/>
                <w:szCs w:val="20"/>
              </w:rPr>
              <w:t>2026</w:t>
            </w:r>
          </w:p>
        </w:tc>
        <w:tc>
          <w:tcPr>
            <w:tcW w:w="802"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jc w:val="center"/>
              <w:rPr>
                <w:rFonts w:ascii="Times New Roman" w:hAnsi="Times New Roman"/>
                <w:bCs/>
                <w:sz w:val="20"/>
                <w:szCs w:val="20"/>
              </w:rPr>
            </w:pPr>
            <w:r>
              <w:rPr>
                <w:rFonts w:ascii="Times New Roman" w:hAnsi="Times New Roman"/>
                <w:bCs/>
                <w:sz w:val="20"/>
                <w:szCs w:val="20"/>
              </w:rPr>
              <w:t>2027</w:t>
            </w:r>
          </w:p>
        </w:tc>
        <w:tc>
          <w:tcPr>
            <w:tcW w:w="1654" w:type="dxa"/>
            <w:vMerge/>
            <w:tcBorders>
              <w:left w:val="single" w:sz="4" w:space="0" w:color="auto"/>
              <w:bottom w:val="single" w:sz="4" w:space="0" w:color="auto"/>
              <w:right w:val="single" w:sz="4" w:space="0" w:color="auto"/>
            </w:tcBorders>
          </w:tcPr>
          <w:p w:rsidR="00C81B3E" w:rsidRDefault="00C81B3E">
            <w:pPr>
              <w:widowControl w:val="0"/>
              <w:spacing w:after="0" w:line="240" w:lineRule="auto"/>
              <w:jc w:val="center"/>
              <w:rPr>
                <w:rFonts w:ascii="Times New Roman" w:hAnsi="Times New Roman"/>
                <w:sz w:val="20"/>
                <w:szCs w:val="20"/>
              </w:rPr>
            </w:pPr>
          </w:p>
        </w:tc>
      </w:tr>
      <w:tr w:rsidR="00C81B3E">
        <w:trPr>
          <w:trHeight w:val="315"/>
          <w:tblHeader/>
        </w:trPr>
        <w:tc>
          <w:tcPr>
            <w:tcW w:w="675" w:type="dxa"/>
            <w:gridSpan w:val="2"/>
            <w:tcBorders>
              <w:top w:val="single" w:sz="4" w:space="0" w:color="auto"/>
              <w:left w:val="single" w:sz="4" w:space="0" w:color="auto"/>
              <w:right w:val="single" w:sz="4" w:space="0" w:color="auto"/>
            </w:tcBorders>
          </w:tcPr>
          <w:p w:rsidR="00C81B3E" w:rsidRDefault="00EC7B6D">
            <w:pPr>
              <w:widowControl w:val="0"/>
              <w:spacing w:after="0" w:line="240" w:lineRule="auto"/>
              <w:jc w:val="center"/>
              <w:rPr>
                <w:rFonts w:ascii="Times New Roman" w:hAnsi="Times New Roman"/>
                <w:b/>
                <w:sz w:val="20"/>
                <w:szCs w:val="20"/>
              </w:rPr>
            </w:pPr>
            <w:r>
              <w:rPr>
                <w:rFonts w:ascii="Times New Roman" w:hAnsi="Times New Roman"/>
                <w:b/>
                <w:sz w:val="20"/>
                <w:szCs w:val="20"/>
              </w:rPr>
              <w:t>1.</w:t>
            </w:r>
          </w:p>
        </w:tc>
        <w:tc>
          <w:tcPr>
            <w:tcW w:w="9025" w:type="dxa"/>
            <w:gridSpan w:val="8"/>
            <w:tcBorders>
              <w:top w:val="single" w:sz="4" w:space="0" w:color="auto"/>
              <w:left w:val="single" w:sz="4" w:space="0" w:color="auto"/>
              <w:right w:val="single" w:sz="4" w:space="0" w:color="auto"/>
            </w:tcBorders>
          </w:tcPr>
          <w:p w:rsidR="00C81B3E" w:rsidRDefault="00EC7B6D">
            <w:pPr>
              <w:widowControl w:val="0"/>
              <w:spacing w:after="0" w:line="240" w:lineRule="auto"/>
              <w:jc w:val="both"/>
              <w:rPr>
                <w:rFonts w:ascii="Times New Roman" w:hAnsi="Times New Roman"/>
                <w:b/>
                <w:sz w:val="20"/>
                <w:szCs w:val="20"/>
              </w:rPr>
            </w:pPr>
            <w:r>
              <w:rPr>
                <w:rFonts w:ascii="Times New Roman" w:hAnsi="Times New Roman"/>
                <w:b/>
                <w:sz w:val="20"/>
                <w:szCs w:val="20"/>
              </w:rPr>
              <w:t>Показатель цели муниципальной программы</w:t>
            </w:r>
          </w:p>
        </w:tc>
      </w:tr>
      <w:tr w:rsidR="00C81B3E">
        <w:trPr>
          <w:trHeight w:val="464"/>
          <w:tblHeader/>
        </w:trPr>
        <w:tc>
          <w:tcPr>
            <w:tcW w:w="675" w:type="dxa"/>
            <w:gridSpan w:val="2"/>
            <w:tcBorders>
              <w:top w:val="single" w:sz="4" w:space="0" w:color="auto"/>
              <w:left w:val="single" w:sz="4" w:space="0" w:color="auto"/>
              <w:right w:val="single" w:sz="4" w:space="0" w:color="auto"/>
            </w:tcBorders>
          </w:tcPr>
          <w:p w:rsidR="00C81B3E" w:rsidRDefault="00EC7B6D">
            <w:pPr>
              <w:widowControl w:val="0"/>
              <w:spacing w:after="0" w:line="240" w:lineRule="auto"/>
              <w:jc w:val="center"/>
              <w:rPr>
                <w:rFonts w:ascii="Times New Roman" w:hAnsi="Times New Roman"/>
                <w:sz w:val="20"/>
                <w:szCs w:val="20"/>
              </w:rPr>
            </w:pPr>
            <w:r>
              <w:rPr>
                <w:rFonts w:ascii="Times New Roman" w:hAnsi="Times New Roman"/>
                <w:sz w:val="20"/>
                <w:szCs w:val="20"/>
              </w:rPr>
              <w:t>1.1.</w:t>
            </w:r>
          </w:p>
        </w:tc>
        <w:tc>
          <w:tcPr>
            <w:tcW w:w="9025" w:type="dxa"/>
            <w:gridSpan w:val="8"/>
            <w:tcBorders>
              <w:top w:val="single" w:sz="4" w:space="0" w:color="auto"/>
              <w:left w:val="single" w:sz="4" w:space="0" w:color="auto"/>
              <w:right w:val="single" w:sz="4" w:space="0" w:color="auto"/>
            </w:tcBorders>
          </w:tcPr>
          <w:p w:rsidR="00C81B3E" w:rsidRDefault="00EC7B6D">
            <w:pPr>
              <w:widowControl w:val="0"/>
              <w:spacing w:after="0" w:line="240" w:lineRule="auto"/>
              <w:jc w:val="both"/>
              <w:rPr>
                <w:rFonts w:ascii="Times New Roman" w:hAnsi="Times New Roman"/>
                <w:sz w:val="20"/>
                <w:szCs w:val="20"/>
              </w:rPr>
            </w:pPr>
            <w:r>
              <w:rPr>
                <w:rFonts w:ascii="Times New Roman" w:hAnsi="Times New Roman" w:cs="Times New Roman"/>
                <w:sz w:val="20"/>
                <w:szCs w:val="20"/>
              </w:rPr>
              <w:t>Обеспечение рационального и экономного использования энергетических ресурсов за счёт реализации энергосберегающих мероприятий.</w:t>
            </w:r>
          </w:p>
        </w:tc>
      </w:tr>
      <w:tr w:rsidR="00C81B3E">
        <w:trPr>
          <w:trHeight w:val="228"/>
        </w:trPr>
        <w:tc>
          <w:tcPr>
            <w:tcW w:w="675" w:type="dxa"/>
            <w:gridSpan w:val="2"/>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9025" w:type="dxa"/>
            <w:gridSpan w:val="8"/>
            <w:tcBorders>
              <w:top w:val="single" w:sz="4" w:space="0" w:color="auto"/>
              <w:left w:val="single" w:sz="4" w:space="0" w:color="auto"/>
              <w:bottom w:val="single" w:sz="4" w:space="0" w:color="auto"/>
              <w:right w:val="single" w:sz="4" w:space="0" w:color="auto"/>
            </w:tcBorders>
          </w:tcPr>
          <w:p w:rsidR="00C81B3E" w:rsidRDefault="00EC7B6D">
            <w:pPr>
              <w:spacing w:before="4" w:after="0" w:line="240" w:lineRule="auto"/>
              <w:ind w:right="22"/>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Показатели мероприятий муниципальной программы</w:t>
            </w:r>
          </w:p>
        </w:tc>
      </w:tr>
      <w:tr w:rsidR="00C81B3E">
        <w:trPr>
          <w:trHeight w:val="487"/>
        </w:trPr>
        <w:tc>
          <w:tcPr>
            <w:tcW w:w="675" w:type="dxa"/>
            <w:gridSpan w:val="2"/>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2552"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both"/>
              <w:rPr>
                <w:rFonts w:ascii="Times New Roman" w:hAnsi="Times New Roman" w:cs="Times New Roman"/>
                <w:sz w:val="20"/>
                <w:szCs w:val="20"/>
              </w:rPr>
            </w:pPr>
            <w:r>
              <w:rPr>
                <w:rFonts w:ascii="Times New Roman" w:hAnsi="Times New Roman" w:cs="Times New Roman"/>
                <w:sz w:val="20"/>
                <w:szCs w:val="20"/>
              </w:rPr>
              <w:t xml:space="preserve">Наличие утвержденных лимитов потребления </w:t>
            </w:r>
            <w:r>
              <w:rPr>
                <w:rFonts w:ascii="Times New Roman" w:hAnsi="Times New Roman" w:cs="Times New Roman"/>
                <w:sz w:val="20"/>
                <w:szCs w:val="20"/>
              </w:rPr>
              <w:lastRenderedPageBreak/>
              <w:t>энергоресурсов муниципальными учреждениями</w:t>
            </w:r>
          </w:p>
        </w:tc>
        <w:tc>
          <w:tcPr>
            <w:tcW w:w="847" w:type="dxa"/>
            <w:tcBorders>
              <w:top w:val="single" w:sz="4" w:space="0" w:color="auto"/>
              <w:left w:val="single" w:sz="4" w:space="0" w:color="auto"/>
              <w:bottom w:val="single" w:sz="4" w:space="0" w:color="auto"/>
              <w:right w:val="single" w:sz="4" w:space="0" w:color="auto"/>
            </w:tcBorders>
          </w:tcPr>
          <w:p w:rsidR="00C81B3E" w:rsidRDefault="00EC7B6D">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726"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100</w:t>
            </w:r>
          </w:p>
        </w:tc>
        <w:tc>
          <w:tcPr>
            <w:tcW w:w="857"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100</w:t>
            </w:r>
          </w:p>
        </w:tc>
        <w:tc>
          <w:tcPr>
            <w:tcW w:w="731"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100</w:t>
            </w:r>
          </w:p>
        </w:tc>
        <w:tc>
          <w:tcPr>
            <w:tcW w:w="856"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100</w:t>
            </w:r>
          </w:p>
        </w:tc>
        <w:tc>
          <w:tcPr>
            <w:tcW w:w="802"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100</w:t>
            </w:r>
          </w:p>
        </w:tc>
        <w:tc>
          <w:tcPr>
            <w:tcW w:w="1654" w:type="dxa"/>
            <w:tcBorders>
              <w:top w:val="single" w:sz="4" w:space="0" w:color="auto"/>
              <w:left w:val="single" w:sz="4" w:space="0" w:color="auto"/>
              <w:bottom w:val="single" w:sz="4" w:space="0" w:color="auto"/>
              <w:right w:val="single" w:sz="4" w:space="0" w:color="auto"/>
            </w:tcBorders>
          </w:tcPr>
          <w:p w:rsidR="00C81B3E" w:rsidRDefault="00EC7B6D">
            <w:pPr>
              <w:spacing w:before="4" w:after="0" w:line="240" w:lineRule="auto"/>
              <w:ind w:right="22"/>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Информация ОЭР</w:t>
            </w:r>
          </w:p>
        </w:tc>
      </w:tr>
      <w:tr w:rsidR="00C81B3E">
        <w:trPr>
          <w:trHeight w:val="487"/>
        </w:trPr>
        <w:tc>
          <w:tcPr>
            <w:tcW w:w="675" w:type="dxa"/>
            <w:gridSpan w:val="2"/>
            <w:tcBorders>
              <w:top w:val="single" w:sz="4" w:space="0" w:color="auto"/>
              <w:left w:val="single" w:sz="4" w:space="0" w:color="auto"/>
              <w:right w:val="single" w:sz="4" w:space="0" w:color="auto"/>
            </w:tcBorders>
          </w:tcPr>
          <w:p w:rsidR="00C81B3E" w:rsidRDefault="00EC7B6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2.2.</w:t>
            </w:r>
          </w:p>
        </w:tc>
        <w:tc>
          <w:tcPr>
            <w:tcW w:w="2552" w:type="dxa"/>
            <w:tcBorders>
              <w:top w:val="single" w:sz="4" w:space="0" w:color="auto"/>
              <w:left w:val="single" w:sz="4" w:space="0" w:color="auto"/>
              <w:bottom w:val="single" w:sz="4" w:space="0" w:color="auto"/>
              <w:right w:val="single" w:sz="4" w:space="0" w:color="auto"/>
            </w:tcBorders>
          </w:tcPr>
          <w:p w:rsidR="00C81B3E" w:rsidRDefault="00EC7B6D">
            <w:pPr>
              <w:pStyle w:val="25"/>
              <w:spacing w:after="0" w:line="240" w:lineRule="auto"/>
              <w:ind w:left="34"/>
              <w:jc w:val="both"/>
              <w:rPr>
                <w:rFonts w:ascii="Times New Roman" w:hAnsi="Times New Roman" w:cs="Times New Roman"/>
                <w:sz w:val="20"/>
                <w:szCs w:val="20"/>
              </w:rPr>
            </w:pPr>
            <w:r>
              <w:rPr>
                <w:rFonts w:ascii="Times New Roman" w:hAnsi="Times New Roman" w:cs="Times New Roman"/>
                <w:sz w:val="20"/>
                <w:szCs w:val="20"/>
              </w:rPr>
              <w:t>Проведение мониторинга по соблюдению установленных лимитов муниципальными учреждениями</w:t>
            </w:r>
          </w:p>
        </w:tc>
        <w:tc>
          <w:tcPr>
            <w:tcW w:w="847" w:type="dxa"/>
            <w:tcBorders>
              <w:top w:val="single" w:sz="4" w:space="0" w:color="auto"/>
              <w:left w:val="single" w:sz="4" w:space="0" w:color="auto"/>
              <w:bottom w:val="single" w:sz="4" w:space="0" w:color="auto"/>
              <w:right w:val="single" w:sz="4" w:space="0" w:color="auto"/>
            </w:tcBorders>
          </w:tcPr>
          <w:p w:rsidR="00C81B3E" w:rsidRDefault="00EC7B6D">
            <w:pPr>
              <w:jc w:val="center"/>
              <w:rPr>
                <w:rFonts w:ascii="Times New Roman" w:hAnsi="Times New Roman" w:cs="Times New Roman"/>
                <w:sz w:val="20"/>
                <w:szCs w:val="20"/>
              </w:rPr>
            </w:pPr>
            <w:r>
              <w:rPr>
                <w:rFonts w:ascii="Times New Roman" w:hAnsi="Times New Roman" w:cs="Times New Roman"/>
                <w:sz w:val="20"/>
                <w:szCs w:val="20"/>
              </w:rPr>
              <w:t>Шт.</w:t>
            </w:r>
          </w:p>
        </w:tc>
        <w:tc>
          <w:tcPr>
            <w:tcW w:w="726"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4</w:t>
            </w:r>
          </w:p>
        </w:tc>
        <w:tc>
          <w:tcPr>
            <w:tcW w:w="857"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4</w:t>
            </w:r>
          </w:p>
        </w:tc>
        <w:tc>
          <w:tcPr>
            <w:tcW w:w="731"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4</w:t>
            </w:r>
          </w:p>
        </w:tc>
        <w:tc>
          <w:tcPr>
            <w:tcW w:w="856"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4</w:t>
            </w:r>
          </w:p>
        </w:tc>
        <w:tc>
          <w:tcPr>
            <w:tcW w:w="802"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4</w:t>
            </w:r>
          </w:p>
        </w:tc>
        <w:tc>
          <w:tcPr>
            <w:tcW w:w="1654" w:type="dxa"/>
            <w:tcBorders>
              <w:top w:val="single" w:sz="4" w:space="0" w:color="auto"/>
              <w:left w:val="single" w:sz="4" w:space="0" w:color="auto"/>
              <w:bottom w:val="single" w:sz="4" w:space="0" w:color="auto"/>
              <w:right w:val="single" w:sz="4" w:space="0" w:color="auto"/>
            </w:tcBorders>
          </w:tcPr>
          <w:p w:rsidR="00C81B3E" w:rsidRDefault="00EC7B6D">
            <w:pPr>
              <w:spacing w:before="4" w:after="0" w:line="240" w:lineRule="auto"/>
              <w:ind w:right="22"/>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Информация ОЭР</w:t>
            </w:r>
          </w:p>
        </w:tc>
      </w:tr>
      <w:tr w:rsidR="00C81B3E">
        <w:trPr>
          <w:trHeight w:val="487"/>
        </w:trPr>
        <w:tc>
          <w:tcPr>
            <w:tcW w:w="675" w:type="dxa"/>
            <w:gridSpan w:val="2"/>
            <w:tcBorders>
              <w:left w:val="single" w:sz="4" w:space="0" w:color="auto"/>
              <w:right w:val="single" w:sz="4" w:space="0" w:color="auto"/>
            </w:tcBorders>
          </w:tcPr>
          <w:p w:rsidR="00C81B3E" w:rsidRDefault="00EC7B6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2552" w:type="dxa"/>
            <w:tcBorders>
              <w:top w:val="single" w:sz="4" w:space="0" w:color="auto"/>
              <w:left w:val="single" w:sz="4" w:space="0" w:color="auto"/>
              <w:bottom w:val="single" w:sz="4" w:space="0" w:color="auto"/>
              <w:right w:val="single" w:sz="4" w:space="0" w:color="auto"/>
            </w:tcBorders>
          </w:tcPr>
          <w:p w:rsidR="00C81B3E" w:rsidRDefault="00EC7B6D">
            <w:pPr>
              <w:pStyle w:val="25"/>
              <w:spacing w:after="0" w:line="240" w:lineRule="auto"/>
              <w:ind w:left="34"/>
              <w:jc w:val="both"/>
              <w:rPr>
                <w:rFonts w:ascii="Times New Roman" w:hAnsi="Times New Roman" w:cs="Times New Roman"/>
                <w:sz w:val="20"/>
                <w:szCs w:val="20"/>
              </w:rPr>
            </w:pPr>
            <w:r>
              <w:rPr>
                <w:rFonts w:ascii="Times New Roman" w:hAnsi="Times New Roman" w:cs="Times New Roman"/>
                <w:sz w:val="20"/>
                <w:szCs w:val="20"/>
              </w:rPr>
              <w:t>Проведение мониторинга по реализации энергосберегающих мероприятий</w:t>
            </w:r>
          </w:p>
        </w:tc>
        <w:tc>
          <w:tcPr>
            <w:tcW w:w="847" w:type="dxa"/>
            <w:tcBorders>
              <w:top w:val="single" w:sz="4" w:space="0" w:color="auto"/>
              <w:left w:val="single" w:sz="4" w:space="0" w:color="auto"/>
              <w:bottom w:val="single" w:sz="4" w:space="0" w:color="auto"/>
              <w:right w:val="single" w:sz="4" w:space="0" w:color="auto"/>
            </w:tcBorders>
          </w:tcPr>
          <w:p w:rsidR="00C81B3E" w:rsidRDefault="00EC7B6D">
            <w:pPr>
              <w:jc w:val="center"/>
              <w:rPr>
                <w:rFonts w:ascii="Times New Roman" w:hAnsi="Times New Roman" w:cs="Times New Roman"/>
                <w:sz w:val="20"/>
                <w:szCs w:val="20"/>
              </w:rPr>
            </w:pPr>
            <w:r>
              <w:rPr>
                <w:rFonts w:ascii="Times New Roman" w:hAnsi="Times New Roman" w:cs="Times New Roman"/>
                <w:sz w:val="20"/>
                <w:szCs w:val="20"/>
              </w:rPr>
              <w:t>Да/нет</w:t>
            </w:r>
          </w:p>
        </w:tc>
        <w:tc>
          <w:tcPr>
            <w:tcW w:w="726"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857"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731"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856"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802"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1654" w:type="dxa"/>
            <w:tcBorders>
              <w:top w:val="single" w:sz="4" w:space="0" w:color="auto"/>
              <w:left w:val="single" w:sz="4" w:space="0" w:color="auto"/>
              <w:right w:val="single" w:sz="4" w:space="0" w:color="auto"/>
            </w:tcBorders>
          </w:tcPr>
          <w:p w:rsidR="00C81B3E" w:rsidRDefault="00EC7B6D">
            <w:pPr>
              <w:spacing w:before="4" w:after="0" w:line="240" w:lineRule="auto"/>
              <w:ind w:right="22"/>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Информация муниципальных учреждений</w:t>
            </w:r>
          </w:p>
        </w:tc>
      </w:tr>
      <w:tr w:rsidR="00C81B3E">
        <w:trPr>
          <w:trHeight w:val="70"/>
        </w:trPr>
        <w:tc>
          <w:tcPr>
            <w:tcW w:w="675" w:type="dxa"/>
            <w:gridSpan w:val="2"/>
            <w:tcBorders>
              <w:left w:val="single" w:sz="4" w:space="0" w:color="auto"/>
              <w:right w:val="single" w:sz="4" w:space="0" w:color="auto"/>
            </w:tcBorders>
          </w:tcPr>
          <w:p w:rsidR="00C81B3E" w:rsidRDefault="00EC7B6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2552" w:type="dxa"/>
            <w:tcBorders>
              <w:top w:val="single" w:sz="4" w:space="0" w:color="auto"/>
              <w:left w:val="single" w:sz="4" w:space="0" w:color="auto"/>
              <w:bottom w:val="single" w:sz="4" w:space="0" w:color="auto"/>
              <w:right w:val="single" w:sz="4" w:space="0" w:color="auto"/>
            </w:tcBorders>
          </w:tcPr>
          <w:p w:rsidR="00C81B3E" w:rsidRDefault="00EC7B6D">
            <w:pPr>
              <w:pStyle w:val="25"/>
              <w:spacing w:after="0" w:line="240" w:lineRule="auto"/>
              <w:ind w:left="34"/>
              <w:jc w:val="both"/>
              <w:rPr>
                <w:rFonts w:ascii="Times New Roman" w:hAnsi="Times New Roman" w:cs="Times New Roman"/>
                <w:sz w:val="20"/>
                <w:szCs w:val="20"/>
              </w:rPr>
            </w:pPr>
            <w:r>
              <w:rPr>
                <w:rFonts w:ascii="Times New Roman" w:hAnsi="Times New Roman" w:cs="Times New Roman"/>
                <w:sz w:val="20"/>
                <w:szCs w:val="20"/>
              </w:rPr>
              <w:t>Проведение разъяснительной работы, обучение основам энергосбережения сотрудников муниципальных учреждений</w:t>
            </w:r>
          </w:p>
        </w:tc>
        <w:tc>
          <w:tcPr>
            <w:tcW w:w="847" w:type="dxa"/>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Да/нет</w:t>
            </w:r>
          </w:p>
        </w:tc>
        <w:tc>
          <w:tcPr>
            <w:tcW w:w="726"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857"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731"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856"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802"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1654" w:type="dxa"/>
            <w:tcBorders>
              <w:left w:val="single" w:sz="4" w:space="0" w:color="auto"/>
              <w:right w:val="single" w:sz="4" w:space="0" w:color="auto"/>
            </w:tcBorders>
          </w:tcPr>
          <w:p w:rsidR="00C81B3E" w:rsidRDefault="00EC7B6D">
            <w:pPr>
              <w:spacing w:before="4" w:after="0" w:line="240" w:lineRule="auto"/>
              <w:ind w:right="22"/>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Информация муниципальных учреждений</w:t>
            </w:r>
          </w:p>
        </w:tc>
      </w:tr>
      <w:tr w:rsidR="00C81B3E">
        <w:trPr>
          <w:trHeight w:val="177"/>
        </w:trPr>
        <w:tc>
          <w:tcPr>
            <w:tcW w:w="675" w:type="dxa"/>
            <w:gridSpan w:val="2"/>
            <w:tcBorders>
              <w:left w:val="single" w:sz="4" w:space="0" w:color="auto"/>
              <w:right w:val="single" w:sz="4" w:space="0" w:color="auto"/>
            </w:tcBorders>
          </w:tcPr>
          <w:p w:rsidR="00C81B3E" w:rsidRDefault="00EC7B6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2552" w:type="dxa"/>
            <w:tcBorders>
              <w:top w:val="single" w:sz="4" w:space="0" w:color="auto"/>
              <w:left w:val="single" w:sz="4" w:space="0" w:color="auto"/>
              <w:bottom w:val="single" w:sz="4" w:space="0" w:color="auto"/>
              <w:right w:val="single" w:sz="4" w:space="0" w:color="auto"/>
            </w:tcBorders>
          </w:tcPr>
          <w:p w:rsidR="00C81B3E" w:rsidRDefault="00EC7B6D">
            <w:pPr>
              <w:pStyle w:val="25"/>
              <w:spacing w:after="0" w:line="240" w:lineRule="auto"/>
              <w:ind w:left="34"/>
              <w:jc w:val="both"/>
              <w:rPr>
                <w:rFonts w:ascii="Times New Roman" w:hAnsi="Times New Roman" w:cs="Times New Roman"/>
                <w:sz w:val="20"/>
                <w:szCs w:val="20"/>
              </w:rPr>
            </w:pPr>
            <w:r>
              <w:rPr>
                <w:rFonts w:ascii="Times New Roman" w:hAnsi="Times New Roman" w:cs="Times New Roman"/>
                <w:sz w:val="20"/>
                <w:szCs w:val="20"/>
              </w:rPr>
              <w:t>Наличие и функционирование приборов учета потребления энергоресурсов в муниципальных учреждениях и сроков их поверки</w:t>
            </w:r>
          </w:p>
        </w:tc>
        <w:tc>
          <w:tcPr>
            <w:tcW w:w="847" w:type="dxa"/>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Да/нет</w:t>
            </w:r>
          </w:p>
        </w:tc>
        <w:tc>
          <w:tcPr>
            <w:tcW w:w="726"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857"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731"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856"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802"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1654" w:type="dxa"/>
            <w:tcBorders>
              <w:left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cs="Times New Roman"/>
                <w:sz w:val="20"/>
                <w:szCs w:val="20"/>
              </w:rPr>
            </w:pPr>
            <w:r>
              <w:rPr>
                <w:rFonts w:ascii="Times New Roman" w:hAnsi="Times New Roman" w:cs="Times New Roman"/>
                <w:sz w:val="20"/>
                <w:szCs w:val="20"/>
              </w:rPr>
              <w:t>Информация МБУ «РЭС»</w:t>
            </w:r>
          </w:p>
        </w:tc>
      </w:tr>
      <w:tr w:rsidR="00C81B3E">
        <w:trPr>
          <w:trHeight w:val="223"/>
        </w:trPr>
        <w:tc>
          <w:tcPr>
            <w:tcW w:w="675" w:type="dxa"/>
            <w:gridSpan w:val="2"/>
            <w:tcBorders>
              <w:left w:val="single" w:sz="4" w:space="0" w:color="auto"/>
              <w:right w:val="single" w:sz="4" w:space="0" w:color="auto"/>
            </w:tcBorders>
          </w:tcPr>
          <w:p w:rsidR="00C81B3E" w:rsidRDefault="00EC7B6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2552" w:type="dxa"/>
            <w:tcBorders>
              <w:top w:val="single" w:sz="4" w:space="0" w:color="auto"/>
              <w:left w:val="single" w:sz="4" w:space="0" w:color="auto"/>
              <w:bottom w:val="single" w:sz="4" w:space="0" w:color="auto"/>
              <w:right w:val="single" w:sz="4" w:space="0" w:color="auto"/>
            </w:tcBorders>
          </w:tcPr>
          <w:p w:rsidR="00C81B3E" w:rsidRDefault="00EC7B6D">
            <w:pPr>
              <w:pStyle w:val="25"/>
              <w:spacing w:after="0" w:line="240" w:lineRule="auto"/>
              <w:ind w:left="34"/>
              <w:jc w:val="both"/>
              <w:rPr>
                <w:rFonts w:ascii="Times New Roman" w:hAnsi="Times New Roman" w:cs="Times New Roman"/>
                <w:sz w:val="20"/>
                <w:szCs w:val="20"/>
              </w:rPr>
            </w:pPr>
            <w:r>
              <w:rPr>
                <w:rFonts w:ascii="Times New Roman" w:hAnsi="Times New Roman" w:cs="Times New Roman"/>
                <w:sz w:val="20"/>
                <w:szCs w:val="20"/>
              </w:rPr>
              <w:t>Предоставление энергетических деклараций через модуль ГИС «</w:t>
            </w:r>
            <w:proofErr w:type="spellStart"/>
            <w:r>
              <w:rPr>
                <w:rFonts w:ascii="Times New Roman" w:hAnsi="Times New Roman" w:cs="Times New Roman"/>
                <w:sz w:val="20"/>
                <w:szCs w:val="20"/>
              </w:rPr>
              <w:t>Энергоэффективность</w:t>
            </w:r>
            <w:proofErr w:type="spellEnd"/>
            <w:r>
              <w:rPr>
                <w:rFonts w:ascii="Times New Roman" w:hAnsi="Times New Roman" w:cs="Times New Roman"/>
                <w:sz w:val="20"/>
                <w:szCs w:val="20"/>
              </w:rPr>
              <w:t>»</w:t>
            </w:r>
          </w:p>
        </w:tc>
        <w:tc>
          <w:tcPr>
            <w:tcW w:w="847" w:type="dxa"/>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Да/нет</w:t>
            </w:r>
          </w:p>
        </w:tc>
        <w:tc>
          <w:tcPr>
            <w:tcW w:w="726"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857"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731"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856"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802"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sz w:val="20"/>
                <w:szCs w:val="20"/>
              </w:rPr>
            </w:pPr>
            <w:r>
              <w:rPr>
                <w:rFonts w:ascii="Times New Roman" w:hAnsi="Times New Roman"/>
                <w:sz w:val="20"/>
                <w:szCs w:val="20"/>
              </w:rPr>
              <w:t>да</w:t>
            </w:r>
          </w:p>
        </w:tc>
        <w:tc>
          <w:tcPr>
            <w:tcW w:w="1654" w:type="dxa"/>
            <w:tcBorders>
              <w:left w:val="single" w:sz="4" w:space="0" w:color="auto"/>
              <w:right w:val="single" w:sz="4" w:space="0" w:color="auto"/>
            </w:tcBorders>
          </w:tcPr>
          <w:p w:rsidR="00C81B3E" w:rsidRDefault="00EC7B6D">
            <w:pPr>
              <w:spacing w:before="4" w:after="0" w:line="240" w:lineRule="auto"/>
              <w:ind w:right="22"/>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Информация муниципальных учреждений</w:t>
            </w:r>
          </w:p>
        </w:tc>
      </w:tr>
      <w:tr w:rsidR="00C81B3E">
        <w:trPr>
          <w:trHeight w:val="223"/>
        </w:trPr>
        <w:tc>
          <w:tcPr>
            <w:tcW w:w="675" w:type="dxa"/>
            <w:gridSpan w:val="2"/>
            <w:tcBorders>
              <w:left w:val="single" w:sz="4" w:space="0" w:color="auto"/>
              <w:right w:val="single" w:sz="4" w:space="0" w:color="auto"/>
            </w:tcBorders>
          </w:tcPr>
          <w:p w:rsidR="00C81B3E" w:rsidRDefault="00EC7B6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2552" w:type="dxa"/>
            <w:tcBorders>
              <w:top w:val="single" w:sz="4" w:space="0" w:color="auto"/>
              <w:left w:val="single" w:sz="4" w:space="0" w:color="auto"/>
              <w:bottom w:val="single" w:sz="4" w:space="0" w:color="auto"/>
              <w:right w:val="single" w:sz="4" w:space="0" w:color="auto"/>
            </w:tcBorders>
          </w:tcPr>
          <w:p w:rsidR="00C81B3E" w:rsidRDefault="00EC7B6D">
            <w:pPr>
              <w:pStyle w:val="25"/>
              <w:spacing w:after="0" w:line="240" w:lineRule="auto"/>
              <w:ind w:left="34"/>
              <w:jc w:val="both"/>
              <w:rPr>
                <w:rFonts w:ascii="Times New Roman" w:hAnsi="Times New Roman" w:cs="Times New Roman"/>
                <w:sz w:val="20"/>
                <w:szCs w:val="20"/>
              </w:rPr>
            </w:pPr>
            <w:r>
              <w:rPr>
                <w:rFonts w:ascii="Times New Roman" w:hAnsi="Times New Roman" w:cs="Times New Roman"/>
                <w:sz w:val="20"/>
                <w:szCs w:val="20"/>
              </w:rPr>
              <w:t>Количество  муниципальных жилых помещений, в которых установлены приборы учета энергетических ресурсов</w:t>
            </w:r>
          </w:p>
        </w:tc>
        <w:tc>
          <w:tcPr>
            <w:tcW w:w="847" w:type="dxa"/>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726"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cs="Times New Roman"/>
                <w:sz w:val="20"/>
                <w:szCs w:val="20"/>
              </w:rPr>
            </w:pPr>
            <w:r>
              <w:rPr>
                <w:rFonts w:ascii="Times New Roman" w:hAnsi="Times New Roman" w:cs="Times New Roman"/>
                <w:sz w:val="20"/>
                <w:szCs w:val="20"/>
              </w:rPr>
              <w:t>22</w:t>
            </w:r>
          </w:p>
        </w:tc>
        <w:tc>
          <w:tcPr>
            <w:tcW w:w="857"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cs="Times New Roman"/>
                <w:sz w:val="20"/>
                <w:szCs w:val="20"/>
              </w:rPr>
            </w:pPr>
            <w:r>
              <w:rPr>
                <w:rFonts w:ascii="Times New Roman" w:hAnsi="Times New Roman" w:cs="Times New Roman"/>
                <w:sz w:val="20"/>
                <w:szCs w:val="20"/>
              </w:rPr>
              <w:t>не менее</w:t>
            </w:r>
          </w:p>
          <w:p w:rsidR="00C81B3E" w:rsidRDefault="00EC7B6D">
            <w:pPr>
              <w:widowControl w:val="0"/>
              <w:spacing w:after="0" w:line="240" w:lineRule="auto"/>
              <w:ind w:right="22"/>
              <w:jc w:val="center"/>
              <w:rPr>
                <w:rFonts w:ascii="Times New Roman" w:hAnsi="Times New Roman" w:cs="Times New Roman"/>
                <w:sz w:val="20"/>
                <w:szCs w:val="20"/>
              </w:rPr>
            </w:pPr>
            <w:r>
              <w:rPr>
                <w:rFonts w:ascii="Times New Roman" w:hAnsi="Times New Roman" w:cs="Times New Roman"/>
                <w:sz w:val="20"/>
                <w:szCs w:val="20"/>
              </w:rPr>
              <w:t>22</w:t>
            </w:r>
          </w:p>
        </w:tc>
        <w:tc>
          <w:tcPr>
            <w:tcW w:w="731" w:type="dxa"/>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не менее </w:t>
            </w:r>
          </w:p>
          <w:p w:rsidR="00C81B3E" w:rsidRDefault="0004374A">
            <w:pPr>
              <w:spacing w:after="0" w:line="240" w:lineRule="auto"/>
              <w:jc w:val="center"/>
            </w:pPr>
            <w:r>
              <w:rPr>
                <w:rFonts w:ascii="Times New Roman" w:hAnsi="Times New Roman" w:cs="Times New Roman"/>
                <w:sz w:val="20"/>
                <w:szCs w:val="20"/>
              </w:rPr>
              <w:t>12</w:t>
            </w:r>
          </w:p>
        </w:tc>
        <w:tc>
          <w:tcPr>
            <w:tcW w:w="856" w:type="dxa"/>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не менее </w:t>
            </w:r>
          </w:p>
          <w:p w:rsidR="00C81B3E" w:rsidRDefault="00EC7B6D">
            <w:pPr>
              <w:spacing w:after="0" w:line="240" w:lineRule="auto"/>
              <w:jc w:val="center"/>
            </w:pPr>
            <w:r>
              <w:rPr>
                <w:rFonts w:ascii="Times New Roman" w:hAnsi="Times New Roman" w:cs="Times New Roman"/>
                <w:sz w:val="20"/>
                <w:szCs w:val="20"/>
              </w:rPr>
              <w:t>22</w:t>
            </w:r>
          </w:p>
        </w:tc>
        <w:tc>
          <w:tcPr>
            <w:tcW w:w="802" w:type="dxa"/>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менее</w:t>
            </w:r>
          </w:p>
          <w:p w:rsidR="00C81B3E" w:rsidRDefault="00EC7B6D">
            <w:pPr>
              <w:spacing w:after="0" w:line="240" w:lineRule="auto"/>
              <w:jc w:val="center"/>
            </w:pPr>
            <w:r>
              <w:rPr>
                <w:rFonts w:ascii="Times New Roman" w:hAnsi="Times New Roman" w:cs="Times New Roman"/>
                <w:sz w:val="20"/>
                <w:szCs w:val="20"/>
              </w:rPr>
              <w:t xml:space="preserve">22 </w:t>
            </w:r>
          </w:p>
        </w:tc>
        <w:tc>
          <w:tcPr>
            <w:tcW w:w="1654" w:type="dxa"/>
            <w:tcBorders>
              <w:left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cs="Times New Roman"/>
                <w:sz w:val="20"/>
                <w:szCs w:val="20"/>
              </w:rPr>
            </w:pPr>
            <w:r>
              <w:rPr>
                <w:rFonts w:ascii="Times New Roman" w:hAnsi="Times New Roman" w:cs="Times New Roman"/>
                <w:sz w:val="20"/>
                <w:szCs w:val="20"/>
              </w:rPr>
              <w:t>Отчет</w:t>
            </w:r>
          </w:p>
          <w:p w:rsidR="00C81B3E" w:rsidRDefault="00EC7B6D">
            <w:pPr>
              <w:widowControl w:val="0"/>
              <w:spacing w:after="0" w:line="240" w:lineRule="auto"/>
              <w:ind w:right="22"/>
              <w:jc w:val="center"/>
              <w:rPr>
                <w:rFonts w:ascii="Times New Roman" w:hAnsi="Times New Roman" w:cs="Times New Roman"/>
                <w:color w:val="FF0000"/>
                <w:sz w:val="20"/>
                <w:szCs w:val="20"/>
              </w:rPr>
            </w:pPr>
            <w:r>
              <w:rPr>
                <w:rFonts w:ascii="Times New Roman" w:hAnsi="Times New Roman" w:cs="Times New Roman"/>
                <w:sz w:val="20"/>
                <w:szCs w:val="20"/>
              </w:rPr>
              <w:t xml:space="preserve"> исполнителей программы</w:t>
            </w:r>
          </w:p>
        </w:tc>
      </w:tr>
      <w:tr w:rsidR="00C81B3E">
        <w:trPr>
          <w:trHeight w:val="223"/>
        </w:trPr>
        <w:tc>
          <w:tcPr>
            <w:tcW w:w="675" w:type="dxa"/>
            <w:gridSpan w:val="2"/>
            <w:tcBorders>
              <w:left w:val="single" w:sz="4" w:space="0" w:color="auto"/>
              <w:right w:val="single" w:sz="4" w:space="0" w:color="auto"/>
            </w:tcBorders>
          </w:tcPr>
          <w:p w:rsidR="00C81B3E" w:rsidRDefault="00EC7B6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2552" w:type="dxa"/>
            <w:tcBorders>
              <w:top w:val="single" w:sz="4" w:space="0" w:color="auto"/>
              <w:left w:val="single" w:sz="4" w:space="0" w:color="auto"/>
              <w:bottom w:val="single" w:sz="4" w:space="0" w:color="auto"/>
              <w:right w:val="single" w:sz="4" w:space="0" w:color="auto"/>
            </w:tcBorders>
          </w:tcPr>
          <w:p w:rsidR="00C81B3E" w:rsidRDefault="00EC7B6D">
            <w:pPr>
              <w:pStyle w:val="25"/>
              <w:spacing w:after="0" w:line="240" w:lineRule="auto"/>
              <w:ind w:left="34"/>
              <w:jc w:val="both"/>
              <w:rPr>
                <w:rFonts w:ascii="Times New Roman" w:hAnsi="Times New Roman" w:cs="Times New Roman"/>
                <w:sz w:val="20"/>
                <w:szCs w:val="20"/>
              </w:rPr>
            </w:pPr>
            <w:r>
              <w:rPr>
                <w:rFonts w:ascii="Times New Roman" w:hAnsi="Times New Roman" w:cs="Times New Roman"/>
                <w:sz w:val="20"/>
                <w:szCs w:val="20"/>
              </w:rPr>
              <w:t>Количество незаселенных   муниципальных жилых помещений, в которых установлены приборы учета энергетических ресурсов</w:t>
            </w:r>
          </w:p>
        </w:tc>
        <w:tc>
          <w:tcPr>
            <w:tcW w:w="847" w:type="dxa"/>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726"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cs="Times New Roman"/>
                <w:sz w:val="20"/>
                <w:szCs w:val="20"/>
              </w:rPr>
            </w:pPr>
            <w:r>
              <w:rPr>
                <w:rFonts w:ascii="Times New Roman" w:hAnsi="Times New Roman" w:cs="Times New Roman"/>
                <w:sz w:val="20"/>
                <w:szCs w:val="20"/>
              </w:rPr>
              <w:t>-</w:t>
            </w:r>
          </w:p>
        </w:tc>
        <w:tc>
          <w:tcPr>
            <w:tcW w:w="857" w:type="dxa"/>
            <w:tcBorders>
              <w:top w:val="single" w:sz="4" w:space="0" w:color="auto"/>
              <w:left w:val="single" w:sz="4" w:space="0" w:color="auto"/>
              <w:bottom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cs="Times New Roman"/>
                <w:sz w:val="20"/>
                <w:szCs w:val="20"/>
              </w:rPr>
            </w:pPr>
            <w:r>
              <w:rPr>
                <w:rFonts w:ascii="Times New Roman" w:hAnsi="Times New Roman" w:cs="Times New Roman"/>
                <w:sz w:val="20"/>
                <w:szCs w:val="20"/>
              </w:rPr>
              <w:t>-</w:t>
            </w:r>
          </w:p>
        </w:tc>
        <w:tc>
          <w:tcPr>
            <w:tcW w:w="731" w:type="dxa"/>
            <w:tcBorders>
              <w:top w:val="single" w:sz="4" w:space="0" w:color="auto"/>
              <w:left w:val="single" w:sz="4" w:space="0" w:color="auto"/>
              <w:bottom w:val="single" w:sz="4" w:space="0" w:color="auto"/>
              <w:right w:val="single" w:sz="4" w:space="0" w:color="auto"/>
            </w:tcBorders>
          </w:tcPr>
          <w:p w:rsidR="00C81B3E" w:rsidRDefault="0004374A">
            <w:pPr>
              <w:spacing w:after="0" w:line="240" w:lineRule="auto"/>
              <w:jc w:val="center"/>
            </w:pPr>
            <w:r>
              <w:rPr>
                <w:rFonts w:ascii="Times New Roman" w:hAnsi="Times New Roman" w:cs="Times New Roman"/>
                <w:sz w:val="20"/>
                <w:szCs w:val="20"/>
              </w:rPr>
              <w:t>-</w:t>
            </w:r>
          </w:p>
        </w:tc>
        <w:tc>
          <w:tcPr>
            <w:tcW w:w="856" w:type="dxa"/>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не менее </w:t>
            </w:r>
          </w:p>
          <w:p w:rsidR="00C81B3E" w:rsidRDefault="00EC7B6D">
            <w:pPr>
              <w:spacing w:after="0" w:line="240" w:lineRule="auto"/>
              <w:jc w:val="center"/>
            </w:pPr>
            <w:r>
              <w:rPr>
                <w:rFonts w:ascii="Times New Roman" w:hAnsi="Times New Roman" w:cs="Times New Roman"/>
                <w:sz w:val="20"/>
                <w:szCs w:val="20"/>
              </w:rPr>
              <w:t>30</w:t>
            </w:r>
          </w:p>
        </w:tc>
        <w:tc>
          <w:tcPr>
            <w:tcW w:w="802" w:type="dxa"/>
            <w:tcBorders>
              <w:top w:val="single" w:sz="4" w:space="0" w:color="auto"/>
              <w:left w:val="single" w:sz="4" w:space="0" w:color="auto"/>
              <w:bottom w:val="single" w:sz="4" w:space="0" w:color="auto"/>
              <w:right w:val="single" w:sz="4" w:space="0" w:color="auto"/>
            </w:tcBorders>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менее</w:t>
            </w:r>
          </w:p>
          <w:p w:rsidR="00C81B3E" w:rsidRDefault="00EC7B6D">
            <w:pPr>
              <w:spacing w:after="0" w:line="240" w:lineRule="auto"/>
              <w:jc w:val="center"/>
            </w:pPr>
            <w:r>
              <w:rPr>
                <w:rFonts w:ascii="Times New Roman" w:hAnsi="Times New Roman" w:cs="Times New Roman"/>
                <w:sz w:val="20"/>
                <w:szCs w:val="20"/>
              </w:rPr>
              <w:t>30</w:t>
            </w:r>
          </w:p>
        </w:tc>
        <w:tc>
          <w:tcPr>
            <w:tcW w:w="1654" w:type="dxa"/>
            <w:tcBorders>
              <w:left w:val="single" w:sz="4" w:space="0" w:color="auto"/>
              <w:right w:val="single" w:sz="4" w:space="0" w:color="auto"/>
            </w:tcBorders>
          </w:tcPr>
          <w:p w:rsidR="00C81B3E" w:rsidRDefault="00EC7B6D">
            <w:pPr>
              <w:widowControl w:val="0"/>
              <w:spacing w:after="0" w:line="240" w:lineRule="auto"/>
              <w:ind w:right="22"/>
              <w:jc w:val="center"/>
              <w:rPr>
                <w:rFonts w:ascii="Times New Roman" w:hAnsi="Times New Roman" w:cs="Times New Roman"/>
                <w:sz w:val="20"/>
                <w:szCs w:val="20"/>
              </w:rPr>
            </w:pPr>
            <w:r>
              <w:rPr>
                <w:rFonts w:ascii="Times New Roman" w:hAnsi="Times New Roman" w:cs="Times New Roman"/>
                <w:sz w:val="20"/>
                <w:szCs w:val="20"/>
              </w:rPr>
              <w:t>Отчет</w:t>
            </w:r>
          </w:p>
          <w:p w:rsidR="00C81B3E" w:rsidRDefault="00EC7B6D">
            <w:pPr>
              <w:widowControl w:val="0"/>
              <w:spacing w:after="0" w:line="240" w:lineRule="auto"/>
              <w:ind w:right="22"/>
              <w:jc w:val="center"/>
              <w:rPr>
                <w:rFonts w:ascii="Times New Roman" w:hAnsi="Times New Roman" w:cs="Times New Roman"/>
                <w:color w:val="FF0000"/>
                <w:sz w:val="20"/>
                <w:szCs w:val="20"/>
              </w:rPr>
            </w:pPr>
            <w:r>
              <w:rPr>
                <w:rFonts w:ascii="Times New Roman" w:hAnsi="Times New Roman" w:cs="Times New Roman"/>
                <w:sz w:val="20"/>
                <w:szCs w:val="20"/>
              </w:rPr>
              <w:t xml:space="preserve"> исполнителей программы</w:t>
            </w:r>
          </w:p>
        </w:tc>
      </w:tr>
    </w:tbl>
    <w:p w:rsidR="00C81B3E" w:rsidRDefault="00C81B3E">
      <w:pPr>
        <w:tabs>
          <w:tab w:val="left" w:pos="993"/>
        </w:tabs>
        <w:spacing w:after="0" w:line="240" w:lineRule="auto"/>
        <w:ind w:firstLine="709"/>
        <w:jc w:val="both"/>
        <w:rPr>
          <w:rFonts w:ascii="Times New Roman" w:eastAsia="Times New Roman" w:hAnsi="Times New Roman" w:cs="Times New Roman"/>
          <w:b/>
          <w:sz w:val="24"/>
          <w:szCs w:val="24"/>
          <w:lang w:eastAsia="ru-RU"/>
        </w:rPr>
      </w:pPr>
      <w:bookmarkStart w:id="5" w:name="Par230"/>
      <w:bookmarkEnd w:id="5"/>
    </w:p>
    <w:p w:rsidR="00C81B3E" w:rsidRDefault="00EC7B6D">
      <w:pPr>
        <w:pStyle w:val="aff3"/>
        <w:numPr>
          <w:ilvl w:val="0"/>
          <w:numId w:val="37"/>
        </w:numPr>
        <w:tabs>
          <w:tab w:val="left" w:pos="993"/>
        </w:tabs>
        <w:spacing w:after="0" w:line="240" w:lineRule="auto"/>
        <w:ind w:left="0"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Механизм реализации программы</w:t>
      </w:r>
    </w:p>
    <w:p w:rsidR="00C81B3E" w:rsidRDefault="00C81B3E">
      <w:pPr>
        <w:tabs>
          <w:tab w:val="left" w:pos="993"/>
        </w:tabs>
        <w:spacing w:after="0" w:line="240" w:lineRule="auto"/>
        <w:ind w:firstLine="709"/>
        <w:jc w:val="both"/>
        <w:rPr>
          <w:rFonts w:ascii="Times New Roman" w:eastAsia="Times New Roman" w:hAnsi="Times New Roman" w:cs="Times New Roman"/>
          <w:b/>
          <w:sz w:val="24"/>
          <w:szCs w:val="24"/>
          <w:lang w:eastAsia="ru-RU"/>
        </w:rPr>
      </w:pPr>
    </w:p>
    <w:p w:rsidR="00C81B3E" w:rsidRDefault="00EC7B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Печенгского</w:t>
      </w:r>
      <w:proofErr w:type="spellEnd"/>
      <w:r>
        <w:rPr>
          <w:rFonts w:ascii="Times New Roman" w:hAnsi="Times New Roman" w:cs="Times New Roman"/>
          <w:sz w:val="24"/>
          <w:szCs w:val="24"/>
        </w:rPr>
        <w:t xml:space="preserve"> муниципального округа (Отдел строительства и ЖКХ администрации </w:t>
      </w:r>
      <w:proofErr w:type="spellStart"/>
      <w:r>
        <w:rPr>
          <w:rFonts w:ascii="Times New Roman" w:hAnsi="Times New Roman" w:cs="Times New Roman"/>
          <w:sz w:val="24"/>
          <w:szCs w:val="24"/>
        </w:rPr>
        <w:t>Печенгского</w:t>
      </w:r>
      <w:proofErr w:type="spellEnd"/>
      <w:r>
        <w:rPr>
          <w:rFonts w:ascii="Times New Roman" w:hAnsi="Times New Roman" w:cs="Times New Roman"/>
          <w:sz w:val="24"/>
          <w:szCs w:val="24"/>
        </w:rPr>
        <w:t xml:space="preserve"> муниципального округа) </w:t>
      </w:r>
      <w:r>
        <w:rPr>
          <w:rFonts w:ascii="Times New Roman" w:eastAsia="Times New Roman" w:hAnsi="Times New Roman" w:cs="Times New Roman"/>
          <w:sz w:val="24"/>
          <w:szCs w:val="24"/>
          <w:lang w:eastAsia="ru-RU"/>
        </w:rPr>
        <w:t>- ответственный исполнитель программы:</w:t>
      </w:r>
    </w:p>
    <w:p w:rsidR="00C81B3E" w:rsidRDefault="00EC7B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осуществляет текущее управление мероприятиями программы, контроль за ходом выполнения мероприятий программы, подготовку в установленном порядке отчетности по реализации программы;</w:t>
      </w:r>
    </w:p>
    <w:p w:rsidR="00C81B3E" w:rsidRDefault="00EC7B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выделяемых на реализацию программы финансовых средств в установленном порядке принимает меры по уточнению показателей по программным мероприятиям, механизму реализации программы, составу исполнителей;</w:t>
      </w:r>
    </w:p>
    <w:p w:rsidR="00C81B3E" w:rsidRDefault="00EC7B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проводит мониторинг реализации программных мероприятий;</w:t>
      </w:r>
    </w:p>
    <w:p w:rsidR="00C81B3E" w:rsidRDefault="00EC7B6D">
      <w:pPr>
        <w:tabs>
          <w:tab w:val="left" w:pos="709"/>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осуществляет подготовку предложений по корректировке программы.</w:t>
      </w:r>
    </w:p>
    <w:p w:rsidR="00C81B3E" w:rsidRDefault="00C81B3E">
      <w:pPr>
        <w:widowControl w:val="0"/>
        <w:spacing w:after="0" w:line="240" w:lineRule="auto"/>
        <w:ind w:firstLine="709"/>
        <w:jc w:val="both"/>
        <w:outlineLvl w:val="1"/>
        <w:rPr>
          <w:rFonts w:ascii="Times New Roman" w:hAnsi="Times New Roman" w:cs="Times New Roman"/>
          <w:b/>
          <w:bCs/>
          <w:sz w:val="24"/>
          <w:szCs w:val="24"/>
          <w:lang w:eastAsia="ru-RU"/>
        </w:rPr>
      </w:pPr>
    </w:p>
    <w:p w:rsidR="00C81B3E" w:rsidRDefault="00EC7B6D">
      <w:pPr>
        <w:pStyle w:val="aff3"/>
        <w:widowControl w:val="0"/>
        <w:numPr>
          <w:ilvl w:val="0"/>
          <w:numId w:val="37"/>
        </w:numPr>
        <w:tabs>
          <w:tab w:val="left" w:pos="993"/>
        </w:tabs>
        <w:spacing w:after="0" w:line="240" w:lineRule="auto"/>
        <w:ind w:left="0" w:firstLine="709"/>
        <w:jc w:val="center"/>
        <w:outlineLvl w:val="1"/>
        <w:rPr>
          <w:rFonts w:ascii="Times New Roman" w:hAnsi="Times New Roman"/>
          <w:b/>
          <w:bCs/>
          <w:sz w:val="24"/>
          <w:szCs w:val="24"/>
          <w:lang w:eastAsia="ru-RU"/>
        </w:rPr>
      </w:pPr>
      <w:r>
        <w:rPr>
          <w:rFonts w:ascii="Times New Roman" w:hAnsi="Times New Roman"/>
          <w:b/>
          <w:bCs/>
          <w:sz w:val="24"/>
          <w:szCs w:val="24"/>
          <w:lang w:eastAsia="ru-RU"/>
        </w:rPr>
        <w:lastRenderedPageBreak/>
        <w:t>Оценка эффективности программы и рисков ее реализации</w:t>
      </w:r>
    </w:p>
    <w:p w:rsidR="00C81B3E" w:rsidRDefault="00C81B3E">
      <w:pPr>
        <w:widowControl w:val="0"/>
        <w:spacing w:after="0" w:line="240" w:lineRule="auto"/>
        <w:ind w:firstLine="709"/>
        <w:jc w:val="both"/>
        <w:outlineLvl w:val="1"/>
        <w:rPr>
          <w:rFonts w:ascii="Times New Roman" w:hAnsi="Times New Roman" w:cs="Times New Roman"/>
          <w:b/>
          <w:bCs/>
          <w:sz w:val="24"/>
          <w:szCs w:val="24"/>
        </w:rPr>
      </w:pPr>
    </w:p>
    <w:p w:rsidR="00C81B3E" w:rsidRDefault="00EC7B6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Оценка эффективности выполнения программы проводится для получения оперативной информации о ходе и промежуточных результатах достижения цели, решения задач и выполнении мероприятий программы. Результаты оценки эффективности используются для подготовки предложений по внесению изменений в программу.</w:t>
      </w:r>
    </w:p>
    <w:p w:rsidR="00C81B3E" w:rsidRDefault="00EC7B6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Эффективность реализации программы оценивается как степень достижения запланированных результатов (сопоставление плановых и фактических значений показателей программы) при условии соблюдения обоснованного объема расходов.</w:t>
      </w:r>
    </w:p>
    <w:p w:rsidR="00C81B3E" w:rsidRDefault="00EC7B6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программы подвержена влиянию следующих групп рисков и негативных факторов:</w:t>
      </w:r>
    </w:p>
    <w:p w:rsidR="00C81B3E" w:rsidRDefault="00EC7B6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Значительным риском является сокращение запланированных объемов финансирования в ходе формирования и реализации программы, что может повлечь за собой корректировку показателей и необходимость внесения изменений в перечень реализуемых основных мероприятий.</w:t>
      </w:r>
    </w:p>
    <w:p w:rsidR="00C81B3E" w:rsidRDefault="00EC7B6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целях минимизации негативного влияния данного риска на ход реализации программы необходимо обеспечить сбалансированное распределение финансовых средств по основным мероприятиям программы с учетом ограниченности ресурсов, определения приоритетных направлений деятельности и необходимости достижения ожидаемых конечных результатов.</w:t>
      </w:r>
    </w:p>
    <w:p w:rsidR="00C81B3E" w:rsidRDefault="00EC7B6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Правовые риски, связанные с внесением не предусмотренных программой изменений в федеральные и региональные нормативные правовые акты, могут привести к утере актуальности поставленных задач и запланированных основных мероприятий, а также к необходимости включения новых направлений деятельности, что окажет влияние на конечные результаты программы.</w:t>
      </w:r>
    </w:p>
    <w:p w:rsidR="00C81B3E" w:rsidRDefault="00EC7B6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Мерами по управлению данным видом рисков служит оперативное принятие муниципальных нормативных правовых актов, регулирующих сферы управления социально-экономическим развитием округа.</w:t>
      </w:r>
    </w:p>
    <w:p w:rsidR="00C81B3E" w:rsidRDefault="00EC7B6D">
      <w:pPr>
        <w:pStyle w:val="aff3"/>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3. Повышение уровня инфляции может привести к изменению цен на рынке товаров, работ, услуг, что в свою очередь существенно повлияет на запланированный к приобретению в рамках программы объем таких товаров, работ, услуг.</w:t>
      </w:r>
    </w:p>
    <w:p w:rsidR="00C81B3E" w:rsidRDefault="00EC7B6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Мерами по управлению данным видом рисков служит мониторинг цен и прогнозирование текущих тенденций в сфере реализации программы для своевременного пересмотра объема финансирования и его перераспределения по основным мероприятиям программы для обеспечения достижения ожидаемых конечных результатов.</w:t>
      </w:r>
    </w:p>
    <w:p w:rsidR="00C81B3E" w:rsidRDefault="00EC7B6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Несоблюдение договорных обязательств исполнителей по муниципальным контрактам может повлечь срыв сроков выполнения мероприятий либо выполнение их не в полном объеме, что в свою очередь может оказать серьезное влияние на конечные результаты программы.</w:t>
      </w:r>
    </w:p>
    <w:p w:rsidR="00C81B3E" w:rsidRDefault="00EC7B6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целях минимизации негативного влияния данного риска на ход реализации программы необходимо обеспечить оперативный мониторинг выполнения мероприятий программы, контроль и сопровождение всех действующих договоров и контрактов в части своевременности исполнения контрагентами своих обязательств.</w:t>
      </w:r>
    </w:p>
    <w:p w:rsidR="00C81B3E" w:rsidRDefault="00EC7B6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Возникновение обстоятельств непреодолимой силы (природные, техногенные катастрофы, вооруженные конфликты) может оказать существенное влияние на результаты реализации программы и существенно снизить показатели ее результативности.</w:t>
      </w:r>
    </w:p>
    <w:p w:rsidR="00C81B3E" w:rsidRDefault="00EC7B6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Управление рисками будет осуществляться на основе регулярного мониторинга реализации программы.</w:t>
      </w:r>
    </w:p>
    <w:p w:rsidR="00C81B3E" w:rsidRDefault="00C81B3E">
      <w:pPr>
        <w:widowControl w:val="0"/>
        <w:spacing w:after="0" w:line="240" w:lineRule="auto"/>
        <w:ind w:firstLine="709"/>
        <w:jc w:val="both"/>
        <w:rPr>
          <w:rFonts w:ascii="Times New Roman" w:hAnsi="Times New Roman" w:cs="Times New Roman"/>
          <w:sz w:val="24"/>
          <w:szCs w:val="24"/>
        </w:rPr>
      </w:pPr>
    </w:p>
    <w:p w:rsidR="00C81B3E" w:rsidRDefault="00C81B3E">
      <w:pPr>
        <w:widowControl w:val="0"/>
        <w:spacing w:after="0" w:line="240" w:lineRule="auto"/>
        <w:ind w:firstLine="709"/>
        <w:jc w:val="both"/>
        <w:rPr>
          <w:rFonts w:ascii="Times New Roman" w:hAnsi="Times New Roman" w:cs="Times New Roman"/>
          <w:sz w:val="24"/>
          <w:szCs w:val="24"/>
        </w:rPr>
        <w:sectPr w:rsidR="00C81B3E">
          <w:footerReference w:type="default" r:id="rId10"/>
          <w:pgSz w:w="11905" w:h="16838"/>
          <w:pgMar w:top="1134" w:right="850" w:bottom="1134" w:left="1701" w:header="720" w:footer="720" w:gutter="0"/>
          <w:cols w:space="720"/>
          <w:docGrid w:linePitch="360"/>
        </w:sectPr>
      </w:pPr>
    </w:p>
    <w:p w:rsidR="00C81B3E" w:rsidRDefault="00EC7B6D">
      <w:pPr>
        <w:tabs>
          <w:tab w:val="left" w:pos="993"/>
        </w:tabs>
        <w:spacing w:after="0" w:line="240" w:lineRule="auto"/>
        <w:ind w:left="11907"/>
        <w:jc w:val="both"/>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C81B3E" w:rsidRDefault="00EC7B6D">
      <w:pPr>
        <w:tabs>
          <w:tab w:val="left" w:pos="993"/>
        </w:tabs>
        <w:spacing w:after="0" w:line="240" w:lineRule="auto"/>
        <w:ind w:left="11907"/>
        <w:jc w:val="both"/>
        <w:rPr>
          <w:rFonts w:ascii="Times New Roman" w:hAnsi="Times New Roman" w:cs="Times New Roman"/>
          <w:sz w:val="24"/>
          <w:szCs w:val="24"/>
        </w:rPr>
      </w:pPr>
      <w:r>
        <w:rPr>
          <w:rFonts w:ascii="Times New Roman" w:hAnsi="Times New Roman" w:cs="Times New Roman"/>
          <w:sz w:val="24"/>
          <w:szCs w:val="24"/>
        </w:rPr>
        <w:t>к программе</w:t>
      </w:r>
    </w:p>
    <w:p w:rsidR="00C81B3E" w:rsidRDefault="00C81B3E">
      <w:pPr>
        <w:tabs>
          <w:tab w:val="left" w:pos="993"/>
        </w:tabs>
        <w:spacing w:after="0" w:line="240" w:lineRule="auto"/>
        <w:jc w:val="center"/>
        <w:rPr>
          <w:rFonts w:ascii="Times New Roman" w:hAnsi="Times New Roman" w:cs="Times New Roman"/>
          <w:b/>
          <w:sz w:val="24"/>
          <w:szCs w:val="24"/>
        </w:rPr>
      </w:pPr>
    </w:p>
    <w:p w:rsidR="00C81B3E" w:rsidRDefault="00EC7B6D">
      <w:pPr>
        <w:tabs>
          <w:tab w:val="left" w:pos="99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ПЕРЕЧЕНЬ </w:t>
      </w:r>
    </w:p>
    <w:p w:rsidR="00C81B3E" w:rsidRDefault="00EC7B6D">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мероприятий программы с объёмом финансирования</w:t>
      </w:r>
    </w:p>
    <w:p w:rsidR="003E16FC" w:rsidRPr="003E16FC" w:rsidRDefault="003E16FC">
      <w:pPr>
        <w:tabs>
          <w:tab w:val="left" w:pos="993"/>
        </w:tabs>
        <w:spacing w:after="0" w:line="240" w:lineRule="auto"/>
        <w:jc w:val="center"/>
        <w:rPr>
          <w:rFonts w:ascii="Times New Roman" w:hAnsi="Times New Roman" w:cs="Times New Roman"/>
          <w:color w:val="0070C0"/>
          <w:sz w:val="20"/>
          <w:szCs w:val="20"/>
        </w:rPr>
      </w:pPr>
      <w:r>
        <w:rPr>
          <w:rFonts w:ascii="Times New Roman" w:hAnsi="Times New Roman" w:cs="Times New Roman"/>
          <w:color w:val="0070C0"/>
          <w:sz w:val="20"/>
          <w:szCs w:val="20"/>
          <w:lang w:val="en-US"/>
        </w:rPr>
        <w:t xml:space="preserve">(в </w:t>
      </w:r>
      <w:r>
        <w:rPr>
          <w:rFonts w:ascii="Times New Roman" w:hAnsi="Times New Roman" w:cs="Times New Roman"/>
          <w:color w:val="0070C0"/>
          <w:sz w:val="20"/>
          <w:szCs w:val="20"/>
        </w:rPr>
        <w:t xml:space="preserve">редакции постановления от </w:t>
      </w:r>
      <w:r w:rsidRPr="003E16FC">
        <w:rPr>
          <w:rFonts w:ascii="Times New Roman" w:hAnsi="Times New Roman" w:cs="Times New Roman"/>
          <w:color w:val="0070C0"/>
          <w:sz w:val="20"/>
          <w:szCs w:val="20"/>
          <w:lang w:val="en-US"/>
        </w:rPr>
        <w:t xml:space="preserve">02.12.2025 </w:t>
      </w:r>
      <w:r w:rsidRPr="003E16FC">
        <w:rPr>
          <w:rFonts w:ascii="Times New Roman" w:hAnsi="Times New Roman" w:cs="Times New Roman"/>
          <w:color w:val="0070C0"/>
          <w:sz w:val="20"/>
          <w:szCs w:val="20"/>
        </w:rPr>
        <w:t>№ 2005)</w:t>
      </w:r>
    </w:p>
    <w:p w:rsidR="00C81B3E" w:rsidRDefault="00C81B3E">
      <w:pPr>
        <w:tabs>
          <w:tab w:val="left" w:pos="993"/>
        </w:tabs>
        <w:spacing w:after="0" w:line="240" w:lineRule="auto"/>
        <w:jc w:val="center"/>
        <w:rPr>
          <w:rFonts w:ascii="Times New Roman" w:hAnsi="Times New Roman" w:cs="Times New Roman"/>
          <w:color w:val="0070C0"/>
          <w:sz w:val="20"/>
          <w:szCs w:val="20"/>
        </w:rPr>
      </w:pPr>
    </w:p>
    <w:tbl>
      <w:tblPr>
        <w:tblW w:w="489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3"/>
        <w:gridCol w:w="4698"/>
        <w:gridCol w:w="1516"/>
        <w:gridCol w:w="1234"/>
        <w:gridCol w:w="1237"/>
        <w:gridCol w:w="1228"/>
        <w:gridCol w:w="1228"/>
        <w:gridCol w:w="1259"/>
        <w:gridCol w:w="2181"/>
      </w:tblGrid>
      <w:tr w:rsidR="00C81B3E">
        <w:trPr>
          <w:trHeight w:val="588"/>
        </w:trPr>
        <w:tc>
          <w:tcPr>
            <w:tcW w:w="239" w:type="pct"/>
            <w:vMerge w:val="restar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bCs/>
              </w:rPr>
              <w:t>№ п/п</w:t>
            </w:r>
          </w:p>
        </w:tc>
        <w:tc>
          <w:tcPr>
            <w:tcW w:w="1534" w:type="pct"/>
            <w:vMerge w:val="restart"/>
            <w:shd w:val="clear" w:color="auto" w:fill="auto"/>
            <w:vAlign w:val="center"/>
          </w:tcPr>
          <w:p w:rsidR="00C81B3E" w:rsidRDefault="00EC7B6D">
            <w:pPr>
              <w:spacing w:after="0" w:line="240" w:lineRule="auto"/>
              <w:jc w:val="center"/>
              <w:rPr>
                <w:rFonts w:ascii="Times New Roman" w:hAnsi="Times New Roman" w:cs="Times New Roman"/>
                <w:bCs/>
              </w:rPr>
            </w:pPr>
            <w:r>
              <w:rPr>
                <w:rFonts w:ascii="Times New Roman" w:hAnsi="Times New Roman" w:cs="Times New Roman"/>
                <w:bCs/>
              </w:rPr>
              <w:t>Цели, мероприятия</w:t>
            </w:r>
          </w:p>
        </w:tc>
        <w:tc>
          <w:tcPr>
            <w:tcW w:w="495" w:type="pct"/>
            <w:vMerge w:val="restart"/>
            <w:shd w:val="clear" w:color="auto" w:fill="auto"/>
            <w:vAlign w:val="center"/>
          </w:tcPr>
          <w:p w:rsidR="00C81B3E" w:rsidRDefault="00EC7B6D">
            <w:pPr>
              <w:spacing w:after="0" w:line="240" w:lineRule="auto"/>
              <w:jc w:val="center"/>
              <w:rPr>
                <w:rFonts w:ascii="Times New Roman" w:hAnsi="Times New Roman" w:cs="Times New Roman"/>
                <w:bCs/>
              </w:rPr>
            </w:pPr>
            <w:r>
              <w:rPr>
                <w:rFonts w:ascii="Times New Roman" w:hAnsi="Times New Roman" w:cs="Times New Roman"/>
                <w:bCs/>
              </w:rPr>
              <w:t>Срок исполнения</w:t>
            </w:r>
          </w:p>
        </w:tc>
        <w:tc>
          <w:tcPr>
            <w:tcW w:w="403" w:type="pct"/>
            <w:vMerge w:val="restart"/>
            <w:shd w:val="clear" w:color="auto" w:fill="auto"/>
            <w:vAlign w:val="center"/>
          </w:tcPr>
          <w:p w:rsidR="00C81B3E" w:rsidRDefault="00EC7B6D">
            <w:pPr>
              <w:spacing w:after="0" w:line="240" w:lineRule="auto"/>
              <w:jc w:val="center"/>
              <w:rPr>
                <w:rFonts w:ascii="Times New Roman" w:hAnsi="Times New Roman" w:cs="Times New Roman"/>
                <w:bCs/>
              </w:rPr>
            </w:pPr>
            <w:r>
              <w:rPr>
                <w:rFonts w:ascii="Times New Roman" w:hAnsi="Times New Roman" w:cs="Times New Roman"/>
                <w:bCs/>
              </w:rPr>
              <w:t>Источники финансирования</w:t>
            </w:r>
          </w:p>
        </w:tc>
        <w:tc>
          <w:tcPr>
            <w:tcW w:w="1617" w:type="pct"/>
            <w:gridSpan w:val="4"/>
            <w:shd w:val="clear" w:color="auto" w:fill="auto"/>
            <w:vAlign w:val="center"/>
          </w:tcPr>
          <w:p w:rsidR="00C81B3E" w:rsidRDefault="00EC7B6D">
            <w:pPr>
              <w:spacing w:after="0" w:line="240" w:lineRule="auto"/>
              <w:jc w:val="center"/>
              <w:rPr>
                <w:rFonts w:ascii="Times New Roman" w:hAnsi="Times New Roman" w:cs="Times New Roman"/>
                <w:bCs/>
              </w:rPr>
            </w:pPr>
            <w:r>
              <w:rPr>
                <w:rFonts w:ascii="Times New Roman" w:hAnsi="Times New Roman" w:cs="Times New Roman"/>
                <w:bCs/>
              </w:rPr>
              <w:t>Объем финансирования,</w:t>
            </w:r>
          </w:p>
          <w:p w:rsidR="00C81B3E" w:rsidRDefault="00EC7B6D">
            <w:pPr>
              <w:spacing w:after="0" w:line="240" w:lineRule="auto"/>
              <w:jc w:val="center"/>
              <w:rPr>
                <w:rFonts w:ascii="Times New Roman" w:hAnsi="Times New Roman" w:cs="Times New Roman"/>
                <w:bCs/>
              </w:rPr>
            </w:pPr>
            <w:r>
              <w:rPr>
                <w:rFonts w:ascii="Times New Roman" w:hAnsi="Times New Roman" w:cs="Times New Roman"/>
                <w:bCs/>
              </w:rPr>
              <w:t>тысяч рублей</w:t>
            </w:r>
          </w:p>
        </w:tc>
        <w:tc>
          <w:tcPr>
            <w:tcW w:w="712" w:type="pct"/>
            <w:vMerge w:val="restart"/>
            <w:shd w:val="clear" w:color="auto" w:fill="auto"/>
            <w:vAlign w:val="center"/>
          </w:tcPr>
          <w:p w:rsidR="00C81B3E" w:rsidRDefault="00EC7B6D">
            <w:pPr>
              <w:tabs>
                <w:tab w:val="left" w:pos="885"/>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Исполнители, соисполнители</w:t>
            </w:r>
          </w:p>
        </w:tc>
      </w:tr>
      <w:tr w:rsidR="00C81B3E">
        <w:trPr>
          <w:trHeight w:val="272"/>
        </w:trPr>
        <w:tc>
          <w:tcPr>
            <w:tcW w:w="239" w:type="pct"/>
            <w:vMerge/>
            <w:shd w:val="clear" w:color="auto" w:fill="auto"/>
            <w:vAlign w:val="center"/>
          </w:tcPr>
          <w:p w:rsidR="00C81B3E" w:rsidRDefault="00C81B3E">
            <w:pPr>
              <w:spacing w:after="0" w:line="240" w:lineRule="auto"/>
              <w:jc w:val="center"/>
              <w:rPr>
                <w:rFonts w:ascii="Times New Roman" w:hAnsi="Times New Roman" w:cs="Times New Roman"/>
                <w:bCs/>
              </w:rPr>
            </w:pPr>
          </w:p>
        </w:tc>
        <w:tc>
          <w:tcPr>
            <w:tcW w:w="1534" w:type="pct"/>
            <w:vMerge/>
            <w:shd w:val="clear" w:color="auto" w:fill="auto"/>
            <w:vAlign w:val="center"/>
          </w:tcPr>
          <w:p w:rsidR="00C81B3E" w:rsidRDefault="00C81B3E">
            <w:pPr>
              <w:spacing w:after="0" w:line="240" w:lineRule="auto"/>
              <w:jc w:val="center"/>
              <w:rPr>
                <w:rFonts w:ascii="Times New Roman" w:hAnsi="Times New Roman" w:cs="Times New Roman"/>
                <w:bCs/>
              </w:rPr>
            </w:pPr>
          </w:p>
        </w:tc>
        <w:tc>
          <w:tcPr>
            <w:tcW w:w="495" w:type="pct"/>
            <w:vMerge/>
            <w:shd w:val="clear" w:color="auto" w:fill="auto"/>
            <w:vAlign w:val="center"/>
          </w:tcPr>
          <w:p w:rsidR="00C81B3E" w:rsidRDefault="00C81B3E">
            <w:pPr>
              <w:spacing w:after="0" w:line="240" w:lineRule="auto"/>
              <w:jc w:val="center"/>
              <w:rPr>
                <w:rFonts w:ascii="Times New Roman" w:hAnsi="Times New Roman" w:cs="Times New Roman"/>
                <w:bCs/>
              </w:rPr>
            </w:pPr>
          </w:p>
        </w:tc>
        <w:tc>
          <w:tcPr>
            <w:tcW w:w="403" w:type="pct"/>
            <w:vMerge/>
            <w:shd w:val="clear" w:color="auto" w:fill="auto"/>
            <w:vAlign w:val="center"/>
          </w:tcPr>
          <w:p w:rsidR="00C81B3E" w:rsidRDefault="00C81B3E">
            <w:pPr>
              <w:spacing w:after="0" w:line="240" w:lineRule="auto"/>
              <w:jc w:val="center"/>
              <w:rPr>
                <w:rFonts w:ascii="Times New Roman" w:hAnsi="Times New Roman" w:cs="Times New Roman"/>
                <w:bCs/>
              </w:rPr>
            </w:pPr>
          </w:p>
        </w:tc>
        <w:tc>
          <w:tcPr>
            <w:tcW w:w="404" w:type="pct"/>
            <w:shd w:val="clear" w:color="auto" w:fill="auto"/>
            <w:vAlign w:val="center"/>
          </w:tcPr>
          <w:p w:rsidR="00C81B3E" w:rsidRDefault="00EC7B6D">
            <w:pPr>
              <w:spacing w:after="0" w:line="240" w:lineRule="auto"/>
              <w:jc w:val="center"/>
              <w:rPr>
                <w:rFonts w:ascii="Times New Roman" w:hAnsi="Times New Roman" w:cs="Times New Roman"/>
                <w:bCs/>
              </w:rPr>
            </w:pPr>
            <w:r>
              <w:rPr>
                <w:rFonts w:ascii="Times New Roman" w:hAnsi="Times New Roman" w:cs="Times New Roman"/>
                <w:bCs/>
              </w:rPr>
              <w:t>Всего</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Cs/>
              </w:rPr>
            </w:pPr>
            <w:r>
              <w:rPr>
                <w:rFonts w:ascii="Times New Roman" w:hAnsi="Times New Roman" w:cs="Times New Roman"/>
                <w:bCs/>
              </w:rPr>
              <w:t>2025</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Cs/>
              </w:rPr>
            </w:pPr>
            <w:r>
              <w:rPr>
                <w:rFonts w:ascii="Times New Roman" w:hAnsi="Times New Roman" w:cs="Times New Roman"/>
                <w:bCs/>
              </w:rPr>
              <w:t>2026</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bCs/>
              </w:rPr>
            </w:pPr>
            <w:r>
              <w:rPr>
                <w:rFonts w:ascii="Times New Roman" w:hAnsi="Times New Roman" w:cs="Times New Roman"/>
                <w:bCs/>
              </w:rPr>
              <w:t>2027</w:t>
            </w:r>
          </w:p>
        </w:tc>
        <w:tc>
          <w:tcPr>
            <w:tcW w:w="712" w:type="pct"/>
            <w:vMerge/>
            <w:shd w:val="clear" w:color="auto" w:fill="auto"/>
            <w:vAlign w:val="center"/>
          </w:tcPr>
          <w:p w:rsidR="00C81B3E" w:rsidRDefault="00C81B3E">
            <w:pPr>
              <w:spacing w:after="0" w:line="240" w:lineRule="auto"/>
              <w:jc w:val="center"/>
              <w:rPr>
                <w:rFonts w:ascii="Times New Roman" w:hAnsi="Times New Roman" w:cs="Times New Roman"/>
                <w:bCs/>
                <w:sz w:val="20"/>
                <w:szCs w:val="20"/>
              </w:rPr>
            </w:pPr>
          </w:p>
        </w:tc>
      </w:tr>
      <w:tr w:rsidR="00C81B3E">
        <w:trPr>
          <w:trHeight w:val="147"/>
        </w:trPr>
        <w:tc>
          <w:tcPr>
            <w:tcW w:w="239" w:type="pct"/>
            <w:shd w:val="clear" w:color="auto" w:fill="auto"/>
            <w:vAlign w:val="center"/>
          </w:tcPr>
          <w:p w:rsidR="00C81B3E" w:rsidRDefault="00EC7B6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1534" w:type="pct"/>
            <w:shd w:val="clear" w:color="auto" w:fill="auto"/>
            <w:vAlign w:val="center"/>
          </w:tcPr>
          <w:p w:rsidR="00C81B3E" w:rsidRDefault="00EC7B6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495" w:type="pct"/>
            <w:shd w:val="clear" w:color="auto" w:fill="auto"/>
            <w:vAlign w:val="center"/>
          </w:tcPr>
          <w:p w:rsidR="00C81B3E" w:rsidRDefault="00EC7B6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c>
          <w:tcPr>
            <w:tcW w:w="403" w:type="pct"/>
            <w:shd w:val="clear" w:color="auto" w:fill="auto"/>
            <w:vAlign w:val="center"/>
          </w:tcPr>
          <w:p w:rsidR="00C81B3E" w:rsidRDefault="00EC7B6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7</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712" w:type="pct"/>
            <w:shd w:val="clear" w:color="auto" w:fill="auto"/>
            <w:vAlign w:val="center"/>
          </w:tcPr>
          <w:p w:rsidR="00C81B3E" w:rsidRDefault="00EC7B6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9</w:t>
            </w:r>
          </w:p>
        </w:tc>
      </w:tr>
      <w:tr w:rsidR="00C81B3E">
        <w:trPr>
          <w:trHeight w:val="295"/>
        </w:trPr>
        <w:tc>
          <w:tcPr>
            <w:tcW w:w="5000" w:type="pct"/>
            <w:gridSpan w:val="9"/>
            <w:shd w:val="clear" w:color="auto" w:fill="auto"/>
          </w:tcPr>
          <w:p w:rsidR="00C81B3E" w:rsidRDefault="00B82020" w:rsidP="00B82020">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Цель: </w:t>
            </w:r>
            <w:r w:rsidR="00EC7B6D">
              <w:rPr>
                <w:rFonts w:ascii="Times New Roman" w:hAnsi="Times New Roman" w:cs="Times New Roman"/>
                <w:b/>
                <w:bCs/>
                <w:sz w:val="23"/>
                <w:szCs w:val="23"/>
              </w:rPr>
              <w:t>Обеспечение рационального и экономного использования энергетических ресурсов за счет реализации энергосберегающих мероприятий</w:t>
            </w:r>
          </w:p>
        </w:tc>
      </w:tr>
      <w:tr w:rsidR="00C81B3E">
        <w:trPr>
          <w:trHeight w:val="286"/>
        </w:trPr>
        <w:tc>
          <w:tcPr>
            <w:tcW w:w="5000" w:type="pct"/>
            <w:gridSpan w:val="9"/>
            <w:shd w:val="clear" w:color="auto" w:fill="auto"/>
          </w:tcPr>
          <w:p w:rsidR="00C81B3E" w:rsidRDefault="00EC7B6D">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Основное мероприятие 1. Обеспечение устойчивого процесса повышения эффективности энергопотребления</w:t>
            </w:r>
          </w:p>
        </w:tc>
      </w:tr>
      <w:tr w:rsidR="00C81B3E">
        <w:trPr>
          <w:trHeight w:val="188"/>
        </w:trPr>
        <w:tc>
          <w:tcPr>
            <w:tcW w:w="239" w:type="pct"/>
            <w:vMerge w:val="restar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1.1.</w:t>
            </w:r>
          </w:p>
        </w:tc>
        <w:tc>
          <w:tcPr>
            <w:tcW w:w="1534" w:type="pct"/>
            <w:vMerge w:val="restart"/>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 xml:space="preserve">Установление лимитов потребления энергоресурсов муниципальными учреждениями </w:t>
            </w:r>
          </w:p>
        </w:tc>
        <w:tc>
          <w:tcPr>
            <w:tcW w:w="495" w:type="pct"/>
            <w:vMerge w:val="restar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color w:val="000000"/>
                <w:spacing w:val="1"/>
              </w:rPr>
              <w:t>2025-2027</w:t>
            </w: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ФБ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val="restart"/>
            <w:shd w:val="clear" w:color="auto" w:fill="auto"/>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ОЭР.</w:t>
            </w:r>
          </w:p>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требует финансирования</w:t>
            </w:r>
          </w:p>
        </w:tc>
      </w:tr>
      <w:tr w:rsidR="00C81B3E">
        <w:trPr>
          <w:trHeight w:val="188"/>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both"/>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ОБ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vAlign w:val="center"/>
          </w:tcPr>
          <w:p w:rsidR="00C81B3E" w:rsidRDefault="00C81B3E">
            <w:pPr>
              <w:spacing w:after="0" w:line="240" w:lineRule="auto"/>
              <w:jc w:val="center"/>
              <w:rPr>
                <w:rFonts w:ascii="Times New Roman" w:hAnsi="Times New Roman" w:cs="Times New Roman"/>
                <w:sz w:val="20"/>
                <w:szCs w:val="20"/>
              </w:rPr>
            </w:pPr>
          </w:p>
        </w:tc>
      </w:tr>
      <w:tr w:rsidR="00C81B3E">
        <w:trPr>
          <w:trHeight w:val="127"/>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both"/>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МБ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vAlign w:val="center"/>
          </w:tcPr>
          <w:p w:rsidR="00C81B3E" w:rsidRDefault="00C81B3E">
            <w:pPr>
              <w:spacing w:after="0" w:line="240" w:lineRule="auto"/>
              <w:jc w:val="center"/>
              <w:rPr>
                <w:rFonts w:ascii="Times New Roman" w:hAnsi="Times New Roman" w:cs="Times New Roman"/>
                <w:sz w:val="20"/>
                <w:szCs w:val="20"/>
              </w:rPr>
            </w:pPr>
          </w:p>
        </w:tc>
      </w:tr>
      <w:tr w:rsidR="00C81B3E">
        <w:trPr>
          <w:trHeight w:val="188"/>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both"/>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ВБС</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vAlign w:val="center"/>
          </w:tcPr>
          <w:p w:rsidR="00C81B3E" w:rsidRDefault="00C81B3E">
            <w:pPr>
              <w:spacing w:after="0" w:line="240" w:lineRule="auto"/>
              <w:jc w:val="center"/>
              <w:rPr>
                <w:rFonts w:ascii="Times New Roman" w:hAnsi="Times New Roman" w:cs="Times New Roman"/>
                <w:sz w:val="20"/>
                <w:szCs w:val="20"/>
              </w:rPr>
            </w:pPr>
          </w:p>
        </w:tc>
      </w:tr>
      <w:tr w:rsidR="00C81B3E">
        <w:trPr>
          <w:trHeight w:val="178"/>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both"/>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Итого:</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vAlign w:val="center"/>
          </w:tcPr>
          <w:p w:rsidR="00C81B3E" w:rsidRDefault="00C81B3E">
            <w:pPr>
              <w:spacing w:after="0" w:line="240" w:lineRule="auto"/>
              <w:jc w:val="center"/>
              <w:rPr>
                <w:rFonts w:ascii="Times New Roman" w:hAnsi="Times New Roman" w:cs="Times New Roman"/>
                <w:sz w:val="20"/>
                <w:szCs w:val="20"/>
              </w:rPr>
            </w:pPr>
          </w:p>
        </w:tc>
      </w:tr>
      <w:tr w:rsidR="00C81B3E">
        <w:trPr>
          <w:trHeight w:val="97"/>
        </w:trPr>
        <w:tc>
          <w:tcPr>
            <w:tcW w:w="239" w:type="pct"/>
            <w:vMerge w:val="restar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1.2.</w:t>
            </w:r>
          </w:p>
        </w:tc>
        <w:tc>
          <w:tcPr>
            <w:tcW w:w="1534" w:type="pct"/>
            <w:vMerge w:val="restart"/>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Мониторинг соблюдения установленных лимитов</w:t>
            </w:r>
          </w:p>
        </w:tc>
        <w:tc>
          <w:tcPr>
            <w:tcW w:w="495" w:type="pct"/>
            <w:vMerge w:val="restar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color w:val="000000"/>
                <w:spacing w:val="1"/>
              </w:rPr>
              <w:t>2025-2027</w:t>
            </w: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ФБ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val="restart"/>
            <w:shd w:val="clear" w:color="auto" w:fill="auto"/>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ОЭР.</w:t>
            </w:r>
          </w:p>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требует финансирования</w:t>
            </w:r>
          </w:p>
        </w:tc>
      </w:tr>
      <w:tr w:rsidR="00C81B3E">
        <w:trPr>
          <w:trHeight w:val="97"/>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center"/>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ОБ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97"/>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center"/>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МБ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97"/>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center"/>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ВБС</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97"/>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center"/>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Итого:</w:t>
            </w:r>
          </w:p>
        </w:tc>
        <w:tc>
          <w:tcPr>
            <w:tcW w:w="404" w:type="pc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97"/>
        </w:trPr>
        <w:tc>
          <w:tcPr>
            <w:tcW w:w="239" w:type="pct"/>
            <w:vMerge w:val="restar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1.3.</w:t>
            </w:r>
          </w:p>
        </w:tc>
        <w:tc>
          <w:tcPr>
            <w:tcW w:w="1534" w:type="pct"/>
            <w:vMerge w:val="restart"/>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Контроль и мониторинг за реализацией энергосберегающих мероприятий</w:t>
            </w:r>
          </w:p>
        </w:tc>
        <w:tc>
          <w:tcPr>
            <w:tcW w:w="495" w:type="pct"/>
            <w:vMerge w:val="restar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color w:val="000000"/>
                <w:spacing w:val="1"/>
              </w:rPr>
              <w:t>2025-2027</w:t>
            </w: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ФБ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val="restart"/>
            <w:shd w:val="clear" w:color="auto" w:fill="auto"/>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Муниципальные учреждения.</w:t>
            </w:r>
          </w:p>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требует финансирования</w:t>
            </w:r>
          </w:p>
        </w:tc>
      </w:tr>
      <w:tr w:rsidR="00C81B3E">
        <w:trPr>
          <w:trHeight w:val="97"/>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center"/>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ОБ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97"/>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center"/>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МБ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97"/>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center"/>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ВБС</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97"/>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center"/>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Итого:</w:t>
            </w:r>
          </w:p>
        </w:tc>
        <w:tc>
          <w:tcPr>
            <w:tcW w:w="404" w:type="pc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97"/>
        </w:trPr>
        <w:tc>
          <w:tcPr>
            <w:tcW w:w="239" w:type="pct"/>
            <w:vMerge w:val="restar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1.4.</w:t>
            </w:r>
          </w:p>
        </w:tc>
        <w:tc>
          <w:tcPr>
            <w:tcW w:w="1534" w:type="pct"/>
            <w:vMerge w:val="restart"/>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Мероприятия по обучению основам энергосбережения</w:t>
            </w:r>
          </w:p>
        </w:tc>
        <w:tc>
          <w:tcPr>
            <w:tcW w:w="495" w:type="pct"/>
            <w:vMerge w:val="restar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color w:val="000000"/>
                <w:spacing w:val="1"/>
              </w:rPr>
              <w:t>2025-2027</w:t>
            </w: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ФБ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val="restart"/>
            <w:shd w:val="clear" w:color="auto" w:fill="auto"/>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Муниципальные учреждения. </w:t>
            </w:r>
          </w:p>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требует финансирования</w:t>
            </w:r>
          </w:p>
        </w:tc>
      </w:tr>
      <w:tr w:rsidR="00C81B3E">
        <w:trPr>
          <w:trHeight w:val="94"/>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both"/>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ОБ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vAlign w:val="center"/>
          </w:tcPr>
          <w:p w:rsidR="00C81B3E" w:rsidRDefault="00C81B3E">
            <w:pPr>
              <w:spacing w:after="0" w:line="240" w:lineRule="auto"/>
              <w:jc w:val="center"/>
              <w:rPr>
                <w:rFonts w:ascii="Times New Roman" w:hAnsi="Times New Roman" w:cs="Times New Roman"/>
                <w:sz w:val="20"/>
                <w:szCs w:val="20"/>
              </w:rPr>
            </w:pPr>
          </w:p>
        </w:tc>
      </w:tr>
      <w:tr w:rsidR="00C81B3E">
        <w:trPr>
          <w:trHeight w:val="162"/>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both"/>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МБ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vAlign w:val="center"/>
          </w:tcPr>
          <w:p w:rsidR="00C81B3E" w:rsidRDefault="00C81B3E">
            <w:pPr>
              <w:spacing w:after="0" w:line="240" w:lineRule="auto"/>
              <w:jc w:val="center"/>
              <w:rPr>
                <w:rFonts w:ascii="Times New Roman" w:hAnsi="Times New Roman" w:cs="Times New Roman"/>
                <w:sz w:val="20"/>
                <w:szCs w:val="20"/>
              </w:rPr>
            </w:pPr>
          </w:p>
        </w:tc>
      </w:tr>
      <w:tr w:rsidR="00C81B3E">
        <w:trPr>
          <w:trHeight w:val="94"/>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both"/>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ВБС</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vAlign w:val="center"/>
          </w:tcPr>
          <w:p w:rsidR="00C81B3E" w:rsidRDefault="00C81B3E">
            <w:pPr>
              <w:spacing w:after="0" w:line="240" w:lineRule="auto"/>
              <w:jc w:val="center"/>
              <w:rPr>
                <w:rFonts w:ascii="Times New Roman" w:hAnsi="Times New Roman" w:cs="Times New Roman"/>
                <w:sz w:val="20"/>
                <w:szCs w:val="20"/>
              </w:rPr>
            </w:pPr>
          </w:p>
        </w:tc>
      </w:tr>
      <w:tr w:rsidR="00C81B3E">
        <w:trPr>
          <w:trHeight w:val="170"/>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both"/>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Итого:</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vAlign w:val="center"/>
          </w:tcPr>
          <w:p w:rsidR="00C81B3E" w:rsidRDefault="00C81B3E">
            <w:pPr>
              <w:spacing w:after="0" w:line="240" w:lineRule="auto"/>
              <w:jc w:val="center"/>
              <w:rPr>
                <w:rFonts w:ascii="Times New Roman" w:hAnsi="Times New Roman" w:cs="Times New Roman"/>
                <w:sz w:val="20"/>
                <w:szCs w:val="20"/>
              </w:rPr>
            </w:pPr>
          </w:p>
        </w:tc>
      </w:tr>
      <w:tr w:rsidR="00C81B3E">
        <w:trPr>
          <w:trHeight w:val="56"/>
        </w:trPr>
        <w:tc>
          <w:tcPr>
            <w:tcW w:w="239" w:type="pct"/>
            <w:vMerge w:val="restar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1.5.</w:t>
            </w:r>
          </w:p>
        </w:tc>
        <w:tc>
          <w:tcPr>
            <w:tcW w:w="1534" w:type="pct"/>
            <w:vMerge w:val="restart"/>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Мониторинг наличия и функционирования приборов учета потребления энергоресурсов в муниципальных учреждениях и сроков их поверки</w:t>
            </w:r>
          </w:p>
        </w:tc>
        <w:tc>
          <w:tcPr>
            <w:tcW w:w="495" w:type="pct"/>
            <w:vMerge w:val="restar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color w:val="000000"/>
                <w:spacing w:val="1"/>
              </w:rPr>
              <w:t>2025-2027</w:t>
            </w: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ФБ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val="restart"/>
            <w:shd w:val="clear" w:color="auto" w:fill="auto"/>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«РЭС». </w:t>
            </w:r>
          </w:p>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требует финансирования</w:t>
            </w:r>
          </w:p>
        </w:tc>
      </w:tr>
      <w:tr w:rsidR="00C81B3E">
        <w:trPr>
          <w:trHeight w:val="53"/>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center"/>
              <w:rPr>
                <w:rFonts w:ascii="Times New Roman" w:hAnsi="Times New Roman" w:cs="Times New Roman"/>
                <w:color w:val="000000"/>
                <w:spacing w:val="1"/>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ОБ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207"/>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center"/>
              <w:rPr>
                <w:rFonts w:ascii="Times New Roman" w:hAnsi="Times New Roman" w:cs="Times New Roman"/>
                <w:color w:val="000000"/>
                <w:spacing w:val="1"/>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МБ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53"/>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center"/>
              <w:rPr>
                <w:rFonts w:ascii="Times New Roman" w:hAnsi="Times New Roman" w:cs="Times New Roman"/>
                <w:color w:val="000000"/>
                <w:spacing w:val="1"/>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ВБС</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53"/>
        </w:trPr>
        <w:tc>
          <w:tcPr>
            <w:tcW w:w="239" w:type="pct"/>
            <w:vMerge/>
            <w:shd w:val="clear" w:color="auto" w:fill="auto"/>
          </w:tcPr>
          <w:p w:rsidR="00C81B3E" w:rsidRDefault="00C81B3E">
            <w:pPr>
              <w:spacing w:after="0" w:line="240" w:lineRule="auto"/>
              <w:jc w:val="center"/>
              <w:rPr>
                <w:rFonts w:ascii="Times New Roman" w:hAnsi="Times New Roman" w:cs="Times New Roman"/>
              </w:rPr>
            </w:pPr>
          </w:p>
        </w:tc>
        <w:tc>
          <w:tcPr>
            <w:tcW w:w="1534" w:type="pct"/>
            <w:vMerge/>
            <w:shd w:val="clear" w:color="auto" w:fill="auto"/>
          </w:tcPr>
          <w:p w:rsidR="00C81B3E" w:rsidRDefault="00C81B3E">
            <w:pPr>
              <w:spacing w:after="0" w:line="240" w:lineRule="auto"/>
              <w:jc w:val="both"/>
              <w:rPr>
                <w:rFonts w:ascii="Times New Roman" w:hAnsi="Times New Roman" w:cs="Times New Roman"/>
              </w:rPr>
            </w:pPr>
          </w:p>
        </w:tc>
        <w:tc>
          <w:tcPr>
            <w:tcW w:w="495" w:type="pct"/>
            <w:vMerge/>
            <w:shd w:val="clear" w:color="auto" w:fill="auto"/>
          </w:tcPr>
          <w:p w:rsidR="00C81B3E" w:rsidRDefault="00C81B3E">
            <w:pPr>
              <w:spacing w:after="0" w:line="240" w:lineRule="auto"/>
              <w:jc w:val="center"/>
              <w:rPr>
                <w:rFonts w:ascii="Times New Roman" w:hAnsi="Times New Roman" w:cs="Times New Roman"/>
                <w:color w:val="000000"/>
                <w:spacing w:val="1"/>
              </w:rPr>
            </w:pP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Итого:</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56"/>
        </w:trPr>
        <w:tc>
          <w:tcPr>
            <w:tcW w:w="239" w:type="pct"/>
            <w:vMerge w:val="restar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lastRenderedPageBreak/>
              <w:t>1.6.</w:t>
            </w:r>
          </w:p>
        </w:tc>
        <w:tc>
          <w:tcPr>
            <w:tcW w:w="1534" w:type="pct"/>
            <w:vMerge w:val="restart"/>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 xml:space="preserve">Предоставление энергетических деклараций </w:t>
            </w:r>
          </w:p>
        </w:tc>
        <w:tc>
          <w:tcPr>
            <w:tcW w:w="495" w:type="pct"/>
            <w:vMerge w:val="restar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color w:val="000000"/>
                <w:spacing w:val="1"/>
              </w:rPr>
              <w:t>2025-2027</w:t>
            </w: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ФБ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val="restart"/>
            <w:shd w:val="clear" w:color="auto" w:fill="auto"/>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Муниципальные учреждения.</w:t>
            </w:r>
          </w:p>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требует финансирования</w:t>
            </w:r>
          </w:p>
        </w:tc>
      </w:tr>
      <w:tr w:rsidR="00C81B3E">
        <w:trPr>
          <w:trHeight w:val="56"/>
        </w:trPr>
        <w:tc>
          <w:tcPr>
            <w:tcW w:w="239" w:type="pct"/>
            <w:vMerge/>
            <w:shd w:val="clear" w:color="auto" w:fill="auto"/>
          </w:tcPr>
          <w:p w:rsidR="00C81B3E" w:rsidRDefault="00C81B3E">
            <w:pPr>
              <w:spacing w:after="0" w:line="240" w:lineRule="auto"/>
              <w:jc w:val="center"/>
              <w:rPr>
                <w:rFonts w:ascii="Times New Roman" w:hAnsi="Times New Roman" w:cs="Times New Roman"/>
                <w:i/>
              </w:rPr>
            </w:pPr>
          </w:p>
        </w:tc>
        <w:tc>
          <w:tcPr>
            <w:tcW w:w="1534" w:type="pct"/>
            <w:vMerge/>
            <w:shd w:val="clear" w:color="auto" w:fill="auto"/>
          </w:tcPr>
          <w:p w:rsidR="00C81B3E" w:rsidRDefault="00C81B3E">
            <w:pPr>
              <w:spacing w:after="0" w:line="240" w:lineRule="auto"/>
              <w:rPr>
                <w:rFonts w:ascii="Times New Roman" w:hAnsi="Times New Roman" w:cs="Times New Roman"/>
              </w:rPr>
            </w:pPr>
          </w:p>
        </w:tc>
        <w:tc>
          <w:tcPr>
            <w:tcW w:w="495" w:type="pct"/>
            <w:vMerge/>
            <w:shd w:val="clear" w:color="auto" w:fill="auto"/>
          </w:tcPr>
          <w:p w:rsidR="00C81B3E" w:rsidRDefault="00C81B3E">
            <w:pPr>
              <w:spacing w:after="0" w:line="240" w:lineRule="auto"/>
              <w:jc w:val="center"/>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ОБ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56"/>
        </w:trPr>
        <w:tc>
          <w:tcPr>
            <w:tcW w:w="239" w:type="pct"/>
            <w:vMerge/>
            <w:shd w:val="clear" w:color="auto" w:fill="auto"/>
          </w:tcPr>
          <w:p w:rsidR="00C81B3E" w:rsidRDefault="00C81B3E">
            <w:pPr>
              <w:spacing w:after="0" w:line="240" w:lineRule="auto"/>
              <w:jc w:val="center"/>
              <w:rPr>
                <w:rFonts w:ascii="Times New Roman" w:hAnsi="Times New Roman" w:cs="Times New Roman"/>
                <w:i/>
              </w:rPr>
            </w:pPr>
          </w:p>
        </w:tc>
        <w:tc>
          <w:tcPr>
            <w:tcW w:w="1534" w:type="pct"/>
            <w:vMerge/>
            <w:shd w:val="clear" w:color="auto" w:fill="auto"/>
          </w:tcPr>
          <w:p w:rsidR="00C81B3E" w:rsidRDefault="00C81B3E">
            <w:pPr>
              <w:spacing w:after="0" w:line="240" w:lineRule="auto"/>
              <w:rPr>
                <w:rFonts w:ascii="Times New Roman" w:hAnsi="Times New Roman" w:cs="Times New Roman"/>
              </w:rPr>
            </w:pPr>
          </w:p>
        </w:tc>
        <w:tc>
          <w:tcPr>
            <w:tcW w:w="495" w:type="pct"/>
            <w:vMerge/>
            <w:shd w:val="clear" w:color="auto" w:fill="auto"/>
          </w:tcPr>
          <w:p w:rsidR="00C81B3E" w:rsidRDefault="00C81B3E">
            <w:pPr>
              <w:spacing w:after="0" w:line="240" w:lineRule="auto"/>
              <w:jc w:val="center"/>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МБ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56"/>
        </w:trPr>
        <w:tc>
          <w:tcPr>
            <w:tcW w:w="239" w:type="pct"/>
            <w:vMerge/>
            <w:shd w:val="clear" w:color="auto" w:fill="auto"/>
          </w:tcPr>
          <w:p w:rsidR="00C81B3E" w:rsidRDefault="00C81B3E">
            <w:pPr>
              <w:spacing w:after="0" w:line="240" w:lineRule="auto"/>
              <w:jc w:val="center"/>
              <w:rPr>
                <w:rFonts w:ascii="Times New Roman" w:hAnsi="Times New Roman" w:cs="Times New Roman"/>
                <w:i/>
              </w:rPr>
            </w:pPr>
          </w:p>
        </w:tc>
        <w:tc>
          <w:tcPr>
            <w:tcW w:w="1534" w:type="pct"/>
            <w:vMerge/>
            <w:shd w:val="clear" w:color="auto" w:fill="auto"/>
          </w:tcPr>
          <w:p w:rsidR="00C81B3E" w:rsidRDefault="00C81B3E">
            <w:pPr>
              <w:spacing w:after="0" w:line="240" w:lineRule="auto"/>
              <w:rPr>
                <w:rFonts w:ascii="Times New Roman" w:hAnsi="Times New Roman" w:cs="Times New Roman"/>
              </w:rPr>
            </w:pPr>
          </w:p>
        </w:tc>
        <w:tc>
          <w:tcPr>
            <w:tcW w:w="495" w:type="pct"/>
            <w:vMerge/>
            <w:shd w:val="clear" w:color="auto" w:fill="auto"/>
          </w:tcPr>
          <w:p w:rsidR="00C81B3E" w:rsidRDefault="00C81B3E">
            <w:pPr>
              <w:spacing w:after="0" w:line="240" w:lineRule="auto"/>
              <w:jc w:val="center"/>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ВБС</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56"/>
        </w:trPr>
        <w:tc>
          <w:tcPr>
            <w:tcW w:w="239" w:type="pct"/>
            <w:vMerge/>
            <w:shd w:val="clear" w:color="auto" w:fill="auto"/>
          </w:tcPr>
          <w:p w:rsidR="00C81B3E" w:rsidRDefault="00C81B3E">
            <w:pPr>
              <w:spacing w:after="0" w:line="240" w:lineRule="auto"/>
              <w:jc w:val="center"/>
              <w:rPr>
                <w:rFonts w:ascii="Times New Roman" w:hAnsi="Times New Roman" w:cs="Times New Roman"/>
                <w:i/>
              </w:rPr>
            </w:pPr>
          </w:p>
        </w:tc>
        <w:tc>
          <w:tcPr>
            <w:tcW w:w="1534" w:type="pct"/>
            <w:vMerge/>
            <w:shd w:val="clear" w:color="auto" w:fill="auto"/>
          </w:tcPr>
          <w:p w:rsidR="00C81B3E" w:rsidRDefault="00C81B3E">
            <w:pPr>
              <w:spacing w:after="0" w:line="240" w:lineRule="auto"/>
              <w:rPr>
                <w:rFonts w:ascii="Times New Roman" w:hAnsi="Times New Roman" w:cs="Times New Roman"/>
              </w:rPr>
            </w:pPr>
          </w:p>
        </w:tc>
        <w:tc>
          <w:tcPr>
            <w:tcW w:w="495" w:type="pct"/>
            <w:vMerge/>
            <w:shd w:val="clear" w:color="auto" w:fill="auto"/>
          </w:tcPr>
          <w:p w:rsidR="00C81B3E" w:rsidRDefault="00C81B3E">
            <w:pPr>
              <w:spacing w:after="0" w:line="240" w:lineRule="auto"/>
              <w:jc w:val="center"/>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Итого:</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56"/>
        </w:trPr>
        <w:tc>
          <w:tcPr>
            <w:tcW w:w="239" w:type="pct"/>
            <w:vMerge w:val="restar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1.7.</w:t>
            </w:r>
          </w:p>
        </w:tc>
        <w:tc>
          <w:tcPr>
            <w:tcW w:w="1534" w:type="pct"/>
            <w:vMerge w:val="restart"/>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Возмещение затрат гражданам, проживающим в муниципальных жилых помещениях, на установку индивидуальных приборов учёта энергетических ресурсов</w:t>
            </w:r>
          </w:p>
        </w:tc>
        <w:tc>
          <w:tcPr>
            <w:tcW w:w="495" w:type="pct"/>
            <w:vMerge w:val="restar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color w:val="000000"/>
                <w:spacing w:val="1"/>
              </w:rPr>
              <w:t>2025-2027</w:t>
            </w: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ФБ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val="restart"/>
            <w:shd w:val="clear" w:color="auto" w:fill="auto"/>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ОС и ЖКХ          </w:t>
            </w:r>
          </w:p>
        </w:tc>
      </w:tr>
      <w:tr w:rsidR="00C81B3E">
        <w:trPr>
          <w:trHeight w:val="56"/>
        </w:trPr>
        <w:tc>
          <w:tcPr>
            <w:tcW w:w="239" w:type="pct"/>
            <w:vMerge/>
            <w:shd w:val="clear" w:color="auto" w:fill="auto"/>
          </w:tcPr>
          <w:p w:rsidR="00C81B3E" w:rsidRDefault="00C81B3E">
            <w:pPr>
              <w:spacing w:after="0" w:line="240" w:lineRule="auto"/>
              <w:jc w:val="center"/>
              <w:rPr>
                <w:rFonts w:ascii="Times New Roman" w:hAnsi="Times New Roman" w:cs="Times New Roman"/>
                <w:highlight w:val="green"/>
              </w:rPr>
            </w:pPr>
          </w:p>
        </w:tc>
        <w:tc>
          <w:tcPr>
            <w:tcW w:w="1534" w:type="pct"/>
            <w:vMerge/>
            <w:shd w:val="clear" w:color="auto" w:fill="auto"/>
          </w:tcPr>
          <w:p w:rsidR="00C81B3E" w:rsidRDefault="00C81B3E">
            <w:pPr>
              <w:spacing w:after="0" w:line="240" w:lineRule="auto"/>
              <w:jc w:val="both"/>
              <w:rPr>
                <w:rFonts w:ascii="Times New Roman" w:hAnsi="Times New Roman" w:cs="Times New Roman"/>
                <w:highlight w:val="green"/>
              </w:rPr>
            </w:pPr>
          </w:p>
        </w:tc>
        <w:tc>
          <w:tcPr>
            <w:tcW w:w="495" w:type="pct"/>
            <w:vMerge/>
            <w:shd w:val="clear" w:color="auto" w:fill="auto"/>
          </w:tcPr>
          <w:p w:rsidR="00C81B3E" w:rsidRDefault="00C81B3E">
            <w:pPr>
              <w:spacing w:after="0" w:line="240" w:lineRule="auto"/>
              <w:jc w:val="center"/>
              <w:rPr>
                <w:rFonts w:ascii="Times New Roman" w:hAnsi="Times New Roman" w:cs="Times New Roman"/>
                <w:highlight w:val="gree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ОБ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highlight w:val="green"/>
              </w:rPr>
            </w:pPr>
          </w:p>
        </w:tc>
      </w:tr>
      <w:tr w:rsidR="00C81B3E">
        <w:trPr>
          <w:trHeight w:val="56"/>
        </w:trPr>
        <w:tc>
          <w:tcPr>
            <w:tcW w:w="239" w:type="pct"/>
            <w:vMerge/>
            <w:shd w:val="clear" w:color="auto" w:fill="auto"/>
          </w:tcPr>
          <w:p w:rsidR="00C81B3E" w:rsidRDefault="00C81B3E">
            <w:pPr>
              <w:spacing w:after="0" w:line="240" w:lineRule="auto"/>
              <w:jc w:val="center"/>
              <w:rPr>
                <w:rFonts w:ascii="Times New Roman" w:hAnsi="Times New Roman" w:cs="Times New Roman"/>
                <w:highlight w:val="green"/>
              </w:rPr>
            </w:pPr>
          </w:p>
        </w:tc>
        <w:tc>
          <w:tcPr>
            <w:tcW w:w="1534" w:type="pct"/>
            <w:vMerge/>
            <w:shd w:val="clear" w:color="auto" w:fill="auto"/>
          </w:tcPr>
          <w:p w:rsidR="00C81B3E" w:rsidRDefault="00C81B3E">
            <w:pPr>
              <w:spacing w:after="0" w:line="240" w:lineRule="auto"/>
              <w:jc w:val="both"/>
              <w:rPr>
                <w:rFonts w:ascii="Times New Roman" w:hAnsi="Times New Roman" w:cs="Times New Roman"/>
                <w:highlight w:val="green"/>
              </w:rPr>
            </w:pPr>
          </w:p>
        </w:tc>
        <w:tc>
          <w:tcPr>
            <w:tcW w:w="495" w:type="pct"/>
            <w:vMerge/>
            <w:shd w:val="clear" w:color="auto" w:fill="auto"/>
          </w:tcPr>
          <w:p w:rsidR="00C81B3E" w:rsidRDefault="00C81B3E">
            <w:pPr>
              <w:spacing w:after="0" w:line="240" w:lineRule="auto"/>
              <w:jc w:val="center"/>
              <w:rPr>
                <w:rFonts w:ascii="Times New Roman" w:hAnsi="Times New Roman" w:cs="Times New Roman"/>
                <w:highlight w:val="gree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МБ</w:t>
            </w:r>
          </w:p>
        </w:tc>
        <w:tc>
          <w:tcPr>
            <w:tcW w:w="404" w:type="pct"/>
            <w:shd w:val="clear" w:color="auto" w:fill="auto"/>
            <w:vAlign w:val="center"/>
          </w:tcPr>
          <w:p w:rsidR="00C81B3E" w:rsidRDefault="002D2729">
            <w:pPr>
              <w:spacing w:after="0" w:line="240" w:lineRule="auto"/>
              <w:jc w:val="center"/>
              <w:rPr>
                <w:rFonts w:ascii="Times New Roman" w:hAnsi="Times New Roman" w:cs="Times New Roman"/>
              </w:rPr>
            </w:pPr>
            <w:r>
              <w:rPr>
                <w:rFonts w:ascii="Times New Roman" w:hAnsi="Times New Roman" w:cs="Times New Roman"/>
              </w:rPr>
              <w:t>135,0</w:t>
            </w:r>
          </w:p>
        </w:tc>
        <w:tc>
          <w:tcPr>
            <w:tcW w:w="401" w:type="pct"/>
            <w:shd w:val="clear" w:color="auto" w:fill="auto"/>
            <w:vAlign w:val="center"/>
          </w:tcPr>
          <w:p w:rsidR="00C81B3E" w:rsidRDefault="002D2729">
            <w:pPr>
              <w:spacing w:after="0" w:line="240" w:lineRule="auto"/>
              <w:jc w:val="center"/>
              <w:rPr>
                <w:rFonts w:ascii="Times New Roman" w:hAnsi="Times New Roman" w:cs="Times New Roman"/>
              </w:rPr>
            </w:pPr>
            <w:r>
              <w:rPr>
                <w:rFonts w:ascii="Times New Roman" w:hAnsi="Times New Roman" w:cs="Times New Roman"/>
              </w:rPr>
              <w:t>35</w:t>
            </w:r>
            <w:r w:rsidR="00EC7B6D">
              <w:rPr>
                <w:rFonts w:ascii="Times New Roman" w:hAnsi="Times New Roman" w:cs="Times New Roman"/>
              </w:rPr>
              <w:t>,0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50,0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50,0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highlight w:val="green"/>
              </w:rPr>
            </w:pPr>
          </w:p>
        </w:tc>
      </w:tr>
      <w:tr w:rsidR="00C81B3E">
        <w:trPr>
          <w:trHeight w:val="56"/>
        </w:trPr>
        <w:tc>
          <w:tcPr>
            <w:tcW w:w="239" w:type="pct"/>
            <w:vMerge/>
            <w:shd w:val="clear" w:color="auto" w:fill="auto"/>
          </w:tcPr>
          <w:p w:rsidR="00C81B3E" w:rsidRDefault="00C81B3E">
            <w:pPr>
              <w:spacing w:after="0" w:line="240" w:lineRule="auto"/>
              <w:jc w:val="center"/>
              <w:rPr>
                <w:rFonts w:ascii="Times New Roman" w:hAnsi="Times New Roman" w:cs="Times New Roman"/>
                <w:highlight w:val="green"/>
              </w:rPr>
            </w:pPr>
          </w:p>
        </w:tc>
        <w:tc>
          <w:tcPr>
            <w:tcW w:w="1534" w:type="pct"/>
            <w:vMerge/>
            <w:shd w:val="clear" w:color="auto" w:fill="auto"/>
          </w:tcPr>
          <w:p w:rsidR="00C81B3E" w:rsidRDefault="00C81B3E">
            <w:pPr>
              <w:spacing w:after="0" w:line="240" w:lineRule="auto"/>
              <w:jc w:val="both"/>
              <w:rPr>
                <w:rFonts w:ascii="Times New Roman" w:hAnsi="Times New Roman" w:cs="Times New Roman"/>
                <w:highlight w:val="green"/>
              </w:rPr>
            </w:pPr>
          </w:p>
        </w:tc>
        <w:tc>
          <w:tcPr>
            <w:tcW w:w="495" w:type="pct"/>
            <w:vMerge/>
            <w:shd w:val="clear" w:color="auto" w:fill="auto"/>
          </w:tcPr>
          <w:p w:rsidR="00C81B3E" w:rsidRDefault="00C81B3E">
            <w:pPr>
              <w:spacing w:after="0" w:line="240" w:lineRule="auto"/>
              <w:jc w:val="center"/>
              <w:rPr>
                <w:rFonts w:ascii="Times New Roman" w:hAnsi="Times New Roman" w:cs="Times New Roman"/>
                <w:highlight w:val="gree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ВБС</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highlight w:val="green"/>
              </w:rPr>
            </w:pPr>
          </w:p>
        </w:tc>
      </w:tr>
      <w:tr w:rsidR="00C81B3E">
        <w:trPr>
          <w:trHeight w:val="181"/>
        </w:trPr>
        <w:tc>
          <w:tcPr>
            <w:tcW w:w="239" w:type="pct"/>
            <w:vMerge/>
            <w:shd w:val="clear" w:color="auto" w:fill="auto"/>
          </w:tcPr>
          <w:p w:rsidR="00C81B3E" w:rsidRDefault="00C81B3E">
            <w:pPr>
              <w:spacing w:after="0" w:line="240" w:lineRule="auto"/>
              <w:jc w:val="center"/>
              <w:rPr>
                <w:rFonts w:ascii="Times New Roman" w:hAnsi="Times New Roman" w:cs="Times New Roman"/>
                <w:highlight w:val="green"/>
              </w:rPr>
            </w:pPr>
          </w:p>
        </w:tc>
        <w:tc>
          <w:tcPr>
            <w:tcW w:w="1534" w:type="pct"/>
            <w:vMerge/>
            <w:shd w:val="clear" w:color="auto" w:fill="auto"/>
          </w:tcPr>
          <w:p w:rsidR="00C81B3E" w:rsidRDefault="00C81B3E">
            <w:pPr>
              <w:spacing w:after="0" w:line="240" w:lineRule="auto"/>
              <w:jc w:val="both"/>
              <w:rPr>
                <w:rFonts w:ascii="Times New Roman" w:hAnsi="Times New Roman" w:cs="Times New Roman"/>
                <w:highlight w:val="green"/>
              </w:rPr>
            </w:pPr>
          </w:p>
        </w:tc>
        <w:tc>
          <w:tcPr>
            <w:tcW w:w="495" w:type="pct"/>
            <w:vMerge/>
            <w:shd w:val="clear" w:color="auto" w:fill="auto"/>
          </w:tcPr>
          <w:p w:rsidR="00C81B3E" w:rsidRDefault="00C81B3E">
            <w:pPr>
              <w:spacing w:after="0" w:line="240" w:lineRule="auto"/>
              <w:jc w:val="center"/>
              <w:rPr>
                <w:rFonts w:ascii="Times New Roman" w:hAnsi="Times New Roman" w:cs="Times New Roman"/>
                <w:highlight w:val="green"/>
              </w:rPr>
            </w:pP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Итого:</w:t>
            </w:r>
          </w:p>
        </w:tc>
        <w:tc>
          <w:tcPr>
            <w:tcW w:w="404" w:type="pct"/>
            <w:shd w:val="clear" w:color="auto" w:fill="auto"/>
          </w:tcPr>
          <w:p w:rsidR="00C81B3E" w:rsidRDefault="002D2729">
            <w:pPr>
              <w:spacing w:after="0" w:line="240" w:lineRule="auto"/>
              <w:jc w:val="center"/>
              <w:rPr>
                <w:rFonts w:ascii="Times New Roman" w:hAnsi="Times New Roman" w:cs="Times New Roman"/>
                <w:b/>
              </w:rPr>
            </w:pPr>
            <w:r>
              <w:rPr>
                <w:rFonts w:ascii="Times New Roman" w:hAnsi="Times New Roman" w:cs="Times New Roman"/>
                <w:b/>
              </w:rPr>
              <w:t>135</w:t>
            </w:r>
            <w:r w:rsidR="00EC7B6D">
              <w:rPr>
                <w:rFonts w:ascii="Times New Roman" w:hAnsi="Times New Roman" w:cs="Times New Roman"/>
                <w:b/>
              </w:rPr>
              <w:t>,0</w:t>
            </w:r>
          </w:p>
        </w:tc>
        <w:tc>
          <w:tcPr>
            <w:tcW w:w="401" w:type="pct"/>
            <w:shd w:val="clear" w:color="auto" w:fill="auto"/>
          </w:tcPr>
          <w:p w:rsidR="00C81B3E" w:rsidRDefault="002D2729">
            <w:pPr>
              <w:spacing w:after="0" w:line="240" w:lineRule="auto"/>
              <w:jc w:val="center"/>
              <w:rPr>
                <w:rFonts w:ascii="Times New Roman" w:hAnsi="Times New Roman" w:cs="Times New Roman"/>
                <w:b/>
              </w:rPr>
            </w:pPr>
            <w:r>
              <w:rPr>
                <w:rFonts w:ascii="Times New Roman" w:hAnsi="Times New Roman" w:cs="Times New Roman"/>
                <w:b/>
              </w:rPr>
              <w:t>35</w:t>
            </w:r>
            <w:r w:rsidR="00EC7B6D">
              <w:rPr>
                <w:rFonts w:ascii="Times New Roman" w:hAnsi="Times New Roman" w:cs="Times New Roman"/>
                <w:b/>
              </w:rPr>
              <w:t>,0</w:t>
            </w:r>
          </w:p>
        </w:tc>
        <w:tc>
          <w:tcPr>
            <w:tcW w:w="401" w:type="pct"/>
            <w:shd w:val="clear" w:color="auto" w:fill="auto"/>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50,0</w:t>
            </w:r>
          </w:p>
        </w:tc>
        <w:tc>
          <w:tcPr>
            <w:tcW w:w="411" w:type="pct"/>
            <w:shd w:val="clear" w:color="auto" w:fill="auto"/>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50,0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highlight w:val="green"/>
              </w:rPr>
            </w:pPr>
          </w:p>
        </w:tc>
      </w:tr>
      <w:tr w:rsidR="00C81B3E">
        <w:trPr>
          <w:trHeight w:val="181"/>
        </w:trPr>
        <w:tc>
          <w:tcPr>
            <w:tcW w:w="239" w:type="pct"/>
            <w:vMerge w:val="restar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1.8.</w:t>
            </w:r>
          </w:p>
        </w:tc>
        <w:tc>
          <w:tcPr>
            <w:tcW w:w="1534" w:type="pct"/>
            <w:vMerge w:val="restart"/>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Установка индивидуальных приборов учёта энергетических ресурсов в незаселенные муниципальные жилые помещения</w:t>
            </w:r>
          </w:p>
        </w:tc>
        <w:tc>
          <w:tcPr>
            <w:tcW w:w="495" w:type="pct"/>
            <w:vMerge w:val="restart"/>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2025-2027</w:t>
            </w: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ФБ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val="restart"/>
            <w:shd w:val="clear" w:color="auto" w:fill="auto"/>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ОС и ЖКХ          </w:t>
            </w:r>
          </w:p>
        </w:tc>
      </w:tr>
      <w:tr w:rsidR="00C81B3E">
        <w:trPr>
          <w:trHeight w:val="181"/>
        </w:trPr>
        <w:tc>
          <w:tcPr>
            <w:tcW w:w="239" w:type="pct"/>
            <w:vMerge/>
            <w:shd w:val="clear" w:color="auto" w:fill="auto"/>
          </w:tcPr>
          <w:p w:rsidR="00C81B3E" w:rsidRDefault="00C81B3E">
            <w:pPr>
              <w:spacing w:after="0" w:line="240" w:lineRule="auto"/>
              <w:jc w:val="center"/>
              <w:rPr>
                <w:rFonts w:ascii="Times New Roman" w:hAnsi="Times New Roman" w:cs="Times New Roman"/>
                <w:highlight w:val="green"/>
              </w:rPr>
            </w:pPr>
          </w:p>
        </w:tc>
        <w:tc>
          <w:tcPr>
            <w:tcW w:w="1534" w:type="pct"/>
            <w:vMerge/>
            <w:shd w:val="clear" w:color="auto" w:fill="auto"/>
          </w:tcPr>
          <w:p w:rsidR="00C81B3E" w:rsidRDefault="00C81B3E">
            <w:pPr>
              <w:spacing w:after="0" w:line="240" w:lineRule="auto"/>
              <w:jc w:val="both"/>
              <w:rPr>
                <w:rFonts w:ascii="Times New Roman" w:hAnsi="Times New Roman" w:cs="Times New Roman"/>
                <w:highlight w:val="green"/>
              </w:rPr>
            </w:pPr>
          </w:p>
        </w:tc>
        <w:tc>
          <w:tcPr>
            <w:tcW w:w="495" w:type="pct"/>
            <w:vMerge/>
            <w:shd w:val="clear" w:color="auto" w:fill="auto"/>
          </w:tcPr>
          <w:p w:rsidR="00C81B3E" w:rsidRDefault="00C81B3E">
            <w:pPr>
              <w:spacing w:after="0" w:line="240" w:lineRule="auto"/>
              <w:jc w:val="center"/>
              <w:rPr>
                <w:rFonts w:ascii="Times New Roman" w:hAnsi="Times New Roman" w:cs="Times New Roman"/>
                <w:highlight w:val="gree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ОБ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highlight w:val="green"/>
              </w:rPr>
            </w:pPr>
          </w:p>
        </w:tc>
      </w:tr>
      <w:tr w:rsidR="00C81B3E">
        <w:trPr>
          <w:trHeight w:val="181"/>
        </w:trPr>
        <w:tc>
          <w:tcPr>
            <w:tcW w:w="239" w:type="pct"/>
            <w:vMerge/>
            <w:shd w:val="clear" w:color="auto" w:fill="auto"/>
          </w:tcPr>
          <w:p w:rsidR="00C81B3E" w:rsidRDefault="00C81B3E">
            <w:pPr>
              <w:spacing w:after="0" w:line="240" w:lineRule="auto"/>
              <w:jc w:val="center"/>
              <w:rPr>
                <w:rFonts w:ascii="Times New Roman" w:hAnsi="Times New Roman" w:cs="Times New Roman"/>
                <w:highlight w:val="green"/>
              </w:rPr>
            </w:pPr>
          </w:p>
        </w:tc>
        <w:tc>
          <w:tcPr>
            <w:tcW w:w="1534" w:type="pct"/>
            <w:vMerge/>
            <w:shd w:val="clear" w:color="auto" w:fill="auto"/>
          </w:tcPr>
          <w:p w:rsidR="00C81B3E" w:rsidRDefault="00C81B3E">
            <w:pPr>
              <w:spacing w:after="0" w:line="240" w:lineRule="auto"/>
              <w:jc w:val="both"/>
              <w:rPr>
                <w:rFonts w:ascii="Times New Roman" w:hAnsi="Times New Roman" w:cs="Times New Roman"/>
                <w:highlight w:val="green"/>
              </w:rPr>
            </w:pPr>
          </w:p>
        </w:tc>
        <w:tc>
          <w:tcPr>
            <w:tcW w:w="495" w:type="pct"/>
            <w:vMerge/>
            <w:shd w:val="clear" w:color="auto" w:fill="auto"/>
          </w:tcPr>
          <w:p w:rsidR="00C81B3E" w:rsidRDefault="00C81B3E">
            <w:pPr>
              <w:spacing w:after="0" w:line="240" w:lineRule="auto"/>
              <w:jc w:val="center"/>
              <w:rPr>
                <w:rFonts w:ascii="Times New Roman" w:hAnsi="Times New Roman" w:cs="Times New Roman"/>
                <w:highlight w:val="gree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МБ</w:t>
            </w:r>
          </w:p>
        </w:tc>
        <w:tc>
          <w:tcPr>
            <w:tcW w:w="404" w:type="pct"/>
            <w:shd w:val="clear" w:color="auto" w:fill="auto"/>
            <w:vAlign w:val="center"/>
          </w:tcPr>
          <w:p w:rsidR="00C81B3E" w:rsidRDefault="002D2729">
            <w:pPr>
              <w:spacing w:after="0" w:line="240" w:lineRule="auto"/>
              <w:jc w:val="center"/>
              <w:rPr>
                <w:rFonts w:ascii="Times New Roman" w:hAnsi="Times New Roman" w:cs="Times New Roman"/>
              </w:rPr>
            </w:pPr>
            <w:r>
              <w:rPr>
                <w:rFonts w:ascii="Times New Roman" w:hAnsi="Times New Roman" w:cs="Times New Roman"/>
              </w:rPr>
              <w:t>2</w:t>
            </w:r>
            <w:r w:rsidR="00EC7B6D">
              <w:rPr>
                <w:rFonts w:ascii="Times New Roman" w:hAnsi="Times New Roman" w:cs="Times New Roman"/>
              </w:rPr>
              <w:t>00,0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100,0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100,0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highlight w:val="green"/>
              </w:rPr>
            </w:pPr>
          </w:p>
        </w:tc>
      </w:tr>
      <w:tr w:rsidR="00C81B3E">
        <w:trPr>
          <w:trHeight w:val="181"/>
        </w:trPr>
        <w:tc>
          <w:tcPr>
            <w:tcW w:w="239" w:type="pct"/>
            <w:vMerge/>
            <w:shd w:val="clear" w:color="auto" w:fill="auto"/>
          </w:tcPr>
          <w:p w:rsidR="00C81B3E" w:rsidRDefault="00C81B3E">
            <w:pPr>
              <w:spacing w:after="0" w:line="240" w:lineRule="auto"/>
              <w:jc w:val="center"/>
              <w:rPr>
                <w:rFonts w:ascii="Times New Roman" w:hAnsi="Times New Roman" w:cs="Times New Roman"/>
                <w:highlight w:val="green"/>
              </w:rPr>
            </w:pPr>
          </w:p>
        </w:tc>
        <w:tc>
          <w:tcPr>
            <w:tcW w:w="1534" w:type="pct"/>
            <w:vMerge/>
            <w:shd w:val="clear" w:color="auto" w:fill="auto"/>
          </w:tcPr>
          <w:p w:rsidR="00C81B3E" w:rsidRDefault="00C81B3E">
            <w:pPr>
              <w:spacing w:after="0" w:line="240" w:lineRule="auto"/>
              <w:jc w:val="both"/>
              <w:rPr>
                <w:rFonts w:ascii="Times New Roman" w:hAnsi="Times New Roman" w:cs="Times New Roman"/>
                <w:highlight w:val="green"/>
              </w:rPr>
            </w:pPr>
          </w:p>
        </w:tc>
        <w:tc>
          <w:tcPr>
            <w:tcW w:w="495" w:type="pct"/>
            <w:vMerge/>
            <w:shd w:val="clear" w:color="auto" w:fill="auto"/>
          </w:tcPr>
          <w:p w:rsidR="00C81B3E" w:rsidRDefault="00C81B3E">
            <w:pPr>
              <w:spacing w:after="0" w:line="240" w:lineRule="auto"/>
              <w:jc w:val="center"/>
              <w:rPr>
                <w:rFonts w:ascii="Times New Roman" w:hAnsi="Times New Roman" w:cs="Times New Roman"/>
                <w:highlight w:val="green"/>
              </w:rPr>
            </w:pPr>
          </w:p>
        </w:tc>
        <w:tc>
          <w:tcPr>
            <w:tcW w:w="403" w:type="pct"/>
            <w:shd w:val="clear" w:color="auto" w:fill="auto"/>
          </w:tcPr>
          <w:p w:rsidR="00C81B3E" w:rsidRDefault="00EC7B6D">
            <w:pPr>
              <w:spacing w:after="0" w:line="240" w:lineRule="auto"/>
              <w:rPr>
                <w:rFonts w:ascii="Times New Roman" w:hAnsi="Times New Roman" w:cs="Times New Roman"/>
              </w:rPr>
            </w:pPr>
            <w:r>
              <w:rPr>
                <w:rFonts w:ascii="Times New Roman" w:hAnsi="Times New Roman" w:cs="Times New Roman"/>
              </w:rPr>
              <w:t>ВБС</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rPr>
            </w:pPr>
            <w:r>
              <w:rPr>
                <w:rFonts w:ascii="Times New Roman" w:hAnsi="Times New Roman" w:cs="Times New Roman"/>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highlight w:val="green"/>
              </w:rPr>
            </w:pPr>
          </w:p>
        </w:tc>
      </w:tr>
      <w:tr w:rsidR="00C81B3E">
        <w:trPr>
          <w:trHeight w:val="181"/>
        </w:trPr>
        <w:tc>
          <w:tcPr>
            <w:tcW w:w="239" w:type="pct"/>
            <w:vMerge/>
            <w:shd w:val="clear" w:color="auto" w:fill="auto"/>
          </w:tcPr>
          <w:p w:rsidR="00C81B3E" w:rsidRDefault="00C81B3E">
            <w:pPr>
              <w:spacing w:after="0" w:line="240" w:lineRule="auto"/>
              <w:jc w:val="center"/>
              <w:rPr>
                <w:rFonts w:ascii="Times New Roman" w:hAnsi="Times New Roman" w:cs="Times New Roman"/>
                <w:highlight w:val="green"/>
              </w:rPr>
            </w:pPr>
          </w:p>
        </w:tc>
        <w:tc>
          <w:tcPr>
            <w:tcW w:w="1534" w:type="pct"/>
            <w:vMerge/>
            <w:shd w:val="clear" w:color="auto" w:fill="auto"/>
          </w:tcPr>
          <w:p w:rsidR="00C81B3E" w:rsidRDefault="00C81B3E">
            <w:pPr>
              <w:spacing w:after="0" w:line="240" w:lineRule="auto"/>
              <w:jc w:val="both"/>
              <w:rPr>
                <w:rFonts w:ascii="Times New Roman" w:hAnsi="Times New Roman" w:cs="Times New Roman"/>
                <w:highlight w:val="green"/>
              </w:rPr>
            </w:pPr>
          </w:p>
        </w:tc>
        <w:tc>
          <w:tcPr>
            <w:tcW w:w="495" w:type="pct"/>
            <w:vMerge/>
            <w:shd w:val="clear" w:color="auto" w:fill="auto"/>
          </w:tcPr>
          <w:p w:rsidR="00C81B3E" w:rsidRDefault="00C81B3E">
            <w:pPr>
              <w:spacing w:after="0" w:line="240" w:lineRule="auto"/>
              <w:jc w:val="center"/>
              <w:rPr>
                <w:rFonts w:ascii="Times New Roman" w:hAnsi="Times New Roman" w:cs="Times New Roman"/>
                <w:highlight w:val="green"/>
              </w:rPr>
            </w:pP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Итого:</w:t>
            </w:r>
          </w:p>
        </w:tc>
        <w:tc>
          <w:tcPr>
            <w:tcW w:w="404" w:type="pct"/>
            <w:shd w:val="clear" w:color="auto" w:fill="auto"/>
          </w:tcPr>
          <w:p w:rsidR="00C81B3E" w:rsidRDefault="002D2729">
            <w:pPr>
              <w:spacing w:after="0" w:line="240" w:lineRule="auto"/>
              <w:jc w:val="center"/>
              <w:rPr>
                <w:rFonts w:ascii="Times New Roman" w:hAnsi="Times New Roman" w:cs="Times New Roman"/>
                <w:b/>
              </w:rPr>
            </w:pPr>
            <w:r>
              <w:rPr>
                <w:rFonts w:ascii="Times New Roman" w:hAnsi="Times New Roman" w:cs="Times New Roman"/>
                <w:b/>
              </w:rPr>
              <w:t>2</w:t>
            </w:r>
            <w:r w:rsidR="00EC7B6D">
              <w:rPr>
                <w:rFonts w:ascii="Times New Roman" w:hAnsi="Times New Roman" w:cs="Times New Roman"/>
                <w:b/>
              </w:rPr>
              <w:t>00,0</w:t>
            </w:r>
          </w:p>
        </w:tc>
        <w:tc>
          <w:tcPr>
            <w:tcW w:w="401" w:type="pct"/>
            <w:shd w:val="clear" w:color="auto" w:fill="auto"/>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01" w:type="pct"/>
            <w:shd w:val="clear" w:color="auto" w:fill="auto"/>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100,0</w:t>
            </w:r>
          </w:p>
        </w:tc>
        <w:tc>
          <w:tcPr>
            <w:tcW w:w="411" w:type="pct"/>
            <w:shd w:val="clear" w:color="auto" w:fill="auto"/>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100,0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highlight w:val="green"/>
              </w:rPr>
            </w:pPr>
          </w:p>
        </w:tc>
      </w:tr>
      <w:tr w:rsidR="00C81B3E">
        <w:trPr>
          <w:trHeight w:val="56"/>
        </w:trPr>
        <w:tc>
          <w:tcPr>
            <w:tcW w:w="2268" w:type="pct"/>
            <w:gridSpan w:val="3"/>
            <w:vMerge w:val="restart"/>
            <w:shd w:val="clear" w:color="auto" w:fill="auto"/>
          </w:tcPr>
          <w:p w:rsidR="00C81B3E" w:rsidRDefault="00C81B3E">
            <w:pPr>
              <w:spacing w:after="0" w:line="240" w:lineRule="auto"/>
              <w:jc w:val="center"/>
              <w:rPr>
                <w:rFonts w:ascii="Times New Roman" w:hAnsi="Times New Roman" w:cs="Times New Roman"/>
              </w:rPr>
            </w:pPr>
          </w:p>
          <w:p w:rsidR="00C81B3E" w:rsidRDefault="00C81B3E">
            <w:pPr>
              <w:spacing w:after="0" w:line="240" w:lineRule="auto"/>
              <w:jc w:val="center"/>
              <w:rPr>
                <w:rFonts w:ascii="Times New Roman" w:hAnsi="Times New Roman" w:cs="Times New Roman"/>
              </w:rPr>
            </w:pPr>
          </w:p>
          <w:p w:rsidR="00C81B3E" w:rsidRDefault="00EC7B6D">
            <w:pPr>
              <w:spacing w:after="0" w:line="240" w:lineRule="auto"/>
              <w:jc w:val="center"/>
              <w:rPr>
                <w:rFonts w:ascii="Times New Roman" w:hAnsi="Times New Roman" w:cs="Times New Roman"/>
              </w:rPr>
            </w:pPr>
            <w:r>
              <w:rPr>
                <w:rFonts w:ascii="Times New Roman" w:hAnsi="Times New Roman" w:cs="Times New Roman"/>
                <w:b/>
                <w:color w:val="000000"/>
                <w:spacing w:val="1"/>
              </w:rPr>
              <w:t>Итого по основному мероприятию 1</w:t>
            </w: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ФБ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712" w:type="pct"/>
            <w:vMerge w:val="restart"/>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56"/>
        </w:trPr>
        <w:tc>
          <w:tcPr>
            <w:tcW w:w="2268" w:type="pct"/>
            <w:gridSpan w:val="3"/>
            <w:vMerge/>
            <w:shd w:val="clear" w:color="auto" w:fill="auto"/>
          </w:tcPr>
          <w:p w:rsidR="00C81B3E" w:rsidRDefault="00C81B3E">
            <w:pPr>
              <w:spacing w:after="0" w:line="240" w:lineRule="auto"/>
              <w:jc w:val="center"/>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ОБ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56"/>
        </w:trPr>
        <w:tc>
          <w:tcPr>
            <w:tcW w:w="2268" w:type="pct"/>
            <w:gridSpan w:val="3"/>
            <w:vMerge/>
            <w:shd w:val="clear" w:color="auto" w:fill="auto"/>
          </w:tcPr>
          <w:p w:rsidR="00C81B3E" w:rsidRDefault="00C81B3E">
            <w:pPr>
              <w:spacing w:after="0" w:line="240" w:lineRule="auto"/>
              <w:jc w:val="center"/>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МБ</w:t>
            </w:r>
          </w:p>
        </w:tc>
        <w:tc>
          <w:tcPr>
            <w:tcW w:w="404" w:type="pct"/>
            <w:shd w:val="clear" w:color="auto" w:fill="auto"/>
            <w:vAlign w:val="center"/>
          </w:tcPr>
          <w:p w:rsidR="00C81B3E" w:rsidRDefault="002D2729">
            <w:pPr>
              <w:spacing w:after="0" w:line="240" w:lineRule="auto"/>
              <w:jc w:val="center"/>
              <w:rPr>
                <w:rFonts w:ascii="Times New Roman" w:hAnsi="Times New Roman" w:cs="Times New Roman"/>
                <w:b/>
              </w:rPr>
            </w:pPr>
            <w:r>
              <w:rPr>
                <w:rFonts w:ascii="Times New Roman" w:hAnsi="Times New Roman" w:cs="Times New Roman"/>
                <w:b/>
              </w:rPr>
              <w:t>335</w:t>
            </w:r>
            <w:r w:rsidR="00EC7B6D">
              <w:rPr>
                <w:rFonts w:ascii="Times New Roman" w:hAnsi="Times New Roman" w:cs="Times New Roman"/>
                <w:b/>
              </w:rPr>
              <w:t>,0</w:t>
            </w:r>
          </w:p>
        </w:tc>
        <w:tc>
          <w:tcPr>
            <w:tcW w:w="401" w:type="pct"/>
            <w:shd w:val="clear" w:color="auto" w:fill="auto"/>
            <w:vAlign w:val="center"/>
          </w:tcPr>
          <w:p w:rsidR="00C81B3E" w:rsidRDefault="002D2729">
            <w:pPr>
              <w:spacing w:after="0" w:line="240" w:lineRule="auto"/>
              <w:jc w:val="center"/>
              <w:rPr>
                <w:rFonts w:ascii="Times New Roman" w:hAnsi="Times New Roman" w:cs="Times New Roman"/>
                <w:b/>
              </w:rPr>
            </w:pPr>
            <w:r>
              <w:rPr>
                <w:rFonts w:ascii="Times New Roman" w:hAnsi="Times New Roman" w:cs="Times New Roman"/>
                <w:b/>
              </w:rPr>
              <w:t>35</w:t>
            </w:r>
            <w:r w:rsidR="00EC7B6D">
              <w:rPr>
                <w:rFonts w:ascii="Times New Roman" w:hAnsi="Times New Roman" w:cs="Times New Roman"/>
                <w:b/>
              </w:rPr>
              <w:t>,0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150,0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150,0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56"/>
        </w:trPr>
        <w:tc>
          <w:tcPr>
            <w:tcW w:w="2268" w:type="pct"/>
            <w:gridSpan w:val="3"/>
            <w:vMerge/>
            <w:shd w:val="clear" w:color="auto" w:fill="auto"/>
          </w:tcPr>
          <w:p w:rsidR="00C81B3E" w:rsidRDefault="00C81B3E">
            <w:pPr>
              <w:spacing w:after="0" w:line="240" w:lineRule="auto"/>
              <w:jc w:val="center"/>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ВБС</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236"/>
        </w:trPr>
        <w:tc>
          <w:tcPr>
            <w:tcW w:w="2268" w:type="pct"/>
            <w:gridSpan w:val="3"/>
            <w:vMerge/>
            <w:shd w:val="clear" w:color="auto" w:fill="auto"/>
          </w:tcPr>
          <w:p w:rsidR="00C81B3E" w:rsidRDefault="00C81B3E">
            <w:pPr>
              <w:spacing w:after="0" w:line="240" w:lineRule="auto"/>
              <w:jc w:val="center"/>
              <w:rPr>
                <w:rFonts w:ascii="Times New Roman" w:hAnsi="Times New Roman" w:cs="Times New Roman"/>
              </w:rPr>
            </w:pP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Итого:</w:t>
            </w:r>
          </w:p>
        </w:tc>
        <w:tc>
          <w:tcPr>
            <w:tcW w:w="404" w:type="pct"/>
            <w:shd w:val="clear" w:color="auto" w:fill="auto"/>
            <w:vAlign w:val="center"/>
          </w:tcPr>
          <w:p w:rsidR="00C81B3E" w:rsidRDefault="002D2729">
            <w:pPr>
              <w:spacing w:after="0" w:line="240" w:lineRule="auto"/>
              <w:jc w:val="center"/>
              <w:rPr>
                <w:rFonts w:ascii="Times New Roman" w:hAnsi="Times New Roman" w:cs="Times New Roman"/>
                <w:b/>
              </w:rPr>
            </w:pPr>
            <w:r>
              <w:rPr>
                <w:rFonts w:ascii="Times New Roman" w:hAnsi="Times New Roman" w:cs="Times New Roman"/>
                <w:b/>
              </w:rPr>
              <w:t>335</w:t>
            </w:r>
            <w:r w:rsidR="00EC7B6D">
              <w:rPr>
                <w:rFonts w:ascii="Times New Roman" w:hAnsi="Times New Roman" w:cs="Times New Roman"/>
                <w:b/>
              </w:rPr>
              <w:t>,0</w:t>
            </w:r>
          </w:p>
        </w:tc>
        <w:tc>
          <w:tcPr>
            <w:tcW w:w="401" w:type="pct"/>
            <w:shd w:val="clear" w:color="auto" w:fill="auto"/>
            <w:vAlign w:val="center"/>
          </w:tcPr>
          <w:p w:rsidR="00C81B3E" w:rsidRDefault="002D2729">
            <w:pPr>
              <w:spacing w:after="0" w:line="240" w:lineRule="auto"/>
              <w:jc w:val="center"/>
              <w:rPr>
                <w:rFonts w:ascii="Times New Roman" w:hAnsi="Times New Roman" w:cs="Times New Roman"/>
                <w:b/>
              </w:rPr>
            </w:pPr>
            <w:r>
              <w:rPr>
                <w:rFonts w:ascii="Times New Roman" w:hAnsi="Times New Roman" w:cs="Times New Roman"/>
                <w:b/>
              </w:rPr>
              <w:t>35</w:t>
            </w:r>
            <w:r w:rsidR="00EC7B6D">
              <w:rPr>
                <w:rFonts w:ascii="Times New Roman" w:hAnsi="Times New Roman" w:cs="Times New Roman"/>
                <w:b/>
              </w:rPr>
              <w:t>,0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150,0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150,0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46"/>
        </w:trPr>
        <w:tc>
          <w:tcPr>
            <w:tcW w:w="2268" w:type="pct"/>
            <w:gridSpan w:val="3"/>
            <w:vMerge w:val="restart"/>
            <w:shd w:val="clear" w:color="auto" w:fill="auto"/>
            <w:vAlign w:val="center"/>
          </w:tcPr>
          <w:p w:rsidR="00C81B3E" w:rsidRDefault="00EC7B6D">
            <w:pPr>
              <w:spacing w:after="0" w:line="240" w:lineRule="auto"/>
              <w:jc w:val="center"/>
              <w:rPr>
                <w:rFonts w:ascii="Times New Roman" w:hAnsi="Times New Roman" w:cs="Times New Roman"/>
                <w:b/>
                <w:color w:val="000000"/>
                <w:spacing w:val="1"/>
              </w:rPr>
            </w:pPr>
            <w:r>
              <w:rPr>
                <w:rFonts w:ascii="Times New Roman" w:hAnsi="Times New Roman" w:cs="Times New Roman"/>
                <w:b/>
                <w:color w:val="000000"/>
                <w:spacing w:val="1"/>
              </w:rPr>
              <w:t xml:space="preserve">Всего по программе </w:t>
            </w: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ФБ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712" w:type="pct"/>
            <w:vMerge w:val="restart"/>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46"/>
        </w:trPr>
        <w:tc>
          <w:tcPr>
            <w:tcW w:w="2268" w:type="pct"/>
            <w:gridSpan w:val="3"/>
            <w:vMerge/>
            <w:shd w:val="clear" w:color="auto" w:fill="auto"/>
          </w:tcPr>
          <w:p w:rsidR="00C81B3E" w:rsidRDefault="00C81B3E">
            <w:pPr>
              <w:spacing w:after="0" w:line="240" w:lineRule="auto"/>
              <w:jc w:val="center"/>
              <w:rPr>
                <w:rFonts w:ascii="Times New Roman" w:hAnsi="Times New Roman" w:cs="Times New Roman"/>
                <w:color w:val="000000"/>
                <w:spacing w:val="1"/>
              </w:rPr>
            </w:pP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ОБ</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194"/>
        </w:trPr>
        <w:tc>
          <w:tcPr>
            <w:tcW w:w="2268" w:type="pct"/>
            <w:gridSpan w:val="3"/>
            <w:vMerge/>
            <w:shd w:val="clear" w:color="auto" w:fill="auto"/>
          </w:tcPr>
          <w:p w:rsidR="00C81B3E" w:rsidRDefault="00C81B3E">
            <w:pPr>
              <w:spacing w:after="0" w:line="240" w:lineRule="auto"/>
              <w:jc w:val="center"/>
              <w:rPr>
                <w:rFonts w:ascii="Times New Roman" w:hAnsi="Times New Roman" w:cs="Times New Roman"/>
                <w:color w:val="000000"/>
                <w:spacing w:val="1"/>
              </w:rPr>
            </w:pP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МБ</w:t>
            </w:r>
          </w:p>
        </w:tc>
        <w:tc>
          <w:tcPr>
            <w:tcW w:w="404" w:type="pct"/>
            <w:shd w:val="clear" w:color="auto" w:fill="auto"/>
            <w:vAlign w:val="center"/>
          </w:tcPr>
          <w:p w:rsidR="00C81B3E" w:rsidRDefault="002D2729">
            <w:pPr>
              <w:spacing w:after="0" w:line="240" w:lineRule="auto"/>
              <w:jc w:val="center"/>
              <w:rPr>
                <w:rFonts w:ascii="Times New Roman" w:hAnsi="Times New Roman" w:cs="Times New Roman"/>
                <w:b/>
              </w:rPr>
            </w:pPr>
            <w:r>
              <w:rPr>
                <w:rFonts w:ascii="Times New Roman" w:hAnsi="Times New Roman" w:cs="Times New Roman"/>
                <w:b/>
              </w:rPr>
              <w:t>335</w:t>
            </w:r>
            <w:r w:rsidR="00EC7B6D">
              <w:rPr>
                <w:rFonts w:ascii="Times New Roman" w:hAnsi="Times New Roman" w:cs="Times New Roman"/>
                <w:b/>
              </w:rPr>
              <w:t>,0</w:t>
            </w:r>
          </w:p>
        </w:tc>
        <w:tc>
          <w:tcPr>
            <w:tcW w:w="401" w:type="pct"/>
            <w:shd w:val="clear" w:color="auto" w:fill="auto"/>
            <w:vAlign w:val="center"/>
          </w:tcPr>
          <w:p w:rsidR="00C81B3E" w:rsidRDefault="002D2729">
            <w:pPr>
              <w:spacing w:after="0" w:line="240" w:lineRule="auto"/>
              <w:jc w:val="center"/>
              <w:rPr>
                <w:rFonts w:ascii="Times New Roman" w:hAnsi="Times New Roman" w:cs="Times New Roman"/>
                <w:b/>
              </w:rPr>
            </w:pPr>
            <w:r>
              <w:rPr>
                <w:rFonts w:ascii="Times New Roman" w:hAnsi="Times New Roman" w:cs="Times New Roman"/>
                <w:b/>
              </w:rPr>
              <w:t>35</w:t>
            </w:r>
            <w:r w:rsidR="00EC7B6D">
              <w:rPr>
                <w:rFonts w:ascii="Times New Roman" w:hAnsi="Times New Roman" w:cs="Times New Roman"/>
                <w:b/>
              </w:rPr>
              <w:t>,0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150,0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150,0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46"/>
        </w:trPr>
        <w:tc>
          <w:tcPr>
            <w:tcW w:w="2268" w:type="pct"/>
            <w:gridSpan w:val="3"/>
            <w:vMerge/>
            <w:shd w:val="clear" w:color="auto" w:fill="auto"/>
          </w:tcPr>
          <w:p w:rsidR="00C81B3E" w:rsidRDefault="00C81B3E">
            <w:pPr>
              <w:spacing w:after="0" w:line="240" w:lineRule="auto"/>
              <w:jc w:val="center"/>
              <w:rPr>
                <w:rFonts w:ascii="Times New Roman" w:hAnsi="Times New Roman" w:cs="Times New Roman"/>
                <w:color w:val="000000"/>
                <w:spacing w:val="1"/>
              </w:rPr>
            </w:pP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ВБС</w:t>
            </w:r>
          </w:p>
        </w:tc>
        <w:tc>
          <w:tcPr>
            <w:tcW w:w="404"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r w:rsidR="00C81B3E">
        <w:trPr>
          <w:trHeight w:val="46"/>
        </w:trPr>
        <w:tc>
          <w:tcPr>
            <w:tcW w:w="2268" w:type="pct"/>
            <w:gridSpan w:val="3"/>
            <w:vMerge/>
            <w:shd w:val="clear" w:color="auto" w:fill="auto"/>
          </w:tcPr>
          <w:p w:rsidR="00C81B3E" w:rsidRDefault="00C81B3E">
            <w:pPr>
              <w:spacing w:after="0" w:line="240" w:lineRule="auto"/>
              <w:jc w:val="center"/>
              <w:rPr>
                <w:rFonts w:ascii="Times New Roman" w:hAnsi="Times New Roman" w:cs="Times New Roman"/>
                <w:color w:val="000000"/>
                <w:spacing w:val="1"/>
              </w:rPr>
            </w:pPr>
          </w:p>
        </w:tc>
        <w:tc>
          <w:tcPr>
            <w:tcW w:w="403" w:type="pct"/>
            <w:shd w:val="clear" w:color="auto" w:fill="auto"/>
          </w:tcPr>
          <w:p w:rsidR="00C81B3E" w:rsidRDefault="00EC7B6D">
            <w:pPr>
              <w:spacing w:after="0" w:line="240" w:lineRule="auto"/>
              <w:rPr>
                <w:rFonts w:ascii="Times New Roman" w:hAnsi="Times New Roman" w:cs="Times New Roman"/>
                <w:b/>
              </w:rPr>
            </w:pPr>
            <w:r>
              <w:rPr>
                <w:rFonts w:ascii="Times New Roman" w:hAnsi="Times New Roman" w:cs="Times New Roman"/>
                <w:b/>
              </w:rPr>
              <w:t>Итого:</w:t>
            </w:r>
          </w:p>
        </w:tc>
        <w:tc>
          <w:tcPr>
            <w:tcW w:w="404" w:type="pct"/>
            <w:shd w:val="clear" w:color="auto" w:fill="auto"/>
            <w:vAlign w:val="center"/>
          </w:tcPr>
          <w:p w:rsidR="00C81B3E" w:rsidRDefault="002D2729">
            <w:pPr>
              <w:spacing w:after="0" w:line="240" w:lineRule="auto"/>
              <w:jc w:val="center"/>
              <w:rPr>
                <w:rFonts w:ascii="Times New Roman" w:hAnsi="Times New Roman" w:cs="Times New Roman"/>
                <w:b/>
              </w:rPr>
            </w:pPr>
            <w:r>
              <w:rPr>
                <w:rFonts w:ascii="Times New Roman" w:hAnsi="Times New Roman" w:cs="Times New Roman"/>
                <w:b/>
              </w:rPr>
              <w:t>335</w:t>
            </w:r>
            <w:r w:rsidR="00EC7B6D">
              <w:rPr>
                <w:rFonts w:ascii="Times New Roman" w:hAnsi="Times New Roman" w:cs="Times New Roman"/>
                <w:b/>
              </w:rPr>
              <w:t>,0</w:t>
            </w:r>
          </w:p>
        </w:tc>
        <w:tc>
          <w:tcPr>
            <w:tcW w:w="401" w:type="pct"/>
            <w:shd w:val="clear" w:color="auto" w:fill="auto"/>
            <w:vAlign w:val="center"/>
          </w:tcPr>
          <w:p w:rsidR="00C81B3E" w:rsidRDefault="002D2729">
            <w:pPr>
              <w:spacing w:after="0" w:line="240" w:lineRule="auto"/>
              <w:jc w:val="center"/>
              <w:rPr>
                <w:rFonts w:ascii="Times New Roman" w:hAnsi="Times New Roman" w:cs="Times New Roman"/>
                <w:b/>
              </w:rPr>
            </w:pPr>
            <w:r>
              <w:rPr>
                <w:rFonts w:ascii="Times New Roman" w:hAnsi="Times New Roman" w:cs="Times New Roman"/>
                <w:b/>
              </w:rPr>
              <w:t>35</w:t>
            </w:r>
            <w:r w:rsidR="00EC7B6D">
              <w:rPr>
                <w:rFonts w:ascii="Times New Roman" w:hAnsi="Times New Roman" w:cs="Times New Roman"/>
                <w:b/>
              </w:rPr>
              <w:t>,0</w:t>
            </w:r>
          </w:p>
        </w:tc>
        <w:tc>
          <w:tcPr>
            <w:tcW w:w="40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150,0</w:t>
            </w:r>
          </w:p>
        </w:tc>
        <w:tc>
          <w:tcPr>
            <w:tcW w:w="411" w:type="pct"/>
            <w:shd w:val="clear" w:color="auto" w:fill="auto"/>
            <w:vAlign w:val="center"/>
          </w:tcPr>
          <w:p w:rsidR="00C81B3E" w:rsidRDefault="00EC7B6D">
            <w:pPr>
              <w:spacing w:after="0" w:line="240" w:lineRule="auto"/>
              <w:jc w:val="center"/>
              <w:rPr>
                <w:rFonts w:ascii="Times New Roman" w:hAnsi="Times New Roman" w:cs="Times New Roman"/>
                <w:b/>
              </w:rPr>
            </w:pPr>
            <w:r>
              <w:rPr>
                <w:rFonts w:ascii="Times New Roman" w:hAnsi="Times New Roman" w:cs="Times New Roman"/>
                <w:b/>
              </w:rPr>
              <w:t>150,0</w:t>
            </w:r>
          </w:p>
        </w:tc>
        <w:tc>
          <w:tcPr>
            <w:tcW w:w="712" w:type="pct"/>
            <w:vMerge/>
            <w:shd w:val="clear" w:color="auto" w:fill="auto"/>
          </w:tcPr>
          <w:p w:rsidR="00C81B3E" w:rsidRDefault="00C81B3E">
            <w:pPr>
              <w:spacing w:after="0" w:line="240" w:lineRule="auto"/>
              <w:jc w:val="center"/>
              <w:rPr>
                <w:rFonts w:ascii="Times New Roman" w:hAnsi="Times New Roman" w:cs="Times New Roman"/>
                <w:sz w:val="20"/>
                <w:szCs w:val="20"/>
              </w:rPr>
            </w:pPr>
          </w:p>
        </w:tc>
      </w:tr>
    </w:tbl>
    <w:p w:rsidR="00C81B3E" w:rsidRDefault="00C81B3E">
      <w:pPr>
        <w:spacing w:after="0" w:line="240" w:lineRule="auto"/>
        <w:ind w:firstLine="426"/>
        <w:jc w:val="both"/>
        <w:rPr>
          <w:rFonts w:ascii="Times New Roman" w:hAnsi="Times New Roman" w:cs="Times New Roman"/>
          <w:sz w:val="20"/>
          <w:szCs w:val="20"/>
        </w:rPr>
      </w:pPr>
    </w:p>
    <w:p w:rsidR="00C81B3E" w:rsidRDefault="00EC7B6D">
      <w:pPr>
        <w:spacing w:after="0" w:line="240" w:lineRule="auto"/>
        <w:ind w:firstLine="426"/>
        <w:jc w:val="both"/>
        <w:rPr>
          <w:rFonts w:ascii="Times New Roman" w:hAnsi="Times New Roman" w:cs="Times New Roman"/>
          <w:sz w:val="18"/>
          <w:szCs w:val="18"/>
        </w:rPr>
      </w:pPr>
      <w:r>
        <w:rPr>
          <w:rFonts w:ascii="Times New Roman" w:hAnsi="Times New Roman" w:cs="Times New Roman"/>
          <w:sz w:val="18"/>
          <w:szCs w:val="18"/>
        </w:rPr>
        <w:t>В перечне программных мероприятий с объемом финансирования используются сокращения:</w:t>
      </w:r>
    </w:p>
    <w:p w:rsidR="00C81B3E" w:rsidRDefault="00EC7B6D">
      <w:pPr>
        <w:spacing w:after="0" w:line="240" w:lineRule="auto"/>
        <w:ind w:firstLine="426"/>
        <w:jc w:val="both"/>
        <w:rPr>
          <w:rFonts w:ascii="Times New Roman" w:hAnsi="Times New Roman" w:cs="Times New Roman"/>
          <w:sz w:val="18"/>
          <w:szCs w:val="18"/>
        </w:rPr>
      </w:pPr>
      <w:r>
        <w:rPr>
          <w:rFonts w:ascii="Times New Roman" w:hAnsi="Times New Roman" w:cs="Times New Roman"/>
          <w:sz w:val="18"/>
          <w:szCs w:val="18"/>
        </w:rPr>
        <w:t>ФБ - федеральный бюджет; ОБ - областной бюджет; МБ - местный бюджет; ВБС - внебюджетные средства.</w:t>
      </w:r>
    </w:p>
    <w:p w:rsidR="00C81B3E" w:rsidRDefault="00C81B3E">
      <w:pPr>
        <w:spacing w:after="0" w:line="240" w:lineRule="auto"/>
        <w:ind w:left="9639" w:right="-31"/>
        <w:jc w:val="right"/>
        <w:rPr>
          <w:rFonts w:ascii="Times New Roman" w:hAnsi="Times New Roman" w:cs="Times New Roman"/>
          <w:sz w:val="24"/>
          <w:szCs w:val="24"/>
        </w:rPr>
      </w:pPr>
    </w:p>
    <w:p w:rsidR="00C81B3E" w:rsidRDefault="00C81B3E">
      <w:pPr>
        <w:spacing w:after="0" w:line="240" w:lineRule="auto"/>
        <w:ind w:left="9639" w:right="-31"/>
        <w:jc w:val="right"/>
        <w:rPr>
          <w:rFonts w:ascii="Times New Roman" w:hAnsi="Times New Roman" w:cs="Times New Roman"/>
          <w:sz w:val="24"/>
          <w:szCs w:val="24"/>
        </w:rPr>
      </w:pPr>
    </w:p>
    <w:p w:rsidR="00C81B3E" w:rsidRDefault="00C81B3E">
      <w:pPr>
        <w:spacing w:after="0" w:line="240" w:lineRule="auto"/>
        <w:ind w:left="9639" w:right="-31"/>
        <w:jc w:val="right"/>
        <w:rPr>
          <w:rFonts w:ascii="Times New Roman" w:hAnsi="Times New Roman" w:cs="Times New Roman"/>
          <w:sz w:val="24"/>
          <w:szCs w:val="24"/>
        </w:rPr>
      </w:pPr>
    </w:p>
    <w:p w:rsidR="00C81B3E" w:rsidRDefault="00C81B3E">
      <w:pPr>
        <w:spacing w:after="0" w:line="240" w:lineRule="auto"/>
        <w:ind w:left="9639" w:right="-31"/>
        <w:jc w:val="right"/>
        <w:rPr>
          <w:rFonts w:ascii="Times New Roman" w:hAnsi="Times New Roman" w:cs="Times New Roman"/>
          <w:sz w:val="24"/>
          <w:szCs w:val="24"/>
        </w:rPr>
      </w:pPr>
    </w:p>
    <w:p w:rsidR="00C81B3E" w:rsidRDefault="00C81B3E">
      <w:pPr>
        <w:spacing w:after="0" w:line="240" w:lineRule="auto"/>
        <w:ind w:left="9639" w:right="-31"/>
        <w:jc w:val="right"/>
        <w:rPr>
          <w:rFonts w:ascii="Times New Roman" w:hAnsi="Times New Roman" w:cs="Times New Roman"/>
          <w:sz w:val="24"/>
          <w:szCs w:val="24"/>
        </w:rPr>
      </w:pPr>
    </w:p>
    <w:p w:rsidR="00C81B3E" w:rsidRDefault="00C81B3E">
      <w:pPr>
        <w:spacing w:after="0" w:line="240" w:lineRule="auto"/>
        <w:ind w:left="9639" w:right="-31"/>
        <w:jc w:val="right"/>
        <w:rPr>
          <w:rFonts w:ascii="Times New Roman" w:hAnsi="Times New Roman" w:cs="Times New Roman"/>
          <w:sz w:val="24"/>
          <w:szCs w:val="24"/>
        </w:rPr>
      </w:pPr>
    </w:p>
    <w:p w:rsidR="00C81B3E" w:rsidRDefault="00C81B3E">
      <w:pPr>
        <w:spacing w:after="0" w:line="240" w:lineRule="auto"/>
        <w:ind w:left="9639" w:right="-31"/>
        <w:jc w:val="right"/>
        <w:rPr>
          <w:rFonts w:ascii="Times New Roman" w:hAnsi="Times New Roman" w:cs="Times New Roman"/>
          <w:sz w:val="24"/>
          <w:szCs w:val="24"/>
        </w:rPr>
      </w:pPr>
    </w:p>
    <w:p w:rsidR="00C81B3E" w:rsidRDefault="00C81B3E">
      <w:pPr>
        <w:spacing w:after="0" w:line="240" w:lineRule="auto"/>
        <w:ind w:left="9639" w:right="-31"/>
        <w:jc w:val="right"/>
        <w:rPr>
          <w:rFonts w:ascii="Times New Roman" w:hAnsi="Times New Roman" w:cs="Times New Roman"/>
          <w:sz w:val="24"/>
          <w:szCs w:val="24"/>
        </w:rPr>
      </w:pPr>
    </w:p>
    <w:p w:rsidR="00C81B3E" w:rsidRDefault="00C81B3E">
      <w:pPr>
        <w:spacing w:after="0" w:line="240" w:lineRule="auto"/>
        <w:ind w:left="9639" w:right="-31"/>
        <w:jc w:val="right"/>
        <w:rPr>
          <w:rFonts w:ascii="Times New Roman" w:hAnsi="Times New Roman" w:cs="Times New Roman"/>
          <w:sz w:val="24"/>
          <w:szCs w:val="24"/>
        </w:rPr>
      </w:pPr>
    </w:p>
    <w:p w:rsidR="00C81B3E" w:rsidRDefault="00C81B3E">
      <w:pPr>
        <w:spacing w:after="0" w:line="240" w:lineRule="auto"/>
        <w:ind w:left="9639" w:right="-31"/>
        <w:jc w:val="right"/>
        <w:rPr>
          <w:rFonts w:ascii="Times New Roman" w:hAnsi="Times New Roman" w:cs="Times New Roman"/>
          <w:sz w:val="24"/>
          <w:szCs w:val="24"/>
        </w:rPr>
      </w:pPr>
    </w:p>
    <w:p w:rsidR="00C81B3E" w:rsidRDefault="00EC7B6D">
      <w:pPr>
        <w:spacing w:after="0" w:line="240" w:lineRule="auto"/>
        <w:ind w:left="11907" w:right="-31"/>
        <w:jc w:val="both"/>
        <w:rPr>
          <w:rFonts w:ascii="Times New Roman" w:hAnsi="Times New Roman" w:cs="Times New Roman"/>
          <w:sz w:val="24"/>
          <w:szCs w:val="24"/>
        </w:rPr>
      </w:pPr>
      <w:r>
        <w:rPr>
          <w:rFonts w:ascii="Times New Roman" w:hAnsi="Times New Roman" w:cs="Times New Roman"/>
          <w:sz w:val="24"/>
          <w:szCs w:val="24"/>
        </w:rPr>
        <w:t>Приложение 2</w:t>
      </w:r>
    </w:p>
    <w:p w:rsidR="00C81B3E" w:rsidRDefault="00EC7B6D">
      <w:pPr>
        <w:spacing w:after="0" w:line="240" w:lineRule="auto"/>
        <w:ind w:left="11907" w:right="-31"/>
        <w:jc w:val="both"/>
        <w:rPr>
          <w:rFonts w:ascii="Times New Roman" w:hAnsi="Times New Roman" w:cs="Times New Roman"/>
          <w:sz w:val="24"/>
          <w:szCs w:val="24"/>
        </w:rPr>
      </w:pPr>
      <w:r>
        <w:rPr>
          <w:rFonts w:ascii="Times New Roman" w:hAnsi="Times New Roman" w:cs="Times New Roman"/>
          <w:sz w:val="24"/>
          <w:szCs w:val="24"/>
        </w:rPr>
        <w:t xml:space="preserve">к программе </w:t>
      </w:r>
    </w:p>
    <w:p w:rsidR="00C81B3E" w:rsidRDefault="00EC7B6D">
      <w:pPr>
        <w:spacing w:after="0" w:line="240" w:lineRule="auto"/>
        <w:ind w:left="142" w:right="-371"/>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3E16FC" w:rsidRDefault="003E16FC">
      <w:pPr>
        <w:spacing w:after="0" w:line="240" w:lineRule="auto"/>
        <w:ind w:left="142" w:right="-371"/>
        <w:jc w:val="center"/>
        <w:rPr>
          <w:rFonts w:ascii="Times New Roman" w:hAnsi="Times New Roman" w:cs="Times New Roman"/>
          <w:b/>
          <w:sz w:val="24"/>
          <w:szCs w:val="24"/>
        </w:rPr>
      </w:pPr>
    </w:p>
    <w:p w:rsidR="00C81B3E" w:rsidRDefault="00EC7B6D">
      <w:pPr>
        <w:spacing w:after="0" w:line="240" w:lineRule="auto"/>
        <w:ind w:left="142" w:right="-371"/>
        <w:jc w:val="center"/>
        <w:rPr>
          <w:rFonts w:ascii="Times New Roman" w:hAnsi="Times New Roman" w:cs="Times New Roman"/>
          <w:sz w:val="24"/>
          <w:szCs w:val="24"/>
        </w:rPr>
      </w:pPr>
      <w:bookmarkStart w:id="6" w:name="_GoBack"/>
      <w:bookmarkEnd w:id="6"/>
      <w:r>
        <w:rPr>
          <w:rFonts w:ascii="Times New Roman" w:hAnsi="Times New Roman" w:cs="Times New Roman"/>
          <w:b/>
          <w:sz w:val="24"/>
          <w:szCs w:val="24"/>
        </w:rPr>
        <w:t>ПЕРЕЧЕНЬ</w:t>
      </w:r>
      <w:r>
        <w:rPr>
          <w:rFonts w:ascii="Times New Roman" w:hAnsi="Times New Roman" w:cs="Times New Roman"/>
          <w:sz w:val="24"/>
          <w:szCs w:val="24"/>
        </w:rPr>
        <w:t xml:space="preserve"> </w:t>
      </w:r>
    </w:p>
    <w:p w:rsidR="00C81B3E" w:rsidRDefault="00EC7B6D">
      <w:pPr>
        <w:spacing w:after="0" w:line="240" w:lineRule="auto"/>
        <w:ind w:left="142" w:right="-371"/>
        <w:jc w:val="center"/>
        <w:rPr>
          <w:rFonts w:ascii="Times New Roman" w:hAnsi="Times New Roman" w:cs="Times New Roman"/>
          <w:sz w:val="24"/>
          <w:szCs w:val="24"/>
        </w:rPr>
      </w:pPr>
      <w:r>
        <w:rPr>
          <w:rFonts w:ascii="Times New Roman" w:hAnsi="Times New Roman" w:cs="Times New Roman"/>
          <w:sz w:val="24"/>
          <w:szCs w:val="24"/>
        </w:rPr>
        <w:t xml:space="preserve"> мероприятий программы с показателями результативности выполнения мероприятий</w:t>
      </w:r>
    </w:p>
    <w:p w:rsidR="00C81B3E" w:rsidRDefault="00B82020">
      <w:pPr>
        <w:spacing w:after="0" w:line="240" w:lineRule="auto"/>
        <w:ind w:left="142" w:right="-371"/>
        <w:jc w:val="center"/>
        <w:rPr>
          <w:rFonts w:ascii="Times New Roman" w:hAnsi="Times New Roman" w:cs="Times New Roman"/>
          <w:color w:val="0070C0"/>
          <w:sz w:val="20"/>
          <w:szCs w:val="20"/>
        </w:rPr>
      </w:pPr>
      <w:r w:rsidRPr="00B82020">
        <w:rPr>
          <w:rFonts w:ascii="Times New Roman" w:hAnsi="Times New Roman" w:cs="Times New Roman"/>
          <w:color w:val="0070C0"/>
          <w:sz w:val="20"/>
          <w:szCs w:val="20"/>
        </w:rPr>
        <w:t xml:space="preserve">(в редакции постановления от 02.12.2025 № </w:t>
      </w:r>
      <w:r w:rsidR="003E16FC">
        <w:rPr>
          <w:rFonts w:ascii="Times New Roman" w:hAnsi="Times New Roman" w:cs="Times New Roman"/>
          <w:color w:val="0070C0"/>
          <w:sz w:val="20"/>
          <w:szCs w:val="20"/>
        </w:rPr>
        <w:t>2005</w:t>
      </w:r>
      <w:r w:rsidRPr="00B82020">
        <w:rPr>
          <w:rFonts w:ascii="Times New Roman" w:hAnsi="Times New Roman" w:cs="Times New Roman"/>
          <w:color w:val="0070C0"/>
          <w:sz w:val="20"/>
          <w:szCs w:val="20"/>
        </w:rPr>
        <w:t>)</w:t>
      </w:r>
    </w:p>
    <w:p w:rsidR="003E16FC" w:rsidRPr="00B82020" w:rsidRDefault="003E16FC">
      <w:pPr>
        <w:spacing w:after="0" w:line="240" w:lineRule="auto"/>
        <w:ind w:left="142" w:right="-371"/>
        <w:jc w:val="center"/>
        <w:rPr>
          <w:rFonts w:ascii="Times New Roman" w:hAnsi="Times New Roman" w:cs="Times New Roman"/>
          <w:color w:val="0070C0"/>
          <w:sz w:val="20"/>
          <w:szCs w:val="20"/>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41"/>
        <w:gridCol w:w="1134"/>
        <w:gridCol w:w="142"/>
        <w:gridCol w:w="3402"/>
        <w:gridCol w:w="142"/>
        <w:gridCol w:w="850"/>
        <w:gridCol w:w="142"/>
        <w:gridCol w:w="851"/>
        <w:gridCol w:w="141"/>
        <w:gridCol w:w="851"/>
        <w:gridCol w:w="142"/>
        <w:gridCol w:w="850"/>
        <w:gridCol w:w="142"/>
        <w:gridCol w:w="1843"/>
      </w:tblGrid>
      <w:tr w:rsidR="00C81B3E">
        <w:trPr>
          <w:trHeight w:val="506"/>
        </w:trPr>
        <w:tc>
          <w:tcPr>
            <w:tcW w:w="851" w:type="dxa"/>
            <w:vMerge w:val="restart"/>
            <w:shd w:val="clear" w:color="auto" w:fill="auto"/>
          </w:tcPr>
          <w:p w:rsidR="00C81B3E" w:rsidRDefault="00EC7B6D">
            <w:pPr>
              <w:pStyle w:val="ConsPlusTitle"/>
              <w:widowControl/>
              <w:jc w:val="center"/>
              <w:outlineLvl w:val="2"/>
              <w:rPr>
                <w:rFonts w:ascii="Times New Roman" w:hAnsi="Times New Roman" w:cs="Times New Roman"/>
                <w:b w:val="0"/>
              </w:rPr>
            </w:pPr>
            <w:r>
              <w:rPr>
                <w:rFonts w:ascii="Times New Roman" w:hAnsi="Times New Roman" w:cs="Times New Roman"/>
                <w:b w:val="0"/>
              </w:rPr>
              <w:t>№</w:t>
            </w:r>
          </w:p>
          <w:p w:rsidR="00C81B3E" w:rsidRDefault="00EC7B6D">
            <w:pPr>
              <w:pStyle w:val="ConsPlusTitle"/>
              <w:widowControl/>
              <w:jc w:val="center"/>
              <w:outlineLvl w:val="2"/>
              <w:rPr>
                <w:rFonts w:ascii="Times New Roman" w:hAnsi="Times New Roman" w:cs="Times New Roman"/>
                <w:b w:val="0"/>
              </w:rPr>
            </w:pPr>
            <w:r>
              <w:rPr>
                <w:rFonts w:ascii="Times New Roman" w:hAnsi="Times New Roman" w:cs="Times New Roman"/>
                <w:b w:val="0"/>
              </w:rPr>
              <w:t>п/п</w:t>
            </w:r>
          </w:p>
        </w:tc>
        <w:tc>
          <w:tcPr>
            <w:tcW w:w="3969" w:type="dxa"/>
            <w:vMerge w:val="restart"/>
            <w:shd w:val="clear" w:color="auto" w:fill="auto"/>
          </w:tcPr>
          <w:p w:rsidR="00C81B3E" w:rsidRDefault="00C81B3E">
            <w:pPr>
              <w:pStyle w:val="ConsPlusTitle"/>
              <w:widowControl/>
              <w:jc w:val="center"/>
              <w:outlineLvl w:val="2"/>
              <w:rPr>
                <w:rFonts w:ascii="Times New Roman" w:hAnsi="Times New Roman" w:cs="Times New Roman"/>
                <w:b w:val="0"/>
              </w:rPr>
            </w:pPr>
          </w:p>
          <w:p w:rsidR="00C81B3E" w:rsidRDefault="00EC7B6D">
            <w:pPr>
              <w:pStyle w:val="ConsPlusTitle"/>
              <w:widowControl/>
              <w:jc w:val="center"/>
              <w:outlineLvl w:val="2"/>
              <w:rPr>
                <w:rFonts w:ascii="Times New Roman" w:hAnsi="Times New Roman" w:cs="Times New Roman"/>
                <w:b w:val="0"/>
              </w:rPr>
            </w:pPr>
            <w:r>
              <w:rPr>
                <w:rFonts w:ascii="Times New Roman" w:hAnsi="Times New Roman" w:cs="Times New Roman"/>
                <w:b w:val="0"/>
              </w:rPr>
              <w:t>Цели, мероприятия</w:t>
            </w:r>
          </w:p>
        </w:tc>
        <w:tc>
          <w:tcPr>
            <w:tcW w:w="1275" w:type="dxa"/>
            <w:gridSpan w:val="2"/>
            <w:vMerge w:val="restart"/>
            <w:shd w:val="clear" w:color="auto" w:fill="auto"/>
          </w:tcPr>
          <w:p w:rsidR="00C81B3E" w:rsidRDefault="00C81B3E">
            <w:pPr>
              <w:pStyle w:val="ConsPlusTitle"/>
              <w:widowControl/>
              <w:jc w:val="center"/>
              <w:outlineLvl w:val="2"/>
              <w:rPr>
                <w:rFonts w:ascii="Times New Roman" w:hAnsi="Times New Roman" w:cs="Times New Roman"/>
                <w:b w:val="0"/>
              </w:rPr>
            </w:pPr>
          </w:p>
          <w:p w:rsidR="00C81B3E" w:rsidRDefault="00EC7B6D">
            <w:pPr>
              <w:pStyle w:val="ConsPlusTitle"/>
              <w:widowControl/>
              <w:jc w:val="center"/>
              <w:outlineLvl w:val="2"/>
              <w:rPr>
                <w:rFonts w:ascii="Times New Roman" w:hAnsi="Times New Roman" w:cs="Times New Roman"/>
                <w:b w:val="0"/>
              </w:rPr>
            </w:pPr>
            <w:r>
              <w:rPr>
                <w:rFonts w:ascii="Times New Roman" w:hAnsi="Times New Roman" w:cs="Times New Roman"/>
                <w:b w:val="0"/>
              </w:rPr>
              <w:t>Срок исполнения</w:t>
            </w:r>
          </w:p>
        </w:tc>
        <w:tc>
          <w:tcPr>
            <w:tcW w:w="3544" w:type="dxa"/>
            <w:gridSpan w:val="2"/>
            <w:vMerge w:val="restart"/>
            <w:shd w:val="clear" w:color="auto" w:fill="auto"/>
          </w:tcPr>
          <w:p w:rsidR="00C81B3E" w:rsidRDefault="00C81B3E">
            <w:pPr>
              <w:pStyle w:val="ConsPlusTitle"/>
              <w:widowControl/>
              <w:jc w:val="center"/>
              <w:outlineLvl w:val="2"/>
              <w:rPr>
                <w:rFonts w:ascii="Times New Roman" w:hAnsi="Times New Roman" w:cs="Times New Roman"/>
                <w:b w:val="0"/>
              </w:rPr>
            </w:pPr>
          </w:p>
          <w:p w:rsidR="00C81B3E" w:rsidRDefault="00EC7B6D">
            <w:pPr>
              <w:pStyle w:val="ConsPlusTitle"/>
              <w:widowControl/>
              <w:jc w:val="center"/>
              <w:outlineLvl w:val="2"/>
              <w:rPr>
                <w:rFonts w:ascii="Times New Roman" w:hAnsi="Times New Roman" w:cs="Times New Roman"/>
                <w:b w:val="0"/>
              </w:rPr>
            </w:pPr>
            <w:r>
              <w:rPr>
                <w:rFonts w:ascii="Times New Roman" w:hAnsi="Times New Roman" w:cs="Times New Roman"/>
                <w:b w:val="0"/>
              </w:rPr>
              <w:t>Наименование показателя</w:t>
            </w:r>
          </w:p>
        </w:tc>
        <w:tc>
          <w:tcPr>
            <w:tcW w:w="992" w:type="dxa"/>
            <w:gridSpan w:val="2"/>
            <w:vMerge w:val="restart"/>
            <w:shd w:val="clear" w:color="auto" w:fill="auto"/>
          </w:tcPr>
          <w:p w:rsidR="00C81B3E" w:rsidRDefault="00C81B3E">
            <w:pPr>
              <w:pStyle w:val="ConsPlusTitle"/>
              <w:widowControl/>
              <w:jc w:val="center"/>
              <w:outlineLvl w:val="2"/>
              <w:rPr>
                <w:rFonts w:ascii="Times New Roman" w:hAnsi="Times New Roman" w:cs="Times New Roman"/>
                <w:b w:val="0"/>
              </w:rPr>
            </w:pPr>
          </w:p>
          <w:p w:rsidR="00C81B3E" w:rsidRDefault="00EC7B6D">
            <w:pPr>
              <w:pStyle w:val="ConsPlusTitle"/>
              <w:widowControl/>
              <w:jc w:val="center"/>
              <w:outlineLvl w:val="2"/>
              <w:rPr>
                <w:rFonts w:ascii="Times New Roman" w:hAnsi="Times New Roman" w:cs="Times New Roman"/>
                <w:b w:val="0"/>
              </w:rPr>
            </w:pPr>
            <w:r>
              <w:rPr>
                <w:rFonts w:ascii="Times New Roman" w:hAnsi="Times New Roman" w:cs="Times New Roman"/>
                <w:b w:val="0"/>
              </w:rPr>
              <w:t>Ед.</w:t>
            </w:r>
            <w:r w:rsidR="00A01337">
              <w:rPr>
                <w:rFonts w:ascii="Times New Roman" w:hAnsi="Times New Roman" w:cs="Times New Roman"/>
                <w:b w:val="0"/>
              </w:rPr>
              <w:t xml:space="preserve"> </w:t>
            </w:r>
            <w:r>
              <w:rPr>
                <w:rFonts w:ascii="Times New Roman" w:hAnsi="Times New Roman" w:cs="Times New Roman"/>
                <w:b w:val="0"/>
              </w:rPr>
              <w:t>изм.</w:t>
            </w:r>
          </w:p>
        </w:tc>
        <w:tc>
          <w:tcPr>
            <w:tcW w:w="2977" w:type="dxa"/>
            <w:gridSpan w:val="6"/>
            <w:shd w:val="clear" w:color="auto" w:fill="auto"/>
          </w:tcPr>
          <w:p w:rsidR="00C81B3E" w:rsidRDefault="00EC7B6D">
            <w:pPr>
              <w:pStyle w:val="ConsPlusTitle"/>
              <w:widowControl/>
              <w:jc w:val="center"/>
              <w:outlineLvl w:val="2"/>
              <w:rPr>
                <w:rFonts w:ascii="Times New Roman" w:hAnsi="Times New Roman" w:cs="Times New Roman"/>
                <w:b w:val="0"/>
              </w:rPr>
            </w:pPr>
            <w:r>
              <w:rPr>
                <w:rFonts w:ascii="Times New Roman" w:hAnsi="Times New Roman" w:cs="Times New Roman"/>
                <w:b w:val="0"/>
              </w:rPr>
              <w:t>Показатели результативности выполнения мероприятий</w:t>
            </w:r>
          </w:p>
        </w:tc>
        <w:tc>
          <w:tcPr>
            <w:tcW w:w="1985" w:type="dxa"/>
            <w:gridSpan w:val="2"/>
            <w:vMerge w:val="restart"/>
            <w:shd w:val="clear" w:color="auto" w:fill="auto"/>
          </w:tcPr>
          <w:p w:rsidR="00C81B3E" w:rsidRDefault="00C81B3E">
            <w:pPr>
              <w:pStyle w:val="ConsPlusTitle"/>
              <w:widowControl/>
              <w:jc w:val="center"/>
              <w:outlineLvl w:val="2"/>
              <w:rPr>
                <w:rFonts w:ascii="Times New Roman" w:hAnsi="Times New Roman" w:cs="Times New Roman"/>
                <w:b w:val="0"/>
              </w:rPr>
            </w:pPr>
          </w:p>
          <w:p w:rsidR="00C81B3E" w:rsidRDefault="00EC7B6D">
            <w:pPr>
              <w:pStyle w:val="ConsPlusTitle"/>
              <w:widowControl/>
              <w:jc w:val="center"/>
              <w:outlineLvl w:val="2"/>
              <w:rPr>
                <w:rFonts w:ascii="Times New Roman" w:hAnsi="Times New Roman" w:cs="Times New Roman"/>
                <w:b w:val="0"/>
              </w:rPr>
            </w:pPr>
            <w:r>
              <w:rPr>
                <w:rFonts w:ascii="Times New Roman" w:hAnsi="Times New Roman" w:cs="Times New Roman"/>
                <w:b w:val="0"/>
              </w:rPr>
              <w:t>Исполнитель, соисполнитель</w:t>
            </w:r>
          </w:p>
        </w:tc>
      </w:tr>
      <w:tr w:rsidR="00C81B3E">
        <w:trPr>
          <w:trHeight w:val="281"/>
        </w:trPr>
        <w:tc>
          <w:tcPr>
            <w:tcW w:w="851" w:type="dxa"/>
            <w:vMerge/>
            <w:shd w:val="clear" w:color="auto" w:fill="auto"/>
          </w:tcPr>
          <w:p w:rsidR="00C81B3E" w:rsidRDefault="00C81B3E">
            <w:pPr>
              <w:pStyle w:val="ConsPlusTitle"/>
              <w:widowControl/>
              <w:jc w:val="center"/>
              <w:outlineLvl w:val="2"/>
              <w:rPr>
                <w:rFonts w:ascii="Times New Roman" w:hAnsi="Times New Roman" w:cs="Times New Roman"/>
                <w:b w:val="0"/>
                <w:sz w:val="20"/>
                <w:szCs w:val="20"/>
              </w:rPr>
            </w:pPr>
          </w:p>
        </w:tc>
        <w:tc>
          <w:tcPr>
            <w:tcW w:w="3969" w:type="dxa"/>
            <w:vMerge/>
            <w:shd w:val="clear" w:color="auto" w:fill="auto"/>
          </w:tcPr>
          <w:p w:rsidR="00C81B3E" w:rsidRDefault="00C81B3E">
            <w:pPr>
              <w:pStyle w:val="ConsPlusTitle"/>
              <w:widowControl/>
              <w:jc w:val="center"/>
              <w:outlineLvl w:val="2"/>
              <w:rPr>
                <w:rFonts w:ascii="Times New Roman" w:hAnsi="Times New Roman" w:cs="Times New Roman"/>
                <w:b w:val="0"/>
                <w:sz w:val="20"/>
                <w:szCs w:val="20"/>
              </w:rPr>
            </w:pPr>
          </w:p>
        </w:tc>
        <w:tc>
          <w:tcPr>
            <w:tcW w:w="1275" w:type="dxa"/>
            <w:gridSpan w:val="2"/>
            <w:vMerge/>
            <w:shd w:val="clear" w:color="auto" w:fill="auto"/>
          </w:tcPr>
          <w:p w:rsidR="00C81B3E" w:rsidRDefault="00C81B3E">
            <w:pPr>
              <w:pStyle w:val="ConsPlusTitle"/>
              <w:widowControl/>
              <w:jc w:val="center"/>
              <w:outlineLvl w:val="2"/>
              <w:rPr>
                <w:rFonts w:ascii="Times New Roman" w:hAnsi="Times New Roman" w:cs="Times New Roman"/>
                <w:b w:val="0"/>
                <w:sz w:val="20"/>
                <w:szCs w:val="20"/>
              </w:rPr>
            </w:pPr>
          </w:p>
        </w:tc>
        <w:tc>
          <w:tcPr>
            <w:tcW w:w="3544" w:type="dxa"/>
            <w:gridSpan w:val="2"/>
            <w:vMerge/>
            <w:shd w:val="clear" w:color="auto" w:fill="auto"/>
          </w:tcPr>
          <w:p w:rsidR="00C81B3E" w:rsidRDefault="00C81B3E">
            <w:pPr>
              <w:pStyle w:val="ConsPlusTitle"/>
              <w:widowControl/>
              <w:jc w:val="center"/>
              <w:outlineLvl w:val="2"/>
              <w:rPr>
                <w:rFonts w:ascii="Times New Roman" w:hAnsi="Times New Roman" w:cs="Times New Roman"/>
                <w:b w:val="0"/>
                <w:sz w:val="20"/>
                <w:szCs w:val="20"/>
              </w:rPr>
            </w:pPr>
          </w:p>
        </w:tc>
        <w:tc>
          <w:tcPr>
            <w:tcW w:w="992" w:type="dxa"/>
            <w:gridSpan w:val="2"/>
            <w:vMerge/>
            <w:shd w:val="clear" w:color="auto" w:fill="auto"/>
          </w:tcPr>
          <w:p w:rsidR="00C81B3E" w:rsidRDefault="00C81B3E">
            <w:pPr>
              <w:pStyle w:val="ConsPlusTitle"/>
              <w:widowControl/>
              <w:jc w:val="center"/>
              <w:outlineLvl w:val="2"/>
              <w:rPr>
                <w:rFonts w:ascii="Times New Roman" w:hAnsi="Times New Roman" w:cs="Times New Roman"/>
                <w:b w:val="0"/>
                <w:sz w:val="20"/>
                <w:szCs w:val="20"/>
              </w:rPr>
            </w:pPr>
          </w:p>
        </w:tc>
        <w:tc>
          <w:tcPr>
            <w:tcW w:w="993" w:type="dxa"/>
            <w:gridSpan w:val="2"/>
            <w:shd w:val="clear" w:color="auto" w:fill="auto"/>
          </w:tcPr>
          <w:p w:rsidR="00C81B3E" w:rsidRDefault="00EC7B6D">
            <w:pPr>
              <w:pStyle w:val="ConsPlusTitle"/>
              <w:widowControl/>
              <w:jc w:val="center"/>
              <w:outlineLvl w:val="2"/>
              <w:rPr>
                <w:rFonts w:ascii="Times New Roman" w:hAnsi="Times New Roman" w:cs="Times New Roman"/>
                <w:b w:val="0"/>
              </w:rPr>
            </w:pPr>
            <w:r>
              <w:rPr>
                <w:rFonts w:ascii="Times New Roman" w:hAnsi="Times New Roman" w:cs="Times New Roman"/>
                <w:b w:val="0"/>
              </w:rPr>
              <w:t>2025</w:t>
            </w:r>
          </w:p>
        </w:tc>
        <w:tc>
          <w:tcPr>
            <w:tcW w:w="992" w:type="dxa"/>
            <w:gridSpan w:val="2"/>
            <w:shd w:val="clear" w:color="auto" w:fill="auto"/>
          </w:tcPr>
          <w:p w:rsidR="00C81B3E" w:rsidRDefault="00EC7B6D">
            <w:pPr>
              <w:pStyle w:val="ConsPlusTitle"/>
              <w:widowControl/>
              <w:jc w:val="center"/>
              <w:outlineLvl w:val="2"/>
              <w:rPr>
                <w:rFonts w:ascii="Times New Roman" w:hAnsi="Times New Roman" w:cs="Times New Roman"/>
                <w:b w:val="0"/>
              </w:rPr>
            </w:pPr>
            <w:r>
              <w:rPr>
                <w:rFonts w:ascii="Times New Roman" w:hAnsi="Times New Roman" w:cs="Times New Roman"/>
                <w:b w:val="0"/>
              </w:rPr>
              <w:t>2026</w:t>
            </w:r>
          </w:p>
        </w:tc>
        <w:tc>
          <w:tcPr>
            <w:tcW w:w="992" w:type="dxa"/>
            <w:gridSpan w:val="2"/>
            <w:shd w:val="clear" w:color="auto" w:fill="auto"/>
          </w:tcPr>
          <w:p w:rsidR="00C81B3E" w:rsidRDefault="00EC7B6D">
            <w:pPr>
              <w:pStyle w:val="ConsPlusTitle"/>
              <w:widowControl/>
              <w:jc w:val="center"/>
              <w:outlineLvl w:val="2"/>
              <w:rPr>
                <w:rFonts w:ascii="Times New Roman" w:hAnsi="Times New Roman" w:cs="Times New Roman"/>
                <w:b w:val="0"/>
              </w:rPr>
            </w:pPr>
            <w:r>
              <w:rPr>
                <w:rFonts w:ascii="Times New Roman" w:hAnsi="Times New Roman" w:cs="Times New Roman"/>
                <w:b w:val="0"/>
              </w:rPr>
              <w:t>2027</w:t>
            </w:r>
          </w:p>
        </w:tc>
        <w:tc>
          <w:tcPr>
            <w:tcW w:w="1985" w:type="dxa"/>
            <w:gridSpan w:val="2"/>
            <w:vMerge/>
            <w:shd w:val="clear" w:color="auto" w:fill="auto"/>
          </w:tcPr>
          <w:p w:rsidR="00C81B3E" w:rsidRDefault="00C81B3E">
            <w:pPr>
              <w:pStyle w:val="ConsPlusTitle"/>
              <w:widowControl/>
              <w:jc w:val="center"/>
              <w:outlineLvl w:val="2"/>
              <w:rPr>
                <w:rFonts w:ascii="Times New Roman" w:hAnsi="Times New Roman" w:cs="Times New Roman"/>
                <w:b w:val="0"/>
                <w:sz w:val="20"/>
                <w:szCs w:val="20"/>
              </w:rPr>
            </w:pPr>
          </w:p>
        </w:tc>
      </w:tr>
      <w:tr w:rsidR="00C81B3E">
        <w:tc>
          <w:tcPr>
            <w:tcW w:w="851" w:type="dxa"/>
            <w:shd w:val="clear" w:color="auto" w:fill="auto"/>
          </w:tcPr>
          <w:p w:rsidR="00C81B3E" w:rsidRDefault="00EC7B6D">
            <w:pPr>
              <w:pStyle w:val="ConsPlusTitle"/>
              <w:widowControl/>
              <w:jc w:val="center"/>
              <w:outlineLvl w:val="2"/>
              <w:rPr>
                <w:rFonts w:ascii="Times New Roman" w:hAnsi="Times New Roman" w:cs="Times New Roman"/>
                <w:b w:val="0"/>
                <w:sz w:val="20"/>
                <w:szCs w:val="20"/>
              </w:rPr>
            </w:pPr>
            <w:r>
              <w:rPr>
                <w:rFonts w:ascii="Times New Roman" w:hAnsi="Times New Roman" w:cs="Times New Roman"/>
                <w:b w:val="0"/>
                <w:sz w:val="20"/>
                <w:szCs w:val="20"/>
              </w:rPr>
              <w:t>1</w:t>
            </w:r>
          </w:p>
        </w:tc>
        <w:tc>
          <w:tcPr>
            <w:tcW w:w="3969" w:type="dxa"/>
            <w:shd w:val="clear" w:color="auto" w:fill="auto"/>
          </w:tcPr>
          <w:p w:rsidR="00C81B3E" w:rsidRDefault="00EC7B6D">
            <w:pPr>
              <w:pStyle w:val="ConsPlusTitle"/>
              <w:widowControl/>
              <w:jc w:val="center"/>
              <w:outlineLvl w:val="2"/>
              <w:rPr>
                <w:rFonts w:ascii="Times New Roman" w:hAnsi="Times New Roman" w:cs="Times New Roman"/>
                <w:b w:val="0"/>
                <w:sz w:val="20"/>
                <w:szCs w:val="20"/>
              </w:rPr>
            </w:pPr>
            <w:r>
              <w:rPr>
                <w:rFonts w:ascii="Times New Roman" w:hAnsi="Times New Roman" w:cs="Times New Roman"/>
                <w:b w:val="0"/>
                <w:sz w:val="20"/>
                <w:szCs w:val="20"/>
              </w:rPr>
              <w:t>2</w:t>
            </w:r>
          </w:p>
        </w:tc>
        <w:tc>
          <w:tcPr>
            <w:tcW w:w="1275" w:type="dxa"/>
            <w:gridSpan w:val="2"/>
            <w:shd w:val="clear" w:color="auto" w:fill="auto"/>
          </w:tcPr>
          <w:p w:rsidR="00C81B3E" w:rsidRDefault="00EC7B6D">
            <w:pPr>
              <w:pStyle w:val="ConsPlusTitle"/>
              <w:widowControl/>
              <w:jc w:val="center"/>
              <w:outlineLvl w:val="2"/>
              <w:rPr>
                <w:rFonts w:ascii="Times New Roman" w:hAnsi="Times New Roman" w:cs="Times New Roman"/>
                <w:b w:val="0"/>
                <w:sz w:val="20"/>
                <w:szCs w:val="20"/>
              </w:rPr>
            </w:pPr>
            <w:r>
              <w:rPr>
                <w:rFonts w:ascii="Times New Roman" w:hAnsi="Times New Roman" w:cs="Times New Roman"/>
                <w:b w:val="0"/>
                <w:sz w:val="20"/>
                <w:szCs w:val="20"/>
              </w:rPr>
              <w:t>3</w:t>
            </w:r>
          </w:p>
        </w:tc>
        <w:tc>
          <w:tcPr>
            <w:tcW w:w="3544" w:type="dxa"/>
            <w:gridSpan w:val="2"/>
            <w:shd w:val="clear" w:color="auto" w:fill="auto"/>
          </w:tcPr>
          <w:p w:rsidR="00C81B3E" w:rsidRDefault="00EC7B6D">
            <w:pPr>
              <w:pStyle w:val="ConsPlusTitle"/>
              <w:widowControl/>
              <w:jc w:val="center"/>
              <w:outlineLvl w:val="2"/>
              <w:rPr>
                <w:rFonts w:ascii="Times New Roman" w:hAnsi="Times New Roman" w:cs="Times New Roman"/>
                <w:b w:val="0"/>
                <w:sz w:val="20"/>
                <w:szCs w:val="20"/>
              </w:rPr>
            </w:pPr>
            <w:r>
              <w:rPr>
                <w:rFonts w:ascii="Times New Roman" w:hAnsi="Times New Roman" w:cs="Times New Roman"/>
                <w:b w:val="0"/>
                <w:sz w:val="20"/>
                <w:szCs w:val="20"/>
              </w:rPr>
              <w:t>4</w:t>
            </w:r>
          </w:p>
        </w:tc>
        <w:tc>
          <w:tcPr>
            <w:tcW w:w="992" w:type="dxa"/>
            <w:gridSpan w:val="2"/>
            <w:shd w:val="clear" w:color="auto" w:fill="auto"/>
          </w:tcPr>
          <w:p w:rsidR="00C81B3E" w:rsidRDefault="00EC7B6D">
            <w:pPr>
              <w:pStyle w:val="ConsPlusTitle"/>
              <w:widowControl/>
              <w:jc w:val="center"/>
              <w:outlineLvl w:val="2"/>
              <w:rPr>
                <w:rFonts w:ascii="Times New Roman" w:hAnsi="Times New Roman" w:cs="Times New Roman"/>
                <w:b w:val="0"/>
                <w:sz w:val="20"/>
                <w:szCs w:val="20"/>
              </w:rPr>
            </w:pPr>
            <w:r>
              <w:rPr>
                <w:rFonts w:ascii="Times New Roman" w:hAnsi="Times New Roman" w:cs="Times New Roman"/>
                <w:b w:val="0"/>
                <w:sz w:val="20"/>
                <w:szCs w:val="20"/>
              </w:rPr>
              <w:t>5</w:t>
            </w:r>
          </w:p>
        </w:tc>
        <w:tc>
          <w:tcPr>
            <w:tcW w:w="993" w:type="dxa"/>
            <w:gridSpan w:val="2"/>
            <w:shd w:val="clear" w:color="auto" w:fill="auto"/>
          </w:tcPr>
          <w:p w:rsidR="00C81B3E" w:rsidRDefault="00EC7B6D">
            <w:pPr>
              <w:pStyle w:val="ConsPlusTitle"/>
              <w:widowControl/>
              <w:jc w:val="center"/>
              <w:outlineLvl w:val="2"/>
              <w:rPr>
                <w:rFonts w:ascii="Times New Roman" w:hAnsi="Times New Roman" w:cs="Times New Roman"/>
                <w:b w:val="0"/>
                <w:sz w:val="20"/>
                <w:szCs w:val="20"/>
              </w:rPr>
            </w:pPr>
            <w:r>
              <w:rPr>
                <w:rFonts w:ascii="Times New Roman" w:hAnsi="Times New Roman" w:cs="Times New Roman"/>
                <w:b w:val="0"/>
                <w:sz w:val="20"/>
                <w:szCs w:val="20"/>
              </w:rPr>
              <w:t>6</w:t>
            </w:r>
          </w:p>
        </w:tc>
        <w:tc>
          <w:tcPr>
            <w:tcW w:w="992" w:type="dxa"/>
            <w:gridSpan w:val="2"/>
            <w:shd w:val="clear" w:color="auto" w:fill="auto"/>
          </w:tcPr>
          <w:p w:rsidR="00C81B3E" w:rsidRDefault="00EC7B6D">
            <w:pPr>
              <w:pStyle w:val="ConsPlusTitle"/>
              <w:widowControl/>
              <w:jc w:val="center"/>
              <w:outlineLvl w:val="2"/>
              <w:rPr>
                <w:rFonts w:ascii="Times New Roman" w:hAnsi="Times New Roman" w:cs="Times New Roman"/>
                <w:b w:val="0"/>
                <w:sz w:val="20"/>
                <w:szCs w:val="20"/>
              </w:rPr>
            </w:pPr>
            <w:r>
              <w:rPr>
                <w:rFonts w:ascii="Times New Roman" w:hAnsi="Times New Roman" w:cs="Times New Roman"/>
                <w:b w:val="0"/>
                <w:sz w:val="20"/>
                <w:szCs w:val="20"/>
              </w:rPr>
              <w:t>7</w:t>
            </w:r>
          </w:p>
        </w:tc>
        <w:tc>
          <w:tcPr>
            <w:tcW w:w="992" w:type="dxa"/>
            <w:gridSpan w:val="2"/>
            <w:shd w:val="clear" w:color="auto" w:fill="auto"/>
          </w:tcPr>
          <w:p w:rsidR="00C81B3E" w:rsidRDefault="00EC7B6D">
            <w:pPr>
              <w:pStyle w:val="ConsPlusTitle"/>
              <w:widowControl/>
              <w:jc w:val="center"/>
              <w:outlineLvl w:val="2"/>
              <w:rPr>
                <w:rFonts w:ascii="Times New Roman" w:hAnsi="Times New Roman" w:cs="Times New Roman"/>
                <w:b w:val="0"/>
                <w:sz w:val="20"/>
                <w:szCs w:val="20"/>
              </w:rPr>
            </w:pPr>
            <w:r>
              <w:rPr>
                <w:rFonts w:ascii="Times New Roman" w:hAnsi="Times New Roman" w:cs="Times New Roman"/>
                <w:b w:val="0"/>
                <w:sz w:val="20"/>
                <w:szCs w:val="20"/>
              </w:rPr>
              <w:t>8</w:t>
            </w:r>
          </w:p>
        </w:tc>
        <w:tc>
          <w:tcPr>
            <w:tcW w:w="1985" w:type="dxa"/>
            <w:gridSpan w:val="2"/>
            <w:shd w:val="clear" w:color="auto" w:fill="auto"/>
          </w:tcPr>
          <w:p w:rsidR="00C81B3E" w:rsidRDefault="00EC7B6D">
            <w:pPr>
              <w:pStyle w:val="ConsPlusTitle"/>
              <w:widowControl/>
              <w:jc w:val="center"/>
              <w:outlineLvl w:val="2"/>
              <w:rPr>
                <w:rFonts w:ascii="Times New Roman" w:hAnsi="Times New Roman" w:cs="Times New Roman"/>
                <w:b w:val="0"/>
                <w:sz w:val="20"/>
                <w:szCs w:val="20"/>
              </w:rPr>
            </w:pPr>
            <w:r>
              <w:rPr>
                <w:rFonts w:ascii="Times New Roman" w:hAnsi="Times New Roman" w:cs="Times New Roman"/>
                <w:b w:val="0"/>
                <w:sz w:val="20"/>
                <w:szCs w:val="20"/>
              </w:rPr>
              <w:t>9</w:t>
            </w:r>
          </w:p>
        </w:tc>
      </w:tr>
      <w:tr w:rsidR="00C81B3E">
        <w:trPr>
          <w:trHeight w:val="319"/>
        </w:trPr>
        <w:tc>
          <w:tcPr>
            <w:tcW w:w="15593" w:type="dxa"/>
            <w:gridSpan w:val="16"/>
            <w:shd w:val="clear" w:color="auto" w:fill="auto"/>
          </w:tcPr>
          <w:p w:rsidR="00C81B3E" w:rsidRDefault="00B82020">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Цель:</w:t>
            </w:r>
            <w:r w:rsidR="00EC7B6D">
              <w:rPr>
                <w:rFonts w:ascii="Times New Roman" w:hAnsi="Times New Roman" w:cs="Times New Roman"/>
                <w:b/>
                <w:bCs/>
                <w:sz w:val="23"/>
                <w:szCs w:val="23"/>
              </w:rPr>
              <w:t xml:space="preserve"> Обеспечение рационального и экономного использования энергетических ресурсов за счет реализации энергосберегающих мероприятий</w:t>
            </w:r>
          </w:p>
        </w:tc>
      </w:tr>
      <w:tr w:rsidR="00C81B3E">
        <w:trPr>
          <w:trHeight w:val="319"/>
        </w:trPr>
        <w:tc>
          <w:tcPr>
            <w:tcW w:w="15593" w:type="dxa"/>
            <w:gridSpan w:val="16"/>
            <w:shd w:val="clear" w:color="auto" w:fill="auto"/>
          </w:tcPr>
          <w:p w:rsidR="00C81B3E" w:rsidRDefault="00B82020">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Основное м</w:t>
            </w:r>
            <w:r w:rsidR="00EC7B6D">
              <w:rPr>
                <w:rFonts w:ascii="Times New Roman" w:hAnsi="Times New Roman" w:cs="Times New Roman"/>
                <w:b/>
                <w:sz w:val="23"/>
                <w:szCs w:val="23"/>
              </w:rPr>
              <w:t>ероприятие 1. Обеспечение устойчивого процесса повышения эффективности энергопотребления</w:t>
            </w:r>
          </w:p>
        </w:tc>
      </w:tr>
      <w:tr w:rsidR="00C81B3E">
        <w:trPr>
          <w:trHeight w:val="778"/>
        </w:trPr>
        <w:tc>
          <w:tcPr>
            <w:tcW w:w="851" w:type="dxa"/>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1.1.</w:t>
            </w:r>
          </w:p>
        </w:tc>
        <w:tc>
          <w:tcPr>
            <w:tcW w:w="4110" w:type="dxa"/>
            <w:gridSpan w:val="2"/>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 xml:space="preserve">Установление лимитов потребления энергоресурсов муниципальными учреждениями </w:t>
            </w:r>
          </w:p>
        </w:tc>
        <w:tc>
          <w:tcPr>
            <w:tcW w:w="1276"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color w:val="000000"/>
                <w:spacing w:val="1"/>
              </w:rPr>
              <w:t>2025-2027</w:t>
            </w:r>
          </w:p>
        </w:tc>
        <w:tc>
          <w:tcPr>
            <w:tcW w:w="3544" w:type="dxa"/>
            <w:gridSpan w:val="2"/>
            <w:shd w:val="clear" w:color="auto" w:fill="auto"/>
          </w:tcPr>
          <w:p w:rsidR="00C81B3E" w:rsidRDefault="00EC7B6D">
            <w:pPr>
              <w:pStyle w:val="ConsPlusTitle"/>
              <w:widowControl/>
              <w:jc w:val="both"/>
              <w:outlineLvl w:val="2"/>
              <w:rPr>
                <w:rFonts w:ascii="Times New Roman" w:hAnsi="Times New Roman" w:cs="Times New Roman"/>
                <w:b w:val="0"/>
              </w:rPr>
            </w:pPr>
            <w:r>
              <w:rPr>
                <w:rFonts w:ascii="Times New Roman" w:hAnsi="Times New Roman" w:cs="Times New Roman"/>
                <w:b w:val="0"/>
              </w:rPr>
              <w:t>Наличие утвержденных лимитов потребления энергоресурсов муниципальными учреждениями</w:t>
            </w:r>
          </w:p>
        </w:tc>
        <w:tc>
          <w:tcPr>
            <w:tcW w:w="992" w:type="dxa"/>
            <w:gridSpan w:val="2"/>
            <w:shd w:val="clear" w:color="auto" w:fill="auto"/>
          </w:tcPr>
          <w:p w:rsidR="00C81B3E" w:rsidRDefault="00EC7B6D">
            <w:pPr>
              <w:spacing w:after="0" w:line="240" w:lineRule="auto"/>
              <w:ind w:right="-108"/>
              <w:jc w:val="center"/>
              <w:rPr>
                <w:rFonts w:ascii="Times New Roman" w:hAnsi="Times New Roman" w:cs="Times New Roman"/>
              </w:rPr>
            </w:pPr>
            <w:r>
              <w:rPr>
                <w:rFonts w:ascii="Times New Roman" w:hAnsi="Times New Roman" w:cs="Times New Roman"/>
              </w:rPr>
              <w:t>%</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100</w:t>
            </w:r>
          </w:p>
        </w:tc>
        <w:tc>
          <w:tcPr>
            <w:tcW w:w="993"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100</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100</w:t>
            </w:r>
          </w:p>
        </w:tc>
        <w:tc>
          <w:tcPr>
            <w:tcW w:w="1843" w:type="dxa"/>
            <w:shd w:val="clear" w:color="auto" w:fill="auto"/>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ОЭР</w:t>
            </w:r>
          </w:p>
        </w:tc>
      </w:tr>
      <w:tr w:rsidR="00C81B3E">
        <w:tc>
          <w:tcPr>
            <w:tcW w:w="851" w:type="dxa"/>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1.2.</w:t>
            </w:r>
          </w:p>
        </w:tc>
        <w:tc>
          <w:tcPr>
            <w:tcW w:w="4110" w:type="dxa"/>
            <w:gridSpan w:val="2"/>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Мониторинг соблюдения установленных лимитов</w:t>
            </w:r>
          </w:p>
        </w:tc>
        <w:tc>
          <w:tcPr>
            <w:tcW w:w="1276"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color w:val="000000"/>
                <w:spacing w:val="1"/>
              </w:rPr>
              <w:t>2025-2027</w:t>
            </w:r>
          </w:p>
        </w:tc>
        <w:tc>
          <w:tcPr>
            <w:tcW w:w="3544" w:type="dxa"/>
            <w:gridSpan w:val="2"/>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Проведение мониторинга по соблюдению установленных лимитов муниципальными учреждениями</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Шт.</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4</w:t>
            </w:r>
          </w:p>
        </w:tc>
        <w:tc>
          <w:tcPr>
            <w:tcW w:w="993"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4</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4</w:t>
            </w:r>
          </w:p>
        </w:tc>
        <w:tc>
          <w:tcPr>
            <w:tcW w:w="1843" w:type="dxa"/>
            <w:shd w:val="clear" w:color="auto" w:fill="auto"/>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ОЭР</w:t>
            </w:r>
          </w:p>
        </w:tc>
      </w:tr>
      <w:tr w:rsidR="00C81B3E">
        <w:tc>
          <w:tcPr>
            <w:tcW w:w="851" w:type="dxa"/>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1.3.</w:t>
            </w:r>
          </w:p>
        </w:tc>
        <w:tc>
          <w:tcPr>
            <w:tcW w:w="4110" w:type="dxa"/>
            <w:gridSpan w:val="2"/>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Контроль и мониторинг за реализацией энергосберегающих мероприятий</w:t>
            </w:r>
          </w:p>
          <w:p w:rsidR="00C81B3E" w:rsidRDefault="00C81B3E">
            <w:pPr>
              <w:spacing w:after="0" w:line="240" w:lineRule="auto"/>
              <w:jc w:val="both"/>
              <w:rPr>
                <w:rFonts w:ascii="Times New Roman" w:hAnsi="Times New Roman" w:cs="Times New Roman"/>
              </w:rPr>
            </w:pPr>
          </w:p>
        </w:tc>
        <w:tc>
          <w:tcPr>
            <w:tcW w:w="1276"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color w:val="000000"/>
                <w:spacing w:val="1"/>
              </w:rPr>
              <w:t>2025-2027</w:t>
            </w:r>
          </w:p>
        </w:tc>
        <w:tc>
          <w:tcPr>
            <w:tcW w:w="3544" w:type="dxa"/>
            <w:gridSpan w:val="2"/>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Проведение мониторинга по реализации энергосберегающих мероприятий</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Да/нет</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да</w:t>
            </w:r>
          </w:p>
        </w:tc>
        <w:tc>
          <w:tcPr>
            <w:tcW w:w="993"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да</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да</w:t>
            </w:r>
          </w:p>
        </w:tc>
        <w:tc>
          <w:tcPr>
            <w:tcW w:w="1843" w:type="dxa"/>
            <w:shd w:val="clear" w:color="auto" w:fill="auto"/>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Муниципальные учреждения</w:t>
            </w:r>
          </w:p>
        </w:tc>
      </w:tr>
      <w:tr w:rsidR="00C81B3E">
        <w:trPr>
          <w:trHeight w:val="689"/>
        </w:trPr>
        <w:tc>
          <w:tcPr>
            <w:tcW w:w="851" w:type="dxa"/>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1.4.</w:t>
            </w:r>
          </w:p>
        </w:tc>
        <w:tc>
          <w:tcPr>
            <w:tcW w:w="4110" w:type="dxa"/>
            <w:gridSpan w:val="2"/>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Мероприятия по обучению основам энергосбережения</w:t>
            </w:r>
          </w:p>
        </w:tc>
        <w:tc>
          <w:tcPr>
            <w:tcW w:w="1276"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color w:val="000000"/>
                <w:spacing w:val="1"/>
              </w:rPr>
              <w:t>2025-2027</w:t>
            </w:r>
          </w:p>
        </w:tc>
        <w:tc>
          <w:tcPr>
            <w:tcW w:w="3544" w:type="dxa"/>
            <w:gridSpan w:val="2"/>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 xml:space="preserve">Проведение разъяснительной работы, обучение основам энергосбережения сотрудников муниципальных учреждений </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Да/нет</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да</w:t>
            </w:r>
          </w:p>
        </w:tc>
        <w:tc>
          <w:tcPr>
            <w:tcW w:w="993"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да</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да</w:t>
            </w:r>
          </w:p>
        </w:tc>
        <w:tc>
          <w:tcPr>
            <w:tcW w:w="1843" w:type="dxa"/>
            <w:shd w:val="clear" w:color="auto" w:fill="auto"/>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Муниципальные учреждения</w:t>
            </w:r>
          </w:p>
        </w:tc>
      </w:tr>
      <w:tr w:rsidR="00C81B3E">
        <w:tc>
          <w:tcPr>
            <w:tcW w:w="851" w:type="dxa"/>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1.5.</w:t>
            </w:r>
          </w:p>
        </w:tc>
        <w:tc>
          <w:tcPr>
            <w:tcW w:w="4110" w:type="dxa"/>
            <w:gridSpan w:val="2"/>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Мониторинг наличия и функционирования приборов учета потребления энергоресурсов в муниципальных учреждениях и сроков их поверки</w:t>
            </w:r>
          </w:p>
        </w:tc>
        <w:tc>
          <w:tcPr>
            <w:tcW w:w="1276"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color w:val="000000"/>
                <w:spacing w:val="1"/>
              </w:rPr>
              <w:t>2025-2027</w:t>
            </w:r>
          </w:p>
        </w:tc>
        <w:tc>
          <w:tcPr>
            <w:tcW w:w="3544" w:type="dxa"/>
            <w:gridSpan w:val="2"/>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Наличие и функционирование приборов учета потребления энергоресурсов в муниципальных учреждениях и сроков их поверки</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Да/нет</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да</w:t>
            </w:r>
          </w:p>
        </w:tc>
        <w:tc>
          <w:tcPr>
            <w:tcW w:w="993"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да</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да</w:t>
            </w:r>
          </w:p>
        </w:tc>
        <w:tc>
          <w:tcPr>
            <w:tcW w:w="1843" w:type="dxa"/>
            <w:shd w:val="clear" w:color="auto" w:fill="auto"/>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«РЭС»</w:t>
            </w:r>
          </w:p>
        </w:tc>
      </w:tr>
      <w:tr w:rsidR="00C81B3E">
        <w:trPr>
          <w:trHeight w:val="431"/>
        </w:trPr>
        <w:tc>
          <w:tcPr>
            <w:tcW w:w="851" w:type="dxa"/>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1.6.</w:t>
            </w:r>
          </w:p>
        </w:tc>
        <w:tc>
          <w:tcPr>
            <w:tcW w:w="4110" w:type="dxa"/>
            <w:gridSpan w:val="2"/>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 xml:space="preserve">Предоставление энергетических деклараций </w:t>
            </w:r>
          </w:p>
        </w:tc>
        <w:tc>
          <w:tcPr>
            <w:tcW w:w="1276"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color w:val="000000"/>
                <w:spacing w:val="1"/>
              </w:rPr>
              <w:t>2025-2027</w:t>
            </w:r>
          </w:p>
        </w:tc>
        <w:tc>
          <w:tcPr>
            <w:tcW w:w="3544" w:type="dxa"/>
            <w:gridSpan w:val="2"/>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Предоставление энергетических деклараций через модуль ГИС «</w:t>
            </w:r>
            <w:proofErr w:type="spellStart"/>
            <w:r>
              <w:rPr>
                <w:rFonts w:ascii="Times New Roman" w:hAnsi="Times New Roman" w:cs="Times New Roman"/>
              </w:rPr>
              <w:t>Энергоэффективность</w:t>
            </w:r>
            <w:proofErr w:type="spellEnd"/>
            <w:r>
              <w:rPr>
                <w:rFonts w:ascii="Times New Roman" w:hAnsi="Times New Roman" w:cs="Times New Roman"/>
              </w:rPr>
              <w:t>»</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Да/нет</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да</w:t>
            </w:r>
          </w:p>
        </w:tc>
        <w:tc>
          <w:tcPr>
            <w:tcW w:w="993"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да</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да</w:t>
            </w:r>
          </w:p>
        </w:tc>
        <w:tc>
          <w:tcPr>
            <w:tcW w:w="1843" w:type="dxa"/>
            <w:shd w:val="clear" w:color="auto" w:fill="auto"/>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Муниципальные учреждения</w:t>
            </w:r>
          </w:p>
        </w:tc>
      </w:tr>
      <w:tr w:rsidR="00C81B3E">
        <w:trPr>
          <w:trHeight w:val="274"/>
        </w:trPr>
        <w:tc>
          <w:tcPr>
            <w:tcW w:w="851" w:type="dxa"/>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lastRenderedPageBreak/>
              <w:t>1.7.</w:t>
            </w:r>
          </w:p>
        </w:tc>
        <w:tc>
          <w:tcPr>
            <w:tcW w:w="4110" w:type="dxa"/>
            <w:gridSpan w:val="2"/>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 xml:space="preserve">Возмещение затрат гражданам, проживающим в муниципальных жилых помещениях, на установку индивидуальных приборов учёта энергетических ресурсов </w:t>
            </w:r>
          </w:p>
        </w:tc>
        <w:tc>
          <w:tcPr>
            <w:tcW w:w="1276"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color w:val="000000"/>
                <w:spacing w:val="1"/>
              </w:rPr>
              <w:t>2025-2027</w:t>
            </w:r>
          </w:p>
        </w:tc>
        <w:tc>
          <w:tcPr>
            <w:tcW w:w="3544" w:type="dxa"/>
            <w:gridSpan w:val="2"/>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Количество муниципальных жилых помещений, в которых установлены приборы учёта энергетических ресурсов</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Шт.</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Не менее 22</w:t>
            </w:r>
          </w:p>
        </w:tc>
        <w:tc>
          <w:tcPr>
            <w:tcW w:w="993"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Не менее 22</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Не менее 22</w:t>
            </w:r>
          </w:p>
        </w:tc>
        <w:tc>
          <w:tcPr>
            <w:tcW w:w="1843" w:type="dxa"/>
            <w:shd w:val="clear" w:color="auto" w:fill="auto"/>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ОС и ЖКХ</w:t>
            </w:r>
          </w:p>
        </w:tc>
      </w:tr>
      <w:tr w:rsidR="00C81B3E">
        <w:trPr>
          <w:trHeight w:val="274"/>
        </w:trPr>
        <w:tc>
          <w:tcPr>
            <w:tcW w:w="851" w:type="dxa"/>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1.8.</w:t>
            </w:r>
          </w:p>
        </w:tc>
        <w:tc>
          <w:tcPr>
            <w:tcW w:w="4110" w:type="dxa"/>
            <w:gridSpan w:val="2"/>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Установка индивидуальных приборов учёта энергетических ресурсов в незаселенные муниципальные жилые помещения</w:t>
            </w:r>
          </w:p>
        </w:tc>
        <w:tc>
          <w:tcPr>
            <w:tcW w:w="1276" w:type="dxa"/>
            <w:gridSpan w:val="2"/>
            <w:shd w:val="clear" w:color="auto" w:fill="auto"/>
          </w:tcPr>
          <w:p w:rsidR="00C81B3E" w:rsidRDefault="00EC7B6D">
            <w:pPr>
              <w:spacing w:after="0" w:line="240" w:lineRule="auto"/>
              <w:jc w:val="center"/>
              <w:rPr>
                <w:rFonts w:ascii="Times New Roman" w:hAnsi="Times New Roman" w:cs="Times New Roman"/>
                <w:color w:val="000000"/>
                <w:spacing w:val="1"/>
              </w:rPr>
            </w:pPr>
            <w:r>
              <w:rPr>
                <w:rFonts w:ascii="Times New Roman" w:hAnsi="Times New Roman" w:cs="Times New Roman"/>
                <w:color w:val="000000"/>
                <w:spacing w:val="1"/>
              </w:rPr>
              <w:t>2025-2027</w:t>
            </w:r>
          </w:p>
        </w:tc>
        <w:tc>
          <w:tcPr>
            <w:tcW w:w="3544" w:type="dxa"/>
            <w:gridSpan w:val="2"/>
            <w:shd w:val="clear" w:color="auto" w:fill="auto"/>
          </w:tcPr>
          <w:p w:rsidR="00C81B3E" w:rsidRDefault="00EC7B6D">
            <w:pPr>
              <w:spacing w:after="0" w:line="240" w:lineRule="auto"/>
              <w:jc w:val="both"/>
              <w:rPr>
                <w:rFonts w:ascii="Times New Roman" w:hAnsi="Times New Roman" w:cs="Times New Roman"/>
              </w:rPr>
            </w:pPr>
            <w:r>
              <w:rPr>
                <w:rFonts w:ascii="Times New Roman" w:hAnsi="Times New Roman" w:cs="Times New Roman"/>
              </w:rPr>
              <w:t>Количество незаселенных  муниципальных жилых помещений, в которых установлены приборы учёта энергетических ресурсов</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Шт.</w:t>
            </w:r>
          </w:p>
        </w:tc>
        <w:tc>
          <w:tcPr>
            <w:tcW w:w="992" w:type="dxa"/>
            <w:gridSpan w:val="2"/>
            <w:shd w:val="clear" w:color="auto" w:fill="auto"/>
          </w:tcPr>
          <w:p w:rsidR="00C81B3E" w:rsidRDefault="0029794D">
            <w:pPr>
              <w:spacing w:after="0" w:line="240" w:lineRule="auto"/>
              <w:jc w:val="center"/>
              <w:rPr>
                <w:rFonts w:ascii="Times New Roman" w:hAnsi="Times New Roman" w:cs="Times New Roman"/>
              </w:rPr>
            </w:pPr>
            <w:r>
              <w:rPr>
                <w:rFonts w:ascii="Times New Roman" w:hAnsi="Times New Roman" w:cs="Times New Roman"/>
              </w:rPr>
              <w:t>-</w:t>
            </w:r>
          </w:p>
        </w:tc>
        <w:tc>
          <w:tcPr>
            <w:tcW w:w="993"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Не менее 30</w:t>
            </w:r>
          </w:p>
        </w:tc>
        <w:tc>
          <w:tcPr>
            <w:tcW w:w="992" w:type="dxa"/>
            <w:gridSpan w:val="2"/>
            <w:shd w:val="clear" w:color="auto" w:fill="auto"/>
          </w:tcPr>
          <w:p w:rsidR="00C81B3E" w:rsidRDefault="00EC7B6D">
            <w:pPr>
              <w:spacing w:after="0" w:line="240" w:lineRule="auto"/>
              <w:jc w:val="center"/>
              <w:rPr>
                <w:rFonts w:ascii="Times New Roman" w:hAnsi="Times New Roman" w:cs="Times New Roman"/>
              </w:rPr>
            </w:pPr>
            <w:r>
              <w:rPr>
                <w:rFonts w:ascii="Times New Roman" w:hAnsi="Times New Roman" w:cs="Times New Roman"/>
              </w:rPr>
              <w:t>Не менее 30</w:t>
            </w:r>
          </w:p>
        </w:tc>
        <w:tc>
          <w:tcPr>
            <w:tcW w:w="1843" w:type="dxa"/>
            <w:shd w:val="clear" w:color="auto" w:fill="auto"/>
          </w:tcPr>
          <w:p w:rsidR="00C81B3E" w:rsidRDefault="00EC7B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ОС и ЖКХ</w:t>
            </w:r>
          </w:p>
        </w:tc>
      </w:tr>
    </w:tbl>
    <w:p w:rsidR="00C81B3E" w:rsidRDefault="00C81B3E">
      <w:pPr>
        <w:widowControl w:val="0"/>
        <w:spacing w:after="0" w:line="240" w:lineRule="auto"/>
        <w:jc w:val="both"/>
        <w:rPr>
          <w:rFonts w:ascii="Times New Roman" w:hAnsi="Times New Roman" w:cs="Times New Roman"/>
          <w:sz w:val="20"/>
          <w:szCs w:val="20"/>
        </w:rPr>
        <w:sectPr w:rsidR="00C81B3E">
          <w:footerReference w:type="default" r:id="rId11"/>
          <w:pgSz w:w="16838" w:h="11905" w:orient="landscape"/>
          <w:pgMar w:top="851" w:right="567" w:bottom="568" w:left="851" w:header="720" w:footer="720" w:gutter="0"/>
          <w:cols w:space="720"/>
          <w:docGrid w:linePitch="360"/>
        </w:sectPr>
      </w:pPr>
    </w:p>
    <w:p w:rsidR="00C81B3E" w:rsidRDefault="00C81B3E">
      <w:pPr>
        <w:widowControl w:val="0"/>
        <w:spacing w:after="0" w:line="240" w:lineRule="auto"/>
        <w:jc w:val="center"/>
        <w:rPr>
          <w:rFonts w:ascii="Times New Roman" w:hAnsi="Times New Roman" w:cs="Times New Roman"/>
          <w:sz w:val="20"/>
          <w:szCs w:val="20"/>
        </w:rPr>
      </w:pPr>
    </w:p>
    <w:sectPr w:rsidR="00C81B3E">
      <w:pgSz w:w="11905" w:h="16838"/>
      <w:pgMar w:top="993" w:right="565"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DBF" w:rsidRDefault="00AA1DBF">
      <w:pPr>
        <w:spacing w:after="0" w:line="240" w:lineRule="auto"/>
      </w:pPr>
      <w:r>
        <w:separator/>
      </w:r>
    </w:p>
  </w:endnote>
  <w:endnote w:type="continuationSeparator" w:id="0">
    <w:p w:rsidR="00AA1DBF" w:rsidRDefault="00AA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00"/>
    <w:family w:val="auto"/>
    <w:pitch w:val="default"/>
  </w:font>
  <w:font w:name="Constantia">
    <w:panose1 w:val="02030602050306030303"/>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Verdana">
    <w:panose1 w:val="020B0604030504040204"/>
    <w:charset w:val="00"/>
    <w:family w:val="auto"/>
    <w:pitch w:val="default"/>
  </w:font>
  <w:font w:name="Lucida Sans Unicode">
    <w:panose1 w:val="020B0602030504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B3E" w:rsidRDefault="00C81B3E">
    <w:pPr>
      <w:pStyle w:val="af4"/>
      <w:ind w:right="360"/>
      <w:rPr>
        <w:rFonts w:cs="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B3E" w:rsidRDefault="00C81B3E">
    <w:pPr>
      <w:pStyle w:val="af4"/>
      <w:ind w:right="360"/>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DBF" w:rsidRDefault="00AA1DBF">
      <w:pPr>
        <w:spacing w:after="0" w:line="240" w:lineRule="auto"/>
      </w:pPr>
      <w:r>
        <w:separator/>
      </w:r>
    </w:p>
  </w:footnote>
  <w:footnote w:type="continuationSeparator" w:id="0">
    <w:p w:rsidR="00AA1DBF" w:rsidRDefault="00AA1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C56"/>
    <w:multiLevelType w:val="hybridMultilevel"/>
    <w:tmpl w:val="A6A23598"/>
    <w:lvl w:ilvl="0" w:tplc="6338DEDE">
      <w:start w:val="1"/>
      <w:numFmt w:val="decimal"/>
      <w:lvlText w:val="%1."/>
      <w:lvlJc w:val="left"/>
      <w:pPr>
        <w:ind w:left="720" w:hanging="360"/>
      </w:pPr>
      <w:rPr>
        <w:rFonts w:hint="default"/>
      </w:rPr>
    </w:lvl>
    <w:lvl w:ilvl="1" w:tplc="B03A125E">
      <w:start w:val="1"/>
      <w:numFmt w:val="lowerLetter"/>
      <w:lvlText w:val="%2."/>
      <w:lvlJc w:val="left"/>
      <w:pPr>
        <w:ind w:left="1440" w:hanging="360"/>
      </w:pPr>
    </w:lvl>
    <w:lvl w:ilvl="2" w:tplc="232EF95E">
      <w:start w:val="1"/>
      <w:numFmt w:val="lowerRoman"/>
      <w:lvlText w:val="%3."/>
      <w:lvlJc w:val="right"/>
      <w:pPr>
        <w:ind w:left="2160" w:hanging="180"/>
      </w:pPr>
    </w:lvl>
    <w:lvl w:ilvl="3" w:tplc="588A1568">
      <w:start w:val="1"/>
      <w:numFmt w:val="decimal"/>
      <w:lvlText w:val="%4."/>
      <w:lvlJc w:val="left"/>
      <w:pPr>
        <w:ind w:left="2880" w:hanging="360"/>
      </w:pPr>
    </w:lvl>
    <w:lvl w:ilvl="4" w:tplc="841489D2">
      <w:start w:val="1"/>
      <w:numFmt w:val="lowerLetter"/>
      <w:lvlText w:val="%5."/>
      <w:lvlJc w:val="left"/>
      <w:pPr>
        <w:ind w:left="3600" w:hanging="360"/>
      </w:pPr>
    </w:lvl>
    <w:lvl w:ilvl="5" w:tplc="A07E94B4">
      <w:start w:val="1"/>
      <w:numFmt w:val="lowerRoman"/>
      <w:lvlText w:val="%6."/>
      <w:lvlJc w:val="right"/>
      <w:pPr>
        <w:ind w:left="4320" w:hanging="180"/>
      </w:pPr>
    </w:lvl>
    <w:lvl w:ilvl="6" w:tplc="2B64FDD8">
      <w:start w:val="1"/>
      <w:numFmt w:val="decimal"/>
      <w:lvlText w:val="%7."/>
      <w:lvlJc w:val="left"/>
      <w:pPr>
        <w:ind w:left="5040" w:hanging="360"/>
      </w:pPr>
    </w:lvl>
    <w:lvl w:ilvl="7" w:tplc="DCDC882C">
      <w:start w:val="1"/>
      <w:numFmt w:val="lowerLetter"/>
      <w:lvlText w:val="%8."/>
      <w:lvlJc w:val="left"/>
      <w:pPr>
        <w:ind w:left="5760" w:hanging="360"/>
      </w:pPr>
    </w:lvl>
    <w:lvl w:ilvl="8" w:tplc="864214EC">
      <w:start w:val="1"/>
      <w:numFmt w:val="lowerRoman"/>
      <w:lvlText w:val="%9."/>
      <w:lvlJc w:val="right"/>
      <w:pPr>
        <w:ind w:left="6480" w:hanging="180"/>
      </w:pPr>
    </w:lvl>
  </w:abstractNum>
  <w:abstractNum w:abstractNumId="1" w15:restartNumberingAfterBreak="0">
    <w:nsid w:val="09150CF8"/>
    <w:multiLevelType w:val="hybridMultilevel"/>
    <w:tmpl w:val="8DE2834A"/>
    <w:lvl w:ilvl="0" w:tplc="20A0F172">
      <w:start w:val="1"/>
      <w:numFmt w:val="decimal"/>
      <w:lvlText w:val="%1."/>
      <w:lvlJc w:val="left"/>
      <w:pPr>
        <w:ind w:left="1440" w:hanging="360"/>
      </w:pPr>
      <w:rPr>
        <w:rFonts w:hint="default"/>
      </w:rPr>
    </w:lvl>
    <w:lvl w:ilvl="1" w:tplc="5090259C">
      <w:start w:val="1"/>
      <w:numFmt w:val="lowerLetter"/>
      <w:lvlText w:val="%2."/>
      <w:lvlJc w:val="left"/>
      <w:pPr>
        <w:ind w:left="2160" w:hanging="360"/>
      </w:pPr>
    </w:lvl>
    <w:lvl w:ilvl="2" w:tplc="4D08A334">
      <w:start w:val="1"/>
      <w:numFmt w:val="lowerRoman"/>
      <w:lvlText w:val="%3."/>
      <w:lvlJc w:val="right"/>
      <w:pPr>
        <w:ind w:left="2880" w:hanging="180"/>
      </w:pPr>
    </w:lvl>
    <w:lvl w:ilvl="3" w:tplc="9D764624">
      <w:start w:val="1"/>
      <w:numFmt w:val="decimal"/>
      <w:lvlText w:val="%4."/>
      <w:lvlJc w:val="left"/>
      <w:pPr>
        <w:ind w:left="3600" w:hanging="360"/>
      </w:pPr>
    </w:lvl>
    <w:lvl w:ilvl="4" w:tplc="1E725BCE">
      <w:start w:val="1"/>
      <w:numFmt w:val="lowerLetter"/>
      <w:lvlText w:val="%5."/>
      <w:lvlJc w:val="left"/>
      <w:pPr>
        <w:ind w:left="4320" w:hanging="360"/>
      </w:pPr>
    </w:lvl>
    <w:lvl w:ilvl="5" w:tplc="7A6A9902">
      <w:start w:val="1"/>
      <w:numFmt w:val="lowerRoman"/>
      <w:lvlText w:val="%6."/>
      <w:lvlJc w:val="right"/>
      <w:pPr>
        <w:ind w:left="5040" w:hanging="180"/>
      </w:pPr>
    </w:lvl>
    <w:lvl w:ilvl="6" w:tplc="5D04DB4E">
      <w:start w:val="1"/>
      <w:numFmt w:val="decimal"/>
      <w:lvlText w:val="%7."/>
      <w:lvlJc w:val="left"/>
      <w:pPr>
        <w:ind w:left="5760" w:hanging="360"/>
      </w:pPr>
    </w:lvl>
    <w:lvl w:ilvl="7" w:tplc="01300312">
      <w:start w:val="1"/>
      <w:numFmt w:val="lowerLetter"/>
      <w:lvlText w:val="%8."/>
      <w:lvlJc w:val="left"/>
      <w:pPr>
        <w:ind w:left="6480" w:hanging="360"/>
      </w:pPr>
    </w:lvl>
    <w:lvl w:ilvl="8" w:tplc="243A4200">
      <w:start w:val="1"/>
      <w:numFmt w:val="lowerRoman"/>
      <w:lvlText w:val="%9."/>
      <w:lvlJc w:val="right"/>
      <w:pPr>
        <w:ind w:left="7200" w:hanging="180"/>
      </w:pPr>
    </w:lvl>
  </w:abstractNum>
  <w:abstractNum w:abstractNumId="2" w15:restartNumberingAfterBreak="0">
    <w:nsid w:val="16D47319"/>
    <w:multiLevelType w:val="hybridMultilevel"/>
    <w:tmpl w:val="AFB8C6B6"/>
    <w:lvl w:ilvl="0" w:tplc="E832886A">
      <w:start w:val="1"/>
      <w:numFmt w:val="decimal"/>
      <w:lvlText w:val="%1."/>
      <w:lvlJc w:val="left"/>
      <w:pPr>
        <w:ind w:left="502" w:hanging="360"/>
      </w:pPr>
      <w:rPr>
        <w:rFonts w:ascii="Times New Roman CYR" w:eastAsia="Times New Roman" w:hAnsi="Times New Roman CYR" w:cs="Times New Roman CYR" w:hint="default"/>
        <w:b/>
        <w:color w:val="000000"/>
        <w:sz w:val="24"/>
      </w:rPr>
    </w:lvl>
    <w:lvl w:ilvl="1" w:tplc="C6765274">
      <w:start w:val="1"/>
      <w:numFmt w:val="lowerLetter"/>
      <w:lvlText w:val="%2."/>
      <w:lvlJc w:val="left"/>
      <w:pPr>
        <w:ind w:left="1440" w:hanging="360"/>
      </w:pPr>
    </w:lvl>
    <w:lvl w:ilvl="2" w:tplc="7EB2D36E">
      <w:start w:val="1"/>
      <w:numFmt w:val="lowerRoman"/>
      <w:lvlText w:val="%3."/>
      <w:lvlJc w:val="right"/>
      <w:pPr>
        <w:ind w:left="2160" w:hanging="180"/>
      </w:pPr>
    </w:lvl>
    <w:lvl w:ilvl="3" w:tplc="ABC411AA">
      <w:start w:val="1"/>
      <w:numFmt w:val="decimal"/>
      <w:lvlText w:val="%4."/>
      <w:lvlJc w:val="left"/>
      <w:pPr>
        <w:ind w:left="2880" w:hanging="360"/>
      </w:pPr>
    </w:lvl>
    <w:lvl w:ilvl="4" w:tplc="F9B89996">
      <w:start w:val="1"/>
      <w:numFmt w:val="lowerLetter"/>
      <w:lvlText w:val="%5."/>
      <w:lvlJc w:val="left"/>
      <w:pPr>
        <w:ind w:left="3600" w:hanging="360"/>
      </w:pPr>
    </w:lvl>
    <w:lvl w:ilvl="5" w:tplc="7D2ED558">
      <w:start w:val="1"/>
      <w:numFmt w:val="lowerRoman"/>
      <w:lvlText w:val="%6."/>
      <w:lvlJc w:val="right"/>
      <w:pPr>
        <w:ind w:left="4320" w:hanging="180"/>
      </w:pPr>
    </w:lvl>
    <w:lvl w:ilvl="6" w:tplc="52D8B372">
      <w:start w:val="1"/>
      <w:numFmt w:val="decimal"/>
      <w:lvlText w:val="%7."/>
      <w:lvlJc w:val="left"/>
      <w:pPr>
        <w:ind w:left="5040" w:hanging="360"/>
      </w:pPr>
    </w:lvl>
    <w:lvl w:ilvl="7" w:tplc="AC5E2868">
      <w:start w:val="1"/>
      <w:numFmt w:val="lowerLetter"/>
      <w:lvlText w:val="%8."/>
      <w:lvlJc w:val="left"/>
      <w:pPr>
        <w:ind w:left="5760" w:hanging="360"/>
      </w:pPr>
    </w:lvl>
    <w:lvl w:ilvl="8" w:tplc="8F88F1BC">
      <w:start w:val="1"/>
      <w:numFmt w:val="lowerRoman"/>
      <w:lvlText w:val="%9."/>
      <w:lvlJc w:val="right"/>
      <w:pPr>
        <w:ind w:left="6480" w:hanging="180"/>
      </w:pPr>
    </w:lvl>
  </w:abstractNum>
  <w:abstractNum w:abstractNumId="3" w15:restartNumberingAfterBreak="0">
    <w:nsid w:val="171839BA"/>
    <w:multiLevelType w:val="hybridMultilevel"/>
    <w:tmpl w:val="862A964A"/>
    <w:lvl w:ilvl="0" w:tplc="0F2A04EA">
      <w:start w:val="3"/>
      <w:numFmt w:val="upperRoman"/>
      <w:lvlText w:val="%1."/>
      <w:lvlJc w:val="left"/>
      <w:pPr>
        <w:ind w:left="2782" w:hanging="720"/>
      </w:pPr>
      <w:rPr>
        <w:rFonts w:hint="default"/>
      </w:rPr>
    </w:lvl>
    <w:lvl w:ilvl="1" w:tplc="F30CD706">
      <w:start w:val="1"/>
      <w:numFmt w:val="lowerLetter"/>
      <w:lvlText w:val="%2."/>
      <w:lvlJc w:val="left"/>
      <w:pPr>
        <w:ind w:left="3142" w:hanging="360"/>
      </w:pPr>
    </w:lvl>
    <w:lvl w:ilvl="2" w:tplc="9B26872C">
      <w:start w:val="1"/>
      <w:numFmt w:val="lowerRoman"/>
      <w:lvlText w:val="%3."/>
      <w:lvlJc w:val="right"/>
      <w:pPr>
        <w:ind w:left="3862" w:hanging="180"/>
      </w:pPr>
    </w:lvl>
    <w:lvl w:ilvl="3" w:tplc="0BAC165C">
      <w:start w:val="1"/>
      <w:numFmt w:val="decimal"/>
      <w:lvlText w:val="%4."/>
      <w:lvlJc w:val="left"/>
      <w:pPr>
        <w:ind w:left="4582" w:hanging="360"/>
      </w:pPr>
    </w:lvl>
    <w:lvl w:ilvl="4" w:tplc="28EEC0D0">
      <w:start w:val="1"/>
      <w:numFmt w:val="lowerLetter"/>
      <w:lvlText w:val="%5."/>
      <w:lvlJc w:val="left"/>
      <w:pPr>
        <w:ind w:left="5302" w:hanging="360"/>
      </w:pPr>
    </w:lvl>
    <w:lvl w:ilvl="5" w:tplc="77C8BCCC">
      <w:start w:val="1"/>
      <w:numFmt w:val="lowerRoman"/>
      <w:lvlText w:val="%6."/>
      <w:lvlJc w:val="right"/>
      <w:pPr>
        <w:ind w:left="6022" w:hanging="180"/>
      </w:pPr>
    </w:lvl>
    <w:lvl w:ilvl="6" w:tplc="5EE2A024">
      <w:start w:val="1"/>
      <w:numFmt w:val="decimal"/>
      <w:lvlText w:val="%7."/>
      <w:lvlJc w:val="left"/>
      <w:pPr>
        <w:ind w:left="6742" w:hanging="360"/>
      </w:pPr>
    </w:lvl>
    <w:lvl w:ilvl="7" w:tplc="FECC5F22">
      <w:start w:val="1"/>
      <w:numFmt w:val="lowerLetter"/>
      <w:lvlText w:val="%8."/>
      <w:lvlJc w:val="left"/>
      <w:pPr>
        <w:ind w:left="7462" w:hanging="360"/>
      </w:pPr>
    </w:lvl>
    <w:lvl w:ilvl="8" w:tplc="0578091A">
      <w:start w:val="1"/>
      <w:numFmt w:val="lowerRoman"/>
      <w:lvlText w:val="%9."/>
      <w:lvlJc w:val="right"/>
      <w:pPr>
        <w:ind w:left="8182" w:hanging="180"/>
      </w:pPr>
    </w:lvl>
  </w:abstractNum>
  <w:abstractNum w:abstractNumId="4" w15:restartNumberingAfterBreak="0">
    <w:nsid w:val="17F83826"/>
    <w:multiLevelType w:val="hybridMultilevel"/>
    <w:tmpl w:val="AA366BD6"/>
    <w:lvl w:ilvl="0" w:tplc="5A5AB100">
      <w:start w:val="1"/>
      <w:numFmt w:val="decimal"/>
      <w:lvlText w:val="%1."/>
      <w:lvlJc w:val="left"/>
      <w:pPr>
        <w:ind w:left="720" w:hanging="360"/>
      </w:pPr>
      <w:rPr>
        <w:rFonts w:hint="default"/>
      </w:rPr>
    </w:lvl>
    <w:lvl w:ilvl="1" w:tplc="BF6E8042">
      <w:start w:val="1"/>
      <w:numFmt w:val="lowerLetter"/>
      <w:lvlText w:val="%2."/>
      <w:lvlJc w:val="left"/>
      <w:pPr>
        <w:ind w:left="1440" w:hanging="360"/>
      </w:pPr>
    </w:lvl>
    <w:lvl w:ilvl="2" w:tplc="F5683A52">
      <w:start w:val="1"/>
      <w:numFmt w:val="lowerRoman"/>
      <w:lvlText w:val="%3."/>
      <w:lvlJc w:val="right"/>
      <w:pPr>
        <w:ind w:left="2160" w:hanging="180"/>
      </w:pPr>
    </w:lvl>
    <w:lvl w:ilvl="3" w:tplc="E964695E">
      <w:start w:val="1"/>
      <w:numFmt w:val="decimal"/>
      <w:lvlText w:val="%4."/>
      <w:lvlJc w:val="left"/>
      <w:pPr>
        <w:ind w:left="2880" w:hanging="360"/>
      </w:pPr>
    </w:lvl>
    <w:lvl w:ilvl="4" w:tplc="A598389C">
      <w:start w:val="1"/>
      <w:numFmt w:val="lowerLetter"/>
      <w:lvlText w:val="%5."/>
      <w:lvlJc w:val="left"/>
      <w:pPr>
        <w:ind w:left="3600" w:hanging="360"/>
      </w:pPr>
    </w:lvl>
    <w:lvl w:ilvl="5" w:tplc="2A149726">
      <w:start w:val="1"/>
      <w:numFmt w:val="lowerRoman"/>
      <w:lvlText w:val="%6."/>
      <w:lvlJc w:val="right"/>
      <w:pPr>
        <w:ind w:left="4320" w:hanging="180"/>
      </w:pPr>
    </w:lvl>
    <w:lvl w:ilvl="6" w:tplc="F244C982">
      <w:start w:val="1"/>
      <w:numFmt w:val="decimal"/>
      <w:lvlText w:val="%7."/>
      <w:lvlJc w:val="left"/>
      <w:pPr>
        <w:ind w:left="5040" w:hanging="360"/>
      </w:pPr>
    </w:lvl>
    <w:lvl w:ilvl="7" w:tplc="22CC55AA">
      <w:start w:val="1"/>
      <w:numFmt w:val="lowerLetter"/>
      <w:lvlText w:val="%8."/>
      <w:lvlJc w:val="left"/>
      <w:pPr>
        <w:ind w:left="5760" w:hanging="360"/>
      </w:pPr>
    </w:lvl>
    <w:lvl w:ilvl="8" w:tplc="C958E2E4">
      <w:start w:val="1"/>
      <w:numFmt w:val="lowerRoman"/>
      <w:lvlText w:val="%9."/>
      <w:lvlJc w:val="right"/>
      <w:pPr>
        <w:ind w:left="6480" w:hanging="180"/>
      </w:pPr>
    </w:lvl>
  </w:abstractNum>
  <w:abstractNum w:abstractNumId="5" w15:restartNumberingAfterBreak="0">
    <w:nsid w:val="198A6683"/>
    <w:multiLevelType w:val="hybridMultilevel"/>
    <w:tmpl w:val="F190BE32"/>
    <w:lvl w:ilvl="0" w:tplc="348C64F2">
      <w:start w:val="1"/>
      <w:numFmt w:val="decimal"/>
      <w:lvlText w:val="%1."/>
      <w:lvlJc w:val="left"/>
      <w:pPr>
        <w:ind w:left="720" w:hanging="360"/>
      </w:pPr>
      <w:rPr>
        <w:rFonts w:hint="default"/>
      </w:rPr>
    </w:lvl>
    <w:lvl w:ilvl="1" w:tplc="1D686522">
      <w:start w:val="1"/>
      <w:numFmt w:val="lowerLetter"/>
      <w:lvlText w:val="%2."/>
      <w:lvlJc w:val="left"/>
      <w:pPr>
        <w:ind w:left="1440" w:hanging="360"/>
      </w:pPr>
    </w:lvl>
    <w:lvl w:ilvl="2" w:tplc="4704D884">
      <w:start w:val="1"/>
      <w:numFmt w:val="lowerRoman"/>
      <w:lvlText w:val="%3."/>
      <w:lvlJc w:val="right"/>
      <w:pPr>
        <w:ind w:left="2160" w:hanging="180"/>
      </w:pPr>
    </w:lvl>
    <w:lvl w:ilvl="3" w:tplc="CA943674">
      <w:start w:val="1"/>
      <w:numFmt w:val="decimal"/>
      <w:lvlText w:val="%4."/>
      <w:lvlJc w:val="left"/>
      <w:pPr>
        <w:ind w:left="2880" w:hanging="360"/>
      </w:pPr>
    </w:lvl>
    <w:lvl w:ilvl="4" w:tplc="4C445344">
      <w:start w:val="1"/>
      <w:numFmt w:val="lowerLetter"/>
      <w:lvlText w:val="%5."/>
      <w:lvlJc w:val="left"/>
      <w:pPr>
        <w:ind w:left="3600" w:hanging="360"/>
      </w:pPr>
    </w:lvl>
    <w:lvl w:ilvl="5" w:tplc="E1F405B4">
      <w:start w:val="1"/>
      <w:numFmt w:val="lowerRoman"/>
      <w:lvlText w:val="%6."/>
      <w:lvlJc w:val="right"/>
      <w:pPr>
        <w:ind w:left="4320" w:hanging="180"/>
      </w:pPr>
    </w:lvl>
    <w:lvl w:ilvl="6" w:tplc="2FF64254">
      <w:start w:val="1"/>
      <w:numFmt w:val="decimal"/>
      <w:lvlText w:val="%7."/>
      <w:lvlJc w:val="left"/>
      <w:pPr>
        <w:ind w:left="5040" w:hanging="360"/>
      </w:pPr>
    </w:lvl>
    <w:lvl w:ilvl="7" w:tplc="1A20B116">
      <w:start w:val="1"/>
      <w:numFmt w:val="lowerLetter"/>
      <w:lvlText w:val="%8."/>
      <w:lvlJc w:val="left"/>
      <w:pPr>
        <w:ind w:left="5760" w:hanging="360"/>
      </w:pPr>
    </w:lvl>
    <w:lvl w:ilvl="8" w:tplc="044E69AC">
      <w:start w:val="1"/>
      <w:numFmt w:val="lowerRoman"/>
      <w:lvlText w:val="%9."/>
      <w:lvlJc w:val="right"/>
      <w:pPr>
        <w:ind w:left="6480" w:hanging="180"/>
      </w:pPr>
    </w:lvl>
  </w:abstractNum>
  <w:abstractNum w:abstractNumId="6" w15:restartNumberingAfterBreak="0">
    <w:nsid w:val="1AFA1A9F"/>
    <w:multiLevelType w:val="hybridMultilevel"/>
    <w:tmpl w:val="1780F7EE"/>
    <w:lvl w:ilvl="0" w:tplc="EE6C40CC">
      <w:start w:val="1"/>
      <w:numFmt w:val="decimal"/>
      <w:lvlText w:val="%1."/>
      <w:lvlJc w:val="left"/>
      <w:pPr>
        <w:ind w:left="720" w:hanging="360"/>
      </w:pPr>
      <w:rPr>
        <w:rFonts w:hint="default"/>
      </w:rPr>
    </w:lvl>
    <w:lvl w:ilvl="1" w:tplc="58BC97CE">
      <w:start w:val="1"/>
      <w:numFmt w:val="lowerLetter"/>
      <w:lvlText w:val="%2."/>
      <w:lvlJc w:val="left"/>
      <w:pPr>
        <w:ind w:left="1440" w:hanging="360"/>
      </w:pPr>
    </w:lvl>
    <w:lvl w:ilvl="2" w:tplc="5B2AB6E8">
      <w:start w:val="1"/>
      <w:numFmt w:val="lowerRoman"/>
      <w:lvlText w:val="%3."/>
      <w:lvlJc w:val="right"/>
      <w:pPr>
        <w:ind w:left="2160" w:hanging="180"/>
      </w:pPr>
    </w:lvl>
    <w:lvl w:ilvl="3" w:tplc="7534C258">
      <w:start w:val="1"/>
      <w:numFmt w:val="decimal"/>
      <w:lvlText w:val="%4."/>
      <w:lvlJc w:val="left"/>
      <w:pPr>
        <w:ind w:left="2880" w:hanging="360"/>
      </w:pPr>
    </w:lvl>
    <w:lvl w:ilvl="4" w:tplc="35987AF6">
      <w:start w:val="1"/>
      <w:numFmt w:val="lowerLetter"/>
      <w:lvlText w:val="%5."/>
      <w:lvlJc w:val="left"/>
      <w:pPr>
        <w:ind w:left="3600" w:hanging="360"/>
      </w:pPr>
    </w:lvl>
    <w:lvl w:ilvl="5" w:tplc="B45259E8">
      <w:start w:val="1"/>
      <w:numFmt w:val="lowerRoman"/>
      <w:lvlText w:val="%6."/>
      <w:lvlJc w:val="right"/>
      <w:pPr>
        <w:ind w:left="4320" w:hanging="180"/>
      </w:pPr>
    </w:lvl>
    <w:lvl w:ilvl="6" w:tplc="74C4E08C">
      <w:start w:val="1"/>
      <w:numFmt w:val="decimal"/>
      <w:lvlText w:val="%7."/>
      <w:lvlJc w:val="left"/>
      <w:pPr>
        <w:ind w:left="5040" w:hanging="360"/>
      </w:pPr>
    </w:lvl>
    <w:lvl w:ilvl="7" w:tplc="0B202C16">
      <w:start w:val="1"/>
      <w:numFmt w:val="lowerLetter"/>
      <w:lvlText w:val="%8."/>
      <w:lvlJc w:val="left"/>
      <w:pPr>
        <w:ind w:left="5760" w:hanging="360"/>
      </w:pPr>
    </w:lvl>
    <w:lvl w:ilvl="8" w:tplc="B78CFC3A">
      <w:start w:val="1"/>
      <w:numFmt w:val="lowerRoman"/>
      <w:lvlText w:val="%9."/>
      <w:lvlJc w:val="right"/>
      <w:pPr>
        <w:ind w:left="6480" w:hanging="180"/>
      </w:pPr>
    </w:lvl>
  </w:abstractNum>
  <w:abstractNum w:abstractNumId="7" w15:restartNumberingAfterBreak="0">
    <w:nsid w:val="209B0B46"/>
    <w:multiLevelType w:val="hybridMultilevel"/>
    <w:tmpl w:val="55A4F068"/>
    <w:lvl w:ilvl="0" w:tplc="5D0AB20E">
      <w:start w:val="1"/>
      <w:numFmt w:val="decimal"/>
      <w:lvlText w:val="%1."/>
      <w:lvlJc w:val="left"/>
      <w:pPr>
        <w:ind w:left="1068" w:hanging="360"/>
      </w:pPr>
      <w:rPr>
        <w:rFonts w:hint="default"/>
      </w:rPr>
    </w:lvl>
    <w:lvl w:ilvl="1" w:tplc="612E8E4C">
      <w:start w:val="1"/>
      <w:numFmt w:val="lowerLetter"/>
      <w:lvlText w:val="%2."/>
      <w:lvlJc w:val="left"/>
      <w:pPr>
        <w:ind w:left="1788" w:hanging="360"/>
      </w:pPr>
    </w:lvl>
    <w:lvl w:ilvl="2" w:tplc="6C325C80">
      <w:start w:val="1"/>
      <w:numFmt w:val="lowerRoman"/>
      <w:lvlText w:val="%3."/>
      <w:lvlJc w:val="right"/>
      <w:pPr>
        <w:ind w:left="2508" w:hanging="180"/>
      </w:pPr>
    </w:lvl>
    <w:lvl w:ilvl="3" w:tplc="EF14542C">
      <w:start w:val="1"/>
      <w:numFmt w:val="decimal"/>
      <w:lvlText w:val="%4."/>
      <w:lvlJc w:val="left"/>
      <w:pPr>
        <w:ind w:left="3228" w:hanging="360"/>
      </w:pPr>
    </w:lvl>
    <w:lvl w:ilvl="4" w:tplc="72ACCA1E">
      <w:start w:val="1"/>
      <w:numFmt w:val="lowerLetter"/>
      <w:lvlText w:val="%5."/>
      <w:lvlJc w:val="left"/>
      <w:pPr>
        <w:ind w:left="3948" w:hanging="360"/>
      </w:pPr>
    </w:lvl>
    <w:lvl w:ilvl="5" w:tplc="89DE7740">
      <w:start w:val="1"/>
      <w:numFmt w:val="lowerRoman"/>
      <w:lvlText w:val="%6."/>
      <w:lvlJc w:val="right"/>
      <w:pPr>
        <w:ind w:left="4668" w:hanging="180"/>
      </w:pPr>
    </w:lvl>
    <w:lvl w:ilvl="6" w:tplc="594C374C">
      <w:start w:val="1"/>
      <w:numFmt w:val="decimal"/>
      <w:lvlText w:val="%7."/>
      <w:lvlJc w:val="left"/>
      <w:pPr>
        <w:ind w:left="5388" w:hanging="360"/>
      </w:pPr>
    </w:lvl>
    <w:lvl w:ilvl="7" w:tplc="C9D47896">
      <w:start w:val="1"/>
      <w:numFmt w:val="lowerLetter"/>
      <w:lvlText w:val="%8."/>
      <w:lvlJc w:val="left"/>
      <w:pPr>
        <w:ind w:left="6108" w:hanging="360"/>
      </w:pPr>
    </w:lvl>
    <w:lvl w:ilvl="8" w:tplc="B0F8C67E">
      <w:start w:val="1"/>
      <w:numFmt w:val="lowerRoman"/>
      <w:lvlText w:val="%9."/>
      <w:lvlJc w:val="right"/>
      <w:pPr>
        <w:ind w:left="6828" w:hanging="180"/>
      </w:pPr>
    </w:lvl>
  </w:abstractNum>
  <w:abstractNum w:abstractNumId="8" w15:restartNumberingAfterBreak="0">
    <w:nsid w:val="259F0293"/>
    <w:multiLevelType w:val="hybridMultilevel"/>
    <w:tmpl w:val="00BEFB08"/>
    <w:lvl w:ilvl="0" w:tplc="EE90A8C0">
      <w:start w:val="1"/>
      <w:numFmt w:val="decimal"/>
      <w:lvlText w:val="%1."/>
      <w:lvlJc w:val="left"/>
      <w:pPr>
        <w:ind w:left="720" w:hanging="360"/>
      </w:pPr>
      <w:rPr>
        <w:rFonts w:hint="default"/>
      </w:rPr>
    </w:lvl>
    <w:lvl w:ilvl="1" w:tplc="4704CF14">
      <w:start w:val="1"/>
      <w:numFmt w:val="lowerLetter"/>
      <w:lvlText w:val="%2."/>
      <w:lvlJc w:val="left"/>
      <w:pPr>
        <w:ind w:left="1440" w:hanging="360"/>
      </w:pPr>
    </w:lvl>
    <w:lvl w:ilvl="2" w:tplc="F26A508A">
      <w:start w:val="1"/>
      <w:numFmt w:val="lowerRoman"/>
      <w:lvlText w:val="%3."/>
      <w:lvlJc w:val="right"/>
      <w:pPr>
        <w:ind w:left="2160" w:hanging="180"/>
      </w:pPr>
    </w:lvl>
    <w:lvl w:ilvl="3" w:tplc="42AC5064">
      <w:start w:val="1"/>
      <w:numFmt w:val="decimal"/>
      <w:lvlText w:val="%4."/>
      <w:lvlJc w:val="left"/>
      <w:pPr>
        <w:ind w:left="2880" w:hanging="360"/>
      </w:pPr>
    </w:lvl>
    <w:lvl w:ilvl="4" w:tplc="706EA618">
      <w:start w:val="1"/>
      <w:numFmt w:val="lowerLetter"/>
      <w:lvlText w:val="%5."/>
      <w:lvlJc w:val="left"/>
      <w:pPr>
        <w:ind w:left="3600" w:hanging="360"/>
      </w:pPr>
    </w:lvl>
    <w:lvl w:ilvl="5" w:tplc="76BA403E">
      <w:start w:val="1"/>
      <w:numFmt w:val="lowerRoman"/>
      <w:lvlText w:val="%6."/>
      <w:lvlJc w:val="right"/>
      <w:pPr>
        <w:ind w:left="4320" w:hanging="180"/>
      </w:pPr>
    </w:lvl>
    <w:lvl w:ilvl="6" w:tplc="F16E9808">
      <w:start w:val="1"/>
      <w:numFmt w:val="decimal"/>
      <w:lvlText w:val="%7."/>
      <w:lvlJc w:val="left"/>
      <w:pPr>
        <w:ind w:left="5040" w:hanging="360"/>
      </w:pPr>
    </w:lvl>
    <w:lvl w:ilvl="7" w:tplc="195AD2FE">
      <w:start w:val="1"/>
      <w:numFmt w:val="lowerLetter"/>
      <w:lvlText w:val="%8."/>
      <w:lvlJc w:val="left"/>
      <w:pPr>
        <w:ind w:left="5760" w:hanging="360"/>
      </w:pPr>
    </w:lvl>
    <w:lvl w:ilvl="8" w:tplc="E6FE1C56">
      <w:start w:val="1"/>
      <w:numFmt w:val="lowerRoman"/>
      <w:lvlText w:val="%9."/>
      <w:lvlJc w:val="right"/>
      <w:pPr>
        <w:ind w:left="6480" w:hanging="180"/>
      </w:pPr>
    </w:lvl>
  </w:abstractNum>
  <w:abstractNum w:abstractNumId="9" w15:restartNumberingAfterBreak="0">
    <w:nsid w:val="2A136393"/>
    <w:multiLevelType w:val="hybridMultilevel"/>
    <w:tmpl w:val="89DC238C"/>
    <w:lvl w:ilvl="0" w:tplc="F6CA5F88">
      <w:start w:val="1"/>
      <w:numFmt w:val="bullet"/>
      <w:lvlText w:val="­"/>
      <w:lvlJc w:val="left"/>
      <w:pPr>
        <w:tabs>
          <w:tab w:val="num" w:pos="1353"/>
        </w:tabs>
        <w:ind w:left="1353" w:hanging="360"/>
      </w:pPr>
      <w:rPr>
        <w:rFonts w:ascii="Constantia" w:hAnsi="Constantia" w:cs="Constantia" w:hint="default"/>
      </w:rPr>
    </w:lvl>
    <w:lvl w:ilvl="1" w:tplc="39D4E268">
      <w:start w:val="1"/>
      <w:numFmt w:val="bullet"/>
      <w:lvlText w:val="o"/>
      <w:lvlJc w:val="left"/>
      <w:pPr>
        <w:tabs>
          <w:tab w:val="num" w:pos="1980"/>
        </w:tabs>
        <w:ind w:left="1980" w:hanging="360"/>
      </w:pPr>
      <w:rPr>
        <w:rFonts w:ascii="Courier New" w:hAnsi="Courier New" w:cs="Courier New" w:hint="default"/>
      </w:rPr>
    </w:lvl>
    <w:lvl w:ilvl="2" w:tplc="565ED516">
      <w:start w:val="1"/>
      <w:numFmt w:val="bullet"/>
      <w:lvlText w:val=""/>
      <w:lvlJc w:val="left"/>
      <w:pPr>
        <w:tabs>
          <w:tab w:val="num" w:pos="2700"/>
        </w:tabs>
        <w:ind w:left="2700" w:hanging="360"/>
      </w:pPr>
      <w:rPr>
        <w:rFonts w:ascii="Wingdings" w:hAnsi="Wingdings" w:cs="Wingdings" w:hint="default"/>
      </w:rPr>
    </w:lvl>
    <w:lvl w:ilvl="3" w:tplc="46C0A822">
      <w:start w:val="1"/>
      <w:numFmt w:val="bullet"/>
      <w:lvlText w:val=""/>
      <w:lvlJc w:val="left"/>
      <w:pPr>
        <w:tabs>
          <w:tab w:val="num" w:pos="3420"/>
        </w:tabs>
        <w:ind w:left="3420" w:hanging="360"/>
      </w:pPr>
      <w:rPr>
        <w:rFonts w:ascii="Symbol" w:hAnsi="Symbol" w:cs="Symbol" w:hint="default"/>
      </w:rPr>
    </w:lvl>
    <w:lvl w:ilvl="4" w:tplc="93188B48">
      <w:start w:val="1"/>
      <w:numFmt w:val="bullet"/>
      <w:lvlText w:val="o"/>
      <w:lvlJc w:val="left"/>
      <w:pPr>
        <w:tabs>
          <w:tab w:val="num" w:pos="4140"/>
        </w:tabs>
        <w:ind w:left="4140" w:hanging="360"/>
      </w:pPr>
      <w:rPr>
        <w:rFonts w:ascii="Courier New" w:hAnsi="Courier New" w:cs="Courier New" w:hint="default"/>
      </w:rPr>
    </w:lvl>
    <w:lvl w:ilvl="5" w:tplc="B05410B6">
      <w:start w:val="1"/>
      <w:numFmt w:val="bullet"/>
      <w:lvlText w:val=""/>
      <w:lvlJc w:val="left"/>
      <w:pPr>
        <w:tabs>
          <w:tab w:val="num" w:pos="4860"/>
        </w:tabs>
        <w:ind w:left="4860" w:hanging="360"/>
      </w:pPr>
      <w:rPr>
        <w:rFonts w:ascii="Wingdings" w:hAnsi="Wingdings" w:cs="Wingdings" w:hint="default"/>
      </w:rPr>
    </w:lvl>
    <w:lvl w:ilvl="6" w:tplc="7BBEA57A">
      <w:start w:val="1"/>
      <w:numFmt w:val="bullet"/>
      <w:lvlText w:val=""/>
      <w:lvlJc w:val="left"/>
      <w:pPr>
        <w:tabs>
          <w:tab w:val="num" w:pos="5580"/>
        </w:tabs>
        <w:ind w:left="5580" w:hanging="360"/>
      </w:pPr>
      <w:rPr>
        <w:rFonts w:ascii="Symbol" w:hAnsi="Symbol" w:cs="Symbol" w:hint="default"/>
      </w:rPr>
    </w:lvl>
    <w:lvl w:ilvl="7" w:tplc="DB109852">
      <w:start w:val="1"/>
      <w:numFmt w:val="bullet"/>
      <w:lvlText w:val="o"/>
      <w:lvlJc w:val="left"/>
      <w:pPr>
        <w:tabs>
          <w:tab w:val="num" w:pos="6300"/>
        </w:tabs>
        <w:ind w:left="6300" w:hanging="360"/>
      </w:pPr>
      <w:rPr>
        <w:rFonts w:ascii="Courier New" w:hAnsi="Courier New" w:cs="Courier New" w:hint="default"/>
      </w:rPr>
    </w:lvl>
    <w:lvl w:ilvl="8" w:tplc="F2703242">
      <w:start w:val="1"/>
      <w:numFmt w:val="bullet"/>
      <w:lvlText w:val=""/>
      <w:lvlJc w:val="left"/>
      <w:pPr>
        <w:tabs>
          <w:tab w:val="num" w:pos="7020"/>
        </w:tabs>
        <w:ind w:left="7020" w:hanging="360"/>
      </w:pPr>
      <w:rPr>
        <w:rFonts w:ascii="Wingdings" w:hAnsi="Wingdings" w:cs="Wingdings" w:hint="default"/>
      </w:rPr>
    </w:lvl>
  </w:abstractNum>
  <w:abstractNum w:abstractNumId="10" w15:restartNumberingAfterBreak="0">
    <w:nsid w:val="2B230C7C"/>
    <w:multiLevelType w:val="hybridMultilevel"/>
    <w:tmpl w:val="510EE342"/>
    <w:lvl w:ilvl="0" w:tplc="0922DD10">
      <w:start w:val="1"/>
      <w:numFmt w:val="decimal"/>
      <w:lvlText w:val="%1."/>
      <w:lvlJc w:val="left"/>
      <w:pPr>
        <w:ind w:left="720" w:hanging="360"/>
      </w:pPr>
      <w:rPr>
        <w:rFonts w:hint="default"/>
      </w:rPr>
    </w:lvl>
    <w:lvl w:ilvl="1" w:tplc="2EB43BCC">
      <w:start w:val="1"/>
      <w:numFmt w:val="lowerLetter"/>
      <w:lvlText w:val="%2."/>
      <w:lvlJc w:val="left"/>
      <w:pPr>
        <w:ind w:left="1440" w:hanging="360"/>
      </w:pPr>
    </w:lvl>
    <w:lvl w:ilvl="2" w:tplc="725E1336">
      <w:start w:val="1"/>
      <w:numFmt w:val="lowerRoman"/>
      <w:lvlText w:val="%3."/>
      <w:lvlJc w:val="right"/>
      <w:pPr>
        <w:ind w:left="2160" w:hanging="180"/>
      </w:pPr>
    </w:lvl>
    <w:lvl w:ilvl="3" w:tplc="7A884394">
      <w:start w:val="1"/>
      <w:numFmt w:val="decimal"/>
      <w:lvlText w:val="%4."/>
      <w:lvlJc w:val="left"/>
      <w:pPr>
        <w:ind w:left="2880" w:hanging="360"/>
      </w:pPr>
    </w:lvl>
    <w:lvl w:ilvl="4" w:tplc="DEBA1FE0">
      <w:start w:val="1"/>
      <w:numFmt w:val="lowerLetter"/>
      <w:lvlText w:val="%5."/>
      <w:lvlJc w:val="left"/>
      <w:pPr>
        <w:ind w:left="3600" w:hanging="360"/>
      </w:pPr>
    </w:lvl>
    <w:lvl w:ilvl="5" w:tplc="17268CB6">
      <w:start w:val="1"/>
      <w:numFmt w:val="lowerRoman"/>
      <w:lvlText w:val="%6."/>
      <w:lvlJc w:val="right"/>
      <w:pPr>
        <w:ind w:left="4320" w:hanging="180"/>
      </w:pPr>
    </w:lvl>
    <w:lvl w:ilvl="6" w:tplc="AF865464">
      <w:start w:val="1"/>
      <w:numFmt w:val="decimal"/>
      <w:lvlText w:val="%7."/>
      <w:lvlJc w:val="left"/>
      <w:pPr>
        <w:ind w:left="5040" w:hanging="360"/>
      </w:pPr>
    </w:lvl>
    <w:lvl w:ilvl="7" w:tplc="D8B8866A">
      <w:start w:val="1"/>
      <w:numFmt w:val="lowerLetter"/>
      <w:lvlText w:val="%8."/>
      <w:lvlJc w:val="left"/>
      <w:pPr>
        <w:ind w:left="5760" w:hanging="360"/>
      </w:pPr>
    </w:lvl>
    <w:lvl w:ilvl="8" w:tplc="0C2AF9F4">
      <w:start w:val="1"/>
      <w:numFmt w:val="lowerRoman"/>
      <w:lvlText w:val="%9."/>
      <w:lvlJc w:val="right"/>
      <w:pPr>
        <w:ind w:left="6480" w:hanging="180"/>
      </w:pPr>
    </w:lvl>
  </w:abstractNum>
  <w:abstractNum w:abstractNumId="11" w15:restartNumberingAfterBreak="0">
    <w:nsid w:val="2F835DEB"/>
    <w:multiLevelType w:val="multilevel"/>
    <w:tmpl w:val="896C78BC"/>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2" w15:restartNumberingAfterBreak="0">
    <w:nsid w:val="301C6536"/>
    <w:multiLevelType w:val="hybridMultilevel"/>
    <w:tmpl w:val="2F2CFED6"/>
    <w:lvl w:ilvl="0" w:tplc="267E0974">
      <w:start w:val="1"/>
      <w:numFmt w:val="bullet"/>
      <w:lvlText w:val=""/>
      <w:lvlJc w:val="left"/>
      <w:pPr>
        <w:tabs>
          <w:tab w:val="num" w:pos="720"/>
        </w:tabs>
        <w:ind w:left="720" w:hanging="360"/>
      </w:pPr>
      <w:rPr>
        <w:rFonts w:ascii="Symbol" w:hAnsi="Symbol" w:cs="Symbol"/>
      </w:rPr>
    </w:lvl>
    <w:lvl w:ilvl="1" w:tplc="0A8632B6">
      <w:start w:val="1"/>
      <w:numFmt w:val="bullet"/>
      <w:lvlText w:val=""/>
      <w:lvlJc w:val="left"/>
      <w:pPr>
        <w:tabs>
          <w:tab w:val="num" w:pos="1080"/>
        </w:tabs>
        <w:ind w:left="1080" w:hanging="360"/>
      </w:pPr>
      <w:rPr>
        <w:rFonts w:ascii="Symbol" w:hAnsi="Symbol" w:cs="Symbol"/>
      </w:rPr>
    </w:lvl>
    <w:lvl w:ilvl="2" w:tplc="BCEADD60">
      <w:start w:val="1"/>
      <w:numFmt w:val="bullet"/>
      <w:lvlText w:val=""/>
      <w:lvlJc w:val="left"/>
      <w:pPr>
        <w:tabs>
          <w:tab w:val="num" w:pos="1440"/>
        </w:tabs>
        <w:ind w:left="1440" w:hanging="360"/>
      </w:pPr>
      <w:rPr>
        <w:rFonts w:ascii="Symbol" w:hAnsi="Symbol" w:cs="Symbol"/>
      </w:rPr>
    </w:lvl>
    <w:lvl w:ilvl="3" w:tplc="6C1E4C94">
      <w:start w:val="1"/>
      <w:numFmt w:val="bullet"/>
      <w:lvlText w:val=""/>
      <w:lvlJc w:val="left"/>
      <w:pPr>
        <w:tabs>
          <w:tab w:val="num" w:pos="1800"/>
        </w:tabs>
        <w:ind w:left="1800" w:hanging="360"/>
      </w:pPr>
      <w:rPr>
        <w:rFonts w:ascii="Symbol" w:hAnsi="Symbol" w:cs="Symbol"/>
      </w:rPr>
    </w:lvl>
    <w:lvl w:ilvl="4" w:tplc="567C597C">
      <w:start w:val="1"/>
      <w:numFmt w:val="bullet"/>
      <w:lvlText w:val=""/>
      <w:lvlJc w:val="left"/>
      <w:pPr>
        <w:tabs>
          <w:tab w:val="num" w:pos="2160"/>
        </w:tabs>
        <w:ind w:left="2160" w:hanging="360"/>
      </w:pPr>
      <w:rPr>
        <w:rFonts w:ascii="Symbol" w:hAnsi="Symbol" w:cs="Symbol"/>
      </w:rPr>
    </w:lvl>
    <w:lvl w:ilvl="5" w:tplc="5F18A15E">
      <w:start w:val="1"/>
      <w:numFmt w:val="bullet"/>
      <w:lvlText w:val=""/>
      <w:lvlJc w:val="left"/>
      <w:pPr>
        <w:tabs>
          <w:tab w:val="num" w:pos="2520"/>
        </w:tabs>
        <w:ind w:left="2520" w:hanging="360"/>
      </w:pPr>
      <w:rPr>
        <w:rFonts w:ascii="Symbol" w:hAnsi="Symbol" w:cs="Symbol"/>
      </w:rPr>
    </w:lvl>
    <w:lvl w:ilvl="6" w:tplc="31202A28">
      <w:start w:val="1"/>
      <w:numFmt w:val="bullet"/>
      <w:lvlText w:val=""/>
      <w:lvlJc w:val="left"/>
      <w:pPr>
        <w:tabs>
          <w:tab w:val="num" w:pos="2880"/>
        </w:tabs>
        <w:ind w:left="2880" w:hanging="360"/>
      </w:pPr>
      <w:rPr>
        <w:rFonts w:ascii="Symbol" w:hAnsi="Symbol" w:cs="Symbol"/>
      </w:rPr>
    </w:lvl>
    <w:lvl w:ilvl="7" w:tplc="9146CF06">
      <w:start w:val="1"/>
      <w:numFmt w:val="bullet"/>
      <w:lvlText w:val=""/>
      <w:lvlJc w:val="left"/>
      <w:pPr>
        <w:tabs>
          <w:tab w:val="num" w:pos="3240"/>
        </w:tabs>
        <w:ind w:left="3240" w:hanging="360"/>
      </w:pPr>
      <w:rPr>
        <w:rFonts w:ascii="Symbol" w:hAnsi="Symbol" w:cs="Symbol"/>
      </w:rPr>
    </w:lvl>
    <w:lvl w:ilvl="8" w:tplc="911EA582">
      <w:start w:val="1"/>
      <w:numFmt w:val="bullet"/>
      <w:lvlText w:val=""/>
      <w:lvlJc w:val="left"/>
      <w:pPr>
        <w:tabs>
          <w:tab w:val="num" w:pos="3600"/>
        </w:tabs>
        <w:ind w:left="3600" w:hanging="360"/>
      </w:pPr>
      <w:rPr>
        <w:rFonts w:ascii="Symbol" w:hAnsi="Symbol" w:cs="Symbol"/>
      </w:rPr>
    </w:lvl>
  </w:abstractNum>
  <w:abstractNum w:abstractNumId="13" w15:restartNumberingAfterBreak="0">
    <w:nsid w:val="32F81111"/>
    <w:multiLevelType w:val="hybridMultilevel"/>
    <w:tmpl w:val="D410E9D2"/>
    <w:lvl w:ilvl="0" w:tplc="C2326DE6">
      <w:start w:val="1"/>
      <w:numFmt w:val="decimal"/>
      <w:lvlText w:val="%1."/>
      <w:lvlJc w:val="left"/>
      <w:pPr>
        <w:ind w:left="720" w:hanging="360"/>
      </w:pPr>
      <w:rPr>
        <w:rFonts w:hint="default"/>
      </w:rPr>
    </w:lvl>
    <w:lvl w:ilvl="1" w:tplc="9E1E4DE6">
      <w:start w:val="1"/>
      <w:numFmt w:val="lowerLetter"/>
      <w:lvlText w:val="%2."/>
      <w:lvlJc w:val="left"/>
      <w:pPr>
        <w:ind w:left="1440" w:hanging="360"/>
      </w:pPr>
    </w:lvl>
    <w:lvl w:ilvl="2" w:tplc="E5F6AA70">
      <w:start w:val="1"/>
      <w:numFmt w:val="lowerRoman"/>
      <w:lvlText w:val="%3."/>
      <w:lvlJc w:val="right"/>
      <w:pPr>
        <w:ind w:left="2160" w:hanging="180"/>
      </w:pPr>
    </w:lvl>
    <w:lvl w:ilvl="3" w:tplc="1D269E84">
      <w:start w:val="1"/>
      <w:numFmt w:val="decimal"/>
      <w:lvlText w:val="%4."/>
      <w:lvlJc w:val="left"/>
      <w:pPr>
        <w:ind w:left="2880" w:hanging="360"/>
      </w:pPr>
    </w:lvl>
    <w:lvl w:ilvl="4" w:tplc="B9FC8A40">
      <w:start w:val="1"/>
      <w:numFmt w:val="lowerLetter"/>
      <w:lvlText w:val="%5."/>
      <w:lvlJc w:val="left"/>
      <w:pPr>
        <w:ind w:left="3600" w:hanging="360"/>
      </w:pPr>
    </w:lvl>
    <w:lvl w:ilvl="5" w:tplc="555C123C">
      <w:start w:val="1"/>
      <w:numFmt w:val="lowerRoman"/>
      <w:lvlText w:val="%6."/>
      <w:lvlJc w:val="right"/>
      <w:pPr>
        <w:ind w:left="4320" w:hanging="180"/>
      </w:pPr>
    </w:lvl>
    <w:lvl w:ilvl="6" w:tplc="04C20084">
      <w:start w:val="1"/>
      <w:numFmt w:val="decimal"/>
      <w:lvlText w:val="%7."/>
      <w:lvlJc w:val="left"/>
      <w:pPr>
        <w:ind w:left="5040" w:hanging="360"/>
      </w:pPr>
    </w:lvl>
    <w:lvl w:ilvl="7" w:tplc="3BF6D614">
      <w:start w:val="1"/>
      <w:numFmt w:val="lowerLetter"/>
      <w:lvlText w:val="%8."/>
      <w:lvlJc w:val="left"/>
      <w:pPr>
        <w:ind w:left="5760" w:hanging="360"/>
      </w:pPr>
    </w:lvl>
    <w:lvl w:ilvl="8" w:tplc="55F06126">
      <w:start w:val="1"/>
      <w:numFmt w:val="lowerRoman"/>
      <w:lvlText w:val="%9."/>
      <w:lvlJc w:val="right"/>
      <w:pPr>
        <w:ind w:left="6480" w:hanging="180"/>
      </w:pPr>
    </w:lvl>
  </w:abstractNum>
  <w:abstractNum w:abstractNumId="14" w15:restartNumberingAfterBreak="0">
    <w:nsid w:val="363C5810"/>
    <w:multiLevelType w:val="hybridMultilevel"/>
    <w:tmpl w:val="649062CA"/>
    <w:lvl w:ilvl="0" w:tplc="78CA70EA">
      <w:start w:val="1"/>
      <w:numFmt w:val="decimal"/>
      <w:lvlText w:val="2.%1."/>
      <w:lvlJc w:val="left"/>
      <w:pPr>
        <w:ind w:left="1429" w:hanging="360"/>
      </w:pPr>
      <w:rPr>
        <w:rFonts w:hint="default"/>
      </w:rPr>
    </w:lvl>
    <w:lvl w:ilvl="1" w:tplc="3162E290">
      <w:start w:val="1"/>
      <w:numFmt w:val="lowerLetter"/>
      <w:lvlText w:val="%2."/>
      <w:lvlJc w:val="left"/>
      <w:pPr>
        <w:ind w:left="1440" w:hanging="360"/>
      </w:pPr>
    </w:lvl>
    <w:lvl w:ilvl="2" w:tplc="54942C52">
      <w:start w:val="1"/>
      <w:numFmt w:val="lowerRoman"/>
      <w:lvlText w:val="%3."/>
      <w:lvlJc w:val="right"/>
      <w:pPr>
        <w:ind w:left="2160" w:hanging="180"/>
      </w:pPr>
    </w:lvl>
    <w:lvl w:ilvl="3" w:tplc="BBCE50F6">
      <w:start w:val="1"/>
      <w:numFmt w:val="decimal"/>
      <w:lvlText w:val="%4."/>
      <w:lvlJc w:val="left"/>
      <w:pPr>
        <w:ind w:left="2880" w:hanging="360"/>
      </w:pPr>
    </w:lvl>
    <w:lvl w:ilvl="4" w:tplc="7ABAA5F8">
      <w:start w:val="1"/>
      <w:numFmt w:val="lowerLetter"/>
      <w:lvlText w:val="%5."/>
      <w:lvlJc w:val="left"/>
      <w:pPr>
        <w:ind w:left="3600" w:hanging="360"/>
      </w:pPr>
    </w:lvl>
    <w:lvl w:ilvl="5" w:tplc="99AAAFF2">
      <w:start w:val="1"/>
      <w:numFmt w:val="lowerRoman"/>
      <w:lvlText w:val="%6."/>
      <w:lvlJc w:val="right"/>
      <w:pPr>
        <w:ind w:left="4320" w:hanging="180"/>
      </w:pPr>
    </w:lvl>
    <w:lvl w:ilvl="6" w:tplc="5972E786">
      <w:start w:val="1"/>
      <w:numFmt w:val="decimal"/>
      <w:lvlText w:val="%7."/>
      <w:lvlJc w:val="left"/>
      <w:pPr>
        <w:ind w:left="5040" w:hanging="360"/>
      </w:pPr>
    </w:lvl>
    <w:lvl w:ilvl="7" w:tplc="A72E3826">
      <w:start w:val="1"/>
      <w:numFmt w:val="lowerLetter"/>
      <w:lvlText w:val="%8."/>
      <w:lvlJc w:val="left"/>
      <w:pPr>
        <w:ind w:left="5760" w:hanging="360"/>
      </w:pPr>
    </w:lvl>
    <w:lvl w:ilvl="8" w:tplc="80AE001C">
      <w:start w:val="1"/>
      <w:numFmt w:val="lowerRoman"/>
      <w:lvlText w:val="%9."/>
      <w:lvlJc w:val="right"/>
      <w:pPr>
        <w:ind w:left="6480" w:hanging="180"/>
      </w:pPr>
    </w:lvl>
  </w:abstractNum>
  <w:abstractNum w:abstractNumId="15" w15:restartNumberingAfterBreak="0">
    <w:nsid w:val="39216AD9"/>
    <w:multiLevelType w:val="hybridMultilevel"/>
    <w:tmpl w:val="A296FE2C"/>
    <w:lvl w:ilvl="0" w:tplc="990CF720">
      <w:start w:val="2"/>
      <w:numFmt w:val="decimal"/>
      <w:lvlText w:val="%1."/>
      <w:lvlJc w:val="left"/>
      <w:pPr>
        <w:ind w:left="1080" w:hanging="360"/>
      </w:pPr>
      <w:rPr>
        <w:rFonts w:hint="default"/>
      </w:rPr>
    </w:lvl>
    <w:lvl w:ilvl="1" w:tplc="25FCB22C">
      <w:start w:val="1"/>
      <w:numFmt w:val="lowerLetter"/>
      <w:lvlText w:val="%2."/>
      <w:lvlJc w:val="left"/>
      <w:pPr>
        <w:ind w:left="1800" w:hanging="360"/>
      </w:pPr>
    </w:lvl>
    <w:lvl w:ilvl="2" w:tplc="B50AB09E">
      <w:start w:val="1"/>
      <w:numFmt w:val="lowerRoman"/>
      <w:lvlText w:val="%3."/>
      <w:lvlJc w:val="right"/>
      <w:pPr>
        <w:ind w:left="2520" w:hanging="180"/>
      </w:pPr>
    </w:lvl>
    <w:lvl w:ilvl="3" w:tplc="0AC2FB7C">
      <w:start w:val="1"/>
      <w:numFmt w:val="decimal"/>
      <w:lvlText w:val="%4."/>
      <w:lvlJc w:val="left"/>
      <w:pPr>
        <w:ind w:left="3240" w:hanging="360"/>
      </w:pPr>
    </w:lvl>
    <w:lvl w:ilvl="4" w:tplc="78282A8E">
      <w:start w:val="1"/>
      <w:numFmt w:val="lowerLetter"/>
      <w:lvlText w:val="%5."/>
      <w:lvlJc w:val="left"/>
      <w:pPr>
        <w:ind w:left="3960" w:hanging="360"/>
      </w:pPr>
    </w:lvl>
    <w:lvl w:ilvl="5" w:tplc="1004E3D6">
      <w:start w:val="1"/>
      <w:numFmt w:val="lowerRoman"/>
      <w:lvlText w:val="%6."/>
      <w:lvlJc w:val="right"/>
      <w:pPr>
        <w:ind w:left="4680" w:hanging="180"/>
      </w:pPr>
    </w:lvl>
    <w:lvl w:ilvl="6" w:tplc="0CF0A882">
      <w:start w:val="1"/>
      <w:numFmt w:val="decimal"/>
      <w:lvlText w:val="%7."/>
      <w:lvlJc w:val="left"/>
      <w:pPr>
        <w:ind w:left="5400" w:hanging="360"/>
      </w:pPr>
    </w:lvl>
    <w:lvl w:ilvl="7" w:tplc="182CCB46">
      <w:start w:val="1"/>
      <w:numFmt w:val="lowerLetter"/>
      <w:lvlText w:val="%8."/>
      <w:lvlJc w:val="left"/>
      <w:pPr>
        <w:ind w:left="6120" w:hanging="360"/>
      </w:pPr>
    </w:lvl>
    <w:lvl w:ilvl="8" w:tplc="ED22E91E">
      <w:start w:val="1"/>
      <w:numFmt w:val="lowerRoman"/>
      <w:lvlText w:val="%9."/>
      <w:lvlJc w:val="right"/>
      <w:pPr>
        <w:ind w:left="6840" w:hanging="180"/>
      </w:pPr>
    </w:lvl>
  </w:abstractNum>
  <w:abstractNum w:abstractNumId="16" w15:restartNumberingAfterBreak="0">
    <w:nsid w:val="3AFD33C4"/>
    <w:multiLevelType w:val="hybridMultilevel"/>
    <w:tmpl w:val="28907082"/>
    <w:lvl w:ilvl="0" w:tplc="A3800C02">
      <w:start w:val="4"/>
      <w:numFmt w:val="upperRoman"/>
      <w:lvlText w:val="%1."/>
      <w:lvlJc w:val="left"/>
      <w:pPr>
        <w:ind w:left="1800" w:hanging="720"/>
      </w:pPr>
      <w:rPr>
        <w:rFonts w:hint="default"/>
      </w:rPr>
    </w:lvl>
    <w:lvl w:ilvl="1" w:tplc="242AE67A">
      <w:start w:val="1"/>
      <w:numFmt w:val="lowerLetter"/>
      <w:lvlText w:val="%2."/>
      <w:lvlJc w:val="left"/>
      <w:pPr>
        <w:ind w:left="2160" w:hanging="360"/>
      </w:pPr>
    </w:lvl>
    <w:lvl w:ilvl="2" w:tplc="726C03CE">
      <w:start w:val="1"/>
      <w:numFmt w:val="lowerRoman"/>
      <w:lvlText w:val="%3."/>
      <w:lvlJc w:val="right"/>
      <w:pPr>
        <w:ind w:left="2880" w:hanging="180"/>
      </w:pPr>
    </w:lvl>
    <w:lvl w:ilvl="3" w:tplc="45DC9E8A">
      <w:start w:val="1"/>
      <w:numFmt w:val="decimal"/>
      <w:lvlText w:val="%4."/>
      <w:lvlJc w:val="left"/>
      <w:pPr>
        <w:ind w:left="3600" w:hanging="360"/>
      </w:pPr>
    </w:lvl>
    <w:lvl w:ilvl="4" w:tplc="A91AE442">
      <w:start w:val="1"/>
      <w:numFmt w:val="lowerLetter"/>
      <w:lvlText w:val="%5."/>
      <w:lvlJc w:val="left"/>
      <w:pPr>
        <w:ind w:left="4320" w:hanging="360"/>
      </w:pPr>
    </w:lvl>
    <w:lvl w:ilvl="5" w:tplc="697C1CEA">
      <w:start w:val="1"/>
      <w:numFmt w:val="lowerRoman"/>
      <w:lvlText w:val="%6."/>
      <w:lvlJc w:val="right"/>
      <w:pPr>
        <w:ind w:left="5040" w:hanging="180"/>
      </w:pPr>
    </w:lvl>
    <w:lvl w:ilvl="6" w:tplc="9C142D2A">
      <w:start w:val="1"/>
      <w:numFmt w:val="decimal"/>
      <w:lvlText w:val="%7."/>
      <w:lvlJc w:val="left"/>
      <w:pPr>
        <w:ind w:left="5760" w:hanging="360"/>
      </w:pPr>
    </w:lvl>
    <w:lvl w:ilvl="7" w:tplc="0D3E7BB8">
      <w:start w:val="1"/>
      <w:numFmt w:val="lowerLetter"/>
      <w:lvlText w:val="%8."/>
      <w:lvlJc w:val="left"/>
      <w:pPr>
        <w:ind w:left="6480" w:hanging="360"/>
      </w:pPr>
    </w:lvl>
    <w:lvl w:ilvl="8" w:tplc="DF02DC0C">
      <w:start w:val="1"/>
      <w:numFmt w:val="lowerRoman"/>
      <w:lvlText w:val="%9."/>
      <w:lvlJc w:val="right"/>
      <w:pPr>
        <w:ind w:left="7200" w:hanging="180"/>
      </w:pPr>
    </w:lvl>
  </w:abstractNum>
  <w:abstractNum w:abstractNumId="17" w15:restartNumberingAfterBreak="0">
    <w:nsid w:val="3D452F74"/>
    <w:multiLevelType w:val="hybridMultilevel"/>
    <w:tmpl w:val="42006F62"/>
    <w:lvl w:ilvl="0" w:tplc="A0C2B238">
      <w:start w:val="1"/>
      <w:numFmt w:val="decimal"/>
      <w:lvlText w:val="%1."/>
      <w:lvlJc w:val="left"/>
      <w:pPr>
        <w:ind w:left="720" w:hanging="360"/>
      </w:pPr>
      <w:rPr>
        <w:b w:val="0"/>
      </w:rPr>
    </w:lvl>
    <w:lvl w:ilvl="1" w:tplc="A824FA7E">
      <w:start w:val="1"/>
      <w:numFmt w:val="lowerLetter"/>
      <w:lvlText w:val="%2."/>
      <w:lvlJc w:val="left"/>
      <w:pPr>
        <w:ind w:left="1440" w:hanging="360"/>
      </w:pPr>
    </w:lvl>
    <w:lvl w:ilvl="2" w:tplc="7798A7A4">
      <w:start w:val="1"/>
      <w:numFmt w:val="lowerRoman"/>
      <w:lvlText w:val="%3."/>
      <w:lvlJc w:val="right"/>
      <w:pPr>
        <w:ind w:left="2160" w:hanging="180"/>
      </w:pPr>
    </w:lvl>
    <w:lvl w:ilvl="3" w:tplc="BBEA73B8">
      <w:start w:val="1"/>
      <w:numFmt w:val="decimal"/>
      <w:lvlText w:val="%4."/>
      <w:lvlJc w:val="left"/>
      <w:pPr>
        <w:ind w:left="2880" w:hanging="360"/>
      </w:pPr>
    </w:lvl>
    <w:lvl w:ilvl="4" w:tplc="C7AE007A">
      <w:start w:val="1"/>
      <w:numFmt w:val="lowerLetter"/>
      <w:lvlText w:val="%5."/>
      <w:lvlJc w:val="left"/>
      <w:pPr>
        <w:ind w:left="3600" w:hanging="360"/>
      </w:pPr>
    </w:lvl>
    <w:lvl w:ilvl="5" w:tplc="BC1AA676">
      <w:start w:val="1"/>
      <w:numFmt w:val="lowerRoman"/>
      <w:lvlText w:val="%6."/>
      <w:lvlJc w:val="right"/>
      <w:pPr>
        <w:ind w:left="4320" w:hanging="180"/>
      </w:pPr>
    </w:lvl>
    <w:lvl w:ilvl="6" w:tplc="868C333E">
      <w:start w:val="1"/>
      <w:numFmt w:val="decimal"/>
      <w:lvlText w:val="%7."/>
      <w:lvlJc w:val="left"/>
      <w:pPr>
        <w:ind w:left="5040" w:hanging="360"/>
      </w:pPr>
    </w:lvl>
    <w:lvl w:ilvl="7" w:tplc="25DA70A0">
      <w:start w:val="1"/>
      <w:numFmt w:val="lowerLetter"/>
      <w:lvlText w:val="%8."/>
      <w:lvlJc w:val="left"/>
      <w:pPr>
        <w:ind w:left="5760" w:hanging="360"/>
      </w:pPr>
    </w:lvl>
    <w:lvl w:ilvl="8" w:tplc="3ABA4F0A">
      <w:start w:val="1"/>
      <w:numFmt w:val="lowerRoman"/>
      <w:lvlText w:val="%9."/>
      <w:lvlJc w:val="right"/>
      <w:pPr>
        <w:ind w:left="6480" w:hanging="180"/>
      </w:pPr>
    </w:lvl>
  </w:abstractNum>
  <w:abstractNum w:abstractNumId="18" w15:restartNumberingAfterBreak="0">
    <w:nsid w:val="3D8D0BC9"/>
    <w:multiLevelType w:val="hybridMultilevel"/>
    <w:tmpl w:val="AD0E8438"/>
    <w:lvl w:ilvl="0" w:tplc="D6503F84">
      <w:start w:val="1"/>
      <w:numFmt w:val="upperRoman"/>
      <w:lvlText w:val="%1."/>
      <w:lvlJc w:val="left"/>
      <w:pPr>
        <w:ind w:left="1800" w:hanging="720"/>
      </w:pPr>
      <w:rPr>
        <w:rFonts w:hint="default"/>
      </w:rPr>
    </w:lvl>
    <w:lvl w:ilvl="1" w:tplc="F7A28C32">
      <w:start w:val="1"/>
      <w:numFmt w:val="lowerLetter"/>
      <w:lvlText w:val="%2."/>
      <w:lvlJc w:val="left"/>
      <w:pPr>
        <w:ind w:left="2160" w:hanging="360"/>
      </w:pPr>
    </w:lvl>
    <w:lvl w:ilvl="2" w:tplc="E3FA92FC">
      <w:start w:val="1"/>
      <w:numFmt w:val="lowerRoman"/>
      <w:lvlText w:val="%3."/>
      <w:lvlJc w:val="right"/>
      <w:pPr>
        <w:ind w:left="2880" w:hanging="180"/>
      </w:pPr>
    </w:lvl>
    <w:lvl w:ilvl="3" w:tplc="5616F0C4">
      <w:start w:val="1"/>
      <w:numFmt w:val="decimal"/>
      <w:lvlText w:val="%4."/>
      <w:lvlJc w:val="left"/>
      <w:pPr>
        <w:ind w:left="3600" w:hanging="360"/>
      </w:pPr>
    </w:lvl>
    <w:lvl w:ilvl="4" w:tplc="2A36B762">
      <w:start w:val="1"/>
      <w:numFmt w:val="lowerLetter"/>
      <w:lvlText w:val="%5."/>
      <w:lvlJc w:val="left"/>
      <w:pPr>
        <w:ind w:left="4320" w:hanging="360"/>
      </w:pPr>
    </w:lvl>
    <w:lvl w:ilvl="5" w:tplc="AE986B82">
      <w:start w:val="1"/>
      <w:numFmt w:val="lowerRoman"/>
      <w:lvlText w:val="%6."/>
      <w:lvlJc w:val="right"/>
      <w:pPr>
        <w:ind w:left="5040" w:hanging="180"/>
      </w:pPr>
    </w:lvl>
    <w:lvl w:ilvl="6" w:tplc="BA909A20">
      <w:start w:val="1"/>
      <w:numFmt w:val="decimal"/>
      <w:lvlText w:val="%7."/>
      <w:lvlJc w:val="left"/>
      <w:pPr>
        <w:ind w:left="5760" w:hanging="360"/>
      </w:pPr>
    </w:lvl>
    <w:lvl w:ilvl="7" w:tplc="233610D0">
      <w:start w:val="1"/>
      <w:numFmt w:val="lowerLetter"/>
      <w:lvlText w:val="%8."/>
      <w:lvlJc w:val="left"/>
      <w:pPr>
        <w:ind w:left="6480" w:hanging="360"/>
      </w:pPr>
    </w:lvl>
    <w:lvl w:ilvl="8" w:tplc="60F043A6">
      <w:start w:val="1"/>
      <w:numFmt w:val="lowerRoman"/>
      <w:lvlText w:val="%9."/>
      <w:lvlJc w:val="right"/>
      <w:pPr>
        <w:ind w:left="7200" w:hanging="180"/>
      </w:pPr>
    </w:lvl>
  </w:abstractNum>
  <w:abstractNum w:abstractNumId="19" w15:restartNumberingAfterBreak="0">
    <w:nsid w:val="3ECC632F"/>
    <w:multiLevelType w:val="hybridMultilevel"/>
    <w:tmpl w:val="8D8E2286"/>
    <w:lvl w:ilvl="0" w:tplc="E026B08A">
      <w:start w:val="2"/>
      <w:numFmt w:val="decimal"/>
      <w:lvlText w:val="%1."/>
      <w:lvlJc w:val="left"/>
      <w:pPr>
        <w:ind w:left="2062" w:hanging="360"/>
      </w:pPr>
      <w:rPr>
        <w:rFonts w:hint="default"/>
        <w:b w:val="0"/>
        <w:bCs w:val="0"/>
        <w:i w:val="0"/>
        <w:iCs w:val="0"/>
        <w:color w:val="auto"/>
      </w:rPr>
    </w:lvl>
    <w:lvl w:ilvl="1" w:tplc="2474C382">
      <w:start w:val="1"/>
      <w:numFmt w:val="lowerLetter"/>
      <w:lvlText w:val="%2."/>
      <w:lvlJc w:val="left"/>
      <w:pPr>
        <w:ind w:left="2775" w:hanging="360"/>
      </w:pPr>
    </w:lvl>
    <w:lvl w:ilvl="2" w:tplc="C732508C">
      <w:start w:val="1"/>
      <w:numFmt w:val="lowerRoman"/>
      <w:lvlText w:val="%3."/>
      <w:lvlJc w:val="right"/>
      <w:pPr>
        <w:ind w:left="3495" w:hanging="180"/>
      </w:pPr>
    </w:lvl>
    <w:lvl w:ilvl="3" w:tplc="76AAC944">
      <w:start w:val="1"/>
      <w:numFmt w:val="decimal"/>
      <w:lvlText w:val="%4."/>
      <w:lvlJc w:val="left"/>
      <w:pPr>
        <w:ind w:left="4215" w:hanging="360"/>
      </w:pPr>
    </w:lvl>
    <w:lvl w:ilvl="4" w:tplc="E1869754">
      <w:start w:val="1"/>
      <w:numFmt w:val="lowerLetter"/>
      <w:lvlText w:val="%5."/>
      <w:lvlJc w:val="left"/>
      <w:pPr>
        <w:ind w:left="4935" w:hanging="360"/>
      </w:pPr>
    </w:lvl>
    <w:lvl w:ilvl="5" w:tplc="214E0EA2">
      <w:start w:val="1"/>
      <w:numFmt w:val="lowerRoman"/>
      <w:lvlText w:val="%6."/>
      <w:lvlJc w:val="right"/>
      <w:pPr>
        <w:ind w:left="5655" w:hanging="180"/>
      </w:pPr>
    </w:lvl>
    <w:lvl w:ilvl="6" w:tplc="BC3A9576">
      <w:start w:val="1"/>
      <w:numFmt w:val="decimal"/>
      <w:lvlText w:val="%7."/>
      <w:lvlJc w:val="left"/>
      <w:pPr>
        <w:ind w:left="6375" w:hanging="360"/>
      </w:pPr>
    </w:lvl>
    <w:lvl w:ilvl="7" w:tplc="3D16F7DE">
      <w:start w:val="1"/>
      <w:numFmt w:val="lowerLetter"/>
      <w:lvlText w:val="%8."/>
      <w:lvlJc w:val="left"/>
      <w:pPr>
        <w:ind w:left="7095" w:hanging="360"/>
      </w:pPr>
    </w:lvl>
    <w:lvl w:ilvl="8" w:tplc="A7F6FCCE">
      <w:start w:val="1"/>
      <w:numFmt w:val="lowerRoman"/>
      <w:lvlText w:val="%9."/>
      <w:lvlJc w:val="right"/>
      <w:pPr>
        <w:ind w:left="7815" w:hanging="180"/>
      </w:pPr>
    </w:lvl>
  </w:abstractNum>
  <w:abstractNum w:abstractNumId="20" w15:restartNumberingAfterBreak="0">
    <w:nsid w:val="49075BF2"/>
    <w:multiLevelType w:val="hybridMultilevel"/>
    <w:tmpl w:val="3910644A"/>
    <w:lvl w:ilvl="0" w:tplc="C4686742">
      <w:start w:val="1"/>
      <w:numFmt w:val="decimal"/>
      <w:lvlText w:val="%1."/>
      <w:lvlJc w:val="left"/>
      <w:pPr>
        <w:ind w:left="1440" w:hanging="360"/>
      </w:pPr>
      <w:rPr>
        <w:rFonts w:hint="default"/>
      </w:rPr>
    </w:lvl>
    <w:lvl w:ilvl="1" w:tplc="E4EE4174">
      <w:start w:val="1"/>
      <w:numFmt w:val="lowerLetter"/>
      <w:lvlText w:val="%2."/>
      <w:lvlJc w:val="left"/>
      <w:pPr>
        <w:ind w:left="2160" w:hanging="360"/>
      </w:pPr>
    </w:lvl>
    <w:lvl w:ilvl="2" w:tplc="61E27846">
      <w:start w:val="1"/>
      <w:numFmt w:val="lowerRoman"/>
      <w:lvlText w:val="%3."/>
      <w:lvlJc w:val="right"/>
      <w:pPr>
        <w:ind w:left="2880" w:hanging="180"/>
      </w:pPr>
    </w:lvl>
    <w:lvl w:ilvl="3" w:tplc="B6AC70E4">
      <w:start w:val="1"/>
      <w:numFmt w:val="decimal"/>
      <w:lvlText w:val="%4."/>
      <w:lvlJc w:val="left"/>
      <w:pPr>
        <w:ind w:left="3600" w:hanging="360"/>
      </w:pPr>
    </w:lvl>
    <w:lvl w:ilvl="4" w:tplc="66F8B988">
      <w:start w:val="1"/>
      <w:numFmt w:val="lowerLetter"/>
      <w:lvlText w:val="%5."/>
      <w:lvlJc w:val="left"/>
      <w:pPr>
        <w:ind w:left="4320" w:hanging="360"/>
      </w:pPr>
    </w:lvl>
    <w:lvl w:ilvl="5" w:tplc="1BA8404A">
      <w:start w:val="1"/>
      <w:numFmt w:val="lowerRoman"/>
      <w:lvlText w:val="%6."/>
      <w:lvlJc w:val="right"/>
      <w:pPr>
        <w:ind w:left="5040" w:hanging="180"/>
      </w:pPr>
    </w:lvl>
    <w:lvl w:ilvl="6" w:tplc="B240CF42">
      <w:start w:val="1"/>
      <w:numFmt w:val="decimal"/>
      <w:lvlText w:val="%7."/>
      <w:lvlJc w:val="left"/>
      <w:pPr>
        <w:ind w:left="5760" w:hanging="360"/>
      </w:pPr>
    </w:lvl>
    <w:lvl w:ilvl="7" w:tplc="CAB40586">
      <w:start w:val="1"/>
      <w:numFmt w:val="lowerLetter"/>
      <w:lvlText w:val="%8."/>
      <w:lvlJc w:val="left"/>
      <w:pPr>
        <w:ind w:left="6480" w:hanging="360"/>
      </w:pPr>
    </w:lvl>
    <w:lvl w:ilvl="8" w:tplc="552872D0">
      <w:start w:val="1"/>
      <w:numFmt w:val="lowerRoman"/>
      <w:lvlText w:val="%9."/>
      <w:lvlJc w:val="right"/>
      <w:pPr>
        <w:ind w:left="7200" w:hanging="180"/>
      </w:pPr>
    </w:lvl>
  </w:abstractNum>
  <w:abstractNum w:abstractNumId="21" w15:restartNumberingAfterBreak="0">
    <w:nsid w:val="4E294283"/>
    <w:multiLevelType w:val="hybridMultilevel"/>
    <w:tmpl w:val="DF4016D0"/>
    <w:lvl w:ilvl="0" w:tplc="8C647664">
      <w:start w:val="3"/>
      <w:numFmt w:val="upperRoman"/>
      <w:lvlText w:val="%1."/>
      <w:lvlJc w:val="left"/>
      <w:pPr>
        <w:ind w:left="2782" w:hanging="720"/>
      </w:pPr>
      <w:rPr>
        <w:rFonts w:hint="default"/>
      </w:rPr>
    </w:lvl>
    <w:lvl w:ilvl="1" w:tplc="59627650">
      <w:start w:val="1"/>
      <w:numFmt w:val="lowerLetter"/>
      <w:lvlText w:val="%2."/>
      <w:lvlJc w:val="left"/>
      <w:pPr>
        <w:ind w:left="3142" w:hanging="360"/>
      </w:pPr>
    </w:lvl>
    <w:lvl w:ilvl="2" w:tplc="45261D48">
      <w:start w:val="1"/>
      <w:numFmt w:val="lowerRoman"/>
      <w:lvlText w:val="%3."/>
      <w:lvlJc w:val="right"/>
      <w:pPr>
        <w:ind w:left="3862" w:hanging="180"/>
      </w:pPr>
    </w:lvl>
    <w:lvl w:ilvl="3" w:tplc="B1467B8A">
      <w:start w:val="1"/>
      <w:numFmt w:val="decimal"/>
      <w:lvlText w:val="%4."/>
      <w:lvlJc w:val="left"/>
      <w:pPr>
        <w:ind w:left="4582" w:hanging="360"/>
      </w:pPr>
    </w:lvl>
    <w:lvl w:ilvl="4" w:tplc="BD40AF9C">
      <w:start w:val="1"/>
      <w:numFmt w:val="lowerLetter"/>
      <w:lvlText w:val="%5."/>
      <w:lvlJc w:val="left"/>
      <w:pPr>
        <w:ind w:left="5302" w:hanging="360"/>
      </w:pPr>
    </w:lvl>
    <w:lvl w:ilvl="5" w:tplc="7080540E">
      <w:start w:val="1"/>
      <w:numFmt w:val="lowerRoman"/>
      <w:lvlText w:val="%6."/>
      <w:lvlJc w:val="right"/>
      <w:pPr>
        <w:ind w:left="6022" w:hanging="180"/>
      </w:pPr>
    </w:lvl>
    <w:lvl w:ilvl="6" w:tplc="F98639DE">
      <w:start w:val="1"/>
      <w:numFmt w:val="decimal"/>
      <w:lvlText w:val="%7."/>
      <w:lvlJc w:val="left"/>
      <w:pPr>
        <w:ind w:left="6742" w:hanging="360"/>
      </w:pPr>
    </w:lvl>
    <w:lvl w:ilvl="7" w:tplc="755CD096">
      <w:start w:val="1"/>
      <w:numFmt w:val="lowerLetter"/>
      <w:lvlText w:val="%8."/>
      <w:lvlJc w:val="left"/>
      <w:pPr>
        <w:ind w:left="7462" w:hanging="360"/>
      </w:pPr>
    </w:lvl>
    <w:lvl w:ilvl="8" w:tplc="9C26EE4A">
      <w:start w:val="1"/>
      <w:numFmt w:val="lowerRoman"/>
      <w:lvlText w:val="%9."/>
      <w:lvlJc w:val="right"/>
      <w:pPr>
        <w:ind w:left="8182" w:hanging="180"/>
      </w:pPr>
    </w:lvl>
  </w:abstractNum>
  <w:abstractNum w:abstractNumId="22" w15:restartNumberingAfterBreak="0">
    <w:nsid w:val="4EA566A5"/>
    <w:multiLevelType w:val="hybridMultilevel"/>
    <w:tmpl w:val="1E9CA9AA"/>
    <w:lvl w:ilvl="0" w:tplc="646CDFFE">
      <w:start w:val="1"/>
      <w:numFmt w:val="decimal"/>
      <w:lvlText w:val="%1."/>
      <w:lvlJc w:val="left"/>
      <w:pPr>
        <w:ind w:left="720" w:hanging="360"/>
      </w:pPr>
      <w:rPr>
        <w:rFonts w:hint="default"/>
      </w:rPr>
    </w:lvl>
    <w:lvl w:ilvl="1" w:tplc="9C5E6CEE">
      <w:start w:val="1"/>
      <w:numFmt w:val="lowerLetter"/>
      <w:lvlText w:val="%2."/>
      <w:lvlJc w:val="left"/>
      <w:pPr>
        <w:ind w:left="1440" w:hanging="360"/>
      </w:pPr>
    </w:lvl>
    <w:lvl w:ilvl="2" w:tplc="854E856C">
      <w:start w:val="1"/>
      <w:numFmt w:val="lowerRoman"/>
      <w:lvlText w:val="%3."/>
      <w:lvlJc w:val="right"/>
      <w:pPr>
        <w:ind w:left="2160" w:hanging="180"/>
      </w:pPr>
    </w:lvl>
    <w:lvl w:ilvl="3" w:tplc="E1A03A3A">
      <w:start w:val="1"/>
      <w:numFmt w:val="decimal"/>
      <w:lvlText w:val="%4."/>
      <w:lvlJc w:val="left"/>
      <w:pPr>
        <w:ind w:left="2880" w:hanging="360"/>
      </w:pPr>
    </w:lvl>
    <w:lvl w:ilvl="4" w:tplc="47166FA8">
      <w:start w:val="1"/>
      <w:numFmt w:val="lowerLetter"/>
      <w:lvlText w:val="%5."/>
      <w:lvlJc w:val="left"/>
      <w:pPr>
        <w:ind w:left="3600" w:hanging="360"/>
      </w:pPr>
    </w:lvl>
    <w:lvl w:ilvl="5" w:tplc="01A09F5A">
      <w:start w:val="1"/>
      <w:numFmt w:val="lowerRoman"/>
      <w:lvlText w:val="%6."/>
      <w:lvlJc w:val="right"/>
      <w:pPr>
        <w:ind w:left="4320" w:hanging="180"/>
      </w:pPr>
    </w:lvl>
    <w:lvl w:ilvl="6" w:tplc="CEF64372">
      <w:start w:val="1"/>
      <w:numFmt w:val="decimal"/>
      <w:lvlText w:val="%7."/>
      <w:lvlJc w:val="left"/>
      <w:pPr>
        <w:ind w:left="5040" w:hanging="360"/>
      </w:pPr>
    </w:lvl>
    <w:lvl w:ilvl="7" w:tplc="E3A4A8FC">
      <w:start w:val="1"/>
      <w:numFmt w:val="lowerLetter"/>
      <w:lvlText w:val="%8."/>
      <w:lvlJc w:val="left"/>
      <w:pPr>
        <w:ind w:left="5760" w:hanging="360"/>
      </w:pPr>
    </w:lvl>
    <w:lvl w:ilvl="8" w:tplc="744CE5A4">
      <w:start w:val="1"/>
      <w:numFmt w:val="lowerRoman"/>
      <w:lvlText w:val="%9."/>
      <w:lvlJc w:val="right"/>
      <w:pPr>
        <w:ind w:left="6480" w:hanging="180"/>
      </w:pPr>
    </w:lvl>
  </w:abstractNum>
  <w:abstractNum w:abstractNumId="23" w15:restartNumberingAfterBreak="0">
    <w:nsid w:val="54D83BB9"/>
    <w:multiLevelType w:val="hybridMultilevel"/>
    <w:tmpl w:val="B708326A"/>
    <w:lvl w:ilvl="0" w:tplc="591871EA">
      <w:start w:val="1"/>
      <w:numFmt w:val="decimal"/>
      <w:lvlText w:val="%1."/>
      <w:lvlJc w:val="left"/>
      <w:pPr>
        <w:ind w:left="720" w:hanging="360"/>
      </w:pPr>
      <w:rPr>
        <w:rFonts w:hint="default"/>
      </w:rPr>
    </w:lvl>
    <w:lvl w:ilvl="1" w:tplc="A5ECF5D8">
      <w:start w:val="1"/>
      <w:numFmt w:val="lowerLetter"/>
      <w:lvlText w:val="%2."/>
      <w:lvlJc w:val="left"/>
      <w:pPr>
        <w:ind w:left="1440" w:hanging="360"/>
      </w:pPr>
    </w:lvl>
    <w:lvl w:ilvl="2" w:tplc="21669E4C">
      <w:start w:val="1"/>
      <w:numFmt w:val="lowerRoman"/>
      <w:lvlText w:val="%3."/>
      <w:lvlJc w:val="right"/>
      <w:pPr>
        <w:ind w:left="2160" w:hanging="180"/>
      </w:pPr>
    </w:lvl>
    <w:lvl w:ilvl="3" w:tplc="5492EFDA">
      <w:start w:val="1"/>
      <w:numFmt w:val="decimal"/>
      <w:lvlText w:val="%4."/>
      <w:lvlJc w:val="left"/>
      <w:pPr>
        <w:ind w:left="2880" w:hanging="360"/>
      </w:pPr>
    </w:lvl>
    <w:lvl w:ilvl="4" w:tplc="2CD2DEE4">
      <w:start w:val="1"/>
      <w:numFmt w:val="lowerLetter"/>
      <w:lvlText w:val="%5."/>
      <w:lvlJc w:val="left"/>
      <w:pPr>
        <w:ind w:left="3600" w:hanging="360"/>
      </w:pPr>
    </w:lvl>
    <w:lvl w:ilvl="5" w:tplc="4A367596">
      <w:start w:val="1"/>
      <w:numFmt w:val="lowerRoman"/>
      <w:lvlText w:val="%6."/>
      <w:lvlJc w:val="right"/>
      <w:pPr>
        <w:ind w:left="4320" w:hanging="180"/>
      </w:pPr>
    </w:lvl>
    <w:lvl w:ilvl="6" w:tplc="76421DD4">
      <w:start w:val="1"/>
      <w:numFmt w:val="decimal"/>
      <w:lvlText w:val="%7."/>
      <w:lvlJc w:val="left"/>
      <w:pPr>
        <w:ind w:left="5040" w:hanging="360"/>
      </w:pPr>
    </w:lvl>
    <w:lvl w:ilvl="7" w:tplc="B35A1CD4">
      <w:start w:val="1"/>
      <w:numFmt w:val="lowerLetter"/>
      <w:lvlText w:val="%8."/>
      <w:lvlJc w:val="left"/>
      <w:pPr>
        <w:ind w:left="5760" w:hanging="360"/>
      </w:pPr>
    </w:lvl>
    <w:lvl w:ilvl="8" w:tplc="4538E29A">
      <w:start w:val="1"/>
      <w:numFmt w:val="lowerRoman"/>
      <w:lvlText w:val="%9."/>
      <w:lvlJc w:val="right"/>
      <w:pPr>
        <w:ind w:left="6480" w:hanging="180"/>
      </w:pPr>
    </w:lvl>
  </w:abstractNum>
  <w:abstractNum w:abstractNumId="24" w15:restartNumberingAfterBreak="0">
    <w:nsid w:val="5DB948AC"/>
    <w:multiLevelType w:val="hybridMultilevel"/>
    <w:tmpl w:val="64F4459E"/>
    <w:lvl w:ilvl="0" w:tplc="23CA5BA8">
      <w:start w:val="1"/>
      <w:numFmt w:val="decimal"/>
      <w:lvlText w:val="%1."/>
      <w:lvlJc w:val="left"/>
      <w:pPr>
        <w:ind w:left="720" w:hanging="360"/>
      </w:pPr>
      <w:rPr>
        <w:rFonts w:hint="default"/>
      </w:rPr>
    </w:lvl>
    <w:lvl w:ilvl="1" w:tplc="C76E7F60">
      <w:start w:val="1"/>
      <w:numFmt w:val="lowerLetter"/>
      <w:lvlText w:val="%2."/>
      <w:lvlJc w:val="left"/>
      <w:pPr>
        <w:ind w:left="1440" w:hanging="360"/>
      </w:pPr>
    </w:lvl>
    <w:lvl w:ilvl="2" w:tplc="0038ABC4">
      <w:start w:val="1"/>
      <w:numFmt w:val="lowerRoman"/>
      <w:lvlText w:val="%3."/>
      <w:lvlJc w:val="right"/>
      <w:pPr>
        <w:ind w:left="2160" w:hanging="180"/>
      </w:pPr>
    </w:lvl>
    <w:lvl w:ilvl="3" w:tplc="03402222">
      <w:start w:val="1"/>
      <w:numFmt w:val="decimal"/>
      <w:lvlText w:val="%4."/>
      <w:lvlJc w:val="left"/>
      <w:pPr>
        <w:ind w:left="2880" w:hanging="360"/>
      </w:pPr>
    </w:lvl>
    <w:lvl w:ilvl="4" w:tplc="B972E4FA">
      <w:start w:val="1"/>
      <w:numFmt w:val="lowerLetter"/>
      <w:lvlText w:val="%5."/>
      <w:lvlJc w:val="left"/>
      <w:pPr>
        <w:ind w:left="3600" w:hanging="360"/>
      </w:pPr>
    </w:lvl>
    <w:lvl w:ilvl="5" w:tplc="DF821238">
      <w:start w:val="1"/>
      <w:numFmt w:val="lowerRoman"/>
      <w:lvlText w:val="%6."/>
      <w:lvlJc w:val="right"/>
      <w:pPr>
        <w:ind w:left="4320" w:hanging="180"/>
      </w:pPr>
    </w:lvl>
    <w:lvl w:ilvl="6" w:tplc="713C83F2">
      <w:start w:val="1"/>
      <w:numFmt w:val="decimal"/>
      <w:lvlText w:val="%7."/>
      <w:lvlJc w:val="left"/>
      <w:pPr>
        <w:ind w:left="5040" w:hanging="360"/>
      </w:pPr>
    </w:lvl>
    <w:lvl w:ilvl="7" w:tplc="4E209A92">
      <w:start w:val="1"/>
      <w:numFmt w:val="lowerLetter"/>
      <w:lvlText w:val="%8."/>
      <w:lvlJc w:val="left"/>
      <w:pPr>
        <w:ind w:left="5760" w:hanging="360"/>
      </w:pPr>
    </w:lvl>
    <w:lvl w:ilvl="8" w:tplc="38FEDB64">
      <w:start w:val="1"/>
      <w:numFmt w:val="lowerRoman"/>
      <w:lvlText w:val="%9."/>
      <w:lvlJc w:val="right"/>
      <w:pPr>
        <w:ind w:left="6480" w:hanging="180"/>
      </w:pPr>
    </w:lvl>
  </w:abstractNum>
  <w:abstractNum w:abstractNumId="25" w15:restartNumberingAfterBreak="0">
    <w:nsid w:val="61792814"/>
    <w:multiLevelType w:val="hybridMultilevel"/>
    <w:tmpl w:val="7E2A8EB0"/>
    <w:lvl w:ilvl="0" w:tplc="97BA1EF0">
      <w:start w:val="1"/>
      <w:numFmt w:val="decimal"/>
      <w:lvlText w:val="%1."/>
      <w:lvlJc w:val="left"/>
      <w:pPr>
        <w:ind w:left="1080" w:hanging="360"/>
      </w:pPr>
      <w:rPr>
        <w:rFonts w:hint="default"/>
      </w:rPr>
    </w:lvl>
    <w:lvl w:ilvl="1" w:tplc="52C812DC">
      <w:start w:val="1"/>
      <w:numFmt w:val="lowerLetter"/>
      <w:lvlText w:val="%2."/>
      <w:lvlJc w:val="left"/>
      <w:pPr>
        <w:ind w:left="1800" w:hanging="360"/>
      </w:pPr>
    </w:lvl>
    <w:lvl w:ilvl="2" w:tplc="03B80EB8">
      <w:start w:val="1"/>
      <w:numFmt w:val="lowerRoman"/>
      <w:lvlText w:val="%3."/>
      <w:lvlJc w:val="right"/>
      <w:pPr>
        <w:ind w:left="2520" w:hanging="180"/>
      </w:pPr>
    </w:lvl>
    <w:lvl w:ilvl="3" w:tplc="F36C287A">
      <w:start w:val="1"/>
      <w:numFmt w:val="decimal"/>
      <w:lvlText w:val="%4."/>
      <w:lvlJc w:val="left"/>
      <w:pPr>
        <w:ind w:left="3240" w:hanging="360"/>
      </w:pPr>
    </w:lvl>
    <w:lvl w:ilvl="4" w:tplc="3C3ACE40">
      <w:start w:val="1"/>
      <w:numFmt w:val="lowerLetter"/>
      <w:lvlText w:val="%5."/>
      <w:lvlJc w:val="left"/>
      <w:pPr>
        <w:ind w:left="3960" w:hanging="360"/>
      </w:pPr>
    </w:lvl>
    <w:lvl w:ilvl="5" w:tplc="E28EF8D2">
      <w:start w:val="1"/>
      <w:numFmt w:val="lowerRoman"/>
      <w:lvlText w:val="%6."/>
      <w:lvlJc w:val="right"/>
      <w:pPr>
        <w:ind w:left="4680" w:hanging="180"/>
      </w:pPr>
    </w:lvl>
    <w:lvl w:ilvl="6" w:tplc="431AA31E">
      <w:start w:val="1"/>
      <w:numFmt w:val="decimal"/>
      <w:lvlText w:val="%7."/>
      <w:lvlJc w:val="left"/>
      <w:pPr>
        <w:ind w:left="5400" w:hanging="360"/>
      </w:pPr>
    </w:lvl>
    <w:lvl w:ilvl="7" w:tplc="5BCADDBA">
      <w:start w:val="1"/>
      <w:numFmt w:val="lowerLetter"/>
      <w:lvlText w:val="%8."/>
      <w:lvlJc w:val="left"/>
      <w:pPr>
        <w:ind w:left="6120" w:hanging="360"/>
      </w:pPr>
    </w:lvl>
    <w:lvl w:ilvl="8" w:tplc="D946052C">
      <w:start w:val="1"/>
      <w:numFmt w:val="lowerRoman"/>
      <w:lvlText w:val="%9."/>
      <w:lvlJc w:val="right"/>
      <w:pPr>
        <w:ind w:left="6840" w:hanging="180"/>
      </w:pPr>
    </w:lvl>
  </w:abstractNum>
  <w:abstractNum w:abstractNumId="26" w15:restartNumberingAfterBreak="0">
    <w:nsid w:val="676440E9"/>
    <w:multiLevelType w:val="hybridMultilevel"/>
    <w:tmpl w:val="F5D0B7E0"/>
    <w:lvl w:ilvl="0" w:tplc="8A6A829E">
      <w:start w:val="1"/>
      <w:numFmt w:val="decimal"/>
      <w:lvlText w:val="%1."/>
      <w:lvlJc w:val="left"/>
      <w:pPr>
        <w:ind w:left="720" w:hanging="360"/>
      </w:pPr>
      <w:rPr>
        <w:rFonts w:hint="default"/>
      </w:rPr>
    </w:lvl>
    <w:lvl w:ilvl="1" w:tplc="460456AE">
      <w:start w:val="1"/>
      <w:numFmt w:val="lowerLetter"/>
      <w:lvlText w:val="%2."/>
      <w:lvlJc w:val="left"/>
      <w:pPr>
        <w:ind w:left="1440" w:hanging="360"/>
      </w:pPr>
    </w:lvl>
    <w:lvl w:ilvl="2" w:tplc="E9F4DC58">
      <w:start w:val="1"/>
      <w:numFmt w:val="lowerRoman"/>
      <w:lvlText w:val="%3."/>
      <w:lvlJc w:val="right"/>
      <w:pPr>
        <w:ind w:left="2160" w:hanging="180"/>
      </w:pPr>
    </w:lvl>
    <w:lvl w:ilvl="3" w:tplc="D1A2E490">
      <w:start w:val="1"/>
      <w:numFmt w:val="decimal"/>
      <w:lvlText w:val="%4."/>
      <w:lvlJc w:val="left"/>
      <w:pPr>
        <w:ind w:left="2880" w:hanging="360"/>
      </w:pPr>
    </w:lvl>
    <w:lvl w:ilvl="4" w:tplc="0268B35E">
      <w:start w:val="1"/>
      <w:numFmt w:val="lowerLetter"/>
      <w:lvlText w:val="%5."/>
      <w:lvlJc w:val="left"/>
      <w:pPr>
        <w:ind w:left="3600" w:hanging="360"/>
      </w:pPr>
    </w:lvl>
    <w:lvl w:ilvl="5" w:tplc="AF6428CC">
      <w:start w:val="1"/>
      <w:numFmt w:val="lowerRoman"/>
      <w:lvlText w:val="%6."/>
      <w:lvlJc w:val="right"/>
      <w:pPr>
        <w:ind w:left="4320" w:hanging="180"/>
      </w:pPr>
    </w:lvl>
    <w:lvl w:ilvl="6" w:tplc="A91624C8">
      <w:start w:val="1"/>
      <w:numFmt w:val="decimal"/>
      <w:lvlText w:val="%7."/>
      <w:lvlJc w:val="left"/>
      <w:pPr>
        <w:ind w:left="5040" w:hanging="360"/>
      </w:pPr>
    </w:lvl>
    <w:lvl w:ilvl="7" w:tplc="6D2239F6">
      <w:start w:val="1"/>
      <w:numFmt w:val="lowerLetter"/>
      <w:lvlText w:val="%8."/>
      <w:lvlJc w:val="left"/>
      <w:pPr>
        <w:ind w:left="5760" w:hanging="360"/>
      </w:pPr>
    </w:lvl>
    <w:lvl w:ilvl="8" w:tplc="11FAF496">
      <w:start w:val="1"/>
      <w:numFmt w:val="lowerRoman"/>
      <w:lvlText w:val="%9."/>
      <w:lvlJc w:val="right"/>
      <w:pPr>
        <w:ind w:left="6480" w:hanging="180"/>
      </w:pPr>
    </w:lvl>
  </w:abstractNum>
  <w:abstractNum w:abstractNumId="27" w15:restartNumberingAfterBreak="0">
    <w:nsid w:val="678C3F9D"/>
    <w:multiLevelType w:val="hybridMultilevel"/>
    <w:tmpl w:val="5C9422E4"/>
    <w:lvl w:ilvl="0" w:tplc="E6C6CDF2">
      <w:start w:val="1"/>
      <w:numFmt w:val="decimal"/>
      <w:lvlText w:val="%1."/>
      <w:lvlJc w:val="left"/>
      <w:pPr>
        <w:ind w:left="5970" w:hanging="360"/>
      </w:pPr>
      <w:rPr>
        <w:rFonts w:hint="default"/>
      </w:rPr>
    </w:lvl>
    <w:lvl w:ilvl="1" w:tplc="6CF21094">
      <w:start w:val="1"/>
      <w:numFmt w:val="lowerLetter"/>
      <w:lvlText w:val="%2."/>
      <w:lvlJc w:val="left"/>
      <w:pPr>
        <w:ind w:left="6690" w:hanging="360"/>
      </w:pPr>
    </w:lvl>
    <w:lvl w:ilvl="2" w:tplc="7E06221A">
      <w:start w:val="1"/>
      <w:numFmt w:val="lowerRoman"/>
      <w:lvlText w:val="%3."/>
      <w:lvlJc w:val="right"/>
      <w:pPr>
        <w:ind w:left="7410" w:hanging="180"/>
      </w:pPr>
    </w:lvl>
    <w:lvl w:ilvl="3" w:tplc="B15A4B7E">
      <w:start w:val="1"/>
      <w:numFmt w:val="decimal"/>
      <w:lvlText w:val="%4."/>
      <w:lvlJc w:val="left"/>
      <w:pPr>
        <w:ind w:left="8130" w:hanging="360"/>
      </w:pPr>
    </w:lvl>
    <w:lvl w:ilvl="4" w:tplc="9D22A34C">
      <w:start w:val="1"/>
      <w:numFmt w:val="lowerLetter"/>
      <w:lvlText w:val="%5."/>
      <w:lvlJc w:val="left"/>
      <w:pPr>
        <w:ind w:left="8850" w:hanging="360"/>
      </w:pPr>
    </w:lvl>
    <w:lvl w:ilvl="5" w:tplc="32F8A25A">
      <w:start w:val="1"/>
      <w:numFmt w:val="lowerRoman"/>
      <w:lvlText w:val="%6."/>
      <w:lvlJc w:val="right"/>
      <w:pPr>
        <w:ind w:left="9570" w:hanging="180"/>
      </w:pPr>
    </w:lvl>
    <w:lvl w:ilvl="6" w:tplc="EADEE3DC">
      <w:start w:val="1"/>
      <w:numFmt w:val="decimal"/>
      <w:lvlText w:val="%7."/>
      <w:lvlJc w:val="left"/>
      <w:pPr>
        <w:ind w:left="10290" w:hanging="360"/>
      </w:pPr>
    </w:lvl>
    <w:lvl w:ilvl="7" w:tplc="0B566510">
      <w:start w:val="1"/>
      <w:numFmt w:val="lowerLetter"/>
      <w:lvlText w:val="%8."/>
      <w:lvlJc w:val="left"/>
      <w:pPr>
        <w:ind w:left="11010" w:hanging="360"/>
      </w:pPr>
    </w:lvl>
    <w:lvl w:ilvl="8" w:tplc="86A61432">
      <w:start w:val="1"/>
      <w:numFmt w:val="lowerRoman"/>
      <w:lvlText w:val="%9."/>
      <w:lvlJc w:val="right"/>
      <w:pPr>
        <w:ind w:left="11730" w:hanging="180"/>
      </w:pPr>
    </w:lvl>
  </w:abstractNum>
  <w:abstractNum w:abstractNumId="28" w15:restartNumberingAfterBreak="0">
    <w:nsid w:val="68123B31"/>
    <w:multiLevelType w:val="multilevel"/>
    <w:tmpl w:val="2A5EAE86"/>
    <w:lvl w:ilvl="0">
      <w:start w:val="4"/>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70E13118"/>
    <w:multiLevelType w:val="multilevel"/>
    <w:tmpl w:val="D90A00F0"/>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0" w15:restartNumberingAfterBreak="0">
    <w:nsid w:val="71B02CEC"/>
    <w:multiLevelType w:val="hybridMultilevel"/>
    <w:tmpl w:val="162C0B4E"/>
    <w:lvl w:ilvl="0" w:tplc="0A861E9A">
      <w:start w:val="1"/>
      <w:numFmt w:val="decimal"/>
      <w:lvlText w:val="%1."/>
      <w:lvlJc w:val="left"/>
      <w:pPr>
        <w:ind w:left="1260" w:hanging="360"/>
      </w:pPr>
      <w:rPr>
        <w:rFonts w:ascii="Times New Roman" w:eastAsia="Times New Roman" w:hAnsi="Times New Roman"/>
      </w:rPr>
    </w:lvl>
    <w:lvl w:ilvl="1" w:tplc="7856E63C">
      <w:start w:val="1"/>
      <w:numFmt w:val="lowerLetter"/>
      <w:lvlText w:val="%2."/>
      <w:lvlJc w:val="left"/>
      <w:pPr>
        <w:ind w:left="1980" w:hanging="360"/>
      </w:pPr>
    </w:lvl>
    <w:lvl w:ilvl="2" w:tplc="24BC9EC2">
      <w:start w:val="1"/>
      <w:numFmt w:val="lowerRoman"/>
      <w:lvlText w:val="%3."/>
      <w:lvlJc w:val="right"/>
      <w:pPr>
        <w:ind w:left="2700" w:hanging="180"/>
      </w:pPr>
    </w:lvl>
    <w:lvl w:ilvl="3" w:tplc="19180840">
      <w:start w:val="1"/>
      <w:numFmt w:val="decimal"/>
      <w:lvlText w:val="%4."/>
      <w:lvlJc w:val="left"/>
      <w:pPr>
        <w:ind w:left="3420" w:hanging="360"/>
      </w:pPr>
    </w:lvl>
    <w:lvl w:ilvl="4" w:tplc="FE16211E">
      <w:start w:val="1"/>
      <w:numFmt w:val="lowerLetter"/>
      <w:lvlText w:val="%5."/>
      <w:lvlJc w:val="left"/>
      <w:pPr>
        <w:ind w:left="4140" w:hanging="360"/>
      </w:pPr>
    </w:lvl>
    <w:lvl w:ilvl="5" w:tplc="E92285B0">
      <w:start w:val="1"/>
      <w:numFmt w:val="lowerRoman"/>
      <w:lvlText w:val="%6."/>
      <w:lvlJc w:val="right"/>
      <w:pPr>
        <w:ind w:left="4860" w:hanging="180"/>
      </w:pPr>
    </w:lvl>
    <w:lvl w:ilvl="6" w:tplc="1E9A5AD2">
      <w:start w:val="1"/>
      <w:numFmt w:val="decimal"/>
      <w:lvlText w:val="%7."/>
      <w:lvlJc w:val="left"/>
      <w:pPr>
        <w:ind w:left="5580" w:hanging="360"/>
      </w:pPr>
    </w:lvl>
    <w:lvl w:ilvl="7" w:tplc="A346569C">
      <w:start w:val="1"/>
      <w:numFmt w:val="lowerLetter"/>
      <w:lvlText w:val="%8."/>
      <w:lvlJc w:val="left"/>
      <w:pPr>
        <w:ind w:left="6300" w:hanging="360"/>
      </w:pPr>
    </w:lvl>
    <w:lvl w:ilvl="8" w:tplc="2FBA771E">
      <w:start w:val="1"/>
      <w:numFmt w:val="lowerRoman"/>
      <w:lvlText w:val="%9."/>
      <w:lvlJc w:val="right"/>
      <w:pPr>
        <w:ind w:left="7020" w:hanging="180"/>
      </w:pPr>
    </w:lvl>
  </w:abstractNum>
  <w:abstractNum w:abstractNumId="31" w15:restartNumberingAfterBreak="0">
    <w:nsid w:val="72240DEF"/>
    <w:multiLevelType w:val="hybridMultilevel"/>
    <w:tmpl w:val="962E05CE"/>
    <w:lvl w:ilvl="0" w:tplc="F904D9FC">
      <w:start w:val="1"/>
      <w:numFmt w:val="decimal"/>
      <w:lvlText w:val="%1."/>
      <w:lvlJc w:val="left"/>
      <w:pPr>
        <w:ind w:left="367" w:hanging="360"/>
      </w:pPr>
      <w:rPr>
        <w:rFonts w:eastAsia="Times New Roman" w:hint="default"/>
        <w:sz w:val="16"/>
        <w:szCs w:val="16"/>
      </w:rPr>
    </w:lvl>
    <w:lvl w:ilvl="1" w:tplc="4AFC0EF0">
      <w:start w:val="1"/>
      <w:numFmt w:val="lowerLetter"/>
      <w:lvlText w:val="%2."/>
      <w:lvlJc w:val="left"/>
      <w:pPr>
        <w:ind w:left="1087" w:hanging="360"/>
      </w:pPr>
    </w:lvl>
    <w:lvl w:ilvl="2" w:tplc="7C5A188C">
      <w:start w:val="1"/>
      <w:numFmt w:val="lowerRoman"/>
      <w:lvlText w:val="%3."/>
      <w:lvlJc w:val="right"/>
      <w:pPr>
        <w:ind w:left="1807" w:hanging="180"/>
      </w:pPr>
    </w:lvl>
    <w:lvl w:ilvl="3" w:tplc="131676FA">
      <w:start w:val="1"/>
      <w:numFmt w:val="decimal"/>
      <w:lvlText w:val="%4."/>
      <w:lvlJc w:val="left"/>
      <w:pPr>
        <w:ind w:left="2527" w:hanging="360"/>
      </w:pPr>
    </w:lvl>
    <w:lvl w:ilvl="4" w:tplc="DFFA04C0">
      <w:start w:val="1"/>
      <w:numFmt w:val="lowerLetter"/>
      <w:lvlText w:val="%5."/>
      <w:lvlJc w:val="left"/>
      <w:pPr>
        <w:ind w:left="3247" w:hanging="360"/>
      </w:pPr>
    </w:lvl>
    <w:lvl w:ilvl="5" w:tplc="B650BE2A">
      <w:start w:val="1"/>
      <w:numFmt w:val="lowerRoman"/>
      <w:lvlText w:val="%6."/>
      <w:lvlJc w:val="right"/>
      <w:pPr>
        <w:ind w:left="3967" w:hanging="180"/>
      </w:pPr>
    </w:lvl>
    <w:lvl w:ilvl="6" w:tplc="E0465F8C">
      <w:start w:val="1"/>
      <w:numFmt w:val="decimal"/>
      <w:lvlText w:val="%7."/>
      <w:lvlJc w:val="left"/>
      <w:pPr>
        <w:ind w:left="4687" w:hanging="360"/>
      </w:pPr>
    </w:lvl>
    <w:lvl w:ilvl="7" w:tplc="D86898F2">
      <w:start w:val="1"/>
      <w:numFmt w:val="lowerLetter"/>
      <w:lvlText w:val="%8."/>
      <w:lvlJc w:val="left"/>
      <w:pPr>
        <w:ind w:left="5407" w:hanging="360"/>
      </w:pPr>
    </w:lvl>
    <w:lvl w:ilvl="8" w:tplc="E6444EFA">
      <w:start w:val="1"/>
      <w:numFmt w:val="lowerRoman"/>
      <w:lvlText w:val="%9."/>
      <w:lvlJc w:val="right"/>
      <w:pPr>
        <w:ind w:left="6127" w:hanging="180"/>
      </w:pPr>
    </w:lvl>
  </w:abstractNum>
  <w:abstractNum w:abstractNumId="32" w15:restartNumberingAfterBreak="0">
    <w:nsid w:val="745D6723"/>
    <w:multiLevelType w:val="hybridMultilevel"/>
    <w:tmpl w:val="0E16D082"/>
    <w:lvl w:ilvl="0" w:tplc="AB488DE4">
      <w:start w:val="1"/>
      <w:numFmt w:val="decimal"/>
      <w:lvlText w:val="%1."/>
      <w:lvlJc w:val="left"/>
      <w:pPr>
        <w:tabs>
          <w:tab w:val="num" w:pos="720"/>
        </w:tabs>
        <w:ind w:left="720" w:hanging="360"/>
      </w:pPr>
      <w:rPr>
        <w:rFonts w:hint="default"/>
      </w:rPr>
    </w:lvl>
    <w:lvl w:ilvl="1" w:tplc="E0EEB912">
      <w:start w:val="1"/>
      <w:numFmt w:val="lowerLetter"/>
      <w:lvlText w:val="%2."/>
      <w:lvlJc w:val="left"/>
      <w:pPr>
        <w:tabs>
          <w:tab w:val="num" w:pos="1440"/>
        </w:tabs>
        <w:ind w:left="1440" w:hanging="360"/>
      </w:pPr>
    </w:lvl>
    <w:lvl w:ilvl="2" w:tplc="950A4F8A">
      <w:start w:val="1"/>
      <w:numFmt w:val="lowerRoman"/>
      <w:lvlText w:val="%3."/>
      <w:lvlJc w:val="right"/>
      <w:pPr>
        <w:tabs>
          <w:tab w:val="num" w:pos="2160"/>
        </w:tabs>
        <w:ind w:left="2160" w:hanging="180"/>
      </w:pPr>
    </w:lvl>
    <w:lvl w:ilvl="3" w:tplc="BE44D016">
      <w:start w:val="1"/>
      <w:numFmt w:val="decimal"/>
      <w:lvlText w:val="%4."/>
      <w:lvlJc w:val="left"/>
      <w:pPr>
        <w:tabs>
          <w:tab w:val="num" w:pos="2880"/>
        </w:tabs>
        <w:ind w:left="2880" w:hanging="360"/>
      </w:pPr>
    </w:lvl>
    <w:lvl w:ilvl="4" w:tplc="632AD59C">
      <w:start w:val="1"/>
      <w:numFmt w:val="lowerLetter"/>
      <w:lvlText w:val="%5."/>
      <w:lvlJc w:val="left"/>
      <w:pPr>
        <w:tabs>
          <w:tab w:val="num" w:pos="3600"/>
        </w:tabs>
        <w:ind w:left="3600" w:hanging="360"/>
      </w:pPr>
    </w:lvl>
    <w:lvl w:ilvl="5" w:tplc="603C598A">
      <w:start w:val="1"/>
      <w:numFmt w:val="lowerRoman"/>
      <w:lvlText w:val="%6."/>
      <w:lvlJc w:val="right"/>
      <w:pPr>
        <w:tabs>
          <w:tab w:val="num" w:pos="4320"/>
        </w:tabs>
        <w:ind w:left="4320" w:hanging="180"/>
      </w:pPr>
    </w:lvl>
    <w:lvl w:ilvl="6" w:tplc="86F4C888">
      <w:start w:val="1"/>
      <w:numFmt w:val="decimal"/>
      <w:lvlText w:val="%7."/>
      <w:lvlJc w:val="left"/>
      <w:pPr>
        <w:tabs>
          <w:tab w:val="num" w:pos="5040"/>
        </w:tabs>
        <w:ind w:left="5040" w:hanging="360"/>
      </w:pPr>
    </w:lvl>
    <w:lvl w:ilvl="7" w:tplc="84AA0452">
      <w:start w:val="1"/>
      <w:numFmt w:val="lowerLetter"/>
      <w:lvlText w:val="%8."/>
      <w:lvlJc w:val="left"/>
      <w:pPr>
        <w:tabs>
          <w:tab w:val="num" w:pos="5760"/>
        </w:tabs>
        <w:ind w:left="5760" w:hanging="360"/>
      </w:pPr>
    </w:lvl>
    <w:lvl w:ilvl="8" w:tplc="F848AA00">
      <w:start w:val="1"/>
      <w:numFmt w:val="lowerRoman"/>
      <w:lvlText w:val="%9."/>
      <w:lvlJc w:val="right"/>
      <w:pPr>
        <w:tabs>
          <w:tab w:val="num" w:pos="6480"/>
        </w:tabs>
        <w:ind w:left="6480" w:hanging="180"/>
      </w:pPr>
    </w:lvl>
  </w:abstractNum>
  <w:abstractNum w:abstractNumId="33" w15:restartNumberingAfterBreak="0">
    <w:nsid w:val="7C035ADA"/>
    <w:multiLevelType w:val="hybridMultilevel"/>
    <w:tmpl w:val="5C662C28"/>
    <w:lvl w:ilvl="0" w:tplc="6696F798">
      <w:start w:val="1"/>
      <w:numFmt w:val="upperRoman"/>
      <w:lvlText w:val="%1."/>
      <w:lvlJc w:val="left"/>
      <w:pPr>
        <w:ind w:left="1080" w:hanging="720"/>
      </w:pPr>
      <w:rPr>
        <w:rFonts w:hint="default"/>
      </w:rPr>
    </w:lvl>
    <w:lvl w:ilvl="1" w:tplc="206AF4C6">
      <w:start w:val="1"/>
      <w:numFmt w:val="lowerLetter"/>
      <w:lvlText w:val="%2."/>
      <w:lvlJc w:val="left"/>
      <w:pPr>
        <w:ind w:left="1440" w:hanging="360"/>
      </w:pPr>
    </w:lvl>
    <w:lvl w:ilvl="2" w:tplc="00A07A42">
      <w:start w:val="1"/>
      <w:numFmt w:val="lowerRoman"/>
      <w:lvlText w:val="%3."/>
      <w:lvlJc w:val="right"/>
      <w:pPr>
        <w:ind w:left="2160" w:hanging="180"/>
      </w:pPr>
    </w:lvl>
    <w:lvl w:ilvl="3" w:tplc="CC50BBD0">
      <w:start w:val="1"/>
      <w:numFmt w:val="decimal"/>
      <w:lvlText w:val="%4."/>
      <w:lvlJc w:val="left"/>
      <w:pPr>
        <w:ind w:left="2880" w:hanging="360"/>
      </w:pPr>
    </w:lvl>
    <w:lvl w:ilvl="4" w:tplc="C6C60C90">
      <w:start w:val="1"/>
      <w:numFmt w:val="lowerLetter"/>
      <w:lvlText w:val="%5."/>
      <w:lvlJc w:val="left"/>
      <w:pPr>
        <w:ind w:left="3600" w:hanging="360"/>
      </w:pPr>
    </w:lvl>
    <w:lvl w:ilvl="5" w:tplc="4EFED12C">
      <w:start w:val="1"/>
      <w:numFmt w:val="lowerRoman"/>
      <w:lvlText w:val="%6."/>
      <w:lvlJc w:val="right"/>
      <w:pPr>
        <w:ind w:left="4320" w:hanging="180"/>
      </w:pPr>
    </w:lvl>
    <w:lvl w:ilvl="6" w:tplc="197ADD4C">
      <w:start w:val="1"/>
      <w:numFmt w:val="decimal"/>
      <w:lvlText w:val="%7."/>
      <w:lvlJc w:val="left"/>
      <w:pPr>
        <w:ind w:left="5040" w:hanging="360"/>
      </w:pPr>
    </w:lvl>
    <w:lvl w:ilvl="7" w:tplc="70ACF236">
      <w:start w:val="1"/>
      <w:numFmt w:val="lowerLetter"/>
      <w:lvlText w:val="%8."/>
      <w:lvlJc w:val="left"/>
      <w:pPr>
        <w:ind w:left="5760" w:hanging="360"/>
      </w:pPr>
    </w:lvl>
    <w:lvl w:ilvl="8" w:tplc="8CF86C20">
      <w:start w:val="1"/>
      <w:numFmt w:val="lowerRoman"/>
      <w:lvlText w:val="%9."/>
      <w:lvlJc w:val="right"/>
      <w:pPr>
        <w:ind w:left="6480" w:hanging="180"/>
      </w:pPr>
    </w:lvl>
  </w:abstractNum>
  <w:abstractNum w:abstractNumId="34" w15:restartNumberingAfterBreak="0">
    <w:nsid w:val="7F7C09D9"/>
    <w:multiLevelType w:val="hybridMultilevel"/>
    <w:tmpl w:val="F80682B2"/>
    <w:lvl w:ilvl="0" w:tplc="54D01880">
      <w:start w:val="1"/>
      <w:numFmt w:val="decimal"/>
      <w:lvlText w:val="%1."/>
      <w:lvlJc w:val="left"/>
      <w:pPr>
        <w:ind w:left="1440" w:hanging="360"/>
      </w:pPr>
      <w:rPr>
        <w:rFonts w:hint="default"/>
      </w:rPr>
    </w:lvl>
    <w:lvl w:ilvl="1" w:tplc="2A520538">
      <w:start w:val="1"/>
      <w:numFmt w:val="lowerLetter"/>
      <w:lvlText w:val="%2."/>
      <w:lvlJc w:val="left"/>
      <w:pPr>
        <w:ind w:left="2160" w:hanging="360"/>
      </w:pPr>
    </w:lvl>
    <w:lvl w:ilvl="2" w:tplc="B830BCE0">
      <w:start w:val="1"/>
      <w:numFmt w:val="lowerRoman"/>
      <w:lvlText w:val="%3."/>
      <w:lvlJc w:val="right"/>
      <w:pPr>
        <w:ind w:left="2880" w:hanging="180"/>
      </w:pPr>
    </w:lvl>
    <w:lvl w:ilvl="3" w:tplc="5404B224">
      <w:start w:val="1"/>
      <w:numFmt w:val="decimal"/>
      <w:lvlText w:val="%4."/>
      <w:lvlJc w:val="left"/>
      <w:pPr>
        <w:ind w:left="3600" w:hanging="360"/>
      </w:pPr>
    </w:lvl>
    <w:lvl w:ilvl="4" w:tplc="8B329F9E">
      <w:start w:val="1"/>
      <w:numFmt w:val="lowerLetter"/>
      <w:lvlText w:val="%5."/>
      <w:lvlJc w:val="left"/>
      <w:pPr>
        <w:ind w:left="4320" w:hanging="360"/>
      </w:pPr>
    </w:lvl>
    <w:lvl w:ilvl="5" w:tplc="143A7CE8">
      <w:start w:val="1"/>
      <w:numFmt w:val="lowerRoman"/>
      <w:lvlText w:val="%6."/>
      <w:lvlJc w:val="right"/>
      <w:pPr>
        <w:ind w:left="5040" w:hanging="180"/>
      </w:pPr>
    </w:lvl>
    <w:lvl w:ilvl="6" w:tplc="303015A2">
      <w:start w:val="1"/>
      <w:numFmt w:val="decimal"/>
      <w:lvlText w:val="%7."/>
      <w:lvlJc w:val="left"/>
      <w:pPr>
        <w:ind w:left="5760" w:hanging="360"/>
      </w:pPr>
    </w:lvl>
    <w:lvl w:ilvl="7" w:tplc="4762E7F0">
      <w:start w:val="1"/>
      <w:numFmt w:val="lowerLetter"/>
      <w:lvlText w:val="%8."/>
      <w:lvlJc w:val="left"/>
      <w:pPr>
        <w:ind w:left="6480" w:hanging="360"/>
      </w:pPr>
    </w:lvl>
    <w:lvl w:ilvl="8" w:tplc="7B6AF554">
      <w:start w:val="1"/>
      <w:numFmt w:val="lowerRoman"/>
      <w:lvlText w:val="%9."/>
      <w:lvlJc w:val="right"/>
      <w:pPr>
        <w:ind w:left="7200" w:hanging="180"/>
      </w:pPr>
    </w:lvl>
  </w:abstractNum>
  <w:num w:numId="1">
    <w:abstractNumId w:val="23"/>
  </w:num>
  <w:num w:numId="2">
    <w:abstractNumId w:val="29"/>
  </w:num>
  <w:num w:numId="3">
    <w:abstractNumId w:val="11"/>
  </w:num>
  <w:num w:numId="4">
    <w:abstractNumId w:val="12"/>
  </w:num>
  <w:num w:numId="5">
    <w:abstractNumId w:val="30"/>
  </w:num>
  <w:num w:numId="6">
    <w:abstractNumId w:val="22"/>
  </w:num>
  <w:num w:numId="7">
    <w:abstractNumId w:val="25"/>
  </w:num>
  <w:num w:numId="8">
    <w:abstractNumId w:val="1"/>
  </w:num>
  <w:num w:numId="9">
    <w:abstractNumId w:val="20"/>
  </w:num>
  <w:num w:numId="10">
    <w:abstractNumId w:val="9"/>
  </w:num>
  <w:num w:numId="11">
    <w:abstractNumId w:val="32"/>
  </w:num>
  <w:num w:numId="12">
    <w:abstractNumId w:val="13"/>
  </w:num>
  <w:num w:numId="13">
    <w:abstractNumId w:val="6"/>
  </w:num>
  <w:num w:numId="14">
    <w:abstractNumId w:val="28"/>
  </w:num>
  <w:num w:numId="15">
    <w:abstractNumId w:val="18"/>
  </w:num>
  <w:num w:numId="16">
    <w:abstractNumId w:val="19"/>
  </w:num>
  <w:num w:numId="17">
    <w:abstractNumId w:val="21"/>
  </w:num>
  <w:num w:numId="18">
    <w:abstractNumId w:val="3"/>
  </w:num>
  <w:num w:numId="19">
    <w:abstractNumId w:val="4"/>
  </w:num>
  <w:num w:numId="20">
    <w:abstractNumId w:val="8"/>
  </w:num>
  <w:num w:numId="21">
    <w:abstractNumId w:val="31"/>
  </w:num>
  <w:num w:numId="22">
    <w:abstractNumId w:val="10"/>
  </w:num>
  <w:num w:numId="23">
    <w:abstractNumId w:val="15"/>
  </w:num>
  <w:num w:numId="24">
    <w:abstractNumId w:val="0"/>
  </w:num>
  <w:num w:numId="25">
    <w:abstractNumId w:val="24"/>
  </w:num>
  <w:num w:numId="26">
    <w:abstractNumId w:val="7"/>
  </w:num>
  <w:num w:numId="2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6"/>
  </w:num>
  <w:num w:numId="30">
    <w:abstractNumId w:val="27"/>
  </w:num>
  <w:num w:numId="31">
    <w:abstractNumId w:val="2"/>
  </w:num>
  <w:num w:numId="32">
    <w:abstractNumId w:val="14"/>
  </w:num>
  <w:num w:numId="33">
    <w:abstractNumId w:val="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3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3E"/>
    <w:rsid w:val="0004374A"/>
    <w:rsid w:val="0029794D"/>
    <w:rsid w:val="002D2729"/>
    <w:rsid w:val="003E16FC"/>
    <w:rsid w:val="00A01337"/>
    <w:rsid w:val="00AA1DBF"/>
    <w:rsid w:val="00B82020"/>
    <w:rsid w:val="00C81B3E"/>
    <w:rsid w:val="00D36CED"/>
    <w:rsid w:val="00EC7B6D"/>
    <w:rsid w:val="00F36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AEF5"/>
  <w15:docId w15:val="{D8E7AC49-CB1A-460F-99C4-27FD927C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Calibri"/>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rmal">
    <w:name w:val="ConsPlusNormal"/>
    <w:pPr>
      <w:widowControl w:val="0"/>
    </w:pPr>
    <w:rPr>
      <w:rFonts w:eastAsia="Times New Roman" w:cs="Calibri"/>
      <w:sz w:val="22"/>
      <w:szCs w:val="22"/>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Title">
    <w:name w:val="ConsPlusTitle"/>
    <w:uiPriority w:val="99"/>
    <w:pPr>
      <w:widowControl w:val="0"/>
    </w:pPr>
    <w:rPr>
      <w:rFonts w:eastAsia="Times New Roman" w:cs="Calibri"/>
      <w:b/>
      <w:bCs/>
      <w:sz w:val="22"/>
      <w:szCs w:val="22"/>
    </w:rPr>
  </w:style>
  <w:style w:type="paragraph" w:customStyle="1" w:styleId="ConsPlusCell">
    <w:name w:val="ConsPlusCell"/>
    <w:pPr>
      <w:widowControl w:val="0"/>
    </w:pPr>
    <w:rPr>
      <w:rFonts w:eastAsia="Times New Roman" w:cs="Calibri"/>
      <w:sz w:val="22"/>
      <w:szCs w:val="22"/>
    </w:rPr>
  </w:style>
  <w:style w:type="paragraph" w:customStyle="1" w:styleId="13">
    <w:name w:val="Абзац списка1"/>
    <w:basedOn w:val="a"/>
    <w:pPr>
      <w:ind w:left="720"/>
    </w:pPr>
  </w:style>
  <w:style w:type="paragraph" w:customStyle="1" w:styleId="af2">
    <w:name w:val="Содержимое таблицы"/>
    <w:basedOn w:val="a"/>
    <w:pPr>
      <w:widowControl w:val="0"/>
      <w:suppressLineNumbers/>
      <w:spacing w:after="0" w:line="240" w:lineRule="auto"/>
    </w:pPr>
    <w:rPr>
      <w:rFonts w:ascii="Times New Roman" w:eastAsia="Times New Roman" w:hAnsi="Times New Roman" w:cs="Times New Roman"/>
      <w:sz w:val="24"/>
      <w:szCs w:val="24"/>
      <w:lang w:eastAsia="hi-IN" w:bidi="hi-IN"/>
    </w:rPr>
  </w:style>
  <w:style w:type="paragraph" w:styleId="af3">
    <w:name w:val="Normal (Web)"/>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footer"/>
    <w:basedOn w:val="a"/>
    <w:link w:val="af5"/>
    <w:pPr>
      <w:widowControl w:val="0"/>
      <w:tabs>
        <w:tab w:val="center" w:pos="4677"/>
        <w:tab w:val="right" w:pos="9355"/>
      </w:tabs>
      <w:spacing w:after="0" w:line="240" w:lineRule="auto"/>
      <w:ind w:firstLine="720"/>
      <w:jc w:val="both"/>
    </w:pPr>
    <w:rPr>
      <w:rFonts w:ascii="Arial" w:eastAsia="Times New Roman" w:hAnsi="Arial" w:cs="Arial"/>
      <w:sz w:val="20"/>
      <w:szCs w:val="20"/>
      <w:lang w:eastAsia="ru-RU"/>
    </w:rPr>
  </w:style>
  <w:style w:type="character" w:customStyle="1" w:styleId="af5">
    <w:name w:val="Нижний колонтитул Знак"/>
    <w:link w:val="af4"/>
    <w:rPr>
      <w:rFonts w:ascii="Arial" w:hAnsi="Arial" w:cs="Arial"/>
      <w:sz w:val="20"/>
      <w:szCs w:val="20"/>
      <w:lang w:eastAsia="ru-RU"/>
    </w:rPr>
  </w:style>
  <w:style w:type="character" w:styleId="af6">
    <w:name w:val="page number"/>
    <w:basedOn w:val="a0"/>
  </w:style>
  <w:style w:type="paragraph" w:customStyle="1" w:styleId="14">
    <w:name w:val="Абзац списка1"/>
    <w:basedOn w:val="a"/>
    <w:pPr>
      <w:spacing w:after="0" w:line="240" w:lineRule="auto"/>
      <w:ind w:left="720"/>
    </w:pPr>
    <w:rPr>
      <w:rFonts w:ascii="Times New Roman" w:eastAsia="Times New Roman" w:hAnsi="Times New Roman" w:cs="Times New Roman"/>
      <w:sz w:val="24"/>
      <w:szCs w:val="24"/>
      <w:lang w:eastAsia="ru-RU"/>
    </w:rPr>
  </w:style>
  <w:style w:type="table" w:styleId="af7">
    <w:name w:val="Table Grid"/>
    <w:basedOn w:val="a1"/>
    <w:uiPriority w:val="5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a0"/>
    <w:link w:val="af8"/>
  </w:style>
  <w:style w:type="paragraph" w:styleId="afa">
    <w:name w:val="Balloon Text"/>
    <w:basedOn w:val="a"/>
    <w:link w:val="afb"/>
    <w:semiHidden/>
    <w:pPr>
      <w:spacing w:after="0" w:line="240" w:lineRule="auto"/>
    </w:pPr>
    <w:rPr>
      <w:rFonts w:ascii="Tahoma" w:hAnsi="Tahoma" w:cs="Tahoma"/>
      <w:sz w:val="16"/>
      <w:szCs w:val="16"/>
    </w:rPr>
  </w:style>
  <w:style w:type="character" w:customStyle="1" w:styleId="afb">
    <w:name w:val="Текст выноски Знак"/>
    <w:link w:val="afa"/>
    <w:semiHidden/>
    <w:rPr>
      <w:rFonts w:ascii="Tahoma" w:hAnsi="Tahoma" w:cs="Tahoma"/>
      <w:sz w:val="16"/>
      <w:szCs w:val="16"/>
    </w:rPr>
  </w:style>
  <w:style w:type="character" w:customStyle="1" w:styleId="afc">
    <w:name w:val="МОН Знак"/>
    <w:link w:val="afd"/>
    <w:rPr>
      <w:sz w:val="24"/>
      <w:szCs w:val="24"/>
    </w:rPr>
  </w:style>
  <w:style w:type="paragraph" w:customStyle="1" w:styleId="afd">
    <w:name w:val="МОН"/>
    <w:basedOn w:val="a"/>
    <w:link w:val="afc"/>
    <w:pPr>
      <w:spacing w:after="0" w:line="360" w:lineRule="auto"/>
      <w:ind w:firstLine="709"/>
      <w:jc w:val="both"/>
    </w:pPr>
    <w:rPr>
      <w:sz w:val="24"/>
      <w:szCs w:val="24"/>
      <w:lang w:eastAsia="ru-RU"/>
    </w:rPr>
  </w:style>
  <w:style w:type="character" w:styleId="afe">
    <w:name w:val="Strong"/>
    <w:qFormat/>
    <w:rPr>
      <w:b/>
      <w:bCs/>
    </w:rPr>
  </w:style>
  <w:style w:type="character" w:styleId="aff">
    <w:name w:val="Hyperlink"/>
    <w:semiHidden/>
    <w:rPr>
      <w:color w:val="0000FF"/>
      <w:u w:val="single"/>
    </w:rPr>
  </w:style>
  <w:style w:type="paragraph" w:styleId="aff0">
    <w:name w:val="Body Text Indent"/>
    <w:basedOn w:val="a"/>
    <w:link w:val="aff1"/>
    <w:pPr>
      <w:spacing w:after="120" w:line="240" w:lineRule="auto"/>
      <w:ind w:left="283"/>
    </w:pPr>
    <w:rPr>
      <w:rFonts w:ascii="Times New Roman" w:eastAsia="Times New Roman" w:hAnsi="Times New Roman" w:cs="Times New Roman"/>
      <w:sz w:val="24"/>
      <w:szCs w:val="24"/>
      <w:lang w:eastAsia="ru-RU"/>
    </w:rPr>
  </w:style>
  <w:style w:type="character" w:customStyle="1" w:styleId="aff1">
    <w:name w:val="Основной текст с отступом Знак"/>
    <w:link w:val="aff0"/>
    <w:rPr>
      <w:rFonts w:ascii="Times New Roman" w:eastAsia="Times New Roman" w:hAnsi="Times New Roman"/>
      <w:sz w:val="24"/>
      <w:szCs w:val="24"/>
    </w:rPr>
  </w:style>
  <w:style w:type="paragraph" w:customStyle="1" w:styleId="aff2">
    <w:name w:val="Знак Знак Знак Знак"/>
    <w:basedOn w:val="a"/>
    <w:pPr>
      <w:spacing w:after="160" w:line="240" w:lineRule="exact"/>
    </w:pPr>
    <w:rPr>
      <w:rFonts w:ascii="Arial" w:eastAsia="Times New Roman" w:hAnsi="Arial" w:cs="Arial"/>
      <w:sz w:val="20"/>
      <w:szCs w:val="20"/>
      <w:lang w:val="en-US"/>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link w:val="25"/>
    <w:rPr>
      <w:rFonts w:cs="Calibri"/>
      <w:sz w:val="22"/>
      <w:szCs w:val="22"/>
      <w:lang w:eastAsia="en-US"/>
    </w:rPr>
  </w:style>
  <w:style w:type="paragraph" w:styleId="aff3">
    <w:name w:val="List Paragraph"/>
    <w:basedOn w:val="a"/>
    <w:link w:val="aff4"/>
    <w:uiPriority w:val="99"/>
    <w:qFormat/>
    <w:pPr>
      <w:ind w:left="720"/>
      <w:contextualSpacing/>
    </w:pPr>
    <w:rPr>
      <w:rFonts w:cs="Times New Roman"/>
    </w:rPr>
  </w:style>
  <w:style w:type="paragraph" w:styleId="27">
    <w:name w:val="Body Text 2"/>
    <w:basedOn w:val="a"/>
    <w:link w:val="28"/>
    <w:uiPriority w:val="99"/>
    <w:unhideWhenUsed/>
    <w:pPr>
      <w:spacing w:after="120" w:line="480" w:lineRule="auto"/>
    </w:pPr>
    <w:rPr>
      <w:rFonts w:cs="Times New Roman"/>
    </w:rPr>
  </w:style>
  <w:style w:type="character" w:customStyle="1" w:styleId="28">
    <w:name w:val="Основной текст 2 Знак"/>
    <w:link w:val="27"/>
    <w:uiPriority w:val="99"/>
    <w:rPr>
      <w:sz w:val="22"/>
      <w:szCs w:val="22"/>
      <w:lang w:eastAsia="en-US"/>
    </w:rPr>
  </w:style>
  <w:style w:type="paragraph" w:customStyle="1" w:styleId="29">
    <w:name w:val="Знак Знак2"/>
    <w:basedOn w:val="a"/>
    <w:pPr>
      <w:spacing w:after="160" w:line="240" w:lineRule="exact"/>
    </w:pPr>
    <w:rPr>
      <w:rFonts w:ascii="Verdana" w:eastAsia="Times New Roman" w:hAnsi="Verdana" w:cs="Verdana"/>
      <w:sz w:val="20"/>
      <w:szCs w:val="20"/>
      <w:lang w:val="en-US"/>
    </w:rPr>
  </w:style>
  <w:style w:type="character" w:customStyle="1" w:styleId="aff4">
    <w:name w:val="Абзац списка Знак"/>
    <w:link w:val="aff3"/>
    <w:uiPriority w:val="99"/>
    <w:rPr>
      <w:sz w:val="22"/>
      <w:szCs w:val="22"/>
      <w:lang w:eastAsia="en-US"/>
    </w:rPr>
  </w:style>
  <w:style w:type="character" w:customStyle="1" w:styleId="30">
    <w:name w:val="Заголовок 3 Знак"/>
    <w:link w:val="3"/>
    <w:uiPriority w:val="9"/>
    <w:rPr>
      <w:rFonts w:ascii="Times New Roman" w:eastAsia="Times New Roman" w:hAnsi="Times New Roman"/>
      <w:b/>
      <w:bCs/>
      <w:sz w:val="27"/>
      <w:szCs w:val="27"/>
    </w:rPr>
  </w:style>
  <w:style w:type="paragraph" w:styleId="aff5">
    <w:name w:val="No Spacing"/>
    <w:uiPriority w:val="1"/>
    <w:qFormat/>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s.cntd.ru/document/902186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B2149-B153-4DDB-8B8D-A8933D4E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2908</Words>
  <Characters>16578</Characters>
  <Application>Microsoft Office Word</Application>
  <DocSecurity>0</DocSecurity>
  <Lines>138</Lines>
  <Paragraphs>38</Paragraphs>
  <ScaleCrop>false</ScaleCrop>
  <Company>АПР</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Обадина Анна Владимировна</dc:creator>
  <cp:lastModifiedBy>Ковалева Ольга Владимировна</cp:lastModifiedBy>
  <cp:revision>12</cp:revision>
  <dcterms:created xsi:type="dcterms:W3CDTF">2024-10-31T08:00:00Z</dcterms:created>
  <dcterms:modified xsi:type="dcterms:W3CDTF">2025-12-12T08:15:00Z</dcterms:modified>
</cp:coreProperties>
</file>