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8" w:rsidRPr="009341A2" w:rsidRDefault="005F1DA8" w:rsidP="005F1DA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F1DA8" w:rsidRPr="007A71A3" w:rsidTr="00E61945">
        <w:trPr>
          <w:trHeight w:val="1701"/>
        </w:trPr>
        <w:tc>
          <w:tcPr>
            <w:tcW w:w="4216" w:type="dxa"/>
          </w:tcPr>
          <w:p w:rsidR="005F1DA8" w:rsidRPr="0009058E" w:rsidRDefault="0009058E" w:rsidP="00D656BC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5F1DA8" w:rsidRPr="0009058E">
              <w:rPr>
                <w:b/>
                <w:sz w:val="24"/>
                <w:szCs w:val="24"/>
                <w:u w:val="single"/>
              </w:rPr>
              <w:t>П</w:t>
            </w:r>
            <w:r w:rsidRPr="0009058E">
              <w:rPr>
                <w:b/>
                <w:sz w:val="24"/>
                <w:szCs w:val="24"/>
                <w:u w:val="single"/>
              </w:rPr>
              <w:t>РОЕКТ</w:t>
            </w:r>
            <w:r w:rsidR="005F1DA8" w:rsidRPr="0009058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263466" w:rsidRPr="007A71A3" w:rsidRDefault="00263466" w:rsidP="008E51C6">
            <w:pPr>
              <w:tabs>
                <w:tab w:val="left" w:pos="0"/>
                <w:tab w:val="left" w:pos="284"/>
                <w:tab w:val="left" w:pos="5103"/>
                <w:tab w:val="left" w:pos="11620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FD00A8" w:rsidRPr="0003026E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МУНИЦИПАЛЬН</w:t>
      </w:r>
      <w:r w:rsidR="0009058E">
        <w:rPr>
          <w:rFonts w:ascii="Times New Roman" w:hAnsi="Times New Roman"/>
          <w:b/>
          <w:sz w:val="24"/>
          <w:szCs w:val="24"/>
        </w:rPr>
        <w:t>ОЙ  ПРОГРАММЫ</w:t>
      </w:r>
      <w:r w:rsidRPr="0003026E">
        <w:rPr>
          <w:rFonts w:ascii="Times New Roman" w:hAnsi="Times New Roman"/>
          <w:b/>
          <w:sz w:val="24"/>
          <w:szCs w:val="24"/>
        </w:rPr>
        <w:t xml:space="preserve"> </w:t>
      </w:r>
    </w:p>
    <w:p w:rsidR="00367A3C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26E">
        <w:rPr>
          <w:rFonts w:ascii="Times New Roman" w:eastAsia="Times New Roman" w:hAnsi="Times New Roman"/>
          <w:b/>
          <w:sz w:val="24"/>
          <w:szCs w:val="24"/>
          <w:lang w:eastAsia="ru-RU"/>
        </w:rPr>
        <w:t>Печенгского муниципального округа</w:t>
      </w:r>
    </w:p>
    <w:p w:rsidR="00296EBD" w:rsidRPr="0003026E" w:rsidRDefault="008840A7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имущество и земельные ресурсы»</w:t>
      </w:r>
      <w:r w:rsidR="00367A3C"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13EE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13EE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302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24769B" w:rsidRPr="0003026E">
        <w:rPr>
          <w:rFonts w:ascii="Times New Roman" w:hAnsi="Times New Roman"/>
          <w:sz w:val="24"/>
          <w:szCs w:val="24"/>
        </w:rPr>
        <w:t xml:space="preserve"> </w:t>
      </w:r>
    </w:p>
    <w:p w:rsidR="009243C0" w:rsidRDefault="009243C0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D0275" w:rsidRPr="00A45AF1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ПАСПОРТ</w:t>
      </w:r>
      <w:r w:rsidR="00CD0275" w:rsidRPr="00A45AF1">
        <w:rPr>
          <w:rFonts w:ascii="Times New Roman" w:hAnsi="Times New Roman"/>
          <w:b/>
          <w:sz w:val="24"/>
          <w:szCs w:val="24"/>
        </w:rPr>
        <w:t xml:space="preserve"> </w:t>
      </w:r>
    </w:p>
    <w:p w:rsidR="009B6B4F" w:rsidRPr="00A45AF1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AF1">
        <w:rPr>
          <w:rFonts w:ascii="Times New Roman" w:hAnsi="Times New Roman"/>
          <w:color w:val="000000"/>
          <w:sz w:val="24"/>
          <w:szCs w:val="24"/>
        </w:rPr>
        <w:t>муниципальной программы Печенгского муниципального округа</w:t>
      </w:r>
    </w:p>
    <w:p w:rsidR="00C84E2A" w:rsidRDefault="00367A3C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AF1">
        <w:rPr>
          <w:rFonts w:ascii="Times New Roman" w:hAnsi="Times New Roman"/>
          <w:color w:val="000000"/>
          <w:sz w:val="24"/>
          <w:szCs w:val="24"/>
        </w:rPr>
        <w:t>«Муниципальное имущество и земельные ресурсы» на 202</w:t>
      </w:r>
      <w:r w:rsidR="002E6F58" w:rsidRPr="002E6F58">
        <w:rPr>
          <w:rFonts w:ascii="Times New Roman" w:hAnsi="Times New Roman"/>
          <w:color w:val="000000"/>
          <w:sz w:val="24"/>
          <w:szCs w:val="24"/>
        </w:rPr>
        <w:t>5</w:t>
      </w:r>
      <w:r w:rsidRPr="00A45AF1">
        <w:rPr>
          <w:rFonts w:ascii="Times New Roman" w:hAnsi="Times New Roman"/>
          <w:color w:val="000000"/>
          <w:sz w:val="24"/>
          <w:szCs w:val="24"/>
        </w:rPr>
        <w:t>-202</w:t>
      </w:r>
      <w:r w:rsidR="002E6F58" w:rsidRPr="002E6F58">
        <w:rPr>
          <w:rFonts w:ascii="Times New Roman" w:hAnsi="Times New Roman"/>
          <w:color w:val="000000"/>
          <w:sz w:val="24"/>
          <w:szCs w:val="24"/>
        </w:rPr>
        <w:t>7</w:t>
      </w:r>
      <w:r w:rsidRPr="00A45AF1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2E4767" w:rsidRDefault="002E4767" w:rsidP="0036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65" w:type="dxa"/>
        <w:jc w:val="center"/>
        <w:tblCellSpacing w:w="5" w:type="nil"/>
        <w:tblInd w:w="-1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3"/>
        <w:gridCol w:w="7432"/>
      </w:tblGrid>
      <w:tr w:rsidR="001E3623" w:rsidRPr="0003026E" w:rsidTr="008C3ABD">
        <w:trPr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03026E" w:rsidRDefault="001E362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03026E" w:rsidRDefault="00C72CE8" w:rsidP="00EB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C84E2A" w:rsidRPr="0003026E" w:rsidTr="008C3ABD">
        <w:trPr>
          <w:trHeight w:val="353"/>
          <w:tblCellSpacing w:w="5" w:type="nil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64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8C3ABD">
        <w:trPr>
          <w:trHeight w:val="353"/>
          <w:tblCellSpacing w:w="5" w:type="nil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451363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>Развитие и п</w:t>
            </w:r>
            <w:r w:rsidR="00C72CE8"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эффективности </w:t>
            </w:r>
            <w:r w:rsidR="00C72CE8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  <w:r w:rsidR="00100025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6EBD" w:rsidRPr="0003026E" w:rsidTr="008C3ABD">
        <w:trPr>
          <w:trHeight w:val="353"/>
          <w:tblCellSpacing w:w="5" w:type="nil"/>
          <w:jc w:val="center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296EBD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BD" w:rsidRPr="0003026E" w:rsidRDefault="00663735" w:rsidP="00134E67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условий.</w:t>
            </w:r>
          </w:p>
        </w:tc>
      </w:tr>
      <w:tr w:rsidR="00C84E2A" w:rsidRPr="0003026E" w:rsidTr="008C3ABD">
        <w:trPr>
          <w:trHeight w:val="758"/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8840A7" w:rsidP="0088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оказатели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0B4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услуг,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A6051"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483439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4834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07256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8D2171" w:rsidRPr="0003026E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8D2171" w:rsidRPr="0003026E" w:rsidRDefault="00072560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 w:rsidR="009718D5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2171" w:rsidRDefault="00002208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 собственность.</w:t>
            </w:r>
          </w:p>
          <w:p w:rsidR="00FC7475" w:rsidRDefault="00FC7475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полученных свидетельств о праве на наследство по закону.</w:t>
            </w:r>
          </w:p>
          <w:p w:rsidR="008D2171" w:rsidRDefault="00757AA6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C74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D2171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C3A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C3ABD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 w:rsidRPr="00FA4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переселенных из аварийных многоквартирных домов.</w:t>
            </w:r>
          </w:p>
          <w:p w:rsidR="008D2171" w:rsidRPr="00FA47AD" w:rsidRDefault="008D2171" w:rsidP="008D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C3ABD">
              <w:rPr>
                <w:rFonts w:ascii="Times New Roman" w:hAnsi="Times New Roman"/>
                <w:sz w:val="24"/>
                <w:szCs w:val="24"/>
              </w:rPr>
              <w:t>3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отремонтированных пустующих жилых помещений муниципального жилищного фонда.</w:t>
            </w:r>
          </w:p>
          <w:p w:rsidR="004C20A6" w:rsidRDefault="004C20A6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</w:t>
            </w:r>
            <w:r w:rsidR="008C3ABD">
              <w:rPr>
                <w:rFonts w:ascii="Times New Roman" w:hAnsi="Times New Roman"/>
                <w:sz w:val="24"/>
                <w:szCs w:val="24"/>
              </w:rPr>
              <w:t>4</w:t>
            </w:r>
            <w:r w:rsidRPr="00FA47AD">
              <w:rPr>
                <w:rFonts w:ascii="Times New Roman" w:hAnsi="Times New Roman"/>
                <w:sz w:val="24"/>
                <w:szCs w:val="24"/>
              </w:rPr>
              <w:t>. Количество семей, улучшивших жилищные условия.</w:t>
            </w:r>
          </w:p>
          <w:p w:rsidR="00A02E1A" w:rsidRDefault="008C3ABD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02E1A">
              <w:rPr>
                <w:rFonts w:ascii="Times New Roman" w:hAnsi="Times New Roman"/>
                <w:sz w:val="24"/>
                <w:szCs w:val="24"/>
              </w:rPr>
              <w:t>. Количество обследованных жилых помещений и многоквартирных жилых домов на предмет непригодности для проживания.</w:t>
            </w:r>
          </w:p>
          <w:p w:rsidR="00F5520E" w:rsidRDefault="00F5520E" w:rsidP="0000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3AB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объектов, законченных строительством.</w:t>
            </w:r>
          </w:p>
          <w:p w:rsidR="008E51C6" w:rsidRDefault="00A02E1A" w:rsidP="00FC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3ABD">
              <w:rPr>
                <w:rFonts w:ascii="Times New Roman" w:hAnsi="Times New Roman"/>
                <w:sz w:val="24"/>
                <w:szCs w:val="24"/>
              </w:rPr>
              <w:t>7</w:t>
            </w:r>
            <w:r w:rsidR="005F32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4532" w:rsidRPr="00604532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 организации демонтажа  многоквартирных домов, выведенных из состава жилого фонда и непригодных для проживания</w:t>
            </w:r>
            <w:r w:rsidR="00FC7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532" w:rsidRDefault="008E51C6" w:rsidP="008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32">
              <w:rPr>
                <w:rFonts w:ascii="Times New Roman" w:hAnsi="Times New Roman"/>
                <w:sz w:val="24"/>
                <w:szCs w:val="24"/>
              </w:rPr>
              <w:t>1</w:t>
            </w:r>
            <w:r w:rsidR="008C3ABD">
              <w:rPr>
                <w:rFonts w:ascii="Times New Roman" w:hAnsi="Times New Roman"/>
                <w:sz w:val="24"/>
                <w:szCs w:val="24"/>
              </w:rPr>
              <w:t>8</w:t>
            </w:r>
            <w:r w:rsidRPr="00604532">
              <w:rPr>
                <w:rFonts w:ascii="Times New Roman" w:hAnsi="Times New Roman"/>
                <w:sz w:val="24"/>
                <w:szCs w:val="24"/>
              </w:rPr>
              <w:t>. Количество демонтированных (снесенных) многоквартирных домов</w:t>
            </w:r>
            <w:r w:rsidR="00F55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ABD" w:rsidRPr="00CC4E1B" w:rsidRDefault="008C3ABD" w:rsidP="008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снесенных жилых домов и объектов незавершенного строительства.</w:t>
            </w:r>
          </w:p>
        </w:tc>
      </w:tr>
      <w:tr w:rsidR="00C84E2A" w:rsidRPr="0003026E" w:rsidTr="008C3ABD">
        <w:trPr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24769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04532">
              <w:rPr>
                <w:rFonts w:ascii="Times New Roman" w:hAnsi="Times New Roman"/>
                <w:sz w:val="24"/>
                <w:szCs w:val="24"/>
              </w:rPr>
              <w:t>5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10002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604532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A" w:rsidRPr="0003026E" w:rsidTr="008C3ABD">
        <w:trPr>
          <w:trHeight w:val="70"/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423" w:rsidRPr="0003026E" w:rsidRDefault="00BD3220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A5435" w:rsidRPr="0003026E">
              <w:rPr>
                <w:rFonts w:ascii="Times New Roman" w:hAnsi="Times New Roman"/>
                <w:sz w:val="24"/>
                <w:szCs w:val="24"/>
              </w:rPr>
              <w:t>2</w:t>
            </w:r>
            <w:r w:rsidR="002D51CF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«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Управление земельными ресурсами</w:t>
            </w:r>
            <w:r w:rsidR="001E3623" w:rsidRPr="0003026E">
              <w:rPr>
                <w:rFonts w:ascii="Times New Roman" w:hAnsi="Times New Roman"/>
                <w:sz w:val="24"/>
                <w:szCs w:val="24"/>
              </w:rPr>
              <w:t>»</w:t>
            </w:r>
            <w:r w:rsidR="00A80AC1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BD" w:rsidRPr="0003026E" w:rsidRDefault="002C0C14" w:rsidP="0029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="00296EBD" w:rsidRPr="00FA47AD">
              <w:rPr>
                <w:rFonts w:ascii="Times New Roman" w:hAnsi="Times New Roman"/>
                <w:sz w:val="24"/>
                <w:szCs w:val="24"/>
              </w:rPr>
              <w:t>«Создание безопасных и комфортных условий проживания граждан».</w:t>
            </w:r>
          </w:p>
        </w:tc>
      </w:tr>
      <w:tr w:rsidR="00C84E2A" w:rsidRPr="0003026E" w:rsidTr="008C3ABD">
        <w:trPr>
          <w:trHeight w:val="1914"/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C84E2A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79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5F248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программе: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ABD">
              <w:rPr>
                <w:rFonts w:ascii="Times New Roman" w:hAnsi="Times New Roman"/>
                <w:b/>
                <w:sz w:val="24"/>
                <w:szCs w:val="24"/>
              </w:rPr>
              <w:t>582 258,9</w:t>
            </w:r>
            <w:r w:rsidR="008D6889" w:rsidRPr="00CC4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4E1B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AD2BBF" w:rsidRPr="002B0B75">
              <w:rPr>
                <w:rFonts w:ascii="Times New Roman" w:hAnsi="Times New Roman"/>
                <w:sz w:val="24"/>
                <w:szCs w:val="24"/>
              </w:rPr>
              <w:t>19</w:t>
            </w:r>
            <w:r w:rsidR="00AD2BBF">
              <w:rPr>
                <w:rFonts w:ascii="Times New Roman" w:hAnsi="Times New Roman"/>
                <w:sz w:val="24"/>
                <w:szCs w:val="24"/>
              </w:rPr>
              <w:t>967,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>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 w:rsidRPr="002B0B75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B0B75" w:rsidRPr="002B0B75">
              <w:rPr>
                <w:rFonts w:ascii="Times New Roman" w:hAnsi="Times New Roman"/>
                <w:sz w:val="24"/>
                <w:szCs w:val="24"/>
              </w:rPr>
              <w:t>13629</w:t>
            </w:r>
            <w:r w:rsidR="002B0B75">
              <w:rPr>
                <w:rFonts w:ascii="Times New Roman" w:hAnsi="Times New Roman"/>
                <w:sz w:val="24"/>
                <w:szCs w:val="24"/>
              </w:rPr>
              <w:t>,</w:t>
            </w:r>
            <w:r w:rsidR="002B0B75" w:rsidRPr="002B0B75">
              <w:rPr>
                <w:rFonts w:ascii="Times New Roman" w:hAnsi="Times New Roman"/>
                <w:sz w:val="24"/>
                <w:szCs w:val="24"/>
              </w:rPr>
              <w:t>3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 w:rsidRPr="002B0B75">
              <w:rPr>
                <w:rFonts w:ascii="Times New Roman" w:hAnsi="Times New Roman"/>
                <w:sz w:val="24"/>
                <w:szCs w:val="24"/>
              </w:rPr>
              <w:t>6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B0B75">
              <w:rPr>
                <w:rFonts w:ascii="Times New Roman" w:hAnsi="Times New Roman"/>
                <w:sz w:val="24"/>
                <w:szCs w:val="24"/>
              </w:rPr>
              <w:t>6337,0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 w:rsidRPr="002B0B75">
              <w:rPr>
                <w:rFonts w:ascii="Times New Roman" w:hAnsi="Times New Roman"/>
                <w:sz w:val="24"/>
                <w:szCs w:val="24"/>
              </w:rPr>
              <w:t>7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CC4E1B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ОБ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B0B75" w:rsidRPr="00CC4E1B">
              <w:rPr>
                <w:rFonts w:ascii="Times New Roman" w:hAnsi="Times New Roman"/>
                <w:sz w:val="24"/>
                <w:szCs w:val="24"/>
              </w:rPr>
              <w:t>1</w:t>
            </w:r>
            <w:r w:rsidR="00CC4E1B">
              <w:rPr>
                <w:rFonts w:ascii="Times New Roman" w:hAnsi="Times New Roman"/>
                <w:sz w:val="24"/>
                <w:szCs w:val="24"/>
              </w:rPr>
              <w:t>73295,6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CC4E1B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C4E1B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 w:rsidRPr="00CC4E1B">
              <w:rPr>
                <w:rFonts w:ascii="Times New Roman" w:hAnsi="Times New Roman"/>
                <w:sz w:val="24"/>
                <w:szCs w:val="24"/>
              </w:rPr>
              <w:t>5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B0B75" w:rsidRPr="00CC4E1B">
              <w:rPr>
                <w:rFonts w:ascii="Times New Roman" w:hAnsi="Times New Roman"/>
                <w:sz w:val="24"/>
                <w:szCs w:val="24"/>
              </w:rPr>
              <w:t>15</w:t>
            </w:r>
            <w:r w:rsidR="00CC4E1B">
              <w:rPr>
                <w:rFonts w:ascii="Times New Roman" w:hAnsi="Times New Roman"/>
                <w:sz w:val="24"/>
                <w:szCs w:val="24"/>
              </w:rPr>
              <w:t>8854,6</w:t>
            </w:r>
            <w:r w:rsidR="00B73F0A" w:rsidRPr="00CC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CC4E1B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C4E1B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 w:rsidRPr="00CC4E1B">
              <w:rPr>
                <w:rFonts w:ascii="Times New Roman" w:hAnsi="Times New Roman"/>
                <w:sz w:val="24"/>
                <w:szCs w:val="24"/>
              </w:rPr>
              <w:t>6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C4E1B">
              <w:rPr>
                <w:rFonts w:ascii="Times New Roman" w:hAnsi="Times New Roman"/>
                <w:sz w:val="24"/>
                <w:szCs w:val="24"/>
              </w:rPr>
              <w:t>9422,0</w:t>
            </w:r>
            <w:r w:rsidR="002B0B75" w:rsidRPr="00CC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F0A" w:rsidRPr="00CC4E1B">
              <w:rPr>
                <w:rFonts w:ascii="Times New Roman" w:hAnsi="Times New Roman"/>
                <w:sz w:val="24"/>
                <w:szCs w:val="24"/>
              </w:rPr>
              <w:t>т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>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C4E1B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 w:rsidRPr="00CC4E1B">
              <w:rPr>
                <w:rFonts w:ascii="Times New Roman" w:hAnsi="Times New Roman"/>
                <w:sz w:val="24"/>
                <w:szCs w:val="24"/>
              </w:rPr>
              <w:t>7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C4E1B">
              <w:rPr>
                <w:rFonts w:ascii="Times New Roman" w:hAnsi="Times New Roman"/>
                <w:sz w:val="24"/>
                <w:szCs w:val="24"/>
              </w:rPr>
              <w:t>5019,0</w:t>
            </w:r>
            <w:r w:rsidR="00690473" w:rsidRPr="00CC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E1B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МБ: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9E4">
              <w:rPr>
                <w:rFonts w:ascii="Times New Roman" w:hAnsi="Times New Roman"/>
                <w:sz w:val="24"/>
                <w:szCs w:val="24"/>
              </w:rPr>
              <w:t>2</w:t>
            </w:r>
            <w:r w:rsidR="00802AE4">
              <w:rPr>
                <w:rFonts w:ascii="Times New Roman" w:hAnsi="Times New Roman"/>
                <w:sz w:val="24"/>
                <w:szCs w:val="24"/>
              </w:rPr>
              <w:t>61262,2</w:t>
            </w:r>
            <w:r w:rsidR="002E4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B0B75">
              <w:rPr>
                <w:rFonts w:ascii="Times New Roman" w:hAnsi="Times New Roman"/>
                <w:sz w:val="24"/>
                <w:szCs w:val="24"/>
              </w:rPr>
              <w:t>92</w:t>
            </w:r>
            <w:r w:rsidR="00802AE4">
              <w:rPr>
                <w:rFonts w:ascii="Times New Roman" w:hAnsi="Times New Roman"/>
                <w:sz w:val="24"/>
                <w:szCs w:val="24"/>
              </w:rPr>
              <w:t>417,7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z w:val="24"/>
                <w:szCs w:val="24"/>
              </w:rPr>
              <w:t>6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02AE4">
              <w:rPr>
                <w:rFonts w:ascii="Times New Roman" w:hAnsi="Times New Roman"/>
                <w:sz w:val="24"/>
                <w:szCs w:val="24"/>
              </w:rPr>
              <w:t>89227,3</w:t>
            </w:r>
            <w:r w:rsid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z w:val="24"/>
                <w:szCs w:val="24"/>
              </w:rPr>
              <w:t>7</w:t>
            </w:r>
            <w:r w:rsidR="008D6889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B0B75">
              <w:rPr>
                <w:rFonts w:ascii="Times New Roman" w:hAnsi="Times New Roman"/>
                <w:sz w:val="24"/>
                <w:szCs w:val="24"/>
              </w:rPr>
              <w:t>79</w:t>
            </w:r>
            <w:r w:rsidR="00802AE4">
              <w:rPr>
                <w:rFonts w:ascii="Times New Roman" w:hAnsi="Times New Roman"/>
                <w:sz w:val="24"/>
                <w:szCs w:val="24"/>
              </w:rPr>
              <w:t>6</w:t>
            </w:r>
            <w:r w:rsidR="002B0B75">
              <w:rPr>
                <w:rFonts w:ascii="Times New Roman" w:hAnsi="Times New Roman"/>
                <w:sz w:val="24"/>
                <w:szCs w:val="24"/>
              </w:rPr>
              <w:t>17,2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20F17" w:rsidRPr="001A4BBF" w:rsidRDefault="00B73F0A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8C3ABD">
              <w:rPr>
                <w:rFonts w:ascii="Times New Roman" w:hAnsi="Times New Roman"/>
                <w:sz w:val="24"/>
                <w:szCs w:val="24"/>
              </w:rPr>
              <w:t>127734,1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F17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C3ABD">
              <w:rPr>
                <w:rFonts w:ascii="Times New Roman" w:hAnsi="Times New Roman"/>
                <w:sz w:val="24"/>
                <w:szCs w:val="24"/>
              </w:rPr>
              <w:t>127734,1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20F17" w:rsidRPr="001A4BBF" w:rsidRDefault="00820F17" w:rsidP="00820F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z w:val="24"/>
                <w:szCs w:val="24"/>
              </w:rPr>
              <w:t>6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2B0B75">
              <w:rPr>
                <w:rFonts w:ascii="Times New Roman" w:hAnsi="Times New Roman"/>
                <w:sz w:val="24"/>
                <w:szCs w:val="24"/>
              </w:rPr>
              <w:t>0,0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84E2A" w:rsidRPr="0003026E" w:rsidRDefault="00820F17" w:rsidP="002B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CC"/>
                <w:sz w:val="18"/>
                <w:szCs w:val="18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z w:val="24"/>
                <w:szCs w:val="24"/>
              </w:rPr>
              <w:t>7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4C23FD" w:rsidRPr="0003026E" w:rsidTr="008C3ABD">
        <w:trPr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03026E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Справочно</w:t>
            </w:r>
            <w:proofErr w:type="spellEnd"/>
            <w:r w:rsidRPr="0003026E">
              <w:rPr>
                <w:rFonts w:ascii="Times New Roman" w:hAnsi="Times New Roman"/>
                <w:spacing w:val="1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B7D2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Всего: 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126,6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тыс. рублей,</w:t>
            </w:r>
          </w:p>
          <w:p w:rsidR="004C23FD" w:rsidRPr="00483439" w:rsidRDefault="008D6889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в</w:t>
            </w:r>
            <w:r w:rsidR="004C23FD" w:rsidRPr="0048343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том числе:</w:t>
            </w:r>
          </w:p>
          <w:p w:rsidR="004C23FD" w:rsidRPr="00483439" w:rsidRDefault="004C23FD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290A84" w:rsidRPr="00290A84">
              <w:rPr>
                <w:rFonts w:ascii="Times New Roman" w:hAnsi="Times New Roman"/>
                <w:spacing w:val="1"/>
                <w:sz w:val="24"/>
                <w:szCs w:val="24"/>
              </w:rPr>
              <w:t>14</w:t>
            </w:r>
            <w:r w:rsidR="00290A84">
              <w:rPr>
                <w:rFonts w:ascii="Times New Roman" w:hAnsi="Times New Roman"/>
                <w:spacing w:val="1"/>
                <w:sz w:val="24"/>
                <w:szCs w:val="24"/>
              </w:rPr>
              <w:t>,</w:t>
            </w:r>
            <w:r w:rsidR="00290A84" w:rsidRPr="00290A84">
              <w:rPr>
                <w:rFonts w:ascii="Times New Roman" w:hAnsi="Times New Roman"/>
                <w:spacing w:val="1"/>
                <w:sz w:val="24"/>
                <w:szCs w:val="24"/>
              </w:rPr>
              <w:t>7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439"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4C23FD" w:rsidRPr="00483439" w:rsidRDefault="00FC7475" w:rsidP="004C23F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pacing w:val="1"/>
                <w:sz w:val="24"/>
                <w:szCs w:val="24"/>
              </w:rPr>
              <w:t>6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290A84">
              <w:rPr>
                <w:rFonts w:ascii="Times New Roman" w:hAnsi="Times New Roman"/>
                <w:spacing w:val="1"/>
                <w:sz w:val="24"/>
                <w:szCs w:val="24"/>
              </w:rPr>
              <w:t>14</w:t>
            </w:r>
            <w:r w:rsidR="001B7D21" w:rsidRPr="00483439">
              <w:rPr>
                <w:rFonts w:ascii="Times New Roman" w:hAnsi="Times New Roman"/>
                <w:spacing w:val="1"/>
                <w:sz w:val="24"/>
                <w:szCs w:val="24"/>
              </w:rPr>
              <w:t>,</w:t>
            </w:r>
            <w:r w:rsidR="00290A84">
              <w:rPr>
                <w:rFonts w:ascii="Times New Roman" w:hAnsi="Times New Roman"/>
                <w:spacing w:val="1"/>
                <w:sz w:val="24"/>
                <w:szCs w:val="24"/>
              </w:rPr>
              <w:t>7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FD" w:rsidRPr="00483439">
              <w:rPr>
                <w:rFonts w:ascii="Times New Roman" w:hAnsi="Times New Roman"/>
                <w:spacing w:val="1"/>
                <w:sz w:val="24"/>
                <w:szCs w:val="24"/>
              </w:rPr>
              <w:t>тыс. рублей;</w:t>
            </w:r>
          </w:p>
          <w:p w:rsidR="00866B79" w:rsidRPr="0003026E" w:rsidRDefault="00FC7475" w:rsidP="00290A8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202</w:t>
            </w:r>
            <w:r w:rsidR="002B0B75">
              <w:rPr>
                <w:rFonts w:ascii="Times New Roman" w:hAnsi="Times New Roman"/>
                <w:spacing w:val="1"/>
                <w:sz w:val="24"/>
                <w:szCs w:val="24"/>
              </w:rPr>
              <w:t>7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год: </w:t>
            </w:r>
            <w:r w:rsidR="00290A84">
              <w:rPr>
                <w:rFonts w:ascii="Times New Roman" w:hAnsi="Times New Roman"/>
                <w:spacing w:val="1"/>
                <w:sz w:val="24"/>
                <w:szCs w:val="24"/>
              </w:rPr>
              <w:t>14,7</w:t>
            </w:r>
            <w:r w:rsidR="00B73F0A" w:rsidRPr="0048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B79" w:rsidRPr="00483439">
              <w:rPr>
                <w:rFonts w:ascii="Times New Roman" w:hAnsi="Times New Roman"/>
                <w:spacing w:val="1"/>
                <w:sz w:val="24"/>
                <w:szCs w:val="24"/>
              </w:rPr>
              <w:t>тыс</w:t>
            </w:r>
            <w:r w:rsidR="00866B79" w:rsidRPr="001B7D21">
              <w:rPr>
                <w:rFonts w:ascii="Times New Roman" w:hAnsi="Times New Roman"/>
                <w:spacing w:val="1"/>
                <w:sz w:val="24"/>
                <w:szCs w:val="24"/>
              </w:rPr>
              <w:t>. рублей.</w:t>
            </w:r>
          </w:p>
        </w:tc>
      </w:tr>
      <w:tr w:rsidR="00F742FF" w:rsidRPr="0003026E" w:rsidTr="008C3ABD">
        <w:trPr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F742FF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3D0945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F" w:rsidRPr="0003026E" w:rsidRDefault="00296EBD" w:rsidP="0002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r w:rsidR="00A72E03" w:rsidRPr="000302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Печенгского </w:t>
            </w:r>
            <w:r w:rsidR="00F742FF" w:rsidRPr="0003026E">
              <w:rPr>
                <w:rFonts w:ascii="Times New Roman" w:hAnsi="Times New Roman"/>
                <w:sz w:val="24"/>
                <w:szCs w:val="24"/>
              </w:rPr>
              <w:t>муниципального о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круга (далее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КУИ)</w:t>
            </w:r>
          </w:p>
        </w:tc>
      </w:tr>
      <w:tr w:rsidR="00C84E2A" w:rsidRPr="0003026E" w:rsidTr="008C3ABD">
        <w:trPr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2A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C84E2A" w:rsidRPr="0003026E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98" w:rsidRPr="0003026E" w:rsidRDefault="00585A72" w:rsidP="00FC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(далее – Администрация); о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тдел строительства и ЖКХ администрации Печенгского муниципального округа (далее</w:t>
            </w:r>
            <w:r w:rsidR="008924B7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F2D" w:rsidRPr="0003026E">
              <w:rPr>
                <w:rFonts w:ascii="Times New Roman" w:hAnsi="Times New Roman"/>
                <w:sz w:val="24"/>
                <w:szCs w:val="24"/>
              </w:rPr>
              <w:t xml:space="preserve">– ОС </w:t>
            </w:r>
            <w:r w:rsidR="00296EBD" w:rsidRPr="0003026E">
              <w:rPr>
                <w:rFonts w:ascii="Times New Roman" w:hAnsi="Times New Roman"/>
                <w:sz w:val="24"/>
                <w:szCs w:val="24"/>
              </w:rPr>
              <w:t>и ЖКХ)</w:t>
            </w:r>
            <w:r w:rsidR="00866B79" w:rsidRPr="0003026E">
              <w:rPr>
                <w:rFonts w:ascii="Times New Roman" w:hAnsi="Times New Roman"/>
                <w:sz w:val="24"/>
                <w:szCs w:val="24"/>
              </w:rPr>
              <w:t>;</w:t>
            </w:r>
            <w:r w:rsidR="00ED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Печенгского муниципального округа (далее – </w:t>
            </w:r>
            <w:r w:rsidRPr="006D4AC0">
              <w:rPr>
                <w:rFonts w:ascii="Times New Roman" w:hAnsi="Times New Roman"/>
                <w:sz w:val="24"/>
                <w:szCs w:val="24"/>
              </w:rPr>
              <w:t>юридический отдел)</w:t>
            </w:r>
            <w:r w:rsidR="00290A84" w:rsidRPr="006D4A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AC0" w:rsidRPr="006D4AC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6D4AC0" w:rsidRPr="006D4AC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Ремонтно-эксплуатационная служба» (далее – МБУ «РЭС»)</w:t>
            </w:r>
          </w:p>
        </w:tc>
      </w:tr>
      <w:tr w:rsidR="00EE33FB" w:rsidRPr="0003026E" w:rsidTr="008C3ABD">
        <w:trPr>
          <w:tblCellSpacing w:w="5" w:type="nil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EE33FB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FB" w:rsidRPr="0003026E" w:rsidRDefault="006E194E" w:rsidP="0086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района «Вторая школа»)</w:t>
            </w:r>
          </w:p>
        </w:tc>
      </w:tr>
    </w:tbl>
    <w:p w:rsidR="0095675F" w:rsidRDefault="0095675F" w:rsidP="00956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64D72" w:rsidRPr="0003026E" w:rsidRDefault="00564D72" w:rsidP="00956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03026E" w:rsidRDefault="00F742FF" w:rsidP="00A45AF1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95675F" w:rsidRPr="0003026E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A45AF1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Экономическую основу местного самоуправления составляет муниципальная собственность. Управление муниципальным имуществом является неотъемлемой частью деятельности администрации </w:t>
      </w:r>
      <w:r w:rsidRPr="00A45AF1">
        <w:rPr>
          <w:rFonts w:ascii="Times New Roman" w:hAnsi="Times New Roman"/>
          <w:bCs/>
          <w:sz w:val="24"/>
          <w:szCs w:val="24"/>
        </w:rPr>
        <w:t>Печенгск</w:t>
      </w:r>
      <w:r w:rsidR="001074B9" w:rsidRPr="00A45AF1">
        <w:rPr>
          <w:rFonts w:ascii="Times New Roman" w:hAnsi="Times New Roman"/>
          <w:bCs/>
          <w:sz w:val="24"/>
          <w:szCs w:val="24"/>
        </w:rPr>
        <w:t>ого</w:t>
      </w:r>
      <w:r w:rsidRPr="00A45AF1">
        <w:rPr>
          <w:rFonts w:ascii="Times New Roman" w:hAnsi="Times New Roman"/>
          <w:bCs/>
          <w:sz w:val="24"/>
          <w:szCs w:val="24"/>
        </w:rPr>
        <w:t xml:space="preserve"> </w:t>
      </w:r>
      <w:r w:rsidR="001074B9" w:rsidRPr="00A45AF1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 w:rsidR="00A239E2" w:rsidRPr="00A45AF1">
        <w:rPr>
          <w:rFonts w:ascii="Times New Roman" w:eastAsia="Times New Roman" w:hAnsi="Times New Roman"/>
          <w:sz w:val="24"/>
          <w:szCs w:val="24"/>
          <w:lang w:eastAsia="ru-RU"/>
        </w:rPr>
        <w:t>округа.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1074B9" w:rsidRPr="00A45AF1">
        <w:rPr>
          <w:rFonts w:ascii="Times New Roman" w:hAnsi="Times New Roman"/>
          <w:bCs/>
          <w:sz w:val="24"/>
          <w:szCs w:val="24"/>
        </w:rPr>
        <w:t>муниципальном округе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продолжается процесс оптимизации состава и структуры муниципального имущества, в том числе путем его приватизации, вовлечения в хозяйственный оборот и перераспределения.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связи следует отметить ряд проблем, решение которых позволит более эффективно управлять муниципальным имуществом</w:t>
      </w:r>
      <w:r w:rsidR="001074B9"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земельными ресурсами 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074B9"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иметь объективную информацию об объектах муниципальной собственности</w:t>
      </w:r>
      <w:r w:rsidR="001074B9"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земельных ресурсах</w:t>
      </w:r>
      <w:r w:rsidRPr="00A45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6EBD" w:rsidRPr="00A45AF1" w:rsidRDefault="00296EBD" w:rsidP="00296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 органов местного самоуправления на следующих основных направлениях: 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(т.е. полного и своевременного) учета муниципального имущества и ведение его реестра, включающего многоаспектное (техническое, экономическое, правовое) описание соответствующих объектов учета;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оптимальности управленческих решений по распоряжению муниципальным имуществом (соблюдение взвешенного баланса социальных, фискальных и инвестиционных целей), в том числе при его отчуждении, закреплении в хозяйственном ведении или оперативном управлении, передаче в пользование или доверительное управление, внесении в качестве вклада при создании хозяйственных обществ;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обеспечение надлежащего содержания и эффективного использования муниципального имущества, включая меры по повышению инвестиционной привлекательности муниципальной недвижимости;</w:t>
      </w:r>
    </w:p>
    <w:p w:rsidR="00296EBD" w:rsidRPr="00A45AF1" w:rsidRDefault="00296EBD" w:rsidP="00134E6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обеспечение эффективного </w:t>
      </w:r>
      <w:proofErr w:type="gramStart"/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контроля за</w:t>
      </w:r>
      <w:proofErr w:type="gramEnd"/>
      <w:r w:rsidRPr="00A45A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5D3279" w:rsidRPr="00A45AF1" w:rsidRDefault="0092280A" w:rsidP="00AB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iCs/>
          <w:sz w:val="24"/>
          <w:szCs w:val="24"/>
        </w:rPr>
        <w:t xml:space="preserve">          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Земельные ресурсы на территории </w:t>
      </w:r>
      <w:r w:rsidR="00AA5E85"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="00AA5E85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E85" w:rsidRPr="00A45AF1">
        <w:rPr>
          <w:rFonts w:ascii="Times New Roman" w:hAnsi="Times New Roman"/>
          <w:iCs/>
          <w:sz w:val="24"/>
          <w:szCs w:val="24"/>
        </w:rPr>
        <w:t xml:space="preserve">оформлены в </w:t>
      </w:r>
      <w:r w:rsidR="00296EBD" w:rsidRPr="00A45AF1">
        <w:rPr>
          <w:rFonts w:ascii="Times New Roman" w:hAnsi="Times New Roman"/>
          <w:iCs/>
          <w:sz w:val="24"/>
          <w:szCs w:val="24"/>
        </w:rPr>
        <w:t xml:space="preserve">муниципальную собственность </w:t>
      </w:r>
      <w:r w:rsidR="00AA5E85" w:rsidRPr="00A45AF1">
        <w:rPr>
          <w:rFonts w:ascii="Times New Roman" w:hAnsi="Times New Roman"/>
          <w:iCs/>
          <w:sz w:val="24"/>
          <w:szCs w:val="24"/>
        </w:rPr>
        <w:t xml:space="preserve">только под объектами муниципальной собственности. </w:t>
      </w:r>
      <w:proofErr w:type="gramStart"/>
      <w:r w:rsidR="00296EBD" w:rsidRPr="00A45AF1">
        <w:rPr>
          <w:rFonts w:ascii="Times New Roman" w:hAnsi="Times New Roman"/>
          <w:iCs/>
          <w:sz w:val="24"/>
          <w:szCs w:val="24"/>
        </w:rPr>
        <w:t xml:space="preserve">Законом Мурманской области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от 27.12.2019 № 2459-01-ЗМО</w:t>
      </w:r>
      <w:r w:rsidRPr="00A45A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полномочия по распоряжению земельными участками, государственн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ая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собственность на которые не разграничена, перераспределены сроком на </w:t>
      </w:r>
      <w:r w:rsidR="00865B25">
        <w:rPr>
          <w:rFonts w:ascii="Times New Roman" w:hAnsi="Times New Roman"/>
          <w:sz w:val="24"/>
          <w:szCs w:val="24"/>
          <w:lang w:eastAsia="ru-RU"/>
        </w:rPr>
        <w:t>семь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лет между органами местного самоуправления и органами государственной власти Мурманской области (Министерство</w:t>
      </w:r>
      <w:proofErr w:type="gramEnd"/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имущественных отношений Мурманской области)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за исключением предоставления гражданам, указанным в </w:t>
      </w:r>
      <w:hyperlink r:id="rId9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подпункте 6 статьи 39.5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земельных участков в собственность бесплатно; заключения договоров аренды земельных участков или предоставления в собственность земельных участков по 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основаниям, предусмотренным </w:t>
      </w:r>
      <w:hyperlink r:id="rId10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статьей 39.20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 </w:t>
      </w:r>
      <w:proofErr w:type="gramStart"/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предоставления земельных участков гражданам в порядке, предусмотренном </w:t>
      </w:r>
      <w:hyperlink r:id="rId11" w:history="1">
        <w:r w:rsidR="00AB108E" w:rsidRPr="00A45AF1">
          <w:rPr>
            <w:rFonts w:ascii="Times New Roman" w:hAnsi="Times New Roman"/>
            <w:sz w:val="24"/>
            <w:szCs w:val="24"/>
            <w:lang w:eastAsia="ru-RU"/>
          </w:rPr>
          <w:t>статьей 3.8</w:t>
        </w:r>
      </w:hyperlink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Федерации»; 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предоставления земельных участков для эксплуатации гаражей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(в том числе в порядке, установленном </w:t>
      </w:r>
      <w:hyperlink r:id="rId12" w:history="1">
        <w:r w:rsidR="00AB108E" w:rsidRPr="00A45AF1">
          <w:rPr>
            <w:rFonts w:ascii="Times New Roman" w:hAnsi="Times New Roman"/>
            <w:sz w:val="24"/>
            <w:szCs w:val="24"/>
            <w:lang w:eastAsia="ru-RU"/>
          </w:rPr>
          <w:t>статьей 3.7</w:t>
        </w:r>
      </w:hyperlink>
      <w:r w:rsidR="00AB108E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№ 137-ФЗ «О в</w:t>
      </w:r>
      <w:r w:rsidR="00EB7E51" w:rsidRPr="00A45AF1">
        <w:rPr>
          <w:rFonts w:ascii="Times New Roman" w:hAnsi="Times New Roman"/>
          <w:sz w:val="24"/>
          <w:szCs w:val="24"/>
          <w:lang w:eastAsia="ru-RU"/>
        </w:rPr>
        <w:t>в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>едении в действие Земельного кодекса Российской Федерации)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, а также гаражным и гаражно-строительным кооперативам;</w:t>
      </w:r>
      <w:proofErr w:type="gramEnd"/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полномочия, предусмотренные </w:t>
      </w:r>
      <w:hyperlink r:id="rId13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пунктом 4 статьи 3.3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25.10.2001 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№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137-ФЗ 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«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EC4995" w:rsidRPr="00A45AF1">
        <w:rPr>
          <w:rFonts w:ascii="Times New Roman" w:hAnsi="Times New Roman"/>
          <w:sz w:val="24"/>
          <w:szCs w:val="24"/>
          <w:lang w:eastAsia="ru-RU"/>
        </w:rPr>
        <w:t>»</w:t>
      </w:r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, в отношении земельных участков, за исключением: выдачи разрешений на использование земель, государственная собственность на которые не разграничена, или земельных участков без предоставления земельных участков и установления сервитута, публичного сервитута в порядке, предусмотренном </w:t>
      </w:r>
      <w:hyperlink r:id="rId14" w:history="1">
        <w:r w:rsidR="0095675F" w:rsidRPr="00A45AF1">
          <w:rPr>
            <w:rFonts w:ascii="Times New Roman" w:hAnsi="Times New Roman"/>
            <w:sz w:val="24"/>
            <w:szCs w:val="24"/>
            <w:lang w:eastAsia="ru-RU"/>
          </w:rPr>
          <w:t>главой V.6</w:t>
        </w:r>
      </w:hyperlink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Федерации;</w:t>
      </w:r>
      <w:proofErr w:type="gramEnd"/>
      <w:r w:rsidR="0095675F" w:rsidRPr="00A45AF1">
        <w:rPr>
          <w:rFonts w:ascii="Times New Roman" w:hAnsi="Times New Roman"/>
          <w:sz w:val="24"/>
          <w:szCs w:val="24"/>
          <w:lang w:eastAsia="ru-RU"/>
        </w:rPr>
        <w:t xml:space="preserve"> заключения соглашений об установлении сервитута.</w:t>
      </w:r>
    </w:p>
    <w:p w:rsidR="00296EBD" w:rsidRPr="00A45AF1" w:rsidRDefault="00296EBD" w:rsidP="005D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iCs/>
          <w:sz w:val="24"/>
          <w:szCs w:val="24"/>
        </w:rPr>
        <w:t xml:space="preserve">Следовательно, </w:t>
      </w:r>
      <w:r w:rsidR="0095675F" w:rsidRPr="00A45AF1">
        <w:rPr>
          <w:rFonts w:ascii="Times New Roman" w:hAnsi="Times New Roman"/>
          <w:iCs/>
          <w:sz w:val="24"/>
          <w:szCs w:val="24"/>
        </w:rPr>
        <w:t xml:space="preserve">полномочия по </w:t>
      </w:r>
      <w:r w:rsidRPr="00A45AF1">
        <w:rPr>
          <w:rFonts w:ascii="Times New Roman" w:hAnsi="Times New Roman"/>
          <w:iCs/>
          <w:sz w:val="24"/>
          <w:szCs w:val="24"/>
        </w:rPr>
        <w:t>распоряж</w:t>
      </w:r>
      <w:r w:rsidR="0095675F" w:rsidRPr="00A45AF1">
        <w:rPr>
          <w:rFonts w:ascii="Times New Roman" w:hAnsi="Times New Roman"/>
          <w:iCs/>
          <w:sz w:val="24"/>
          <w:szCs w:val="24"/>
        </w:rPr>
        <w:t>ению</w:t>
      </w:r>
      <w:r w:rsidRPr="00A45AF1">
        <w:rPr>
          <w:rFonts w:ascii="Times New Roman" w:hAnsi="Times New Roman"/>
          <w:iCs/>
          <w:sz w:val="24"/>
          <w:szCs w:val="24"/>
        </w:rPr>
        <w:t xml:space="preserve"> значительной частью земель, находящихся в границах </w:t>
      </w:r>
      <w:r w:rsidR="005D3279" w:rsidRPr="00A45AF1">
        <w:rPr>
          <w:rFonts w:ascii="Times New Roman" w:hAnsi="Times New Roman"/>
          <w:iCs/>
          <w:sz w:val="24"/>
          <w:szCs w:val="24"/>
        </w:rPr>
        <w:t>Печенгского муниципального округа</w:t>
      </w:r>
      <w:r w:rsidR="0095675F" w:rsidRPr="00A45AF1">
        <w:rPr>
          <w:rFonts w:ascii="Times New Roman" w:hAnsi="Times New Roman"/>
          <w:iCs/>
          <w:sz w:val="24"/>
          <w:szCs w:val="24"/>
        </w:rPr>
        <w:t>,</w:t>
      </w:r>
      <w:r w:rsidR="005D3279" w:rsidRPr="00A45AF1">
        <w:rPr>
          <w:rFonts w:ascii="Times New Roman" w:hAnsi="Times New Roman"/>
          <w:iCs/>
          <w:sz w:val="24"/>
          <w:szCs w:val="24"/>
        </w:rPr>
        <w:t xml:space="preserve"> относ</w:t>
      </w:r>
      <w:r w:rsidR="0095675F" w:rsidRPr="00A45AF1">
        <w:rPr>
          <w:rFonts w:ascii="Times New Roman" w:hAnsi="Times New Roman"/>
          <w:iCs/>
          <w:sz w:val="24"/>
          <w:szCs w:val="24"/>
        </w:rPr>
        <w:t>я</w:t>
      </w:r>
      <w:r w:rsidR="005D3279" w:rsidRPr="00A45AF1">
        <w:rPr>
          <w:rFonts w:ascii="Times New Roman" w:hAnsi="Times New Roman"/>
          <w:iCs/>
          <w:sz w:val="24"/>
          <w:szCs w:val="24"/>
        </w:rPr>
        <w:t xml:space="preserve">тся к полномочиям 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>Министерства имущественных отношений Мурманской области.</w:t>
      </w:r>
    </w:p>
    <w:p w:rsidR="002E27E9" w:rsidRPr="00A45AF1" w:rsidRDefault="00D96E01" w:rsidP="002E27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45AF1">
        <w:rPr>
          <w:rFonts w:ascii="Times New Roman" w:hAnsi="Times New Roman"/>
          <w:sz w:val="24"/>
          <w:szCs w:val="24"/>
          <w:lang w:eastAsia="ru-RU"/>
        </w:rPr>
        <w:t>Однако,</w:t>
      </w:r>
      <w:r w:rsidR="005D3279" w:rsidRPr="00A45AF1">
        <w:rPr>
          <w:rFonts w:ascii="Times New Roman" w:hAnsi="Times New Roman"/>
          <w:sz w:val="24"/>
          <w:szCs w:val="24"/>
          <w:lang w:eastAsia="ru-RU"/>
        </w:rPr>
        <w:t xml:space="preserve"> подготовка документов, заключение и регистрация договоров и соглашений к договорам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, ведение претензион</w:t>
      </w:r>
      <w:r w:rsidR="00AB108E" w:rsidRPr="00A45AF1">
        <w:rPr>
          <w:rFonts w:ascii="Times New Roman" w:hAnsi="Times New Roman"/>
          <w:sz w:val="24"/>
          <w:szCs w:val="24"/>
          <w:lang w:eastAsia="ru-RU"/>
        </w:rPr>
        <w:t>н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 xml:space="preserve">о-исковой работы, подготовка расчетов, постановка на учет земельных участков и т.д. осуществляется </w:t>
      </w:r>
      <w:r w:rsidR="005E2911" w:rsidRPr="00A45AF1">
        <w:rPr>
          <w:rFonts w:ascii="Times New Roman" w:hAnsi="Times New Roman"/>
          <w:sz w:val="24"/>
          <w:szCs w:val="24"/>
          <w:lang w:eastAsia="ru-RU"/>
        </w:rPr>
        <w:t>КУИ</w:t>
      </w:r>
      <w:r w:rsidR="00EB7E51" w:rsidRPr="00A45AF1">
        <w:rPr>
          <w:rFonts w:ascii="Times New Roman" w:hAnsi="Times New Roman"/>
          <w:sz w:val="24"/>
          <w:szCs w:val="24"/>
          <w:lang w:eastAsia="ru-RU"/>
        </w:rPr>
        <w:t xml:space="preserve"> по согласованию с </w:t>
      </w:r>
      <w:r w:rsidR="002E27E9" w:rsidRPr="00A45AF1">
        <w:rPr>
          <w:rFonts w:ascii="Times New Roman" w:hAnsi="Times New Roman"/>
          <w:sz w:val="24"/>
          <w:szCs w:val="24"/>
          <w:lang w:eastAsia="ru-RU"/>
        </w:rPr>
        <w:t>Министерством имущественных отношений Мурманской области, что позвол</w:t>
      </w:r>
      <w:r w:rsidR="00A72E03" w:rsidRPr="00A45AF1">
        <w:rPr>
          <w:rFonts w:ascii="Times New Roman" w:hAnsi="Times New Roman"/>
          <w:sz w:val="24"/>
          <w:szCs w:val="24"/>
          <w:lang w:eastAsia="ru-RU"/>
        </w:rPr>
        <w:t xml:space="preserve">яет </w:t>
      </w:r>
      <w:r w:rsidR="002E27E9" w:rsidRPr="00A45AF1">
        <w:rPr>
          <w:rFonts w:ascii="Times New Roman" w:hAnsi="Times New Roman"/>
          <w:bCs/>
          <w:sz w:val="24"/>
          <w:szCs w:val="24"/>
        </w:rPr>
        <w:t>Печенгскому муниципальному округу</w:t>
      </w:r>
      <w:r w:rsidR="002E27E9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27E9" w:rsidRPr="00A45AF1">
        <w:rPr>
          <w:rFonts w:ascii="Times New Roman" w:hAnsi="Times New Roman"/>
          <w:iCs/>
          <w:sz w:val="24"/>
          <w:szCs w:val="24"/>
        </w:rPr>
        <w:t>упорядочить земельные отношения и наиболее эффективно реализовывать свои полномочия в области управления земельными ресурсами.</w:t>
      </w:r>
      <w:proofErr w:type="gramEnd"/>
    </w:p>
    <w:p w:rsidR="00C56352" w:rsidRPr="00A45AF1" w:rsidRDefault="005234F1" w:rsidP="00C56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41"/>
      <w:bookmarkEnd w:id="0"/>
      <w:r w:rsidRPr="00A45AF1">
        <w:rPr>
          <w:rFonts w:ascii="Times New Roman" w:hAnsi="Times New Roman"/>
          <w:sz w:val="24"/>
          <w:szCs w:val="24"/>
        </w:rPr>
        <w:t xml:space="preserve">Кроме того, </w:t>
      </w:r>
      <w:r w:rsidR="00C56352" w:rsidRPr="00A45AF1">
        <w:rPr>
          <w:rFonts w:ascii="Times New Roman" w:hAnsi="Times New Roman"/>
          <w:sz w:val="24"/>
          <w:szCs w:val="24"/>
        </w:rPr>
        <w:t>одним из важнейших направлений деятельности органов местного самоуправления</w:t>
      </w:r>
      <w:r w:rsidRPr="00A45AF1">
        <w:rPr>
          <w:rFonts w:ascii="Times New Roman" w:hAnsi="Times New Roman"/>
          <w:sz w:val="24"/>
          <w:szCs w:val="24"/>
        </w:rPr>
        <w:t xml:space="preserve"> является создание безопасной и комфортной среды проживания для населения</w:t>
      </w:r>
      <w:r w:rsidR="00C56352" w:rsidRPr="00A45AF1">
        <w:rPr>
          <w:rFonts w:ascii="Times New Roman" w:hAnsi="Times New Roman"/>
          <w:sz w:val="24"/>
          <w:szCs w:val="24"/>
        </w:rPr>
        <w:t>.</w:t>
      </w:r>
    </w:p>
    <w:p w:rsidR="00C56352" w:rsidRPr="00A45AF1" w:rsidRDefault="00C56352" w:rsidP="00C56352">
      <w:pPr>
        <w:pStyle w:val="22"/>
        <w:tabs>
          <w:tab w:val="left" w:pos="0"/>
          <w:tab w:val="left" w:pos="709"/>
          <w:tab w:val="left" w:pos="993"/>
          <w:tab w:val="left" w:pos="9355"/>
        </w:tabs>
        <w:ind w:firstLine="709"/>
        <w:rPr>
          <w:b w:val="0"/>
          <w:szCs w:val="24"/>
        </w:rPr>
      </w:pPr>
      <w:r w:rsidRPr="00A45AF1">
        <w:rPr>
          <w:b w:val="0"/>
          <w:szCs w:val="24"/>
        </w:rPr>
        <w:t>В ходе реализации программы будет проведен комплекс мероприятий, направленных на обеспечение населения безопасным и благоустроенным жильем.</w:t>
      </w:r>
    </w:p>
    <w:p w:rsidR="003F7EE6" w:rsidRDefault="003F7EE6" w:rsidP="003D0945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564D72" w:rsidRPr="00A45AF1" w:rsidRDefault="00564D72" w:rsidP="003D0945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</w:p>
    <w:p w:rsidR="00A57980" w:rsidRPr="00A45AF1" w:rsidRDefault="003F7EE6" w:rsidP="00134E67">
      <w:pPr>
        <w:pStyle w:val="a6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реализации, </w:t>
      </w:r>
    </w:p>
    <w:p w:rsidR="003B60E7" w:rsidRDefault="003F7EE6" w:rsidP="00A57980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3F7EE6" w:rsidRPr="00A45AF1" w:rsidRDefault="003F7EE6" w:rsidP="00001E38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3F7EE6" w:rsidRPr="00A45AF1" w:rsidRDefault="003F7EE6" w:rsidP="003F7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соответствии с приоритетами </w:t>
      </w:r>
      <w:r w:rsidRPr="00A45AF1">
        <w:rPr>
          <w:rFonts w:ascii="Times New Roman" w:hAnsi="Times New Roman"/>
          <w:iCs/>
          <w:sz w:val="24"/>
          <w:szCs w:val="24"/>
        </w:rPr>
        <w:t xml:space="preserve">государственной политики целью программы является </w:t>
      </w:r>
      <w:r w:rsidRPr="00A45AF1">
        <w:rPr>
          <w:rFonts w:ascii="Times New Roman" w:hAnsi="Times New Roman"/>
          <w:sz w:val="24"/>
          <w:szCs w:val="24"/>
          <w:lang w:eastAsia="ru-RU"/>
        </w:rPr>
        <w:t>обеспечение эффективного управления муниципальным имуществом и земельными ресурсами в Печенгском муниципальном округе.</w:t>
      </w:r>
      <w:r w:rsidRPr="00A45AF1">
        <w:rPr>
          <w:rFonts w:ascii="Times New Roman" w:hAnsi="Times New Roman"/>
          <w:sz w:val="24"/>
          <w:szCs w:val="24"/>
        </w:rPr>
        <w:t xml:space="preserve"> </w:t>
      </w:r>
    </w:p>
    <w:p w:rsidR="003F7EE6" w:rsidRPr="00A45AF1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45AF1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A45AF1"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Р</w:t>
      </w:r>
      <w:r w:rsidRPr="00A45AF1">
        <w:rPr>
          <w:rFonts w:ascii="Times New Roman" w:hAnsi="Times New Roman"/>
          <w:bCs/>
          <w:sz w:val="24"/>
          <w:szCs w:val="24"/>
        </w:rPr>
        <w:t xml:space="preserve">азвитие и повышение эффективности </w:t>
      </w:r>
      <w:r w:rsidRPr="00A45AF1"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3F7EE6" w:rsidRPr="00A45AF1" w:rsidRDefault="003F7EE6" w:rsidP="00134E6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Обеспечение безопасным и благоустроенным жильем граждан, нуждающихся в улучшении жилищных условий.</w:t>
      </w:r>
    </w:p>
    <w:p w:rsidR="003F7EE6" w:rsidRPr="00A45AF1" w:rsidRDefault="003F7EE6" w:rsidP="003F7E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3F7EE6" w:rsidRPr="00A45AF1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доли объектов недвижимого имущества </w:t>
      </w:r>
      <w:r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, вовлеченных в хозяйственный оборот;</w:t>
      </w:r>
    </w:p>
    <w:p w:rsidR="003F7EE6" w:rsidRPr="00A45AF1" w:rsidRDefault="003F7EE6" w:rsidP="00134E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увеличения доходов от использования муниципального имущества в бюджете </w:t>
      </w:r>
      <w:r w:rsidRPr="00A45AF1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7EE6" w:rsidRPr="00A45AF1" w:rsidRDefault="003F7EE6" w:rsidP="003F7EE6">
      <w:pPr>
        <w:pStyle w:val="ab"/>
        <w:tabs>
          <w:tab w:val="left" w:pos="-64"/>
        </w:tabs>
        <w:spacing w:before="0" w:beforeAutospacing="0" w:after="0" w:afterAutospacing="0"/>
        <w:ind w:firstLine="709"/>
        <w:jc w:val="both"/>
      </w:pPr>
      <w:r w:rsidRPr="00A45AF1">
        <w:t xml:space="preserve">- </w:t>
      </w:r>
      <w:r w:rsidRPr="00A45AF1">
        <w:rPr>
          <w:bCs/>
          <w:spacing w:val="1"/>
        </w:rPr>
        <w:t>о</w:t>
      </w:r>
      <w:r w:rsidRPr="00A45AF1">
        <w:t>беспечение более комфортных, безопасных условий проживания населения.</w:t>
      </w:r>
    </w:p>
    <w:p w:rsidR="003F7EE6" w:rsidRPr="00A45AF1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A3ADC" w:rsidRDefault="003F7EE6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3537E0" w:rsidRPr="003537E0" w:rsidRDefault="003537E0" w:rsidP="003F7EE6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2"/>
        <w:gridCol w:w="709"/>
        <w:gridCol w:w="850"/>
        <w:gridCol w:w="851"/>
        <w:gridCol w:w="850"/>
        <w:gridCol w:w="851"/>
        <w:gridCol w:w="850"/>
        <w:gridCol w:w="1418"/>
      </w:tblGrid>
      <w:tr w:rsidR="003E2C07" w:rsidRPr="0003026E" w:rsidTr="00D656B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Цели,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3E2C07" w:rsidRPr="0003026E" w:rsidTr="00D656B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A5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Годы реализации </w:t>
            </w:r>
            <w:r w:rsidR="00A5798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C07" w:rsidRPr="0003026E" w:rsidTr="00D656BC">
        <w:trPr>
          <w:gridAfter w:val="1"/>
          <w:wAfter w:w="1418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7" w:rsidRPr="0003026E" w:rsidRDefault="003E2C0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6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D4A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6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D4A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6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D4A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6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D4A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7" w:rsidRPr="0003026E" w:rsidRDefault="003E2C07" w:rsidP="006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6D4A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E5C75" w:rsidRPr="0003026E" w:rsidTr="00D656B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F32C7" w:rsidRDefault="006E5C75" w:rsidP="006E5C7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75" w:rsidRPr="005F32C7" w:rsidRDefault="006E5C75" w:rsidP="00134E6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Показатель цели муниципальной программы</w:t>
            </w:r>
          </w:p>
        </w:tc>
      </w:tr>
      <w:tr w:rsidR="005F32C7" w:rsidRPr="0003026E" w:rsidTr="005F32C7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34E67" w:rsidRDefault="005F32C7" w:rsidP="005F32C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34E67" w:rsidRDefault="005F32C7" w:rsidP="005F32C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E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управления муниципальным имуществом и земельными ресурсами в Печенгском муниципальном округе</w:t>
            </w:r>
          </w:p>
        </w:tc>
      </w:tr>
      <w:tr w:rsidR="005F32C7" w:rsidRPr="0003026E" w:rsidTr="00D656B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эффективного управления муниципальным имуществом и земельными ресурсами в Печенгском муниципальном округе и вовлечение в хозяйственный оборот неиспользуемого имущества, </w:t>
            </w:r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поступлений денежных сре</w:t>
            </w:r>
            <w:proofErr w:type="gramStart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в б</w:t>
            </w:r>
            <w:proofErr w:type="gramEnd"/>
            <w:r w:rsidRPr="000302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юджет от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jc w:val="center"/>
              <w:rPr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5F32C7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5F32C7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2C7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5F32C7" w:rsidRPr="006E5C75" w:rsidTr="00D656B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6E5C75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6E5C75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муниципальным имуществом»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имущества в надлежащем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48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Своевременная оплата коммунальных услуг,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текущ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 имущества, составляющего муниципальную казну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B73F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6449D3">
              <w:rPr>
                <w:rFonts w:ascii="Times New Roman" w:hAnsi="Times New Roman"/>
                <w:sz w:val="20"/>
                <w:szCs w:val="20"/>
              </w:rPr>
              <w:t>ы исполнителей программы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3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4F6C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B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полученной технической документации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F5333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2432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F5333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64D72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64D72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4A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19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дератизации, дезинсекции и дезинфекции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F5333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1979A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7D4C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7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53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метрологические услуги по поверке приборов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7D4C9C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1979AE" w:rsidP="009718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5F32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44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обслуживанию</w:t>
            </w: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кровель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7D4C9C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A940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1979AE" w:rsidP="000F7B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5F32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995B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C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F7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  <w:r w:rsidRPr="0003026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500AB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1B7D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1F7BDF" w:rsidP="006D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4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1F7BDF" w:rsidP="006D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4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05D0" w:rsidRDefault="001F7BDF" w:rsidP="006D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4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7F2253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2253" w:rsidRPr="001B7D21" w:rsidRDefault="007F2253" w:rsidP="00FF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F2253" w:rsidRPr="001B7D21" w:rsidRDefault="007F2253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Pr="001B7D21" w:rsidRDefault="007F2253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Pr="001B7D21" w:rsidRDefault="007F2253" w:rsidP="006B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Pr="0023397B" w:rsidRDefault="007F2253" w:rsidP="00863A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Pr="001B7D21" w:rsidRDefault="007F2253" w:rsidP="001F7B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Pr="001B7D21" w:rsidRDefault="007F2253" w:rsidP="00564D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Pr="001B7D21" w:rsidRDefault="007F2253" w:rsidP="00564D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53" w:rsidRDefault="007F2253" w:rsidP="00BA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исполнителей программы</w:t>
            </w:r>
          </w:p>
        </w:tc>
      </w:tr>
      <w:tr w:rsidR="005F32C7" w:rsidRPr="006E5C75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6E5C75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32C7" w:rsidRPr="006E5C75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5C75">
              <w:rPr>
                <w:rFonts w:ascii="Times New Roman" w:hAnsi="Times New Roman"/>
                <w:b/>
                <w:sz w:val="20"/>
                <w:szCs w:val="20"/>
              </w:rPr>
              <w:t>Подпрограмма 2. «Управление земельными ресурсами»</w:t>
            </w:r>
          </w:p>
        </w:tc>
      </w:tr>
      <w:tr w:rsidR="005F32C7" w:rsidRPr="0003026E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03026E" w:rsidRDefault="005F32C7" w:rsidP="001C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26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F53337" w:rsidP="0030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6D4AC0" w:rsidP="006D4A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EB6D1E" w:rsidP="002E4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6D4A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7D4C9C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7D4C9C" w:rsidP="00F24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03026E" w:rsidRDefault="005F32C7" w:rsidP="0023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5F32C7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6E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2D7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D21">
              <w:rPr>
                <w:rFonts w:ascii="Times New Roman" w:hAnsi="Times New Roman"/>
                <w:b/>
                <w:sz w:val="20"/>
                <w:szCs w:val="20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5F32C7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2C7" w:rsidRPr="001B7D21" w:rsidRDefault="0088367A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  <w:r w:rsidR="005F32C7"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граждан, переселенных из аварийных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F5333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020762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1979AE" w:rsidP="003E2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5F32C7" w:rsidRPr="001B7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5F32C7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7" w:rsidRPr="001B7D21" w:rsidRDefault="00BA548F" w:rsidP="00BA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BA683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BA548F" w:rsidRPr="009A31CA" w:rsidTr="00D656BC">
        <w:trPr>
          <w:trHeight w:val="28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F53337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1979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979AE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B640AC" w:rsidRDefault="00BA548F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A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1979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0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F30E46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F2A7E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BA548F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A548F" w:rsidRPr="001B7D21" w:rsidRDefault="00BA548F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D2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020762" w:rsidRDefault="001979AE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B640AC" w:rsidRDefault="00BA548F" w:rsidP="00BF2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0AC">
              <w:rPr>
                <w:rFonts w:ascii="Times New Roman" w:hAnsi="Times New Roman"/>
                <w:sz w:val="20"/>
                <w:szCs w:val="20"/>
              </w:rPr>
              <w:t>Не мене</w:t>
            </w:r>
            <w:r>
              <w:rPr>
                <w:rFonts w:ascii="Times New Roman" w:hAnsi="Times New Roman"/>
                <w:sz w:val="20"/>
                <w:szCs w:val="20"/>
              </w:rPr>
              <w:t>е 1</w:t>
            </w:r>
            <w:r w:rsidR="00A3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A548F" w:rsidP="001979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21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0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F30E46" w:rsidP="003071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8F" w:rsidRPr="001B7D21" w:rsidRDefault="00BF2A7E" w:rsidP="0064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ОС и ЖКХ</w:t>
            </w:r>
          </w:p>
        </w:tc>
      </w:tr>
      <w:tr w:rsidR="0049011D" w:rsidRPr="0003026E" w:rsidTr="00D656BC">
        <w:trPr>
          <w:trHeight w:val="3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011D" w:rsidRDefault="0049011D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F53337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1D" w:rsidRDefault="0049011D" w:rsidP="0046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               ОС и ЖКХ</w:t>
            </w:r>
          </w:p>
        </w:tc>
      </w:tr>
      <w:tr w:rsidR="00FF72FD" w:rsidRPr="003537E0" w:rsidTr="003537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72FD" w:rsidRDefault="00FF72FD" w:rsidP="00FF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F72FD" w:rsidRDefault="00FF72FD" w:rsidP="0056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объектов, законченных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Default="00FF72FD" w:rsidP="0056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Pr="003537E0" w:rsidRDefault="00FF72FD" w:rsidP="0056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Pr="003537E0" w:rsidRDefault="00FF72FD" w:rsidP="00564D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Pr="003537E0" w:rsidRDefault="00FF72FD" w:rsidP="00564D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Pr="003537E0" w:rsidRDefault="00FF72FD" w:rsidP="00564D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Pr="003537E0" w:rsidRDefault="00FF72FD" w:rsidP="00564D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7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D" w:rsidRPr="003537E0" w:rsidRDefault="00FF72FD" w:rsidP="0056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КУИ</w:t>
            </w:r>
          </w:p>
        </w:tc>
      </w:tr>
      <w:tr w:rsidR="001979AE" w:rsidRPr="003537E0" w:rsidTr="003537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979AE" w:rsidRDefault="001979AE" w:rsidP="00FF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  <w:r w:rsidR="00FF72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79AE" w:rsidRDefault="001979AE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79A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Default="001979AE" w:rsidP="003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Pr="003537E0" w:rsidRDefault="001979AE" w:rsidP="009D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Pr="003537E0" w:rsidRDefault="001979AE" w:rsidP="0030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Default="001979AE" w:rsidP="00B640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Default="001979AE" w:rsidP="00EA3C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Pr="003537E0" w:rsidRDefault="001979AE" w:rsidP="00BF2A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E" w:rsidRDefault="001979AE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1979AE" w:rsidRDefault="001979AE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  <w:p w:rsidR="00F53337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337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337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337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337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337" w:rsidRDefault="00F53337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337" w:rsidRPr="003537E0" w:rsidTr="003537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3337" w:rsidRPr="001B7D21" w:rsidRDefault="00F53337" w:rsidP="00FF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  <w:r w:rsidR="00FF72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53337" w:rsidRPr="001B7D21" w:rsidRDefault="00F53337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демонтированных (снесенных) многоквартирных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Default="00F53337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Default="00F53337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Pr="0023397B" w:rsidRDefault="00F53337" w:rsidP="00AC60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Pr="00B640AC" w:rsidRDefault="00F53337" w:rsidP="00AC60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Pr="001979AE" w:rsidRDefault="00F53337" w:rsidP="00AC6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9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Default="00F53337" w:rsidP="00AC603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37" w:rsidRDefault="00F53337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F53337" w:rsidRDefault="00F53337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7D4C9C" w:rsidRPr="003537E0" w:rsidTr="003537E0">
        <w:trPr>
          <w:trHeight w:val="6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C9C" w:rsidRDefault="007D4C9C" w:rsidP="00FF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2.3.8.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Pr="001979AE" w:rsidRDefault="007D4C9C" w:rsidP="00AC6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9C" w:rsidRDefault="007D4C9C" w:rsidP="00AC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исполнителя и соисполнителя программы</w:t>
            </w:r>
          </w:p>
        </w:tc>
      </w:tr>
    </w:tbl>
    <w:p w:rsidR="00483E18" w:rsidRDefault="00483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814450" w:rsidRPr="00A45AF1" w:rsidRDefault="00A57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3</w:t>
      </w:r>
      <w:r w:rsidR="00814450" w:rsidRPr="00A45AF1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A45AF1" w:rsidRDefault="0081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A45AF1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FC4F79" w:rsidRPr="00A45AF1" w:rsidRDefault="00FC4F79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593FAE" w:rsidRPr="00A45AF1">
        <w:rPr>
          <w:rFonts w:ascii="Times New Roman" w:hAnsi="Times New Roman"/>
          <w:sz w:val="24"/>
          <w:szCs w:val="24"/>
        </w:rPr>
        <w:t xml:space="preserve">три </w:t>
      </w:r>
      <w:r w:rsidRPr="00A45AF1">
        <w:rPr>
          <w:rFonts w:ascii="Times New Roman" w:hAnsi="Times New Roman"/>
          <w:sz w:val="24"/>
          <w:szCs w:val="24"/>
        </w:rPr>
        <w:t>подпрограмм</w:t>
      </w:r>
      <w:r w:rsidR="00593FAE" w:rsidRPr="00A45AF1">
        <w:rPr>
          <w:rFonts w:ascii="Times New Roman" w:hAnsi="Times New Roman"/>
          <w:sz w:val="24"/>
          <w:szCs w:val="24"/>
        </w:rPr>
        <w:t>ы</w:t>
      </w:r>
      <w:r w:rsidRPr="00A45AF1">
        <w:rPr>
          <w:rFonts w:ascii="Times New Roman" w:hAnsi="Times New Roman"/>
          <w:sz w:val="24"/>
          <w:szCs w:val="24"/>
        </w:rPr>
        <w:t>:</w:t>
      </w:r>
    </w:p>
    <w:p w:rsidR="00FC4F79" w:rsidRPr="00A45AF1" w:rsidRDefault="001243A8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3B60E7" w:rsidRPr="00A45AF1">
        <w:rPr>
          <w:rFonts w:ascii="Times New Roman" w:hAnsi="Times New Roman"/>
          <w:sz w:val="24"/>
          <w:szCs w:val="24"/>
          <w:u w:val="single"/>
        </w:rPr>
        <w:t>Управление муниципальным имуществом</w:t>
      </w:r>
      <w:r w:rsidRPr="00A45AF1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A45AF1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0D31DB" w:rsidRPr="00A45AF1">
        <w:rPr>
          <w:rFonts w:ascii="Times New Roman" w:hAnsi="Times New Roman"/>
          <w:sz w:val="24"/>
          <w:szCs w:val="24"/>
        </w:rPr>
        <w:t>–</w:t>
      </w:r>
      <w:r w:rsidRPr="00A45A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1DB" w:rsidRPr="00A45AF1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управления муниципальным имуществом в Печенгском муниципальном округе.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F43279" w:rsidRPr="00A45AF1">
        <w:rPr>
          <w:rFonts w:ascii="Times New Roman" w:hAnsi="Times New Roman"/>
          <w:sz w:val="24"/>
          <w:szCs w:val="24"/>
        </w:rPr>
        <w:t>и по содержанию и управлению муниципальным имуществом, составляющим муниципальную казну.</w:t>
      </w:r>
      <w:r w:rsidRPr="00A45AF1">
        <w:rPr>
          <w:rFonts w:ascii="Times New Roman" w:hAnsi="Times New Roman"/>
          <w:sz w:val="24"/>
          <w:szCs w:val="24"/>
        </w:rPr>
        <w:t xml:space="preserve"> </w:t>
      </w:r>
    </w:p>
    <w:p w:rsidR="003B60E7" w:rsidRPr="00A45AF1" w:rsidRDefault="003B60E7" w:rsidP="003B60E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535"/>
      <w:bookmarkEnd w:id="2"/>
      <w:r w:rsidRPr="00A45AF1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3B60E7" w:rsidRPr="00A45AF1" w:rsidRDefault="003B60E7" w:rsidP="00134E67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 xml:space="preserve">увеличить долю объектов недвижимого имущества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A45AF1">
        <w:rPr>
          <w:rFonts w:ascii="Times New Roman" w:hAnsi="Times New Roman"/>
          <w:sz w:val="24"/>
          <w:szCs w:val="24"/>
        </w:rPr>
        <w:t>, вовлеченных в хозяйственный оборот;</w:t>
      </w:r>
    </w:p>
    <w:p w:rsidR="003B60E7" w:rsidRPr="00A45AF1" w:rsidRDefault="003B60E7" w:rsidP="00134E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муниципального имущества в бюджете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4C72" w:rsidRPr="00A45AF1" w:rsidRDefault="00DF4C72" w:rsidP="007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A45AF1">
        <w:rPr>
          <w:rFonts w:ascii="Times New Roman" w:hAnsi="Times New Roman"/>
          <w:sz w:val="24"/>
          <w:szCs w:val="24"/>
          <w:u w:val="single"/>
        </w:rPr>
        <w:t>2</w:t>
      </w:r>
      <w:r w:rsidRPr="00A45AF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1218" w:rsidRPr="00A45AF1">
        <w:rPr>
          <w:rFonts w:ascii="Times New Roman" w:hAnsi="Times New Roman"/>
          <w:sz w:val="24"/>
          <w:szCs w:val="24"/>
          <w:u w:val="single"/>
        </w:rPr>
        <w:t>«</w:t>
      </w:r>
      <w:r w:rsidR="003B60E7" w:rsidRPr="00A45AF1">
        <w:rPr>
          <w:rFonts w:ascii="Times New Roman" w:hAnsi="Times New Roman"/>
          <w:sz w:val="24"/>
          <w:szCs w:val="24"/>
          <w:u w:val="single"/>
        </w:rPr>
        <w:t>Управление земельными ресурсами</w:t>
      </w:r>
      <w:r w:rsidR="00311218" w:rsidRPr="00A45A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726F4C" w:rsidRPr="00A45AF1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0D31DB" w:rsidRPr="00A45AF1">
        <w:rPr>
          <w:rFonts w:ascii="Times New Roman" w:hAnsi="Times New Roman"/>
          <w:sz w:val="24"/>
          <w:szCs w:val="24"/>
          <w:u w:val="single"/>
        </w:rPr>
        <w:t>2</w:t>
      </w:r>
      <w:r w:rsidR="004D4999" w:rsidRPr="00A45AF1">
        <w:rPr>
          <w:rFonts w:ascii="Times New Roman" w:hAnsi="Times New Roman"/>
          <w:sz w:val="24"/>
          <w:szCs w:val="24"/>
          <w:u w:val="single"/>
        </w:rPr>
        <w:t>):</w:t>
      </w:r>
    </w:p>
    <w:p w:rsidR="00DF4C72" w:rsidRPr="00A45AF1" w:rsidRDefault="00DF4C72" w:rsidP="003B60E7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="003B60E7" w:rsidRPr="00A45AF1">
        <w:rPr>
          <w:rFonts w:ascii="Times New Roman" w:hAnsi="Times New Roman"/>
          <w:sz w:val="24"/>
          <w:szCs w:val="24"/>
          <w:lang w:eastAsia="ru-RU"/>
        </w:rPr>
        <w:t>подп</w:t>
      </w:r>
      <w:r w:rsidRPr="00A45AF1">
        <w:rPr>
          <w:rFonts w:ascii="Times New Roman" w:hAnsi="Times New Roman"/>
          <w:sz w:val="24"/>
          <w:szCs w:val="24"/>
          <w:lang w:eastAsia="ru-RU"/>
        </w:rPr>
        <w:t>рограммы –</w:t>
      </w:r>
      <w:r w:rsidRPr="00A45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D31DB" w:rsidRPr="00A45AF1">
        <w:rPr>
          <w:rFonts w:ascii="Times New Roman" w:hAnsi="Times New Roman"/>
          <w:bCs/>
          <w:sz w:val="24"/>
          <w:szCs w:val="24"/>
        </w:rPr>
        <w:t xml:space="preserve">развитие и повышение эффективности 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управления земельными ресурсами в Печенгском муниципальном округе.</w:t>
      </w:r>
    </w:p>
    <w:p w:rsidR="003B60E7" w:rsidRPr="00A45AF1" w:rsidRDefault="003B60E7" w:rsidP="003B60E7">
      <w:pPr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п</w:t>
      </w:r>
      <w:r w:rsidRPr="00A45AF1">
        <w:rPr>
          <w:rFonts w:ascii="Times New Roman" w:hAnsi="Times New Roman"/>
          <w:sz w:val="24"/>
          <w:szCs w:val="24"/>
          <w:lang w:eastAsia="ru-RU"/>
        </w:rPr>
        <w:t>овышению эффективности управления земельными ресурсами</w:t>
      </w:r>
      <w:r w:rsidR="00F43279" w:rsidRPr="00A45AF1">
        <w:rPr>
          <w:rFonts w:ascii="Times New Roman" w:hAnsi="Times New Roman"/>
          <w:sz w:val="24"/>
          <w:szCs w:val="24"/>
          <w:lang w:eastAsia="ru-RU"/>
        </w:rPr>
        <w:t>.</w:t>
      </w:r>
      <w:r w:rsidRPr="00A45A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A5DF1" w:rsidRPr="00A45AF1" w:rsidRDefault="003B60E7" w:rsidP="000D3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>Реализация мер</w:t>
      </w:r>
      <w:r w:rsidR="000D31DB" w:rsidRPr="00A45AF1">
        <w:rPr>
          <w:rFonts w:ascii="Times New Roman" w:hAnsi="Times New Roman"/>
          <w:sz w:val="24"/>
          <w:szCs w:val="24"/>
        </w:rPr>
        <w:t>оприятий подпрограммы позволит</w:t>
      </w:r>
      <w:r w:rsidR="00CB589F" w:rsidRPr="00A45AF1">
        <w:rPr>
          <w:rFonts w:ascii="Times New Roman" w:hAnsi="Times New Roman"/>
          <w:sz w:val="24"/>
          <w:szCs w:val="24"/>
        </w:rPr>
        <w:t xml:space="preserve"> </w:t>
      </w:r>
      <w:r w:rsidR="000D31DB"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доходы от использования земельных ресурсов в бюджете </w:t>
      </w:r>
      <w:r w:rsidR="000D31DB" w:rsidRPr="00A45AF1">
        <w:rPr>
          <w:rFonts w:ascii="Times New Roman" w:hAnsi="Times New Roman"/>
          <w:sz w:val="24"/>
          <w:szCs w:val="24"/>
        </w:rPr>
        <w:t>П</w:t>
      </w:r>
      <w:r w:rsidR="000D31DB" w:rsidRPr="00A45AF1">
        <w:rPr>
          <w:rFonts w:ascii="Times New Roman" w:hAnsi="Times New Roman"/>
          <w:sz w:val="24"/>
          <w:szCs w:val="24"/>
          <w:lang w:eastAsia="ru-RU"/>
        </w:rPr>
        <w:t>еченгского муниципального округа</w:t>
      </w:r>
      <w:r w:rsidR="00CB589F" w:rsidRPr="00A45AF1">
        <w:rPr>
          <w:rFonts w:ascii="Times New Roman" w:hAnsi="Times New Roman"/>
          <w:sz w:val="24"/>
          <w:szCs w:val="24"/>
          <w:lang w:eastAsia="ru-RU"/>
        </w:rPr>
        <w:t>.</w:t>
      </w:r>
    </w:p>
    <w:p w:rsidR="00F43279" w:rsidRPr="00A45AF1" w:rsidRDefault="00F43279" w:rsidP="00F4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5AF1">
        <w:rPr>
          <w:rFonts w:ascii="Times New Roman" w:hAnsi="Times New Roman"/>
          <w:sz w:val="24"/>
          <w:szCs w:val="24"/>
          <w:u w:val="single"/>
        </w:rPr>
        <w:t>Подпрограмма 3 «Создание безопасных и комфортных условий проживания граждан</w:t>
      </w:r>
      <w:r w:rsidRPr="00A45A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A45AF1"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663735" w:rsidRPr="00A45AF1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Pr="00A45AF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45AF1">
        <w:rPr>
          <w:rFonts w:ascii="Times New Roman" w:hAnsi="Times New Roman"/>
          <w:sz w:val="24"/>
          <w:szCs w:val="24"/>
          <w:lang w:eastAsia="ru-RU"/>
        </w:rPr>
        <w:t>–</w:t>
      </w:r>
      <w:r w:rsidRPr="00A45A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67ED" w:rsidRPr="00A45AF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63735" w:rsidRPr="00A45AF1">
        <w:rPr>
          <w:rFonts w:ascii="Times New Roman" w:hAnsi="Times New Roman"/>
          <w:sz w:val="24"/>
          <w:szCs w:val="24"/>
        </w:rPr>
        <w:t>беспечение безопасным и благоустроенным жильем граждан, нуждающихся в улучшении жилищных условий.</w:t>
      </w:r>
    </w:p>
    <w:p w:rsidR="004D69C0" w:rsidRPr="00A45AF1" w:rsidRDefault="00F43279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</w:t>
      </w:r>
      <w:r w:rsidR="004D69C0" w:rsidRPr="00A45A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69C0" w:rsidRPr="00A45AF1">
        <w:rPr>
          <w:rFonts w:ascii="Times New Roman" w:hAnsi="Times New Roman"/>
          <w:sz w:val="24"/>
          <w:szCs w:val="24"/>
        </w:rPr>
        <w:t>по</w:t>
      </w:r>
      <w:proofErr w:type="gramEnd"/>
      <w:r w:rsidR="004D69C0" w:rsidRPr="00A45AF1">
        <w:rPr>
          <w:rFonts w:ascii="Times New Roman" w:hAnsi="Times New Roman"/>
          <w:sz w:val="24"/>
          <w:szCs w:val="24"/>
        </w:rPr>
        <w:t>:</w:t>
      </w:r>
    </w:p>
    <w:p w:rsidR="00F43279" w:rsidRPr="00A45AF1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- </w:t>
      </w:r>
      <w:r w:rsidR="00F43279" w:rsidRPr="00A45AF1">
        <w:rPr>
          <w:rFonts w:ascii="Times New Roman" w:hAnsi="Times New Roman"/>
          <w:sz w:val="24"/>
          <w:szCs w:val="24"/>
        </w:rPr>
        <w:t xml:space="preserve">переселению граждан </w:t>
      </w:r>
      <w:r w:rsidR="00F43279" w:rsidRPr="00A45AF1">
        <w:rPr>
          <w:rFonts w:ascii="Times New Roman" w:hAnsi="Times New Roman"/>
          <w:bCs/>
          <w:sz w:val="24"/>
          <w:szCs w:val="24"/>
        </w:rPr>
        <w:t>из многоквартирных домов, признанных в у</w:t>
      </w:r>
      <w:r w:rsidRPr="00A45AF1">
        <w:rPr>
          <w:rFonts w:ascii="Times New Roman" w:hAnsi="Times New Roman"/>
          <w:bCs/>
          <w:sz w:val="24"/>
          <w:szCs w:val="24"/>
        </w:rPr>
        <w:t>становленном порядке аварийными;</w:t>
      </w:r>
    </w:p>
    <w:p w:rsidR="004D69C0" w:rsidRPr="00A45AF1" w:rsidRDefault="004D69C0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bCs/>
          <w:sz w:val="24"/>
          <w:szCs w:val="24"/>
        </w:rPr>
        <w:lastRenderedPageBreak/>
        <w:t>- обеспечению благоустроенным жильем граждан, нуждающих</w:t>
      </w:r>
      <w:r w:rsidR="00EB7E51" w:rsidRPr="00A45AF1">
        <w:rPr>
          <w:rFonts w:ascii="Times New Roman" w:hAnsi="Times New Roman"/>
          <w:bCs/>
          <w:sz w:val="24"/>
          <w:szCs w:val="24"/>
        </w:rPr>
        <w:t>ся в улучшении жилищных условий;</w:t>
      </w:r>
    </w:p>
    <w:p w:rsidR="00EB7E51" w:rsidRDefault="00EB7E51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5AF1">
        <w:rPr>
          <w:rFonts w:ascii="Times New Roman" w:hAnsi="Times New Roman"/>
          <w:bCs/>
          <w:sz w:val="24"/>
          <w:szCs w:val="24"/>
        </w:rPr>
        <w:t xml:space="preserve">- сносу </w:t>
      </w:r>
      <w:r w:rsidR="001979AE">
        <w:rPr>
          <w:rFonts w:ascii="Times New Roman" w:hAnsi="Times New Roman"/>
          <w:bCs/>
          <w:sz w:val="24"/>
          <w:szCs w:val="24"/>
        </w:rPr>
        <w:t xml:space="preserve">многоквартирных </w:t>
      </w:r>
      <w:r w:rsidRPr="00A45AF1">
        <w:rPr>
          <w:rFonts w:ascii="Times New Roman" w:hAnsi="Times New Roman"/>
          <w:bCs/>
          <w:sz w:val="24"/>
          <w:szCs w:val="24"/>
        </w:rPr>
        <w:t>домов</w:t>
      </w:r>
      <w:r w:rsidR="00483E18">
        <w:rPr>
          <w:rFonts w:ascii="Times New Roman" w:hAnsi="Times New Roman"/>
          <w:bCs/>
          <w:sz w:val="24"/>
          <w:szCs w:val="24"/>
        </w:rPr>
        <w:t>;</w:t>
      </w:r>
    </w:p>
    <w:p w:rsidR="00483E18" w:rsidRPr="00A45AF1" w:rsidRDefault="00483E18" w:rsidP="00663735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завершению строительства объекта МКД.</w:t>
      </w:r>
    </w:p>
    <w:p w:rsidR="00F43279" w:rsidRPr="00A45AF1" w:rsidRDefault="00F43279" w:rsidP="00F4327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 по обеспечению населения безопасным и благоустроенным жильем. </w:t>
      </w:r>
    </w:p>
    <w:p w:rsidR="00F43279" w:rsidRPr="00A45AF1" w:rsidRDefault="00AA5991" w:rsidP="00AA599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A45AF1">
        <w:rPr>
          <w:rFonts w:ascii="Times New Roman" w:hAnsi="Times New Roman"/>
          <w:sz w:val="24"/>
          <w:szCs w:val="24"/>
        </w:rPr>
        <w:t xml:space="preserve">В ходе реализации </w:t>
      </w:r>
      <w:r w:rsidR="00F43279" w:rsidRPr="00A45AF1">
        <w:rPr>
          <w:rFonts w:ascii="Times New Roman" w:hAnsi="Times New Roman"/>
          <w:sz w:val="24"/>
          <w:szCs w:val="24"/>
        </w:rPr>
        <w:t xml:space="preserve">мероприятий подпрограммы </w:t>
      </w:r>
      <w:r w:rsidRPr="00A45AF1">
        <w:rPr>
          <w:rFonts w:ascii="Times New Roman" w:hAnsi="Times New Roman"/>
          <w:sz w:val="24"/>
          <w:szCs w:val="24"/>
        </w:rPr>
        <w:t xml:space="preserve">будут </w:t>
      </w:r>
      <w:r w:rsidR="00F43279" w:rsidRPr="00A45AF1">
        <w:rPr>
          <w:rFonts w:ascii="Times New Roman" w:hAnsi="Times New Roman"/>
          <w:bCs/>
          <w:spacing w:val="1"/>
          <w:sz w:val="24"/>
          <w:szCs w:val="24"/>
        </w:rPr>
        <w:t>о</w:t>
      </w:r>
      <w:r w:rsidR="00F43279" w:rsidRPr="00A45AF1">
        <w:rPr>
          <w:rFonts w:ascii="Times New Roman" w:hAnsi="Times New Roman"/>
          <w:sz w:val="24"/>
          <w:szCs w:val="24"/>
        </w:rPr>
        <w:t>беспечены более комфортные, безопасные условия проживания населения</w:t>
      </w:r>
      <w:r w:rsidRPr="00A45AF1">
        <w:rPr>
          <w:rFonts w:ascii="Times New Roman" w:hAnsi="Times New Roman"/>
          <w:sz w:val="24"/>
          <w:szCs w:val="24"/>
        </w:rPr>
        <w:t>.</w:t>
      </w:r>
    </w:p>
    <w:p w:rsidR="000103AD" w:rsidRPr="00A45AF1" w:rsidRDefault="000103AD" w:rsidP="00E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EE7BD6" w:rsidRPr="00A45AF1" w:rsidRDefault="00A57980" w:rsidP="001D4199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5AF1">
        <w:rPr>
          <w:rFonts w:ascii="Times New Roman" w:hAnsi="Times New Roman"/>
          <w:b/>
          <w:sz w:val="24"/>
          <w:szCs w:val="24"/>
        </w:rPr>
        <w:t>4</w:t>
      </w:r>
      <w:r w:rsidR="001D4199" w:rsidRPr="00A45AF1">
        <w:rPr>
          <w:rFonts w:ascii="Times New Roman" w:hAnsi="Times New Roman"/>
          <w:b/>
          <w:sz w:val="24"/>
          <w:szCs w:val="24"/>
        </w:rPr>
        <w:t>. М</w:t>
      </w:r>
      <w:r w:rsidR="00EE7BD6" w:rsidRPr="00A45AF1">
        <w:rPr>
          <w:rFonts w:ascii="Times New Roman" w:hAnsi="Times New Roman"/>
          <w:b/>
          <w:sz w:val="24"/>
          <w:szCs w:val="24"/>
        </w:rPr>
        <w:t>еханизм</w:t>
      </w:r>
      <w:r w:rsidR="001D4199" w:rsidRPr="00A45AF1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B142B2" w:rsidRPr="00A45AF1" w:rsidRDefault="00B142B2" w:rsidP="00EE7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199" w:rsidRPr="00A45AF1" w:rsidRDefault="00A57980" w:rsidP="001D4199">
      <w:pPr>
        <w:pStyle w:val="af6"/>
        <w:spacing w:after="0"/>
        <w:ind w:firstLine="720"/>
        <w:jc w:val="both"/>
        <w:rPr>
          <w:lang w:eastAsia="en-US"/>
        </w:rPr>
      </w:pPr>
      <w:r w:rsidRPr="00A45AF1">
        <w:t>Комитет по управлению имуществом администрации Печенгского муниципального округа  - ответственный исполнитель программы:</w:t>
      </w:r>
      <w:r w:rsidR="001D4199" w:rsidRPr="00A45AF1">
        <w:rPr>
          <w:lang w:eastAsia="en-US"/>
        </w:rPr>
        <w:t xml:space="preserve"> 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A57980" w:rsidRPr="00A45AF1" w:rsidRDefault="00A57980" w:rsidP="00A579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A57980" w:rsidRPr="00A45AF1" w:rsidRDefault="00A57980" w:rsidP="00A5798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AF1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483E18" w:rsidRDefault="00483E18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D69C0" w:rsidRPr="00A45AF1" w:rsidRDefault="00A57980" w:rsidP="004D6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45AF1">
        <w:rPr>
          <w:rFonts w:ascii="Times New Roman" w:hAnsi="Times New Roman"/>
          <w:b/>
          <w:bCs/>
          <w:sz w:val="24"/>
          <w:szCs w:val="24"/>
        </w:rPr>
        <w:t>5</w:t>
      </w:r>
      <w:r w:rsidR="004D69C0" w:rsidRPr="00A45AF1">
        <w:rPr>
          <w:rFonts w:ascii="Times New Roman" w:hAnsi="Times New Roman"/>
          <w:b/>
          <w:bCs/>
          <w:sz w:val="24"/>
          <w:szCs w:val="24"/>
        </w:rPr>
        <w:t xml:space="preserve">. Оценка эффективности </w:t>
      </w:r>
      <w:r w:rsidR="001D4199" w:rsidRPr="00A45AF1">
        <w:rPr>
          <w:rFonts w:ascii="Times New Roman" w:hAnsi="Times New Roman"/>
          <w:b/>
          <w:bCs/>
          <w:sz w:val="24"/>
          <w:szCs w:val="24"/>
        </w:rPr>
        <w:t xml:space="preserve">программы и рисков ее </w:t>
      </w:r>
      <w:r w:rsidR="004D69C0" w:rsidRPr="00A45AF1">
        <w:rPr>
          <w:rFonts w:ascii="Times New Roman" w:hAnsi="Times New Roman"/>
          <w:b/>
          <w:bCs/>
          <w:sz w:val="24"/>
          <w:szCs w:val="24"/>
        </w:rPr>
        <w:t xml:space="preserve">реализации  </w:t>
      </w: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рограмму.</w:t>
      </w:r>
    </w:p>
    <w:p w:rsidR="004D69C0" w:rsidRPr="00A45AF1" w:rsidRDefault="004D69C0" w:rsidP="004D69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1D4199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1D4199" w:rsidRPr="00A45AF1" w:rsidRDefault="0041122F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 </w:t>
      </w:r>
      <w:r w:rsidR="001D4199" w:rsidRPr="00A45AF1"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1D4199" w:rsidRPr="00A45AF1" w:rsidRDefault="001D4199" w:rsidP="001D41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</w:t>
      </w:r>
      <w:r w:rsidRPr="00A45AF1">
        <w:rPr>
          <w:rFonts w:ascii="Times New Roman" w:hAnsi="Times New Roman"/>
          <w:sz w:val="24"/>
          <w:szCs w:val="24"/>
        </w:rPr>
        <w:lastRenderedPageBreak/>
        <w:t>приобретению в рамках программы объем таких товаров, работ, услуг.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</w:t>
      </w:r>
      <w:r w:rsidR="008421AC" w:rsidRPr="00A45AF1">
        <w:rPr>
          <w:rFonts w:ascii="Times New Roman" w:hAnsi="Times New Roman"/>
          <w:sz w:val="24"/>
          <w:szCs w:val="24"/>
        </w:rPr>
        <w:t xml:space="preserve"> п</w:t>
      </w:r>
      <w:r w:rsidRPr="00A45AF1">
        <w:rPr>
          <w:rFonts w:ascii="Times New Roman" w:hAnsi="Times New Roman"/>
          <w:sz w:val="24"/>
          <w:szCs w:val="24"/>
        </w:rPr>
        <w:t>рограммы.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1D4199" w:rsidRPr="00A45AF1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1D4199" w:rsidRPr="0003026E" w:rsidRDefault="001D4199" w:rsidP="001D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AF1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8421AC" w:rsidRPr="00A45AF1">
        <w:rPr>
          <w:rFonts w:ascii="Times New Roman" w:hAnsi="Times New Roman"/>
          <w:sz w:val="24"/>
          <w:szCs w:val="24"/>
        </w:rPr>
        <w:t>п</w:t>
      </w:r>
      <w:r w:rsidRPr="00A45AF1">
        <w:rPr>
          <w:rFonts w:ascii="Times New Roman" w:hAnsi="Times New Roman"/>
          <w:sz w:val="24"/>
          <w:szCs w:val="24"/>
        </w:rPr>
        <w:t>рограммы.</w:t>
      </w:r>
    </w:p>
    <w:p w:rsidR="00694D89" w:rsidRPr="0003026E" w:rsidRDefault="00694D89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94D89" w:rsidRPr="0003026E" w:rsidSect="006D02A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2977" w:type="dxa"/>
        <w:tblInd w:w="8046" w:type="dxa"/>
        <w:tblLook w:val="01E0" w:firstRow="1" w:lastRow="1" w:firstColumn="1" w:lastColumn="1" w:noHBand="0" w:noVBand="0"/>
      </w:tblPr>
      <w:tblGrid>
        <w:gridCol w:w="2977"/>
      </w:tblGrid>
      <w:tr w:rsidR="008E2089" w:rsidRPr="0003026E" w:rsidTr="00EE33FB">
        <w:tc>
          <w:tcPr>
            <w:tcW w:w="2977" w:type="dxa"/>
            <w:shd w:val="clear" w:color="auto" w:fill="auto"/>
          </w:tcPr>
          <w:p w:rsidR="008E2089" w:rsidRPr="0003026E" w:rsidRDefault="008E2089" w:rsidP="00F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2662D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E2089" w:rsidRPr="0003026E" w:rsidRDefault="008E2089" w:rsidP="00A3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CC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</w:tbl>
    <w:p w:rsidR="008E2089" w:rsidRPr="0003026E" w:rsidRDefault="008E2089" w:rsidP="00694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694D89" w:rsidRPr="0003026E" w:rsidRDefault="00694D89" w:rsidP="0049663D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ПОДПРОГРАММА 1</w:t>
      </w:r>
    </w:p>
    <w:p w:rsidR="00694D89" w:rsidRDefault="00694D89" w:rsidP="00694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</w:t>
      </w:r>
      <w:r w:rsidR="00AA5991" w:rsidRPr="0003026E">
        <w:rPr>
          <w:rFonts w:ascii="Times New Roman" w:hAnsi="Times New Roman"/>
          <w:sz w:val="24"/>
          <w:szCs w:val="24"/>
        </w:rPr>
        <w:t>Управление муниципальным имуществом</w:t>
      </w:r>
      <w:r w:rsidRPr="0003026E">
        <w:rPr>
          <w:rFonts w:ascii="Times New Roman" w:hAnsi="Times New Roman"/>
          <w:sz w:val="24"/>
          <w:szCs w:val="24"/>
        </w:rPr>
        <w:t xml:space="preserve">» </w:t>
      </w:r>
    </w:p>
    <w:p w:rsidR="008924B7" w:rsidRPr="0003026E" w:rsidRDefault="008924B7" w:rsidP="008924B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694D89" w:rsidRDefault="00F31C17" w:rsidP="00D656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E4767" w:rsidRPr="0003026E" w:rsidRDefault="002E4767" w:rsidP="00F31C17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94D89" w:rsidRPr="0003026E" w:rsidTr="00307165">
        <w:tc>
          <w:tcPr>
            <w:tcW w:w="2410" w:type="dxa"/>
          </w:tcPr>
          <w:p w:rsidR="00694D89" w:rsidRPr="00986A53" w:rsidRDefault="00F31C17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367A3C" w:rsidRPr="000302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694D89" w:rsidRPr="0003026E" w:rsidRDefault="0044763A" w:rsidP="0019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F31C17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197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97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31C17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муниципальным имуществом в Печенгском муниципальном округе</w:t>
            </w:r>
          </w:p>
        </w:tc>
      </w:tr>
      <w:tr w:rsidR="00F31C17" w:rsidRPr="0003026E" w:rsidTr="00307165">
        <w:tc>
          <w:tcPr>
            <w:tcW w:w="2410" w:type="dxa"/>
          </w:tcPr>
          <w:p w:rsidR="00F31C17" w:rsidRPr="0003026E" w:rsidRDefault="00F31C17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</w:tcPr>
          <w:p w:rsidR="00F31C17" w:rsidRPr="0003026E" w:rsidRDefault="00F31C17" w:rsidP="009355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Содержание и управление муниципальным имуществом, составляющим муниципальную казну</w:t>
            </w:r>
          </w:p>
        </w:tc>
      </w:tr>
      <w:tr w:rsidR="00122655" w:rsidRPr="0003026E" w:rsidTr="00307165">
        <w:tc>
          <w:tcPr>
            <w:tcW w:w="2410" w:type="dxa"/>
          </w:tcPr>
          <w:p w:rsidR="00122655" w:rsidRPr="0003026E" w:rsidRDefault="00122655" w:rsidP="00F31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shd w:val="clear" w:color="auto" w:fill="auto"/>
          </w:tcPr>
          <w:p w:rsidR="00122655" w:rsidRPr="0003026E" w:rsidRDefault="00122655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92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имущества в надлежащем состоянии.</w:t>
            </w:r>
          </w:p>
          <w:p w:rsidR="00122655" w:rsidRPr="0003026E" w:rsidRDefault="0056768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2. Своевременная оплата коммунальных услуг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содер</w:t>
            </w:r>
            <w:r w:rsidR="00BA6051">
              <w:rPr>
                <w:rFonts w:ascii="Times New Roman" w:hAnsi="Times New Roman"/>
                <w:sz w:val="24"/>
                <w:szCs w:val="24"/>
                <w:lang w:eastAsia="ru-RU"/>
              </w:rPr>
              <w:t>жани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</w:t>
            </w:r>
            <w:r w:rsidR="005C1D1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имущества, составляющего муниципальную казну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Своевременная оплата ежемесячных взносов по 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54F6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F6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жилого и нежилого фонда в части муниципальной собственности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Количество полученной технической документации на </w:t>
            </w:r>
            <w:r w:rsidR="001B05D0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5. Количество объектов, в отношении которых проведена оценка рыночной стоимости муниципального имущества.</w:t>
            </w:r>
          </w:p>
          <w:p w:rsidR="00AD318B" w:rsidRPr="0003026E" w:rsidRDefault="00AD318B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6. 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отдельно стоящих нежилых зданий, находящихся в муниципальной казне, в которых проведены метрологические услуги по поверке приборов учета.</w:t>
            </w:r>
          </w:p>
          <w:p w:rsidR="00AD318B" w:rsidRPr="0003026E" w:rsidRDefault="006F2759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отдельно стоящих нежилых зданий, находящихся в муниципальной казне, в которых проведены работы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обслуживанию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кров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318B" w:rsidRDefault="0021745D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D318B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животных без владельцев, принятых в муниципальную</w:t>
            </w:r>
            <w:r w:rsidR="00C341AC"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собственность.</w:t>
            </w:r>
          </w:p>
          <w:p w:rsidR="00EF4798" w:rsidRPr="0003026E" w:rsidRDefault="00EF4798" w:rsidP="00FF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34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Количество полученных свидетельств о праве на наследство по закону.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95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реализации       подпрограммы  </w:t>
            </w:r>
          </w:p>
        </w:tc>
        <w:tc>
          <w:tcPr>
            <w:tcW w:w="7513" w:type="dxa"/>
          </w:tcPr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979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979A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122655" w:rsidRPr="0003026E" w:rsidRDefault="00122655" w:rsidP="0069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55" w:rsidRPr="0003026E" w:rsidTr="00307165">
        <w:trPr>
          <w:trHeight w:val="1691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122655" w:rsidRPr="00255611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Pr="00255611">
              <w:rPr>
                <w:rFonts w:ascii="Times New Roman" w:hAnsi="Times New Roman"/>
                <w:sz w:val="24"/>
                <w:szCs w:val="24"/>
              </w:rPr>
              <w:t>:</w:t>
            </w:r>
            <w:r w:rsidR="00647F9F" w:rsidRPr="0025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165" w:rsidRPr="0025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9AE" w:rsidRPr="002556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5611" w:rsidRPr="0025561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2556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255611" w:rsidRPr="00255611">
              <w:rPr>
                <w:rFonts w:ascii="Times New Roman" w:hAnsi="Times New Roman"/>
                <w:b/>
                <w:sz w:val="24"/>
                <w:szCs w:val="24"/>
              </w:rPr>
              <w:t>821</w:t>
            </w:r>
            <w:r w:rsidR="0025561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55611" w:rsidRPr="00255611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255611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2556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556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1979A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979AE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979AE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213B25" w:rsidRPr="0003026E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556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30EE">
              <w:rPr>
                <w:rFonts w:ascii="Times New Roman" w:hAnsi="Times New Roman"/>
                <w:sz w:val="24"/>
                <w:szCs w:val="24"/>
              </w:rPr>
              <w:t>15</w:t>
            </w:r>
            <w:r w:rsidR="00255611">
              <w:rPr>
                <w:rFonts w:ascii="Times New Roman" w:hAnsi="Times New Roman"/>
                <w:sz w:val="24"/>
                <w:szCs w:val="24"/>
              </w:rPr>
              <w:t>057,0</w:t>
            </w:r>
            <w:r w:rsidR="00B73F0A" w:rsidRPr="00255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61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>202</w:t>
            </w:r>
            <w:r w:rsidR="001979AE">
              <w:rPr>
                <w:rFonts w:ascii="Times New Roman" w:hAnsi="Times New Roman"/>
                <w:sz w:val="24"/>
                <w:szCs w:val="24"/>
              </w:rPr>
              <w:t>5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5611">
              <w:rPr>
                <w:rFonts w:ascii="Times New Roman" w:hAnsi="Times New Roman"/>
                <w:sz w:val="24"/>
                <w:szCs w:val="24"/>
              </w:rPr>
              <w:t>5019,0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1A4BBF" w:rsidRDefault="001979AE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5611">
              <w:rPr>
                <w:rFonts w:ascii="Times New Roman" w:hAnsi="Times New Roman"/>
                <w:sz w:val="24"/>
                <w:szCs w:val="24"/>
              </w:rPr>
              <w:t>5019,0</w:t>
            </w:r>
            <w:r w:rsidR="00B73F0A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A4BBF" w:rsidRDefault="001979AE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5611">
              <w:rPr>
                <w:rFonts w:ascii="Times New Roman" w:hAnsi="Times New Roman"/>
                <w:sz w:val="24"/>
                <w:szCs w:val="24"/>
              </w:rPr>
              <w:t>5019,0</w:t>
            </w:r>
            <w:r w:rsidR="00307165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A4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2655" w:rsidRPr="001A4BBF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1A4BBF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E6804">
              <w:rPr>
                <w:rFonts w:ascii="Times New Roman" w:hAnsi="Times New Roman"/>
                <w:sz w:val="24"/>
                <w:szCs w:val="24"/>
              </w:rPr>
              <w:t>23</w:t>
            </w:r>
            <w:r w:rsidR="00AC6038">
              <w:rPr>
                <w:rFonts w:ascii="Times New Roman" w:hAnsi="Times New Roman"/>
                <w:sz w:val="24"/>
                <w:szCs w:val="24"/>
              </w:rPr>
              <w:t>4764,9</w:t>
            </w:r>
            <w:r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1A4BBF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E6804">
              <w:rPr>
                <w:rFonts w:ascii="Times New Roman" w:hAnsi="Times New Roman"/>
                <w:sz w:val="24"/>
                <w:szCs w:val="24"/>
              </w:rPr>
              <w:t>5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1A4BBF" w:rsidRPr="001A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804">
              <w:rPr>
                <w:rFonts w:ascii="Times New Roman" w:hAnsi="Times New Roman"/>
                <w:sz w:val="24"/>
                <w:szCs w:val="24"/>
              </w:rPr>
              <w:t>76</w:t>
            </w:r>
            <w:r w:rsidR="00AC6038">
              <w:rPr>
                <w:rFonts w:ascii="Times New Roman" w:hAnsi="Times New Roman"/>
                <w:sz w:val="24"/>
                <w:szCs w:val="24"/>
              </w:rPr>
              <w:t xml:space="preserve">784,3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1A4BBF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E680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AE6804">
              <w:rPr>
                <w:rFonts w:ascii="Times New Roman" w:hAnsi="Times New Roman"/>
                <w:sz w:val="24"/>
                <w:szCs w:val="24"/>
              </w:rPr>
              <w:t>7</w:t>
            </w:r>
            <w:r w:rsidR="00AC6038">
              <w:rPr>
                <w:rFonts w:ascii="Times New Roman" w:hAnsi="Times New Roman"/>
                <w:sz w:val="24"/>
                <w:szCs w:val="24"/>
              </w:rPr>
              <w:t>8794,8</w:t>
            </w:r>
            <w:r w:rsidR="00A4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22655" w:rsidRPr="0003026E" w:rsidRDefault="00C169B6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E6804">
              <w:rPr>
                <w:rFonts w:ascii="Times New Roman" w:hAnsi="Times New Roman"/>
                <w:sz w:val="24"/>
                <w:szCs w:val="24"/>
              </w:rPr>
              <w:t>7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E6804">
              <w:rPr>
                <w:rFonts w:ascii="Times New Roman" w:hAnsi="Times New Roman"/>
                <w:sz w:val="24"/>
                <w:szCs w:val="24"/>
              </w:rPr>
              <w:t>7</w:t>
            </w:r>
            <w:r w:rsidR="00AC6038">
              <w:rPr>
                <w:rFonts w:ascii="Times New Roman" w:hAnsi="Times New Roman"/>
                <w:sz w:val="24"/>
                <w:szCs w:val="24"/>
              </w:rPr>
              <w:t>9185,8</w:t>
            </w:r>
            <w:r w:rsidR="00122655" w:rsidRPr="001A4BB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122655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22655" w:rsidRPr="0003026E" w:rsidRDefault="00184610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E6804">
              <w:rPr>
                <w:rFonts w:ascii="Times New Roman" w:hAnsi="Times New Roman"/>
                <w:sz w:val="24"/>
                <w:szCs w:val="24"/>
              </w:rPr>
              <w:t>5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AE6804" w:rsidP="00F31C1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22655" w:rsidRPr="0003026E" w:rsidRDefault="00AE6804" w:rsidP="00346F0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122655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46F04" w:rsidRPr="00030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2655" w:rsidRPr="0003026E" w:rsidTr="00307165">
        <w:trPr>
          <w:trHeight w:val="882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22655" w:rsidRPr="0003026E" w:rsidRDefault="00122655" w:rsidP="000D31DB">
            <w:pPr>
              <w:pStyle w:val="af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увеличение доли объектов недвижимого имущества Печенгского муниципального округа, вовлеченных в хозяйственны</w:t>
            </w:r>
            <w:r w:rsidR="00C341AC" w:rsidRPr="0003026E">
              <w:rPr>
                <w:rFonts w:ascii="Times New Roman" w:hAnsi="Times New Roman"/>
                <w:sz w:val="24"/>
                <w:szCs w:val="24"/>
              </w:rPr>
              <w:t>й оборот;</w:t>
            </w:r>
          </w:p>
          <w:p w:rsidR="00122655" w:rsidRPr="0003026E" w:rsidRDefault="00122655" w:rsidP="00CB589F">
            <w:pPr>
              <w:widowControl w:val="0"/>
              <w:tabs>
                <w:tab w:val="left" w:pos="335"/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 увеличения доходов от использования муниципального имущества в бюджете Печенгского муниципального округа.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122655" w:rsidRPr="0003026E" w:rsidRDefault="00122655" w:rsidP="00F7584D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3026E">
              <w:rPr>
                <w:rFonts w:ascii="Times New Roman" w:hAnsi="Times New Roman"/>
                <w:lang w:eastAsia="ru-RU"/>
              </w:rPr>
              <w:t>КУИ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122655" w:rsidRPr="0003026E" w:rsidRDefault="00EF4798" w:rsidP="00EF47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юридический отдел</w:t>
            </w:r>
          </w:p>
        </w:tc>
      </w:tr>
      <w:tr w:rsidR="00122655" w:rsidRPr="0003026E" w:rsidTr="00307165">
        <w:trPr>
          <w:trHeight w:val="74"/>
        </w:trPr>
        <w:tc>
          <w:tcPr>
            <w:tcW w:w="2410" w:type="dxa"/>
          </w:tcPr>
          <w:p w:rsidR="00122655" w:rsidRPr="0003026E" w:rsidRDefault="00122655" w:rsidP="00E21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122655" w:rsidRPr="0003026E" w:rsidRDefault="00122655" w:rsidP="003E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  <w:bookmarkStart w:id="3" w:name="Par3713"/>
      <w:bookmarkEnd w:id="3"/>
    </w:p>
    <w:p w:rsidR="00100025" w:rsidRPr="0003026E" w:rsidRDefault="00100025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F31C17" w:rsidRPr="0003026E" w:rsidRDefault="00F31C17" w:rsidP="00100025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  <w:sectPr w:rsidR="00F31C17" w:rsidRPr="0003026E" w:rsidSect="00AC6038">
          <w:pgSz w:w="11905" w:h="16838"/>
          <w:pgMar w:top="993" w:right="565" w:bottom="1701" w:left="1276" w:header="720" w:footer="720" w:gutter="0"/>
          <w:cols w:space="720"/>
          <w:noEndnote/>
        </w:sectPr>
      </w:pPr>
    </w:p>
    <w:p w:rsidR="00100025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637CE" w:rsidRPr="00D656BC" w:rsidRDefault="00E637CE" w:rsidP="00E637C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D656BC" w:rsidRPr="00D656BC" w:rsidRDefault="00367A3C" w:rsidP="00C62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</w:t>
      </w:r>
      <w:r w:rsidR="00D656BC" w:rsidRPr="00D656BC">
        <w:rPr>
          <w:rFonts w:ascii="Times New Roman" w:hAnsi="Times New Roman"/>
          <w:b/>
          <w:sz w:val="24"/>
          <w:szCs w:val="24"/>
        </w:rPr>
        <w:t>ЕРЕЧЕНЬ</w:t>
      </w:r>
      <w:r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C62DE4" w:rsidRDefault="00C62DE4" w:rsidP="00C62D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sz w:val="24"/>
          <w:szCs w:val="24"/>
        </w:rPr>
        <w:t>мероприятий подпрограммы с объемом финансирования</w:t>
      </w:r>
    </w:p>
    <w:p w:rsidR="000355EF" w:rsidRPr="002E4767" w:rsidRDefault="000355EF" w:rsidP="00C62DE4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8"/>
        <w:gridCol w:w="1277"/>
        <w:gridCol w:w="1277"/>
        <w:gridCol w:w="1277"/>
        <w:gridCol w:w="1274"/>
        <w:gridCol w:w="1136"/>
        <w:gridCol w:w="1142"/>
        <w:gridCol w:w="1975"/>
      </w:tblGrid>
      <w:tr w:rsidR="00C62DE4" w:rsidRPr="0003026E" w:rsidTr="00367A3C">
        <w:trPr>
          <w:trHeight w:val="63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607" w:type="pct"/>
            <w:gridSpan w:val="4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C62DE4" w:rsidRPr="0003026E" w:rsidRDefault="00C62DE4" w:rsidP="00C62D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C62DE4" w:rsidRPr="0003026E" w:rsidTr="00367A3C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AE6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AE6804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AE6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AE6804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AE6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AE6804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C62DE4" w:rsidRPr="0003026E" w:rsidTr="00367A3C">
        <w:tc>
          <w:tcPr>
            <w:tcW w:w="28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62DE4" w:rsidRPr="0003026E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C62DE4" w:rsidRPr="0003026E" w:rsidTr="00E637C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C62DE4" w:rsidP="00C62D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C62DE4" w:rsidRPr="0003026E" w:rsidTr="00E637C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C62DE4" w:rsidRPr="003758E7" w:rsidRDefault="00762A32" w:rsidP="00C6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C62DE4" w:rsidRPr="003758E7">
              <w:rPr>
                <w:rFonts w:ascii="Times New Roman" w:hAnsi="Times New Roman"/>
                <w:b/>
              </w:rPr>
              <w:t>ероприятие 1. Содержание и управление муниципальным имуществом, составляющим муниципальную казну</w:t>
            </w:r>
          </w:p>
        </w:tc>
      </w:tr>
      <w:tr w:rsidR="0051271D" w:rsidRPr="0003026E" w:rsidTr="009D4BAF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51271D" w:rsidRPr="00852C27" w:rsidRDefault="004426C8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1271D" w:rsidRPr="00852C27">
              <w:rPr>
                <w:rFonts w:ascii="Times New Roman" w:hAnsi="Times New Roman"/>
              </w:rPr>
              <w:t>1.1.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51271D" w:rsidRPr="00852C27" w:rsidRDefault="0051271D" w:rsidP="00134E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Ремонт имущества, составляющ</w:t>
            </w:r>
            <w:r w:rsidR="00134E67" w:rsidRPr="00852C27">
              <w:rPr>
                <w:rFonts w:ascii="Times New Roman" w:hAnsi="Times New Roman"/>
              </w:rPr>
              <w:t>его</w:t>
            </w:r>
            <w:r w:rsidRPr="00852C27">
              <w:rPr>
                <w:rFonts w:ascii="Times New Roman" w:hAnsi="Times New Roman"/>
              </w:rPr>
              <w:t xml:space="preserve">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51271D" w:rsidRDefault="004E3B4A" w:rsidP="00C169B6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 w:rsidR="00E1186E">
              <w:rPr>
                <w:rFonts w:ascii="Times New Roman" w:hAnsi="Times New Roman"/>
                <w:spacing w:val="1"/>
              </w:rPr>
              <w:t>5</w:t>
            </w:r>
            <w:r w:rsidR="0051271D" w:rsidRPr="00852C27">
              <w:rPr>
                <w:rFonts w:ascii="Times New Roman" w:hAnsi="Times New Roman"/>
                <w:spacing w:val="1"/>
              </w:rPr>
              <w:t>-202</w:t>
            </w:r>
            <w:r w:rsidR="00E1186E">
              <w:rPr>
                <w:rFonts w:ascii="Times New Roman" w:hAnsi="Times New Roman"/>
                <w:spacing w:val="1"/>
              </w:rPr>
              <w:t>7</w:t>
            </w:r>
          </w:p>
          <w:p w:rsidR="00C169B6" w:rsidRPr="00852C27" w:rsidRDefault="00C169B6" w:rsidP="00C16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51271D" w:rsidRPr="00852C27" w:rsidRDefault="0051271D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AE6804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AE6804" w:rsidP="001B0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AE6804" w:rsidP="00AE6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86FF2" w:rsidRPr="002F2AFD">
              <w:rPr>
                <w:rFonts w:ascii="Times New Roman" w:hAnsi="Times New Roman"/>
              </w:rPr>
              <w:t>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AE6804" w:rsidP="00AE6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86FF2" w:rsidRPr="002F2AFD">
              <w:rPr>
                <w:rFonts w:ascii="Times New Roman" w:hAnsi="Times New Roman"/>
              </w:rPr>
              <w:t>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E4" w:rsidRPr="0003026E" w:rsidTr="009D4BAF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62DE4" w:rsidRPr="00852C27" w:rsidRDefault="00C62DE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62DE4" w:rsidRPr="00852C27" w:rsidRDefault="00C62DE4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62DE4" w:rsidRPr="002F2AFD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AFD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C62DE4" w:rsidRPr="00852C27" w:rsidRDefault="00C62D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165" w:rsidRPr="0003026E" w:rsidTr="00307165">
        <w:trPr>
          <w:trHeight w:val="165"/>
        </w:trPr>
        <w:tc>
          <w:tcPr>
            <w:tcW w:w="283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307165" w:rsidRPr="00852C27" w:rsidRDefault="00307165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307165" w:rsidRPr="00852C27" w:rsidRDefault="00307165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307165" w:rsidRPr="002F2AFD" w:rsidRDefault="00AE6804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24" w:type="pct"/>
            <w:shd w:val="clear" w:color="auto" w:fill="auto"/>
          </w:tcPr>
          <w:p w:rsidR="00307165" w:rsidRPr="002F2AFD" w:rsidRDefault="00AE6804" w:rsidP="001B05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378" w:type="pct"/>
            <w:shd w:val="clear" w:color="auto" w:fill="auto"/>
          </w:tcPr>
          <w:p w:rsidR="00307165" w:rsidRPr="002F2AFD" w:rsidRDefault="00AE6804" w:rsidP="00307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380" w:type="pct"/>
            <w:shd w:val="clear" w:color="auto" w:fill="auto"/>
          </w:tcPr>
          <w:p w:rsidR="00307165" w:rsidRPr="002F2AFD" w:rsidRDefault="00AE6804" w:rsidP="00C169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307165" w:rsidRPr="00852C27" w:rsidRDefault="00307165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227858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1.1.2.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227858" w:rsidRDefault="00E1186E" w:rsidP="009F2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Оплата коммунальных услуг, в том числе  содержание и текущий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858">
              <w:rPr>
                <w:rFonts w:ascii="Times New Roman" w:hAnsi="Times New Roman"/>
                <w:sz w:val="20"/>
                <w:szCs w:val="20"/>
              </w:rPr>
              <w:t>КУИ; Администрация</w:t>
            </w:r>
          </w:p>
        </w:tc>
      </w:tr>
      <w:tr w:rsidR="00E1186E" w:rsidRPr="00227858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227858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227858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227858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227858" w:rsidRDefault="003E3ABB" w:rsidP="00EF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153704,5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227858" w:rsidRDefault="00123803" w:rsidP="00EF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49197,5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227858" w:rsidRDefault="00123803" w:rsidP="00C27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227858" w:rsidRDefault="000970A0" w:rsidP="004E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53299,0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227858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227858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858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227858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227858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85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AE6804" w:rsidRDefault="003E3ABB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153704,5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AE6804" w:rsidRDefault="00123803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49197,5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AE6804" w:rsidRDefault="00123803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51208,0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AE6804" w:rsidRDefault="00123803" w:rsidP="000970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970A0">
              <w:rPr>
                <w:rFonts w:ascii="Times New Roman" w:hAnsi="Times New Roman"/>
                <w:b/>
              </w:rPr>
              <w:t>3299,0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4E3B4A" w:rsidTr="009D4BAF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1.3.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D1DE2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D1DE2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8D1DE2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8D1DE2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8D1DE2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8D1DE2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5019,0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4E3B4A" w:rsidTr="009D4BAF">
        <w:trPr>
          <w:trHeight w:val="159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D1DE2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D1DE2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123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123803">
              <w:rPr>
                <w:rFonts w:ascii="Times New Roman" w:hAnsi="Times New Roman"/>
              </w:rPr>
              <w:t>194,1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123803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123803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14064,7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4E3B4A" w:rsidTr="009D4BAF">
        <w:trPr>
          <w:trHeight w:val="92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D1DE2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D1DE2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rPr>
          <w:trHeight w:val="167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D1DE2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DE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AE6804" w:rsidRDefault="008D1DE2" w:rsidP="001238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57251,1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AE6804" w:rsidRDefault="008D1DE2" w:rsidP="00C30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19083,7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AE6804" w:rsidRDefault="008D1DE2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19083,7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AE6804" w:rsidRDefault="008D1DE2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19083,7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1.4.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объекты муниципального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3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4146,</w:t>
            </w:r>
            <w:r w:rsidR="00A063A9">
              <w:rPr>
                <w:rFonts w:ascii="Times New Roman" w:hAnsi="Times New Roman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3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</w:t>
            </w:r>
            <w:r w:rsidR="00C309E4">
              <w:rPr>
                <w:rFonts w:ascii="Times New Roman" w:hAnsi="Times New Roman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A063A9" w:rsidP="00AE6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A063A9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1382,3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AE6804" w:rsidRDefault="00E1186E" w:rsidP="00C30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4146,</w:t>
            </w:r>
            <w:r w:rsidR="00A063A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AE6804" w:rsidRDefault="00E1186E" w:rsidP="00C30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1382,</w:t>
            </w:r>
            <w:r w:rsidR="00C309E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AE6804" w:rsidRDefault="00A063A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AE6804" w:rsidRDefault="00A063A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1382,3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1.5.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 xml:space="preserve">Проведение оценки рыночной стоимости объектов муниципального имущества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AE6804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AE680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AE6804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AE6804" w:rsidP="00AE6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  <w:r w:rsidR="00C169B6" w:rsidRPr="00852C27">
              <w:rPr>
                <w:rFonts w:ascii="Times New Roman" w:hAnsi="Times New Roman"/>
              </w:rPr>
              <w:t>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B6" w:rsidRPr="00DD07B6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C169B6" w:rsidRPr="00852C27" w:rsidRDefault="00C169B6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C169B6" w:rsidRPr="00852C27" w:rsidRDefault="00C169B6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804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AE6804" w:rsidRPr="00852C27" w:rsidRDefault="00AE680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AE6804" w:rsidRPr="00852C27" w:rsidRDefault="00AE6804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E6804" w:rsidRPr="00852C27" w:rsidRDefault="00AE6804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AE6804" w:rsidRPr="00852C27" w:rsidRDefault="00AE680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E6804" w:rsidRPr="00AE6804" w:rsidRDefault="00AE6804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1095,0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E6804" w:rsidRPr="00AE6804" w:rsidRDefault="00AE6804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AE6804" w:rsidRPr="00AE6804" w:rsidRDefault="00AE6804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804" w:rsidRPr="00AE6804" w:rsidRDefault="00AE6804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365,0</w:t>
            </w:r>
          </w:p>
        </w:tc>
        <w:tc>
          <w:tcPr>
            <w:tcW w:w="657" w:type="pct"/>
            <w:vMerge/>
            <w:shd w:val="clear" w:color="auto" w:fill="auto"/>
          </w:tcPr>
          <w:p w:rsidR="00AE6804" w:rsidRPr="00852C27" w:rsidRDefault="00AE680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1.6.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</w:t>
            </w:r>
            <w:r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2278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1.7.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307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Поверка счетчиков в отдельно</w:t>
            </w:r>
            <w:r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нежилых зданиях,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AE6804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AE6804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AE6804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AE6804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6804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DD0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52C27">
              <w:rPr>
                <w:rFonts w:ascii="Times New Roman" w:hAnsi="Times New Roman"/>
              </w:rPr>
              <w:t>1.8.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DD07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Обслуживание кровель нежилых отдельно</w:t>
            </w:r>
            <w:r>
              <w:rPr>
                <w:rFonts w:ascii="Times New Roman" w:hAnsi="Times New Roman"/>
              </w:rPr>
              <w:t xml:space="preserve"> </w:t>
            </w:r>
            <w:r w:rsidRPr="00852C27">
              <w:rPr>
                <w:rFonts w:ascii="Times New Roman" w:hAnsi="Times New Roman"/>
              </w:rPr>
              <w:t>стоящих зданий</w:t>
            </w:r>
            <w:r>
              <w:rPr>
                <w:rFonts w:ascii="Times New Roman" w:hAnsi="Times New Roman"/>
              </w:rPr>
              <w:t>, находящихся в муниципальной казне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86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  <w:r w:rsidRPr="00852C27">
              <w:rPr>
                <w:rFonts w:ascii="Times New Roman" w:hAnsi="Times New Roman"/>
              </w:rPr>
              <w:t>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Содержание животных, находящихся в муниципальной собственности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C27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C6180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30129,1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C30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</w:t>
            </w:r>
            <w:r w:rsidR="00C309E4">
              <w:rPr>
                <w:rFonts w:ascii="Times New Roman" w:hAnsi="Times New Roman"/>
              </w:rPr>
              <w:t>9,7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1F3428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10609,7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0970A0" w:rsidP="001B7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8909,7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A300B8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0355EF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0355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E1186E" w:rsidRDefault="00EC6180" w:rsidP="001F3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30129,1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E1186E" w:rsidRDefault="00E1186E" w:rsidP="00C30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86E">
              <w:rPr>
                <w:rFonts w:ascii="Times New Roman" w:hAnsi="Times New Roman"/>
                <w:b/>
              </w:rPr>
              <w:t>106</w:t>
            </w:r>
            <w:r w:rsidR="001F3428">
              <w:rPr>
                <w:rFonts w:ascii="Times New Roman" w:hAnsi="Times New Roman"/>
                <w:b/>
              </w:rPr>
              <w:t>0</w:t>
            </w:r>
            <w:r w:rsidR="00C309E4">
              <w:rPr>
                <w:rFonts w:ascii="Times New Roman" w:hAnsi="Times New Roman"/>
                <w:b/>
              </w:rPr>
              <w:t>9,7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E1186E" w:rsidRDefault="00E1186E" w:rsidP="001F3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86E">
              <w:rPr>
                <w:rFonts w:ascii="Times New Roman" w:hAnsi="Times New Roman"/>
                <w:b/>
              </w:rPr>
              <w:t>1060</w:t>
            </w:r>
            <w:r w:rsidR="001F3428">
              <w:rPr>
                <w:rFonts w:ascii="Times New Roman" w:hAnsi="Times New Roman"/>
                <w:b/>
              </w:rPr>
              <w:t>9,7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E1186E" w:rsidRDefault="000970A0" w:rsidP="001F34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8909,7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 w:val="restart"/>
            <w:shd w:val="clear" w:color="auto" w:fill="auto"/>
          </w:tcPr>
          <w:p w:rsidR="00E1186E" w:rsidRPr="00852C27" w:rsidRDefault="00E1186E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1603" w:type="pct"/>
            <w:vMerge w:val="restart"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1186E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1186E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1186E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1186E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МБ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E1186E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E1186E" w:rsidP="00227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70167C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70167C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1A1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FC31A1" w:rsidRPr="00852C27" w:rsidRDefault="00FC31A1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C31A1" w:rsidRPr="00852C27" w:rsidRDefault="00FC31A1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FC31A1" w:rsidRPr="00852C27" w:rsidRDefault="00FC31A1" w:rsidP="00FF3447">
            <w:pPr>
              <w:spacing w:after="0" w:line="240" w:lineRule="auto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C31A1" w:rsidRPr="00852C27" w:rsidRDefault="00FC31A1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C27">
              <w:rPr>
                <w:rFonts w:ascii="Times New Roman" w:hAnsi="Times New Roman"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C31A1" w:rsidRPr="00852C27" w:rsidRDefault="00FC31A1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3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:rsidR="00E1186E" w:rsidRPr="00852C27" w:rsidRDefault="00E1186E" w:rsidP="00A273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E1186E" w:rsidRPr="00852C27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852C27" w:rsidRDefault="00E1186E" w:rsidP="00FF34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86E">
              <w:rPr>
                <w:rFonts w:ascii="Times New Roman" w:hAnsi="Times New Roman"/>
                <w:b/>
              </w:rPr>
              <w:t>296,7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86E"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86E"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86E">
              <w:rPr>
                <w:rFonts w:ascii="Times New Roman" w:hAnsi="Times New Roman"/>
                <w:b/>
              </w:rPr>
              <w:t>98,9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852C27" w:rsidRDefault="00E1186E" w:rsidP="00035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b/>
                <w:spacing w:val="1"/>
              </w:rPr>
              <w:t xml:space="preserve">Итого по </w:t>
            </w:r>
            <w:r w:rsidR="00762A32">
              <w:rPr>
                <w:rFonts w:ascii="Times New Roman" w:hAnsi="Times New Roman"/>
                <w:b/>
                <w:spacing w:val="1"/>
              </w:rPr>
              <w:t xml:space="preserve">основному </w:t>
            </w:r>
            <w:r w:rsidRPr="00852C27">
              <w:rPr>
                <w:rFonts w:ascii="Times New Roman" w:hAnsi="Times New Roman"/>
                <w:b/>
                <w:spacing w:val="1"/>
              </w:rPr>
              <w:t>мероприятию 1</w:t>
            </w:r>
          </w:p>
        </w:tc>
        <w:tc>
          <w:tcPr>
            <w:tcW w:w="425" w:type="pc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2C2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852C27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E1186E" w:rsidRPr="0003026E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E0237A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15057,0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03026E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E0237A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7C4C37" w:rsidRPr="003136E6" w:rsidRDefault="00605E45" w:rsidP="00C30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234764,9</w:t>
            </w:r>
          </w:p>
        </w:tc>
        <w:tc>
          <w:tcPr>
            <w:tcW w:w="424" w:type="pct"/>
            <w:shd w:val="clear" w:color="auto" w:fill="auto"/>
          </w:tcPr>
          <w:p w:rsidR="007C4C37" w:rsidRPr="003136E6" w:rsidRDefault="00605E45" w:rsidP="00C309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76784,3</w:t>
            </w:r>
          </w:p>
        </w:tc>
        <w:tc>
          <w:tcPr>
            <w:tcW w:w="378" w:type="pct"/>
            <w:shd w:val="clear" w:color="auto" w:fill="auto"/>
          </w:tcPr>
          <w:p w:rsidR="007C4C37" w:rsidRPr="003136E6" w:rsidRDefault="00605E45" w:rsidP="002432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78794,8</w:t>
            </w:r>
          </w:p>
        </w:tc>
        <w:tc>
          <w:tcPr>
            <w:tcW w:w="380" w:type="pct"/>
            <w:shd w:val="clear" w:color="auto" w:fill="auto"/>
          </w:tcPr>
          <w:p w:rsidR="007C4C37" w:rsidRPr="003136E6" w:rsidRDefault="00605E45" w:rsidP="009316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79185,8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7C4C37" w:rsidRPr="00E0237A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9E4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  <w:vAlign w:val="center"/>
          </w:tcPr>
          <w:p w:rsidR="00C309E4" w:rsidRPr="0003026E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309E4" w:rsidRPr="00E0237A" w:rsidRDefault="00C309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C309E4" w:rsidRPr="003136E6" w:rsidRDefault="00E0237A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249821,9</w:t>
            </w:r>
          </w:p>
        </w:tc>
        <w:tc>
          <w:tcPr>
            <w:tcW w:w="424" w:type="pct"/>
            <w:shd w:val="clear" w:color="auto" w:fill="auto"/>
          </w:tcPr>
          <w:p w:rsidR="00C309E4" w:rsidRPr="003136E6" w:rsidRDefault="00E0237A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81803,3</w:t>
            </w:r>
          </w:p>
        </w:tc>
        <w:tc>
          <w:tcPr>
            <w:tcW w:w="378" w:type="pct"/>
            <w:shd w:val="clear" w:color="auto" w:fill="auto"/>
          </w:tcPr>
          <w:p w:rsidR="00C309E4" w:rsidRPr="003136E6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83813,8</w:t>
            </w:r>
          </w:p>
        </w:tc>
        <w:tc>
          <w:tcPr>
            <w:tcW w:w="380" w:type="pct"/>
            <w:shd w:val="clear" w:color="auto" w:fill="auto"/>
          </w:tcPr>
          <w:p w:rsidR="00C309E4" w:rsidRPr="003136E6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84204,8</w:t>
            </w:r>
          </w:p>
        </w:tc>
        <w:tc>
          <w:tcPr>
            <w:tcW w:w="657" w:type="pct"/>
            <w:vMerge/>
            <w:shd w:val="clear" w:color="auto" w:fill="auto"/>
          </w:tcPr>
          <w:p w:rsidR="00C309E4" w:rsidRPr="0003026E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C37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 w:val="restart"/>
            <w:shd w:val="clear" w:color="auto" w:fill="auto"/>
            <w:vAlign w:val="center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25" w:type="pct"/>
            <w:shd w:val="clear" w:color="auto" w:fill="auto"/>
          </w:tcPr>
          <w:p w:rsidR="007C4C37" w:rsidRPr="00E0237A" w:rsidRDefault="007C4C37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C4C37" w:rsidRPr="003136E6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C4C37" w:rsidRPr="0003026E" w:rsidRDefault="007C4C37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6E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E1186E" w:rsidRPr="0003026E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E1186E" w:rsidRPr="00E0237A" w:rsidRDefault="00E1186E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15057,0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1186E" w:rsidRPr="00852C27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5019,0</w:t>
            </w:r>
          </w:p>
        </w:tc>
        <w:tc>
          <w:tcPr>
            <w:tcW w:w="657" w:type="pct"/>
            <w:vMerge/>
            <w:shd w:val="clear" w:color="auto" w:fill="auto"/>
          </w:tcPr>
          <w:p w:rsidR="00E1186E" w:rsidRPr="0003026E" w:rsidRDefault="00E1186E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9E4" w:rsidRPr="0003026E" w:rsidTr="009D4BAF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11" w:type="pct"/>
            <w:gridSpan w:val="3"/>
            <w:vMerge/>
            <w:shd w:val="clear" w:color="auto" w:fill="auto"/>
          </w:tcPr>
          <w:p w:rsidR="00C309E4" w:rsidRPr="0003026E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309E4" w:rsidRPr="00E0237A" w:rsidRDefault="00C309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25" w:type="pct"/>
            <w:shd w:val="clear" w:color="auto" w:fill="auto"/>
          </w:tcPr>
          <w:p w:rsidR="00C309E4" w:rsidRPr="003136E6" w:rsidRDefault="00605E45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234764,9</w:t>
            </w:r>
          </w:p>
        </w:tc>
        <w:tc>
          <w:tcPr>
            <w:tcW w:w="424" w:type="pct"/>
            <w:shd w:val="clear" w:color="auto" w:fill="auto"/>
          </w:tcPr>
          <w:p w:rsidR="00C309E4" w:rsidRPr="003136E6" w:rsidRDefault="00605E45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76784,3</w:t>
            </w:r>
          </w:p>
        </w:tc>
        <w:tc>
          <w:tcPr>
            <w:tcW w:w="378" w:type="pct"/>
            <w:shd w:val="clear" w:color="auto" w:fill="auto"/>
          </w:tcPr>
          <w:p w:rsidR="00C309E4" w:rsidRPr="003136E6" w:rsidRDefault="00605E45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78794,8</w:t>
            </w:r>
          </w:p>
        </w:tc>
        <w:tc>
          <w:tcPr>
            <w:tcW w:w="380" w:type="pct"/>
            <w:shd w:val="clear" w:color="auto" w:fill="auto"/>
          </w:tcPr>
          <w:p w:rsidR="00C309E4" w:rsidRPr="003136E6" w:rsidRDefault="00605E45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79185,8</w:t>
            </w:r>
          </w:p>
        </w:tc>
        <w:tc>
          <w:tcPr>
            <w:tcW w:w="657" w:type="pct"/>
            <w:vMerge/>
            <w:shd w:val="clear" w:color="auto" w:fill="auto"/>
          </w:tcPr>
          <w:p w:rsidR="00C309E4" w:rsidRPr="0003026E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358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FA4358" w:rsidRPr="00E0237A" w:rsidRDefault="00FA4358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A4358" w:rsidRPr="003136E6" w:rsidRDefault="00FA4358" w:rsidP="00674C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6E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7" w:type="pct"/>
            <w:vMerge/>
            <w:shd w:val="clear" w:color="auto" w:fill="auto"/>
          </w:tcPr>
          <w:p w:rsidR="00FA4358" w:rsidRPr="0003026E" w:rsidRDefault="00FA4358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9E4" w:rsidRPr="0003026E" w:rsidTr="009D4BA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11" w:type="pct"/>
            <w:gridSpan w:val="3"/>
            <w:vMerge/>
            <w:shd w:val="clear" w:color="auto" w:fill="auto"/>
          </w:tcPr>
          <w:p w:rsidR="00C309E4" w:rsidRPr="0003026E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25" w:type="pct"/>
            <w:shd w:val="clear" w:color="auto" w:fill="auto"/>
          </w:tcPr>
          <w:p w:rsidR="00C309E4" w:rsidRPr="00E0237A" w:rsidRDefault="00C309E4" w:rsidP="00C62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37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:rsidR="00C309E4" w:rsidRPr="003136E6" w:rsidRDefault="00E0237A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249821,9</w:t>
            </w:r>
          </w:p>
        </w:tc>
        <w:tc>
          <w:tcPr>
            <w:tcW w:w="424" w:type="pct"/>
            <w:shd w:val="clear" w:color="auto" w:fill="auto"/>
          </w:tcPr>
          <w:p w:rsidR="00C309E4" w:rsidRPr="003136E6" w:rsidRDefault="00E0237A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81803,3</w:t>
            </w:r>
          </w:p>
        </w:tc>
        <w:tc>
          <w:tcPr>
            <w:tcW w:w="378" w:type="pct"/>
            <w:shd w:val="clear" w:color="auto" w:fill="auto"/>
          </w:tcPr>
          <w:p w:rsidR="00C309E4" w:rsidRPr="003136E6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83813,8</w:t>
            </w:r>
          </w:p>
        </w:tc>
        <w:tc>
          <w:tcPr>
            <w:tcW w:w="380" w:type="pct"/>
            <w:shd w:val="clear" w:color="auto" w:fill="auto"/>
          </w:tcPr>
          <w:p w:rsidR="00C309E4" w:rsidRPr="003136E6" w:rsidRDefault="00E0237A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84204,8</w:t>
            </w:r>
          </w:p>
        </w:tc>
        <w:tc>
          <w:tcPr>
            <w:tcW w:w="657" w:type="pct"/>
            <w:vMerge/>
            <w:shd w:val="clear" w:color="auto" w:fill="auto"/>
          </w:tcPr>
          <w:p w:rsidR="00C309E4" w:rsidRPr="0003026E" w:rsidRDefault="00C309E4" w:rsidP="00C62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2D8" w:rsidRDefault="002432D8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2D2E5E" w:rsidRPr="00D656BC" w:rsidRDefault="002D2E5E" w:rsidP="002D2E5E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1</w:t>
      </w:r>
    </w:p>
    <w:p w:rsidR="00FA5F43" w:rsidRDefault="00FA5F43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D656BC" w:rsidRDefault="00D656BC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3E5FCD" w:rsidRPr="00D656BC">
        <w:rPr>
          <w:rFonts w:ascii="Times New Roman" w:hAnsi="Times New Roman"/>
          <w:sz w:val="24"/>
          <w:szCs w:val="24"/>
        </w:rPr>
        <w:t xml:space="preserve"> </w:t>
      </w:r>
    </w:p>
    <w:p w:rsidR="003E5FCD" w:rsidRDefault="00910D51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E5FCD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3E5FCD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F57E59" w:rsidRDefault="00F57E59" w:rsidP="003E5FC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3402"/>
        <w:gridCol w:w="851"/>
        <w:gridCol w:w="992"/>
        <w:gridCol w:w="851"/>
        <w:gridCol w:w="141"/>
        <w:gridCol w:w="709"/>
        <w:gridCol w:w="284"/>
        <w:gridCol w:w="1701"/>
      </w:tblGrid>
      <w:tr w:rsidR="003E5FCD" w:rsidRPr="00D656BC" w:rsidTr="000F4EB5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2432D8" w:rsidRDefault="002432D8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изм.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Исполнитель, соисполнитель</w:t>
            </w:r>
          </w:p>
        </w:tc>
      </w:tr>
      <w:tr w:rsidR="003E5FCD" w:rsidRPr="00D656BC" w:rsidTr="000F4EB5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E118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E1186E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E118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E1186E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E118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E1186E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E5FCD" w:rsidRPr="00D656BC" w:rsidTr="000F4EB5">
        <w:tc>
          <w:tcPr>
            <w:tcW w:w="993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E5FCD" w:rsidRPr="00D656BC" w:rsidRDefault="003E5FCD" w:rsidP="003E5FCD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56B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Подпрограмма 1. «Управление муниципальным имуществом»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3E5FCD" w:rsidP="003E5FC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58E7">
              <w:rPr>
                <w:rFonts w:ascii="Times New Roman" w:hAnsi="Times New Roman"/>
                <w:b/>
                <w:bCs/>
              </w:rPr>
              <w:t>Цель: Развитие и повышение эффективности управления муниципальным имуществом в Печенгском муниципальном округе</w:t>
            </w:r>
          </w:p>
        </w:tc>
      </w:tr>
      <w:tr w:rsidR="003E5FCD" w:rsidRPr="00D656BC" w:rsidTr="000F4EB5">
        <w:trPr>
          <w:trHeight w:val="319"/>
        </w:trPr>
        <w:tc>
          <w:tcPr>
            <w:tcW w:w="15168" w:type="dxa"/>
            <w:gridSpan w:val="11"/>
            <w:shd w:val="clear" w:color="auto" w:fill="auto"/>
          </w:tcPr>
          <w:p w:rsidR="003E5FCD" w:rsidRPr="003758E7" w:rsidRDefault="00A322AF" w:rsidP="003E5F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3E5FCD" w:rsidRPr="003758E7">
              <w:rPr>
                <w:rFonts w:ascii="Times New Roman" w:hAnsi="Times New Roman"/>
                <w:b/>
              </w:rPr>
              <w:t>ероприятие 1. Содержание и управление муниципальным имуществом, составляющим муниципальную казну</w:t>
            </w:r>
          </w:p>
        </w:tc>
      </w:tr>
      <w:tr w:rsidR="00E1186E" w:rsidRPr="00D656BC" w:rsidTr="000F4EB5">
        <w:trPr>
          <w:trHeight w:val="937"/>
        </w:trPr>
        <w:tc>
          <w:tcPr>
            <w:tcW w:w="993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1.1.1.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380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Ремонт имущества, составляющего муниципальную казну, в том числе ремонт нежилых помещений при возникновении (устранении) аварийных ситуаций; вскрытии; ограничении доступа в помещения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E74081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E425F">
              <w:rPr>
                <w:rFonts w:ascii="Times New Roman" w:hAnsi="Times New Roman" w:cs="Times New Roman"/>
                <w:b w:val="0"/>
              </w:rPr>
              <w:t>Содержание имущества в надлежащем состоянии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c>
          <w:tcPr>
            <w:tcW w:w="993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1.1.2.</w:t>
            </w:r>
          </w:p>
        </w:tc>
        <w:tc>
          <w:tcPr>
            <w:tcW w:w="3969" w:type="dxa"/>
            <w:shd w:val="clear" w:color="auto" w:fill="auto"/>
          </w:tcPr>
          <w:p w:rsidR="00E1186E" w:rsidRPr="009F2FDA" w:rsidRDefault="00E1186E" w:rsidP="005F3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2FDA">
              <w:rPr>
                <w:rFonts w:ascii="Times New Roman" w:hAnsi="Times New Roman"/>
              </w:rPr>
              <w:t>Оплата коммунальных услуг,</w:t>
            </w:r>
            <w:r>
              <w:rPr>
                <w:rFonts w:ascii="Times New Roman" w:hAnsi="Times New Roman"/>
              </w:rPr>
              <w:t xml:space="preserve"> в том числе </w:t>
            </w:r>
            <w:r w:rsidRPr="009F2FDA">
              <w:rPr>
                <w:rFonts w:ascii="Times New Roman" w:hAnsi="Times New Roman"/>
              </w:rPr>
              <w:t xml:space="preserve"> содержани</w:t>
            </w:r>
            <w:r>
              <w:rPr>
                <w:rFonts w:ascii="Times New Roman" w:hAnsi="Times New Roman"/>
              </w:rPr>
              <w:t>е</w:t>
            </w:r>
            <w:r w:rsidRPr="009F2FDA">
              <w:rPr>
                <w:rFonts w:ascii="Times New Roman" w:hAnsi="Times New Roman"/>
              </w:rPr>
              <w:t xml:space="preserve"> и текущ</w:t>
            </w:r>
            <w:r>
              <w:rPr>
                <w:rFonts w:ascii="Times New Roman" w:hAnsi="Times New Roman"/>
              </w:rPr>
              <w:t>ий</w:t>
            </w:r>
            <w:r w:rsidRPr="009F2FDA">
              <w:rPr>
                <w:rFonts w:ascii="Times New Roman" w:hAnsi="Times New Roman"/>
              </w:rPr>
              <w:t xml:space="preserve"> ремонт имущества, составляющего муниципальную казну (требование п. 2 ст. 539 ГК РФ, ст. 158 ЖК РФ)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465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коммунальных услуг,</w:t>
            </w:r>
            <w:r>
              <w:rPr>
                <w:rFonts w:ascii="Times New Roman" w:hAnsi="Times New Roman"/>
              </w:rPr>
              <w:t xml:space="preserve"> в том числе</w:t>
            </w:r>
            <w:r w:rsidRPr="007E425F">
              <w:rPr>
                <w:rFonts w:ascii="Times New Roman" w:hAnsi="Times New Roman"/>
              </w:rPr>
              <w:t xml:space="preserve"> содержани</w:t>
            </w:r>
            <w:r>
              <w:rPr>
                <w:rFonts w:ascii="Times New Roman" w:hAnsi="Times New Roman"/>
              </w:rPr>
              <w:t>е</w:t>
            </w:r>
            <w:r w:rsidRPr="007E425F">
              <w:rPr>
                <w:rFonts w:ascii="Times New Roman" w:hAnsi="Times New Roman"/>
              </w:rPr>
              <w:t xml:space="preserve"> и текущ</w:t>
            </w:r>
            <w:r>
              <w:rPr>
                <w:rFonts w:ascii="Times New Roman" w:hAnsi="Times New Roman"/>
              </w:rPr>
              <w:t>ий</w:t>
            </w:r>
            <w:r w:rsidRPr="007E425F">
              <w:rPr>
                <w:rFonts w:ascii="Times New Roman" w:hAnsi="Times New Roman"/>
              </w:rPr>
              <w:t xml:space="preserve"> ремонт имущества, составляющего муниципальную казну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  <w:r>
              <w:rPr>
                <w:rFonts w:ascii="Times New Roman" w:hAnsi="Times New Roman"/>
                <w:sz w:val="20"/>
                <w:szCs w:val="20"/>
              </w:rPr>
              <w:t>; Администрация</w:t>
            </w:r>
          </w:p>
        </w:tc>
      </w:tr>
      <w:tr w:rsidR="00E1186E" w:rsidRPr="00D656BC" w:rsidTr="000F4EB5">
        <w:trPr>
          <w:trHeight w:val="274"/>
        </w:trPr>
        <w:tc>
          <w:tcPr>
            <w:tcW w:w="993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1.1.3.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1E2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Своевременная оплата ежемесячных взносов по капитальному ремонту муниципального жилого и нежилого фонда в части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213B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rPr>
          <w:trHeight w:val="739"/>
        </w:trPr>
        <w:tc>
          <w:tcPr>
            <w:tcW w:w="993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1.1.4.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Изготовление технической документации (планов, паспортов и кадастровых паспортов) на жилые и нежилые помещения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465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полученной технической документации на </w:t>
            </w:r>
            <w:r>
              <w:rPr>
                <w:rFonts w:ascii="Times New Roman" w:hAnsi="Times New Roman"/>
              </w:rPr>
              <w:t>объекты</w:t>
            </w:r>
            <w:r w:rsidRPr="007E425F">
              <w:rPr>
                <w:rFonts w:ascii="Times New Roman" w:hAnsi="Times New Roman"/>
              </w:rPr>
              <w:t xml:space="preserve">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E11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lastRenderedPageBreak/>
              <w:t>1.1.5.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оценки рыночной стоимости движимого и недвижимого имущества (жилые и нежилые помещения)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Количество объектов, в отношении которых проведена оценка рыночной стоимости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BA1E94" w:rsidP="00A94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BA1E94" w:rsidP="00E11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186E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E1186E" w:rsidRPr="007E425F" w:rsidRDefault="00E1186E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1.1.6.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Проведение дератизации, дезинсекции, дезинфекции подвальных помещений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21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E425F">
              <w:rPr>
                <w:rFonts w:ascii="Times New Roman" w:hAnsi="Times New Roman"/>
                <w:lang w:eastAsia="ru-RU"/>
              </w:rPr>
              <w:t xml:space="preserve">Количество подвальных помещений в отдельно стоящих нежилых зданиях, находящихся в муниципальной казне, в отношении которых проведены услуги по дератизации, дезинсекции и дезинфекции 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BA1E94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2339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E1186E" w:rsidRPr="007E425F" w:rsidRDefault="00E1186E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1.1.7.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432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Поверка счетчиков в отдельно стоящих нежилых зданиях, находящихся в муниципальной казне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метрологические услуги по поверке приборов учета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3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rPr>
          <w:trHeight w:val="637"/>
        </w:trPr>
        <w:tc>
          <w:tcPr>
            <w:tcW w:w="993" w:type="dxa"/>
            <w:shd w:val="clear" w:color="auto" w:fill="auto"/>
          </w:tcPr>
          <w:p w:rsidR="00E1186E" w:rsidRPr="007E425F" w:rsidRDefault="00E1186E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1.1.8.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BA51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Обслуживание кровель нежилых отдельно стоящих зданий муниципальной казны 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  <w:lang w:eastAsia="ru-RU"/>
              </w:rPr>
              <w:t>Количество отдельно стоящих нежилых зданий, находящихся в муниципальной казне, в которых проведены работы по обслуживанию кровель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BA5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Не менее 4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647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1186E" w:rsidRPr="00D656BC" w:rsidTr="000F4EB5">
        <w:trPr>
          <w:trHeight w:val="623"/>
        </w:trPr>
        <w:tc>
          <w:tcPr>
            <w:tcW w:w="993" w:type="dxa"/>
            <w:shd w:val="clear" w:color="auto" w:fill="auto"/>
          </w:tcPr>
          <w:p w:rsidR="00E1186E" w:rsidRPr="007E425F" w:rsidRDefault="00E1186E" w:rsidP="009E4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1.1.9.</w:t>
            </w:r>
          </w:p>
        </w:tc>
        <w:tc>
          <w:tcPr>
            <w:tcW w:w="3969" w:type="dxa"/>
            <w:shd w:val="clear" w:color="auto" w:fill="auto"/>
          </w:tcPr>
          <w:p w:rsidR="00E1186E" w:rsidRPr="007E425F" w:rsidRDefault="00E1186E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Содержание животных без владельцев, принятых в муниципальную собственность</w:t>
            </w:r>
          </w:p>
        </w:tc>
        <w:tc>
          <w:tcPr>
            <w:tcW w:w="1275" w:type="dxa"/>
            <w:shd w:val="clear" w:color="auto" w:fill="auto"/>
          </w:tcPr>
          <w:p w:rsidR="00E1186E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E1186E" w:rsidRPr="00852C27" w:rsidRDefault="00E1186E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1186E" w:rsidRPr="007E425F" w:rsidRDefault="00E1186E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 xml:space="preserve">Количество животных без владельцев, принятых в муниципальную собственность </w:t>
            </w:r>
          </w:p>
        </w:tc>
        <w:tc>
          <w:tcPr>
            <w:tcW w:w="851" w:type="dxa"/>
            <w:shd w:val="clear" w:color="auto" w:fill="auto"/>
          </w:tcPr>
          <w:p w:rsidR="00E1186E" w:rsidRPr="007E425F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25F">
              <w:rPr>
                <w:rFonts w:ascii="Times New Roman" w:hAnsi="Times New Roman"/>
              </w:rPr>
              <w:t>голов</w:t>
            </w:r>
          </w:p>
        </w:tc>
        <w:tc>
          <w:tcPr>
            <w:tcW w:w="992" w:type="dxa"/>
            <w:shd w:val="clear" w:color="auto" w:fill="auto"/>
          </w:tcPr>
          <w:p w:rsidR="00E1186E" w:rsidRPr="007E425F" w:rsidRDefault="00E1186E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186E" w:rsidRPr="007E425F" w:rsidRDefault="00E1186E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186E" w:rsidRPr="007E425F" w:rsidRDefault="00E1186E" w:rsidP="00676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E1186E" w:rsidRPr="00D656BC" w:rsidRDefault="00E1186E" w:rsidP="003E5F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FA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A0273D" w:rsidRPr="00D656BC" w:rsidTr="000F4EB5">
        <w:trPr>
          <w:trHeight w:val="623"/>
        </w:trPr>
        <w:tc>
          <w:tcPr>
            <w:tcW w:w="993" w:type="dxa"/>
            <w:shd w:val="clear" w:color="auto" w:fill="auto"/>
          </w:tcPr>
          <w:p w:rsidR="00A0273D" w:rsidRPr="007E425F" w:rsidRDefault="00A0273D" w:rsidP="00FF3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969" w:type="dxa"/>
            <w:shd w:val="clear" w:color="auto" w:fill="auto"/>
          </w:tcPr>
          <w:p w:rsidR="00A0273D" w:rsidRPr="007E425F" w:rsidRDefault="00A0273D" w:rsidP="00E740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нотариальных услуг по оформлению выморочного имущества</w:t>
            </w:r>
          </w:p>
        </w:tc>
        <w:tc>
          <w:tcPr>
            <w:tcW w:w="1275" w:type="dxa"/>
            <w:shd w:val="clear" w:color="auto" w:fill="auto"/>
          </w:tcPr>
          <w:p w:rsidR="00A0273D" w:rsidRDefault="00A0273D" w:rsidP="007E2848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52C27">
              <w:rPr>
                <w:rFonts w:ascii="Times New Roman" w:hAnsi="Times New Roman"/>
                <w:spacing w:val="1"/>
              </w:rPr>
              <w:t>202</w:t>
            </w:r>
            <w:r>
              <w:rPr>
                <w:rFonts w:ascii="Times New Roman" w:hAnsi="Times New Roman"/>
                <w:spacing w:val="1"/>
              </w:rPr>
              <w:t>5</w:t>
            </w:r>
            <w:r w:rsidRPr="00852C27">
              <w:rPr>
                <w:rFonts w:ascii="Times New Roman" w:hAnsi="Times New Roman"/>
                <w:spacing w:val="1"/>
              </w:rPr>
              <w:t>-202</w:t>
            </w:r>
            <w:r>
              <w:rPr>
                <w:rFonts w:ascii="Times New Roman" w:hAnsi="Times New Roman"/>
                <w:spacing w:val="1"/>
              </w:rPr>
              <w:t>7</w:t>
            </w:r>
          </w:p>
          <w:p w:rsidR="00A0273D" w:rsidRPr="00852C27" w:rsidRDefault="00A0273D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A0273D" w:rsidRPr="007E425F" w:rsidRDefault="00A0273D" w:rsidP="00180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полученных свидетельств о праве на наследство по закону</w:t>
            </w:r>
          </w:p>
        </w:tc>
        <w:tc>
          <w:tcPr>
            <w:tcW w:w="851" w:type="dxa"/>
            <w:shd w:val="clear" w:color="auto" w:fill="auto"/>
          </w:tcPr>
          <w:p w:rsidR="00A0273D" w:rsidRPr="007E425F" w:rsidRDefault="00A0273D" w:rsidP="003E5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0273D" w:rsidRPr="002976BA" w:rsidRDefault="00A0273D" w:rsidP="00E11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0273D" w:rsidRPr="002976BA" w:rsidRDefault="00A0273D" w:rsidP="0056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0273D" w:rsidRPr="002976BA" w:rsidRDefault="00A0273D" w:rsidP="00564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43</w:t>
            </w:r>
          </w:p>
        </w:tc>
        <w:tc>
          <w:tcPr>
            <w:tcW w:w="1701" w:type="dxa"/>
            <w:shd w:val="clear" w:color="auto" w:fill="auto"/>
          </w:tcPr>
          <w:p w:rsidR="00A0273D" w:rsidRPr="002976BA" w:rsidRDefault="00A0273D" w:rsidP="000F4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</w:t>
            </w:r>
          </w:p>
        </w:tc>
      </w:tr>
    </w:tbl>
    <w:p w:rsidR="00B44A7D" w:rsidRPr="0003026E" w:rsidRDefault="00B44A7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3E5FCD" w:rsidRPr="0003026E" w:rsidRDefault="003E5FCD" w:rsidP="002374F0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</w:rPr>
      </w:pPr>
    </w:p>
    <w:p w:rsidR="00ED3635" w:rsidRPr="0003026E" w:rsidRDefault="00ED3635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ED3635" w:rsidRPr="0003026E" w:rsidSect="003E5FCD">
          <w:pgSz w:w="16838" w:h="11905" w:orient="landscape"/>
          <w:pgMar w:top="992" w:right="851" w:bottom="993" w:left="1701" w:header="720" w:footer="720" w:gutter="0"/>
          <w:cols w:space="720"/>
          <w:noEndnote/>
        </w:sectPr>
      </w:pPr>
    </w:p>
    <w:tbl>
      <w:tblPr>
        <w:tblW w:w="2268" w:type="dxa"/>
        <w:tblInd w:w="8188" w:type="dxa"/>
        <w:tblLook w:val="01E0" w:firstRow="1" w:lastRow="1" w:firstColumn="1" w:lastColumn="1" w:noHBand="0" w:noVBand="0"/>
      </w:tblPr>
      <w:tblGrid>
        <w:gridCol w:w="2268"/>
      </w:tblGrid>
      <w:tr w:rsidR="002F049C" w:rsidRPr="0003026E" w:rsidTr="007D6336">
        <w:tc>
          <w:tcPr>
            <w:tcW w:w="2268" w:type="dxa"/>
            <w:shd w:val="clear" w:color="auto" w:fill="auto"/>
          </w:tcPr>
          <w:p w:rsidR="002F049C" w:rsidRPr="0003026E" w:rsidRDefault="002F049C" w:rsidP="004C23FD">
            <w:pPr>
              <w:spacing w:after="0" w:line="240" w:lineRule="auto"/>
              <w:ind w:left="743" w:hanging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7D633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F049C" w:rsidRPr="0003026E" w:rsidRDefault="002F049C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00025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="009916EF"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4F79" w:rsidRPr="0003026E" w:rsidRDefault="00FC4F79" w:rsidP="00FC4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310C4" w:rsidRPr="0003026E">
        <w:rPr>
          <w:rFonts w:ascii="Times New Roman" w:hAnsi="Times New Roman"/>
          <w:b/>
          <w:sz w:val="24"/>
          <w:szCs w:val="24"/>
        </w:rPr>
        <w:t>2</w:t>
      </w:r>
    </w:p>
    <w:p w:rsidR="00AA7FBB" w:rsidRPr="0003026E" w:rsidRDefault="00493A68" w:rsidP="007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3675"/>
      <w:bookmarkEnd w:id="4"/>
      <w:r w:rsidRPr="0003026E">
        <w:rPr>
          <w:rFonts w:ascii="Times New Roman" w:hAnsi="Times New Roman"/>
          <w:sz w:val="24"/>
          <w:szCs w:val="24"/>
        </w:rPr>
        <w:t xml:space="preserve"> </w:t>
      </w:r>
      <w:r w:rsidR="00AA7FBB" w:rsidRPr="0003026E">
        <w:rPr>
          <w:rFonts w:ascii="Times New Roman" w:hAnsi="Times New Roman"/>
          <w:sz w:val="24"/>
          <w:szCs w:val="24"/>
        </w:rPr>
        <w:t>«</w:t>
      </w:r>
      <w:r w:rsidR="00CB76CA" w:rsidRPr="0003026E">
        <w:rPr>
          <w:rFonts w:ascii="Times New Roman" w:hAnsi="Times New Roman"/>
          <w:sz w:val="24"/>
          <w:szCs w:val="24"/>
          <w:lang w:eastAsia="ru-RU"/>
        </w:rPr>
        <w:t>Управление земельными ресурсами</w:t>
      </w:r>
      <w:r w:rsidR="00AA7FBB" w:rsidRPr="0003026E">
        <w:rPr>
          <w:rFonts w:ascii="Times New Roman" w:hAnsi="Times New Roman"/>
          <w:sz w:val="24"/>
          <w:szCs w:val="24"/>
        </w:rPr>
        <w:t>»</w:t>
      </w:r>
    </w:p>
    <w:p w:rsidR="006066C1" w:rsidRPr="0003026E" w:rsidRDefault="006066C1" w:rsidP="00AA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4999" w:rsidRDefault="00EE33FB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57E59" w:rsidRDefault="00F57E59" w:rsidP="004D4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ED3635" w:rsidRPr="0003026E" w:rsidTr="00367A3C">
        <w:tc>
          <w:tcPr>
            <w:tcW w:w="2835" w:type="dxa"/>
          </w:tcPr>
          <w:p w:rsidR="00ED3635" w:rsidRPr="0003026E" w:rsidRDefault="00ED3635" w:rsidP="00367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ED3635" w:rsidRPr="0003026E" w:rsidRDefault="00687F8E" w:rsidP="00E1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имущество и земельные ресурсы» на 202</w:t>
            </w:r>
            <w:r w:rsidR="00E1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1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D3635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D3635" w:rsidRPr="0003026E" w:rsidTr="00367A3C">
        <w:tc>
          <w:tcPr>
            <w:tcW w:w="2835" w:type="dxa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ED3635" w:rsidRPr="0003026E" w:rsidRDefault="00ED3635" w:rsidP="0064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6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 повышение эффективности </w:t>
            </w:r>
            <w:r w:rsidRPr="000302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земельными ресурсами в Печенгском муниципальном округе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D4999" w:rsidRPr="0003026E" w:rsidRDefault="00CB76CA" w:rsidP="009C52B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управления земельными ресурсами</w:t>
            </w:r>
          </w:p>
        </w:tc>
      </w:tr>
      <w:tr w:rsidR="004D4999" w:rsidRPr="0003026E" w:rsidTr="00367A3C">
        <w:tc>
          <w:tcPr>
            <w:tcW w:w="2835" w:type="dxa"/>
          </w:tcPr>
          <w:p w:rsidR="004D4999" w:rsidRPr="0003026E" w:rsidRDefault="00ED3635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</w:t>
            </w:r>
            <w:r w:rsidR="004D4999" w:rsidRPr="0003026E">
              <w:rPr>
                <w:rFonts w:ascii="Times New Roman" w:hAnsi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513" w:type="dxa"/>
          </w:tcPr>
          <w:p w:rsidR="009E4C93" w:rsidRPr="009E4C93" w:rsidRDefault="00213B25" w:rsidP="0088367A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C93">
              <w:rPr>
                <w:rFonts w:ascii="Times New Roman" w:hAnsi="Times New Roman"/>
                <w:sz w:val="24"/>
                <w:szCs w:val="24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</w:t>
            </w:r>
            <w:r w:rsidR="0088367A">
              <w:rPr>
                <w:rFonts w:ascii="Times New Roman" w:hAnsi="Times New Roman"/>
                <w:sz w:val="24"/>
                <w:szCs w:val="24"/>
              </w:rPr>
              <w:t>осударственный кадастровый учет</w:t>
            </w:r>
          </w:p>
        </w:tc>
      </w:tr>
      <w:tr w:rsidR="004D4999" w:rsidRPr="0003026E" w:rsidTr="00367A3C">
        <w:trPr>
          <w:trHeight w:val="74"/>
        </w:trPr>
        <w:tc>
          <w:tcPr>
            <w:tcW w:w="2835" w:type="dxa"/>
          </w:tcPr>
          <w:p w:rsidR="004D4999" w:rsidRPr="0003026E" w:rsidRDefault="004D4999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513" w:type="dxa"/>
          </w:tcPr>
          <w:p w:rsidR="004D4999" w:rsidRPr="0003026E" w:rsidRDefault="0064473E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5</w:t>
            </w:r>
            <w:r w:rsidR="00ED3635" w:rsidRPr="0003026E">
              <w:rPr>
                <w:rFonts w:ascii="Times New Roman" w:hAnsi="Times New Roman"/>
                <w:sz w:val="24"/>
                <w:szCs w:val="24"/>
              </w:rPr>
              <w:t>-202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D4999" w:rsidRPr="0003026E" w:rsidRDefault="004D4999" w:rsidP="004D49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E27" w:rsidRPr="0003026E" w:rsidTr="00367A3C">
        <w:trPr>
          <w:trHeight w:val="1865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7303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BA" w:rsidRPr="00297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24BF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1186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124BF9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5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7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8C3A65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E1186E">
              <w:rPr>
                <w:rFonts w:ascii="Times New Roman" w:hAnsi="Times New Roman"/>
                <w:sz w:val="24"/>
                <w:szCs w:val="24"/>
              </w:rPr>
              <w:t>149</w:t>
            </w:r>
            <w:r w:rsidR="00124BF9">
              <w:rPr>
                <w:rFonts w:ascii="Times New Roman" w:hAnsi="Times New Roman"/>
                <w:sz w:val="24"/>
                <w:szCs w:val="24"/>
              </w:rPr>
              <w:t>4,2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1186E">
              <w:rPr>
                <w:rFonts w:ascii="Times New Roman" w:hAnsi="Times New Roman"/>
                <w:sz w:val="24"/>
                <w:szCs w:val="24"/>
              </w:rPr>
              <w:t>631,</w:t>
            </w:r>
            <w:r w:rsidR="00124BF9">
              <w:rPr>
                <w:rFonts w:ascii="Times New Roman" w:hAnsi="Times New Roman"/>
                <w:sz w:val="24"/>
                <w:szCs w:val="24"/>
              </w:rPr>
              <w:t>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76BA">
              <w:rPr>
                <w:rFonts w:ascii="Times New Roman" w:hAnsi="Times New Roman"/>
                <w:sz w:val="24"/>
                <w:szCs w:val="24"/>
              </w:rPr>
              <w:t>431,4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ED3635" w:rsidRPr="0003026E" w:rsidRDefault="00ED3635" w:rsidP="00ED363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6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C6E27" w:rsidRPr="0003026E" w:rsidRDefault="00ED3635" w:rsidP="00CE27F6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E1186E">
              <w:rPr>
                <w:rFonts w:ascii="Times New Roman" w:hAnsi="Times New Roman"/>
                <w:sz w:val="24"/>
                <w:szCs w:val="24"/>
              </w:rPr>
              <w:t>7</w:t>
            </w:r>
            <w:r w:rsidR="00BA5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E74081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CE27F6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C6E27" w:rsidRPr="0003026E" w:rsidTr="00367A3C">
        <w:trPr>
          <w:trHeight w:val="74"/>
        </w:trPr>
        <w:tc>
          <w:tcPr>
            <w:tcW w:w="2835" w:type="dxa"/>
          </w:tcPr>
          <w:p w:rsidR="001C6E27" w:rsidRPr="0003026E" w:rsidRDefault="001C6E27" w:rsidP="004D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</w:tcPr>
          <w:p w:rsidR="001C6E27" w:rsidRPr="0003026E" w:rsidRDefault="00CE27F6" w:rsidP="00CB589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у</w:t>
            </w:r>
            <w:r w:rsidR="00683753" w:rsidRPr="0003026E">
              <w:rPr>
                <w:rFonts w:ascii="Times New Roman" w:hAnsi="Times New Roman"/>
                <w:sz w:val="24"/>
                <w:szCs w:val="24"/>
              </w:rPr>
              <w:t>величение доходов от использования земельных ресурсов в бюджете Печенгского муниципального округа</w:t>
            </w:r>
            <w:r w:rsidR="00CB589F"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F5DF6" w:rsidRPr="0003026E" w:rsidTr="00367A3C">
        <w:trPr>
          <w:trHeight w:val="74"/>
        </w:trPr>
        <w:tc>
          <w:tcPr>
            <w:tcW w:w="2835" w:type="dxa"/>
          </w:tcPr>
          <w:p w:rsidR="005F5DF6" w:rsidRPr="0003026E" w:rsidRDefault="00CB76CA" w:rsidP="00CB7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="005F5DF6" w:rsidRPr="0003026E">
              <w:rPr>
                <w:rFonts w:ascii="Times New Roman" w:hAnsi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513" w:type="dxa"/>
          </w:tcPr>
          <w:p w:rsidR="005F5DF6" w:rsidRPr="0003026E" w:rsidRDefault="00CB76CA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EE33FB" w:rsidRPr="0003026E" w:rsidRDefault="00130C3F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33FB" w:rsidRPr="0003026E" w:rsidTr="00367A3C">
        <w:trPr>
          <w:trHeight w:val="74"/>
        </w:trPr>
        <w:tc>
          <w:tcPr>
            <w:tcW w:w="2835" w:type="dxa"/>
          </w:tcPr>
          <w:p w:rsidR="00EE33FB" w:rsidRPr="0003026E" w:rsidRDefault="00EE33FB" w:rsidP="00EE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EE33FB" w:rsidRPr="0003026E" w:rsidRDefault="00EE33FB" w:rsidP="007E4522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ED3635" w:rsidRPr="0003026E" w:rsidRDefault="00ED363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ED3635" w:rsidRPr="0003026E" w:rsidSect="00124BF9">
          <w:pgSz w:w="11905" w:h="16838"/>
          <w:pgMar w:top="993" w:right="992" w:bottom="1701" w:left="992" w:header="720" w:footer="720" w:gutter="0"/>
          <w:cols w:space="720"/>
          <w:noEndnote/>
        </w:sect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D656BC" w:rsidRPr="00D656BC" w:rsidRDefault="00D656BC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b/>
          <w:sz w:val="24"/>
          <w:szCs w:val="24"/>
        </w:rPr>
        <w:t xml:space="preserve"> </w:t>
      </w:r>
    </w:p>
    <w:p w:rsidR="00ED3635" w:rsidRDefault="00910D51" w:rsidP="00ED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 подпрограмме</w:t>
      </w:r>
      <w:r w:rsidR="00ED3635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FA5F43" w:rsidRPr="00986A53" w:rsidRDefault="00FA5F43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406"/>
        <w:gridCol w:w="1560"/>
        <w:gridCol w:w="1124"/>
        <w:gridCol w:w="1178"/>
        <w:gridCol w:w="1169"/>
        <w:gridCol w:w="1169"/>
        <w:gridCol w:w="1196"/>
        <w:gridCol w:w="2528"/>
      </w:tblGrid>
      <w:tr w:rsidR="00ED3635" w:rsidRPr="0003026E" w:rsidTr="00CE27F6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 xml:space="preserve">№ </w:t>
            </w:r>
            <w:proofErr w:type="gramStart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/п</w:t>
            </w:r>
          </w:p>
        </w:tc>
        <w:tc>
          <w:tcPr>
            <w:tcW w:w="1466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Цели,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Объем финансирования,</w:t>
            </w: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Исполнители, соисполнители</w:t>
            </w:r>
          </w:p>
        </w:tc>
      </w:tr>
      <w:tr w:rsidR="00ED3635" w:rsidRPr="0003026E" w:rsidTr="00CE27F6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118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E118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118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E118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118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202</w:t>
            </w:r>
            <w:r w:rsidR="00E118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ED3635" w:rsidRPr="0003026E" w:rsidTr="00CE27F6">
        <w:tc>
          <w:tcPr>
            <w:tcW w:w="23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«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  <w:r w:rsidR="00687F8E"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»</w:t>
            </w:r>
          </w:p>
        </w:tc>
      </w:tr>
      <w:tr w:rsidR="00ED3635" w:rsidRPr="0003026E" w:rsidTr="00EE33FB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ED3635" w:rsidRPr="0003026E" w:rsidTr="00EE33FB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D3635" w:rsidRPr="0003026E" w:rsidRDefault="00D47C4A" w:rsidP="00D47C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ED3635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1. Повышение эффективности управления земельными ресурсами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ED3635" w:rsidRPr="0003026E" w:rsidRDefault="00B308D1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D3635"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1466" w:type="pct"/>
            <w:vMerge w:val="restart"/>
            <w:shd w:val="clear" w:color="auto" w:fill="auto"/>
          </w:tcPr>
          <w:p w:rsidR="00B308D1" w:rsidRPr="0003026E" w:rsidRDefault="00ED3635" w:rsidP="00B30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</w:t>
            </w:r>
            <w:r w:rsidR="001A541C" w:rsidRPr="0003026E">
              <w:rPr>
                <w:rFonts w:ascii="Times New Roman" w:hAnsi="Times New Roman"/>
              </w:rPr>
              <w:t>х</w:t>
            </w:r>
            <w:r w:rsidRPr="0003026E">
              <w:rPr>
                <w:rFonts w:ascii="Times New Roman" w:hAnsi="Times New Roman"/>
              </w:rPr>
              <w:t xml:space="preserve"> и кадастровых работ по формированию и постановке на государственный кадастровый учет земельных участков </w:t>
            </w:r>
            <w:r w:rsidR="00F57E59">
              <w:rPr>
                <w:rFonts w:ascii="Times New Roman" w:hAnsi="Times New Roman"/>
              </w:rPr>
              <w:t>под объектами муниципальной собственности (казна)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ED3635" w:rsidRPr="0003026E" w:rsidRDefault="00ED3635" w:rsidP="00E11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E1186E">
              <w:rPr>
                <w:rFonts w:ascii="Times New Roman" w:hAnsi="Times New Roman"/>
                <w:color w:val="000000"/>
                <w:spacing w:val="1"/>
              </w:rPr>
              <w:t>5</w:t>
            </w:r>
            <w:r w:rsidRPr="0003026E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E1186E">
              <w:rPr>
                <w:rFonts w:ascii="Times New Roman" w:hAnsi="Times New Roman"/>
                <w:color w:val="000000"/>
                <w:spacing w:val="1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2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1186E" w:rsidP="00124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  <w:r w:rsidR="00124BF9">
              <w:rPr>
                <w:rFonts w:ascii="Times New Roman" w:hAnsi="Times New Roman"/>
              </w:rPr>
              <w:t>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124BF9" w:rsidP="00254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184610" w:rsidP="0018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03CB">
              <w:rPr>
                <w:rFonts w:ascii="Times New Roman" w:hAnsi="Times New Roman"/>
              </w:rPr>
              <w:t>31,4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184610" w:rsidP="00184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03CB">
              <w:rPr>
                <w:rFonts w:ascii="Times New Roman" w:hAnsi="Times New Roman"/>
              </w:rPr>
              <w:t>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ED3635" w:rsidRPr="0003026E" w:rsidRDefault="00ED3635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183" w:rsidRPr="0003026E" w:rsidTr="00917697">
        <w:trPr>
          <w:trHeight w:val="276"/>
        </w:trPr>
        <w:tc>
          <w:tcPr>
            <w:tcW w:w="232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pct"/>
            <w:vMerge/>
            <w:shd w:val="clear" w:color="auto" w:fill="auto"/>
          </w:tcPr>
          <w:p w:rsidR="00432183" w:rsidRPr="0003026E" w:rsidRDefault="00432183" w:rsidP="001A54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auto"/>
          </w:tcPr>
          <w:p w:rsidR="00432183" w:rsidRPr="0003026E" w:rsidRDefault="00432183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32183" w:rsidRPr="0003026E" w:rsidRDefault="00E1186E" w:rsidP="00124B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  <w:r w:rsidR="00124BF9">
              <w:rPr>
                <w:rFonts w:ascii="Times New Roman" w:hAnsi="Times New Roman"/>
                <w:b/>
              </w:rPr>
              <w:t>4,2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124BF9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432183" w:rsidRPr="0003026E" w:rsidRDefault="00184610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C7A6B"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398" w:type="pct"/>
            <w:shd w:val="clear" w:color="auto" w:fill="auto"/>
          </w:tcPr>
          <w:p w:rsidR="00432183" w:rsidRPr="0003026E" w:rsidRDefault="00184610" w:rsidP="00254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C7A6B"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32183" w:rsidRPr="0003026E" w:rsidRDefault="00432183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</w:t>
            </w:r>
            <w:r w:rsidR="00D47C4A">
              <w:rPr>
                <w:rFonts w:ascii="Times New Roman" w:hAnsi="Times New Roman"/>
                <w:b/>
                <w:color w:val="000000"/>
                <w:spacing w:val="1"/>
              </w:rPr>
              <w:t xml:space="preserve">основному </w:t>
            </w: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мероприятию 1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848" w:rsidRPr="0003026E" w:rsidTr="00CE27F6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848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7E2848" w:rsidRPr="0003026E" w:rsidRDefault="00124BF9" w:rsidP="00124B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</w:t>
            </w:r>
            <w:r w:rsidR="007E284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3026E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</w:t>
            </w:r>
            <w:r w:rsidR="00EE33FB" w:rsidRPr="0003026E">
              <w:rPr>
                <w:rFonts w:ascii="Times New Roman" w:hAnsi="Times New Roman"/>
                <w:b/>
                <w:color w:val="000000"/>
                <w:spacing w:val="1"/>
              </w:rPr>
              <w:t xml:space="preserve"> 2</w:t>
            </w: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848" w:rsidRPr="0003026E" w:rsidTr="00CE27F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17" w:type="pct"/>
            <w:gridSpan w:val="3"/>
            <w:vMerge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635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848" w:rsidRPr="0003026E" w:rsidTr="00CE27F6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17" w:type="pct"/>
            <w:gridSpan w:val="3"/>
            <w:vMerge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74" w:type="pct"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1494,2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124BF9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631,4</w:t>
            </w:r>
          </w:p>
        </w:tc>
        <w:tc>
          <w:tcPr>
            <w:tcW w:w="389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398" w:type="pct"/>
            <w:shd w:val="clear" w:color="auto" w:fill="auto"/>
          </w:tcPr>
          <w:p w:rsidR="007E2848" w:rsidRPr="0003026E" w:rsidRDefault="007E2848" w:rsidP="007E28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431,4</w:t>
            </w:r>
          </w:p>
        </w:tc>
        <w:tc>
          <w:tcPr>
            <w:tcW w:w="841" w:type="pct"/>
            <w:vMerge/>
            <w:shd w:val="clear" w:color="auto" w:fill="auto"/>
          </w:tcPr>
          <w:p w:rsidR="007E2848" w:rsidRPr="0003026E" w:rsidRDefault="007E2848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B80" w:rsidRDefault="00C72B80" w:rsidP="006F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6054" w:rsidRPr="007E425F" w:rsidRDefault="006F6054" w:rsidP="006F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6F6054" w:rsidRPr="007E425F" w:rsidRDefault="006F6054" w:rsidP="006F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88367A" w:rsidRDefault="0088367A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88367A" w:rsidRDefault="0088367A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88367A" w:rsidRDefault="0088367A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88367A" w:rsidRDefault="0088367A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88367A" w:rsidRDefault="0088367A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EE33FB" w:rsidRPr="00D656BC" w:rsidRDefault="00EE33FB" w:rsidP="00EE33FB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2</w:t>
      </w:r>
    </w:p>
    <w:p w:rsidR="00ED3635" w:rsidRPr="00D656BC" w:rsidRDefault="00ED3635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D656BC" w:rsidRDefault="00D656BC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ED3635" w:rsidRPr="00D656BC">
        <w:rPr>
          <w:rFonts w:ascii="Times New Roman" w:hAnsi="Times New Roman"/>
          <w:sz w:val="24"/>
          <w:szCs w:val="24"/>
        </w:rPr>
        <w:t xml:space="preserve"> </w:t>
      </w:r>
    </w:p>
    <w:p w:rsidR="00ED3635" w:rsidRDefault="00990B3B" w:rsidP="00ED3635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D3635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ED3635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130537" w:rsidRPr="00130537" w:rsidRDefault="00130537" w:rsidP="00ED36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3119"/>
        <w:gridCol w:w="850"/>
        <w:gridCol w:w="1134"/>
        <w:gridCol w:w="1134"/>
        <w:gridCol w:w="1134"/>
        <w:gridCol w:w="1701"/>
      </w:tblGrid>
      <w:tr w:rsidR="00ED3635" w:rsidRPr="0003026E" w:rsidTr="00C72B80">
        <w:trPr>
          <w:trHeight w:val="506"/>
        </w:trPr>
        <w:tc>
          <w:tcPr>
            <w:tcW w:w="70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ED3635" w:rsidRPr="0003026E" w:rsidTr="001D689B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676A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7E2848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7E284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7E2848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7E284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7E2848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ED3635" w:rsidRPr="0003026E" w:rsidTr="001D689B">
        <w:tc>
          <w:tcPr>
            <w:tcW w:w="70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D3635" w:rsidRPr="0003026E" w:rsidRDefault="00ED3635" w:rsidP="00ED363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2.</w:t>
            </w:r>
            <w:r w:rsidR="007D2F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Управление земельными ресурсами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ED3635" w:rsidP="00ED363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Развитие и повышение эффективности управления земельными ресурсами в Печенгском муниципальном округе</w:t>
            </w:r>
          </w:p>
        </w:tc>
      </w:tr>
      <w:tr w:rsidR="00ED3635" w:rsidRPr="0003026E" w:rsidTr="001D689B">
        <w:trPr>
          <w:trHeight w:val="319"/>
        </w:trPr>
        <w:tc>
          <w:tcPr>
            <w:tcW w:w="15026" w:type="dxa"/>
            <w:gridSpan w:val="9"/>
            <w:shd w:val="clear" w:color="auto" w:fill="auto"/>
          </w:tcPr>
          <w:p w:rsidR="00ED3635" w:rsidRPr="0003026E" w:rsidRDefault="00D47C4A" w:rsidP="00ED3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ED3635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1. Повышение эффективности управления земельными ресурсами</w:t>
            </w:r>
          </w:p>
        </w:tc>
      </w:tr>
      <w:tr w:rsidR="006F0AEB" w:rsidRPr="0003026E" w:rsidTr="001D689B">
        <w:trPr>
          <w:trHeight w:val="1265"/>
        </w:trPr>
        <w:tc>
          <w:tcPr>
            <w:tcW w:w="709" w:type="dxa"/>
            <w:shd w:val="clear" w:color="auto" w:fill="auto"/>
          </w:tcPr>
          <w:p w:rsidR="006F0AEB" w:rsidRPr="0003026E" w:rsidRDefault="006F0AEB" w:rsidP="00B30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3026E"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6F0AEB" w:rsidRPr="0003026E" w:rsidRDefault="006F0AEB" w:rsidP="00072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Выполнение землеустроительных и кадастровых работ по формированию и постановке на государственный кадастровый учет земельных участков под объектами муниципальной собственности (казна)</w:t>
            </w:r>
          </w:p>
        </w:tc>
        <w:tc>
          <w:tcPr>
            <w:tcW w:w="1418" w:type="dxa"/>
            <w:shd w:val="clear" w:color="auto" w:fill="auto"/>
          </w:tcPr>
          <w:p w:rsidR="006F0AEB" w:rsidRPr="0003026E" w:rsidRDefault="006F0AEB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7E2848">
              <w:rPr>
                <w:rFonts w:ascii="Times New Roman" w:hAnsi="Times New Roman"/>
              </w:rPr>
              <w:t>5</w:t>
            </w:r>
            <w:r w:rsidRPr="0003026E">
              <w:rPr>
                <w:rFonts w:ascii="Times New Roman" w:hAnsi="Times New Roman"/>
              </w:rPr>
              <w:t>-202</w:t>
            </w:r>
            <w:r w:rsidR="007E2848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F0AEB" w:rsidRPr="0003026E" w:rsidRDefault="006F0AEB" w:rsidP="00EE33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полученной технической документации в отношении земельных участков под объектами муниципальной собственности, с целью постановки на государственный кадастровый учет</w:t>
            </w:r>
          </w:p>
        </w:tc>
        <w:tc>
          <w:tcPr>
            <w:tcW w:w="850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  <w:p w:rsidR="006F0AEB" w:rsidRPr="0003026E" w:rsidRDefault="006F0AEB" w:rsidP="00ED363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F0AEB" w:rsidRPr="0003026E" w:rsidRDefault="006F0AEB" w:rsidP="007E2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 xml:space="preserve">Не менее </w:t>
            </w:r>
            <w:r w:rsidR="007E284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F0AEB" w:rsidRPr="00247694" w:rsidRDefault="006F0AEB" w:rsidP="00D26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7694">
              <w:rPr>
                <w:rFonts w:ascii="Times New Roman" w:hAnsi="Times New Roman"/>
              </w:rPr>
              <w:t xml:space="preserve">Не менее </w:t>
            </w:r>
            <w:r w:rsidR="00D26B7B" w:rsidRPr="0024769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F0AEB" w:rsidRPr="00247694" w:rsidRDefault="006F0AEB" w:rsidP="00D26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7694">
              <w:rPr>
                <w:rFonts w:ascii="Times New Roman" w:hAnsi="Times New Roman"/>
              </w:rPr>
              <w:t xml:space="preserve">Не менее </w:t>
            </w:r>
            <w:r w:rsidR="00D26B7B" w:rsidRPr="00247694">
              <w:rPr>
                <w:rFonts w:ascii="Times New Roman" w:hAnsi="Times New Roman"/>
              </w:rPr>
              <w:t>5</w:t>
            </w:r>
            <w:bookmarkStart w:id="5" w:name="_GoBack"/>
            <w:bookmarkEnd w:id="5"/>
          </w:p>
        </w:tc>
        <w:tc>
          <w:tcPr>
            <w:tcW w:w="1701" w:type="dxa"/>
            <w:shd w:val="clear" w:color="auto" w:fill="auto"/>
          </w:tcPr>
          <w:p w:rsidR="006F0AEB" w:rsidRPr="0003026E" w:rsidRDefault="006F0AEB" w:rsidP="00ED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26E"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ED3635" w:rsidRPr="0003026E" w:rsidRDefault="00ED3635" w:rsidP="00ED36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00025" w:rsidRPr="0003026E" w:rsidRDefault="00100025" w:rsidP="00ED3635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100025" w:rsidRPr="0003026E" w:rsidRDefault="00100025" w:rsidP="004D499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798" w:rsidRPr="0003026E" w:rsidRDefault="00012798" w:rsidP="00866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12798" w:rsidRPr="0003026E" w:rsidSect="00C72B80">
          <w:pgSz w:w="16838" w:h="11905" w:orient="landscape"/>
          <w:pgMar w:top="1135" w:right="851" w:bottom="993" w:left="1701" w:header="720" w:footer="720" w:gutter="0"/>
          <w:cols w:space="720"/>
          <w:noEndnote/>
        </w:sectPr>
      </w:pPr>
    </w:p>
    <w:tbl>
      <w:tblPr>
        <w:tblW w:w="2410" w:type="dxa"/>
        <w:tblInd w:w="7763" w:type="dxa"/>
        <w:tblLook w:val="01E0" w:firstRow="1" w:lastRow="1" w:firstColumn="1" w:lastColumn="1" w:noHBand="0" w:noVBand="0"/>
      </w:tblPr>
      <w:tblGrid>
        <w:gridCol w:w="2410"/>
      </w:tblGrid>
      <w:tr w:rsidR="00F84D29" w:rsidRPr="0003026E" w:rsidTr="003727E4">
        <w:tc>
          <w:tcPr>
            <w:tcW w:w="2410" w:type="dxa"/>
            <w:shd w:val="clear" w:color="auto" w:fill="auto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3727E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F84D29" w:rsidRPr="0003026E" w:rsidRDefault="00F84D29" w:rsidP="00A3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A356FE" w:rsidRPr="00030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11791" w:rsidRPr="0003026E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  <w:r w:rsidRPr="00030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44999" w:rsidRPr="0003026E">
        <w:rPr>
          <w:rFonts w:ascii="Times New Roman" w:hAnsi="Times New Roman"/>
          <w:b/>
          <w:sz w:val="24"/>
          <w:szCs w:val="24"/>
        </w:rPr>
        <w:t>3</w:t>
      </w:r>
    </w:p>
    <w:p w:rsidR="00F84D29" w:rsidRPr="0003026E" w:rsidRDefault="00F84D29" w:rsidP="00F84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26E">
        <w:rPr>
          <w:rFonts w:ascii="Times New Roman" w:hAnsi="Times New Roman"/>
          <w:sz w:val="24"/>
          <w:szCs w:val="24"/>
        </w:rPr>
        <w:t>«Создание безопасных и комфортных условий проживания граждан»</w:t>
      </w:r>
    </w:p>
    <w:p w:rsidR="0026709E" w:rsidRDefault="0026709E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4D29" w:rsidRDefault="00595CC9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026E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483E18" w:rsidRPr="00483E18" w:rsidRDefault="00483E18" w:rsidP="00595CC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012798" w:rsidRPr="0003026E" w:rsidTr="00687F8E">
        <w:tc>
          <w:tcPr>
            <w:tcW w:w="2693" w:type="dxa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012798" w:rsidRPr="0003026E" w:rsidRDefault="00687F8E" w:rsidP="007E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м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Печенгского муниципального округа «Муниципальное имущес</w:t>
            </w:r>
            <w:r w:rsidR="0026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и земельные ресурсы» на 202</w:t>
            </w:r>
            <w:r w:rsidR="007E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E2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12798" w:rsidRPr="0003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12798" w:rsidRPr="0003026E" w:rsidTr="00687F8E">
        <w:tc>
          <w:tcPr>
            <w:tcW w:w="2693" w:type="dxa"/>
          </w:tcPr>
          <w:p w:rsidR="00012798" w:rsidRPr="0003026E" w:rsidRDefault="00012798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30" w:type="dxa"/>
          </w:tcPr>
          <w:p w:rsidR="00012798" w:rsidRPr="0003026E" w:rsidRDefault="00012798" w:rsidP="00E91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безопасным и благоустроенным жильем граждан, нуждающихся в улучшении жилищных условий</w:t>
            </w:r>
          </w:p>
        </w:tc>
      </w:tr>
      <w:tr w:rsidR="00C82C96" w:rsidRPr="0003026E" w:rsidTr="006D02A0">
        <w:trPr>
          <w:trHeight w:val="1414"/>
        </w:trPr>
        <w:tc>
          <w:tcPr>
            <w:tcW w:w="2693" w:type="dxa"/>
          </w:tcPr>
          <w:p w:rsidR="00C82C96" w:rsidRPr="0003026E" w:rsidRDefault="00C82C96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230" w:type="dxa"/>
          </w:tcPr>
          <w:p w:rsidR="00C82C96" w:rsidRPr="00C82C96" w:rsidRDefault="00C82C96" w:rsidP="00575D2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C96">
              <w:rPr>
                <w:rFonts w:ascii="Times New Roman" w:hAnsi="Times New Roman"/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96" w:rsidRDefault="00C82C96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благоустроенным жильем граждан, нуждающихся в улучшении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96" w:rsidRPr="00C82C96" w:rsidRDefault="00C82C96" w:rsidP="00E91E0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жилых домов и объектов незавершенного строительства.</w:t>
            </w:r>
          </w:p>
        </w:tc>
      </w:tr>
      <w:tr w:rsidR="00DE0064" w:rsidRPr="0003026E" w:rsidTr="00687F8E">
        <w:trPr>
          <w:trHeight w:val="1126"/>
        </w:trPr>
        <w:tc>
          <w:tcPr>
            <w:tcW w:w="2693" w:type="dxa"/>
          </w:tcPr>
          <w:p w:rsidR="00DE0064" w:rsidRPr="0003026E" w:rsidRDefault="00DE0064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DE0064" w:rsidRPr="0003026E" w:rsidRDefault="00E017AC" w:rsidP="00D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1.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7A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DE0064" w:rsidRPr="0003026E">
              <w:rPr>
                <w:rFonts w:ascii="Times New Roman" w:hAnsi="Times New Roman"/>
                <w:sz w:val="24"/>
                <w:szCs w:val="24"/>
              </w:rPr>
              <w:t xml:space="preserve"> граждан, переселенных из аварийных многоквартирных домов.</w:t>
            </w:r>
          </w:p>
          <w:p w:rsidR="00DE0064" w:rsidRPr="0003026E" w:rsidRDefault="00DE0064" w:rsidP="00FF5B4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отремонтированных пустующих жилых помещений муниципального жилищного фонда.</w:t>
            </w:r>
          </w:p>
          <w:p w:rsidR="00D802E3" w:rsidRDefault="00D802E3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3.</w:t>
            </w:r>
            <w:r w:rsidR="00380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Количество семей, улучшивших жилищные условия.</w:t>
            </w:r>
          </w:p>
          <w:p w:rsidR="001D2288" w:rsidRDefault="001D2288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Количество обследованных жилых помещений и </w:t>
            </w:r>
            <w:r w:rsidRPr="007E2848">
              <w:rPr>
                <w:rFonts w:ascii="Times New Roman" w:hAnsi="Times New Roman"/>
                <w:sz w:val="24"/>
                <w:szCs w:val="24"/>
              </w:rPr>
              <w:t>многоквартирных жилых домов на предмет непригодности для проживания.</w:t>
            </w:r>
          </w:p>
          <w:p w:rsidR="00B21F2C" w:rsidRPr="007E2848" w:rsidRDefault="00B21F2C" w:rsidP="00E017A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E2848">
              <w:rPr>
                <w:rFonts w:ascii="Times New Roman" w:hAnsi="Times New Roman"/>
                <w:sz w:val="24"/>
                <w:szCs w:val="24"/>
              </w:rPr>
              <w:t>Количество объектов, завершенных строительством.</w:t>
            </w:r>
          </w:p>
          <w:p w:rsidR="00FF3447" w:rsidRPr="007E2848" w:rsidRDefault="00B21F2C" w:rsidP="001D22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B3492" w:rsidRPr="007E28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2848" w:rsidRPr="007E2848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 организации демонтажа  многоквартирных домов, выведенных из состава жилого фонда и непригодных для проживания</w:t>
            </w:r>
            <w:r w:rsidR="009B3492" w:rsidRPr="007E28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2B80" w:rsidRDefault="00B21F2C" w:rsidP="00C72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2848" w:rsidRPr="007E2848">
              <w:rPr>
                <w:rFonts w:ascii="Times New Roman" w:hAnsi="Times New Roman"/>
                <w:sz w:val="24"/>
                <w:szCs w:val="24"/>
              </w:rPr>
              <w:t>. Количество демонтированных (снесенных) многоквартирных домов</w:t>
            </w:r>
            <w:r w:rsidR="00C72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84D" w:rsidRPr="0003026E" w:rsidRDefault="0085684D" w:rsidP="00C72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снесенных жилых домов и объектов незавершенного строительства.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230" w:type="dxa"/>
          </w:tcPr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7E2848">
              <w:rPr>
                <w:rFonts w:ascii="Times New Roman" w:hAnsi="Times New Roman"/>
                <w:sz w:val="24"/>
                <w:szCs w:val="24"/>
              </w:rPr>
              <w:t>5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-</w:t>
            </w:r>
            <w:r w:rsidR="00011791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7E2848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84D29" w:rsidRPr="0003026E" w:rsidRDefault="00F84D29" w:rsidP="0086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D29" w:rsidRPr="0003026E" w:rsidTr="0085684D">
        <w:trPr>
          <w:trHeight w:val="557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012798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84D">
              <w:rPr>
                <w:rFonts w:ascii="Times New Roman" w:hAnsi="Times New Roman"/>
                <w:b/>
                <w:sz w:val="24"/>
                <w:szCs w:val="24"/>
              </w:rPr>
              <w:t>330 942,8</w:t>
            </w:r>
            <w:r w:rsidRPr="0003026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,                                           </w:t>
            </w:r>
            <w:r w:rsidR="00676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Б: </w:t>
            </w:r>
            <w:r w:rsidR="007E2848">
              <w:rPr>
                <w:rFonts w:ascii="Times New Roman" w:hAnsi="Times New Roman"/>
                <w:sz w:val="24"/>
                <w:szCs w:val="24"/>
              </w:rPr>
              <w:t>19967,0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7E2848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E2848">
              <w:rPr>
                <w:rFonts w:ascii="Times New Roman" w:hAnsi="Times New Roman"/>
                <w:sz w:val="24"/>
                <w:szCs w:val="24"/>
              </w:rPr>
              <w:t>13629,3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7E2848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E2848">
              <w:rPr>
                <w:rFonts w:ascii="Times New Roman" w:hAnsi="Times New Roman"/>
                <w:sz w:val="24"/>
                <w:szCs w:val="24"/>
              </w:rPr>
              <w:t>6337,0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50CA" w:rsidRPr="0003026E" w:rsidRDefault="001350CA" w:rsidP="001350CA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7E2848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7E2848">
              <w:rPr>
                <w:rFonts w:ascii="Times New Roman" w:hAnsi="Times New Roman"/>
                <w:sz w:val="24"/>
                <w:szCs w:val="24"/>
              </w:rPr>
              <w:t>158238,6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7E284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4F5D72">
              <w:rPr>
                <w:rFonts w:ascii="Times New Roman" w:hAnsi="Times New Roman"/>
                <w:sz w:val="24"/>
                <w:szCs w:val="24"/>
              </w:rPr>
              <w:t>153835,6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FA1D05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F5D72">
              <w:rPr>
                <w:rFonts w:ascii="Times New Roman" w:hAnsi="Times New Roman"/>
                <w:sz w:val="24"/>
                <w:szCs w:val="24"/>
              </w:rPr>
              <w:t>4403,0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FA1D05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D9240B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D9240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B42C4">
              <w:rPr>
                <w:rFonts w:ascii="Times New Roman" w:hAnsi="Times New Roman"/>
                <w:sz w:val="24"/>
                <w:szCs w:val="24"/>
              </w:rPr>
              <w:t>25003,1</w:t>
            </w:r>
            <w:r w:rsidRPr="00D9240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4F5D72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F5D72">
              <w:rPr>
                <w:rFonts w:ascii="Times New Roman" w:hAnsi="Times New Roman"/>
                <w:sz w:val="24"/>
                <w:szCs w:val="24"/>
              </w:rPr>
              <w:t>15002,0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4F5D72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48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D72">
              <w:rPr>
                <w:rFonts w:ascii="Times New Roman" w:hAnsi="Times New Roman"/>
                <w:sz w:val="24"/>
                <w:szCs w:val="24"/>
              </w:rPr>
              <w:t>10</w:t>
            </w:r>
            <w:r w:rsidR="000B42C4">
              <w:rPr>
                <w:rFonts w:ascii="Times New Roman" w:hAnsi="Times New Roman"/>
                <w:sz w:val="24"/>
                <w:szCs w:val="24"/>
              </w:rPr>
              <w:t>0</w:t>
            </w:r>
            <w:r w:rsidR="004F5D72">
              <w:rPr>
                <w:rFonts w:ascii="Times New Roman" w:hAnsi="Times New Roman"/>
                <w:sz w:val="24"/>
                <w:szCs w:val="24"/>
              </w:rPr>
              <w:t>01,</w:t>
            </w:r>
            <w:r w:rsidR="000B42C4">
              <w:rPr>
                <w:rFonts w:ascii="Times New Roman" w:hAnsi="Times New Roman"/>
                <w:sz w:val="24"/>
                <w:szCs w:val="24"/>
              </w:rPr>
              <w:t>1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4F5D72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54612" w:rsidRPr="0003026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85684D">
              <w:rPr>
                <w:rFonts w:ascii="Times New Roman" w:hAnsi="Times New Roman"/>
                <w:sz w:val="24"/>
                <w:szCs w:val="24"/>
              </w:rPr>
              <w:t>127734,1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4F5D72">
              <w:rPr>
                <w:rFonts w:ascii="Times New Roman" w:hAnsi="Times New Roman"/>
                <w:sz w:val="24"/>
                <w:szCs w:val="24"/>
              </w:rPr>
              <w:t>5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5684D">
              <w:rPr>
                <w:rFonts w:ascii="Times New Roman" w:hAnsi="Times New Roman"/>
                <w:sz w:val="24"/>
                <w:szCs w:val="24"/>
              </w:rPr>
              <w:t>127734,1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12798" w:rsidRPr="0003026E" w:rsidRDefault="00012798" w:rsidP="0001279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4F5D72">
              <w:rPr>
                <w:rFonts w:ascii="Times New Roman" w:hAnsi="Times New Roman"/>
                <w:sz w:val="24"/>
                <w:szCs w:val="24"/>
              </w:rPr>
              <w:t>6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84D29" w:rsidRPr="0003026E" w:rsidRDefault="00012798" w:rsidP="0066264D">
            <w:pPr>
              <w:pStyle w:val="af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202</w:t>
            </w:r>
            <w:r w:rsidR="004F5D72">
              <w:rPr>
                <w:rFonts w:ascii="Times New Roman" w:hAnsi="Times New Roman"/>
                <w:sz w:val="24"/>
                <w:szCs w:val="24"/>
              </w:rPr>
              <w:t>7</w:t>
            </w:r>
            <w:r w:rsidRPr="0003026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95CC9" w:rsidRPr="0003026E">
              <w:rPr>
                <w:rFonts w:ascii="Times New Roman" w:hAnsi="Times New Roman"/>
                <w:sz w:val="24"/>
                <w:szCs w:val="24"/>
              </w:rPr>
              <w:t>0,0</w:t>
            </w:r>
            <w:r w:rsidR="0066264D" w:rsidRPr="0003026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F84D29" w:rsidP="0086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F84D29" w:rsidRPr="0003026E" w:rsidRDefault="00663735" w:rsidP="00663735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Обеспечение более комфортных, безопасных условий проживания населения.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0" w:type="dxa"/>
          </w:tcPr>
          <w:p w:rsidR="0066264D" w:rsidRPr="0003026E" w:rsidRDefault="0066264D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color w:val="000000"/>
                <w:sz w:val="24"/>
                <w:szCs w:val="24"/>
              </w:rPr>
              <w:t>КУИ</w:t>
            </w:r>
          </w:p>
        </w:tc>
      </w:tr>
      <w:tr w:rsidR="00F84D29" w:rsidRPr="0003026E" w:rsidTr="00687F8E">
        <w:trPr>
          <w:trHeight w:val="74"/>
        </w:trPr>
        <w:tc>
          <w:tcPr>
            <w:tcW w:w="2693" w:type="dxa"/>
          </w:tcPr>
          <w:p w:rsidR="00F84D29" w:rsidRPr="0003026E" w:rsidRDefault="005676C6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>сполнител</w:t>
            </w:r>
            <w:r w:rsidR="00012798" w:rsidRPr="0003026E">
              <w:rPr>
                <w:rFonts w:ascii="Times New Roman" w:hAnsi="Times New Roman"/>
                <w:sz w:val="24"/>
                <w:szCs w:val="24"/>
              </w:rPr>
              <w:t>и</w:t>
            </w:r>
            <w:r w:rsidR="00F84D29" w:rsidRPr="0003026E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30" w:type="dxa"/>
          </w:tcPr>
          <w:p w:rsidR="00F84D29" w:rsidRPr="0003026E" w:rsidRDefault="00D15198" w:rsidP="00676ABF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  <w:r w:rsidR="004F5D72">
              <w:rPr>
                <w:rFonts w:ascii="Times New Roman" w:hAnsi="Times New Roman"/>
                <w:sz w:val="24"/>
                <w:szCs w:val="24"/>
              </w:rPr>
              <w:t>, МБУ «РЭС»</w:t>
            </w:r>
          </w:p>
        </w:tc>
      </w:tr>
      <w:tr w:rsidR="0066264D" w:rsidRPr="0003026E" w:rsidTr="00687F8E">
        <w:trPr>
          <w:trHeight w:val="74"/>
        </w:trPr>
        <w:tc>
          <w:tcPr>
            <w:tcW w:w="2693" w:type="dxa"/>
          </w:tcPr>
          <w:p w:rsidR="0066264D" w:rsidRPr="0003026E" w:rsidRDefault="0066264D" w:rsidP="00012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6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66264D" w:rsidRPr="0003026E" w:rsidRDefault="00BC0DCA" w:rsidP="00C12D3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</w:t>
            </w:r>
            <w:r w:rsidR="006E19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социальных проектов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«Вторая школа»</w:t>
            </w:r>
          </w:p>
        </w:tc>
      </w:tr>
    </w:tbl>
    <w:p w:rsidR="00012798" w:rsidRPr="0003026E" w:rsidRDefault="00012798" w:rsidP="00F84D29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</w:rPr>
        <w:sectPr w:rsidR="00012798" w:rsidRPr="0003026E" w:rsidSect="00C72B80">
          <w:pgSz w:w="11905" w:h="16838"/>
          <w:pgMar w:top="993" w:right="992" w:bottom="993" w:left="1276" w:header="720" w:footer="720" w:gutter="0"/>
          <w:cols w:space="720"/>
          <w:noEndnote/>
        </w:sect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1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D656BC" w:rsidRPr="00D656BC" w:rsidRDefault="00D656BC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Pr="00D656BC" w:rsidRDefault="00990B3B" w:rsidP="00012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012798" w:rsidRPr="00D656BC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2015CA" w:rsidRPr="008E7BEF" w:rsidRDefault="002015CA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1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71"/>
        <w:gridCol w:w="81"/>
        <w:gridCol w:w="1419"/>
        <w:gridCol w:w="1265"/>
        <w:gridCol w:w="1178"/>
        <w:gridCol w:w="1169"/>
        <w:gridCol w:w="1169"/>
        <w:gridCol w:w="1196"/>
        <w:gridCol w:w="2528"/>
      </w:tblGrid>
      <w:tr w:rsidR="00012798" w:rsidRPr="00D656BC" w:rsidTr="00A31CAB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Цели,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8" w:type="pct"/>
            <w:gridSpan w:val="4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финансирования,</w:t>
            </w:r>
          </w:p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тысяч рублей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:rsidR="00012798" w:rsidRPr="00D656BC" w:rsidRDefault="00012798" w:rsidP="0001279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Исполнители, соисполнители</w:t>
            </w:r>
          </w:p>
        </w:tc>
      </w:tr>
      <w:tr w:rsidR="00012798" w:rsidRPr="00D656BC" w:rsidTr="00A31CAB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67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4F5D7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4F5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4F5D7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4F5D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4F5D7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12798" w:rsidRPr="00D656BC" w:rsidTr="00A31CAB">
        <w:tc>
          <w:tcPr>
            <w:tcW w:w="283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6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9275D9" w:rsidRPr="00262571" w:rsidRDefault="00012798" w:rsidP="006E19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D656BC" w:rsidTr="0066264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012798" w:rsidP="000127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2571">
              <w:rPr>
                <w:rFonts w:ascii="Times New Roman" w:hAnsi="Times New Roman"/>
                <w:b/>
                <w:bCs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D656BC" w:rsidTr="0066264D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12798" w:rsidRPr="00262571" w:rsidRDefault="00D47C4A" w:rsidP="00D47C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012798" w:rsidRPr="00262571">
              <w:rPr>
                <w:rFonts w:ascii="Times New Roman" w:hAnsi="Times New Roman"/>
                <w:b/>
              </w:rPr>
              <w:t>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012798" w:rsidRPr="00990B3B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 w:rsidR="00012798" w:rsidRPr="00990B3B">
              <w:rPr>
                <w:rFonts w:ascii="Times New Roman" w:hAnsi="Times New Roman"/>
              </w:rPr>
              <w:t>1.1.</w:t>
            </w:r>
          </w:p>
        </w:tc>
        <w:tc>
          <w:tcPr>
            <w:tcW w:w="1415" w:type="pct"/>
            <w:gridSpan w:val="2"/>
            <w:vMerge w:val="restart"/>
            <w:shd w:val="clear" w:color="auto" w:fill="auto"/>
          </w:tcPr>
          <w:p w:rsidR="00012798" w:rsidRPr="00990B3B" w:rsidRDefault="00D802E3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12798" w:rsidRPr="00990B3B" w:rsidRDefault="00012798" w:rsidP="004F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4F5D72">
              <w:rPr>
                <w:rFonts w:ascii="Times New Roman" w:hAnsi="Times New Roman"/>
                <w:color w:val="000000"/>
                <w:spacing w:val="1"/>
              </w:rPr>
              <w:t>5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4F5D72">
              <w:rPr>
                <w:rFonts w:ascii="Times New Roman" w:hAnsi="Times New Roman"/>
                <w:color w:val="000000"/>
                <w:spacing w:val="1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D15198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2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A31CAB">
        <w:trPr>
          <w:trHeight w:val="175"/>
        </w:trPr>
        <w:tc>
          <w:tcPr>
            <w:tcW w:w="283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2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</w:t>
            </w:r>
            <w:r w:rsidR="00D47C4A">
              <w:rPr>
                <w:rFonts w:ascii="Times New Roman" w:hAnsi="Times New Roman"/>
                <w:b/>
              </w:rPr>
              <w:t xml:space="preserve">основному </w:t>
            </w:r>
            <w:r w:rsidRPr="00990B3B">
              <w:rPr>
                <w:rFonts w:ascii="Times New Roman" w:hAnsi="Times New Roman"/>
                <w:b/>
              </w:rPr>
              <w:t>мероприятию 1</w:t>
            </w: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9373BC">
        <w:trPr>
          <w:trHeight w:val="95"/>
        </w:trPr>
        <w:tc>
          <w:tcPr>
            <w:tcW w:w="2170" w:type="pct"/>
            <w:gridSpan w:val="4"/>
            <w:vMerge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012798" w:rsidRPr="00990B3B" w:rsidRDefault="00012798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2798" w:rsidRPr="00990B3B" w:rsidRDefault="0025461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012798" w:rsidRPr="00D656BC" w:rsidRDefault="00012798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798" w:rsidRPr="00D656BC" w:rsidTr="0066264D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1D2288" w:rsidRPr="00990B3B" w:rsidRDefault="00D47C4A" w:rsidP="00E773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012798" w:rsidRPr="00990B3B">
              <w:rPr>
                <w:rFonts w:ascii="Times New Roman" w:hAnsi="Times New Roman"/>
                <w:b/>
              </w:rPr>
              <w:t>ероприятие 2. Обеспечение благоустроенным жильем граждан, нуждающихся в улучшении жилищных условий</w:t>
            </w:r>
          </w:p>
        </w:tc>
      </w:tr>
      <w:tr w:rsidR="004F5D72" w:rsidRPr="00D656BC" w:rsidTr="00A31CAB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3.2.1.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4F5D72" w:rsidRPr="00990B3B" w:rsidRDefault="004F5D72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4F5D72" w:rsidRPr="00990B3B" w:rsidRDefault="004F5D72" w:rsidP="00ED10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4F5D72" w:rsidRPr="00990B3B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B21F2C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4F5D72" w:rsidRPr="00D656BC" w:rsidRDefault="004F5D72" w:rsidP="00676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4F5D72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E7732D" w:rsidP="00DC6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F5D72">
              <w:rPr>
                <w:rFonts w:ascii="Times New Roman" w:hAnsi="Times New Roman"/>
              </w:rPr>
              <w:t>000,0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4F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4F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73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A31CAB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FA093B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FA0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AC6038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FA09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4F5D72" w:rsidRDefault="00E7732D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4F5D72" w:rsidRPr="004F5D72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4F5D72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D72"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4F5D72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D72">
              <w:rPr>
                <w:rFonts w:ascii="Times New Roman" w:hAnsi="Times New Roman"/>
                <w:b/>
              </w:rPr>
              <w:t>1</w:t>
            </w:r>
            <w:r w:rsidR="00E7732D">
              <w:rPr>
                <w:rFonts w:ascii="Times New Roman" w:hAnsi="Times New Roman"/>
                <w:b/>
              </w:rPr>
              <w:t>0</w:t>
            </w:r>
            <w:r w:rsidRPr="004F5D72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4F5D72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5D7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8E0EA3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 жилых помещений и многоквартирных  жилых домов на предмет непригодности для проживания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4F5D72" w:rsidRPr="00990B3B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B21F2C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  <w:r w:rsidR="006E194E">
              <w:rPr>
                <w:rFonts w:ascii="Times New Roman" w:hAnsi="Times New Roman"/>
                <w:sz w:val="20"/>
                <w:szCs w:val="20"/>
              </w:rPr>
              <w:t>.                                                Не требует финансирования</w:t>
            </w: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8E0EA3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7536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897536" w:rsidRPr="00990B3B" w:rsidRDefault="00897536" w:rsidP="008E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97536" w:rsidRPr="00D656BC" w:rsidRDefault="00897536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EA3C05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Завершение строительства МКД в г. </w:t>
            </w:r>
            <w:proofErr w:type="gramStart"/>
            <w:r>
              <w:rPr>
                <w:rFonts w:ascii="Times New Roman" w:hAnsi="Times New Roman"/>
              </w:rPr>
              <w:t>Заполярный</w:t>
            </w:r>
            <w:proofErr w:type="gramEnd"/>
            <w:r>
              <w:rPr>
                <w:rFonts w:ascii="Times New Roman" w:hAnsi="Times New Roman"/>
              </w:rPr>
              <w:t xml:space="preserve"> по ул. Ленинградская, в </w:t>
            </w:r>
            <w:r>
              <w:rPr>
                <w:rFonts w:ascii="Times New Roman" w:hAnsi="Times New Roman"/>
              </w:rPr>
              <w:lastRenderedPageBreak/>
              <w:t>районе дома 4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4F5D72" w:rsidRPr="00990B3B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4F5D72" w:rsidRPr="00D656BC" w:rsidTr="00EA3C05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147714,2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EA3C05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EA3C05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4F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38534,1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38534,1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A31CAB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186248,3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4F5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186248,3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EA3C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D656BC" w:rsidRDefault="004F5D72" w:rsidP="00DB3C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9373BC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 xml:space="preserve">основному </w:t>
            </w:r>
            <w:r w:rsidRPr="00990B3B">
              <w:rPr>
                <w:rFonts w:ascii="Times New Roman" w:hAnsi="Times New Roman"/>
                <w:b/>
              </w:rPr>
              <w:t>мероприятию 2</w:t>
            </w: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4F5D72" w:rsidRPr="00D656BC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147714,2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F5D72" w:rsidRPr="00D656BC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5F32C7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4F5D72" w:rsidRPr="00990B3B" w:rsidRDefault="00F30E46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25000,0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4F5D72" w:rsidP="004F5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4F5D72" w:rsidP="004F5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0E4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</w:t>
            </w: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F5D72" w:rsidRPr="00990B3B" w:rsidRDefault="00F30E4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F5D72" w:rsidRPr="00D656BC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9373BC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F5D72" w:rsidRPr="00D656BC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5F32C7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012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F5D72" w:rsidRPr="00990B3B" w:rsidRDefault="00F30E46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211248,3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8F50D1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201248,3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8F50D1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0E4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398" w:type="pct"/>
            <w:shd w:val="clear" w:color="auto" w:fill="auto"/>
          </w:tcPr>
          <w:p w:rsidR="004F5D72" w:rsidRPr="00990B3B" w:rsidRDefault="00F30E46" w:rsidP="005F3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4F5D72" w:rsidRPr="00D656BC" w:rsidRDefault="004F5D72" w:rsidP="00012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rPr>
          <w:trHeight w:val="95"/>
        </w:trPr>
        <w:tc>
          <w:tcPr>
            <w:tcW w:w="5000" w:type="pct"/>
            <w:gridSpan w:val="10"/>
            <w:shd w:val="clear" w:color="auto" w:fill="auto"/>
          </w:tcPr>
          <w:p w:rsidR="004F5D72" w:rsidRPr="00990B3B" w:rsidRDefault="004F5D72" w:rsidP="006E1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Pr="00990B3B">
              <w:rPr>
                <w:rFonts w:ascii="Times New Roman" w:hAnsi="Times New Roman"/>
                <w:b/>
              </w:rPr>
              <w:t xml:space="preserve">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990B3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Снос жилых домов и объектов незавершенного строительства</w:t>
            </w:r>
          </w:p>
        </w:tc>
      </w:tr>
      <w:tr w:rsidR="004F5D72" w:rsidRPr="00D656BC" w:rsidTr="006D02A0">
        <w:trPr>
          <w:trHeight w:val="95"/>
        </w:trPr>
        <w:tc>
          <w:tcPr>
            <w:tcW w:w="283" w:type="pct"/>
            <w:vMerge w:val="restar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990B3B">
              <w:rPr>
                <w:rFonts w:ascii="Times New Roman" w:hAnsi="Times New Roman"/>
              </w:rPr>
              <w:t>.1.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4F5D72" w:rsidRPr="006E194E" w:rsidRDefault="008F50D1" w:rsidP="006D02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E194E">
              <w:rPr>
                <w:rFonts w:ascii="Times New Roman" w:hAnsi="Times New Roman"/>
                <w:sz w:val="21"/>
                <w:szCs w:val="21"/>
              </w:rPr>
              <w:t xml:space="preserve">Разработка проектов организации демонтажа и демонтаж (снос)  многоквартирных домов, выведенных из состава жилого фонда и непригодных для проживания, в рамках </w:t>
            </w:r>
            <w:proofErr w:type="gramStart"/>
            <w:r w:rsidRPr="006E194E">
              <w:rPr>
                <w:rFonts w:ascii="Times New Roman" w:hAnsi="Times New Roman"/>
                <w:sz w:val="21"/>
                <w:szCs w:val="21"/>
              </w:rPr>
              <w:t>плана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4F5D72" w:rsidRPr="00990B3B" w:rsidRDefault="004F5D72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  <w:r w:rsidRPr="00990B3B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E7732D">
              <w:rPr>
                <w:rFonts w:ascii="Times New Roman" w:hAnsi="Times New Roman"/>
                <w:color w:val="000000"/>
                <w:spacing w:val="1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4F5D72" w:rsidRPr="00D656BC" w:rsidRDefault="00E7732D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4F5D7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10524,4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rPr>
          <w:trHeight w:val="95"/>
        </w:trPr>
        <w:tc>
          <w:tcPr>
            <w:tcW w:w="283" w:type="pct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30494,5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19752,7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94E" w:rsidRPr="00D656BC" w:rsidTr="00580424">
        <w:trPr>
          <w:trHeight w:val="152"/>
        </w:trPr>
        <w:tc>
          <w:tcPr>
            <w:tcW w:w="283" w:type="pct"/>
            <w:vMerge w:val="restart"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3.3.2.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ФБ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194E" w:rsidRPr="00D656BC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ЖКХ;                              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6E194E" w:rsidRPr="00D656BC" w:rsidTr="00580424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ОБ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6E194E" w:rsidRPr="00D656BC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94E" w:rsidRPr="00D656BC" w:rsidTr="00580424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МБ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6E194E" w:rsidRPr="00D656BC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94E" w:rsidRPr="00D656BC" w:rsidTr="00580424">
        <w:trPr>
          <w:trHeight w:val="152"/>
        </w:trPr>
        <w:tc>
          <w:tcPr>
            <w:tcW w:w="283" w:type="pct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rPr>
                <w:rFonts w:ascii="Times New Roman" w:hAnsi="Times New Roman"/>
              </w:rPr>
            </w:pPr>
            <w:r w:rsidRPr="00990B3B">
              <w:rPr>
                <w:rFonts w:ascii="Times New Roman" w:hAnsi="Times New Roman"/>
              </w:rPr>
              <w:t>ВБС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6E194E" w:rsidRPr="00D656BC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94E" w:rsidRPr="00D656BC" w:rsidTr="006D02A0">
        <w:trPr>
          <w:trHeight w:val="152"/>
        </w:trPr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89200,0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6E194E" w:rsidRPr="00990B3B" w:rsidRDefault="006E194E" w:rsidP="000A66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194E" w:rsidRPr="00D656BC" w:rsidRDefault="006E194E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D1" w:rsidRPr="00D656BC" w:rsidTr="006D02A0">
        <w:trPr>
          <w:trHeight w:val="95"/>
        </w:trPr>
        <w:tc>
          <w:tcPr>
            <w:tcW w:w="2170" w:type="pct"/>
            <w:gridSpan w:val="4"/>
            <w:vMerge w:val="restar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50D1" w:rsidRPr="00990B3B" w:rsidRDefault="008F50D1" w:rsidP="0043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 xml:space="preserve">основному </w:t>
            </w:r>
            <w:r w:rsidRPr="00990B3B">
              <w:rPr>
                <w:rFonts w:ascii="Times New Roman" w:hAnsi="Times New Roman"/>
                <w:b/>
              </w:rPr>
              <w:t xml:space="preserve">мероприятию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8F50D1" w:rsidRPr="00D656BC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D1" w:rsidRPr="00D656BC" w:rsidTr="006D02A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10524,4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6121,4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8F50D1" w:rsidRPr="00D656BC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D1" w:rsidRPr="00D656BC" w:rsidTr="00AC6038">
        <w:trPr>
          <w:trHeight w:val="159"/>
        </w:trPr>
        <w:tc>
          <w:tcPr>
            <w:tcW w:w="2170" w:type="pct"/>
            <w:gridSpan w:val="4"/>
            <w:vMerge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398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8F50D1" w:rsidRPr="00D656BC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D1" w:rsidRPr="00D656BC" w:rsidTr="006D02A0">
        <w:trPr>
          <w:trHeight w:val="92"/>
        </w:trPr>
        <w:tc>
          <w:tcPr>
            <w:tcW w:w="2170" w:type="pct"/>
            <w:gridSpan w:val="4"/>
            <w:vMerge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8F50D1" w:rsidRPr="00D656BC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D1" w:rsidRPr="00D656BC" w:rsidTr="006D02A0">
        <w:trPr>
          <w:trHeight w:val="167"/>
        </w:trPr>
        <w:tc>
          <w:tcPr>
            <w:tcW w:w="2170" w:type="pct"/>
            <w:gridSpan w:val="4"/>
            <w:vMerge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8F50D1" w:rsidRPr="00990B3B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30494,5</w:t>
            </w:r>
          </w:p>
        </w:tc>
        <w:tc>
          <w:tcPr>
            <w:tcW w:w="389" w:type="pct"/>
            <w:shd w:val="clear" w:color="auto" w:fill="auto"/>
          </w:tcPr>
          <w:p w:rsidR="008F50D1" w:rsidRPr="00990B3B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19752,7</w:t>
            </w:r>
          </w:p>
        </w:tc>
        <w:tc>
          <w:tcPr>
            <w:tcW w:w="389" w:type="pct"/>
            <w:shd w:val="clear" w:color="auto" w:fill="auto"/>
          </w:tcPr>
          <w:p w:rsidR="008F50D1" w:rsidRPr="00990B3B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10741,8</w:t>
            </w:r>
          </w:p>
        </w:tc>
        <w:tc>
          <w:tcPr>
            <w:tcW w:w="398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8F50D1" w:rsidRPr="00D656BC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D1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 w:val="restart"/>
            <w:shd w:val="clear" w:color="auto" w:fill="auto"/>
            <w:vAlign w:val="center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90B3B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21" w:type="pct"/>
            <w:shd w:val="clear" w:color="auto" w:fill="auto"/>
          </w:tcPr>
          <w:p w:rsidR="008F50D1" w:rsidRPr="00990B3B" w:rsidRDefault="008F50D1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19967,0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13629,3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F50D1" w:rsidRPr="008F50D1" w:rsidRDefault="008F50D1" w:rsidP="00AC60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0D1">
              <w:rPr>
                <w:rFonts w:ascii="Times New Roman" w:hAnsi="Times New Roman"/>
                <w:b/>
              </w:rPr>
              <w:t>6337,7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F50D1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8F50D1" w:rsidRPr="00D656BC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158238,6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153835,6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2" w:type="pct"/>
            <w:shd w:val="clear" w:color="auto" w:fill="auto"/>
          </w:tcPr>
          <w:p w:rsidR="004F5D72" w:rsidRPr="00990B3B" w:rsidRDefault="00F30E46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25003,1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8F50D1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15002,0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0E4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001,1</w:t>
            </w:r>
          </w:p>
        </w:tc>
        <w:tc>
          <w:tcPr>
            <w:tcW w:w="398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F5D72" w:rsidRPr="00990B3B" w:rsidRDefault="006B2454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6B2454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38534,1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F5D72" w:rsidRPr="00990B3B" w:rsidRDefault="008F50D1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F5D72" w:rsidRPr="00990B3B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D72" w:rsidRPr="00D656BC" w:rsidTr="006D02A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70" w:type="pct"/>
            <w:gridSpan w:val="4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4F5D72" w:rsidRPr="00990B3B" w:rsidRDefault="004F5D72" w:rsidP="006D0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0B3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4F5D72" w:rsidRPr="00990B3B" w:rsidRDefault="00F30E46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241742,8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6B2454" w:rsidP="00DC6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221001,0</w:t>
            </w:r>
          </w:p>
        </w:tc>
        <w:tc>
          <w:tcPr>
            <w:tcW w:w="389" w:type="pct"/>
            <w:shd w:val="clear" w:color="auto" w:fill="auto"/>
          </w:tcPr>
          <w:p w:rsidR="004F5D72" w:rsidRPr="00990B3B" w:rsidRDefault="00F30E46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20741,8</w:t>
            </w:r>
          </w:p>
        </w:tc>
        <w:tc>
          <w:tcPr>
            <w:tcW w:w="398" w:type="pct"/>
            <w:shd w:val="clear" w:color="auto" w:fill="auto"/>
          </w:tcPr>
          <w:p w:rsidR="004F5D72" w:rsidRPr="00990B3B" w:rsidRDefault="00F30E46" w:rsidP="006D0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pct"/>
            <w:vMerge/>
            <w:shd w:val="clear" w:color="auto" w:fill="auto"/>
          </w:tcPr>
          <w:p w:rsidR="004F5D72" w:rsidRPr="00D656BC" w:rsidRDefault="004F5D72" w:rsidP="006D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3492" w:rsidRDefault="009B3492" w:rsidP="009B3492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7E425F" w:rsidRPr="007E425F" w:rsidRDefault="007E425F" w:rsidP="007E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E425F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990B3B" w:rsidRDefault="00990B3B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lastRenderedPageBreak/>
        <w:t>Таблица 2</w:t>
      </w:r>
    </w:p>
    <w:p w:rsidR="0066264D" w:rsidRPr="00D656BC" w:rsidRDefault="0066264D" w:rsidP="0066264D">
      <w:pPr>
        <w:pStyle w:val="a6"/>
        <w:tabs>
          <w:tab w:val="left" w:pos="317"/>
        </w:tabs>
        <w:spacing w:after="0" w:line="240" w:lineRule="auto"/>
        <w:ind w:left="0"/>
        <w:jc w:val="right"/>
        <w:rPr>
          <w:rFonts w:ascii="Times New Roman" w:hAnsi="Times New Roman"/>
          <w:spacing w:val="1"/>
          <w:sz w:val="24"/>
          <w:szCs w:val="24"/>
        </w:rPr>
      </w:pPr>
      <w:r w:rsidRPr="00D656BC">
        <w:rPr>
          <w:rFonts w:ascii="Times New Roman" w:hAnsi="Times New Roman"/>
          <w:spacing w:val="1"/>
          <w:sz w:val="24"/>
          <w:szCs w:val="24"/>
        </w:rPr>
        <w:t>к подпрограмме 3</w:t>
      </w:r>
    </w:p>
    <w:p w:rsidR="0066264D" w:rsidRPr="00D656BC" w:rsidRDefault="0066264D" w:rsidP="0066264D">
      <w:pPr>
        <w:widowControl w:val="0"/>
        <w:autoSpaceDE w:val="0"/>
        <w:autoSpaceDN w:val="0"/>
        <w:adjustRightInd w:val="0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</w:rPr>
      </w:pPr>
    </w:p>
    <w:p w:rsidR="00D656BC" w:rsidRDefault="00D656BC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D656BC">
        <w:rPr>
          <w:rFonts w:ascii="Times New Roman" w:hAnsi="Times New Roman"/>
          <w:b/>
          <w:sz w:val="24"/>
          <w:szCs w:val="24"/>
        </w:rPr>
        <w:t>ПЕРЕЧЕНЬ</w:t>
      </w:r>
      <w:r w:rsidR="00012798" w:rsidRPr="00D656BC">
        <w:rPr>
          <w:rFonts w:ascii="Times New Roman" w:hAnsi="Times New Roman"/>
          <w:sz w:val="24"/>
          <w:szCs w:val="24"/>
        </w:rPr>
        <w:t xml:space="preserve"> </w:t>
      </w:r>
    </w:p>
    <w:p w:rsidR="00012798" w:rsidRDefault="00990B3B" w:rsidP="0001279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12798" w:rsidRPr="00D656BC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="00D656BC">
        <w:rPr>
          <w:rFonts w:ascii="Times New Roman" w:hAnsi="Times New Roman"/>
          <w:sz w:val="24"/>
          <w:szCs w:val="24"/>
        </w:rPr>
        <w:t xml:space="preserve"> </w:t>
      </w:r>
      <w:r w:rsidR="00012798" w:rsidRPr="00D656BC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015CA" w:rsidRPr="00244313" w:rsidRDefault="002015CA" w:rsidP="00FA5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709"/>
        <w:gridCol w:w="1134"/>
        <w:gridCol w:w="1134"/>
        <w:gridCol w:w="1134"/>
        <w:gridCol w:w="2126"/>
      </w:tblGrid>
      <w:tr w:rsidR="00012798" w:rsidRPr="0003026E" w:rsidTr="00664F0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№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</w:t>
            </w:r>
            <w:proofErr w:type="gramEnd"/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3B188A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Ед.</w:t>
            </w: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Исполнитель, соисполнитель</w:t>
            </w:r>
          </w:p>
        </w:tc>
      </w:tr>
      <w:tr w:rsidR="00012798" w:rsidRPr="0003026E" w:rsidTr="00664F0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6B245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6B2454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6B245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6B2454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6B245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202</w:t>
            </w:r>
            <w:r w:rsidR="006B2454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012798" w:rsidRPr="0003026E" w:rsidTr="00664F0C">
        <w:tc>
          <w:tcPr>
            <w:tcW w:w="851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12798" w:rsidRPr="0003026E" w:rsidRDefault="00012798" w:rsidP="0001279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03026E">
              <w:rPr>
                <w:rFonts w:ascii="Times New Roman" w:hAnsi="Times New Roman" w:cs="Times New Roman"/>
                <w:b w:val="0"/>
                <w:sz w:val="23"/>
                <w:szCs w:val="23"/>
              </w:rPr>
              <w:t>9</w:t>
            </w:r>
          </w:p>
        </w:tc>
      </w:tr>
      <w:tr w:rsidR="00012798" w:rsidRPr="0003026E" w:rsidTr="00F41D4A">
        <w:trPr>
          <w:trHeight w:val="216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«Создание безопасных и комфортных условий проживания граждан»</w:t>
            </w:r>
          </w:p>
        </w:tc>
      </w:tr>
      <w:tr w:rsidR="00012798" w:rsidRPr="0003026E" w:rsidTr="00F41D4A">
        <w:trPr>
          <w:trHeight w:val="233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012798" w:rsidP="00687F8E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26E">
              <w:rPr>
                <w:rFonts w:ascii="Times New Roman" w:hAnsi="Times New Roman"/>
                <w:b/>
                <w:bCs/>
                <w:sz w:val="23"/>
                <w:szCs w:val="23"/>
              </w:rPr>
              <w:t>Цель: Обеспечение безопасным и благоустроенным жильем граждан, нуждающихся в улучшении жилищных условий</w:t>
            </w:r>
          </w:p>
        </w:tc>
      </w:tr>
      <w:tr w:rsidR="00012798" w:rsidRPr="0003026E" w:rsidTr="003F353B">
        <w:trPr>
          <w:trHeight w:val="282"/>
        </w:trPr>
        <w:tc>
          <w:tcPr>
            <w:tcW w:w="15026" w:type="dxa"/>
            <w:gridSpan w:val="9"/>
            <w:shd w:val="clear" w:color="auto" w:fill="auto"/>
          </w:tcPr>
          <w:p w:rsidR="00012798" w:rsidRPr="0003026E" w:rsidRDefault="00D47C4A" w:rsidP="00687F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012798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1. Переселение граждан из многоквартирных домов, признанных в установленном порядке аварийными</w:t>
            </w:r>
          </w:p>
        </w:tc>
      </w:tr>
      <w:tr w:rsidR="00664F0C" w:rsidRPr="0003026E" w:rsidTr="006A1BED">
        <w:trPr>
          <w:trHeight w:val="784"/>
        </w:trPr>
        <w:tc>
          <w:tcPr>
            <w:tcW w:w="851" w:type="dxa"/>
            <w:shd w:val="clear" w:color="auto" w:fill="auto"/>
          </w:tcPr>
          <w:p w:rsidR="00664F0C" w:rsidRPr="0003026E" w:rsidRDefault="0026709E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64F0C" w:rsidRPr="0003026E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664F0C" w:rsidRPr="0003026E" w:rsidRDefault="00664F0C" w:rsidP="000B4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Организация переселения граждан из аварийных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664F0C" w:rsidRPr="0003026E" w:rsidRDefault="00664F0C" w:rsidP="006B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 w:rsidR="006B2454">
              <w:rPr>
                <w:rFonts w:ascii="Times New Roman" w:hAnsi="Times New Roman"/>
              </w:rPr>
              <w:t>5</w:t>
            </w:r>
            <w:r w:rsidRPr="0003026E">
              <w:rPr>
                <w:rFonts w:ascii="Times New Roman" w:hAnsi="Times New Roman"/>
              </w:rPr>
              <w:t>-202</w:t>
            </w:r>
            <w:r w:rsidR="006B2454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64F0C" w:rsidRPr="0003026E" w:rsidRDefault="00664F0C" w:rsidP="003F353B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03026E">
              <w:rPr>
                <w:rFonts w:ascii="Times New Roman" w:hAnsi="Times New Roman"/>
                <w:b w:val="0"/>
              </w:rPr>
              <w:t>Количество граждан, переселенных из аварийных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664F0C" w:rsidRPr="0003026E" w:rsidRDefault="00A351EB" w:rsidP="00E166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ч</w:t>
            </w:r>
            <w:r w:rsidR="00664F0C" w:rsidRPr="0003026E">
              <w:rPr>
                <w:rFonts w:ascii="Times New Roman" w:hAnsi="Times New Roman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956E4D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664F0C" w:rsidRPr="000302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64F0C" w:rsidRPr="0003026E" w:rsidRDefault="00664F0C" w:rsidP="005F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664F0C" w:rsidRPr="0003026E" w:rsidRDefault="00C2229C" w:rsidP="00267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2798" w:rsidRPr="0003026E" w:rsidTr="0066264D">
        <w:tc>
          <w:tcPr>
            <w:tcW w:w="15026" w:type="dxa"/>
            <w:gridSpan w:val="9"/>
            <w:shd w:val="clear" w:color="auto" w:fill="auto"/>
          </w:tcPr>
          <w:p w:rsidR="00012798" w:rsidRPr="0003026E" w:rsidRDefault="00D47C4A" w:rsidP="00D47C4A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="00012798" w:rsidRPr="0003026E">
              <w:rPr>
                <w:rFonts w:ascii="Times New Roman" w:hAnsi="Times New Roman"/>
                <w:b/>
                <w:sz w:val="23"/>
                <w:szCs w:val="23"/>
              </w:rPr>
              <w:t>ероприятие 2. Обеспечение благоустроенным жильем граждан, нуждающихся в улучшении жилищных условий</w:t>
            </w:r>
          </w:p>
        </w:tc>
      </w:tr>
      <w:tr w:rsidR="006B2454" w:rsidRPr="0003026E" w:rsidTr="005F1DA8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3026E">
              <w:rPr>
                <w:rFonts w:ascii="Times New Roman" w:hAnsi="Times New Roman"/>
              </w:rPr>
              <w:t>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B2454" w:rsidRPr="0003026E" w:rsidRDefault="006B2454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Ремонт пустующих жилых помещений муниципального жилищного фонда</w:t>
            </w:r>
          </w:p>
          <w:p w:rsidR="006B2454" w:rsidRPr="0003026E" w:rsidRDefault="006B2454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B2454" w:rsidRPr="0003026E" w:rsidRDefault="006B2454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3026E">
              <w:rPr>
                <w:rFonts w:ascii="Times New Roman" w:hAnsi="Times New Roman"/>
              </w:rPr>
              <w:t>-202</w:t>
            </w:r>
            <w:r w:rsidR="00B21F2C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B2454" w:rsidRPr="0003026E" w:rsidRDefault="006B2454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отремонтированных пустующих жилых помещений муниципального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</w:t>
            </w:r>
            <w:r w:rsidR="00F30E4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F30E46" w:rsidP="0067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</w:t>
            </w:r>
          </w:p>
        </w:tc>
      </w:tr>
      <w:tr w:rsidR="006B2454" w:rsidRPr="00012798" w:rsidTr="00664F0C">
        <w:trPr>
          <w:trHeight w:val="550"/>
        </w:trPr>
        <w:tc>
          <w:tcPr>
            <w:tcW w:w="851" w:type="dxa"/>
            <w:vMerge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B2454" w:rsidRPr="0003026E" w:rsidRDefault="006B2454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B2454" w:rsidRPr="0003026E" w:rsidRDefault="006B2454" w:rsidP="00356C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709" w:type="dxa"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831">
              <w:rPr>
                <w:rFonts w:ascii="Times New Roman" w:hAnsi="Times New Roman"/>
              </w:rPr>
              <w:t>Не менее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6B2454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  <w:r w:rsidR="00F30E4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F30E46" w:rsidP="0067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                                   </w:t>
            </w:r>
          </w:p>
        </w:tc>
      </w:tr>
      <w:tr w:rsidR="006B2454" w:rsidRPr="00012798" w:rsidTr="00664F0C">
        <w:trPr>
          <w:trHeight w:val="550"/>
        </w:trPr>
        <w:tc>
          <w:tcPr>
            <w:tcW w:w="851" w:type="dxa"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402" w:type="dxa"/>
            <w:shd w:val="clear" w:color="auto" w:fill="auto"/>
          </w:tcPr>
          <w:p w:rsidR="006B2454" w:rsidRPr="0003026E" w:rsidRDefault="006B2454" w:rsidP="003F35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жилых помещений и многоквартирных жилых домов на предмет непригодности для проживания</w:t>
            </w:r>
          </w:p>
        </w:tc>
        <w:tc>
          <w:tcPr>
            <w:tcW w:w="1276" w:type="dxa"/>
            <w:shd w:val="clear" w:color="auto" w:fill="auto"/>
          </w:tcPr>
          <w:p w:rsidR="006B2454" w:rsidRPr="0003026E" w:rsidRDefault="006B2454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3026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B2454" w:rsidRPr="0003026E" w:rsidRDefault="006B2454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обследованных жилых помещений и многоквартирных жилых домов на предмет непригодности для проживания</w:t>
            </w:r>
          </w:p>
        </w:tc>
        <w:tc>
          <w:tcPr>
            <w:tcW w:w="709" w:type="dxa"/>
            <w:shd w:val="clear" w:color="auto" w:fill="auto"/>
          </w:tcPr>
          <w:p w:rsidR="006B2454" w:rsidRPr="0003026E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B2454" w:rsidRPr="00C12831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1134" w:type="dxa"/>
            <w:shd w:val="clear" w:color="auto" w:fill="auto"/>
          </w:tcPr>
          <w:p w:rsidR="006B2454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2126" w:type="dxa"/>
            <w:shd w:val="clear" w:color="auto" w:fill="auto"/>
          </w:tcPr>
          <w:p w:rsidR="006B2454" w:rsidRDefault="006B2454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6B2454" w:rsidRPr="00012798" w:rsidTr="00664F0C">
        <w:trPr>
          <w:trHeight w:val="550"/>
        </w:trPr>
        <w:tc>
          <w:tcPr>
            <w:tcW w:w="851" w:type="dxa"/>
            <w:shd w:val="clear" w:color="auto" w:fill="auto"/>
          </w:tcPr>
          <w:p w:rsidR="006B2454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</w:t>
            </w:r>
          </w:p>
        </w:tc>
        <w:tc>
          <w:tcPr>
            <w:tcW w:w="3402" w:type="dxa"/>
            <w:shd w:val="clear" w:color="auto" w:fill="auto"/>
          </w:tcPr>
          <w:p w:rsidR="006B2454" w:rsidRPr="00990B3B" w:rsidRDefault="006B2454" w:rsidP="00EA3C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Завершение строительства МКД в г. </w:t>
            </w:r>
            <w:proofErr w:type="gramStart"/>
            <w:r>
              <w:rPr>
                <w:rFonts w:ascii="Times New Roman" w:hAnsi="Times New Roman"/>
              </w:rPr>
              <w:t>Заполярный</w:t>
            </w:r>
            <w:proofErr w:type="gramEnd"/>
            <w:r>
              <w:rPr>
                <w:rFonts w:ascii="Times New Roman" w:hAnsi="Times New Roman"/>
              </w:rPr>
              <w:t xml:space="preserve"> по ул. Ленинградская, в районе дома 4</w:t>
            </w:r>
          </w:p>
        </w:tc>
        <w:tc>
          <w:tcPr>
            <w:tcW w:w="1276" w:type="dxa"/>
            <w:shd w:val="clear" w:color="auto" w:fill="auto"/>
          </w:tcPr>
          <w:p w:rsidR="006B2454" w:rsidRPr="0003026E" w:rsidRDefault="006B2454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2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B2454" w:rsidRDefault="006B2454" w:rsidP="00E16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объектов, завершенных строительством</w:t>
            </w:r>
          </w:p>
        </w:tc>
        <w:tc>
          <w:tcPr>
            <w:tcW w:w="709" w:type="dxa"/>
            <w:shd w:val="clear" w:color="auto" w:fill="auto"/>
          </w:tcPr>
          <w:p w:rsidR="006B2454" w:rsidRDefault="006B2454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B2454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6B2454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B2454" w:rsidRDefault="006B2454" w:rsidP="00814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454" w:rsidRDefault="006B2454" w:rsidP="005922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356C2F" w:rsidRPr="00012798" w:rsidTr="00CE5DDC">
        <w:trPr>
          <w:trHeight w:val="215"/>
        </w:trPr>
        <w:tc>
          <w:tcPr>
            <w:tcW w:w="15026" w:type="dxa"/>
            <w:gridSpan w:val="9"/>
            <w:shd w:val="clear" w:color="auto" w:fill="auto"/>
          </w:tcPr>
          <w:p w:rsidR="00356C2F" w:rsidRPr="0003026E" w:rsidRDefault="00356C2F" w:rsidP="00CE5DD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Основное м</w:t>
            </w: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 xml:space="preserve">ероприятие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03026E">
              <w:rPr>
                <w:rFonts w:ascii="Times New Roman" w:hAnsi="Times New Roman"/>
                <w:b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Снос жилых домов и объектов незавершенного строительства</w:t>
            </w:r>
          </w:p>
        </w:tc>
      </w:tr>
      <w:tr w:rsidR="00780DD9" w:rsidRPr="00780DD9" w:rsidTr="00AC6038">
        <w:trPr>
          <w:trHeight w:val="1781"/>
        </w:trPr>
        <w:tc>
          <w:tcPr>
            <w:tcW w:w="851" w:type="dxa"/>
            <w:vMerge w:val="restart"/>
            <w:shd w:val="clear" w:color="auto" w:fill="auto"/>
          </w:tcPr>
          <w:p w:rsidR="00780DD9" w:rsidRPr="00780DD9" w:rsidRDefault="00780DD9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DD9">
              <w:rPr>
                <w:rFonts w:ascii="Times New Roman" w:hAnsi="Times New Roman"/>
              </w:rPr>
              <w:lastRenderedPageBreak/>
              <w:t>3.3.1.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80DD9" w:rsidRPr="00780DD9" w:rsidRDefault="00780DD9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DD9">
              <w:rPr>
                <w:rFonts w:ascii="Times New Roman" w:hAnsi="Times New Roman"/>
              </w:rPr>
              <w:t xml:space="preserve">Разработка проектов организации  демонтажа и демонтаж (снос) многоквартирных домов, выведенных из состава жилого фонда и непригодных для проживания, в рамках </w:t>
            </w:r>
            <w:proofErr w:type="gramStart"/>
            <w:r w:rsidRPr="00780DD9">
              <w:rPr>
                <w:rFonts w:ascii="Times New Roman" w:hAnsi="Times New Roman"/>
              </w:rPr>
              <w:t>плана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80DD9" w:rsidRPr="00780DD9" w:rsidRDefault="00B21F2C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260" w:type="dxa"/>
            <w:shd w:val="clear" w:color="auto" w:fill="auto"/>
          </w:tcPr>
          <w:p w:rsidR="00780DD9" w:rsidRPr="00780DD9" w:rsidRDefault="00780DD9" w:rsidP="006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DD9">
              <w:rPr>
                <w:rFonts w:ascii="Times New Roman" w:hAnsi="Times New Roman"/>
              </w:rPr>
              <w:t>Количество разработанных проектов организации демонтажа многоквартирных домов, выведенных из состава жилого фонда и непригодных для проживания</w:t>
            </w:r>
          </w:p>
        </w:tc>
        <w:tc>
          <w:tcPr>
            <w:tcW w:w="709" w:type="dxa"/>
            <w:shd w:val="clear" w:color="auto" w:fill="auto"/>
          </w:tcPr>
          <w:p w:rsidR="00780DD9" w:rsidRPr="00780DD9" w:rsidRDefault="00780DD9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80DD9" w:rsidRPr="00780DD9" w:rsidRDefault="00780DD9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80DD9" w:rsidRPr="00780DD9" w:rsidRDefault="00780DD9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80DD9" w:rsidRPr="00780DD9" w:rsidRDefault="00780DD9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80DD9" w:rsidRDefault="00780DD9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DD9">
              <w:rPr>
                <w:rFonts w:ascii="Times New Roman" w:hAnsi="Times New Roman"/>
              </w:rPr>
              <w:t>МБУ «РЭС»</w:t>
            </w:r>
          </w:p>
          <w:p w:rsidR="003D3235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35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35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35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35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35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35" w:rsidRPr="00780DD9" w:rsidRDefault="003D3235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DD9" w:rsidRPr="00780DD9" w:rsidTr="00780DD9">
        <w:trPr>
          <w:trHeight w:val="894"/>
        </w:trPr>
        <w:tc>
          <w:tcPr>
            <w:tcW w:w="851" w:type="dxa"/>
            <w:vMerge/>
            <w:shd w:val="clear" w:color="auto" w:fill="auto"/>
          </w:tcPr>
          <w:p w:rsidR="00780DD9" w:rsidRPr="00780DD9" w:rsidRDefault="00780DD9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80DD9" w:rsidRPr="00780DD9" w:rsidRDefault="00780DD9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0DD9" w:rsidRPr="00780DD9" w:rsidRDefault="00780DD9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80DD9" w:rsidRPr="00780DD9" w:rsidRDefault="00780DD9" w:rsidP="006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DD9">
              <w:rPr>
                <w:rFonts w:ascii="Times New Roman" w:hAnsi="Times New Roman"/>
              </w:rPr>
              <w:t>Количество демонтированных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780DD9">
              <w:rPr>
                <w:rFonts w:ascii="Times New Roman" w:hAnsi="Times New Roman"/>
              </w:rPr>
              <w:t>(снесенных)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780DD9" w:rsidRPr="00780DD9" w:rsidRDefault="00780DD9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80DD9" w:rsidRPr="00780DD9" w:rsidRDefault="00780DD9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80DD9" w:rsidRPr="00780DD9" w:rsidRDefault="00780DD9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80DD9" w:rsidRPr="00780DD9" w:rsidRDefault="00780DD9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780DD9" w:rsidRPr="00780DD9" w:rsidRDefault="00780DD9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235" w:rsidRPr="00780DD9" w:rsidTr="00780DD9">
        <w:trPr>
          <w:trHeight w:val="894"/>
        </w:trPr>
        <w:tc>
          <w:tcPr>
            <w:tcW w:w="851" w:type="dxa"/>
            <w:shd w:val="clear" w:color="auto" w:fill="auto"/>
          </w:tcPr>
          <w:p w:rsidR="003D3235" w:rsidRPr="00780DD9" w:rsidRDefault="003D3235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3.3.2.</w:t>
            </w:r>
          </w:p>
        </w:tc>
        <w:tc>
          <w:tcPr>
            <w:tcW w:w="3402" w:type="dxa"/>
            <w:shd w:val="clear" w:color="auto" w:fill="auto"/>
          </w:tcPr>
          <w:p w:rsidR="003D3235" w:rsidRPr="00780DD9" w:rsidRDefault="003D3235" w:rsidP="006D0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жилых домов и объектов незавершенного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3D3235" w:rsidRPr="00780DD9" w:rsidRDefault="003D3235" w:rsidP="00AC60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260" w:type="dxa"/>
            <w:shd w:val="clear" w:color="auto" w:fill="auto"/>
          </w:tcPr>
          <w:p w:rsidR="003D3235" w:rsidRPr="00780DD9" w:rsidRDefault="003D3235" w:rsidP="006A1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жилых домов и объектов незавершенного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3D3235" w:rsidRDefault="003D3235" w:rsidP="00012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D3235" w:rsidRDefault="003D3235" w:rsidP="005F3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3235" w:rsidRDefault="003D3235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D3235" w:rsidRDefault="003D3235" w:rsidP="00C12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3D3235" w:rsidRPr="00D656BC" w:rsidRDefault="003D3235" w:rsidP="000A6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ЖКХ;                              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«Вторая школа»</w:t>
            </w:r>
          </w:p>
        </w:tc>
      </w:tr>
    </w:tbl>
    <w:p w:rsidR="00780DD9" w:rsidRDefault="00780DD9" w:rsidP="00780DD9">
      <w:pPr>
        <w:tabs>
          <w:tab w:val="left" w:pos="1276"/>
        </w:tabs>
        <w:ind w:firstLine="709"/>
        <w:jc w:val="both"/>
        <w:rPr>
          <w:rFonts w:eastAsia="Times New Roman"/>
          <w:sz w:val="24"/>
          <w:szCs w:val="24"/>
        </w:rPr>
      </w:pPr>
    </w:p>
    <w:p w:rsidR="00B159A1" w:rsidRDefault="00B159A1" w:rsidP="00012798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</w:rPr>
        <w:sectPr w:rsidR="00B159A1" w:rsidSect="00E7732D">
          <w:pgSz w:w="16838" w:h="11905" w:orient="landscape"/>
          <w:pgMar w:top="1134" w:right="851" w:bottom="992" w:left="1701" w:header="720" w:footer="720" w:gutter="0"/>
          <w:cols w:space="720"/>
          <w:noEndnote/>
        </w:sectPr>
      </w:pPr>
    </w:p>
    <w:p w:rsidR="00667BE3" w:rsidRPr="00FA093B" w:rsidRDefault="00667BE3" w:rsidP="00360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667BE3" w:rsidRPr="00FA093B" w:rsidSect="00FA093B">
      <w:pgSz w:w="11905" w:h="16838"/>
      <w:pgMar w:top="851" w:right="706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AE" w:rsidRDefault="00D947AE" w:rsidP="008231C4">
      <w:pPr>
        <w:spacing w:after="0" w:line="240" w:lineRule="auto"/>
      </w:pPr>
      <w:r>
        <w:separator/>
      </w:r>
    </w:p>
  </w:endnote>
  <w:endnote w:type="continuationSeparator" w:id="0">
    <w:p w:rsidR="00D947AE" w:rsidRDefault="00D947AE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AE" w:rsidRDefault="00D947AE" w:rsidP="008231C4">
      <w:pPr>
        <w:spacing w:after="0" w:line="240" w:lineRule="auto"/>
      </w:pPr>
      <w:r>
        <w:separator/>
      </w:r>
    </w:p>
  </w:footnote>
  <w:footnote w:type="continuationSeparator" w:id="0">
    <w:p w:rsidR="00D947AE" w:rsidRDefault="00D947AE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3FB"/>
    <w:multiLevelType w:val="hybridMultilevel"/>
    <w:tmpl w:val="8CECBEC4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4018"/>
    <w:multiLevelType w:val="hybridMultilevel"/>
    <w:tmpl w:val="6E5658C0"/>
    <w:lvl w:ilvl="0" w:tplc="A80C866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97C4ED8"/>
    <w:multiLevelType w:val="hybridMultilevel"/>
    <w:tmpl w:val="EF1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2C4"/>
    <w:multiLevelType w:val="hybridMultilevel"/>
    <w:tmpl w:val="DF880B82"/>
    <w:lvl w:ilvl="0" w:tplc="A6349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>
    <w:nsid w:val="3403177F"/>
    <w:multiLevelType w:val="hybridMultilevel"/>
    <w:tmpl w:val="7B5CEE0C"/>
    <w:lvl w:ilvl="0" w:tplc="4E14D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0003EF"/>
    <w:multiLevelType w:val="hybridMultilevel"/>
    <w:tmpl w:val="8964654C"/>
    <w:lvl w:ilvl="0" w:tplc="863C40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544B2"/>
    <w:multiLevelType w:val="hybridMultilevel"/>
    <w:tmpl w:val="7BE20938"/>
    <w:lvl w:ilvl="0" w:tplc="891ED2E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3DF5762"/>
    <w:multiLevelType w:val="hybridMultilevel"/>
    <w:tmpl w:val="5EB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0B2E"/>
    <w:multiLevelType w:val="hybridMultilevel"/>
    <w:tmpl w:val="347A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8018F"/>
    <w:multiLevelType w:val="hybridMultilevel"/>
    <w:tmpl w:val="FD5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35E3"/>
    <w:multiLevelType w:val="hybridMultilevel"/>
    <w:tmpl w:val="27A09BCA"/>
    <w:lvl w:ilvl="0" w:tplc="7B16813A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2208"/>
    <w:rsid w:val="00007F4E"/>
    <w:rsid w:val="000103AD"/>
    <w:rsid w:val="00011791"/>
    <w:rsid w:val="00012798"/>
    <w:rsid w:val="000128D0"/>
    <w:rsid w:val="0001304A"/>
    <w:rsid w:val="000138FA"/>
    <w:rsid w:val="00013EE1"/>
    <w:rsid w:val="00013FD7"/>
    <w:rsid w:val="000172DA"/>
    <w:rsid w:val="00020549"/>
    <w:rsid w:val="00020762"/>
    <w:rsid w:val="00025820"/>
    <w:rsid w:val="00027646"/>
    <w:rsid w:val="00027CC6"/>
    <w:rsid w:val="0003026E"/>
    <w:rsid w:val="00031159"/>
    <w:rsid w:val="00033F79"/>
    <w:rsid w:val="00034671"/>
    <w:rsid w:val="000355EF"/>
    <w:rsid w:val="000361C6"/>
    <w:rsid w:val="00037488"/>
    <w:rsid w:val="00037DE1"/>
    <w:rsid w:val="00043C1F"/>
    <w:rsid w:val="00043E8D"/>
    <w:rsid w:val="0004679E"/>
    <w:rsid w:val="00047060"/>
    <w:rsid w:val="000474B9"/>
    <w:rsid w:val="00050B37"/>
    <w:rsid w:val="00051390"/>
    <w:rsid w:val="00053706"/>
    <w:rsid w:val="00054BE7"/>
    <w:rsid w:val="00055339"/>
    <w:rsid w:val="00055DE3"/>
    <w:rsid w:val="00060825"/>
    <w:rsid w:val="0006130F"/>
    <w:rsid w:val="00061DC1"/>
    <w:rsid w:val="000643BB"/>
    <w:rsid w:val="00064615"/>
    <w:rsid w:val="0006667E"/>
    <w:rsid w:val="00071785"/>
    <w:rsid w:val="00072560"/>
    <w:rsid w:val="00073CCB"/>
    <w:rsid w:val="000745FF"/>
    <w:rsid w:val="00074977"/>
    <w:rsid w:val="00076167"/>
    <w:rsid w:val="00076AD9"/>
    <w:rsid w:val="00077CD2"/>
    <w:rsid w:val="00080CEB"/>
    <w:rsid w:val="00083FA7"/>
    <w:rsid w:val="000850D8"/>
    <w:rsid w:val="00085418"/>
    <w:rsid w:val="00085528"/>
    <w:rsid w:val="0009058E"/>
    <w:rsid w:val="000908CE"/>
    <w:rsid w:val="00093907"/>
    <w:rsid w:val="00094D71"/>
    <w:rsid w:val="00096AF6"/>
    <w:rsid w:val="000970A0"/>
    <w:rsid w:val="000973BA"/>
    <w:rsid w:val="000A11C8"/>
    <w:rsid w:val="000A2FC2"/>
    <w:rsid w:val="000A3FD0"/>
    <w:rsid w:val="000B0ACC"/>
    <w:rsid w:val="000B0D4A"/>
    <w:rsid w:val="000B0F4A"/>
    <w:rsid w:val="000B1BE9"/>
    <w:rsid w:val="000B2D2A"/>
    <w:rsid w:val="000B3810"/>
    <w:rsid w:val="000B3847"/>
    <w:rsid w:val="000B4052"/>
    <w:rsid w:val="000B417F"/>
    <w:rsid w:val="000B42C4"/>
    <w:rsid w:val="000B5656"/>
    <w:rsid w:val="000B7B5F"/>
    <w:rsid w:val="000C00D6"/>
    <w:rsid w:val="000C5938"/>
    <w:rsid w:val="000D1847"/>
    <w:rsid w:val="000D1B98"/>
    <w:rsid w:val="000D31DB"/>
    <w:rsid w:val="000D4315"/>
    <w:rsid w:val="000D58BF"/>
    <w:rsid w:val="000D5BBD"/>
    <w:rsid w:val="000D7C0C"/>
    <w:rsid w:val="000E3BBC"/>
    <w:rsid w:val="000E4338"/>
    <w:rsid w:val="000E7589"/>
    <w:rsid w:val="000F0F3A"/>
    <w:rsid w:val="000F3492"/>
    <w:rsid w:val="000F4EB5"/>
    <w:rsid w:val="000F5731"/>
    <w:rsid w:val="000F79BC"/>
    <w:rsid w:val="000F7B7A"/>
    <w:rsid w:val="000F7C7A"/>
    <w:rsid w:val="00100025"/>
    <w:rsid w:val="0010065F"/>
    <w:rsid w:val="001022C6"/>
    <w:rsid w:val="0010299D"/>
    <w:rsid w:val="00102E84"/>
    <w:rsid w:val="00104E84"/>
    <w:rsid w:val="001064A4"/>
    <w:rsid w:val="00106F0D"/>
    <w:rsid w:val="001074B9"/>
    <w:rsid w:val="0011215C"/>
    <w:rsid w:val="00112DA2"/>
    <w:rsid w:val="00114E7F"/>
    <w:rsid w:val="00116254"/>
    <w:rsid w:val="00122655"/>
    <w:rsid w:val="00123157"/>
    <w:rsid w:val="00123803"/>
    <w:rsid w:val="00123B24"/>
    <w:rsid w:val="001243A8"/>
    <w:rsid w:val="00124B72"/>
    <w:rsid w:val="00124BF9"/>
    <w:rsid w:val="001278EF"/>
    <w:rsid w:val="00130537"/>
    <w:rsid w:val="00130C3F"/>
    <w:rsid w:val="00131355"/>
    <w:rsid w:val="001322B6"/>
    <w:rsid w:val="00132F7D"/>
    <w:rsid w:val="00134AE0"/>
    <w:rsid w:val="00134D95"/>
    <w:rsid w:val="00134E67"/>
    <w:rsid w:val="001350CA"/>
    <w:rsid w:val="00143F8C"/>
    <w:rsid w:val="00144102"/>
    <w:rsid w:val="00145043"/>
    <w:rsid w:val="0014573F"/>
    <w:rsid w:val="0014721A"/>
    <w:rsid w:val="001476D9"/>
    <w:rsid w:val="00153993"/>
    <w:rsid w:val="00154B54"/>
    <w:rsid w:val="0015679F"/>
    <w:rsid w:val="00160627"/>
    <w:rsid w:val="001614EC"/>
    <w:rsid w:val="0016230A"/>
    <w:rsid w:val="00162ACA"/>
    <w:rsid w:val="00163237"/>
    <w:rsid w:val="001645E2"/>
    <w:rsid w:val="0016773F"/>
    <w:rsid w:val="00170186"/>
    <w:rsid w:val="00170783"/>
    <w:rsid w:val="00170A59"/>
    <w:rsid w:val="00171C9E"/>
    <w:rsid w:val="0017475A"/>
    <w:rsid w:val="00177D9F"/>
    <w:rsid w:val="00180330"/>
    <w:rsid w:val="00180461"/>
    <w:rsid w:val="00183236"/>
    <w:rsid w:val="00184610"/>
    <w:rsid w:val="001862A1"/>
    <w:rsid w:val="00186D4C"/>
    <w:rsid w:val="00194EA2"/>
    <w:rsid w:val="00194F8E"/>
    <w:rsid w:val="001950BD"/>
    <w:rsid w:val="00195D99"/>
    <w:rsid w:val="001960C4"/>
    <w:rsid w:val="001979AE"/>
    <w:rsid w:val="001A3BBC"/>
    <w:rsid w:val="001A43D6"/>
    <w:rsid w:val="001A4BBF"/>
    <w:rsid w:val="001A541C"/>
    <w:rsid w:val="001A5BCB"/>
    <w:rsid w:val="001A6AA5"/>
    <w:rsid w:val="001A6D37"/>
    <w:rsid w:val="001B05D0"/>
    <w:rsid w:val="001B1543"/>
    <w:rsid w:val="001B30D3"/>
    <w:rsid w:val="001B389E"/>
    <w:rsid w:val="001B43EE"/>
    <w:rsid w:val="001B56CB"/>
    <w:rsid w:val="001B79A8"/>
    <w:rsid w:val="001B7D21"/>
    <w:rsid w:val="001C05E1"/>
    <w:rsid w:val="001C096E"/>
    <w:rsid w:val="001C09DF"/>
    <w:rsid w:val="001C0AC6"/>
    <w:rsid w:val="001C0FD2"/>
    <w:rsid w:val="001C2629"/>
    <w:rsid w:val="001C335E"/>
    <w:rsid w:val="001C5702"/>
    <w:rsid w:val="001C6E27"/>
    <w:rsid w:val="001D2288"/>
    <w:rsid w:val="001D2480"/>
    <w:rsid w:val="001D24FE"/>
    <w:rsid w:val="001D3375"/>
    <w:rsid w:val="001D4199"/>
    <w:rsid w:val="001D5391"/>
    <w:rsid w:val="001D5467"/>
    <w:rsid w:val="001D5F02"/>
    <w:rsid w:val="001D689B"/>
    <w:rsid w:val="001D7ED0"/>
    <w:rsid w:val="001E21F7"/>
    <w:rsid w:val="001E3623"/>
    <w:rsid w:val="001E3D29"/>
    <w:rsid w:val="001E5F4E"/>
    <w:rsid w:val="001F0222"/>
    <w:rsid w:val="001F06EC"/>
    <w:rsid w:val="001F19E1"/>
    <w:rsid w:val="001F29AC"/>
    <w:rsid w:val="001F2C9C"/>
    <w:rsid w:val="001F3428"/>
    <w:rsid w:val="001F3FD9"/>
    <w:rsid w:val="001F452E"/>
    <w:rsid w:val="001F5C01"/>
    <w:rsid w:val="001F5F42"/>
    <w:rsid w:val="001F7BDF"/>
    <w:rsid w:val="002015CA"/>
    <w:rsid w:val="00202FC6"/>
    <w:rsid w:val="00206B30"/>
    <w:rsid w:val="0021084A"/>
    <w:rsid w:val="0021221A"/>
    <w:rsid w:val="00212B55"/>
    <w:rsid w:val="00213B25"/>
    <w:rsid w:val="0021494D"/>
    <w:rsid w:val="002164EE"/>
    <w:rsid w:val="0021745D"/>
    <w:rsid w:val="00225221"/>
    <w:rsid w:val="00227858"/>
    <w:rsid w:val="00230D78"/>
    <w:rsid w:val="0023397B"/>
    <w:rsid w:val="00233F78"/>
    <w:rsid w:val="002343B9"/>
    <w:rsid w:val="0023450B"/>
    <w:rsid w:val="002374F0"/>
    <w:rsid w:val="00240FFC"/>
    <w:rsid w:val="002421F4"/>
    <w:rsid w:val="002432D8"/>
    <w:rsid w:val="00244313"/>
    <w:rsid w:val="0024667A"/>
    <w:rsid w:val="00247461"/>
    <w:rsid w:val="00247694"/>
    <w:rsid w:val="0024769B"/>
    <w:rsid w:val="00254612"/>
    <w:rsid w:val="00255611"/>
    <w:rsid w:val="002576B1"/>
    <w:rsid w:val="0026074B"/>
    <w:rsid w:val="00261146"/>
    <w:rsid w:val="00262571"/>
    <w:rsid w:val="002630EE"/>
    <w:rsid w:val="00263466"/>
    <w:rsid w:val="00264811"/>
    <w:rsid w:val="002662D7"/>
    <w:rsid w:val="0026654E"/>
    <w:rsid w:val="0026709E"/>
    <w:rsid w:val="002677BF"/>
    <w:rsid w:val="00271198"/>
    <w:rsid w:val="00275D30"/>
    <w:rsid w:val="002830BE"/>
    <w:rsid w:val="002847BC"/>
    <w:rsid w:val="00284884"/>
    <w:rsid w:val="002853F8"/>
    <w:rsid w:val="002857C2"/>
    <w:rsid w:val="002858B4"/>
    <w:rsid w:val="00285C82"/>
    <w:rsid w:val="00287236"/>
    <w:rsid w:val="00290095"/>
    <w:rsid w:val="00290A84"/>
    <w:rsid w:val="0029342A"/>
    <w:rsid w:val="00293831"/>
    <w:rsid w:val="00295E2A"/>
    <w:rsid w:val="0029690D"/>
    <w:rsid w:val="00296EBD"/>
    <w:rsid w:val="002976BA"/>
    <w:rsid w:val="002A2502"/>
    <w:rsid w:val="002A5435"/>
    <w:rsid w:val="002A6C0F"/>
    <w:rsid w:val="002B0B75"/>
    <w:rsid w:val="002B75EE"/>
    <w:rsid w:val="002B7EC1"/>
    <w:rsid w:val="002C0C14"/>
    <w:rsid w:val="002C29C5"/>
    <w:rsid w:val="002C423B"/>
    <w:rsid w:val="002C50AE"/>
    <w:rsid w:val="002C75D2"/>
    <w:rsid w:val="002C7B9B"/>
    <w:rsid w:val="002C7DC8"/>
    <w:rsid w:val="002D0820"/>
    <w:rsid w:val="002D0EF5"/>
    <w:rsid w:val="002D1718"/>
    <w:rsid w:val="002D1F19"/>
    <w:rsid w:val="002D2E5E"/>
    <w:rsid w:val="002D397C"/>
    <w:rsid w:val="002D4646"/>
    <w:rsid w:val="002D51CF"/>
    <w:rsid w:val="002D56FE"/>
    <w:rsid w:val="002D7940"/>
    <w:rsid w:val="002E09F7"/>
    <w:rsid w:val="002E27E9"/>
    <w:rsid w:val="002E4767"/>
    <w:rsid w:val="002E6808"/>
    <w:rsid w:val="002E6F58"/>
    <w:rsid w:val="002E6FA0"/>
    <w:rsid w:val="002F049C"/>
    <w:rsid w:val="002F2AFD"/>
    <w:rsid w:val="002F387A"/>
    <w:rsid w:val="002F3AAF"/>
    <w:rsid w:val="002F49E2"/>
    <w:rsid w:val="002F505C"/>
    <w:rsid w:val="002F5FA0"/>
    <w:rsid w:val="00300E90"/>
    <w:rsid w:val="003037B6"/>
    <w:rsid w:val="003038C5"/>
    <w:rsid w:val="00304FFF"/>
    <w:rsid w:val="00305874"/>
    <w:rsid w:val="00306B15"/>
    <w:rsid w:val="00307165"/>
    <w:rsid w:val="003108BF"/>
    <w:rsid w:val="00311218"/>
    <w:rsid w:val="003120F1"/>
    <w:rsid w:val="00312A9F"/>
    <w:rsid w:val="003136E6"/>
    <w:rsid w:val="00317670"/>
    <w:rsid w:val="00317B5E"/>
    <w:rsid w:val="00320271"/>
    <w:rsid w:val="003210C8"/>
    <w:rsid w:val="0032114A"/>
    <w:rsid w:val="00321E52"/>
    <w:rsid w:val="00330E41"/>
    <w:rsid w:val="00332EB1"/>
    <w:rsid w:val="00333FF0"/>
    <w:rsid w:val="003377F5"/>
    <w:rsid w:val="00337BD4"/>
    <w:rsid w:val="003405D1"/>
    <w:rsid w:val="00340996"/>
    <w:rsid w:val="00343728"/>
    <w:rsid w:val="00343E91"/>
    <w:rsid w:val="00346F04"/>
    <w:rsid w:val="003478A6"/>
    <w:rsid w:val="00350461"/>
    <w:rsid w:val="0035097E"/>
    <w:rsid w:val="003510AD"/>
    <w:rsid w:val="00351247"/>
    <w:rsid w:val="0035224B"/>
    <w:rsid w:val="003537E0"/>
    <w:rsid w:val="00353C8A"/>
    <w:rsid w:val="00354344"/>
    <w:rsid w:val="003544F2"/>
    <w:rsid w:val="00354786"/>
    <w:rsid w:val="00354F6C"/>
    <w:rsid w:val="0035623F"/>
    <w:rsid w:val="00356778"/>
    <w:rsid w:val="00356C2F"/>
    <w:rsid w:val="00357B44"/>
    <w:rsid w:val="003607D4"/>
    <w:rsid w:val="0036120D"/>
    <w:rsid w:val="00362770"/>
    <w:rsid w:val="00362D60"/>
    <w:rsid w:val="00367A3C"/>
    <w:rsid w:val="00370DC6"/>
    <w:rsid w:val="003717E1"/>
    <w:rsid w:val="003727E4"/>
    <w:rsid w:val="00374545"/>
    <w:rsid w:val="003758E7"/>
    <w:rsid w:val="003762B5"/>
    <w:rsid w:val="00376863"/>
    <w:rsid w:val="003802FE"/>
    <w:rsid w:val="00381A29"/>
    <w:rsid w:val="003820EA"/>
    <w:rsid w:val="00382C18"/>
    <w:rsid w:val="00385685"/>
    <w:rsid w:val="00386444"/>
    <w:rsid w:val="00390D1B"/>
    <w:rsid w:val="0039308D"/>
    <w:rsid w:val="003946F8"/>
    <w:rsid w:val="00397233"/>
    <w:rsid w:val="003A1B4D"/>
    <w:rsid w:val="003A6927"/>
    <w:rsid w:val="003A7D57"/>
    <w:rsid w:val="003B025C"/>
    <w:rsid w:val="003B0B61"/>
    <w:rsid w:val="003B188A"/>
    <w:rsid w:val="003B1D49"/>
    <w:rsid w:val="003B28A9"/>
    <w:rsid w:val="003B2F91"/>
    <w:rsid w:val="003B50CA"/>
    <w:rsid w:val="003B60E7"/>
    <w:rsid w:val="003C000C"/>
    <w:rsid w:val="003C0B06"/>
    <w:rsid w:val="003C0C8D"/>
    <w:rsid w:val="003C1D67"/>
    <w:rsid w:val="003C263A"/>
    <w:rsid w:val="003C3640"/>
    <w:rsid w:val="003C44F7"/>
    <w:rsid w:val="003C656E"/>
    <w:rsid w:val="003D0945"/>
    <w:rsid w:val="003D11B8"/>
    <w:rsid w:val="003D146A"/>
    <w:rsid w:val="003D3235"/>
    <w:rsid w:val="003D3F28"/>
    <w:rsid w:val="003D64B3"/>
    <w:rsid w:val="003E087B"/>
    <w:rsid w:val="003E1A9E"/>
    <w:rsid w:val="003E2C07"/>
    <w:rsid w:val="003E3ABB"/>
    <w:rsid w:val="003E5607"/>
    <w:rsid w:val="003E5FCD"/>
    <w:rsid w:val="003F08EE"/>
    <w:rsid w:val="003F24D0"/>
    <w:rsid w:val="003F27B5"/>
    <w:rsid w:val="003F3105"/>
    <w:rsid w:val="003F353B"/>
    <w:rsid w:val="003F47B4"/>
    <w:rsid w:val="003F4F16"/>
    <w:rsid w:val="003F6258"/>
    <w:rsid w:val="003F6684"/>
    <w:rsid w:val="003F6DE4"/>
    <w:rsid w:val="003F7EE6"/>
    <w:rsid w:val="004061F9"/>
    <w:rsid w:val="0041122F"/>
    <w:rsid w:val="00411E27"/>
    <w:rsid w:val="004123C2"/>
    <w:rsid w:val="00413FCE"/>
    <w:rsid w:val="00420615"/>
    <w:rsid w:val="00420C83"/>
    <w:rsid w:val="00424E0A"/>
    <w:rsid w:val="00427741"/>
    <w:rsid w:val="00427749"/>
    <w:rsid w:val="004310C4"/>
    <w:rsid w:val="0043141F"/>
    <w:rsid w:val="004320B3"/>
    <w:rsid w:val="00432183"/>
    <w:rsid w:val="0043300F"/>
    <w:rsid w:val="00434467"/>
    <w:rsid w:val="0043519B"/>
    <w:rsid w:val="00436233"/>
    <w:rsid w:val="00436689"/>
    <w:rsid w:val="004367D7"/>
    <w:rsid w:val="00441083"/>
    <w:rsid w:val="0044140C"/>
    <w:rsid w:val="004426C8"/>
    <w:rsid w:val="00442A7E"/>
    <w:rsid w:val="00445FCA"/>
    <w:rsid w:val="00446642"/>
    <w:rsid w:val="00446B68"/>
    <w:rsid w:val="0044763A"/>
    <w:rsid w:val="00451363"/>
    <w:rsid w:val="004543B9"/>
    <w:rsid w:val="0045647F"/>
    <w:rsid w:val="004565F3"/>
    <w:rsid w:val="00461093"/>
    <w:rsid w:val="00461EE8"/>
    <w:rsid w:val="004621AD"/>
    <w:rsid w:val="004656DB"/>
    <w:rsid w:val="00472C01"/>
    <w:rsid w:val="00476428"/>
    <w:rsid w:val="00482010"/>
    <w:rsid w:val="00483439"/>
    <w:rsid w:val="00483E18"/>
    <w:rsid w:val="00483E60"/>
    <w:rsid w:val="00487016"/>
    <w:rsid w:val="0049011D"/>
    <w:rsid w:val="0049091B"/>
    <w:rsid w:val="00490F97"/>
    <w:rsid w:val="004925D3"/>
    <w:rsid w:val="0049269C"/>
    <w:rsid w:val="00493A68"/>
    <w:rsid w:val="00493EA9"/>
    <w:rsid w:val="004948E1"/>
    <w:rsid w:val="0049663D"/>
    <w:rsid w:val="00496751"/>
    <w:rsid w:val="00497E76"/>
    <w:rsid w:val="004A1718"/>
    <w:rsid w:val="004A3777"/>
    <w:rsid w:val="004A3ADC"/>
    <w:rsid w:val="004A4619"/>
    <w:rsid w:val="004A4FEF"/>
    <w:rsid w:val="004A5DF1"/>
    <w:rsid w:val="004A63E2"/>
    <w:rsid w:val="004A65B9"/>
    <w:rsid w:val="004B3C03"/>
    <w:rsid w:val="004B40E0"/>
    <w:rsid w:val="004B5465"/>
    <w:rsid w:val="004B57C7"/>
    <w:rsid w:val="004C20A6"/>
    <w:rsid w:val="004C23FD"/>
    <w:rsid w:val="004C370B"/>
    <w:rsid w:val="004C3E91"/>
    <w:rsid w:val="004C4358"/>
    <w:rsid w:val="004C6614"/>
    <w:rsid w:val="004C6899"/>
    <w:rsid w:val="004C72DF"/>
    <w:rsid w:val="004D4999"/>
    <w:rsid w:val="004D519D"/>
    <w:rsid w:val="004D69C0"/>
    <w:rsid w:val="004E3B4A"/>
    <w:rsid w:val="004E47A0"/>
    <w:rsid w:val="004E5B67"/>
    <w:rsid w:val="004F0BA0"/>
    <w:rsid w:val="004F1B7F"/>
    <w:rsid w:val="004F5D72"/>
    <w:rsid w:val="00505CBC"/>
    <w:rsid w:val="0050750B"/>
    <w:rsid w:val="0051016A"/>
    <w:rsid w:val="0051180B"/>
    <w:rsid w:val="00511A45"/>
    <w:rsid w:val="005120A2"/>
    <w:rsid w:val="0051271D"/>
    <w:rsid w:val="00513FB7"/>
    <w:rsid w:val="00514037"/>
    <w:rsid w:val="00515362"/>
    <w:rsid w:val="00516D3E"/>
    <w:rsid w:val="00516DDE"/>
    <w:rsid w:val="00517072"/>
    <w:rsid w:val="0052213A"/>
    <w:rsid w:val="005228A8"/>
    <w:rsid w:val="005234F1"/>
    <w:rsid w:val="00523D75"/>
    <w:rsid w:val="00527757"/>
    <w:rsid w:val="005334CB"/>
    <w:rsid w:val="005351D8"/>
    <w:rsid w:val="005352BF"/>
    <w:rsid w:val="00535B79"/>
    <w:rsid w:val="00535EC4"/>
    <w:rsid w:val="00537073"/>
    <w:rsid w:val="00537131"/>
    <w:rsid w:val="0053713F"/>
    <w:rsid w:val="00540150"/>
    <w:rsid w:val="00546E61"/>
    <w:rsid w:val="005500AB"/>
    <w:rsid w:val="005506E5"/>
    <w:rsid w:val="0055094A"/>
    <w:rsid w:val="00551D37"/>
    <w:rsid w:val="005530B7"/>
    <w:rsid w:val="0055428B"/>
    <w:rsid w:val="0056101A"/>
    <w:rsid w:val="005632A9"/>
    <w:rsid w:val="00563A34"/>
    <w:rsid w:val="00564D72"/>
    <w:rsid w:val="0056768D"/>
    <w:rsid w:val="005676C6"/>
    <w:rsid w:val="00567AF1"/>
    <w:rsid w:val="00571225"/>
    <w:rsid w:val="00575D20"/>
    <w:rsid w:val="00577318"/>
    <w:rsid w:val="005837E4"/>
    <w:rsid w:val="00584213"/>
    <w:rsid w:val="00585674"/>
    <w:rsid w:val="005857B3"/>
    <w:rsid w:val="00585A72"/>
    <w:rsid w:val="005914F1"/>
    <w:rsid w:val="00592289"/>
    <w:rsid w:val="00593FAE"/>
    <w:rsid w:val="0059407F"/>
    <w:rsid w:val="0059483F"/>
    <w:rsid w:val="00595CC9"/>
    <w:rsid w:val="00595D19"/>
    <w:rsid w:val="00595FB7"/>
    <w:rsid w:val="00596A79"/>
    <w:rsid w:val="00596FC5"/>
    <w:rsid w:val="005A368E"/>
    <w:rsid w:val="005A4F4C"/>
    <w:rsid w:val="005A6887"/>
    <w:rsid w:val="005A6D04"/>
    <w:rsid w:val="005B09A0"/>
    <w:rsid w:val="005B0DAC"/>
    <w:rsid w:val="005B2193"/>
    <w:rsid w:val="005B2AB0"/>
    <w:rsid w:val="005B2B48"/>
    <w:rsid w:val="005B38AB"/>
    <w:rsid w:val="005B77E6"/>
    <w:rsid w:val="005C0096"/>
    <w:rsid w:val="005C0D15"/>
    <w:rsid w:val="005C1D1A"/>
    <w:rsid w:val="005C2266"/>
    <w:rsid w:val="005C33EC"/>
    <w:rsid w:val="005C5E24"/>
    <w:rsid w:val="005D3279"/>
    <w:rsid w:val="005D370D"/>
    <w:rsid w:val="005D420E"/>
    <w:rsid w:val="005D5B5A"/>
    <w:rsid w:val="005D65A6"/>
    <w:rsid w:val="005D72CB"/>
    <w:rsid w:val="005E03CB"/>
    <w:rsid w:val="005E18A9"/>
    <w:rsid w:val="005E20DE"/>
    <w:rsid w:val="005E2911"/>
    <w:rsid w:val="005E2BF6"/>
    <w:rsid w:val="005E30FF"/>
    <w:rsid w:val="005E44EE"/>
    <w:rsid w:val="005E514E"/>
    <w:rsid w:val="005E6D5C"/>
    <w:rsid w:val="005E767A"/>
    <w:rsid w:val="005F0E5E"/>
    <w:rsid w:val="005F11FE"/>
    <w:rsid w:val="005F189B"/>
    <w:rsid w:val="005F1DA8"/>
    <w:rsid w:val="005F2481"/>
    <w:rsid w:val="005F32C7"/>
    <w:rsid w:val="005F359C"/>
    <w:rsid w:val="005F443F"/>
    <w:rsid w:val="005F5DF6"/>
    <w:rsid w:val="005F6416"/>
    <w:rsid w:val="005F707F"/>
    <w:rsid w:val="00601DE5"/>
    <w:rsid w:val="00601F41"/>
    <w:rsid w:val="00602640"/>
    <w:rsid w:val="00604532"/>
    <w:rsid w:val="00604C2A"/>
    <w:rsid w:val="00605E45"/>
    <w:rsid w:val="006066C1"/>
    <w:rsid w:val="00607B78"/>
    <w:rsid w:val="00610B28"/>
    <w:rsid w:val="00610BC0"/>
    <w:rsid w:val="00612E8E"/>
    <w:rsid w:val="0061541D"/>
    <w:rsid w:val="00620F43"/>
    <w:rsid w:val="006250E5"/>
    <w:rsid w:val="00625F4A"/>
    <w:rsid w:val="00627F45"/>
    <w:rsid w:val="0063020F"/>
    <w:rsid w:val="00630785"/>
    <w:rsid w:val="0063173D"/>
    <w:rsid w:val="0063213B"/>
    <w:rsid w:val="0063439A"/>
    <w:rsid w:val="00640A9F"/>
    <w:rsid w:val="00641233"/>
    <w:rsid w:val="006422CA"/>
    <w:rsid w:val="00642525"/>
    <w:rsid w:val="00644724"/>
    <w:rsid w:val="0064473E"/>
    <w:rsid w:val="006449D3"/>
    <w:rsid w:val="00645F61"/>
    <w:rsid w:val="00645F86"/>
    <w:rsid w:val="00646984"/>
    <w:rsid w:val="006477AA"/>
    <w:rsid w:val="00647F9F"/>
    <w:rsid w:val="00651978"/>
    <w:rsid w:val="00651E09"/>
    <w:rsid w:val="006525AA"/>
    <w:rsid w:val="006535D7"/>
    <w:rsid w:val="0065492E"/>
    <w:rsid w:val="006551C3"/>
    <w:rsid w:val="006575FB"/>
    <w:rsid w:val="006601FD"/>
    <w:rsid w:val="00661329"/>
    <w:rsid w:val="006614ED"/>
    <w:rsid w:val="0066264D"/>
    <w:rsid w:val="006631AD"/>
    <w:rsid w:val="00663735"/>
    <w:rsid w:val="00664F0C"/>
    <w:rsid w:val="006655D8"/>
    <w:rsid w:val="006656A7"/>
    <w:rsid w:val="00665DA7"/>
    <w:rsid w:val="00666E36"/>
    <w:rsid w:val="00667BE3"/>
    <w:rsid w:val="0067010C"/>
    <w:rsid w:val="00674CBE"/>
    <w:rsid w:val="006765A1"/>
    <w:rsid w:val="00676ABF"/>
    <w:rsid w:val="00677090"/>
    <w:rsid w:val="00680607"/>
    <w:rsid w:val="0068245C"/>
    <w:rsid w:val="00682FAD"/>
    <w:rsid w:val="00683753"/>
    <w:rsid w:val="00684DD4"/>
    <w:rsid w:val="00685AAE"/>
    <w:rsid w:val="00687A11"/>
    <w:rsid w:val="00687F8E"/>
    <w:rsid w:val="00690473"/>
    <w:rsid w:val="00694D89"/>
    <w:rsid w:val="006956B8"/>
    <w:rsid w:val="006958A6"/>
    <w:rsid w:val="006966E3"/>
    <w:rsid w:val="006A1BED"/>
    <w:rsid w:val="006A3C8B"/>
    <w:rsid w:val="006A6B72"/>
    <w:rsid w:val="006B075A"/>
    <w:rsid w:val="006B2454"/>
    <w:rsid w:val="006B33FA"/>
    <w:rsid w:val="006B3993"/>
    <w:rsid w:val="006B575D"/>
    <w:rsid w:val="006B5FDD"/>
    <w:rsid w:val="006B6BAD"/>
    <w:rsid w:val="006C0828"/>
    <w:rsid w:val="006C0A7F"/>
    <w:rsid w:val="006C18BF"/>
    <w:rsid w:val="006C7846"/>
    <w:rsid w:val="006D001B"/>
    <w:rsid w:val="006D02A0"/>
    <w:rsid w:val="006D397D"/>
    <w:rsid w:val="006D4873"/>
    <w:rsid w:val="006D4AC0"/>
    <w:rsid w:val="006D551C"/>
    <w:rsid w:val="006D582E"/>
    <w:rsid w:val="006D5DD6"/>
    <w:rsid w:val="006E0590"/>
    <w:rsid w:val="006E194E"/>
    <w:rsid w:val="006E5C75"/>
    <w:rsid w:val="006E6BA1"/>
    <w:rsid w:val="006E7E7C"/>
    <w:rsid w:val="006F0AEB"/>
    <w:rsid w:val="006F12CC"/>
    <w:rsid w:val="006F2759"/>
    <w:rsid w:val="006F6054"/>
    <w:rsid w:val="006F72EE"/>
    <w:rsid w:val="0070167C"/>
    <w:rsid w:val="007021BF"/>
    <w:rsid w:val="007039A1"/>
    <w:rsid w:val="00703EB6"/>
    <w:rsid w:val="0070686A"/>
    <w:rsid w:val="007074DA"/>
    <w:rsid w:val="00710B7C"/>
    <w:rsid w:val="007142A4"/>
    <w:rsid w:val="00714DAA"/>
    <w:rsid w:val="00715799"/>
    <w:rsid w:val="00716B05"/>
    <w:rsid w:val="00716DE4"/>
    <w:rsid w:val="00716F15"/>
    <w:rsid w:val="007170B8"/>
    <w:rsid w:val="00725F6B"/>
    <w:rsid w:val="00726F4C"/>
    <w:rsid w:val="00727E9F"/>
    <w:rsid w:val="00730312"/>
    <w:rsid w:val="007323A7"/>
    <w:rsid w:val="00734874"/>
    <w:rsid w:val="0073564E"/>
    <w:rsid w:val="00742176"/>
    <w:rsid w:val="00743282"/>
    <w:rsid w:val="007432E1"/>
    <w:rsid w:val="00744C04"/>
    <w:rsid w:val="00745F2A"/>
    <w:rsid w:val="00752A11"/>
    <w:rsid w:val="00753261"/>
    <w:rsid w:val="007533E3"/>
    <w:rsid w:val="00754FDD"/>
    <w:rsid w:val="007577B4"/>
    <w:rsid w:val="00757AA6"/>
    <w:rsid w:val="0076064E"/>
    <w:rsid w:val="00761CC8"/>
    <w:rsid w:val="00761CD0"/>
    <w:rsid w:val="007620F1"/>
    <w:rsid w:val="00762A32"/>
    <w:rsid w:val="00762BDF"/>
    <w:rsid w:val="007642E4"/>
    <w:rsid w:val="00765D26"/>
    <w:rsid w:val="00765D5B"/>
    <w:rsid w:val="0077044D"/>
    <w:rsid w:val="00770F15"/>
    <w:rsid w:val="00772E64"/>
    <w:rsid w:val="00773101"/>
    <w:rsid w:val="00774B86"/>
    <w:rsid w:val="00775ACC"/>
    <w:rsid w:val="007760F3"/>
    <w:rsid w:val="00780DD9"/>
    <w:rsid w:val="00781B2E"/>
    <w:rsid w:val="00783059"/>
    <w:rsid w:val="007830A7"/>
    <w:rsid w:val="007839A4"/>
    <w:rsid w:val="00783DD2"/>
    <w:rsid w:val="00786E8D"/>
    <w:rsid w:val="007873D7"/>
    <w:rsid w:val="00790092"/>
    <w:rsid w:val="00790C36"/>
    <w:rsid w:val="00790E9F"/>
    <w:rsid w:val="00792A9A"/>
    <w:rsid w:val="00794854"/>
    <w:rsid w:val="00794FA8"/>
    <w:rsid w:val="00796DC1"/>
    <w:rsid w:val="007A2747"/>
    <w:rsid w:val="007A3FAE"/>
    <w:rsid w:val="007A5BAC"/>
    <w:rsid w:val="007A71A3"/>
    <w:rsid w:val="007A7840"/>
    <w:rsid w:val="007A7D8A"/>
    <w:rsid w:val="007B00D6"/>
    <w:rsid w:val="007B50DC"/>
    <w:rsid w:val="007B7350"/>
    <w:rsid w:val="007C27E8"/>
    <w:rsid w:val="007C4C37"/>
    <w:rsid w:val="007C6181"/>
    <w:rsid w:val="007C6EDF"/>
    <w:rsid w:val="007D2FB9"/>
    <w:rsid w:val="007D4B19"/>
    <w:rsid w:val="007D4C1D"/>
    <w:rsid w:val="007D4C9C"/>
    <w:rsid w:val="007D5DD5"/>
    <w:rsid w:val="007D6336"/>
    <w:rsid w:val="007D6DF0"/>
    <w:rsid w:val="007D766A"/>
    <w:rsid w:val="007E0DA0"/>
    <w:rsid w:val="007E13A3"/>
    <w:rsid w:val="007E2848"/>
    <w:rsid w:val="007E425F"/>
    <w:rsid w:val="007E4522"/>
    <w:rsid w:val="007E53AC"/>
    <w:rsid w:val="007E6091"/>
    <w:rsid w:val="007E6301"/>
    <w:rsid w:val="007E6CDC"/>
    <w:rsid w:val="007F18CE"/>
    <w:rsid w:val="007F2253"/>
    <w:rsid w:val="007F4300"/>
    <w:rsid w:val="008003FC"/>
    <w:rsid w:val="00801682"/>
    <w:rsid w:val="00802AE4"/>
    <w:rsid w:val="008053FE"/>
    <w:rsid w:val="008070DE"/>
    <w:rsid w:val="00813688"/>
    <w:rsid w:val="00814450"/>
    <w:rsid w:val="00814BAA"/>
    <w:rsid w:val="008177E2"/>
    <w:rsid w:val="00820F17"/>
    <w:rsid w:val="00821364"/>
    <w:rsid w:val="00822F35"/>
    <w:rsid w:val="008231C4"/>
    <w:rsid w:val="00823846"/>
    <w:rsid w:val="008240B5"/>
    <w:rsid w:val="0082412F"/>
    <w:rsid w:val="008269EE"/>
    <w:rsid w:val="008308AC"/>
    <w:rsid w:val="00833DB7"/>
    <w:rsid w:val="00835437"/>
    <w:rsid w:val="00835BC5"/>
    <w:rsid w:val="008421AC"/>
    <w:rsid w:val="008444EA"/>
    <w:rsid w:val="00845C1C"/>
    <w:rsid w:val="008523C7"/>
    <w:rsid w:val="00852C27"/>
    <w:rsid w:val="008539F6"/>
    <w:rsid w:val="00853B09"/>
    <w:rsid w:val="00856389"/>
    <w:rsid w:val="0085684D"/>
    <w:rsid w:val="00860083"/>
    <w:rsid w:val="00860462"/>
    <w:rsid w:val="0086171A"/>
    <w:rsid w:val="00862C49"/>
    <w:rsid w:val="00863A6B"/>
    <w:rsid w:val="00864973"/>
    <w:rsid w:val="00865540"/>
    <w:rsid w:val="00865B25"/>
    <w:rsid w:val="00865FA0"/>
    <w:rsid w:val="008663A2"/>
    <w:rsid w:val="00866B79"/>
    <w:rsid w:val="008678EA"/>
    <w:rsid w:val="00873C20"/>
    <w:rsid w:val="0087591F"/>
    <w:rsid w:val="00880190"/>
    <w:rsid w:val="0088055C"/>
    <w:rsid w:val="00880980"/>
    <w:rsid w:val="0088367A"/>
    <w:rsid w:val="008840A7"/>
    <w:rsid w:val="00890452"/>
    <w:rsid w:val="00890768"/>
    <w:rsid w:val="008924B7"/>
    <w:rsid w:val="00897536"/>
    <w:rsid w:val="008A2847"/>
    <w:rsid w:val="008A3646"/>
    <w:rsid w:val="008A3783"/>
    <w:rsid w:val="008A5A42"/>
    <w:rsid w:val="008A7A47"/>
    <w:rsid w:val="008B11E6"/>
    <w:rsid w:val="008B54BE"/>
    <w:rsid w:val="008B6B64"/>
    <w:rsid w:val="008C0AE4"/>
    <w:rsid w:val="008C3A65"/>
    <w:rsid w:val="008C3ABD"/>
    <w:rsid w:val="008C677E"/>
    <w:rsid w:val="008C6A5E"/>
    <w:rsid w:val="008D1104"/>
    <w:rsid w:val="008D1DE2"/>
    <w:rsid w:val="008D2171"/>
    <w:rsid w:val="008D422B"/>
    <w:rsid w:val="008D6889"/>
    <w:rsid w:val="008D7FE5"/>
    <w:rsid w:val="008E0243"/>
    <w:rsid w:val="008E0EA3"/>
    <w:rsid w:val="008E173A"/>
    <w:rsid w:val="008E1A3D"/>
    <w:rsid w:val="008E2089"/>
    <w:rsid w:val="008E35B5"/>
    <w:rsid w:val="008E4633"/>
    <w:rsid w:val="008E51C6"/>
    <w:rsid w:val="008E742A"/>
    <w:rsid w:val="008E7BEF"/>
    <w:rsid w:val="008F0BC8"/>
    <w:rsid w:val="008F10CF"/>
    <w:rsid w:val="008F43D9"/>
    <w:rsid w:val="008F50D1"/>
    <w:rsid w:val="008F6971"/>
    <w:rsid w:val="00900872"/>
    <w:rsid w:val="009049E3"/>
    <w:rsid w:val="00905A7C"/>
    <w:rsid w:val="00907F51"/>
    <w:rsid w:val="00910706"/>
    <w:rsid w:val="00910D51"/>
    <w:rsid w:val="00910F7C"/>
    <w:rsid w:val="0091377E"/>
    <w:rsid w:val="00917697"/>
    <w:rsid w:val="00921168"/>
    <w:rsid w:val="0092280A"/>
    <w:rsid w:val="00923C8C"/>
    <w:rsid w:val="00923D32"/>
    <w:rsid w:val="009243C0"/>
    <w:rsid w:val="009244B5"/>
    <w:rsid w:val="0092503D"/>
    <w:rsid w:val="00926058"/>
    <w:rsid w:val="009266B9"/>
    <w:rsid w:val="009275D9"/>
    <w:rsid w:val="00930F77"/>
    <w:rsid w:val="009316DA"/>
    <w:rsid w:val="0093207D"/>
    <w:rsid w:val="009341A2"/>
    <w:rsid w:val="009354CD"/>
    <w:rsid w:val="00935586"/>
    <w:rsid w:val="009371D7"/>
    <w:rsid w:val="009373BC"/>
    <w:rsid w:val="0093752C"/>
    <w:rsid w:val="009376AA"/>
    <w:rsid w:val="00945B17"/>
    <w:rsid w:val="009475D7"/>
    <w:rsid w:val="00950244"/>
    <w:rsid w:val="00950A83"/>
    <w:rsid w:val="00951DDF"/>
    <w:rsid w:val="009536E4"/>
    <w:rsid w:val="00954EF5"/>
    <w:rsid w:val="0095675F"/>
    <w:rsid w:val="00956E4D"/>
    <w:rsid w:val="00961924"/>
    <w:rsid w:val="00964230"/>
    <w:rsid w:val="009660B2"/>
    <w:rsid w:val="009666F0"/>
    <w:rsid w:val="0096677A"/>
    <w:rsid w:val="00967283"/>
    <w:rsid w:val="00967D97"/>
    <w:rsid w:val="00971117"/>
    <w:rsid w:val="00971380"/>
    <w:rsid w:val="009718C9"/>
    <w:rsid w:val="009718D5"/>
    <w:rsid w:val="0097435D"/>
    <w:rsid w:val="00975397"/>
    <w:rsid w:val="00977AED"/>
    <w:rsid w:val="009826FF"/>
    <w:rsid w:val="009839E3"/>
    <w:rsid w:val="00983A59"/>
    <w:rsid w:val="00986A53"/>
    <w:rsid w:val="0098708C"/>
    <w:rsid w:val="0099061D"/>
    <w:rsid w:val="00990B3B"/>
    <w:rsid w:val="009916EF"/>
    <w:rsid w:val="00991C7A"/>
    <w:rsid w:val="009944ED"/>
    <w:rsid w:val="0099450E"/>
    <w:rsid w:val="00994C50"/>
    <w:rsid w:val="00994DCA"/>
    <w:rsid w:val="00995B23"/>
    <w:rsid w:val="00996D37"/>
    <w:rsid w:val="009A31CA"/>
    <w:rsid w:val="009A32A3"/>
    <w:rsid w:val="009A3A3E"/>
    <w:rsid w:val="009A4887"/>
    <w:rsid w:val="009A5664"/>
    <w:rsid w:val="009A7B18"/>
    <w:rsid w:val="009B0FD7"/>
    <w:rsid w:val="009B2294"/>
    <w:rsid w:val="009B299E"/>
    <w:rsid w:val="009B3492"/>
    <w:rsid w:val="009B441D"/>
    <w:rsid w:val="009B5DD9"/>
    <w:rsid w:val="009B6B4F"/>
    <w:rsid w:val="009B7586"/>
    <w:rsid w:val="009C23E0"/>
    <w:rsid w:val="009C26B4"/>
    <w:rsid w:val="009C52B5"/>
    <w:rsid w:val="009D2143"/>
    <w:rsid w:val="009D436B"/>
    <w:rsid w:val="009D4BAF"/>
    <w:rsid w:val="009D5D9F"/>
    <w:rsid w:val="009D633B"/>
    <w:rsid w:val="009D739B"/>
    <w:rsid w:val="009D7793"/>
    <w:rsid w:val="009D7E4C"/>
    <w:rsid w:val="009E2178"/>
    <w:rsid w:val="009E355D"/>
    <w:rsid w:val="009E46A0"/>
    <w:rsid w:val="009E4C93"/>
    <w:rsid w:val="009E798D"/>
    <w:rsid w:val="009F055B"/>
    <w:rsid w:val="009F2FDA"/>
    <w:rsid w:val="009F5EF6"/>
    <w:rsid w:val="009F679B"/>
    <w:rsid w:val="009F72D4"/>
    <w:rsid w:val="009F7CBF"/>
    <w:rsid w:val="00A01945"/>
    <w:rsid w:val="00A01C8D"/>
    <w:rsid w:val="00A0273D"/>
    <w:rsid w:val="00A02E1A"/>
    <w:rsid w:val="00A061F0"/>
    <w:rsid w:val="00A063A9"/>
    <w:rsid w:val="00A101A0"/>
    <w:rsid w:val="00A10B35"/>
    <w:rsid w:val="00A11EC2"/>
    <w:rsid w:val="00A12D05"/>
    <w:rsid w:val="00A130A4"/>
    <w:rsid w:val="00A15A95"/>
    <w:rsid w:val="00A17B17"/>
    <w:rsid w:val="00A22789"/>
    <w:rsid w:val="00A22EB5"/>
    <w:rsid w:val="00A239E2"/>
    <w:rsid w:val="00A2722C"/>
    <w:rsid w:val="00A27336"/>
    <w:rsid w:val="00A27995"/>
    <w:rsid w:val="00A300B8"/>
    <w:rsid w:val="00A31CAB"/>
    <w:rsid w:val="00A322AF"/>
    <w:rsid w:val="00A342DC"/>
    <w:rsid w:val="00A351EB"/>
    <w:rsid w:val="00A356FE"/>
    <w:rsid w:val="00A36262"/>
    <w:rsid w:val="00A41FBD"/>
    <w:rsid w:val="00A43AFF"/>
    <w:rsid w:val="00A440B7"/>
    <w:rsid w:val="00A4449A"/>
    <w:rsid w:val="00A44999"/>
    <w:rsid w:val="00A45741"/>
    <w:rsid w:val="00A45AF1"/>
    <w:rsid w:val="00A52A2E"/>
    <w:rsid w:val="00A53CE4"/>
    <w:rsid w:val="00A56B7F"/>
    <w:rsid w:val="00A57980"/>
    <w:rsid w:val="00A60AF7"/>
    <w:rsid w:val="00A64278"/>
    <w:rsid w:val="00A6434F"/>
    <w:rsid w:val="00A654B8"/>
    <w:rsid w:val="00A670BB"/>
    <w:rsid w:val="00A67D38"/>
    <w:rsid w:val="00A72E03"/>
    <w:rsid w:val="00A73FCC"/>
    <w:rsid w:val="00A75F82"/>
    <w:rsid w:val="00A765F5"/>
    <w:rsid w:val="00A766D1"/>
    <w:rsid w:val="00A77619"/>
    <w:rsid w:val="00A80A57"/>
    <w:rsid w:val="00A80AC1"/>
    <w:rsid w:val="00A831A5"/>
    <w:rsid w:val="00A836EB"/>
    <w:rsid w:val="00A843C2"/>
    <w:rsid w:val="00A86FF2"/>
    <w:rsid w:val="00A87F77"/>
    <w:rsid w:val="00A909CE"/>
    <w:rsid w:val="00A940AB"/>
    <w:rsid w:val="00A94FE0"/>
    <w:rsid w:val="00A96517"/>
    <w:rsid w:val="00A96A07"/>
    <w:rsid w:val="00A9704C"/>
    <w:rsid w:val="00AA2DB7"/>
    <w:rsid w:val="00AA3E51"/>
    <w:rsid w:val="00AA405C"/>
    <w:rsid w:val="00AA5991"/>
    <w:rsid w:val="00AA5E85"/>
    <w:rsid w:val="00AA7D61"/>
    <w:rsid w:val="00AA7FBB"/>
    <w:rsid w:val="00AB1061"/>
    <w:rsid w:val="00AB108E"/>
    <w:rsid w:val="00AB1B3B"/>
    <w:rsid w:val="00AB3567"/>
    <w:rsid w:val="00AB42C5"/>
    <w:rsid w:val="00AC4083"/>
    <w:rsid w:val="00AC5247"/>
    <w:rsid w:val="00AC591C"/>
    <w:rsid w:val="00AC6038"/>
    <w:rsid w:val="00AC6193"/>
    <w:rsid w:val="00AC75A3"/>
    <w:rsid w:val="00AC7A6B"/>
    <w:rsid w:val="00AD022E"/>
    <w:rsid w:val="00AD2095"/>
    <w:rsid w:val="00AD2BBF"/>
    <w:rsid w:val="00AD318B"/>
    <w:rsid w:val="00AD4386"/>
    <w:rsid w:val="00AD6837"/>
    <w:rsid w:val="00AD6A9B"/>
    <w:rsid w:val="00AD7047"/>
    <w:rsid w:val="00AE094A"/>
    <w:rsid w:val="00AE543B"/>
    <w:rsid w:val="00AE5617"/>
    <w:rsid w:val="00AE5859"/>
    <w:rsid w:val="00AE6804"/>
    <w:rsid w:val="00AF2ED4"/>
    <w:rsid w:val="00AF44AA"/>
    <w:rsid w:val="00AF56F6"/>
    <w:rsid w:val="00B02796"/>
    <w:rsid w:val="00B03B50"/>
    <w:rsid w:val="00B102CE"/>
    <w:rsid w:val="00B115E0"/>
    <w:rsid w:val="00B11814"/>
    <w:rsid w:val="00B142B2"/>
    <w:rsid w:val="00B159A1"/>
    <w:rsid w:val="00B2070B"/>
    <w:rsid w:val="00B207A7"/>
    <w:rsid w:val="00B21F2C"/>
    <w:rsid w:val="00B22CA5"/>
    <w:rsid w:val="00B242D4"/>
    <w:rsid w:val="00B2621E"/>
    <w:rsid w:val="00B26742"/>
    <w:rsid w:val="00B27486"/>
    <w:rsid w:val="00B308D1"/>
    <w:rsid w:val="00B31573"/>
    <w:rsid w:val="00B33ABE"/>
    <w:rsid w:val="00B33BF7"/>
    <w:rsid w:val="00B349EB"/>
    <w:rsid w:val="00B35BC3"/>
    <w:rsid w:val="00B35FBE"/>
    <w:rsid w:val="00B369F6"/>
    <w:rsid w:val="00B370E3"/>
    <w:rsid w:val="00B3729B"/>
    <w:rsid w:val="00B40D94"/>
    <w:rsid w:val="00B42D6D"/>
    <w:rsid w:val="00B438B8"/>
    <w:rsid w:val="00B44A7D"/>
    <w:rsid w:val="00B5105D"/>
    <w:rsid w:val="00B52A5C"/>
    <w:rsid w:val="00B56307"/>
    <w:rsid w:val="00B5789F"/>
    <w:rsid w:val="00B578A1"/>
    <w:rsid w:val="00B611DC"/>
    <w:rsid w:val="00B62E28"/>
    <w:rsid w:val="00B640AC"/>
    <w:rsid w:val="00B7095E"/>
    <w:rsid w:val="00B7108C"/>
    <w:rsid w:val="00B71D86"/>
    <w:rsid w:val="00B73F0A"/>
    <w:rsid w:val="00B740FF"/>
    <w:rsid w:val="00B756FC"/>
    <w:rsid w:val="00B76659"/>
    <w:rsid w:val="00B76F10"/>
    <w:rsid w:val="00B77AE9"/>
    <w:rsid w:val="00B80594"/>
    <w:rsid w:val="00B8256F"/>
    <w:rsid w:val="00B84515"/>
    <w:rsid w:val="00B84813"/>
    <w:rsid w:val="00B9190D"/>
    <w:rsid w:val="00B9682A"/>
    <w:rsid w:val="00B97195"/>
    <w:rsid w:val="00BA1695"/>
    <w:rsid w:val="00BA1E94"/>
    <w:rsid w:val="00BA46E6"/>
    <w:rsid w:val="00BA51FA"/>
    <w:rsid w:val="00BA548F"/>
    <w:rsid w:val="00BA59BF"/>
    <w:rsid w:val="00BA6051"/>
    <w:rsid w:val="00BA618E"/>
    <w:rsid w:val="00BA6838"/>
    <w:rsid w:val="00BA6F40"/>
    <w:rsid w:val="00BB0773"/>
    <w:rsid w:val="00BB2377"/>
    <w:rsid w:val="00BB2722"/>
    <w:rsid w:val="00BB4423"/>
    <w:rsid w:val="00BB484F"/>
    <w:rsid w:val="00BB656F"/>
    <w:rsid w:val="00BB6825"/>
    <w:rsid w:val="00BB798E"/>
    <w:rsid w:val="00BC03F5"/>
    <w:rsid w:val="00BC0DCA"/>
    <w:rsid w:val="00BC0EAA"/>
    <w:rsid w:val="00BC24AC"/>
    <w:rsid w:val="00BC4C3B"/>
    <w:rsid w:val="00BC6287"/>
    <w:rsid w:val="00BC6B46"/>
    <w:rsid w:val="00BD0AE4"/>
    <w:rsid w:val="00BD1A64"/>
    <w:rsid w:val="00BD3220"/>
    <w:rsid w:val="00BD3582"/>
    <w:rsid w:val="00BD3B6D"/>
    <w:rsid w:val="00BE0864"/>
    <w:rsid w:val="00BE2DEB"/>
    <w:rsid w:val="00BE3F4A"/>
    <w:rsid w:val="00BE68AE"/>
    <w:rsid w:val="00BE7CAA"/>
    <w:rsid w:val="00BF2A7E"/>
    <w:rsid w:val="00BF783A"/>
    <w:rsid w:val="00BF78F9"/>
    <w:rsid w:val="00C0093F"/>
    <w:rsid w:val="00C0298F"/>
    <w:rsid w:val="00C02D65"/>
    <w:rsid w:val="00C0445D"/>
    <w:rsid w:val="00C048F6"/>
    <w:rsid w:val="00C04DFD"/>
    <w:rsid w:val="00C050EA"/>
    <w:rsid w:val="00C1186F"/>
    <w:rsid w:val="00C12831"/>
    <w:rsid w:val="00C12893"/>
    <w:rsid w:val="00C12A3F"/>
    <w:rsid w:val="00C12D3E"/>
    <w:rsid w:val="00C15BA3"/>
    <w:rsid w:val="00C15CDB"/>
    <w:rsid w:val="00C169B6"/>
    <w:rsid w:val="00C2229C"/>
    <w:rsid w:val="00C25401"/>
    <w:rsid w:val="00C266EF"/>
    <w:rsid w:val="00C26AFD"/>
    <w:rsid w:val="00C27222"/>
    <w:rsid w:val="00C309E4"/>
    <w:rsid w:val="00C31A0B"/>
    <w:rsid w:val="00C3307E"/>
    <w:rsid w:val="00C341AC"/>
    <w:rsid w:val="00C349F5"/>
    <w:rsid w:val="00C4257C"/>
    <w:rsid w:val="00C42C22"/>
    <w:rsid w:val="00C431E8"/>
    <w:rsid w:val="00C43FFC"/>
    <w:rsid w:val="00C477F9"/>
    <w:rsid w:val="00C55728"/>
    <w:rsid w:val="00C557E2"/>
    <w:rsid w:val="00C56352"/>
    <w:rsid w:val="00C57BE4"/>
    <w:rsid w:val="00C57E25"/>
    <w:rsid w:val="00C6039F"/>
    <w:rsid w:val="00C61279"/>
    <w:rsid w:val="00C616D7"/>
    <w:rsid w:val="00C62DE4"/>
    <w:rsid w:val="00C62E13"/>
    <w:rsid w:val="00C63016"/>
    <w:rsid w:val="00C64800"/>
    <w:rsid w:val="00C6672C"/>
    <w:rsid w:val="00C70888"/>
    <w:rsid w:val="00C72B80"/>
    <w:rsid w:val="00C72CE8"/>
    <w:rsid w:val="00C75B44"/>
    <w:rsid w:val="00C75F11"/>
    <w:rsid w:val="00C82C96"/>
    <w:rsid w:val="00C839D9"/>
    <w:rsid w:val="00C84E2A"/>
    <w:rsid w:val="00C865B0"/>
    <w:rsid w:val="00C921B8"/>
    <w:rsid w:val="00CA11C1"/>
    <w:rsid w:val="00CA135F"/>
    <w:rsid w:val="00CA3920"/>
    <w:rsid w:val="00CA504A"/>
    <w:rsid w:val="00CA7017"/>
    <w:rsid w:val="00CB2CF0"/>
    <w:rsid w:val="00CB2E8F"/>
    <w:rsid w:val="00CB5042"/>
    <w:rsid w:val="00CB589F"/>
    <w:rsid w:val="00CB76CA"/>
    <w:rsid w:val="00CB7889"/>
    <w:rsid w:val="00CB7F03"/>
    <w:rsid w:val="00CC3134"/>
    <w:rsid w:val="00CC3D77"/>
    <w:rsid w:val="00CC48B6"/>
    <w:rsid w:val="00CC4E1B"/>
    <w:rsid w:val="00CC6999"/>
    <w:rsid w:val="00CD0275"/>
    <w:rsid w:val="00CD211D"/>
    <w:rsid w:val="00CD2E74"/>
    <w:rsid w:val="00CD3249"/>
    <w:rsid w:val="00CD351C"/>
    <w:rsid w:val="00CD519F"/>
    <w:rsid w:val="00CD52B8"/>
    <w:rsid w:val="00CD55DE"/>
    <w:rsid w:val="00CD6885"/>
    <w:rsid w:val="00CE27F6"/>
    <w:rsid w:val="00CE3ED1"/>
    <w:rsid w:val="00CE4C81"/>
    <w:rsid w:val="00CE4CFB"/>
    <w:rsid w:val="00CE5DDC"/>
    <w:rsid w:val="00CE5FCF"/>
    <w:rsid w:val="00CF12EA"/>
    <w:rsid w:val="00CF2049"/>
    <w:rsid w:val="00CF2C3D"/>
    <w:rsid w:val="00CF33F4"/>
    <w:rsid w:val="00CF54F3"/>
    <w:rsid w:val="00CF6347"/>
    <w:rsid w:val="00CF6B39"/>
    <w:rsid w:val="00CF75C8"/>
    <w:rsid w:val="00CF76D7"/>
    <w:rsid w:val="00CF7824"/>
    <w:rsid w:val="00D02BAF"/>
    <w:rsid w:val="00D04510"/>
    <w:rsid w:val="00D04CAA"/>
    <w:rsid w:val="00D137AD"/>
    <w:rsid w:val="00D13B0D"/>
    <w:rsid w:val="00D15198"/>
    <w:rsid w:val="00D15A10"/>
    <w:rsid w:val="00D16EE5"/>
    <w:rsid w:val="00D23271"/>
    <w:rsid w:val="00D25F3E"/>
    <w:rsid w:val="00D2672B"/>
    <w:rsid w:val="00D26B7B"/>
    <w:rsid w:val="00D311B7"/>
    <w:rsid w:val="00D31B36"/>
    <w:rsid w:val="00D33DAF"/>
    <w:rsid w:val="00D374D8"/>
    <w:rsid w:val="00D37785"/>
    <w:rsid w:val="00D379B8"/>
    <w:rsid w:val="00D41275"/>
    <w:rsid w:val="00D41E0B"/>
    <w:rsid w:val="00D42260"/>
    <w:rsid w:val="00D42C19"/>
    <w:rsid w:val="00D4536E"/>
    <w:rsid w:val="00D45E45"/>
    <w:rsid w:val="00D46B71"/>
    <w:rsid w:val="00D47C4A"/>
    <w:rsid w:val="00D5130D"/>
    <w:rsid w:val="00D515C9"/>
    <w:rsid w:val="00D52768"/>
    <w:rsid w:val="00D52A10"/>
    <w:rsid w:val="00D52FD4"/>
    <w:rsid w:val="00D53BBC"/>
    <w:rsid w:val="00D55747"/>
    <w:rsid w:val="00D62522"/>
    <w:rsid w:val="00D62549"/>
    <w:rsid w:val="00D62EED"/>
    <w:rsid w:val="00D6390B"/>
    <w:rsid w:val="00D63FA7"/>
    <w:rsid w:val="00D656BC"/>
    <w:rsid w:val="00D657EA"/>
    <w:rsid w:val="00D67362"/>
    <w:rsid w:val="00D67A69"/>
    <w:rsid w:val="00D703EC"/>
    <w:rsid w:val="00D70754"/>
    <w:rsid w:val="00D70A21"/>
    <w:rsid w:val="00D7109C"/>
    <w:rsid w:val="00D72B64"/>
    <w:rsid w:val="00D72E63"/>
    <w:rsid w:val="00D732BC"/>
    <w:rsid w:val="00D802E3"/>
    <w:rsid w:val="00D81511"/>
    <w:rsid w:val="00D81DBF"/>
    <w:rsid w:val="00D83EB3"/>
    <w:rsid w:val="00D85A4A"/>
    <w:rsid w:val="00D91EAB"/>
    <w:rsid w:val="00D9240B"/>
    <w:rsid w:val="00D947AE"/>
    <w:rsid w:val="00D96E01"/>
    <w:rsid w:val="00D97536"/>
    <w:rsid w:val="00D97546"/>
    <w:rsid w:val="00D97BBD"/>
    <w:rsid w:val="00DA45D3"/>
    <w:rsid w:val="00DA5794"/>
    <w:rsid w:val="00DA5FA2"/>
    <w:rsid w:val="00DA67ED"/>
    <w:rsid w:val="00DB211C"/>
    <w:rsid w:val="00DB3C1D"/>
    <w:rsid w:val="00DB3C6B"/>
    <w:rsid w:val="00DB6FFA"/>
    <w:rsid w:val="00DC0451"/>
    <w:rsid w:val="00DC0937"/>
    <w:rsid w:val="00DC414D"/>
    <w:rsid w:val="00DC5BB3"/>
    <w:rsid w:val="00DC5E04"/>
    <w:rsid w:val="00DC61AE"/>
    <w:rsid w:val="00DD07B6"/>
    <w:rsid w:val="00DD2B9A"/>
    <w:rsid w:val="00DD37AC"/>
    <w:rsid w:val="00DD3F4A"/>
    <w:rsid w:val="00DD4922"/>
    <w:rsid w:val="00DD6538"/>
    <w:rsid w:val="00DD7C81"/>
    <w:rsid w:val="00DE0064"/>
    <w:rsid w:val="00DE07FB"/>
    <w:rsid w:val="00DE3C3E"/>
    <w:rsid w:val="00DE4A3E"/>
    <w:rsid w:val="00DF1FCD"/>
    <w:rsid w:val="00DF2406"/>
    <w:rsid w:val="00DF333E"/>
    <w:rsid w:val="00DF4C72"/>
    <w:rsid w:val="00DF596E"/>
    <w:rsid w:val="00E014BA"/>
    <w:rsid w:val="00E017AC"/>
    <w:rsid w:val="00E0237A"/>
    <w:rsid w:val="00E0472B"/>
    <w:rsid w:val="00E05E43"/>
    <w:rsid w:val="00E07339"/>
    <w:rsid w:val="00E0795C"/>
    <w:rsid w:val="00E07F4C"/>
    <w:rsid w:val="00E115FB"/>
    <w:rsid w:val="00E1186E"/>
    <w:rsid w:val="00E11A52"/>
    <w:rsid w:val="00E11BFD"/>
    <w:rsid w:val="00E13244"/>
    <w:rsid w:val="00E1410F"/>
    <w:rsid w:val="00E153A2"/>
    <w:rsid w:val="00E1661D"/>
    <w:rsid w:val="00E1749D"/>
    <w:rsid w:val="00E20CB2"/>
    <w:rsid w:val="00E2119E"/>
    <w:rsid w:val="00E21CED"/>
    <w:rsid w:val="00E24BDF"/>
    <w:rsid w:val="00E32730"/>
    <w:rsid w:val="00E3519D"/>
    <w:rsid w:val="00E3670B"/>
    <w:rsid w:val="00E432C8"/>
    <w:rsid w:val="00E4357C"/>
    <w:rsid w:val="00E46BF8"/>
    <w:rsid w:val="00E4758C"/>
    <w:rsid w:val="00E53D9B"/>
    <w:rsid w:val="00E542F2"/>
    <w:rsid w:val="00E57FEB"/>
    <w:rsid w:val="00E61945"/>
    <w:rsid w:val="00E62893"/>
    <w:rsid w:val="00E63560"/>
    <w:rsid w:val="00E637CE"/>
    <w:rsid w:val="00E65032"/>
    <w:rsid w:val="00E71341"/>
    <w:rsid w:val="00E71EA8"/>
    <w:rsid w:val="00E74081"/>
    <w:rsid w:val="00E741BA"/>
    <w:rsid w:val="00E77036"/>
    <w:rsid w:val="00E7732D"/>
    <w:rsid w:val="00E778CE"/>
    <w:rsid w:val="00E8455B"/>
    <w:rsid w:val="00E85276"/>
    <w:rsid w:val="00E86311"/>
    <w:rsid w:val="00E91E08"/>
    <w:rsid w:val="00E96CFC"/>
    <w:rsid w:val="00E96D70"/>
    <w:rsid w:val="00EA0A7C"/>
    <w:rsid w:val="00EA244F"/>
    <w:rsid w:val="00EA3C05"/>
    <w:rsid w:val="00EA3E8E"/>
    <w:rsid w:val="00EA4A1F"/>
    <w:rsid w:val="00EA671F"/>
    <w:rsid w:val="00EA764A"/>
    <w:rsid w:val="00EB0EB8"/>
    <w:rsid w:val="00EB33B5"/>
    <w:rsid w:val="00EB3639"/>
    <w:rsid w:val="00EB6A0B"/>
    <w:rsid w:val="00EB6D1E"/>
    <w:rsid w:val="00EB6D89"/>
    <w:rsid w:val="00EB7058"/>
    <w:rsid w:val="00EB721B"/>
    <w:rsid w:val="00EB76A7"/>
    <w:rsid w:val="00EB7E51"/>
    <w:rsid w:val="00EC0285"/>
    <w:rsid w:val="00EC4995"/>
    <w:rsid w:val="00EC6180"/>
    <w:rsid w:val="00ED108D"/>
    <w:rsid w:val="00ED1828"/>
    <w:rsid w:val="00ED3635"/>
    <w:rsid w:val="00ED363A"/>
    <w:rsid w:val="00ED519F"/>
    <w:rsid w:val="00ED5EAA"/>
    <w:rsid w:val="00EE0354"/>
    <w:rsid w:val="00EE2538"/>
    <w:rsid w:val="00EE33FB"/>
    <w:rsid w:val="00EE3B47"/>
    <w:rsid w:val="00EE450C"/>
    <w:rsid w:val="00EE68C9"/>
    <w:rsid w:val="00EE7BD6"/>
    <w:rsid w:val="00EE7EA7"/>
    <w:rsid w:val="00EE7EEB"/>
    <w:rsid w:val="00EF05A9"/>
    <w:rsid w:val="00EF4765"/>
    <w:rsid w:val="00EF4798"/>
    <w:rsid w:val="00EF47F6"/>
    <w:rsid w:val="00EF7143"/>
    <w:rsid w:val="00F01240"/>
    <w:rsid w:val="00F015F2"/>
    <w:rsid w:val="00F01DF4"/>
    <w:rsid w:val="00F02E36"/>
    <w:rsid w:val="00F068C9"/>
    <w:rsid w:val="00F06E27"/>
    <w:rsid w:val="00F10F5F"/>
    <w:rsid w:val="00F15875"/>
    <w:rsid w:val="00F2411F"/>
    <w:rsid w:val="00F24DCA"/>
    <w:rsid w:val="00F30E20"/>
    <w:rsid w:val="00F30E46"/>
    <w:rsid w:val="00F31124"/>
    <w:rsid w:val="00F31C17"/>
    <w:rsid w:val="00F32597"/>
    <w:rsid w:val="00F355A4"/>
    <w:rsid w:val="00F41814"/>
    <w:rsid w:val="00F418E1"/>
    <w:rsid w:val="00F41CD2"/>
    <w:rsid w:val="00F41D4A"/>
    <w:rsid w:val="00F43069"/>
    <w:rsid w:val="00F43279"/>
    <w:rsid w:val="00F44602"/>
    <w:rsid w:val="00F4649D"/>
    <w:rsid w:val="00F52BDF"/>
    <w:rsid w:val="00F53337"/>
    <w:rsid w:val="00F54975"/>
    <w:rsid w:val="00F551E4"/>
    <w:rsid w:val="00F5520E"/>
    <w:rsid w:val="00F5739D"/>
    <w:rsid w:val="00F57E59"/>
    <w:rsid w:val="00F63011"/>
    <w:rsid w:val="00F636D7"/>
    <w:rsid w:val="00F6501F"/>
    <w:rsid w:val="00F70CC5"/>
    <w:rsid w:val="00F73BBB"/>
    <w:rsid w:val="00F742FF"/>
    <w:rsid w:val="00F74898"/>
    <w:rsid w:val="00F74FEC"/>
    <w:rsid w:val="00F7584D"/>
    <w:rsid w:val="00F75F2D"/>
    <w:rsid w:val="00F80AC7"/>
    <w:rsid w:val="00F82F61"/>
    <w:rsid w:val="00F830A8"/>
    <w:rsid w:val="00F8476A"/>
    <w:rsid w:val="00F84D29"/>
    <w:rsid w:val="00F86A2C"/>
    <w:rsid w:val="00F877D8"/>
    <w:rsid w:val="00F9470B"/>
    <w:rsid w:val="00F97F3F"/>
    <w:rsid w:val="00FA093B"/>
    <w:rsid w:val="00FA0D21"/>
    <w:rsid w:val="00FA1D05"/>
    <w:rsid w:val="00FA1D41"/>
    <w:rsid w:val="00FA39E4"/>
    <w:rsid w:val="00FA4358"/>
    <w:rsid w:val="00FA47AD"/>
    <w:rsid w:val="00FA48A2"/>
    <w:rsid w:val="00FA5F43"/>
    <w:rsid w:val="00FB07DD"/>
    <w:rsid w:val="00FB243A"/>
    <w:rsid w:val="00FB2520"/>
    <w:rsid w:val="00FC0B22"/>
    <w:rsid w:val="00FC31A1"/>
    <w:rsid w:val="00FC4583"/>
    <w:rsid w:val="00FC468C"/>
    <w:rsid w:val="00FC4F79"/>
    <w:rsid w:val="00FC5BCB"/>
    <w:rsid w:val="00FC67A5"/>
    <w:rsid w:val="00FC7475"/>
    <w:rsid w:val="00FD00A8"/>
    <w:rsid w:val="00FD136D"/>
    <w:rsid w:val="00FE75C0"/>
    <w:rsid w:val="00FF3447"/>
    <w:rsid w:val="00FF4893"/>
    <w:rsid w:val="00FF4F52"/>
    <w:rsid w:val="00FF5B4A"/>
    <w:rsid w:val="00FF699E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uiPriority w:val="22"/>
    <w:qFormat/>
    <w:rsid w:val="000172DA"/>
    <w:rPr>
      <w:b/>
      <w:bCs/>
    </w:rPr>
  </w:style>
  <w:style w:type="paragraph" w:styleId="a6">
    <w:name w:val="List Paragraph"/>
    <w:basedOn w:val="a"/>
    <w:link w:val="a7"/>
    <w:uiPriority w:val="99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99"/>
    <w:locked/>
    <w:rsid w:val="004D69C0"/>
    <w:rPr>
      <w:sz w:val="22"/>
      <w:szCs w:val="22"/>
      <w:lang w:eastAsia="en-US"/>
    </w:rPr>
  </w:style>
  <w:style w:type="paragraph" w:customStyle="1" w:styleId="2f">
    <w:name w:val="Знак Знак2"/>
    <w:basedOn w:val="a"/>
    <w:rsid w:val="00A239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336FBF877D534D0B751116A82B61C94239568CB5AB0628D79F3939412B072330188DD975F5004CA176E1C5D5907ED9A89871A2D1uCV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E9E47A076E2FC1EF878F6580BD8FA9C31DBD957C7B5781106E8267095B61115C98A19F56325375697ADA1C954E14ECA2CAC68BAE6Fo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7528BDCA4E14943808C279DF6E759BF980F18265C2109132A4674420F44C77F6BB417C1ECEEFEC76E4C239DC85F6746408161241QBo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336FBF877D534D0B751116A82B61C94239568CB5A50628D79F3939412B072330188DD07AF4004CA176E1C5D5907ED9A89871A2D1uCV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336FBF877D534D0B751116A82B61C94239568CB5A50628D79F3939412B072330188DD970F40D13A463F09DD99465C7A18F6DA0D3C7uAV3I" TargetMode="External"/><Relationship Id="rId14" Type="http://schemas.openxmlformats.org/officeDocument/2006/relationships/hyperlink" Target="consultantplus://offline/ref=F7336FBF877D534D0B751116A82B61C94239568CB5A50628D79F3939412B072330188DDA72F00213A463F09DD99465C7A18F6DA0D3C7uA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48D6-862C-4772-A803-1CED5E8D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25</Pages>
  <Words>6569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43926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44</cp:revision>
  <cp:lastPrinted>2023-11-16T11:37:00Z</cp:lastPrinted>
  <dcterms:created xsi:type="dcterms:W3CDTF">2024-09-30T11:14:00Z</dcterms:created>
  <dcterms:modified xsi:type="dcterms:W3CDTF">2024-10-25T07:34:00Z</dcterms:modified>
</cp:coreProperties>
</file>