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13" w:rsidRDefault="006643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64313" w:rsidRDefault="005365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664313" w:rsidRDefault="005365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664313" w:rsidRDefault="0066431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664313" w:rsidRPr="00A15E2D" w:rsidRDefault="00A15E2D" w:rsidP="00A15E2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15E2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ПРОЕКТ</w:t>
      </w:r>
    </w:p>
    <w:p w:rsidR="00A15E2D" w:rsidRPr="00A15E2D" w:rsidRDefault="00A15E2D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664313" w:rsidRDefault="00C2763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о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т</w:t>
      </w:r>
      <w:r w:rsidR="00BD71B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     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D71B1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                      </w:t>
      </w:r>
      <w:r w:rsidR="0053654E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 № </w:t>
      </w:r>
    </w:p>
    <w:p w:rsidR="00664313" w:rsidRDefault="0053654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64313" w:rsidRDefault="0066431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64313" w:rsidRPr="00CF6DA5" w:rsidRDefault="0053654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664313" w:rsidRPr="00CF6DA5" w:rsidRDefault="0053654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 w:rsidRPr="00CF6DA5">
        <w:rPr>
          <w:rFonts w:ascii="Times New Roman" w:hAnsi="Times New Roman"/>
          <w:b/>
          <w:bCs/>
          <w:color w:val="000000"/>
          <w:sz w:val="20"/>
          <w:szCs w:val="20"/>
        </w:rPr>
        <w:t>Муниципальные финансы</w:t>
      </w:r>
      <w:r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>» на 202</w:t>
      </w:r>
      <w:r w:rsidR="00BD71B1"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- 202</w:t>
      </w:r>
      <w:r w:rsidR="00BD71B1"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>8</w:t>
      </w:r>
      <w:r w:rsidRPr="00CF6D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</w:t>
      </w:r>
    </w:p>
    <w:p w:rsidR="00664313" w:rsidRPr="00CF6DA5" w:rsidRDefault="0066431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64313" w:rsidRPr="00CF6DA5" w:rsidRDefault="0053654E" w:rsidP="00BD71B1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1857">
        <w:rPr>
          <w:rFonts w:ascii="Times New Roman" w:hAnsi="Times New Roman"/>
          <w:sz w:val="24"/>
          <w:szCs w:val="24"/>
        </w:rPr>
        <w:t>Руководствуясь статьей 179</w:t>
      </w:r>
      <w:r w:rsidRPr="00CF6DA5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</w:t>
      </w:r>
      <w:r w:rsidRPr="00EF6C82">
        <w:rPr>
          <w:rFonts w:ascii="Times New Roman" w:hAnsi="Times New Roman"/>
          <w:sz w:val="24"/>
          <w:szCs w:val="24"/>
        </w:rPr>
        <w:t>,</w:t>
      </w:r>
      <w:r w:rsidR="00601857" w:rsidRPr="00EF6C82">
        <w:rPr>
          <w:rFonts w:ascii="Times New Roman" w:hAnsi="Times New Roman"/>
          <w:sz w:val="24"/>
          <w:szCs w:val="24"/>
        </w:rPr>
        <w:t xml:space="preserve"> в соответствии с </w:t>
      </w:r>
      <w:r w:rsidRPr="00EF6C82">
        <w:rPr>
          <w:rFonts w:ascii="Times New Roman" w:hAnsi="Times New Roman"/>
          <w:sz w:val="24"/>
          <w:szCs w:val="24"/>
        </w:rPr>
        <w:t xml:space="preserve">Порядком разработки, </w:t>
      </w:r>
      <w:r w:rsidR="00BD71B1" w:rsidRPr="00EF6C82">
        <w:rPr>
          <w:rFonts w:ascii="Times New Roman" w:hAnsi="Times New Roman"/>
          <w:sz w:val="24"/>
          <w:szCs w:val="24"/>
        </w:rPr>
        <w:t>реализации и оценки эффективности муниципальных программ Печенгского муниципального округа</w:t>
      </w:r>
      <w:r w:rsidRPr="00EF6C82">
        <w:rPr>
          <w:rFonts w:ascii="Times New Roman" w:hAnsi="Times New Roman"/>
          <w:sz w:val="24"/>
          <w:szCs w:val="24"/>
        </w:rPr>
        <w:t>, утвержденного постановлением администрации Печенгского муниципального округа от 1</w:t>
      </w:r>
      <w:r w:rsidR="00556B0E" w:rsidRPr="00EF6C82">
        <w:rPr>
          <w:rFonts w:ascii="Times New Roman" w:hAnsi="Times New Roman"/>
          <w:sz w:val="24"/>
          <w:szCs w:val="24"/>
        </w:rPr>
        <w:t>8</w:t>
      </w:r>
      <w:r w:rsidRPr="00EF6C82">
        <w:rPr>
          <w:rFonts w:ascii="Times New Roman" w:hAnsi="Times New Roman"/>
          <w:sz w:val="24"/>
          <w:szCs w:val="24"/>
        </w:rPr>
        <w:t>.0</w:t>
      </w:r>
      <w:r w:rsidR="00556B0E" w:rsidRPr="00EF6C82">
        <w:rPr>
          <w:rFonts w:ascii="Times New Roman" w:hAnsi="Times New Roman"/>
          <w:sz w:val="24"/>
          <w:szCs w:val="24"/>
        </w:rPr>
        <w:t>9</w:t>
      </w:r>
      <w:r w:rsidRPr="00EF6C82">
        <w:rPr>
          <w:rFonts w:ascii="Times New Roman" w:hAnsi="Times New Roman"/>
          <w:sz w:val="24"/>
          <w:szCs w:val="24"/>
        </w:rPr>
        <w:t>.202</w:t>
      </w:r>
      <w:r w:rsidR="00556B0E" w:rsidRPr="00EF6C82">
        <w:rPr>
          <w:rFonts w:ascii="Times New Roman" w:hAnsi="Times New Roman"/>
          <w:sz w:val="24"/>
          <w:szCs w:val="24"/>
        </w:rPr>
        <w:t>5</w:t>
      </w:r>
      <w:r w:rsidRPr="00CF6DA5">
        <w:rPr>
          <w:rFonts w:ascii="Times New Roman" w:hAnsi="Times New Roman"/>
          <w:sz w:val="24"/>
          <w:szCs w:val="24"/>
        </w:rPr>
        <w:t xml:space="preserve"> № </w:t>
      </w:r>
      <w:r w:rsidR="00556B0E" w:rsidRPr="00CF6DA5">
        <w:rPr>
          <w:rFonts w:ascii="Times New Roman" w:hAnsi="Times New Roman"/>
          <w:sz w:val="24"/>
          <w:szCs w:val="24"/>
        </w:rPr>
        <w:t>1488</w:t>
      </w:r>
      <w:r w:rsidRPr="00CF6DA5">
        <w:rPr>
          <w:rFonts w:ascii="Times New Roman" w:hAnsi="Times New Roman"/>
          <w:sz w:val="24"/>
          <w:szCs w:val="24"/>
        </w:rPr>
        <w:t>, в целях повышения эффективности использования бюджетных средств и совершенствования программного метода формирования бюджета Печенгского муниципального округа</w:t>
      </w:r>
    </w:p>
    <w:p w:rsidR="00664313" w:rsidRPr="00CF6DA5" w:rsidRDefault="006643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664313" w:rsidRPr="00CF6DA5" w:rsidRDefault="0053654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6DA5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664313" w:rsidRPr="00CF6DA5" w:rsidRDefault="006643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664313" w:rsidRPr="00CF6DA5" w:rsidRDefault="0053654E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Утвердить муниципальную программу Печенгского муниципального округа «Муниципальные финансы» на 202</w:t>
      </w:r>
      <w:r w:rsidR="00BD71B1" w:rsidRPr="00CF6DA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BD71B1" w:rsidRPr="00CF6DA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годы согласно приложению к настоящему постановлению.</w:t>
      </w:r>
    </w:p>
    <w:p w:rsidR="00664313" w:rsidRPr="00CF6DA5" w:rsidRDefault="0053654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CF6DA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CF6DA5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</w:t>
      </w:r>
      <w:r w:rsidR="00BD71B1" w:rsidRPr="00CF6DA5">
        <w:rPr>
          <w:rFonts w:ascii="Times New Roman" w:eastAsia="Times New Roman" w:hAnsi="Times New Roman"/>
          <w:sz w:val="24"/>
          <w:szCs w:val="24"/>
        </w:rPr>
        <w:t>6</w:t>
      </w:r>
      <w:r w:rsidRPr="00CF6DA5"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:rsidR="00664313" w:rsidRDefault="0053654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6DA5">
        <w:rPr>
          <w:rFonts w:ascii="Times New Roman" w:eastAsia="Times New Roman" w:hAnsi="Times New Roman"/>
          <w:sz w:val="24"/>
          <w:szCs w:val="24"/>
        </w:rPr>
        <w:t>3.</w:t>
      </w:r>
      <w:r w:rsidRPr="00CF6DA5">
        <w:rPr>
          <w:rFonts w:ascii="Times New Roman" w:eastAsia="Times New Roman" w:hAnsi="Times New Roman"/>
          <w:sz w:val="24"/>
          <w:szCs w:val="24"/>
        </w:rPr>
        <w:tab/>
        <w:t xml:space="preserve"> Настоящее постановление опубликовать в официальном</w:t>
      </w:r>
      <w:r>
        <w:rPr>
          <w:rFonts w:ascii="Times New Roman" w:eastAsia="Times New Roman" w:hAnsi="Times New Roman"/>
          <w:sz w:val="24"/>
          <w:szCs w:val="24"/>
        </w:rPr>
        <w:t xml:space="preserve">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664313" w:rsidRDefault="0053654E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троль за исполнением настоящего постановления возложить на заместителя Главы Печенгского муниципального округа по экономике и финансам Ахметову М.Ю.</w:t>
      </w:r>
    </w:p>
    <w:p w:rsidR="00664313" w:rsidRDefault="00664313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664313" w:rsidRDefault="00664313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664313" w:rsidRDefault="0053654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64313" w:rsidRDefault="0066431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664313" w:rsidRDefault="0053654E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Ионова О.В., 50270</w:t>
      </w:r>
    </w:p>
    <w:p w:rsidR="00A15E2D" w:rsidRDefault="00A15E2D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64313" w:rsidRDefault="0053654E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1857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664313" w:rsidRDefault="0053654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664313" w:rsidRDefault="0053654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FF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D71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D71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664313" w:rsidRDefault="0066431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664313" w:rsidRDefault="00664313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2C6432" w:rsidRDefault="002C64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C6432" w:rsidRDefault="002C64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64313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664313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B04343" w:rsidRDefault="00B0434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64313" w:rsidRPr="002C6432" w:rsidRDefault="0053654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C6432">
        <w:rPr>
          <w:rFonts w:ascii="Times New Roman" w:hAnsi="Times New Roman"/>
          <w:b/>
          <w:sz w:val="28"/>
          <w:szCs w:val="28"/>
        </w:rPr>
        <w:t>«М</w:t>
      </w:r>
      <w:r w:rsidR="002C6432">
        <w:rPr>
          <w:rFonts w:ascii="Times New Roman" w:hAnsi="Times New Roman"/>
          <w:b/>
          <w:sz w:val="28"/>
          <w:szCs w:val="28"/>
        </w:rPr>
        <w:t>УНИЦИПАЛЬНЫЕ ФИНАНСЫ</w:t>
      </w:r>
      <w:r w:rsidRPr="002C6432">
        <w:rPr>
          <w:rFonts w:ascii="Times New Roman" w:hAnsi="Times New Roman"/>
          <w:b/>
          <w:sz w:val="28"/>
          <w:szCs w:val="28"/>
        </w:rPr>
        <w:t xml:space="preserve">» </w:t>
      </w:r>
    </w:p>
    <w:p w:rsidR="00357A83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57A83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57A83" w:rsidRPr="002C6432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DA5">
        <w:rPr>
          <w:rFonts w:ascii="Times New Roman" w:eastAsia="Times New Roman" w:hAnsi="Times New Roman"/>
          <w:sz w:val="28"/>
          <w:szCs w:val="28"/>
          <w:lang w:eastAsia="ru-RU"/>
        </w:rPr>
        <w:t>Срок реализации: 2026</w:t>
      </w:r>
      <w:r w:rsidR="006018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6DA5">
        <w:rPr>
          <w:rFonts w:ascii="Times New Roman" w:eastAsia="Times New Roman" w:hAnsi="Times New Roman"/>
          <w:sz w:val="28"/>
          <w:szCs w:val="28"/>
          <w:lang w:eastAsia="ru-RU"/>
        </w:rPr>
        <w:t>- 2028 годы</w:t>
      </w: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04343" w:rsidRDefault="00B0434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Pr="009C3186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A83" w:rsidRPr="00395B7A" w:rsidRDefault="00357A83" w:rsidP="00357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6432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исполнитель муниципальной программы – </w:t>
      </w:r>
      <w:r w:rsidRPr="00395B7A">
        <w:rPr>
          <w:rFonts w:ascii="Times New Roman" w:eastAsia="Times New Roman" w:hAnsi="Times New Roman"/>
          <w:b/>
          <w:sz w:val="28"/>
          <w:szCs w:val="28"/>
          <w:lang w:eastAsia="ru-RU"/>
        </w:rPr>
        <w:t>Финансовое управление администрации Печенгского муниципального округа</w:t>
      </w:r>
    </w:p>
    <w:p w:rsidR="00357A83" w:rsidRPr="002C6432" w:rsidRDefault="00357A8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C6432" w:rsidRDefault="002C6432" w:rsidP="00357A83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395B7A" w:rsidRDefault="00395B7A" w:rsidP="00357A83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366"/>
      <w:bookmarkEnd w:id="1"/>
      <w:r w:rsidRPr="00357A83"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357A83"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 w:rsidRPr="00357A83">
        <w:rPr>
          <w:rFonts w:ascii="Times New Roman" w:eastAsia="Times New Roman" w:hAnsi="Times New Roman"/>
          <w:b/>
          <w:sz w:val="24"/>
          <w:u w:val="single"/>
          <w:lang w:eastAsia="ru-RU"/>
        </w:rPr>
        <w:t>«Муниципальные финансы»</w:t>
      </w:r>
    </w:p>
    <w:p w:rsidR="00357A83" w:rsidRPr="00357A83" w:rsidRDefault="00357A83" w:rsidP="00357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664313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A07AC" w:rsidRDefault="00357A83" w:rsidP="00357A8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53654E" w:rsidRPr="002A0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53654E"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76" w:rsidRPr="00357A83" w:rsidRDefault="0053654E" w:rsidP="00D92A76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2A7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92A76">
              <w:rPr>
                <w:rFonts w:ascii="Times New Roman" w:hAnsi="Times New Roman"/>
                <w:sz w:val="24"/>
                <w:szCs w:val="24"/>
              </w:rPr>
              <w:t>беспечение долгосрочной сбалансированности и устойчивости бюджета округа, выполнение принятых расходных обязательств, повышени</w:t>
            </w:r>
            <w:r w:rsidR="00D92A76" w:rsidRPr="00D92A76">
              <w:rPr>
                <w:rFonts w:ascii="Times New Roman" w:hAnsi="Times New Roman"/>
                <w:sz w:val="24"/>
                <w:szCs w:val="24"/>
              </w:rPr>
              <w:t>е к</w:t>
            </w:r>
            <w:r w:rsidR="009F690D">
              <w:rPr>
                <w:rFonts w:ascii="Times New Roman" w:hAnsi="Times New Roman"/>
                <w:sz w:val="24"/>
                <w:szCs w:val="24"/>
              </w:rPr>
              <w:t>ачества управления муниципальными финансами</w:t>
            </w:r>
          </w:p>
        </w:tc>
      </w:tr>
      <w:tr w:rsidR="00664313" w:rsidTr="002C6432">
        <w:trPr>
          <w:trHeight w:val="353"/>
          <w:jc w:val="center"/>
        </w:trPr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4313" w:rsidRPr="002A07AC" w:rsidRDefault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13" w:rsidRPr="00822CA1" w:rsidRDefault="00540D89" w:rsidP="00540D89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CA1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="009D2644" w:rsidRPr="00822CA1">
              <w:rPr>
                <w:rFonts w:ascii="Times New Roman" w:hAnsi="Times New Roman"/>
                <w:sz w:val="24"/>
                <w:szCs w:val="24"/>
              </w:rPr>
              <w:t xml:space="preserve">(подпрограмма) </w:t>
            </w:r>
            <w:r w:rsidRPr="00822CA1">
              <w:rPr>
                <w:rFonts w:ascii="Times New Roman" w:hAnsi="Times New Roman"/>
                <w:sz w:val="24"/>
                <w:szCs w:val="24"/>
              </w:rPr>
              <w:t>1. Обеспечение условий для устойчивого исполнения бюджета округа</w:t>
            </w:r>
          </w:p>
          <w:p w:rsidR="00540D89" w:rsidRPr="00822CA1" w:rsidRDefault="00C27635" w:rsidP="00556B0E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CA1">
              <w:rPr>
                <w:rFonts w:ascii="Times New Roman" w:hAnsi="Times New Roman"/>
                <w:sz w:val="24"/>
                <w:szCs w:val="24"/>
              </w:rPr>
              <w:t>(</w:t>
            </w:r>
            <w:r w:rsidR="00540D89" w:rsidRPr="00822CA1"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</w:t>
            </w:r>
            <w:r w:rsidR="00601857" w:rsidRPr="00822CA1">
              <w:rPr>
                <w:rFonts w:ascii="Times New Roman" w:hAnsi="Times New Roman"/>
                <w:sz w:val="24"/>
                <w:szCs w:val="24"/>
              </w:rPr>
              <w:t xml:space="preserve"> (подпрограммы)</w:t>
            </w:r>
            <w:r w:rsidR="00540D89" w:rsidRPr="00822CA1">
              <w:rPr>
                <w:rFonts w:ascii="Times New Roman" w:hAnsi="Times New Roman"/>
                <w:sz w:val="24"/>
                <w:szCs w:val="24"/>
              </w:rPr>
              <w:t xml:space="preserve"> – Финансовое управление</w:t>
            </w:r>
            <w:r w:rsidR="001B6F20" w:rsidRPr="00822CA1">
              <w:rPr>
                <w:rFonts w:ascii="Times New Roman" w:hAnsi="Times New Roman"/>
                <w:sz w:val="24"/>
                <w:szCs w:val="24"/>
              </w:rPr>
              <w:t xml:space="preserve"> администрации Печенгского муниципального округа</w:t>
            </w:r>
            <w:r w:rsidRPr="00822CA1">
              <w:rPr>
                <w:rFonts w:ascii="Times New Roman" w:hAnsi="Times New Roman"/>
                <w:sz w:val="24"/>
                <w:szCs w:val="24"/>
              </w:rPr>
              <w:t>)</w:t>
            </w:r>
            <w:r w:rsidR="001B6F20" w:rsidRPr="00822CA1">
              <w:rPr>
                <w:rFonts w:ascii="Times New Roman" w:hAnsi="Times New Roman"/>
                <w:sz w:val="24"/>
                <w:szCs w:val="24"/>
              </w:rPr>
              <w:t xml:space="preserve"> (далее</w:t>
            </w:r>
            <w:r w:rsidR="00556B0E" w:rsidRPr="00822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F20" w:rsidRPr="00822CA1">
              <w:rPr>
                <w:rFonts w:ascii="Times New Roman" w:hAnsi="Times New Roman"/>
                <w:sz w:val="24"/>
                <w:szCs w:val="24"/>
              </w:rPr>
              <w:t>–</w:t>
            </w:r>
            <w:r w:rsidR="00601857" w:rsidRPr="00822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F20" w:rsidRPr="00822CA1">
              <w:rPr>
                <w:rFonts w:ascii="Times New Roman" w:hAnsi="Times New Roman"/>
                <w:sz w:val="24"/>
                <w:szCs w:val="24"/>
              </w:rPr>
              <w:t>Финансовое управление)</w:t>
            </w:r>
          </w:p>
        </w:tc>
      </w:tr>
      <w:tr w:rsidR="00664313" w:rsidTr="002C6432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313" w:rsidRPr="00357A83" w:rsidRDefault="006643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313" w:rsidRPr="00822CA1" w:rsidRDefault="00540D89" w:rsidP="00540D89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CA1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</w:t>
            </w:r>
            <w:r w:rsidR="009D2644" w:rsidRPr="00822CA1">
              <w:rPr>
                <w:rFonts w:ascii="Times New Roman" w:hAnsi="Times New Roman"/>
                <w:bCs/>
                <w:sz w:val="24"/>
                <w:szCs w:val="24"/>
              </w:rPr>
              <w:t xml:space="preserve">(подпрограмма) </w:t>
            </w:r>
            <w:r w:rsidRPr="00822CA1">
              <w:rPr>
                <w:rFonts w:ascii="Times New Roman" w:hAnsi="Times New Roman"/>
                <w:bCs/>
                <w:sz w:val="24"/>
                <w:szCs w:val="24"/>
              </w:rPr>
              <w:t xml:space="preserve">2. Повышение качества ведения учета и составления отчетности </w:t>
            </w:r>
          </w:p>
          <w:p w:rsidR="00540D89" w:rsidRPr="00822CA1" w:rsidRDefault="00C27635" w:rsidP="00540D89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CA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540D89" w:rsidRPr="00822CA1">
              <w:rPr>
                <w:rFonts w:ascii="Times New Roman" w:hAnsi="Times New Roman"/>
                <w:bCs/>
                <w:sz w:val="24"/>
                <w:szCs w:val="24"/>
              </w:rPr>
              <w:t>Ответственны</w:t>
            </w:r>
            <w:r w:rsidR="001B6F20" w:rsidRPr="00822CA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540D89" w:rsidRPr="00822CA1">
              <w:rPr>
                <w:rFonts w:ascii="Times New Roman" w:hAnsi="Times New Roman"/>
                <w:bCs/>
                <w:sz w:val="24"/>
                <w:szCs w:val="24"/>
              </w:rPr>
              <w:t xml:space="preserve"> исполнител</w:t>
            </w:r>
            <w:r w:rsidR="001B6F20" w:rsidRPr="00822CA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540D89" w:rsidRPr="00822CA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6F20" w:rsidRPr="00822CA1">
              <w:rPr>
                <w:rFonts w:ascii="Times New Roman" w:hAnsi="Times New Roman"/>
                <w:bCs/>
                <w:sz w:val="24"/>
                <w:szCs w:val="24"/>
              </w:rPr>
              <w:t>направления</w:t>
            </w:r>
            <w:r w:rsidR="00601857" w:rsidRPr="00822CA1">
              <w:rPr>
                <w:rFonts w:ascii="Times New Roman" w:hAnsi="Times New Roman"/>
                <w:bCs/>
                <w:sz w:val="24"/>
                <w:szCs w:val="24"/>
              </w:rPr>
              <w:t xml:space="preserve"> (подпрограммы)</w:t>
            </w:r>
            <w:r w:rsidR="001B6F20" w:rsidRPr="00822CA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D01255" w:rsidRPr="00822CA1" w:rsidRDefault="00AF6469" w:rsidP="00EF6C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C82">
              <w:rPr>
                <w:rFonts w:ascii="Times New Roman" w:hAnsi="Times New Roman"/>
                <w:sz w:val="24"/>
                <w:szCs w:val="24"/>
              </w:rPr>
              <w:t>М</w:t>
            </w:r>
            <w:r w:rsidR="00EF6C82" w:rsidRPr="00EF6C82">
              <w:rPr>
                <w:rFonts w:ascii="Times New Roman" w:hAnsi="Times New Roman"/>
                <w:sz w:val="24"/>
                <w:szCs w:val="24"/>
              </w:rPr>
              <w:t xml:space="preserve">униципальное бюджетное учреждение </w:t>
            </w:r>
            <w:r w:rsidRPr="00822CA1">
              <w:rPr>
                <w:rFonts w:ascii="Times New Roman" w:hAnsi="Times New Roman"/>
                <w:sz w:val="24"/>
                <w:szCs w:val="24"/>
              </w:rPr>
              <w:t xml:space="preserve">«Централизованная бухгалтерия по обслуживанию муниципальных учреждений Печенгского муниципального округа Мурманской области» </w:t>
            </w:r>
            <w:r w:rsidR="00556B0E" w:rsidRPr="00822CA1">
              <w:rPr>
                <w:rFonts w:ascii="Times New Roman" w:hAnsi="Times New Roman"/>
                <w:sz w:val="24"/>
                <w:szCs w:val="24"/>
              </w:rPr>
              <w:t>(далее - МБУ «ЦБ»)</w:t>
            </w:r>
          </w:p>
        </w:tc>
      </w:tr>
      <w:tr w:rsidR="00664313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CF6DA5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6DA5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</w:t>
            </w:r>
            <w:r w:rsidR="002C6432" w:rsidRPr="00CF6DA5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CF6DA5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CF6DA5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A5">
              <w:rPr>
                <w:rFonts w:ascii="Times New Roman" w:hAnsi="Times New Roman"/>
                <w:sz w:val="24"/>
                <w:szCs w:val="24"/>
              </w:rPr>
              <w:t>202</w:t>
            </w:r>
            <w:r w:rsidR="002C6432" w:rsidRPr="00CF6DA5">
              <w:rPr>
                <w:rFonts w:ascii="Times New Roman" w:hAnsi="Times New Roman"/>
                <w:sz w:val="24"/>
                <w:szCs w:val="24"/>
              </w:rPr>
              <w:t>6</w:t>
            </w:r>
            <w:r w:rsidRPr="00CF6DA5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2C6432" w:rsidRPr="00CF6DA5">
              <w:rPr>
                <w:rFonts w:ascii="Times New Roman" w:hAnsi="Times New Roman"/>
                <w:sz w:val="24"/>
                <w:szCs w:val="24"/>
              </w:rPr>
              <w:t>8</w:t>
            </w:r>
            <w:r w:rsidRPr="00CF6DA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664313" w:rsidRPr="00CF6DA5" w:rsidRDefault="006643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313" w:rsidTr="002C6432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A07AC" w:rsidRDefault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  <w:r w:rsidR="00C27635" w:rsidRPr="00601857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C276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DFE" w:rsidRPr="00F6524E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Всего по </w:t>
            </w:r>
            <w:r w:rsidRPr="00F6524E">
              <w:rPr>
                <w:rFonts w:ascii="Times New Roman" w:hAnsi="Times New Roman"/>
                <w:sz w:val="24"/>
                <w:szCs w:val="24"/>
              </w:rPr>
              <w:t>программе:</w:t>
            </w:r>
            <w:r w:rsidR="00CF6DA5" w:rsidRPr="00F65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6DA5" w:rsidRPr="00F6524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C757F" w:rsidRPr="00F6524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05F0B" w:rsidRPr="00F6524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27635" w:rsidRPr="00F652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05F0B" w:rsidRPr="00F6524E">
              <w:rPr>
                <w:rFonts w:ascii="Times New Roman" w:hAnsi="Times New Roman"/>
                <w:b/>
                <w:sz w:val="24"/>
                <w:szCs w:val="24"/>
              </w:rPr>
              <w:t>224</w:t>
            </w:r>
            <w:r w:rsidR="00C27635" w:rsidRPr="00F652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C757F" w:rsidRPr="00F6524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F6DA5" w:rsidRPr="00F6524E">
              <w:rPr>
                <w:rFonts w:ascii="Times New Roman" w:hAnsi="Times New Roman"/>
                <w:b/>
                <w:sz w:val="24"/>
                <w:szCs w:val="24"/>
              </w:rPr>
              <w:t xml:space="preserve">00,00 </w:t>
            </w:r>
            <w:r w:rsidRPr="00F6524E">
              <w:rPr>
                <w:rFonts w:ascii="Times New Roman" w:hAnsi="Times New Roman"/>
                <w:b/>
                <w:sz w:val="24"/>
                <w:szCs w:val="24"/>
              </w:rPr>
              <w:t>рублей,</w:t>
            </w:r>
          </w:p>
          <w:p w:rsidR="002C6432" w:rsidRPr="00F6524E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24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C6432" w:rsidRPr="00F6524E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24E"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CF6DA5" w:rsidRPr="00F6524E">
              <w:rPr>
                <w:rFonts w:ascii="Times New Roman" w:hAnsi="Times New Roman"/>
                <w:sz w:val="24"/>
                <w:szCs w:val="24"/>
              </w:rPr>
              <w:t>2</w:t>
            </w:r>
            <w:r w:rsidR="00BC757F" w:rsidRPr="00F6524E">
              <w:rPr>
                <w:rFonts w:ascii="Times New Roman" w:hAnsi="Times New Roman"/>
                <w:sz w:val="24"/>
                <w:szCs w:val="24"/>
              </w:rPr>
              <w:t>3</w:t>
            </w:r>
            <w:r w:rsidR="00305F0B" w:rsidRPr="00F6524E">
              <w:rPr>
                <w:rFonts w:ascii="Times New Roman" w:hAnsi="Times New Roman"/>
                <w:sz w:val="24"/>
                <w:szCs w:val="24"/>
              </w:rPr>
              <w:t>4</w:t>
            </w:r>
            <w:r w:rsidR="00CF6DA5" w:rsidRPr="00F6524E">
              <w:rPr>
                <w:rFonts w:ascii="Times New Roman" w:hAnsi="Times New Roman"/>
                <w:sz w:val="24"/>
                <w:szCs w:val="24"/>
              </w:rPr>
              <w:t> </w:t>
            </w:r>
            <w:r w:rsidR="00305F0B" w:rsidRPr="00F6524E">
              <w:rPr>
                <w:rFonts w:ascii="Times New Roman" w:hAnsi="Times New Roman"/>
                <w:sz w:val="24"/>
                <w:szCs w:val="24"/>
              </w:rPr>
              <w:t>224</w:t>
            </w:r>
            <w:r w:rsidR="00CF6DA5" w:rsidRPr="00F65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757F" w:rsidRPr="00F6524E">
              <w:rPr>
                <w:rFonts w:ascii="Times New Roman" w:hAnsi="Times New Roman"/>
                <w:sz w:val="24"/>
                <w:szCs w:val="24"/>
              </w:rPr>
              <w:t>4</w:t>
            </w:r>
            <w:r w:rsidR="00CF6DA5" w:rsidRPr="00F6524E">
              <w:rPr>
                <w:rFonts w:ascii="Times New Roman" w:hAnsi="Times New Roman"/>
                <w:sz w:val="24"/>
                <w:szCs w:val="24"/>
              </w:rPr>
              <w:t>00,00</w:t>
            </w:r>
            <w:r w:rsidRPr="00F6524E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C27635" w:rsidRPr="00F6524E" w:rsidRDefault="00C27635" w:rsidP="00C276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24E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BC757F" w:rsidRPr="00F6524E">
              <w:rPr>
                <w:rFonts w:ascii="Times New Roman" w:hAnsi="Times New Roman"/>
                <w:sz w:val="24"/>
                <w:szCs w:val="24"/>
              </w:rPr>
              <w:t>78 079 800,00</w:t>
            </w:r>
            <w:r w:rsidRPr="00F6524E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C27635" w:rsidRPr="00F6524E" w:rsidRDefault="00C27635" w:rsidP="00C276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24E"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BC757F" w:rsidRPr="00F6524E">
              <w:rPr>
                <w:rFonts w:ascii="Times New Roman" w:hAnsi="Times New Roman"/>
                <w:sz w:val="24"/>
                <w:szCs w:val="24"/>
              </w:rPr>
              <w:t>7</w:t>
            </w:r>
            <w:r w:rsidR="00305F0B" w:rsidRPr="00F6524E">
              <w:rPr>
                <w:rFonts w:ascii="Times New Roman" w:hAnsi="Times New Roman"/>
                <w:sz w:val="24"/>
                <w:szCs w:val="24"/>
              </w:rPr>
              <w:t>8</w:t>
            </w:r>
            <w:r w:rsidR="00BC757F" w:rsidRPr="00F6524E">
              <w:rPr>
                <w:rFonts w:ascii="Times New Roman" w:hAnsi="Times New Roman"/>
                <w:sz w:val="24"/>
                <w:szCs w:val="24"/>
              </w:rPr>
              <w:t> </w:t>
            </w:r>
            <w:r w:rsidR="00305F0B" w:rsidRPr="00F6524E">
              <w:rPr>
                <w:rFonts w:ascii="Times New Roman" w:hAnsi="Times New Roman"/>
                <w:sz w:val="24"/>
                <w:szCs w:val="24"/>
              </w:rPr>
              <w:t>074</w:t>
            </w:r>
            <w:r w:rsidR="00BC757F" w:rsidRPr="00F6524E">
              <w:rPr>
                <w:rFonts w:ascii="Times New Roman" w:hAnsi="Times New Roman"/>
                <w:sz w:val="24"/>
                <w:szCs w:val="24"/>
              </w:rPr>
              <w:t> </w:t>
            </w:r>
            <w:r w:rsidR="00305F0B" w:rsidRPr="00F6524E">
              <w:rPr>
                <w:rFonts w:ascii="Times New Roman" w:hAnsi="Times New Roman"/>
                <w:sz w:val="24"/>
                <w:szCs w:val="24"/>
              </w:rPr>
              <w:t>8</w:t>
            </w:r>
            <w:r w:rsidR="00BC757F" w:rsidRPr="00F6524E">
              <w:rPr>
                <w:rFonts w:ascii="Times New Roman" w:hAnsi="Times New Roman"/>
                <w:sz w:val="24"/>
                <w:szCs w:val="24"/>
              </w:rPr>
              <w:t>00,00</w:t>
            </w:r>
            <w:r w:rsidRPr="00F6524E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C27635" w:rsidRPr="00BC757F" w:rsidRDefault="00C27635" w:rsidP="00C276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24E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 w:rsidR="00BC757F" w:rsidRPr="00F6524E">
              <w:rPr>
                <w:rFonts w:ascii="Times New Roman" w:hAnsi="Times New Roman"/>
                <w:sz w:val="24"/>
                <w:szCs w:val="24"/>
              </w:rPr>
              <w:t>7</w:t>
            </w:r>
            <w:r w:rsidR="00305F0B" w:rsidRPr="00F6524E">
              <w:rPr>
                <w:rFonts w:ascii="Times New Roman" w:hAnsi="Times New Roman"/>
                <w:sz w:val="24"/>
                <w:szCs w:val="24"/>
              </w:rPr>
              <w:t>8</w:t>
            </w:r>
            <w:r w:rsidR="00191AE0" w:rsidRPr="00F6524E">
              <w:rPr>
                <w:rFonts w:ascii="Times New Roman" w:hAnsi="Times New Roman"/>
                <w:sz w:val="24"/>
                <w:szCs w:val="24"/>
              </w:rPr>
              <w:t> </w:t>
            </w:r>
            <w:r w:rsidR="00305F0B" w:rsidRPr="00F6524E">
              <w:rPr>
                <w:rFonts w:ascii="Times New Roman" w:hAnsi="Times New Roman"/>
                <w:sz w:val="24"/>
                <w:szCs w:val="24"/>
              </w:rPr>
              <w:t>069</w:t>
            </w:r>
            <w:r w:rsidR="00BC757F" w:rsidRPr="00F6524E">
              <w:rPr>
                <w:rFonts w:ascii="Times New Roman" w:hAnsi="Times New Roman"/>
                <w:sz w:val="24"/>
                <w:szCs w:val="24"/>
              </w:rPr>
              <w:t> </w:t>
            </w:r>
            <w:r w:rsidR="00305F0B" w:rsidRPr="00F6524E">
              <w:rPr>
                <w:rFonts w:ascii="Times New Roman" w:hAnsi="Times New Roman"/>
                <w:sz w:val="24"/>
                <w:szCs w:val="24"/>
              </w:rPr>
              <w:t>8</w:t>
            </w:r>
            <w:r w:rsidR="00BC757F" w:rsidRPr="00F6524E">
              <w:rPr>
                <w:rFonts w:ascii="Times New Roman" w:hAnsi="Times New Roman"/>
                <w:sz w:val="24"/>
                <w:szCs w:val="24"/>
              </w:rPr>
              <w:t>00,00</w:t>
            </w:r>
            <w:r w:rsidR="00BC7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757F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="007C6B17" w:rsidRPr="00BC757F">
              <w:rPr>
                <w:rFonts w:ascii="Times New Roman" w:hAnsi="Times New Roman"/>
                <w:sz w:val="24"/>
                <w:szCs w:val="24"/>
              </w:rPr>
              <w:t>;</w:t>
            </w:r>
            <w:r w:rsidRPr="00BC75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6432" w:rsidRPr="002A07AC" w:rsidRDefault="002C6432" w:rsidP="00C2763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57F">
              <w:rPr>
                <w:rFonts w:ascii="Times New Roman" w:hAnsi="Times New Roman"/>
                <w:sz w:val="24"/>
                <w:szCs w:val="24"/>
              </w:rPr>
              <w:t>ОБ: 0,0</w:t>
            </w:r>
            <w:r w:rsidR="00C27635" w:rsidRPr="00BC757F">
              <w:rPr>
                <w:rFonts w:ascii="Times New Roman" w:hAnsi="Times New Roman"/>
                <w:sz w:val="24"/>
                <w:szCs w:val="24"/>
              </w:rPr>
              <w:t>0</w:t>
            </w:r>
            <w:r w:rsidRPr="00BC757F">
              <w:rPr>
                <w:rFonts w:ascii="Times New Roman" w:hAnsi="Times New Roman"/>
                <w:sz w:val="24"/>
                <w:szCs w:val="24"/>
              </w:rPr>
              <w:t xml:space="preserve"> тыс. рублей, из них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C6432" w:rsidRPr="002A07AC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CF6DA5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2C6432" w:rsidRPr="002A07AC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284DFE">
              <w:rPr>
                <w:rFonts w:ascii="Times New Roman" w:hAnsi="Times New Roman"/>
                <w:sz w:val="24"/>
                <w:szCs w:val="24"/>
              </w:rPr>
              <w:t>0,00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2C6432" w:rsidRPr="002A07AC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 w:rsidR="00284DFE">
              <w:rPr>
                <w:rFonts w:ascii="Times New Roman" w:hAnsi="Times New Roman"/>
                <w:sz w:val="24"/>
                <w:szCs w:val="24"/>
              </w:rPr>
              <w:t>0,00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:rsidR="002C6432" w:rsidRPr="002A07AC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ФБ: 0,0 рублей, из них:</w:t>
            </w:r>
          </w:p>
          <w:p w:rsidR="002C6432" w:rsidRPr="002A07AC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284DFE">
              <w:rPr>
                <w:rFonts w:ascii="Times New Roman" w:hAnsi="Times New Roman"/>
                <w:sz w:val="24"/>
                <w:szCs w:val="24"/>
              </w:rPr>
              <w:t>0,0</w:t>
            </w:r>
            <w:r w:rsidR="00C27635">
              <w:rPr>
                <w:rFonts w:ascii="Times New Roman" w:hAnsi="Times New Roman"/>
                <w:sz w:val="24"/>
                <w:szCs w:val="24"/>
              </w:rPr>
              <w:t>0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2C6432" w:rsidRPr="002A07AC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="00284DFE">
              <w:rPr>
                <w:rFonts w:ascii="Times New Roman" w:hAnsi="Times New Roman"/>
                <w:sz w:val="24"/>
                <w:szCs w:val="24"/>
              </w:rPr>
              <w:t>0,0</w:t>
            </w:r>
            <w:r w:rsidR="00C27635">
              <w:rPr>
                <w:rFonts w:ascii="Times New Roman" w:hAnsi="Times New Roman"/>
                <w:sz w:val="24"/>
                <w:szCs w:val="24"/>
              </w:rPr>
              <w:t>0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2C6432" w:rsidRPr="002A07AC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 w:rsidR="00284DFE">
              <w:rPr>
                <w:rFonts w:ascii="Times New Roman" w:hAnsi="Times New Roman"/>
                <w:sz w:val="24"/>
                <w:szCs w:val="24"/>
              </w:rPr>
              <w:t>0,0</w:t>
            </w:r>
            <w:r w:rsidR="00C27635">
              <w:rPr>
                <w:rFonts w:ascii="Times New Roman" w:hAnsi="Times New Roman"/>
                <w:sz w:val="24"/>
                <w:szCs w:val="24"/>
              </w:rPr>
              <w:t>0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:rsidR="002C6432" w:rsidRPr="002A07AC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ВБС: 0,0</w:t>
            </w:r>
            <w:r w:rsidR="00C27635">
              <w:rPr>
                <w:rFonts w:ascii="Times New Roman" w:hAnsi="Times New Roman"/>
                <w:sz w:val="24"/>
                <w:szCs w:val="24"/>
              </w:rPr>
              <w:t>0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2C6432" w:rsidRPr="002A07AC" w:rsidRDefault="002C6432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202</w:t>
            </w:r>
            <w:r w:rsidR="002A07AC" w:rsidRPr="002A07AC">
              <w:rPr>
                <w:rFonts w:ascii="Times New Roman" w:hAnsi="Times New Roman"/>
                <w:sz w:val="24"/>
                <w:szCs w:val="24"/>
              </w:rPr>
              <w:t>6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 xml:space="preserve"> год: 0,0</w:t>
            </w:r>
            <w:r w:rsidR="00C27635">
              <w:rPr>
                <w:rFonts w:ascii="Times New Roman" w:hAnsi="Times New Roman"/>
                <w:sz w:val="24"/>
                <w:szCs w:val="24"/>
              </w:rPr>
              <w:t>0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2C6432" w:rsidRPr="002A07AC" w:rsidRDefault="002A07AC" w:rsidP="002C64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2027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 xml:space="preserve"> год: 0,0</w:t>
            </w:r>
            <w:r w:rsidR="00C27635">
              <w:rPr>
                <w:rFonts w:ascii="Times New Roman" w:hAnsi="Times New Roman"/>
                <w:sz w:val="24"/>
                <w:szCs w:val="24"/>
              </w:rPr>
              <w:t>0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664313" w:rsidRPr="002A07AC" w:rsidRDefault="002A07AC" w:rsidP="002A07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2028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 xml:space="preserve"> год: 0,0</w:t>
            </w:r>
            <w:r w:rsidR="00C27635">
              <w:rPr>
                <w:rFonts w:ascii="Times New Roman" w:hAnsi="Times New Roman"/>
                <w:sz w:val="24"/>
                <w:szCs w:val="24"/>
              </w:rPr>
              <w:t>0</w:t>
            </w:r>
            <w:r w:rsidR="002C6432" w:rsidRPr="002A07AC">
              <w:rPr>
                <w:rFonts w:ascii="Times New Roman" w:hAnsi="Times New Roman"/>
                <w:sz w:val="24"/>
                <w:szCs w:val="24"/>
              </w:rPr>
              <w:t xml:space="preserve"> рублей.</w:t>
            </w:r>
          </w:p>
        </w:tc>
      </w:tr>
      <w:tr w:rsidR="00664313" w:rsidTr="00D01255">
        <w:trPr>
          <w:trHeight w:val="273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A07AC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Ожидаемые  конечные результаты реализации </w:t>
            </w:r>
            <w:r w:rsidR="002A07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D4" w:rsidRPr="00D01255" w:rsidRDefault="00B949D4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55">
              <w:rPr>
                <w:rFonts w:ascii="Times New Roman" w:hAnsi="Times New Roman"/>
                <w:sz w:val="24"/>
                <w:szCs w:val="24"/>
              </w:rPr>
              <w:t>1. Сохранение к 2029 году высокого уровня оценки долговой устойчивости Печенгского муниципального округа.</w:t>
            </w:r>
          </w:p>
          <w:p w:rsidR="00B949D4" w:rsidRPr="00D01255" w:rsidRDefault="00B949D4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24E">
              <w:rPr>
                <w:rFonts w:ascii="Times New Roman" w:hAnsi="Times New Roman"/>
                <w:sz w:val="24"/>
                <w:szCs w:val="24"/>
              </w:rPr>
              <w:t xml:space="preserve">2. Достижение по итогам 2028 года </w:t>
            </w:r>
            <w:r w:rsidRPr="00F6524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6524E">
              <w:rPr>
                <w:rFonts w:ascii="Times New Roman" w:hAnsi="Times New Roman"/>
                <w:sz w:val="24"/>
                <w:szCs w:val="24"/>
              </w:rPr>
              <w:t xml:space="preserve"> степени качества осуществления бюджетного процесса</w:t>
            </w:r>
            <w:r w:rsidR="007E4188" w:rsidRPr="00F6524E">
              <w:rPr>
                <w:rFonts w:ascii="Times New Roman" w:hAnsi="Times New Roman"/>
                <w:sz w:val="24"/>
                <w:szCs w:val="24"/>
              </w:rPr>
              <w:t>, присвоенной Печенгскому округу Министерством финансов Мурманской области за предшествующий отчетному год</w:t>
            </w:r>
            <w:r w:rsidR="00F6524E" w:rsidRPr="00F652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49D4" w:rsidRPr="00D01255" w:rsidRDefault="00B949D4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55">
              <w:rPr>
                <w:rFonts w:ascii="Times New Roman" w:hAnsi="Times New Roman"/>
                <w:sz w:val="24"/>
                <w:szCs w:val="24"/>
              </w:rPr>
              <w:t>3. Обеспечение ведения бухгалтерского учета органов местного самоуправления и муниципальных учреждений – 34 единицы к 2028 году.</w:t>
            </w:r>
          </w:p>
          <w:p w:rsidR="00B949D4" w:rsidRPr="00B949D4" w:rsidRDefault="00B949D4">
            <w:pPr>
              <w:pStyle w:val="aff5"/>
              <w:tabs>
                <w:tab w:val="left" w:pos="35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255">
              <w:rPr>
                <w:rFonts w:ascii="Times New Roman" w:hAnsi="Times New Roman"/>
                <w:sz w:val="24"/>
                <w:szCs w:val="24"/>
              </w:rPr>
              <w:lastRenderedPageBreak/>
              <w:t>4. Выполнение контрольных мероприятий в части осуществления внутреннего финансового контроля в объеме 100 % к общему числу запланированных мероприятий.</w:t>
            </w:r>
          </w:p>
        </w:tc>
      </w:tr>
      <w:tr w:rsidR="00664313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A07AC" w:rsidRDefault="005365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исполнитель </w:t>
            </w:r>
            <w:r w:rsidR="002A07AC" w:rsidRPr="002A07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357A83" w:rsidRDefault="0053654E" w:rsidP="00556B0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</w:t>
            </w:r>
          </w:p>
        </w:tc>
      </w:tr>
      <w:tr w:rsidR="00664313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2A07AC" w:rsidRDefault="002A07AC" w:rsidP="002A07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AC">
              <w:rPr>
                <w:rFonts w:ascii="Times New Roman" w:hAnsi="Times New Roman"/>
                <w:sz w:val="24"/>
                <w:szCs w:val="24"/>
              </w:rPr>
              <w:t>Сои</w:t>
            </w:r>
            <w:r w:rsidR="0053654E" w:rsidRPr="002A07AC">
              <w:rPr>
                <w:rFonts w:ascii="Times New Roman" w:hAnsi="Times New Roman"/>
                <w:sz w:val="24"/>
                <w:szCs w:val="24"/>
              </w:rPr>
              <w:t xml:space="preserve">сполнители </w:t>
            </w:r>
            <w:r w:rsidRPr="002A07AC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53654E" w:rsidRPr="002A07A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13" w:rsidRPr="00D01255" w:rsidRDefault="00D01255" w:rsidP="00D012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A6690">
              <w:rPr>
                <w:rFonts w:ascii="Times New Roman" w:hAnsi="Times New Roman"/>
                <w:sz w:val="24"/>
                <w:szCs w:val="24"/>
              </w:rPr>
              <w:t>Администрация Печенгского муниципального округа (Контрольно-ревизионный отдел администрации Печенгского муниципального округа) (далее - КРО),</w:t>
            </w:r>
            <w:r w:rsidR="001B6F20" w:rsidRPr="008A6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1879" w:rsidRPr="008A6690">
              <w:rPr>
                <w:rFonts w:ascii="Times New Roman" w:hAnsi="Times New Roman"/>
                <w:sz w:val="24"/>
                <w:szCs w:val="24"/>
              </w:rPr>
              <w:t>МБУ «ЦБ»</w:t>
            </w:r>
          </w:p>
        </w:tc>
      </w:tr>
      <w:tr w:rsidR="001B6F20" w:rsidTr="002C6432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20" w:rsidRPr="00CF6DA5" w:rsidRDefault="00B22169" w:rsidP="001B6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20" w:rsidRPr="00CF6DA5" w:rsidRDefault="001B6F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DA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64313" w:rsidRDefault="00664313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664313" w:rsidRDefault="00395B7A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Приоритеты и </w:t>
      </w:r>
      <w:r w:rsidR="0053654E">
        <w:rPr>
          <w:rFonts w:ascii="Times New Roman" w:hAnsi="Times New Roman"/>
          <w:b/>
          <w:color w:val="000000"/>
          <w:sz w:val="24"/>
          <w:szCs w:val="24"/>
        </w:rPr>
        <w:t xml:space="preserve">задачи </w:t>
      </w:r>
      <w:r>
        <w:rPr>
          <w:rFonts w:ascii="Times New Roman" w:hAnsi="Times New Roman"/>
          <w:b/>
          <w:color w:val="000000"/>
          <w:sz w:val="24"/>
          <w:szCs w:val="24"/>
        </w:rPr>
        <w:t>муниципального управления в сфере реализации муниципальной программы «Муниципальные финансы»</w:t>
      </w:r>
    </w:p>
    <w:p w:rsidR="00664313" w:rsidRDefault="0066431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E4561" w:rsidRDefault="0053654E" w:rsidP="000E45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8519E3">
        <w:rPr>
          <w:rFonts w:ascii="Times New Roman" w:hAnsi="Times New Roman"/>
          <w:sz w:val="24"/>
          <w:szCs w:val="24"/>
        </w:rPr>
        <w:t>Основн</w:t>
      </w:r>
      <w:r w:rsidR="008519E3" w:rsidRPr="008519E3">
        <w:rPr>
          <w:rFonts w:ascii="Times New Roman" w:hAnsi="Times New Roman"/>
          <w:sz w:val="24"/>
          <w:szCs w:val="24"/>
        </w:rPr>
        <w:t xml:space="preserve">ым </w:t>
      </w:r>
      <w:r w:rsidR="00D92A76" w:rsidRPr="00D92A76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стратегическим приоритетом политики в сфере управления муниципальными финансами </w:t>
      </w:r>
      <w:r w:rsidR="008519E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Печенгского муниципального </w:t>
      </w:r>
      <w:r w:rsidR="00D92A76" w:rsidRPr="00D92A76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округа является эффективное использование бюджетных ресурсов для обеспечения динамичного развития экономики, повышения уровня жизни населения и формирования благоприятных условий жизнедеятельности.</w:t>
      </w:r>
    </w:p>
    <w:p w:rsidR="003F0BDA" w:rsidRPr="003F0BDA" w:rsidRDefault="00FB5C04" w:rsidP="003F0B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FB5C04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Приоритеты государственной политики в сфере реализации Программы определены исходя из положений стратегических документов федерального и регионального уровня, Указ</w:t>
      </w:r>
      <w:r w:rsidR="00F963D2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а</w:t>
      </w:r>
      <w:r w:rsidRPr="00FB5C04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F963D2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Президента Российской Федерации </w:t>
      </w:r>
      <w:r w:rsidRPr="00FB5C04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от 7 мая 2024 года </w:t>
      </w:r>
      <w:r w:rsidR="00F963D2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№ 309 «</w:t>
      </w:r>
      <w:r w:rsidRPr="00FB5C04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О национальных целях развития Российской Федерации на период до 2030 год</w:t>
      </w:r>
      <w:r w:rsidR="00F963D2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а и на перспективу до 2036 года»</w:t>
      </w:r>
      <w:r w:rsidR="003F0BDA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, а также в соответствии </w:t>
      </w:r>
      <w:r w:rsidR="003F0BDA" w:rsidRPr="003F0BDA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с основными нормативными правовыми актами, регулирующими бюджетный процесс в </w:t>
      </w:r>
      <w:r w:rsidR="003F0BDA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Печенгском муниципальном округе</w:t>
      </w:r>
      <w:r w:rsidR="003F0BDA" w:rsidRPr="003F0BDA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.</w:t>
      </w:r>
    </w:p>
    <w:p w:rsidR="00FB5C04" w:rsidRDefault="003F0BDA" w:rsidP="003F0B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3F0BDA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Финансовое управление является уполномоченным органом администрации Печенгского муниципального округа по управлению средствами бюджета округа и обеспечивает проведение ответственной финансовой политики муниципальной власти.</w:t>
      </w:r>
    </w:p>
    <w:p w:rsidR="000E4561" w:rsidRDefault="000E4561" w:rsidP="000E45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В</w:t>
      </w:r>
      <w:r w:rsidR="00D92A76" w:rsidRPr="00D92A76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условиях ограниченных финансовых ресурсов бюджета округа требуется усиленное внимание за обеспечением взвешенного подхода к управлению бюджетными средствами, повышением эффективности и результативности бюджетных расходов. Проведение предсказуемой и ответственной бюджетной политики является важнейшей предпосылкой для обеспечения макроэкономической стабильности.</w:t>
      </w:r>
    </w:p>
    <w:p w:rsidR="000E4561" w:rsidRDefault="00D92A76" w:rsidP="000E45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D92A76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Для повышения эффективности деятельности необходимо установление и соблюдение четко сформулированных принципов взвешенной бюджетной политики, к которым относятся:</w:t>
      </w:r>
    </w:p>
    <w:p w:rsidR="000E4561" w:rsidRDefault="000E4561" w:rsidP="000E45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D92A76" w:rsidRPr="00D92A76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реалистичность и надежность экономических прогнозов и предпосылок, положенных в основу бюджетного планирования;</w:t>
      </w:r>
    </w:p>
    <w:p w:rsidR="000E4561" w:rsidRDefault="000E4561" w:rsidP="000E45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D92A76" w:rsidRPr="00D92A76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формирование бюджета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округа </w:t>
      </w:r>
      <w:r w:rsidR="00D92A76" w:rsidRPr="00D92A76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с учетом долгосрочного прогноза основных параметров бюджетной системы;</w:t>
      </w:r>
    </w:p>
    <w:p w:rsidR="000E4561" w:rsidRDefault="000E4561" w:rsidP="000E45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D92A76" w:rsidRPr="00D92A76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ограничение дефицита бюджета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округа </w:t>
      </w:r>
      <w:r w:rsidR="00D92A76" w:rsidRPr="00D92A76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и муниципального долга;</w:t>
      </w:r>
    </w:p>
    <w:p w:rsidR="000E4561" w:rsidRDefault="000E4561" w:rsidP="000E45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D92A76" w:rsidRPr="008519E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полнота учета и прогнозирование объёма финансовых и других</w:t>
      </w:r>
      <w:r w:rsidR="00D92A76" w:rsidRPr="008519E3">
        <w:rPr>
          <w:rFonts w:ascii="Times New Roman" w:eastAsia="SimSun" w:hAnsi="Times New Roman"/>
          <w:color w:val="FF3333"/>
          <w:kern w:val="2"/>
          <w:sz w:val="24"/>
          <w:szCs w:val="24"/>
          <w:lang w:eastAsia="zh-CN" w:bidi="hi-IN"/>
        </w:rPr>
        <w:t xml:space="preserve"> </w:t>
      </w:r>
      <w:r w:rsidR="00D92A76" w:rsidRPr="008519E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ресурсов, которые могут быть направлены на достижение конкретных целей (включая бюджетные </w:t>
      </w:r>
      <w:r w:rsidR="00D92A76" w:rsidRPr="008519E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lastRenderedPageBreak/>
        <w:t>ассигнования, налоговые льготы, имущество, доходы от приносящей доход деятельности); проведение оптимизационных мероприятий;</w:t>
      </w:r>
    </w:p>
    <w:p w:rsidR="000E4561" w:rsidRDefault="000E4561" w:rsidP="000E45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D92A76" w:rsidRPr="00D92A76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планирование бюджетных ассигнований исходя из необходимости безусловного исполнения действующих расходных обязательств;</w:t>
      </w:r>
    </w:p>
    <w:p w:rsidR="000E4561" w:rsidRDefault="000E4561" w:rsidP="000E45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D92A76" w:rsidRPr="008519E3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принятие новых расходных обязательств при наличии взвешенного, экономически обоснованного подхода и четкой оценки, необходимых для их исполнения, бюджетных ассигнований;</w:t>
      </w:r>
    </w:p>
    <w:p w:rsidR="000E4561" w:rsidRDefault="000E4561" w:rsidP="000E45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D92A76" w:rsidRPr="00D92A76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соблюдение установленных бюджетных ограничений</w:t>
      </w:r>
      <w:r w:rsidR="00D92A76" w:rsidRPr="00D92A76">
        <w:rPr>
          <w:rFonts w:ascii="Times New Roman" w:eastAsia="SimSun" w:hAnsi="Times New Roman"/>
          <w:color w:val="000000"/>
          <w:kern w:val="2"/>
          <w:sz w:val="28"/>
          <w:szCs w:val="28"/>
          <w:lang w:eastAsia="zh-CN" w:bidi="hi-IN"/>
        </w:rPr>
        <w:t xml:space="preserve"> </w:t>
      </w:r>
      <w:r w:rsidR="00D92A76" w:rsidRPr="00D92A76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и обеспечение финансовой устойчивости и платежеспособности бюджета округа при принятии новых расходных обязательств, в том числе в сокращении ранее принятых обязат</w:t>
      </w:r>
      <w:r w:rsidR="009269CB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ельств (в случае необходимости);</w:t>
      </w:r>
    </w:p>
    <w:p w:rsidR="009269CB" w:rsidRDefault="009269CB" w:rsidP="009269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  <w:t>п</w:t>
      </w:r>
      <w:r w:rsidRPr="009269CB">
        <w:rPr>
          <w:rFonts w:ascii="Times New Roman" w:eastAsia="Times New Roman" w:hAnsi="Times New Roman"/>
          <w:sz w:val="24"/>
          <w:lang w:eastAsia="ru-RU"/>
        </w:rPr>
        <w:t xml:space="preserve">овышение качества ведения бюджетного учета путем установления единых правовых и методологических основ ведения учета в </w:t>
      </w:r>
      <w:r>
        <w:rPr>
          <w:rFonts w:ascii="Times New Roman" w:eastAsia="Times New Roman" w:hAnsi="Times New Roman"/>
          <w:sz w:val="24"/>
          <w:lang w:eastAsia="ru-RU"/>
        </w:rPr>
        <w:t xml:space="preserve">органах местного самоуправления и учреждений Печенгского муниципального округа </w:t>
      </w:r>
      <w:r w:rsidRPr="009269CB">
        <w:rPr>
          <w:rFonts w:ascii="Times New Roman" w:eastAsia="Times New Roman" w:hAnsi="Times New Roman"/>
          <w:sz w:val="24"/>
          <w:lang w:eastAsia="ru-RU"/>
        </w:rPr>
        <w:t>и своевременность предоставления отчетности</w:t>
      </w:r>
      <w:r>
        <w:rPr>
          <w:rFonts w:ascii="Times New Roman" w:eastAsia="Times New Roman" w:hAnsi="Times New Roman"/>
          <w:sz w:val="24"/>
          <w:lang w:eastAsia="ru-RU"/>
        </w:rPr>
        <w:t>;</w:t>
      </w:r>
    </w:p>
    <w:p w:rsidR="009269CB" w:rsidRDefault="009269CB" w:rsidP="009269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п</w:t>
      </w:r>
      <w:r w:rsidRPr="009269CB">
        <w:rPr>
          <w:rFonts w:ascii="Times New Roman" w:eastAsia="Times New Roman" w:hAnsi="Times New Roman"/>
          <w:sz w:val="24"/>
          <w:lang w:eastAsia="ru-RU"/>
        </w:rPr>
        <w:t>редупреждение и пресечение нарушений законодательства в финансово-бюджетной сфере и законодательства о контрактной сист</w:t>
      </w:r>
      <w:r>
        <w:rPr>
          <w:rFonts w:ascii="Times New Roman" w:eastAsia="Times New Roman" w:hAnsi="Times New Roman"/>
          <w:sz w:val="24"/>
          <w:lang w:eastAsia="ru-RU"/>
        </w:rPr>
        <w:t>еме в сфере закупок.</w:t>
      </w:r>
    </w:p>
    <w:p w:rsidR="000E4561" w:rsidRPr="000E4561" w:rsidRDefault="00D92A76" w:rsidP="000E45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  <w:r w:rsidRPr="00D92A76">
        <w:rPr>
          <w:rFonts w:ascii="Times New Roman" w:eastAsia="SimSun" w:hAnsi="Times New Roman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Муниципальная программа имеет существенные отличия от большинства других муниципальных программ </w:t>
      </w:r>
      <w:r w:rsidR="000E4561">
        <w:rPr>
          <w:rFonts w:ascii="Times New Roman" w:eastAsia="SimSun" w:hAnsi="Times New Roman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Печенгского муниципального</w:t>
      </w:r>
      <w:r w:rsidRPr="00D92A76">
        <w:rPr>
          <w:rFonts w:ascii="Times New Roman" w:eastAsia="SimSun" w:hAnsi="Times New Roman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округа. Она ориентирована на создание общих для всех участников бюджетного процесса, в том числе администрации </w:t>
      </w:r>
      <w:r w:rsidR="000E4561" w:rsidRPr="000E4561">
        <w:rPr>
          <w:rFonts w:ascii="Times New Roman" w:eastAsia="SimSun" w:hAnsi="Times New Roman"/>
          <w:color w:val="000000"/>
          <w:kern w:val="2"/>
          <w:sz w:val="24"/>
          <w:szCs w:val="24"/>
          <w:shd w:val="clear" w:color="auto" w:fill="FFFFFF"/>
          <w:lang w:eastAsia="zh-CN" w:bidi="hi-IN"/>
        </w:rPr>
        <w:t>Печенгского муниципального округа</w:t>
      </w:r>
      <w:r w:rsidRPr="00D92A76">
        <w:rPr>
          <w:rFonts w:ascii="Times New Roman" w:eastAsia="SimSun" w:hAnsi="Times New Roman"/>
          <w:color w:val="000000"/>
          <w:kern w:val="2"/>
          <w:sz w:val="24"/>
          <w:szCs w:val="24"/>
          <w:shd w:val="clear" w:color="auto" w:fill="FFFFFF"/>
          <w:lang w:eastAsia="zh-CN" w:bidi="hi-IN"/>
        </w:rPr>
        <w:t>, ее отраслевых (функциональных) органов, реализующих другие муниципальные программы, условий и механизмов их реализации.</w:t>
      </w:r>
    </w:p>
    <w:p w:rsidR="000E4561" w:rsidRDefault="00D92A76" w:rsidP="000E45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0E456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Реализация программы вносит значительный вклад в достижение практически всех стратегических целей социально-экономического развития </w:t>
      </w:r>
      <w:r w:rsidR="000E456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Печенгского муниципального </w:t>
      </w:r>
      <w:r w:rsidRPr="000E456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округа, в том числе путем создания и поддержания благоприятных условий для экономического роста за счет соблюдения принятых ограничений по долговой нагрузке.</w:t>
      </w:r>
    </w:p>
    <w:p w:rsidR="008E79EB" w:rsidRDefault="000E4561" w:rsidP="000E45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На</w:t>
      </w:r>
      <w:r w:rsidR="00D92A76" w:rsidRPr="000E456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основе вышеуказанных принципов, определена цель Программы: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о</w:t>
      </w:r>
      <w:r w:rsidRPr="00D92A76">
        <w:rPr>
          <w:rFonts w:ascii="Times New Roman" w:hAnsi="Times New Roman"/>
          <w:sz w:val="24"/>
          <w:szCs w:val="24"/>
        </w:rPr>
        <w:t>беспечение долгосрочной сбалансированности и устойчивости бюджета округа, выполнение принятых расходных обязательств, повышение качества управления муниципальных финансов</w:t>
      </w:r>
      <w:r w:rsidR="00D92A76" w:rsidRPr="000E456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.</w:t>
      </w:r>
    </w:p>
    <w:p w:rsidR="008E79EB" w:rsidRDefault="00D92A76" w:rsidP="008E79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D92A76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Для достижения поставленной цели в рамках реализации Программы предусматривается решение следующих приоритетных задач:</w:t>
      </w:r>
    </w:p>
    <w:p w:rsidR="008E79EB" w:rsidRPr="008E79EB" w:rsidRDefault="008E79EB" w:rsidP="008E79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-</w:t>
      </w:r>
      <w:r w:rsidRPr="008E79E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ab/>
        <w:t>э</w:t>
      </w:r>
      <w:r w:rsidR="00D92A76" w:rsidRPr="00D92A76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ффективное планирование бюджета округа, совершенствование нормативно-методического </w:t>
      </w:r>
      <w:r w:rsidRPr="008E79E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обеспечения бюджетного процесса;</w:t>
      </w:r>
    </w:p>
    <w:p w:rsidR="008E79EB" w:rsidRPr="008E79EB" w:rsidRDefault="008E79EB" w:rsidP="008E79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E79E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-</w:t>
      </w:r>
      <w:r w:rsidRPr="008E79E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ab/>
        <w:t>м</w:t>
      </w:r>
      <w:r w:rsidR="00D92A76" w:rsidRPr="00D92A76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обилизация доходов и организация качественного исполнения бюджета округа</w:t>
      </w:r>
      <w:r w:rsidRPr="008E79E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;</w:t>
      </w:r>
    </w:p>
    <w:p w:rsidR="008E79EB" w:rsidRDefault="008E79EB" w:rsidP="008E79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8E79E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-</w:t>
      </w:r>
      <w:r w:rsidRPr="008E79E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ab/>
        <w:t>п</w:t>
      </w:r>
      <w:r w:rsidR="00D92A76" w:rsidRPr="00D92A76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роведение взвешенной долговой политики, обеспечение своевременного исполнения долговых обязательств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;</w:t>
      </w:r>
    </w:p>
    <w:p w:rsidR="008E79EB" w:rsidRDefault="008E79EB" w:rsidP="008E79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ab/>
        <w:t>о</w:t>
      </w:r>
      <w:r w:rsidR="00D92A76" w:rsidRPr="00D92A76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беспечение открытости и прозрачности бюджетного процесса в 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Печенгском муниципальном округе;</w:t>
      </w:r>
    </w:p>
    <w:p w:rsidR="00D92A76" w:rsidRPr="008E79EB" w:rsidRDefault="008E79EB" w:rsidP="008E79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ab/>
        <w:t>с</w:t>
      </w:r>
      <w:r>
        <w:rPr>
          <w:rFonts w:ascii="Times New Roman" w:hAnsi="Times New Roman"/>
          <w:sz w:val="24"/>
          <w:szCs w:val="24"/>
        </w:rPr>
        <w:t>оздание эффективной организации бухгалтерского, бюджетного и налогового учета в муниципальных учреждениях и органах местного самоуправления Печенгского муниципального округа, осуществление внутреннего финансового контроля.</w:t>
      </w:r>
    </w:p>
    <w:p w:rsidR="00D92A76" w:rsidRPr="000E4561" w:rsidRDefault="00D92A7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D92A76" w:rsidRDefault="00D92A7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574BD" w:rsidRDefault="00157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574BD" w:rsidRDefault="00157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574BD" w:rsidRDefault="00157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1574BD" w:rsidRDefault="00157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1574BD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1574BD" w:rsidRDefault="006C14E2" w:rsidP="00157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2" w:name="P446"/>
      <w:bookmarkEnd w:id="2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 xml:space="preserve">2. </w:t>
      </w:r>
      <w:r w:rsidR="001574BD" w:rsidRPr="001574BD">
        <w:rPr>
          <w:rFonts w:ascii="Times New Roman" w:eastAsia="Times New Roman" w:hAnsi="Times New Roman"/>
          <w:b/>
          <w:sz w:val="24"/>
          <w:lang w:eastAsia="ru-RU"/>
        </w:rPr>
        <w:t>Перечень</w:t>
      </w:r>
      <w:r w:rsidR="001574BD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  <w:r w:rsidR="001574BD" w:rsidRPr="001574BD">
        <w:rPr>
          <w:rFonts w:ascii="Times New Roman" w:eastAsia="Times New Roman" w:hAnsi="Times New Roman"/>
          <w:b/>
          <w:sz w:val="24"/>
          <w:lang w:eastAsia="ru-RU"/>
        </w:rPr>
        <w:t>показателей муниципальной программы</w:t>
      </w:r>
    </w:p>
    <w:p w:rsidR="005E319F" w:rsidRPr="001574BD" w:rsidRDefault="005E319F" w:rsidP="00157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7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732"/>
        <w:gridCol w:w="1134"/>
        <w:gridCol w:w="1530"/>
        <w:gridCol w:w="975"/>
        <w:gridCol w:w="1028"/>
        <w:gridCol w:w="1064"/>
        <w:gridCol w:w="1062"/>
        <w:gridCol w:w="1034"/>
        <w:gridCol w:w="1670"/>
      </w:tblGrid>
      <w:tr w:rsidR="00FA4423" w:rsidRPr="001574BD" w:rsidTr="00C4011F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5E319F" w:rsidRDefault="003F0BDA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</w:t>
            </w:r>
            <w:r w:rsidR="001574BD"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ность показателя</w:t>
            </w:r>
            <w:r w:rsidR="001574BD" w:rsidRPr="005E319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  <w:r w:rsidR="001574BD"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Соисполнитель,</w:t>
            </w:r>
          </w:p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</w:p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достижение</w:t>
            </w:r>
          </w:p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FA4423" w:rsidRPr="001574BD" w:rsidTr="00C4011F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4423" w:rsidRPr="001574BD" w:rsidTr="009F690D">
        <w:trPr>
          <w:trHeight w:val="226"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74BD" w:rsidRPr="001574BD" w:rsidRDefault="001574BD" w:rsidP="001574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4423" w:rsidRPr="001574BD" w:rsidTr="00C4011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5E319F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E319F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</w:p>
        </w:tc>
        <w:tc>
          <w:tcPr>
            <w:tcW w:w="14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B8783A" w:rsidRDefault="001574BD" w:rsidP="001574BD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476C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6476C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</w:t>
            </w:r>
            <w:r w:rsidRPr="00B8783A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Муниципальные финансы»</w:t>
            </w:r>
            <w:r w:rsidRPr="00B878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574BD" w:rsidRPr="005E319F" w:rsidRDefault="001574BD" w:rsidP="009F690D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 w:rsidRPr="00B87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муниципальной программы: </w:t>
            </w:r>
            <w:r w:rsidRPr="00B8783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О</w:t>
            </w:r>
            <w:r w:rsidRPr="00B8783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беспечение долгосрочной сбалансированности и устойчивости бюджета округа, выполнение принятых расходных обязательств, повышение качества управления муниципальны</w:t>
            </w:r>
            <w:r w:rsidR="009F690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ми финансами</w:t>
            </w:r>
          </w:p>
        </w:tc>
      </w:tr>
      <w:tr w:rsidR="00FA4423" w:rsidRPr="00CF6DA5" w:rsidTr="00C4011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423" w:rsidRPr="00CF6DA5" w:rsidRDefault="00FA4423" w:rsidP="00C401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долговой устойчивости Печенгского муниципального округа по итогам финансового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FA4423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6D2F11" w:rsidP="007A40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1574BD" w:rsidP="001574B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  <w:r w:rsidR="00FA4423"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4BD" w:rsidRPr="00CF6DA5" w:rsidRDefault="00FA4423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4BD" w:rsidRPr="00CF6DA5" w:rsidRDefault="00FA4423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4BD" w:rsidRPr="00CF6DA5" w:rsidRDefault="00FA4423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74BD" w:rsidRPr="00CF6DA5" w:rsidRDefault="00FA4423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646F28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FA4423" w:rsidRPr="00CF6DA5" w:rsidTr="00C4011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F6524E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2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F6524E" w:rsidRDefault="00646F28" w:rsidP="00736E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2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качества осуществления бюджетного процесса</w:t>
            </w:r>
            <w:r w:rsidR="00736EE8" w:rsidRPr="00F652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присвоенная Печенгскому округу  Министерством финансов Мурманской области за предшествующий отчетному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7A40EB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7A40EB" w:rsidP="007A40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646F28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646F28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646F28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646F28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646F28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7A40EB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FA4423" w:rsidRPr="00CF6DA5" w:rsidTr="00C4011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88C" w:rsidRPr="00CF6DA5" w:rsidRDefault="008030E1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88C" w:rsidRPr="00CF6DA5" w:rsidRDefault="0053078A" w:rsidP="00D012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Pr="00D0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обслужива</w:t>
            </w:r>
            <w:r w:rsidR="003A2067" w:rsidRPr="00D0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емых</w:t>
            </w:r>
            <w:r w:rsidRPr="00D012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органов</w:t>
            </w: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местного самоуправления и муниципальных учреждений в сфере бухгалтерского учета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88C" w:rsidRPr="00CF6DA5" w:rsidRDefault="00F26056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88C" w:rsidRPr="00CF6DA5" w:rsidRDefault="00F26056" w:rsidP="00FB68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88C" w:rsidRPr="00CF6DA5" w:rsidRDefault="00746915" w:rsidP="0074691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88C" w:rsidRPr="00CF6DA5" w:rsidRDefault="0097437A" w:rsidP="00FB68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88C" w:rsidRPr="00CF6DA5" w:rsidRDefault="0097437A" w:rsidP="00FB68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88C" w:rsidRPr="00CF6DA5" w:rsidRDefault="0097437A" w:rsidP="00FB68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88C" w:rsidRPr="00CF6DA5" w:rsidRDefault="0097437A" w:rsidP="00FB68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88C" w:rsidRPr="00CF6DA5" w:rsidRDefault="00F26056" w:rsidP="00F2605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«ЦБ»</w:t>
            </w:r>
          </w:p>
        </w:tc>
      </w:tr>
      <w:tr w:rsidR="00FA4423" w:rsidRPr="00CF6DA5" w:rsidTr="00C4011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7E66EA" w:rsidP="00FB5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FB5C04"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7E66EA" w:rsidP="00C401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контрольных мероприятий к общему числу запланированных мероприятий в части осуществления внутреннего финансового 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7E66EA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7E66EA" w:rsidP="00FB68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97437A" w:rsidP="00FB68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171,4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C57C58" w:rsidP="00FB68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7E66EA" w:rsidP="00FB68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7E66EA" w:rsidP="00FB68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7E66EA" w:rsidP="00FB68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7E66EA" w:rsidP="00646F2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</w:t>
            </w:r>
          </w:p>
        </w:tc>
      </w:tr>
      <w:tr w:rsidR="00FA4423" w:rsidRPr="00CF6DA5" w:rsidTr="00C4011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14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8832A9" w:rsidRDefault="001574BD" w:rsidP="001574BD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832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</w:t>
            </w:r>
            <w:r w:rsidR="009D2644" w:rsidRPr="008832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(подпрограмма) </w:t>
            </w:r>
            <w:r w:rsidRPr="008832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  <w:r w:rsidRPr="008832A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</w:t>
            </w:r>
            <w:r w:rsidR="007A40EB" w:rsidRPr="008832A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Выполнение условий для устойчивого исполнения бюджета округа</w:t>
            </w:r>
            <w:r w:rsidRPr="008832A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»</w:t>
            </w:r>
            <w:r w:rsidRPr="008832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574BD" w:rsidRPr="008832A9" w:rsidRDefault="001574BD" w:rsidP="009711B0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</w:t>
            </w:r>
            <w:r w:rsidR="001263AF" w:rsidRPr="008832A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Создание условий для эффективного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3A2067" w:rsidRPr="00CF6DA5" w:rsidTr="00C4011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067" w:rsidRPr="00CF6DA5" w:rsidRDefault="003A2067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067" w:rsidRPr="008832A9" w:rsidRDefault="003A2067" w:rsidP="00C401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расходных обязательств от утвержденных параметров бюджета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067" w:rsidRPr="008832A9" w:rsidRDefault="003A2067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067" w:rsidRPr="008832A9" w:rsidRDefault="003A2067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067" w:rsidRPr="008832A9" w:rsidRDefault="003A2067" w:rsidP="0074691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067" w:rsidRPr="008832A9" w:rsidRDefault="003A2067" w:rsidP="002A79C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067" w:rsidRDefault="003A2067" w:rsidP="003A2067">
            <w:pPr>
              <w:jc w:val="center"/>
            </w:pPr>
            <w:r w:rsidRPr="00130F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067" w:rsidRDefault="003A2067" w:rsidP="003A2067">
            <w:pPr>
              <w:jc w:val="center"/>
            </w:pPr>
            <w:r w:rsidRPr="00130F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067" w:rsidRDefault="003A2067" w:rsidP="003A2067">
            <w:pPr>
              <w:jc w:val="center"/>
            </w:pPr>
            <w:r w:rsidRPr="00130F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2067" w:rsidRPr="008832A9" w:rsidRDefault="003A2067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FA4423" w:rsidRPr="00CF6DA5" w:rsidTr="00C4011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1.2 </w:t>
            </w:r>
            <w:r w:rsidR="000B53E2"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8832A9" w:rsidRDefault="000B53E2" w:rsidP="00C401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мониторинга информации, размещенной в ЕПБС финансовым органом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8832A9" w:rsidRDefault="002A79CF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8832A9" w:rsidRDefault="002A79CF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8832A9" w:rsidRDefault="0097437A" w:rsidP="0074691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8832A9" w:rsidRDefault="002A79CF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8832A9" w:rsidRDefault="002A79CF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8832A9" w:rsidRDefault="002A79CF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8832A9" w:rsidRDefault="002A79CF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8832A9" w:rsidRDefault="000B53E2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3D72FF" w:rsidRPr="00CF6DA5" w:rsidTr="00C4011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2FF" w:rsidRPr="00CF6DA5" w:rsidRDefault="003D72FF" w:rsidP="00272F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1.3.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2FF" w:rsidRPr="008832A9" w:rsidRDefault="003D72FF" w:rsidP="00C401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муниципального долга муниципального образования к доходам бюджета округа без учета объема безвозмездных поступлений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2FF" w:rsidRPr="008832A9" w:rsidRDefault="003D72FF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2FF" w:rsidRPr="008832A9" w:rsidRDefault="003D72FF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2FF" w:rsidRPr="008832A9" w:rsidRDefault="003D72FF" w:rsidP="0074691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2FF" w:rsidRPr="008832A9" w:rsidRDefault="00736EE8" w:rsidP="000C0127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2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2,56</w:t>
            </w:r>
            <w:r w:rsidR="003D72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2FF" w:rsidRDefault="000C0127" w:rsidP="000C0127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  <w:r w:rsidR="003D72FF" w:rsidRPr="00832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&lt;=27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2FF" w:rsidRDefault="000C0127" w:rsidP="000C0127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  <w:r w:rsidR="003D72FF" w:rsidRPr="00832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&lt;=27 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2FF" w:rsidRDefault="000C0127" w:rsidP="000C0127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</w:t>
            </w:r>
            <w:r w:rsidR="003D72FF" w:rsidRPr="008324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&lt;=27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2FF" w:rsidRPr="008832A9" w:rsidRDefault="003D72FF" w:rsidP="000B53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FA4423" w:rsidRPr="00CF6DA5" w:rsidTr="00C4011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lang w:eastAsia="ru-RU"/>
              </w:rPr>
              <w:t xml:space="preserve">2 </w:t>
            </w:r>
          </w:p>
        </w:tc>
        <w:tc>
          <w:tcPr>
            <w:tcW w:w="14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8832A9" w:rsidRDefault="001574BD" w:rsidP="00B22169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32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</w:t>
            </w:r>
            <w:r w:rsidR="009D2644" w:rsidRPr="008832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(подпрограмма) </w:t>
            </w:r>
            <w:r w:rsidRPr="008832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32A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</w:t>
            </w:r>
            <w:r w:rsidR="00B22169" w:rsidRPr="008832A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Повышение качества ведения учета и составления отчетности</w:t>
            </w:r>
            <w:r w:rsidRPr="008832A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»</w:t>
            </w:r>
            <w:r w:rsidRPr="008832A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574BD" w:rsidRPr="008832A9" w:rsidRDefault="001574BD" w:rsidP="00341310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 w:rsidRPr="008832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</w:t>
            </w:r>
            <w:r w:rsidR="003F01A9" w:rsidRPr="008832A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Создание эффективной организации бухгалтерского и налогового учета в муниципальных учреждениях и органах местного самоуправления Печенгского муниципального округа, осуществление внутреннего финансового контроля</w:t>
            </w:r>
            <w:r w:rsidR="00341310" w:rsidRPr="008832A9">
              <w:rPr>
                <w:rFonts w:ascii="Arial" w:hAnsi="Arial" w:cs="Arial"/>
                <w:color w:val="242424"/>
                <w:sz w:val="20"/>
                <w:szCs w:val="20"/>
              </w:rPr>
              <w:t xml:space="preserve"> </w:t>
            </w:r>
          </w:p>
        </w:tc>
      </w:tr>
      <w:tr w:rsidR="00FA4423" w:rsidRPr="00CF6DA5" w:rsidTr="00C4011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  <w:r w:rsidR="000B53E2"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3F01A9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качества финансового менеджмента главных распорядителей средств бюджета округа</w:t>
            </w:r>
            <w:r w:rsidR="005A3C52"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3F01A9" w:rsidP="003F01A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3F01A9" w:rsidP="003F01A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5A3C52" w:rsidP="003F01A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5A3C52" w:rsidP="003F01A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7373AA" w:rsidP="003F01A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7373AA" w:rsidP="003F01A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7373AA" w:rsidP="003F01A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3F01A9" w:rsidP="006D2F1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управление, КРО</w:t>
            </w:r>
          </w:p>
        </w:tc>
      </w:tr>
      <w:tr w:rsidR="00FA4423" w:rsidRPr="001574BD" w:rsidTr="00C4011F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1574BD" w:rsidP="00157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  <w:r w:rsidR="000B53E2"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6D2F11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Соблюдение установленных законодательством Российской Федерации требований о сроках и составе отчетности об исполнении бюджета округа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F26056" w:rsidP="006D2F1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6D2F11" w:rsidP="006D2F1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F26056" w:rsidP="006D2F1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F26056" w:rsidP="006D2F1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F26056" w:rsidP="006D2F1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F26056" w:rsidP="006D2F1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CF6DA5" w:rsidRDefault="00F26056" w:rsidP="006D2F1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74BD" w:rsidRPr="000B53E2" w:rsidRDefault="006D2F11" w:rsidP="006D2F1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«ЦБ»</w:t>
            </w:r>
          </w:p>
        </w:tc>
      </w:tr>
    </w:tbl>
    <w:p w:rsidR="001574BD" w:rsidRDefault="00157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bookmarkStart w:id="3" w:name="p125"/>
      <w:bookmarkEnd w:id="3"/>
    </w:p>
    <w:p w:rsidR="00B8783A" w:rsidRDefault="006C14E2" w:rsidP="00B8783A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5E319F" w:rsidRPr="005E319F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структурных элементов муниципальной программы</w:t>
      </w:r>
    </w:p>
    <w:p w:rsidR="005E319F" w:rsidRPr="00B8783A" w:rsidRDefault="005E319F" w:rsidP="00B878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5E319F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74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720"/>
        <w:gridCol w:w="1417"/>
        <w:gridCol w:w="1969"/>
        <w:gridCol w:w="5130"/>
      </w:tblGrid>
      <w:tr w:rsidR="00CB5776" w:rsidRPr="005E319F" w:rsidTr="005A1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C4011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C4011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C4011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C4011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Соисполнители,</w:t>
            </w:r>
          </w:p>
          <w:p w:rsidR="005E319F" w:rsidRPr="00C4011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участники 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C4011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F646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Связь с показ</w:t>
            </w:r>
            <w:r w:rsidR="00B17B26" w:rsidRPr="00AF646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ателями муниципальной программы </w:t>
            </w:r>
            <w:r w:rsidRPr="00AF646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(наименования показателей) </w:t>
            </w:r>
          </w:p>
        </w:tc>
      </w:tr>
      <w:tr w:rsidR="005E319F" w:rsidRPr="005E319F" w:rsidTr="00B8783A">
        <w:trPr>
          <w:trHeight w:val="3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C4011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5F5E39" w:rsidRDefault="005E319F" w:rsidP="00272F66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E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</w:t>
            </w:r>
            <w:r w:rsidR="00EF6C82" w:rsidRPr="005F5E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</w:t>
            </w:r>
            <w:r w:rsidR="00272F66" w:rsidRPr="005F5E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r w:rsidR="00EF6C82" w:rsidRPr="005F5E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одпрограмма)</w:t>
            </w:r>
            <w:r w:rsidR="00272F66" w:rsidRPr="005F5E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1</w:t>
            </w:r>
            <w:r w:rsidRPr="005F5E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5E39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«Выполнение условий для устойчивого исполнения бюджета округа»</w:t>
            </w:r>
          </w:p>
        </w:tc>
      </w:tr>
      <w:tr w:rsidR="00CB5776" w:rsidRPr="005E319F" w:rsidTr="005A1007">
        <w:trPr>
          <w:trHeight w:val="5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C4011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5F5E39" w:rsidRDefault="005E319F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E3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 w:rsidRPr="005F5E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703CBC" w:rsidRPr="005F5E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совершенствование бюджетного процесса в Печенгском муниципальном округе</w:t>
            </w:r>
            <w:r w:rsidRPr="005F5E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19F" w:rsidRPr="005F5E39" w:rsidRDefault="00703CBC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E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19F" w:rsidRPr="005F5E39" w:rsidRDefault="003C64B1" w:rsidP="006209D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E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4188" w:rsidRDefault="00CB5776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C4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0.2.</w:t>
            </w:r>
            <w:r w:rsidR="008030E1" w:rsidRPr="004E4C4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7E4188" w:rsidRPr="0047543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Степень качества осуществления бюджетного процесса, присвоенная Печенгскому округу Министерством финансов Мурманской области за предшествующий отчетному год</w:t>
            </w:r>
            <w:r w:rsidR="00475430" w:rsidRPr="0047543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  <w:r w:rsidR="007E4188" w:rsidRPr="004E4C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8030E1" w:rsidRPr="004E4C40" w:rsidRDefault="00601857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C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 Исполнение расходных обязательств от утвержденных параметров бюджета округа.</w:t>
            </w:r>
          </w:p>
          <w:p w:rsidR="00601857" w:rsidRPr="004E4C40" w:rsidRDefault="00601857" w:rsidP="000C01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C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Результаты мониторинга информации, размещенн</w:t>
            </w:r>
            <w:r w:rsidR="000C0127" w:rsidRPr="004E4C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2C2FDD" w:rsidRPr="004E4C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4E4C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ЕПБС финансовым органом.</w:t>
            </w:r>
          </w:p>
        </w:tc>
      </w:tr>
      <w:tr w:rsidR="00CB5776" w:rsidRPr="005E319F" w:rsidTr="005A1007">
        <w:trPr>
          <w:trHeight w:val="5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C4011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5F5E39" w:rsidRDefault="005E319F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E39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2</w:t>
            </w:r>
            <w:r w:rsidRPr="005F5E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03CBC" w:rsidRPr="005F5E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«Повышение гибкости долговой политики Печенгского муниципального округа</w:t>
            </w:r>
            <w:r w:rsidRPr="005F5E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19F" w:rsidRPr="005F5E39" w:rsidRDefault="00703CBC" w:rsidP="00703CB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E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19F" w:rsidRPr="005F5E39" w:rsidRDefault="006209D6" w:rsidP="006209D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E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30E1" w:rsidRPr="004E4C40" w:rsidRDefault="00CB5776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E4C4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0.1.</w:t>
            </w:r>
            <w:r w:rsidR="008030E1" w:rsidRPr="004E4C4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70D3B" w:rsidRPr="004E4C4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Оценка долговой устойчивости Печенгского муниципального округа по итогам финансового года</w:t>
            </w:r>
            <w:r w:rsidR="008030E1" w:rsidRPr="004E4C4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601857" w:rsidRPr="004E4C40" w:rsidRDefault="00601857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C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 Отношение муниципального долга муниципального образования к доходам бюджета округа без учета объема безвозмездных поступлений.</w:t>
            </w:r>
          </w:p>
        </w:tc>
      </w:tr>
      <w:tr w:rsidR="005E319F" w:rsidRPr="005E319F" w:rsidTr="00B8783A">
        <w:trPr>
          <w:trHeight w:val="3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C4011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4E4C40" w:rsidRDefault="005E319F" w:rsidP="006209D6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C4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</w:t>
            </w:r>
            <w:r w:rsidR="005F5E39" w:rsidRPr="004E4C4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(подпрограмма) </w:t>
            </w:r>
            <w:r w:rsidRPr="004E4C4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4E4C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209D6" w:rsidRPr="004E4C4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«Повышение качества ведения учета и составления отчетности »</w:t>
            </w:r>
          </w:p>
        </w:tc>
      </w:tr>
      <w:tr w:rsidR="00CB5776" w:rsidRPr="005E319F" w:rsidTr="005A1007">
        <w:trPr>
          <w:trHeight w:val="5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C4011F" w:rsidRDefault="005E319F" w:rsidP="005E3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6C14E2"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319F" w:rsidRPr="00C4011F" w:rsidRDefault="005E319F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C66D8D" w:rsidRPr="00163C0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3</w:t>
            </w:r>
            <w:r w:rsidR="006209D6"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«Обеспечение </w:t>
            </w:r>
            <w:r w:rsidR="00FA4423"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бухгалтерского обслуживания»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19F" w:rsidRPr="00C4011F" w:rsidRDefault="00CB5776" w:rsidP="00CB577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319F" w:rsidRPr="00C4011F" w:rsidRDefault="004107C8" w:rsidP="004107C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30E1" w:rsidRPr="004E4C40" w:rsidRDefault="00F26056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4E4C4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0.3.</w:t>
            </w:r>
            <w:r w:rsidR="008030E1" w:rsidRPr="004E4C4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4E4C4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Количество обслужива</w:t>
            </w:r>
            <w:r w:rsidR="002C2FDD" w:rsidRPr="004E4C4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емых</w:t>
            </w:r>
            <w:r w:rsidRPr="004E4C4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органов местного самоуправления и муниципальных учреждений в сфере бухгалтерского учета</w:t>
            </w:r>
            <w:r w:rsidR="008030E1" w:rsidRPr="004E4C40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601857" w:rsidRPr="004E4C40" w:rsidRDefault="00601857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C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 Оценка качества финансового менеджмента главных распорядителей средств бюджета округа.</w:t>
            </w:r>
          </w:p>
          <w:p w:rsidR="00163C00" w:rsidRPr="004E4C40" w:rsidRDefault="00163C00" w:rsidP="00B878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C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 Соблюдение установленных законодательством Российской Федерации требований о сроках и составе отчетности об исполнении бюджета округа.</w:t>
            </w:r>
          </w:p>
        </w:tc>
      </w:tr>
      <w:tr w:rsidR="00CB5776" w:rsidRPr="005E319F" w:rsidTr="005A1007">
        <w:trPr>
          <w:trHeight w:val="5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19F" w:rsidRPr="00C4011F" w:rsidRDefault="005E319F" w:rsidP="006C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  <w:r w:rsidR="006C14E2"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319F" w:rsidRPr="00C4011F" w:rsidRDefault="005E319F" w:rsidP="00C66D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</w:t>
            </w:r>
            <w:r w:rsidR="00CB5776" w:rsidRPr="00C4011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цессных </w:t>
            </w:r>
            <w:r w:rsidRPr="00C4011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мероприятий </w:t>
            </w:r>
            <w:r w:rsidR="00C66D8D" w:rsidRPr="00163C0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4</w:t>
            </w:r>
            <w:r w:rsidR="00B939B0" w:rsidRPr="00C4011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CB5776"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внутреннего финансового контроля и контроля за соблюдением законодательства в сфере закупок товаров, работ, услуг для обеспечения муниципальных нужд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9F" w:rsidRPr="00C4011F" w:rsidRDefault="00CB5776" w:rsidP="00CB577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9F" w:rsidRPr="00C4011F" w:rsidRDefault="004107C8" w:rsidP="004107C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B17" w:rsidRPr="00B17B26" w:rsidRDefault="004107C8" w:rsidP="00B17B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C6B1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0.4.</w:t>
            </w:r>
            <w:r w:rsidR="007C6B17" w:rsidRPr="007C6B1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7C6B1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Выполнение контрольных мероприятий к общему числу запланированных мероприятий в части осуществления внутреннего финансового контроля</w:t>
            </w:r>
            <w:r w:rsidR="008030E1" w:rsidRPr="007C6B1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</w:tc>
      </w:tr>
    </w:tbl>
    <w:p w:rsidR="005E319F" w:rsidRPr="00B8783A" w:rsidRDefault="005E319F" w:rsidP="005E319F">
      <w:pPr>
        <w:spacing w:after="0" w:line="288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75430" w:rsidRDefault="00475430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783A" w:rsidRDefault="00B3176D" w:rsidP="00B8783A">
      <w:pPr>
        <w:spacing w:after="0" w:line="288" w:lineRule="atLeast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B3176D">
        <w:rPr>
          <w:rFonts w:ascii="Times New Roman" w:eastAsia="Times New Roman" w:hAnsi="Times New Roman"/>
          <w:b/>
          <w:sz w:val="24"/>
          <w:szCs w:val="24"/>
          <w:lang w:eastAsia="ru-RU"/>
        </w:rPr>
        <w:t>4. Сведения об объемах финансирования муниципальной программы</w:t>
      </w:r>
    </w:p>
    <w:p w:rsidR="00B3176D" w:rsidRPr="00B8783A" w:rsidRDefault="00B3176D" w:rsidP="00B8783A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3176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1445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4111"/>
        <w:gridCol w:w="1276"/>
        <w:gridCol w:w="1276"/>
        <w:gridCol w:w="1559"/>
        <w:gridCol w:w="1276"/>
        <w:gridCol w:w="1291"/>
        <w:gridCol w:w="1276"/>
        <w:gridCol w:w="1842"/>
      </w:tblGrid>
      <w:tr w:rsidR="00B3176D" w:rsidRPr="005F11BA" w:rsidTr="00024E96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C4011F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C4011F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C4011F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6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C4011F" w:rsidRDefault="00B3176D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76D" w:rsidRPr="005F11BA" w:rsidRDefault="00B3176D" w:rsidP="00EF6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F11B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Соисполнители</w:t>
            </w:r>
            <w:r w:rsidRPr="005F11BA"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6C88" w:rsidRPr="005F11BA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Год/</w:t>
            </w:r>
          </w:p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84DFE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DF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84DFE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DF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84DFE" w:rsidRDefault="00236C88" w:rsidP="00236C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84DF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5F11BA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BC757F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0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5A1007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A1007">
              <w:rPr>
                <w:rFonts w:ascii="Times New Roman" w:eastAsia="Times New Roman" w:hAnsi="Times New Roman"/>
                <w:lang w:eastAsia="ru-RU"/>
              </w:rPr>
              <w:t xml:space="preserve">Муниципальная программа «Муниципальные финансы»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4224400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BC757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78079800,00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8074800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305F0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305F0B"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8069800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5E39" w:rsidRDefault="005F5E39" w:rsidP="005F5E3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управление,</w:t>
            </w:r>
          </w:p>
          <w:p w:rsidR="00236C88" w:rsidRPr="00C4011F" w:rsidRDefault="00CF6DA5" w:rsidP="005F5E3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КРО, МБУ «ЦБ»</w:t>
            </w:r>
          </w:p>
        </w:tc>
      </w:tr>
      <w:tr w:rsidR="00236C88" w:rsidRPr="00B3176D" w:rsidTr="00BC757F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4224400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BC757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78079800,00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8074800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305F0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305F0B"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8069800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CF6DA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</w:t>
            </w:r>
            <w:r w:rsidR="00CF6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C2FDD" w:rsidRDefault="00236C88" w:rsidP="00024E9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13ED6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135000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13ED6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130000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125000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C2FD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C2FD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C2FD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C2FD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36C88" w:rsidRPr="00B3176D" w:rsidTr="00AF6469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Печенгского муниципального округа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3834400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CF6DA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7944800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7944800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C2FDD" w:rsidRDefault="00236C88" w:rsidP="00B3176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36C88" w:rsidRPr="00B3176D" w:rsidTr="00AF6469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3834400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CF6DA5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7944800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BC757F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7944800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69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</w:t>
            </w:r>
            <w:r w:rsidR="002C2FDD" w:rsidRPr="003869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(подпрограмма)</w:t>
            </w:r>
            <w:r w:rsidRPr="003869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1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«Выполнение условий для устойчивого исполнения бюджета округа»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Default="008A6690" w:rsidP="00B3176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C2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  <w:p w:rsidR="008A6690" w:rsidRPr="008A6690" w:rsidRDefault="008A6690" w:rsidP="00B3176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125000,00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E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  <w:r w:rsidR="005A10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«Организация и совершенствование бюджетного процесса в Печенгском муниципальном округе»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C2FDD" w:rsidRDefault="005F5E39" w:rsidP="005F5E3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C2FDD" w:rsidRDefault="00236C88" w:rsidP="005F5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C2FDD" w:rsidRDefault="00236C88" w:rsidP="005F5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C2FDD" w:rsidRDefault="00236C88" w:rsidP="005F5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C2FDD" w:rsidRDefault="00236C88" w:rsidP="005F5E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1.2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3ED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«Повышение гибкости долговой политики Печенгского муниципального округа»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2C2FDD" w:rsidRDefault="005F5E39" w:rsidP="005F5E3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F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390000,00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6476C0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135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130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125000,00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AF6469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2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C2FDD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69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</w:t>
            </w:r>
            <w:r w:rsidR="002C2FDD" w:rsidRPr="003869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(подпрограмма) </w:t>
            </w:r>
            <w:r w:rsidRPr="003869D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386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869DC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«Повышение</w:t>
            </w:r>
            <w:r w:rsidRPr="00C4011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качества ведения учета и составления отчетности 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191AE0" w:rsidP="00AF646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233834400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AF6469" w:rsidP="00AF646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AF6469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AF6469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6690" w:rsidRDefault="008A6690" w:rsidP="008A669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6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8A6690" w:rsidRPr="008A6690" w:rsidRDefault="008A6690" w:rsidP="008A669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«ЦБ», КРО</w:t>
            </w:r>
          </w:p>
        </w:tc>
      </w:tr>
      <w:tr w:rsidR="00236C88" w:rsidRPr="00B3176D" w:rsidTr="00AF6469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191AE0" w:rsidP="00AF646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233834400,00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AF6469" w:rsidP="00AF646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AF6469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AF6469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8A6690" w:rsidTr="00AF6469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3F659C" w:rsidRDefault="00236C88" w:rsidP="003869DC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5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646D16" w:rsidRPr="003F65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="002C2FDD" w:rsidRPr="003F65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63C00" w:rsidRPr="003F6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F6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«Обеспечение бухгалтерского обслуживания»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3F659C" w:rsidRDefault="00236C88" w:rsidP="00E8614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305F0B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233834400,00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AF6469" w:rsidP="00AF646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AF6469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7944800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AF6469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69DC" w:rsidRPr="008A6690" w:rsidRDefault="003869DC" w:rsidP="002F244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6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управление,</w:t>
            </w:r>
          </w:p>
          <w:p w:rsidR="00236C88" w:rsidRPr="008A6690" w:rsidRDefault="002F2446" w:rsidP="002F244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6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МБУ «ЦБ»</w:t>
            </w:r>
          </w:p>
        </w:tc>
      </w:tr>
      <w:tr w:rsidR="00236C88" w:rsidRPr="008A6690" w:rsidTr="00AF6469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3F659C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3F659C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305F0B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233834400,00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AF6469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77944800,00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AF6469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475430" w:rsidRDefault="00AF6469" w:rsidP="00191A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191AE0" w:rsidRPr="0047543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794480</w:t>
            </w: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8A6690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8A6690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3F659C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3F659C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475430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8A6690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8A6690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3F659C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3F659C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236C8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8A6690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3F659C" w:rsidRDefault="00236C88" w:rsidP="00E86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3F659C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C4011F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6C88" w:rsidRPr="003869DC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3F659C" w:rsidRDefault="00236C88" w:rsidP="003869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5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646D16" w:rsidRPr="003F65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="002C2FDD" w:rsidRPr="003F65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F6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«Осуществление внутреннего финансового контроля и контроля за соблюдением законодательства в сфере закупок товаров, работ, услуг для обеспечения муниципальных нужд»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3F659C" w:rsidRDefault="00236C88" w:rsidP="00E86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C4011F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C4011F" w:rsidRDefault="00236C88" w:rsidP="009C0E9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C4011F" w:rsidRDefault="00236C88" w:rsidP="009C0E9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C4011F" w:rsidRDefault="00236C88" w:rsidP="009C0E9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C4011F" w:rsidRDefault="00236C88" w:rsidP="00236C8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 w:rsidR="002F24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F5E39" w:rsidRPr="003869DC" w:rsidRDefault="005F5E39" w:rsidP="002F2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6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Финансовое управление, </w:t>
            </w:r>
          </w:p>
          <w:p w:rsidR="00236C88" w:rsidRPr="003869DC" w:rsidRDefault="002F2446" w:rsidP="002F24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69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</w:t>
            </w:r>
          </w:p>
        </w:tc>
      </w:tr>
      <w:tr w:rsidR="00236C88" w:rsidRPr="00B3176D" w:rsidTr="00024E96"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6C88" w:rsidRPr="00B3176D" w:rsidTr="00024E96">
        <w:tc>
          <w:tcPr>
            <w:tcW w:w="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E8614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C88" w:rsidRPr="00B3176D" w:rsidRDefault="00236C88" w:rsidP="00B31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F0BDA" w:rsidRPr="003F0BDA" w:rsidRDefault="00B3176D" w:rsidP="003F0BDA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76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  <w:r w:rsidR="003F0BDA" w:rsidRPr="003F0BDA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5430" w:rsidRDefault="00475430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0BDA" w:rsidRPr="003F0BDA" w:rsidRDefault="003F0BDA" w:rsidP="003F0BD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B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Механизмы управления рисками </w:t>
      </w:r>
    </w:p>
    <w:p w:rsidR="003F0BDA" w:rsidRPr="003F0BDA" w:rsidRDefault="003F0BDA" w:rsidP="003F0BDA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BD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49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720"/>
        <w:gridCol w:w="3110"/>
        <w:gridCol w:w="3156"/>
        <w:gridCol w:w="4122"/>
        <w:gridCol w:w="1646"/>
      </w:tblGrid>
      <w:tr w:rsidR="00B37D22" w:rsidRPr="003F0BDA" w:rsidTr="00C4011F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3F0BDA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F0B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3F0BDA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F0B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3F0BDA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F0B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3F0BDA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F0B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3F0BDA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F0B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0BDA" w:rsidRPr="003F0BDA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F0B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B37D22" w:rsidRPr="003F0BDA" w:rsidTr="00C4011F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3F0BDA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0B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EE0" w:rsidRPr="00FA5FAC" w:rsidRDefault="00186EE0" w:rsidP="00B3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3F0BDA" w:rsidRPr="003F0BDA" w:rsidRDefault="003F0BDA" w:rsidP="00B37D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7D22" w:rsidRPr="00FA5FAC" w:rsidRDefault="00B37D22" w:rsidP="00284DFE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Изменения федерального и регионального законодательства в бюджетной сфере.</w:t>
            </w:r>
          </w:p>
          <w:p w:rsidR="00B37D22" w:rsidRPr="00B37D22" w:rsidRDefault="00B37D22" w:rsidP="00284DFE">
            <w:pPr>
              <w:widowControl w:val="0"/>
              <w:autoSpaceDE w:val="0"/>
              <w:autoSpaceDN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2) Наличие неопределенности в праве и регулируемых им общественных отношениях как следствие вариативности толкования правовых норм. Данный фактор предполагает возможность появления судебных исков к 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Печенгскому муниципальному округу </w:t>
            </w:r>
            <w:r w:rsidRPr="00B37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возмещении вреда, причиненного в результате действий (бездействия) 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 w:rsidRPr="00B37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органов либо должностных лиц этих органов, в том числе в результате издания не соответствующего 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B37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акону или иному правовому акту акта 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муниципального органа, и как следствие -</w:t>
            </w:r>
            <w:r w:rsidRPr="00B37D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возникновение дополнительных неэффективных расходов бюджетных средств,</w:t>
            </w:r>
          </w:p>
          <w:p w:rsidR="003F0BDA" w:rsidRPr="003F0BDA" w:rsidRDefault="00B37D22" w:rsidP="00284DF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снижение деловой репутации муниципальных органов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7D22" w:rsidRPr="00FA5FAC" w:rsidRDefault="00B37D22" w:rsidP="00284DFE">
            <w:pPr>
              <w:spacing w:line="240" w:lineRule="auto"/>
              <w:ind w:right="18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реагирование на изменения федерального и регионального законодательства.</w:t>
            </w:r>
          </w:p>
          <w:p w:rsidR="003F0BDA" w:rsidRPr="003F0BDA" w:rsidRDefault="00B37D22" w:rsidP="00284DFE">
            <w:pPr>
              <w:spacing w:after="0" w:line="240" w:lineRule="auto"/>
              <w:ind w:right="18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и реализация согласованных межведомственных решений, всестороннее рассмотрение и оценка последствий принятия проектов нормативных правовых актов в бюджетно-финансовой сфере (изменений в них), их увязка с мерами правового регулирования в рамках других направлений деятельности органов местного самоуправления Печенгского муниципального округа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3F0BDA" w:rsidRDefault="00B37D22" w:rsidP="00284DFE">
            <w:pPr>
              <w:spacing w:after="0" w:line="240" w:lineRule="auto"/>
              <w:ind w:right="20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Своевременное внесение соответствующих изменений в нормативные правовые акты, касающиеся реализации мероприятий муниципальной программы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3F0BDA" w:rsidRDefault="00B37D22" w:rsidP="00882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B37D22" w:rsidRPr="003F0BDA" w:rsidTr="00C4011F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3F0BDA" w:rsidRDefault="003F0BDA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0B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EE0" w:rsidRPr="00FA5FAC" w:rsidRDefault="00420C39" w:rsidP="00B3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B37D22" w:rsidRPr="00FA5FAC" w:rsidRDefault="00B37D22" w:rsidP="00B3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0BDA" w:rsidRPr="003F0BDA" w:rsidRDefault="00420C39" w:rsidP="00B37D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(ухудшение параметров экономической конъюнктуры, принятие решений по введению новых расходных обязательств, не обеспеченных 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финансовыми ресурсами, рост процентной ставки по привлекаемым кредитным ресурсам)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0BDA" w:rsidRPr="003F0BDA" w:rsidRDefault="00420C39" w:rsidP="00284DF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Возникновение указанного риска может повлечь увеличение дефицита бюджета округа и, как следствие, приведет к увеличению объема муниципального долга и стоимости его обслуживания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EE0" w:rsidRPr="00FA5FAC" w:rsidRDefault="003F0BDA" w:rsidP="00284DFE">
            <w:pPr>
              <w:spacing w:after="0" w:line="240" w:lineRule="auto"/>
              <w:ind w:right="18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0B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420C39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целью снижения рисков несбалансированности бюджета округа предполагается ежемесячное проведение мониторинг</w:t>
            </w:r>
            <w:r w:rsidR="00186EE0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420C39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хода исполнения бюджет</w:t>
            </w:r>
            <w:r w:rsidR="00186EE0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 округа </w:t>
            </w:r>
            <w:r w:rsidR="00420C39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доходам и расходам</w:t>
            </w:r>
            <w:r w:rsidR="00186EE0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420C39" w:rsidRPr="00FA5FAC" w:rsidRDefault="00420C39" w:rsidP="00284DFE">
            <w:pPr>
              <w:spacing w:after="0" w:line="240" w:lineRule="auto"/>
              <w:ind w:right="18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</w:t>
            </w:r>
            <w:r w:rsidR="00186EE0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итизация расходных обязательств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приведение их в соответствие со 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складывающимися бюджетными возможностями.</w:t>
            </w:r>
          </w:p>
          <w:p w:rsidR="00420C39" w:rsidRPr="00FA5FAC" w:rsidRDefault="00420C39" w:rsidP="00284DFE">
            <w:pPr>
              <w:spacing w:after="0" w:line="240" w:lineRule="auto"/>
              <w:ind w:right="18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</w:t>
            </w:r>
            <w:r w:rsidR="00186EE0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авление на уменьшение дефицита 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бюджета</w:t>
            </w:r>
            <w:r w:rsidR="00186EE0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экономии бюджетных средств, возникшей в ходе исполнения бюджета</w:t>
            </w:r>
            <w:r w:rsidR="00186EE0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 осуществлении закупок товаров, работ, услуг получателями бюджетных средств.</w:t>
            </w:r>
          </w:p>
          <w:p w:rsidR="003F0BDA" w:rsidRPr="003F0BDA" w:rsidRDefault="00420C39" w:rsidP="00284DFE">
            <w:pPr>
              <w:spacing w:after="0" w:line="240" w:lineRule="auto"/>
              <w:ind w:right="18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</w:t>
            </w:r>
            <w:r w:rsidR="00186EE0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мизация стоимости обслуживания муниципального 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долга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EE0" w:rsidRPr="00FA5FAC" w:rsidRDefault="00186EE0" w:rsidP="00284DFE">
            <w:pPr>
              <w:spacing w:line="240" w:lineRule="auto"/>
              <w:ind w:right="20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Принятие решения главными распорядителями средств бюджета округа о сокращении расходов бюджета в части мероприятий, не являющихся первоочередными, за исключением социально ориентированных.</w:t>
            </w:r>
          </w:p>
          <w:p w:rsidR="00186EE0" w:rsidRPr="00186EE0" w:rsidRDefault="00186EE0" w:rsidP="00284DFE">
            <w:pPr>
              <w:spacing w:line="240" w:lineRule="auto"/>
              <w:ind w:right="20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Использование принципа гибкости ресурсного обеспечения при планировании мероприятий 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муниципальной п</w:t>
            </w:r>
            <w:r w:rsidRPr="0018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рограммы, корректировка состава программных </w:t>
            </w:r>
            <w:r w:rsidRPr="00186E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мероприятий и показателей с учетом достигнутых результатов и текущих условий реализации Программы.</w:t>
            </w:r>
          </w:p>
          <w:p w:rsidR="003F0BDA" w:rsidRPr="003F0BDA" w:rsidRDefault="00186EE0" w:rsidP="00284DFE">
            <w:pPr>
              <w:spacing w:after="0" w:line="240" w:lineRule="auto"/>
              <w:ind w:right="20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Гибкое реагирование на изменяющиеся условия финансовых рынков и использование наиболее благоприятных форм заимствований.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6EE0" w:rsidRPr="003F0BDA" w:rsidRDefault="00186EE0" w:rsidP="00186EE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</w:tr>
      <w:tr w:rsidR="00FA5FAC" w:rsidRPr="003F0BDA" w:rsidTr="00C4011F">
        <w:tc>
          <w:tcPr>
            <w:tcW w:w="1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FA5FAC" w:rsidRDefault="00420C39" w:rsidP="003F0B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FA5FAC" w:rsidRDefault="00882B58" w:rsidP="00882B5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FA5FAC" w:rsidRDefault="00882B58" w:rsidP="00284DF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Ежегодное внесение изменений в мониторинг проведения уровня открытости бюджетных данных муниципальных образований Мурманской области, утвержденный приказом Министерства финансов Мурманской области от 26.06.2024 № 113н</w:t>
            </w:r>
            <w:r w:rsidR="0032758A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(далее</w:t>
            </w:r>
            <w:r w:rsidR="00B17B26" w:rsidRPr="00B17B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758A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Приказ </w:t>
            </w:r>
            <w:r w:rsidR="00FA5FAC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26.06.2024 </w:t>
            </w:r>
            <w:r w:rsidR="0032758A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113н)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а также внесение изменений в постановление Правительства Мурманской области от 28.04.2011 № 217-ПП «О Порядке проведения мониторинга качества управления бюджетным процессом в муниципальных образованиях Мурманской области»</w:t>
            </w:r>
            <w:r w:rsidR="0032758A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(далее</w:t>
            </w:r>
            <w:r w:rsidR="00CB5E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758A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Постановление от 28.04.2011 № 217-ПП)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части корректировок индикаторов, добавления новых показателей для оценки и иное</w:t>
            </w:r>
          </w:p>
        </w:tc>
        <w:tc>
          <w:tcPr>
            <w:tcW w:w="11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FA5FAC" w:rsidRDefault="00882B58" w:rsidP="00284DFE">
            <w:pPr>
              <w:pStyle w:val="af8"/>
              <w:spacing w:before="0" w:beforeAutospacing="0" w:after="0" w:afterAutospacing="0"/>
              <w:ind w:right="185"/>
              <w:jc w:val="both"/>
              <w:rPr>
                <w:sz w:val="20"/>
                <w:szCs w:val="20"/>
              </w:rPr>
            </w:pPr>
            <w:r w:rsidRPr="00FA5FAC">
              <w:rPr>
                <w:sz w:val="20"/>
                <w:szCs w:val="20"/>
              </w:rPr>
              <w:t xml:space="preserve">Направление предложений в </w:t>
            </w:r>
            <w:r w:rsidR="0032758A" w:rsidRPr="00FA5FAC">
              <w:rPr>
                <w:sz w:val="20"/>
                <w:szCs w:val="20"/>
              </w:rPr>
              <w:t xml:space="preserve">Министерство финансов Мурманской области </w:t>
            </w:r>
            <w:r w:rsidRPr="00FA5FAC">
              <w:rPr>
                <w:sz w:val="20"/>
                <w:szCs w:val="20"/>
              </w:rPr>
              <w:t xml:space="preserve">в части корректировки и внесения изменений в </w:t>
            </w:r>
            <w:r w:rsidR="0032758A" w:rsidRPr="00FA5FAC">
              <w:rPr>
                <w:sz w:val="20"/>
                <w:szCs w:val="20"/>
              </w:rPr>
              <w:t xml:space="preserve">Приказ </w:t>
            </w:r>
            <w:r w:rsidR="00FA5FAC" w:rsidRPr="00FA5FAC">
              <w:rPr>
                <w:sz w:val="20"/>
                <w:szCs w:val="20"/>
              </w:rPr>
              <w:t xml:space="preserve">от 26.06.2024 </w:t>
            </w:r>
            <w:r w:rsidR="0032758A" w:rsidRPr="00FA5FAC">
              <w:rPr>
                <w:sz w:val="20"/>
                <w:szCs w:val="20"/>
              </w:rPr>
              <w:t>№ 113н и Постановление от 28.04.2011 № 217-ПП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FA5FAC" w:rsidRDefault="0032758A" w:rsidP="00284DFE">
            <w:pPr>
              <w:spacing w:after="0" w:line="240" w:lineRule="auto"/>
              <w:ind w:right="20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Оптимизация распределения конкретных рисков между участниками и исполнителями муниципальной программы с учетом их реальных возможностей по управлению соответствующими рисками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C39" w:rsidRPr="00FA5FAC" w:rsidRDefault="00FA5FAC" w:rsidP="00FA5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мере необходимости </w:t>
            </w:r>
            <w:r w:rsidR="0032758A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официального сайта Министерства финансов мурманской области на наличие проект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ов </w:t>
            </w:r>
            <w:r w:rsidR="0032758A"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изменений в </w:t>
            </w:r>
            <w:r w:rsidRPr="00FA5F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мониторинги, утвержденные приказом № 113н и постановлением от 28.04.2011 № 217-ПП</w:t>
            </w:r>
          </w:p>
        </w:tc>
      </w:tr>
    </w:tbl>
    <w:p w:rsidR="00BC757F" w:rsidRDefault="00BC757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BC757F" w:rsidSect="005A1007">
          <w:pgSz w:w="16838" w:h="11905" w:orient="landscape"/>
          <w:pgMar w:top="993" w:right="851" w:bottom="993" w:left="1701" w:header="720" w:footer="720" w:gutter="0"/>
          <w:cols w:space="720"/>
          <w:docGrid w:linePitch="360"/>
        </w:sectPr>
      </w:pPr>
    </w:p>
    <w:p w:rsidR="000C4A3C" w:rsidRPr="000C4A3C" w:rsidRDefault="00475430" w:rsidP="000C4A3C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53654E" w:rsidRPr="000C4A3C">
        <w:rPr>
          <w:rFonts w:ascii="Times New Roman" w:hAnsi="Times New Roman"/>
          <w:b/>
          <w:sz w:val="24"/>
          <w:szCs w:val="24"/>
        </w:rPr>
        <w:t xml:space="preserve">.  </w:t>
      </w:r>
      <w:r w:rsidR="000C4A3C" w:rsidRPr="000C4A3C">
        <w:rPr>
          <w:rFonts w:ascii="Times New Roman" w:hAnsi="Times New Roman"/>
          <w:b/>
          <w:sz w:val="24"/>
          <w:szCs w:val="24"/>
        </w:rPr>
        <w:t xml:space="preserve">Порядок взаимодействия </w:t>
      </w:r>
      <w:r w:rsidR="000C4A3C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Ответственного исполнителя, Соисполнителей </w:t>
      </w:r>
      <w:r w:rsidR="002C2F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участников </w:t>
      </w:r>
      <w:r w:rsidR="00E00436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</w:t>
      </w:r>
      <w:r w:rsidR="000C4A3C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:rsidR="000C4A3C" w:rsidRDefault="000C4A3C">
      <w:pPr>
        <w:spacing w:after="0" w:line="240" w:lineRule="auto"/>
        <w:rPr>
          <w:highlight w:val="yellow"/>
        </w:rPr>
      </w:pPr>
      <w:bookmarkStart w:id="4" w:name="Par3713"/>
      <w:bookmarkEnd w:id="4"/>
    </w:p>
    <w:p w:rsidR="0045396C" w:rsidRDefault="003F0BDA" w:rsidP="004539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4A3C">
        <w:rPr>
          <w:rFonts w:ascii="Times New Roman" w:hAnsi="Times New Roman"/>
          <w:sz w:val="24"/>
          <w:szCs w:val="24"/>
        </w:rPr>
        <w:t xml:space="preserve">Мониторинг и контроль реализации муниципальной программы осуществляется </w:t>
      </w:r>
      <w:r w:rsidR="00B8783A">
        <w:rPr>
          <w:rFonts w:ascii="Times New Roman" w:hAnsi="Times New Roman"/>
          <w:sz w:val="24"/>
          <w:szCs w:val="24"/>
        </w:rPr>
        <w:t xml:space="preserve">ответственным </w:t>
      </w:r>
      <w:r w:rsidRPr="000C4A3C">
        <w:rPr>
          <w:rFonts w:ascii="Times New Roman" w:hAnsi="Times New Roman"/>
          <w:sz w:val="24"/>
          <w:szCs w:val="24"/>
        </w:rPr>
        <w:t xml:space="preserve">исполнителем программы </w:t>
      </w:r>
      <w:r w:rsidR="000C4A3C">
        <w:rPr>
          <w:rFonts w:ascii="Times New Roman" w:hAnsi="Times New Roman"/>
          <w:sz w:val="24"/>
          <w:szCs w:val="24"/>
        </w:rPr>
        <w:t xml:space="preserve">– Финансовым управлением, </w:t>
      </w:r>
      <w:r w:rsidRPr="000C4A3C">
        <w:rPr>
          <w:rFonts w:ascii="Times New Roman" w:hAnsi="Times New Roman"/>
          <w:sz w:val="24"/>
          <w:szCs w:val="24"/>
        </w:rPr>
        <w:t>который</w:t>
      </w:r>
      <w:r w:rsidR="000C4A3C">
        <w:rPr>
          <w:rFonts w:ascii="Times New Roman" w:hAnsi="Times New Roman"/>
          <w:sz w:val="24"/>
          <w:szCs w:val="24"/>
        </w:rPr>
        <w:t>:</w:t>
      </w:r>
    </w:p>
    <w:p w:rsidR="0045396C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обеспечивает совместно с Соисполнителями разработку проекта Программы, проектов постановлений Администрации об утверждении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рограммы и (или) о внесении изменений в </w:t>
      </w:r>
      <w:r>
        <w:rPr>
          <w:rFonts w:ascii="Times New Roman" w:eastAsia="Times New Roman" w:hAnsi="Times New Roman"/>
          <w:sz w:val="24"/>
          <w:lang w:eastAsia="ru-RU"/>
        </w:rPr>
        <w:t>муниципальную п</w:t>
      </w:r>
      <w:r w:rsidRPr="00AA1AE1">
        <w:rPr>
          <w:rFonts w:ascii="Times New Roman" w:eastAsia="Times New Roman" w:hAnsi="Times New Roman"/>
          <w:sz w:val="24"/>
          <w:lang w:eastAsia="ru-RU"/>
        </w:rPr>
        <w:t>рограмму и их согласование в соответствии с требованиями Порядка</w:t>
      </w:r>
      <w:r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45396C">
        <w:rPr>
          <w:rFonts w:ascii="Times New Roman" w:eastAsia="Times New Roman" w:hAnsi="Times New Roman"/>
          <w:sz w:val="24"/>
          <w:szCs w:val="24"/>
          <w:lang w:eastAsia="ru-RU"/>
        </w:rPr>
        <w:t>разработки, реализации и оценки эффективности муниципальных программ Пе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ченгского муниципального округа, утвержденного постановлением администрации Печенгского муниципального </w:t>
      </w:r>
      <w:r w:rsidRPr="00556B0E">
        <w:rPr>
          <w:rFonts w:ascii="Times New Roman" w:eastAsia="Times New Roman" w:hAnsi="Times New Roman"/>
          <w:sz w:val="24"/>
          <w:szCs w:val="24"/>
          <w:lang w:eastAsia="ru-RU"/>
        </w:rPr>
        <w:t xml:space="preserve">округа от </w:t>
      </w:r>
      <w:r w:rsidR="00556B0E" w:rsidRPr="00556B0E">
        <w:rPr>
          <w:rFonts w:ascii="Times New Roman" w:eastAsia="Times New Roman" w:hAnsi="Times New Roman"/>
          <w:sz w:val="24"/>
          <w:szCs w:val="24"/>
          <w:lang w:eastAsia="ru-RU"/>
        </w:rPr>
        <w:t xml:space="preserve">18.09.2025 </w:t>
      </w:r>
      <w:r w:rsidRPr="00556B0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556B0E" w:rsidRPr="00556B0E">
        <w:rPr>
          <w:rFonts w:ascii="Times New Roman" w:eastAsia="Times New Roman" w:hAnsi="Times New Roman"/>
          <w:sz w:val="24"/>
          <w:szCs w:val="24"/>
          <w:lang w:eastAsia="ru-RU"/>
        </w:rPr>
        <w:t xml:space="preserve">1488 </w:t>
      </w:r>
      <w:r w:rsidRPr="00556B0E">
        <w:rPr>
          <w:rFonts w:ascii="Times New Roman" w:eastAsia="Times New Roman" w:hAnsi="Times New Roman"/>
          <w:sz w:val="24"/>
          <w:szCs w:val="24"/>
          <w:lang w:eastAsia="ru-RU"/>
        </w:rPr>
        <w:t>(далее – Порядок от</w:t>
      </w:r>
      <w:r w:rsidR="00556B0E">
        <w:rPr>
          <w:rFonts w:ascii="Times New Roman" w:eastAsia="Times New Roman" w:hAnsi="Times New Roman"/>
          <w:sz w:val="24"/>
          <w:szCs w:val="24"/>
          <w:lang w:eastAsia="ru-RU"/>
        </w:rPr>
        <w:t xml:space="preserve"> 18.09.2025</w:t>
      </w:r>
      <w:r w:rsidRPr="00556B0E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556B0E">
        <w:rPr>
          <w:rFonts w:ascii="Times New Roman" w:eastAsia="Times New Roman" w:hAnsi="Times New Roman"/>
          <w:sz w:val="24"/>
          <w:szCs w:val="24"/>
          <w:lang w:eastAsia="ru-RU"/>
        </w:rPr>
        <w:t>1488</w:t>
      </w:r>
      <w:r w:rsidRPr="00556B0E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45396C" w:rsidRPr="00556B0E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организует и координирует реализацию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AA1AE1">
        <w:rPr>
          <w:rFonts w:ascii="Times New Roman" w:eastAsia="Times New Roman" w:hAnsi="Times New Roman"/>
          <w:sz w:val="24"/>
          <w:lang w:eastAsia="ru-RU"/>
        </w:rPr>
        <w:t>рограммы, несет ответственность за достижени</w:t>
      </w:r>
      <w:r>
        <w:rPr>
          <w:rFonts w:ascii="Times New Roman" w:eastAsia="Times New Roman" w:hAnsi="Times New Roman"/>
          <w:sz w:val="24"/>
          <w:lang w:eastAsia="ru-RU"/>
        </w:rPr>
        <w:t>е</w:t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 показателей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рограммы и конечных </w:t>
      </w:r>
      <w:r w:rsidRPr="00556B0E">
        <w:rPr>
          <w:rFonts w:ascii="Times New Roman" w:eastAsia="Times New Roman" w:hAnsi="Times New Roman"/>
          <w:sz w:val="24"/>
          <w:lang w:eastAsia="ru-RU"/>
        </w:rPr>
        <w:t>результатов ее реализации в части его касающейся;</w:t>
      </w:r>
    </w:p>
    <w:p w:rsidR="0045396C" w:rsidRPr="00AA1AE1" w:rsidRDefault="0045396C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556B0E">
        <w:rPr>
          <w:rFonts w:ascii="Times New Roman" w:eastAsia="Times New Roman" w:hAnsi="Times New Roman"/>
          <w:sz w:val="24"/>
          <w:lang w:eastAsia="ru-RU"/>
        </w:rPr>
        <w:t>-</w:t>
      </w:r>
      <w:r w:rsidRPr="00556B0E">
        <w:rPr>
          <w:rFonts w:ascii="Times New Roman" w:eastAsia="Times New Roman" w:hAnsi="Times New Roman"/>
          <w:sz w:val="24"/>
          <w:lang w:eastAsia="ru-RU"/>
        </w:rPr>
        <w:tab/>
        <w:t xml:space="preserve">осуществляет мониторинг реализации муниципальной программы и подготовку отчетов о ходе реализации </w:t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556B0E">
        <w:rPr>
          <w:rFonts w:ascii="Times New Roman" w:eastAsia="Times New Roman" w:hAnsi="Times New Roman"/>
          <w:sz w:val="24"/>
          <w:lang w:eastAsia="ru-RU"/>
        </w:rPr>
        <w:t>рограммы в соответствии с требованиями Порядка</w:t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 xml:space="preserve"> от</w:t>
      </w:r>
      <w:r w:rsidR="00556B0E" w:rsidRPr="00556B0E">
        <w:rPr>
          <w:rFonts w:ascii="Times New Roman" w:eastAsia="Times New Roman" w:hAnsi="Times New Roman"/>
          <w:sz w:val="24"/>
          <w:lang w:eastAsia="ru-RU"/>
        </w:rPr>
        <w:t xml:space="preserve"> 18.09.2025</w:t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 xml:space="preserve"> № </w:t>
      </w:r>
      <w:r w:rsidR="00556B0E" w:rsidRPr="00556B0E">
        <w:rPr>
          <w:rFonts w:ascii="Times New Roman" w:eastAsia="Times New Roman" w:hAnsi="Times New Roman"/>
          <w:sz w:val="24"/>
          <w:lang w:eastAsia="ru-RU"/>
        </w:rPr>
        <w:t>1488</w:t>
      </w:r>
      <w:r w:rsidRPr="00556B0E">
        <w:rPr>
          <w:rFonts w:ascii="Times New Roman" w:eastAsia="Times New Roman" w:hAnsi="Times New Roman"/>
          <w:sz w:val="24"/>
          <w:lang w:eastAsia="ru-RU"/>
        </w:rPr>
        <w:t>.</w:t>
      </w:r>
    </w:p>
    <w:p w:rsidR="0045396C" w:rsidRDefault="00E00436" w:rsidP="0045396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Соисполнителями муниципальной программы являются МБУ «ЦБ» и КРО, которые:</w:t>
      </w:r>
    </w:p>
    <w:p w:rsidR="009203C1" w:rsidRDefault="00E00436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</w:r>
      <w:r w:rsidRPr="00AA1AE1">
        <w:rPr>
          <w:rFonts w:ascii="Times New Roman" w:eastAsia="Times New Roman" w:hAnsi="Times New Roman"/>
          <w:sz w:val="24"/>
          <w:lang w:eastAsia="ru-RU"/>
        </w:rPr>
        <w:t>обеспечива</w:t>
      </w:r>
      <w:r>
        <w:rPr>
          <w:rFonts w:ascii="Times New Roman" w:eastAsia="Times New Roman" w:hAnsi="Times New Roman"/>
          <w:sz w:val="24"/>
          <w:lang w:eastAsia="ru-RU"/>
        </w:rPr>
        <w:t>ют</w:t>
      </w:r>
      <w:r w:rsidRPr="00AA1AE1">
        <w:rPr>
          <w:rFonts w:ascii="Times New Roman" w:eastAsia="Times New Roman" w:hAnsi="Times New Roman"/>
          <w:sz w:val="24"/>
          <w:lang w:eastAsia="ru-RU"/>
        </w:rPr>
        <w:t xml:space="preserve"> разработку и реализацию комплексов процессных мероприятий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Pr="00AA1AE1">
        <w:rPr>
          <w:rFonts w:ascii="Times New Roman" w:eastAsia="Times New Roman" w:hAnsi="Times New Roman"/>
          <w:sz w:val="24"/>
          <w:lang w:eastAsia="ru-RU"/>
        </w:rPr>
        <w:t>рограммы, в отношении которых явля</w:t>
      </w:r>
      <w:r>
        <w:rPr>
          <w:rFonts w:ascii="Times New Roman" w:eastAsia="Times New Roman" w:hAnsi="Times New Roman"/>
          <w:sz w:val="24"/>
          <w:lang w:eastAsia="ru-RU"/>
        </w:rPr>
        <w:t>ю</w:t>
      </w:r>
      <w:r w:rsidRPr="00AA1AE1">
        <w:rPr>
          <w:rFonts w:ascii="Times New Roman" w:eastAsia="Times New Roman" w:hAnsi="Times New Roman"/>
          <w:sz w:val="24"/>
          <w:lang w:eastAsia="ru-RU"/>
        </w:rPr>
        <w:t>тся соисполнител</w:t>
      </w:r>
      <w:r>
        <w:rPr>
          <w:rFonts w:ascii="Times New Roman" w:eastAsia="Times New Roman" w:hAnsi="Times New Roman"/>
          <w:sz w:val="24"/>
          <w:lang w:eastAsia="ru-RU"/>
        </w:rPr>
        <w:t>ями</w:t>
      </w:r>
      <w:r w:rsidRPr="00AA1AE1">
        <w:rPr>
          <w:rFonts w:ascii="Times New Roman" w:eastAsia="Times New Roman" w:hAnsi="Times New Roman"/>
          <w:sz w:val="24"/>
          <w:lang w:eastAsia="ru-RU"/>
        </w:rPr>
        <w:t>;</w:t>
      </w:r>
    </w:p>
    <w:p w:rsidR="009203C1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нес</w:t>
      </w:r>
      <w:r>
        <w:rPr>
          <w:rFonts w:ascii="Times New Roman" w:eastAsia="Times New Roman" w:hAnsi="Times New Roman"/>
          <w:sz w:val="24"/>
          <w:lang w:eastAsia="ru-RU"/>
        </w:rPr>
        <w:t>ут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 ответственность за достижение плановых значений показателей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рограммы в части, </w:t>
      </w:r>
      <w:r>
        <w:rPr>
          <w:rFonts w:ascii="Times New Roman" w:eastAsia="Times New Roman" w:hAnsi="Times New Roman"/>
          <w:sz w:val="24"/>
          <w:lang w:eastAsia="ru-RU"/>
        </w:rPr>
        <w:t xml:space="preserve">их 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касающейся;</w:t>
      </w:r>
    </w:p>
    <w:p w:rsidR="009203C1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формирует предложения по разработке проекта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рограммы, внесению изменений в </w:t>
      </w:r>
      <w:r>
        <w:rPr>
          <w:rFonts w:ascii="Times New Roman" w:eastAsia="Times New Roman" w:hAnsi="Times New Roman"/>
          <w:sz w:val="24"/>
          <w:lang w:eastAsia="ru-RU"/>
        </w:rPr>
        <w:t>муниципальную п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рограмму;</w:t>
      </w:r>
    </w:p>
    <w:p w:rsidR="00E00436" w:rsidRDefault="009203C1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в пределах своей компетенции участву</w:t>
      </w:r>
      <w:r>
        <w:rPr>
          <w:rFonts w:ascii="Times New Roman" w:eastAsia="Times New Roman" w:hAnsi="Times New Roman"/>
          <w:sz w:val="24"/>
          <w:lang w:eastAsia="ru-RU"/>
        </w:rPr>
        <w:t>ют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 в разработке плана реализации </w:t>
      </w:r>
      <w:r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рограммы, направля</w:t>
      </w:r>
      <w:r>
        <w:rPr>
          <w:rFonts w:ascii="Times New Roman" w:eastAsia="Times New Roman" w:hAnsi="Times New Roman"/>
          <w:sz w:val="24"/>
          <w:lang w:eastAsia="ru-RU"/>
        </w:rPr>
        <w:t>ю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 xml:space="preserve">т </w:t>
      </w:r>
      <w:r>
        <w:rPr>
          <w:rFonts w:ascii="Times New Roman" w:eastAsia="Times New Roman" w:hAnsi="Times New Roman"/>
          <w:sz w:val="24"/>
          <w:lang w:eastAsia="ru-RU"/>
        </w:rPr>
        <w:t xml:space="preserve">Финансовому управлению </w:t>
      </w:r>
      <w:r w:rsidR="00E00436" w:rsidRPr="00AA1AE1">
        <w:rPr>
          <w:rFonts w:ascii="Times New Roman" w:eastAsia="Times New Roman" w:hAnsi="Times New Roman"/>
          <w:sz w:val="24"/>
          <w:lang w:eastAsia="ru-RU"/>
        </w:rPr>
        <w:t>соответствующие предложения;</w:t>
      </w:r>
    </w:p>
    <w:p w:rsidR="004E4C40" w:rsidRDefault="009203C1" w:rsidP="004E4C4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556B0E">
        <w:rPr>
          <w:rFonts w:ascii="Times New Roman" w:eastAsia="Times New Roman" w:hAnsi="Times New Roman"/>
          <w:sz w:val="24"/>
          <w:lang w:eastAsia="ru-RU"/>
        </w:rPr>
        <w:t>-</w:t>
      </w:r>
      <w:r w:rsidRPr="00556B0E">
        <w:rPr>
          <w:rFonts w:ascii="Times New Roman" w:eastAsia="Times New Roman" w:hAnsi="Times New Roman"/>
          <w:sz w:val="24"/>
          <w:lang w:eastAsia="ru-RU"/>
        </w:rPr>
        <w:tab/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>представля</w:t>
      </w:r>
      <w:r w:rsidRPr="00556B0E">
        <w:rPr>
          <w:rFonts w:ascii="Times New Roman" w:eastAsia="Times New Roman" w:hAnsi="Times New Roman"/>
          <w:sz w:val="24"/>
          <w:lang w:eastAsia="ru-RU"/>
        </w:rPr>
        <w:t>ют</w:t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556B0E">
        <w:rPr>
          <w:rFonts w:ascii="Times New Roman" w:eastAsia="Times New Roman" w:hAnsi="Times New Roman"/>
          <w:sz w:val="24"/>
          <w:lang w:eastAsia="ru-RU"/>
        </w:rPr>
        <w:t>в финансовое управление в электронном виде в срок</w:t>
      </w:r>
      <w:r w:rsidR="00FE6F85" w:rsidRPr="00556B0E">
        <w:rPr>
          <w:rFonts w:ascii="Times New Roman" w:eastAsia="Times New Roman" w:hAnsi="Times New Roman"/>
          <w:sz w:val="24"/>
          <w:lang w:eastAsia="ru-RU"/>
        </w:rPr>
        <w:t xml:space="preserve"> и по формам, у</w:t>
      </w:r>
      <w:r w:rsidRPr="00556B0E">
        <w:rPr>
          <w:rFonts w:ascii="Times New Roman" w:eastAsia="Times New Roman" w:hAnsi="Times New Roman"/>
          <w:sz w:val="24"/>
          <w:lang w:eastAsia="ru-RU"/>
        </w:rPr>
        <w:t>становленны</w:t>
      </w:r>
      <w:r w:rsidR="00FE6F85" w:rsidRPr="00556B0E">
        <w:rPr>
          <w:rFonts w:ascii="Times New Roman" w:eastAsia="Times New Roman" w:hAnsi="Times New Roman"/>
          <w:sz w:val="24"/>
          <w:lang w:eastAsia="ru-RU"/>
        </w:rPr>
        <w:t>м</w:t>
      </w:r>
      <w:r w:rsidRPr="00556B0E">
        <w:rPr>
          <w:rFonts w:ascii="Times New Roman" w:eastAsia="Times New Roman" w:hAnsi="Times New Roman"/>
          <w:sz w:val="24"/>
          <w:lang w:eastAsia="ru-RU"/>
        </w:rPr>
        <w:t xml:space="preserve"> Порядком от </w:t>
      </w:r>
      <w:r w:rsidR="00556B0E" w:rsidRPr="00556B0E">
        <w:rPr>
          <w:rFonts w:ascii="Times New Roman" w:eastAsia="Times New Roman" w:hAnsi="Times New Roman"/>
          <w:sz w:val="24"/>
          <w:lang w:eastAsia="ru-RU"/>
        </w:rPr>
        <w:t xml:space="preserve">18.09.2025 </w:t>
      </w:r>
      <w:r w:rsidRPr="00556B0E">
        <w:rPr>
          <w:rFonts w:ascii="Times New Roman" w:eastAsia="Times New Roman" w:hAnsi="Times New Roman"/>
          <w:sz w:val="24"/>
          <w:lang w:eastAsia="ru-RU"/>
        </w:rPr>
        <w:t>№</w:t>
      </w:r>
      <w:r w:rsidR="00556B0E" w:rsidRPr="00556B0E">
        <w:rPr>
          <w:rFonts w:ascii="Times New Roman" w:eastAsia="Times New Roman" w:hAnsi="Times New Roman"/>
          <w:sz w:val="24"/>
          <w:lang w:eastAsia="ru-RU"/>
        </w:rPr>
        <w:t xml:space="preserve"> 1488</w:t>
      </w:r>
      <w:r w:rsidR="00FE6F85" w:rsidRPr="00556B0E">
        <w:rPr>
          <w:rFonts w:ascii="Times New Roman" w:eastAsia="Times New Roman" w:hAnsi="Times New Roman"/>
          <w:sz w:val="24"/>
          <w:lang w:eastAsia="ru-RU"/>
        </w:rPr>
        <w:t xml:space="preserve">, всю </w:t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 xml:space="preserve">необходимую информацию для проведения мониторинга и оценки эффективности </w:t>
      </w:r>
      <w:r w:rsidRPr="00556B0E">
        <w:rPr>
          <w:rFonts w:ascii="Times New Roman" w:eastAsia="Times New Roman" w:hAnsi="Times New Roman"/>
          <w:sz w:val="24"/>
          <w:lang w:eastAsia="ru-RU"/>
        </w:rPr>
        <w:t>муниципальной п</w:t>
      </w:r>
      <w:r w:rsidR="00E00436" w:rsidRPr="00556B0E">
        <w:rPr>
          <w:rFonts w:ascii="Times New Roman" w:eastAsia="Times New Roman" w:hAnsi="Times New Roman"/>
          <w:sz w:val="24"/>
          <w:lang w:eastAsia="ru-RU"/>
        </w:rPr>
        <w:t>рограммы.</w:t>
      </w:r>
    </w:p>
    <w:p w:rsidR="004E4C40" w:rsidRDefault="002C2FDD" w:rsidP="004E4C4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C40">
        <w:rPr>
          <w:rFonts w:ascii="Times New Roman" w:hAnsi="Times New Roman"/>
          <w:sz w:val="24"/>
          <w:szCs w:val="24"/>
        </w:rPr>
        <w:t>Участники муниципальной программы:</w:t>
      </w:r>
    </w:p>
    <w:p w:rsidR="004E4C40" w:rsidRDefault="002C2FDD" w:rsidP="004E4C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C40">
        <w:rPr>
          <w:rFonts w:ascii="Times New Roman" w:hAnsi="Times New Roman"/>
          <w:sz w:val="24"/>
          <w:szCs w:val="24"/>
        </w:rPr>
        <w:t>-</w:t>
      </w:r>
      <w:r w:rsidR="004E4C40">
        <w:rPr>
          <w:rFonts w:ascii="Times New Roman" w:hAnsi="Times New Roman"/>
          <w:sz w:val="24"/>
          <w:szCs w:val="24"/>
        </w:rPr>
        <w:tab/>
      </w:r>
      <w:r w:rsidRPr="004E4C40">
        <w:rPr>
          <w:rFonts w:ascii="Times New Roman" w:hAnsi="Times New Roman"/>
          <w:sz w:val="24"/>
          <w:szCs w:val="24"/>
        </w:rPr>
        <w:t>осуществляют реализацию мероприятий муниципальной программы, участниками которых они являются;</w:t>
      </w:r>
    </w:p>
    <w:p w:rsidR="004E4C40" w:rsidRDefault="004E4C40" w:rsidP="004E4C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2C2FDD" w:rsidRPr="004E4C40">
        <w:rPr>
          <w:rFonts w:ascii="Times New Roman" w:hAnsi="Times New Roman"/>
          <w:sz w:val="24"/>
          <w:szCs w:val="24"/>
        </w:rPr>
        <w:t>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4E4C40" w:rsidRDefault="004E4C40" w:rsidP="004E4C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2C2FDD" w:rsidRPr="004E4C40">
        <w:rPr>
          <w:rFonts w:ascii="Times New Roman" w:hAnsi="Times New Roman"/>
          <w:sz w:val="24"/>
          <w:szCs w:val="24"/>
        </w:rPr>
        <w:t>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2C2FDD" w:rsidRDefault="002C2FDD" w:rsidP="004E4C4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C40">
        <w:rPr>
          <w:rFonts w:ascii="Times New Roman" w:hAnsi="Times New Roman"/>
          <w:sz w:val="24"/>
          <w:szCs w:val="24"/>
        </w:rPr>
        <w:t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</w:t>
      </w:r>
    </w:p>
    <w:p w:rsidR="002C2FDD" w:rsidRPr="004E4C40" w:rsidRDefault="002C2FDD" w:rsidP="002C2F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C40">
        <w:rPr>
          <w:rFonts w:ascii="Times New Roman" w:hAnsi="Times New Roman"/>
          <w:sz w:val="24"/>
          <w:szCs w:val="24"/>
        </w:rP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4011F" w:rsidRDefault="00C4011F" w:rsidP="009203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C4011F" w:rsidSect="00861423">
          <w:pgSz w:w="11905" w:h="16838"/>
          <w:pgMar w:top="993" w:right="993" w:bottom="1701" w:left="851" w:header="720" w:footer="720" w:gutter="0"/>
          <w:cols w:space="720"/>
          <w:docGrid w:linePitch="360"/>
        </w:sectPr>
      </w:pPr>
    </w:p>
    <w:tbl>
      <w:tblPr>
        <w:tblW w:w="222" w:type="dxa"/>
        <w:tblInd w:w="10728" w:type="dxa"/>
        <w:tblLook w:val="01E0" w:firstRow="1" w:lastRow="1" w:firstColumn="1" w:lastColumn="1" w:noHBand="0" w:noVBand="0"/>
      </w:tblPr>
      <w:tblGrid>
        <w:gridCol w:w="222"/>
      </w:tblGrid>
      <w:tr w:rsidR="00664313" w:rsidTr="00FE6F85">
        <w:tc>
          <w:tcPr>
            <w:tcW w:w="222" w:type="dxa"/>
            <w:shd w:val="clear" w:color="auto" w:fill="auto"/>
          </w:tcPr>
          <w:p w:rsidR="00664313" w:rsidRDefault="006643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0C4A3C" w:rsidRDefault="00475430" w:rsidP="00FE6F85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0C4A3C">
        <w:rPr>
          <w:rFonts w:ascii="Times New Roman" w:eastAsia="Times New Roman" w:hAnsi="Times New Roman"/>
          <w:b/>
          <w:sz w:val="24"/>
          <w:szCs w:val="24"/>
          <w:lang w:eastAsia="ru-RU"/>
        </w:rPr>
        <w:t>. С</w:t>
      </w:r>
      <w:r w:rsidR="000C4A3C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ведения об источниках и методике расчета значений показателей </w:t>
      </w:r>
      <w:r w:rsidR="00FE6F85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</w:t>
      </w:r>
      <w:r w:rsidR="000C4A3C" w:rsidRPr="000C4A3C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tbl>
      <w:tblPr>
        <w:tblW w:w="1416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3289"/>
        <w:gridCol w:w="1121"/>
        <w:gridCol w:w="1559"/>
        <w:gridCol w:w="2693"/>
        <w:gridCol w:w="2410"/>
        <w:gridCol w:w="1276"/>
        <w:gridCol w:w="1417"/>
      </w:tblGrid>
      <w:tr w:rsidR="00FE6F85" w:rsidRPr="00FE6F85" w:rsidTr="00BC1FEE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Метод сбора информации,</w:t>
            </w:r>
          </w:p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формы отчетности</w:t>
            </w: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FE6F85" w:rsidRPr="00FE6F85" w:rsidTr="00BC1FEE">
        <w:trPr>
          <w:trHeight w:val="568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0</w:t>
            </w:r>
          </w:p>
        </w:tc>
        <w:tc>
          <w:tcPr>
            <w:tcW w:w="13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«</w:t>
            </w:r>
            <w:r w:rsidRPr="0073319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Муниципальные финансы</w:t>
            </w: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» </w:t>
            </w:r>
          </w:p>
        </w:tc>
      </w:tr>
      <w:tr w:rsidR="005040E8" w:rsidRPr="00FE6F85" w:rsidTr="00BC1FEE"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40E8" w:rsidRPr="00FE6F85" w:rsidRDefault="005040E8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40E8" w:rsidRPr="00A51EEB" w:rsidRDefault="005040E8" w:rsidP="00632E1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долговой устойчивости Печенгского муниципального округа по итогам финансового года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40E8" w:rsidRPr="00A51EEB" w:rsidRDefault="005863F1" w:rsidP="005863F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40E8" w:rsidRPr="00A51EEB" w:rsidRDefault="00F17F08" w:rsidP="00F17F0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Статья 107.1 Бюджетного кодекса Российской Федерации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40E8" w:rsidRPr="00A51EEB" w:rsidRDefault="005040E8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040E8" w:rsidRPr="00A51EEB" w:rsidRDefault="005369C1" w:rsidP="009C0F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hAnsi="Times New Roman"/>
                <w:sz w:val="20"/>
                <w:szCs w:val="20"/>
              </w:rPr>
              <w:t>Публикация перечней муниципальных образований Мурманской области по уровням долговой устойчивости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1DCE"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сайте </w:t>
            </w:r>
            <w:hyperlink r:id="rId9" w:history="1">
              <w:r w:rsidR="006A1DCE" w:rsidRPr="00A51EEB">
                <w:rPr>
                  <w:rStyle w:val="aff6"/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https://minfin.gov-murman.ru/</w:t>
              </w:r>
            </w:hyperlink>
            <w:r w:rsidRPr="00A51EEB"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(приказ Министерства финансов Мурманской области)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040E8" w:rsidRPr="00A51EEB" w:rsidRDefault="005369C1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проведения мониторинга Министерством финансов Мурманской области</w:t>
            </w:r>
          </w:p>
          <w:p w:rsidR="005040E8" w:rsidRPr="00A51EEB" w:rsidRDefault="005040E8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040E8" w:rsidRPr="00A51EEB" w:rsidRDefault="005040E8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5040E8" w:rsidRPr="00A51EEB" w:rsidRDefault="00F17F08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632E1F" w:rsidRPr="00FE6F85" w:rsidTr="00BC1FEE">
        <w:trPr>
          <w:trHeight w:val="303"/>
        </w:trPr>
        <w:tc>
          <w:tcPr>
            <w:tcW w:w="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E1F" w:rsidRPr="00FE6F85" w:rsidRDefault="00632E1F" w:rsidP="00FE6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E1F" w:rsidRPr="00A51EEB" w:rsidRDefault="00632E1F" w:rsidP="00632E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E1F" w:rsidRPr="00A51EEB" w:rsidRDefault="00632E1F" w:rsidP="00FE6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E1F" w:rsidRPr="00A51EEB" w:rsidRDefault="00632E1F" w:rsidP="00FE6F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32E1F" w:rsidRPr="00A51EEB" w:rsidRDefault="00C4011F" w:rsidP="005369C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32E1F" w:rsidRPr="00A51EEB" w:rsidRDefault="00632E1F" w:rsidP="009C0F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32E1F" w:rsidRPr="00A51EEB" w:rsidRDefault="00632E1F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32E1F" w:rsidRPr="00A51EEB" w:rsidRDefault="00632E1F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6F85" w:rsidRPr="00FE6F85" w:rsidTr="00BC1FEE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A51EEB" w:rsidRDefault="00736EE8" w:rsidP="00736EE8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54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качества осуществления бюджетного процесса, присвоенная Печенгскому округу  Министерством финансов Мурманской области за предшествующий отчетному год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A51EEB" w:rsidRDefault="005040E8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степень, 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A51EEB" w:rsidRDefault="00F17F08" w:rsidP="00F17F0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A51EEB" w:rsidRDefault="00F17F08" w:rsidP="00F17F0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A51EEB" w:rsidRDefault="005863F1" w:rsidP="009C0F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Публикация </w:t>
            </w:r>
            <w:r w:rsidR="006A1DCE"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рейтинга качества управления бюджетным процессом в муниципальных образованиях Мурманской области по итогам отчетного финансового года на сайте </w:t>
            </w:r>
            <w:hyperlink r:id="rId10" w:history="1">
              <w:r w:rsidR="006A1DCE" w:rsidRPr="00A51EEB">
                <w:rPr>
                  <w:rStyle w:val="aff6"/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https://minfin.gov-murman.ru/</w:t>
              </w:r>
            </w:hyperlink>
            <w:r w:rsidR="006A1DCE" w:rsidRPr="00A51EEB"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A51EEB" w:rsidRDefault="006A1DCE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июнь-июль, следующего за отчетным</w:t>
            </w:r>
            <w:r w:rsidR="007373AA"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A51EEB" w:rsidRDefault="00F17F08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FE6F85" w:rsidRPr="00FE6F85" w:rsidTr="00BC1FEE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6F85" w:rsidRPr="00A51EEB" w:rsidRDefault="00733197" w:rsidP="00EA61F5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обслужива</w:t>
            </w:r>
            <w:r w:rsidR="002C2FDD"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емых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органов местного самоуправления и муниципальных учреждений в сфере бухгалтерского учета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6F85" w:rsidRPr="00A51EEB" w:rsidRDefault="005040E8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ед., 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6F85" w:rsidRPr="00A51EEB" w:rsidRDefault="00081DD2" w:rsidP="00081DD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6F85" w:rsidRPr="00A51EEB" w:rsidRDefault="00081DD2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у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</w:t>
            </w:r>
            <w:r w:rsidR="00D45F35"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учреждений, заключивших договоры на бухгалтерское обслуживание с централизованной бухгалтерией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6F85" w:rsidRPr="00A51EEB" w:rsidRDefault="00081DD2" w:rsidP="009C0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</w:t>
            </w:r>
            <w:r w:rsidR="00F17F08"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6F85" w:rsidRPr="00A51EEB" w:rsidRDefault="00F17F08" w:rsidP="007373A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январь, следующ</w:t>
            </w:r>
            <w:r w:rsidR="007373AA"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ий 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отчетным</w:t>
            </w:r>
            <w:r w:rsidR="007373AA"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6F85" w:rsidRPr="00A51EEB" w:rsidRDefault="00F17F08" w:rsidP="00F17F0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5369C1" w:rsidRPr="00FE6F85" w:rsidTr="00BC1FEE">
        <w:trPr>
          <w:trHeight w:val="720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69C1" w:rsidRPr="00FE6F85" w:rsidRDefault="005369C1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69C1" w:rsidRDefault="005369C1" w:rsidP="00632E1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контрольных мероприятий к общему числу запланированных мероприятий в части осуществления внутреннего финансового контроля</w:t>
            </w:r>
          </w:p>
          <w:p w:rsidR="00475430" w:rsidRPr="00A51EEB" w:rsidRDefault="00475430" w:rsidP="00632E1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69C1" w:rsidRPr="00A51EEB" w:rsidRDefault="005369C1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69C1" w:rsidRPr="00A51EEB" w:rsidRDefault="005369C1" w:rsidP="005369C1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пл </w:t>
            </w:r>
            <w:r w:rsidR="00D45F35" w:rsidRPr="00A51EEB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i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  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 КМ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ф</w:t>
            </w:r>
            <w:r w:rsidR="00D45F35" w:rsidRPr="00A51EEB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>i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*100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Pr="00A51EEB" w:rsidRDefault="005369C1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пл</w:t>
            </w: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утвержденный план контрольных мероприятий </w:t>
            </w:r>
            <w:r w:rsidR="00E974AB"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="00D45F35" w:rsidRPr="00A51EE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="00D45F35"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м году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69C1" w:rsidRPr="00A51EEB" w:rsidRDefault="0030654E" w:rsidP="009C0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КРО</w:t>
            </w:r>
          </w:p>
          <w:p w:rsidR="0030654E" w:rsidRPr="00A51EEB" w:rsidRDefault="0030654E" w:rsidP="009C0F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69C1" w:rsidRPr="00A51EEB" w:rsidRDefault="0030654E" w:rsidP="0030654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 1 апреля года, следующего за отчетным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69C1" w:rsidRPr="00A51EEB" w:rsidRDefault="0010588E" w:rsidP="0010588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КРО</w:t>
            </w:r>
          </w:p>
        </w:tc>
      </w:tr>
      <w:tr w:rsidR="005369C1" w:rsidRPr="00FE6F85" w:rsidTr="00BC1FEE">
        <w:trPr>
          <w:trHeight w:val="720"/>
        </w:trPr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Default="005369C1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Pr="007E66EA" w:rsidRDefault="005369C1" w:rsidP="00632E1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Default="005369C1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Default="005369C1" w:rsidP="005369C1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Pr="00D45F35" w:rsidRDefault="005369C1" w:rsidP="00A51E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КМ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ф </w:t>
            </w:r>
            <w:r w:rsidR="00E97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51E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="00E97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 в</w:t>
            </w:r>
            <w:r w:rsidR="00E974AB" w:rsidRPr="00E97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ыполнени</w:t>
            </w:r>
            <w:r w:rsidR="00E97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="00E974AB" w:rsidRPr="00E97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контрольных мероприятий</w:t>
            </w:r>
            <w:r w:rsidR="00E97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="00D45F3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="00D45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м</w:t>
            </w:r>
            <w:r w:rsidR="00D45F35" w:rsidRPr="00D45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5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году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Pr="00FE6F85" w:rsidRDefault="005369C1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Pr="00FE6F85" w:rsidRDefault="005369C1" w:rsidP="006A1DC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9C1" w:rsidRPr="00FE6F85" w:rsidRDefault="005369C1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2E1F" w:rsidRPr="00FE6F85" w:rsidTr="00BC1FEE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2E1F" w:rsidRPr="00FE6F85" w:rsidRDefault="00632E1F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1 </w:t>
            </w:r>
          </w:p>
        </w:tc>
        <w:tc>
          <w:tcPr>
            <w:tcW w:w="13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2E1F" w:rsidRPr="00FE6F85" w:rsidRDefault="00632E1F" w:rsidP="00FE6F85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</w:t>
            </w:r>
            <w:r w:rsidR="005F5E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(подпрограмма) </w:t>
            </w: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  <w:r w:rsidRPr="0073319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«Выполнение условий для устойчивого исполнения бюджета округа»</w:t>
            </w:r>
          </w:p>
        </w:tc>
      </w:tr>
      <w:tr w:rsidR="007373AA" w:rsidRPr="00FE6F85" w:rsidTr="00BC1FEE"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Default="007373AA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373AA" w:rsidRDefault="007373AA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  <w:p w:rsidR="007373AA" w:rsidRDefault="007373AA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373AA" w:rsidRPr="00FE6F85" w:rsidRDefault="007373AA" w:rsidP="00733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FE6F85" w:rsidRDefault="007373AA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3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Исполнение расходных обязательств от утвержденных параметров бюджета округа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FE6F85" w:rsidRDefault="007373AA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640FA4" w:rsidRDefault="007373AA" w:rsidP="00D45F3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 КР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 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640FA4" w:rsidRDefault="007373AA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Бюджетные ассигнования, утвержденные сводной бюджетной росписью на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D45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 год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FE6F85" w:rsidRDefault="007373AA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DCE">
              <w:rPr>
                <w:rFonts w:ascii="Times New Roman" w:hAnsi="Times New Roman"/>
                <w:sz w:val="20"/>
                <w:szCs w:val="20"/>
              </w:rPr>
              <w:t>Отчет об исполнении бюджета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  <w:r w:rsidRPr="006A1DCE">
              <w:rPr>
                <w:rFonts w:ascii="Times New Roman" w:hAnsi="Times New Roman"/>
                <w:sz w:val="20"/>
                <w:szCs w:val="20"/>
              </w:rPr>
              <w:t xml:space="preserve"> (ф. 0503117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FE6F85" w:rsidRDefault="007373AA" w:rsidP="00BC1F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Январь, следующий за отчетным годом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FE6F85" w:rsidRDefault="007373AA" w:rsidP="007373A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7373AA" w:rsidRPr="00FE6F85" w:rsidTr="00BC1FEE"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E6F85" w:rsidRDefault="007373AA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E6F85" w:rsidRDefault="007373AA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E6F85" w:rsidRDefault="007373AA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E6F85" w:rsidRDefault="007373AA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640FA4" w:rsidRDefault="007373AA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кассовые расходы за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-й </w:t>
            </w:r>
            <w:r w:rsidRPr="00D45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E6F85" w:rsidRDefault="007373AA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E6F85" w:rsidRDefault="007373AA" w:rsidP="00BC1F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E6F85" w:rsidRDefault="007373AA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6F85" w:rsidRPr="00FE6F85" w:rsidTr="00BC1FEE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FE6F85" w:rsidRDefault="00FE6F85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1.2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9C3186" w:rsidRDefault="00733197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мониторинга информации, размещенной в ЕПБС финансовым органом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9C3186" w:rsidRDefault="005040E8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9C3186" w:rsidRDefault="00640FA4" w:rsidP="00640FA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6F85" w:rsidRPr="009C3186" w:rsidRDefault="00640FA4" w:rsidP="00640FA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9C3186" w:rsidRDefault="00640FA4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186">
              <w:rPr>
                <w:rFonts w:ascii="Times New Roman" w:hAnsi="Times New Roman"/>
                <w:sz w:val="20"/>
                <w:szCs w:val="20"/>
              </w:rPr>
              <w:t>Мониторинг УФК по Мурманской области</w:t>
            </w:r>
            <w:r w:rsidR="009C3186" w:rsidRPr="009C3186">
              <w:rPr>
                <w:rFonts w:ascii="Times New Roman" w:hAnsi="Times New Roman"/>
                <w:sz w:val="20"/>
                <w:szCs w:val="20"/>
              </w:rPr>
              <w:t xml:space="preserve"> в соответствии с приказом Минфина России от 28.12.2016 № 243н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9C3186" w:rsidRDefault="009C3186" w:rsidP="009C3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Январь,  следующий за отчетным годом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F85" w:rsidRPr="009C3186" w:rsidRDefault="00640FA4" w:rsidP="00640FA4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1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676DDE" w:rsidRPr="00FE6F85" w:rsidTr="00BC1FEE"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76DDE" w:rsidRDefault="00676DDE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76DDE" w:rsidRPr="00FA4423" w:rsidRDefault="00676DDE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44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муниципального долга муниципального образования к доходам бюджета округа без учета объема безвозмездных поступлений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76DDE" w:rsidRPr="00FE6F85" w:rsidRDefault="00676DDE" w:rsidP="00632E1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76DDE" w:rsidRPr="00D74BFB" w:rsidRDefault="00676DDE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D7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Дi /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</w:t>
            </w:r>
            <w:r w:rsidRPr="00D7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Хi - БПi) </w:t>
            </w:r>
            <w:r w:rsidR="005369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r w:rsidRPr="00D7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</w:t>
            </w:r>
          </w:p>
          <w:p w:rsidR="00676DDE" w:rsidRPr="00FE6F85" w:rsidRDefault="00676DDE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DDE" w:rsidRPr="00FE6F85" w:rsidRDefault="00676DDE" w:rsidP="00BC1F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D7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Дi - объем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 w:rsidRPr="00D7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долга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Печенгского муниципального округа по </w:t>
            </w:r>
            <w:r w:rsidRPr="00D7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состоянию на 1 января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года, следующего за i-м годом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76DDE" w:rsidRPr="006A1DCE" w:rsidRDefault="00676DDE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DCE">
              <w:rPr>
                <w:rFonts w:ascii="Times New Roman" w:hAnsi="Times New Roman"/>
                <w:sz w:val="20"/>
                <w:szCs w:val="20"/>
              </w:rPr>
              <w:t>Отчет об исполнении бюджета</w:t>
            </w:r>
            <w:r w:rsidR="00640FA4">
              <w:rPr>
                <w:rFonts w:ascii="Times New Roman" w:hAnsi="Times New Roman"/>
                <w:sz w:val="20"/>
                <w:szCs w:val="20"/>
              </w:rPr>
              <w:t xml:space="preserve"> округа</w:t>
            </w:r>
            <w:r w:rsidRPr="006A1DCE">
              <w:rPr>
                <w:rFonts w:ascii="Times New Roman" w:hAnsi="Times New Roman"/>
                <w:sz w:val="20"/>
                <w:szCs w:val="20"/>
              </w:rPr>
              <w:t xml:space="preserve"> (ф. 0503117)</w:t>
            </w:r>
            <w:r w:rsidR="00640FA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A1DCE">
              <w:rPr>
                <w:rFonts w:ascii="Times New Roman" w:hAnsi="Times New Roman"/>
                <w:sz w:val="20"/>
                <w:szCs w:val="20"/>
              </w:rPr>
              <w:t xml:space="preserve">публикация выписки из муниципальной долговой книги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Печенгского муниципального округа </w:t>
            </w:r>
            <w:r w:rsidRPr="006A1DCE">
              <w:rPr>
                <w:rFonts w:ascii="Times New Roman" w:hAnsi="Times New Roman"/>
                <w:sz w:val="20"/>
                <w:szCs w:val="20"/>
              </w:rPr>
              <w:t xml:space="preserve">на сайте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Печенгского муниципального округа в сети </w:t>
            </w:r>
            <w:r w:rsidR="00640FA4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нтернет</w:t>
            </w:r>
          </w:p>
          <w:p w:rsidR="00676DDE" w:rsidRPr="006A1DCE" w:rsidRDefault="00676DDE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76DDE" w:rsidRPr="00FE6F85" w:rsidRDefault="00676DDE" w:rsidP="00BC1F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</w:t>
            </w:r>
            <w:r w:rsidR="00737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373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следующий за отчетным годом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76DDE" w:rsidRPr="00FE6F85" w:rsidRDefault="00676DDE" w:rsidP="00676DD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676DDE" w:rsidRPr="00FE6F85" w:rsidTr="00BC1FEE">
        <w:tc>
          <w:tcPr>
            <w:tcW w:w="40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DDE" w:rsidRDefault="00676DDE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DDE" w:rsidRPr="00FA4423" w:rsidRDefault="00676DDE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DDE" w:rsidRPr="00FE6F85" w:rsidRDefault="00676DDE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DDE" w:rsidRPr="00FE6F85" w:rsidRDefault="00676DDE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6DDE" w:rsidRPr="00FE6F85" w:rsidRDefault="00676DDE" w:rsidP="00BC1F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ДОХi - объем доходов  бюджета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 в i-м году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DDE" w:rsidRPr="00FE6F85" w:rsidRDefault="00676DDE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DDE" w:rsidRPr="00FE6F85" w:rsidRDefault="00676DDE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76DDE" w:rsidRPr="00FE6F85" w:rsidRDefault="00676DDE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DDE" w:rsidRPr="00FE6F85" w:rsidTr="00BC1FEE"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DDE" w:rsidRPr="00FE6F85" w:rsidRDefault="00676DDE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DDE" w:rsidRPr="00FE6F85" w:rsidRDefault="00676DDE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DDE" w:rsidRPr="00FE6F85" w:rsidRDefault="00676DDE" w:rsidP="005040E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DDE" w:rsidRPr="00FE6F85" w:rsidRDefault="00676DDE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DDE" w:rsidRPr="00FE6F85" w:rsidRDefault="00676DDE" w:rsidP="00BC1F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D7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БПi - объем безвозмездных поступлений в бюджет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 w:rsidRPr="00D74B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i-м году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DDE" w:rsidRPr="00FE6F85" w:rsidRDefault="00676DDE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DDE" w:rsidRPr="00FE6F85" w:rsidRDefault="00676DDE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DDE" w:rsidRPr="00FE6F85" w:rsidRDefault="00676DDE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2E1F" w:rsidRPr="00FE6F85" w:rsidTr="00BC1FEE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2E1F" w:rsidRPr="00FE6F85" w:rsidRDefault="00632E1F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2E1F" w:rsidRPr="00FE6F85" w:rsidRDefault="00632E1F" w:rsidP="00632E1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</w:t>
            </w:r>
            <w:r w:rsidR="005F5E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(подпрограмма) </w:t>
            </w:r>
            <w:r w:rsidRPr="0073319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73319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Повышение качества ведения учета и составления отчетности »</w:t>
            </w:r>
          </w:p>
        </w:tc>
      </w:tr>
      <w:tr w:rsidR="007373AA" w:rsidRPr="00FE6F85" w:rsidTr="00BC1FEE"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FE6F85" w:rsidRDefault="007373AA" w:rsidP="0073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.1 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FE6F85" w:rsidRDefault="007373AA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Оценка качества финансового менеджмента главных распорядителей средств бюджета округа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FE6F85" w:rsidRDefault="007373AA" w:rsidP="00632E1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балл, 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CA59E6" w:rsidRDefault="00A15E2D" w:rsidP="00CA59E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eastAsia="ru-RU"/>
                          </w:rPr>
                          <m:t>SUM R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val="en-US" w:eastAsia="ru-RU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F3305A" w:rsidRDefault="007373AA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05A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SUM</w:t>
            </w:r>
            <w:r w:rsidRPr="00F330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3305A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R</w:t>
            </w:r>
            <w:r w:rsidRPr="00F330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– сумма рейтинговых оценок главных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</w:t>
            </w:r>
            <w:r w:rsidRPr="00F330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дминистраторов, принявших участие в мониторинге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E45AC7" w:rsidRDefault="007373AA" w:rsidP="009C0F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30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4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E45AC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орядок проведения мониторинга качества финансового менеджмента главных распорядителей средств бюджета округа, утвержденный приказом финансового управления от 16.08.2022 № 104. Публикация на сайте Печенгского муниципального округа в сети Интернет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FE6F85" w:rsidRDefault="007373AA" w:rsidP="007373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20-го июня года, следующего за отчетным годом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373AA" w:rsidRPr="00FE6F85" w:rsidRDefault="007373AA" w:rsidP="007373AA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управление,  КРО</w:t>
            </w:r>
          </w:p>
        </w:tc>
      </w:tr>
      <w:tr w:rsidR="007373AA" w:rsidRPr="00FE6F85" w:rsidTr="00BC1FEE"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E6F85" w:rsidRDefault="007373AA" w:rsidP="00FE6F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E6F85" w:rsidRDefault="007373AA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E6F85" w:rsidRDefault="007373AA" w:rsidP="00632E1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E6F85" w:rsidRDefault="007373AA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3305A" w:rsidRDefault="007373AA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n</w:t>
            </w:r>
            <w:r w:rsidRPr="00F3305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- количество главных администраторов, принявших участие в мониторинге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E6F85" w:rsidRDefault="007373AA" w:rsidP="009C0F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E6F85" w:rsidRDefault="007373AA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73AA" w:rsidRPr="00FE6F85" w:rsidRDefault="007373AA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1310" w:rsidRPr="00FE6F85" w:rsidTr="00BC1FEE">
        <w:trPr>
          <w:trHeight w:val="1075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41310" w:rsidRPr="00FE6F85" w:rsidRDefault="00341310" w:rsidP="0073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.2 </w:t>
            </w:r>
          </w:p>
        </w:tc>
        <w:tc>
          <w:tcPr>
            <w:tcW w:w="3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41310" w:rsidRPr="00FE6F85" w:rsidRDefault="00341310" w:rsidP="00BC1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2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Соблюдение установленных законодательством Российской Федерации требований о сроках и </w:t>
            </w:r>
            <w:r w:rsidRPr="006D2F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составе отчетности об исполнении бюджета округа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41310" w:rsidRPr="000F6CC9" w:rsidRDefault="00341310" w:rsidP="00632E1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41310" w:rsidRPr="00FE6F85" w:rsidRDefault="00341310" w:rsidP="00E45AC7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</w:t>
            </w:r>
            <w:r w:rsidR="00E45A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 МУ * 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41310" w:rsidRPr="002E3093" w:rsidRDefault="00341310" w:rsidP="00BC1F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E30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</w:t>
            </w:r>
            <w:r w:rsidR="00E45AC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ш</w:t>
            </w:r>
            <w:r w:rsidRPr="002E30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– </w:t>
            </w:r>
            <w:r w:rsidR="002E3093" w:rsidRPr="002E30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муниципальные </w:t>
            </w:r>
            <w:r w:rsidRPr="002E30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учреждения с нарушением состава и срока сдачи отчетности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41310" w:rsidRPr="00341310" w:rsidRDefault="00E45AC7" w:rsidP="009C0F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Инструкция о порядке составления, представления годовой, квартальной бухгалтерской отчетности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муниципальных бюджетных и автономных учреждений</w:t>
            </w:r>
            <w:r w:rsidR="00CA5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(33н)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CA5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Инструкция о порядке составления и представления годовой, квартальной и месячной отчетности об исполнении бюджетов бюджетной системы РФ (191н), приказ финансового управления от 30.12.2022 № 177 «</w:t>
            </w:r>
            <w:r w:rsidR="00CA59E6" w:rsidRPr="00CA5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сроках предоставления главными распорядителями средств бюджета округа, главными администраторами доходов бюджета округа, главными администраторами источников финансирования дефицита бюджета округа консолидированной месячной, квартальной и годовой бюджетной отчетности, консолидированной квартальной и годовой бухгалтерской отчетности муниципальных бюджетных и автономных учреждений</w:t>
            </w:r>
            <w:r w:rsidR="00CA59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41310" w:rsidRPr="00FE6F85" w:rsidRDefault="00341310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41310" w:rsidRPr="00FE6F85" w:rsidRDefault="00341310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6F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  <w:r w:rsidR="008A66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341310" w:rsidRPr="00FE6F85" w:rsidTr="00BC1FEE">
        <w:trPr>
          <w:trHeight w:val="693"/>
        </w:trPr>
        <w:tc>
          <w:tcPr>
            <w:tcW w:w="40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10" w:rsidRDefault="00341310" w:rsidP="00733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10" w:rsidRPr="006D2F11" w:rsidRDefault="00341310" w:rsidP="00632E1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10" w:rsidRDefault="00341310" w:rsidP="00632E1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10" w:rsidRDefault="00341310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3093" w:rsidRPr="002E3093" w:rsidRDefault="002E3093" w:rsidP="002E30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E309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МУ – общее количество муниципальных учреждений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10" w:rsidRPr="000F6CC9" w:rsidRDefault="00341310" w:rsidP="00FE6F85">
            <w:pPr>
              <w:spacing w:after="0" w:line="28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10" w:rsidRPr="00FE6F85" w:rsidRDefault="00341310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310" w:rsidRPr="00FE6F85" w:rsidRDefault="00341310" w:rsidP="00FE6F85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6F85" w:rsidRPr="00861423" w:rsidRDefault="00FE6F85" w:rsidP="00FE6F85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5" w:name="p124"/>
      <w:bookmarkEnd w:id="5"/>
      <w:r w:rsidRPr="00861423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lastRenderedPageBreak/>
        <w:t>4</w:t>
      </w:r>
      <w:r w:rsidRPr="00861423">
        <w:rPr>
          <w:rFonts w:ascii="Times New Roman" w:eastAsia="Times New Roman" w:hAnsi="Times New Roman"/>
          <w:sz w:val="18"/>
          <w:szCs w:val="18"/>
          <w:lang w:eastAsia="ru-RU"/>
        </w:rPr>
        <w:t xml:space="preserve">Ежегодно, нарастающим итогом, убывающим итогом. </w:t>
      </w:r>
    </w:p>
    <w:p w:rsidR="00664313" w:rsidRPr="00861423" w:rsidRDefault="00FE6F85" w:rsidP="00C4011F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b/>
          <w:sz w:val="18"/>
          <w:szCs w:val="18"/>
          <w:highlight w:val="yellow"/>
          <w:lang w:eastAsia="ru-RU"/>
        </w:rPr>
      </w:pPr>
      <w:r w:rsidRPr="00861423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5</w:t>
      </w:r>
      <w:r w:rsidRPr="00861423">
        <w:rPr>
          <w:rFonts w:ascii="Times New Roman" w:eastAsia="Times New Roman" w:hAnsi="Times New Roman"/>
          <w:sz w:val="18"/>
          <w:szCs w:val="18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sectPr w:rsidR="00664313" w:rsidRPr="00861423" w:rsidSect="00C4011F">
      <w:pgSz w:w="16838" w:h="11905" w:orient="landscape"/>
      <w:pgMar w:top="851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24E" w:rsidRDefault="00F6524E">
      <w:pPr>
        <w:spacing w:after="0" w:line="240" w:lineRule="auto"/>
      </w:pPr>
      <w:r>
        <w:separator/>
      </w:r>
    </w:p>
  </w:endnote>
  <w:endnote w:type="continuationSeparator" w:id="0">
    <w:p w:rsidR="00F6524E" w:rsidRDefault="00F6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24E" w:rsidRDefault="00F6524E">
      <w:pPr>
        <w:spacing w:after="0" w:line="240" w:lineRule="auto"/>
      </w:pPr>
      <w:r>
        <w:separator/>
      </w:r>
    </w:p>
  </w:footnote>
  <w:footnote w:type="continuationSeparator" w:id="0">
    <w:p w:rsidR="00F6524E" w:rsidRDefault="00F6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4B9"/>
    <w:multiLevelType w:val="hybridMultilevel"/>
    <w:tmpl w:val="489859C2"/>
    <w:lvl w:ilvl="0" w:tplc="E5744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F34BAC0">
      <w:start w:val="1"/>
      <w:numFmt w:val="lowerLetter"/>
      <w:lvlText w:val="%2."/>
      <w:lvlJc w:val="left"/>
      <w:pPr>
        <w:ind w:left="1440" w:hanging="360"/>
      </w:pPr>
    </w:lvl>
    <w:lvl w:ilvl="2" w:tplc="F008EC50">
      <w:start w:val="1"/>
      <w:numFmt w:val="lowerRoman"/>
      <w:lvlText w:val="%3."/>
      <w:lvlJc w:val="right"/>
      <w:pPr>
        <w:ind w:left="2160" w:hanging="180"/>
      </w:pPr>
    </w:lvl>
    <w:lvl w:ilvl="3" w:tplc="6E2E3E50">
      <w:start w:val="1"/>
      <w:numFmt w:val="decimal"/>
      <w:lvlText w:val="%4."/>
      <w:lvlJc w:val="left"/>
      <w:pPr>
        <w:ind w:left="2880" w:hanging="360"/>
      </w:pPr>
    </w:lvl>
    <w:lvl w:ilvl="4" w:tplc="D49AB1B0">
      <w:start w:val="1"/>
      <w:numFmt w:val="lowerLetter"/>
      <w:lvlText w:val="%5."/>
      <w:lvlJc w:val="left"/>
      <w:pPr>
        <w:ind w:left="3600" w:hanging="360"/>
      </w:pPr>
    </w:lvl>
    <w:lvl w:ilvl="5" w:tplc="207A28E4">
      <w:start w:val="1"/>
      <w:numFmt w:val="lowerRoman"/>
      <w:lvlText w:val="%6."/>
      <w:lvlJc w:val="right"/>
      <w:pPr>
        <w:ind w:left="4320" w:hanging="180"/>
      </w:pPr>
    </w:lvl>
    <w:lvl w:ilvl="6" w:tplc="37925FA0">
      <w:start w:val="1"/>
      <w:numFmt w:val="decimal"/>
      <w:lvlText w:val="%7."/>
      <w:lvlJc w:val="left"/>
      <w:pPr>
        <w:ind w:left="5040" w:hanging="360"/>
      </w:pPr>
    </w:lvl>
    <w:lvl w:ilvl="7" w:tplc="E33C39B0">
      <w:start w:val="1"/>
      <w:numFmt w:val="lowerLetter"/>
      <w:lvlText w:val="%8."/>
      <w:lvlJc w:val="left"/>
      <w:pPr>
        <w:ind w:left="5760" w:hanging="360"/>
      </w:pPr>
    </w:lvl>
    <w:lvl w:ilvl="8" w:tplc="740A33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0FE"/>
    <w:multiLevelType w:val="hybridMultilevel"/>
    <w:tmpl w:val="A27C1060"/>
    <w:lvl w:ilvl="0" w:tplc="B2F03D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C47B82">
      <w:start w:val="1"/>
      <w:numFmt w:val="lowerLetter"/>
      <w:lvlText w:val="%2."/>
      <w:lvlJc w:val="left"/>
      <w:pPr>
        <w:ind w:left="1440" w:hanging="360"/>
      </w:pPr>
    </w:lvl>
    <w:lvl w:ilvl="2" w:tplc="CE1A3682">
      <w:start w:val="1"/>
      <w:numFmt w:val="lowerRoman"/>
      <w:lvlText w:val="%3."/>
      <w:lvlJc w:val="right"/>
      <w:pPr>
        <w:ind w:left="2160" w:hanging="180"/>
      </w:pPr>
    </w:lvl>
    <w:lvl w:ilvl="3" w:tplc="A3D0E394">
      <w:start w:val="1"/>
      <w:numFmt w:val="decimal"/>
      <w:lvlText w:val="%4."/>
      <w:lvlJc w:val="left"/>
      <w:pPr>
        <w:ind w:left="2880" w:hanging="360"/>
      </w:pPr>
    </w:lvl>
    <w:lvl w:ilvl="4" w:tplc="6234046C">
      <w:start w:val="1"/>
      <w:numFmt w:val="lowerLetter"/>
      <w:lvlText w:val="%5."/>
      <w:lvlJc w:val="left"/>
      <w:pPr>
        <w:ind w:left="3600" w:hanging="360"/>
      </w:pPr>
    </w:lvl>
    <w:lvl w:ilvl="5" w:tplc="F23A571E">
      <w:start w:val="1"/>
      <w:numFmt w:val="lowerRoman"/>
      <w:lvlText w:val="%6."/>
      <w:lvlJc w:val="right"/>
      <w:pPr>
        <w:ind w:left="4320" w:hanging="180"/>
      </w:pPr>
    </w:lvl>
    <w:lvl w:ilvl="6" w:tplc="AC54A39A">
      <w:start w:val="1"/>
      <w:numFmt w:val="decimal"/>
      <w:lvlText w:val="%7."/>
      <w:lvlJc w:val="left"/>
      <w:pPr>
        <w:ind w:left="5040" w:hanging="360"/>
      </w:pPr>
    </w:lvl>
    <w:lvl w:ilvl="7" w:tplc="BAD872FE">
      <w:start w:val="1"/>
      <w:numFmt w:val="lowerLetter"/>
      <w:lvlText w:val="%8."/>
      <w:lvlJc w:val="left"/>
      <w:pPr>
        <w:ind w:left="5760" w:hanging="360"/>
      </w:pPr>
    </w:lvl>
    <w:lvl w:ilvl="8" w:tplc="E86617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0419"/>
    <w:multiLevelType w:val="hybridMultilevel"/>
    <w:tmpl w:val="B6C8ACD2"/>
    <w:lvl w:ilvl="0" w:tplc="8E04D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78AD28">
      <w:start w:val="1"/>
      <w:numFmt w:val="lowerLetter"/>
      <w:lvlText w:val="%2."/>
      <w:lvlJc w:val="left"/>
      <w:pPr>
        <w:ind w:left="1440" w:hanging="360"/>
      </w:pPr>
    </w:lvl>
    <w:lvl w:ilvl="2" w:tplc="6540CCA0">
      <w:start w:val="1"/>
      <w:numFmt w:val="lowerRoman"/>
      <w:lvlText w:val="%3."/>
      <w:lvlJc w:val="right"/>
      <w:pPr>
        <w:ind w:left="2160" w:hanging="180"/>
      </w:pPr>
    </w:lvl>
    <w:lvl w:ilvl="3" w:tplc="8AB6F176">
      <w:start w:val="1"/>
      <w:numFmt w:val="decimal"/>
      <w:lvlText w:val="%4."/>
      <w:lvlJc w:val="left"/>
      <w:pPr>
        <w:ind w:left="2880" w:hanging="360"/>
      </w:pPr>
    </w:lvl>
    <w:lvl w:ilvl="4" w:tplc="BD20E966">
      <w:start w:val="1"/>
      <w:numFmt w:val="lowerLetter"/>
      <w:lvlText w:val="%5."/>
      <w:lvlJc w:val="left"/>
      <w:pPr>
        <w:ind w:left="3600" w:hanging="360"/>
      </w:pPr>
    </w:lvl>
    <w:lvl w:ilvl="5" w:tplc="A112A842">
      <w:start w:val="1"/>
      <w:numFmt w:val="lowerRoman"/>
      <w:lvlText w:val="%6."/>
      <w:lvlJc w:val="right"/>
      <w:pPr>
        <w:ind w:left="4320" w:hanging="180"/>
      </w:pPr>
    </w:lvl>
    <w:lvl w:ilvl="6" w:tplc="5F804148">
      <w:start w:val="1"/>
      <w:numFmt w:val="decimal"/>
      <w:lvlText w:val="%7."/>
      <w:lvlJc w:val="left"/>
      <w:pPr>
        <w:ind w:left="5040" w:hanging="360"/>
      </w:pPr>
    </w:lvl>
    <w:lvl w:ilvl="7" w:tplc="E5C43BCA">
      <w:start w:val="1"/>
      <w:numFmt w:val="lowerLetter"/>
      <w:lvlText w:val="%8."/>
      <w:lvlJc w:val="left"/>
      <w:pPr>
        <w:ind w:left="5760" w:hanging="360"/>
      </w:pPr>
    </w:lvl>
    <w:lvl w:ilvl="8" w:tplc="2E2EFC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094A"/>
    <w:multiLevelType w:val="hybridMultilevel"/>
    <w:tmpl w:val="268640AE"/>
    <w:lvl w:ilvl="0" w:tplc="C6787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41036">
      <w:start w:val="1"/>
      <w:numFmt w:val="lowerLetter"/>
      <w:lvlText w:val="%2."/>
      <w:lvlJc w:val="left"/>
      <w:pPr>
        <w:ind w:left="1440" w:hanging="360"/>
      </w:pPr>
    </w:lvl>
    <w:lvl w:ilvl="2" w:tplc="633428F8">
      <w:start w:val="1"/>
      <w:numFmt w:val="lowerRoman"/>
      <w:lvlText w:val="%3."/>
      <w:lvlJc w:val="right"/>
      <w:pPr>
        <w:ind w:left="2160" w:hanging="180"/>
      </w:pPr>
    </w:lvl>
    <w:lvl w:ilvl="3" w:tplc="22661F44">
      <w:start w:val="1"/>
      <w:numFmt w:val="decimal"/>
      <w:lvlText w:val="%4."/>
      <w:lvlJc w:val="left"/>
      <w:pPr>
        <w:ind w:left="2880" w:hanging="360"/>
      </w:pPr>
    </w:lvl>
    <w:lvl w:ilvl="4" w:tplc="C63A4982">
      <w:start w:val="1"/>
      <w:numFmt w:val="lowerLetter"/>
      <w:lvlText w:val="%5."/>
      <w:lvlJc w:val="left"/>
      <w:pPr>
        <w:ind w:left="3600" w:hanging="360"/>
      </w:pPr>
    </w:lvl>
    <w:lvl w:ilvl="5" w:tplc="626C5B5E">
      <w:start w:val="1"/>
      <w:numFmt w:val="lowerRoman"/>
      <w:lvlText w:val="%6."/>
      <w:lvlJc w:val="right"/>
      <w:pPr>
        <w:ind w:left="4320" w:hanging="180"/>
      </w:pPr>
    </w:lvl>
    <w:lvl w:ilvl="6" w:tplc="8386105A">
      <w:start w:val="1"/>
      <w:numFmt w:val="decimal"/>
      <w:lvlText w:val="%7."/>
      <w:lvlJc w:val="left"/>
      <w:pPr>
        <w:ind w:left="5040" w:hanging="360"/>
      </w:pPr>
    </w:lvl>
    <w:lvl w:ilvl="7" w:tplc="9A86A032">
      <w:start w:val="1"/>
      <w:numFmt w:val="lowerLetter"/>
      <w:lvlText w:val="%8."/>
      <w:lvlJc w:val="left"/>
      <w:pPr>
        <w:ind w:left="5760" w:hanging="360"/>
      </w:pPr>
    </w:lvl>
    <w:lvl w:ilvl="8" w:tplc="498A80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601E2"/>
    <w:multiLevelType w:val="hybridMultilevel"/>
    <w:tmpl w:val="F1C84E64"/>
    <w:lvl w:ilvl="0" w:tplc="C4DE22C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25408A98">
      <w:start w:val="1"/>
      <w:numFmt w:val="lowerLetter"/>
      <w:lvlText w:val="%2."/>
      <w:lvlJc w:val="left"/>
      <w:pPr>
        <w:ind w:left="2880" w:hanging="360"/>
      </w:pPr>
    </w:lvl>
    <w:lvl w:ilvl="2" w:tplc="513017E0">
      <w:start w:val="1"/>
      <w:numFmt w:val="lowerRoman"/>
      <w:lvlText w:val="%3."/>
      <w:lvlJc w:val="right"/>
      <w:pPr>
        <w:ind w:left="3600" w:hanging="180"/>
      </w:pPr>
    </w:lvl>
    <w:lvl w:ilvl="3" w:tplc="4E3475B8">
      <w:start w:val="1"/>
      <w:numFmt w:val="decimal"/>
      <w:lvlText w:val="%4."/>
      <w:lvlJc w:val="left"/>
      <w:pPr>
        <w:ind w:left="4320" w:hanging="360"/>
      </w:pPr>
    </w:lvl>
    <w:lvl w:ilvl="4" w:tplc="85767410">
      <w:start w:val="1"/>
      <w:numFmt w:val="lowerLetter"/>
      <w:lvlText w:val="%5."/>
      <w:lvlJc w:val="left"/>
      <w:pPr>
        <w:ind w:left="5040" w:hanging="360"/>
      </w:pPr>
    </w:lvl>
    <w:lvl w:ilvl="5" w:tplc="ECB0A046">
      <w:start w:val="1"/>
      <w:numFmt w:val="lowerRoman"/>
      <w:lvlText w:val="%6."/>
      <w:lvlJc w:val="right"/>
      <w:pPr>
        <w:ind w:left="5760" w:hanging="180"/>
      </w:pPr>
    </w:lvl>
    <w:lvl w:ilvl="6" w:tplc="1A660660">
      <w:start w:val="1"/>
      <w:numFmt w:val="decimal"/>
      <w:lvlText w:val="%7."/>
      <w:lvlJc w:val="left"/>
      <w:pPr>
        <w:ind w:left="6480" w:hanging="360"/>
      </w:pPr>
    </w:lvl>
    <w:lvl w:ilvl="7" w:tplc="D1183EC4">
      <w:start w:val="1"/>
      <w:numFmt w:val="lowerLetter"/>
      <w:lvlText w:val="%8."/>
      <w:lvlJc w:val="left"/>
      <w:pPr>
        <w:ind w:left="7200" w:hanging="360"/>
      </w:pPr>
    </w:lvl>
    <w:lvl w:ilvl="8" w:tplc="5516A5DC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24F65AD"/>
    <w:multiLevelType w:val="hybridMultilevel"/>
    <w:tmpl w:val="B3EE226E"/>
    <w:lvl w:ilvl="0" w:tplc="617660A6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1AB27262">
      <w:start w:val="1"/>
      <w:numFmt w:val="lowerLetter"/>
      <w:lvlText w:val="%2."/>
      <w:lvlJc w:val="left"/>
      <w:pPr>
        <w:ind w:left="3142" w:hanging="360"/>
      </w:pPr>
    </w:lvl>
    <w:lvl w:ilvl="2" w:tplc="7BAE61D0">
      <w:start w:val="1"/>
      <w:numFmt w:val="lowerRoman"/>
      <w:lvlText w:val="%3."/>
      <w:lvlJc w:val="right"/>
      <w:pPr>
        <w:ind w:left="3862" w:hanging="180"/>
      </w:pPr>
    </w:lvl>
    <w:lvl w:ilvl="3" w:tplc="FD8C8468">
      <w:start w:val="1"/>
      <w:numFmt w:val="decimal"/>
      <w:lvlText w:val="%4."/>
      <w:lvlJc w:val="left"/>
      <w:pPr>
        <w:ind w:left="4582" w:hanging="360"/>
      </w:pPr>
    </w:lvl>
    <w:lvl w:ilvl="4" w:tplc="29C27DC2">
      <w:start w:val="1"/>
      <w:numFmt w:val="lowerLetter"/>
      <w:lvlText w:val="%5."/>
      <w:lvlJc w:val="left"/>
      <w:pPr>
        <w:ind w:left="5302" w:hanging="360"/>
      </w:pPr>
    </w:lvl>
    <w:lvl w:ilvl="5" w:tplc="078CDBB6">
      <w:start w:val="1"/>
      <w:numFmt w:val="lowerRoman"/>
      <w:lvlText w:val="%6."/>
      <w:lvlJc w:val="right"/>
      <w:pPr>
        <w:ind w:left="6022" w:hanging="180"/>
      </w:pPr>
    </w:lvl>
    <w:lvl w:ilvl="6" w:tplc="9500C5D4">
      <w:start w:val="1"/>
      <w:numFmt w:val="decimal"/>
      <w:lvlText w:val="%7."/>
      <w:lvlJc w:val="left"/>
      <w:pPr>
        <w:ind w:left="6742" w:hanging="360"/>
      </w:pPr>
    </w:lvl>
    <w:lvl w:ilvl="7" w:tplc="D67028E8">
      <w:start w:val="1"/>
      <w:numFmt w:val="lowerLetter"/>
      <w:lvlText w:val="%8."/>
      <w:lvlJc w:val="left"/>
      <w:pPr>
        <w:ind w:left="7462" w:hanging="360"/>
      </w:pPr>
    </w:lvl>
    <w:lvl w:ilvl="8" w:tplc="A2008B0C">
      <w:start w:val="1"/>
      <w:numFmt w:val="lowerRoman"/>
      <w:lvlText w:val="%9."/>
      <w:lvlJc w:val="right"/>
      <w:pPr>
        <w:ind w:left="8182" w:hanging="180"/>
      </w:pPr>
    </w:lvl>
  </w:abstractNum>
  <w:abstractNum w:abstractNumId="6" w15:restartNumberingAfterBreak="0">
    <w:nsid w:val="56A41665"/>
    <w:multiLevelType w:val="hybridMultilevel"/>
    <w:tmpl w:val="93129E4C"/>
    <w:lvl w:ilvl="0" w:tplc="41387FD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BF48C508">
      <w:start w:val="1"/>
      <w:numFmt w:val="lowerLetter"/>
      <w:lvlText w:val="%2."/>
      <w:lvlJc w:val="left"/>
      <w:pPr>
        <w:ind w:left="4123" w:hanging="360"/>
      </w:pPr>
    </w:lvl>
    <w:lvl w:ilvl="2" w:tplc="5B789DD2">
      <w:start w:val="1"/>
      <w:numFmt w:val="lowerRoman"/>
      <w:lvlText w:val="%3."/>
      <w:lvlJc w:val="right"/>
      <w:pPr>
        <w:ind w:left="4843" w:hanging="180"/>
      </w:pPr>
    </w:lvl>
    <w:lvl w:ilvl="3" w:tplc="28A6CA94">
      <w:start w:val="1"/>
      <w:numFmt w:val="decimal"/>
      <w:lvlText w:val="%4."/>
      <w:lvlJc w:val="left"/>
      <w:pPr>
        <w:ind w:left="5563" w:hanging="360"/>
      </w:pPr>
    </w:lvl>
    <w:lvl w:ilvl="4" w:tplc="2E9694F8">
      <w:start w:val="1"/>
      <w:numFmt w:val="lowerLetter"/>
      <w:lvlText w:val="%5."/>
      <w:lvlJc w:val="left"/>
      <w:pPr>
        <w:ind w:left="6283" w:hanging="360"/>
      </w:pPr>
    </w:lvl>
    <w:lvl w:ilvl="5" w:tplc="9D461CE0">
      <w:start w:val="1"/>
      <w:numFmt w:val="lowerRoman"/>
      <w:lvlText w:val="%6."/>
      <w:lvlJc w:val="right"/>
      <w:pPr>
        <w:ind w:left="7003" w:hanging="180"/>
      </w:pPr>
    </w:lvl>
    <w:lvl w:ilvl="6" w:tplc="3DE603E0">
      <w:start w:val="1"/>
      <w:numFmt w:val="decimal"/>
      <w:lvlText w:val="%7."/>
      <w:lvlJc w:val="left"/>
      <w:pPr>
        <w:ind w:left="7723" w:hanging="360"/>
      </w:pPr>
    </w:lvl>
    <w:lvl w:ilvl="7" w:tplc="05EEB496">
      <w:start w:val="1"/>
      <w:numFmt w:val="lowerLetter"/>
      <w:lvlText w:val="%8."/>
      <w:lvlJc w:val="left"/>
      <w:pPr>
        <w:ind w:left="8443" w:hanging="360"/>
      </w:pPr>
    </w:lvl>
    <w:lvl w:ilvl="8" w:tplc="4F8C0D7C">
      <w:start w:val="1"/>
      <w:numFmt w:val="lowerRoman"/>
      <w:lvlText w:val="%9."/>
      <w:lvlJc w:val="right"/>
      <w:pPr>
        <w:ind w:left="9163" w:hanging="180"/>
      </w:pPr>
    </w:lvl>
  </w:abstractNum>
  <w:abstractNum w:abstractNumId="7" w15:restartNumberingAfterBreak="0">
    <w:nsid w:val="64E86165"/>
    <w:multiLevelType w:val="hybridMultilevel"/>
    <w:tmpl w:val="78861AA6"/>
    <w:lvl w:ilvl="0" w:tplc="CA8029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250F3F0">
      <w:start w:val="1"/>
      <w:numFmt w:val="lowerLetter"/>
      <w:lvlText w:val="%2."/>
      <w:lvlJc w:val="left"/>
      <w:pPr>
        <w:ind w:left="1222" w:hanging="360"/>
      </w:pPr>
    </w:lvl>
    <w:lvl w:ilvl="2" w:tplc="015CA166">
      <w:start w:val="1"/>
      <w:numFmt w:val="lowerRoman"/>
      <w:lvlText w:val="%3."/>
      <w:lvlJc w:val="right"/>
      <w:pPr>
        <w:ind w:left="1942" w:hanging="180"/>
      </w:pPr>
    </w:lvl>
    <w:lvl w:ilvl="3" w:tplc="2D547C74">
      <w:start w:val="1"/>
      <w:numFmt w:val="decimal"/>
      <w:lvlText w:val="%4."/>
      <w:lvlJc w:val="left"/>
      <w:pPr>
        <w:ind w:left="2662" w:hanging="360"/>
      </w:pPr>
    </w:lvl>
    <w:lvl w:ilvl="4" w:tplc="EA682B96">
      <w:start w:val="1"/>
      <w:numFmt w:val="lowerLetter"/>
      <w:lvlText w:val="%5."/>
      <w:lvlJc w:val="left"/>
      <w:pPr>
        <w:ind w:left="3382" w:hanging="360"/>
      </w:pPr>
    </w:lvl>
    <w:lvl w:ilvl="5" w:tplc="A348ABA8">
      <w:start w:val="1"/>
      <w:numFmt w:val="lowerRoman"/>
      <w:lvlText w:val="%6."/>
      <w:lvlJc w:val="right"/>
      <w:pPr>
        <w:ind w:left="4102" w:hanging="180"/>
      </w:pPr>
    </w:lvl>
    <w:lvl w:ilvl="6" w:tplc="FF5E543C">
      <w:start w:val="1"/>
      <w:numFmt w:val="decimal"/>
      <w:lvlText w:val="%7."/>
      <w:lvlJc w:val="left"/>
      <w:pPr>
        <w:ind w:left="4822" w:hanging="360"/>
      </w:pPr>
    </w:lvl>
    <w:lvl w:ilvl="7" w:tplc="FBE07C34">
      <w:start w:val="1"/>
      <w:numFmt w:val="lowerLetter"/>
      <w:lvlText w:val="%8."/>
      <w:lvlJc w:val="left"/>
      <w:pPr>
        <w:ind w:left="5542" w:hanging="360"/>
      </w:pPr>
    </w:lvl>
    <w:lvl w:ilvl="8" w:tplc="442CD92C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510756C"/>
    <w:multiLevelType w:val="hybridMultilevel"/>
    <w:tmpl w:val="ED92B1EA"/>
    <w:lvl w:ilvl="0" w:tplc="F4C26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AC6B6EC">
      <w:start w:val="1"/>
      <w:numFmt w:val="lowerLetter"/>
      <w:lvlText w:val="%2."/>
      <w:lvlJc w:val="left"/>
      <w:pPr>
        <w:ind w:left="1440" w:hanging="360"/>
      </w:pPr>
    </w:lvl>
    <w:lvl w:ilvl="2" w:tplc="F9E42C9A">
      <w:start w:val="1"/>
      <w:numFmt w:val="lowerRoman"/>
      <w:lvlText w:val="%3."/>
      <w:lvlJc w:val="right"/>
      <w:pPr>
        <w:ind w:left="2160" w:hanging="180"/>
      </w:pPr>
    </w:lvl>
    <w:lvl w:ilvl="3" w:tplc="70E0B754">
      <w:start w:val="1"/>
      <w:numFmt w:val="decimal"/>
      <w:lvlText w:val="%4."/>
      <w:lvlJc w:val="left"/>
      <w:pPr>
        <w:ind w:left="2880" w:hanging="360"/>
      </w:pPr>
    </w:lvl>
    <w:lvl w:ilvl="4" w:tplc="82B25DE8">
      <w:start w:val="1"/>
      <w:numFmt w:val="lowerLetter"/>
      <w:lvlText w:val="%5."/>
      <w:lvlJc w:val="left"/>
      <w:pPr>
        <w:ind w:left="3600" w:hanging="360"/>
      </w:pPr>
    </w:lvl>
    <w:lvl w:ilvl="5" w:tplc="E3AA933A">
      <w:start w:val="1"/>
      <w:numFmt w:val="lowerRoman"/>
      <w:lvlText w:val="%6."/>
      <w:lvlJc w:val="right"/>
      <w:pPr>
        <w:ind w:left="4320" w:hanging="180"/>
      </w:pPr>
    </w:lvl>
    <w:lvl w:ilvl="6" w:tplc="B6AEE28A">
      <w:start w:val="1"/>
      <w:numFmt w:val="decimal"/>
      <w:lvlText w:val="%7."/>
      <w:lvlJc w:val="left"/>
      <w:pPr>
        <w:ind w:left="5040" w:hanging="360"/>
      </w:pPr>
    </w:lvl>
    <w:lvl w:ilvl="7" w:tplc="80C2FC8C">
      <w:start w:val="1"/>
      <w:numFmt w:val="lowerLetter"/>
      <w:lvlText w:val="%8."/>
      <w:lvlJc w:val="left"/>
      <w:pPr>
        <w:ind w:left="5760" w:hanging="360"/>
      </w:pPr>
    </w:lvl>
    <w:lvl w:ilvl="8" w:tplc="2F4A84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B3F0C"/>
    <w:multiLevelType w:val="hybridMultilevel"/>
    <w:tmpl w:val="D3AE5AA0"/>
    <w:lvl w:ilvl="0" w:tplc="1140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1C4A0E0">
      <w:start w:val="1"/>
      <w:numFmt w:val="lowerLetter"/>
      <w:lvlText w:val="%2."/>
      <w:lvlJc w:val="left"/>
      <w:pPr>
        <w:ind w:left="1440" w:hanging="360"/>
      </w:pPr>
    </w:lvl>
    <w:lvl w:ilvl="2" w:tplc="306C0902">
      <w:start w:val="1"/>
      <w:numFmt w:val="lowerRoman"/>
      <w:lvlText w:val="%3."/>
      <w:lvlJc w:val="right"/>
      <w:pPr>
        <w:ind w:left="2160" w:hanging="180"/>
      </w:pPr>
    </w:lvl>
    <w:lvl w:ilvl="3" w:tplc="07AC8CD8">
      <w:start w:val="1"/>
      <w:numFmt w:val="decimal"/>
      <w:lvlText w:val="%4."/>
      <w:lvlJc w:val="left"/>
      <w:pPr>
        <w:ind w:left="2880" w:hanging="360"/>
      </w:pPr>
    </w:lvl>
    <w:lvl w:ilvl="4" w:tplc="DCCCFDBA">
      <w:start w:val="1"/>
      <w:numFmt w:val="lowerLetter"/>
      <w:lvlText w:val="%5."/>
      <w:lvlJc w:val="left"/>
      <w:pPr>
        <w:ind w:left="3600" w:hanging="360"/>
      </w:pPr>
    </w:lvl>
    <w:lvl w:ilvl="5" w:tplc="5E403DF2">
      <w:start w:val="1"/>
      <w:numFmt w:val="lowerRoman"/>
      <w:lvlText w:val="%6."/>
      <w:lvlJc w:val="right"/>
      <w:pPr>
        <w:ind w:left="4320" w:hanging="180"/>
      </w:pPr>
    </w:lvl>
    <w:lvl w:ilvl="6" w:tplc="F80A38E6">
      <w:start w:val="1"/>
      <w:numFmt w:val="decimal"/>
      <w:lvlText w:val="%7."/>
      <w:lvlJc w:val="left"/>
      <w:pPr>
        <w:ind w:left="5040" w:hanging="360"/>
      </w:pPr>
    </w:lvl>
    <w:lvl w:ilvl="7" w:tplc="1E36739E">
      <w:start w:val="1"/>
      <w:numFmt w:val="lowerLetter"/>
      <w:lvlText w:val="%8."/>
      <w:lvlJc w:val="left"/>
      <w:pPr>
        <w:ind w:left="5760" w:hanging="360"/>
      </w:pPr>
    </w:lvl>
    <w:lvl w:ilvl="8" w:tplc="0096BA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12501"/>
    <w:multiLevelType w:val="hybridMultilevel"/>
    <w:tmpl w:val="9A44C128"/>
    <w:lvl w:ilvl="0" w:tplc="CB062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72545E">
      <w:start w:val="1"/>
      <w:numFmt w:val="lowerLetter"/>
      <w:lvlText w:val="%2."/>
      <w:lvlJc w:val="left"/>
      <w:pPr>
        <w:ind w:left="1080" w:hanging="360"/>
      </w:pPr>
    </w:lvl>
    <w:lvl w:ilvl="2" w:tplc="1662FC90">
      <w:start w:val="1"/>
      <w:numFmt w:val="lowerRoman"/>
      <w:lvlText w:val="%3."/>
      <w:lvlJc w:val="right"/>
      <w:pPr>
        <w:ind w:left="1800" w:hanging="180"/>
      </w:pPr>
    </w:lvl>
    <w:lvl w:ilvl="3" w:tplc="A678F81E">
      <w:start w:val="1"/>
      <w:numFmt w:val="decimal"/>
      <w:lvlText w:val="%4."/>
      <w:lvlJc w:val="left"/>
      <w:pPr>
        <w:ind w:left="2520" w:hanging="360"/>
      </w:pPr>
    </w:lvl>
    <w:lvl w:ilvl="4" w:tplc="4A0E6F28">
      <w:start w:val="1"/>
      <w:numFmt w:val="lowerLetter"/>
      <w:lvlText w:val="%5."/>
      <w:lvlJc w:val="left"/>
      <w:pPr>
        <w:ind w:left="3240" w:hanging="360"/>
      </w:pPr>
    </w:lvl>
    <w:lvl w:ilvl="5" w:tplc="EE3893A4">
      <w:start w:val="1"/>
      <w:numFmt w:val="lowerRoman"/>
      <w:lvlText w:val="%6."/>
      <w:lvlJc w:val="right"/>
      <w:pPr>
        <w:ind w:left="3960" w:hanging="180"/>
      </w:pPr>
    </w:lvl>
    <w:lvl w:ilvl="6" w:tplc="8FF632FE">
      <w:start w:val="1"/>
      <w:numFmt w:val="decimal"/>
      <w:lvlText w:val="%7."/>
      <w:lvlJc w:val="left"/>
      <w:pPr>
        <w:ind w:left="4680" w:hanging="360"/>
      </w:pPr>
    </w:lvl>
    <w:lvl w:ilvl="7" w:tplc="A01E1F26">
      <w:start w:val="1"/>
      <w:numFmt w:val="lowerLetter"/>
      <w:lvlText w:val="%8."/>
      <w:lvlJc w:val="left"/>
      <w:pPr>
        <w:ind w:left="5400" w:hanging="360"/>
      </w:pPr>
    </w:lvl>
    <w:lvl w:ilvl="8" w:tplc="48A0B046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75255A"/>
    <w:multiLevelType w:val="hybridMultilevel"/>
    <w:tmpl w:val="7120354C"/>
    <w:lvl w:ilvl="0" w:tplc="1AE2B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7B42C30">
      <w:start w:val="1"/>
      <w:numFmt w:val="lowerLetter"/>
      <w:lvlText w:val="%2."/>
      <w:lvlJc w:val="left"/>
      <w:pPr>
        <w:ind w:left="1440" w:hanging="360"/>
      </w:pPr>
    </w:lvl>
    <w:lvl w:ilvl="2" w:tplc="9AD433E6">
      <w:start w:val="1"/>
      <w:numFmt w:val="lowerRoman"/>
      <w:lvlText w:val="%3."/>
      <w:lvlJc w:val="right"/>
      <w:pPr>
        <w:ind w:left="2160" w:hanging="180"/>
      </w:pPr>
    </w:lvl>
    <w:lvl w:ilvl="3" w:tplc="5378BAAA">
      <w:start w:val="1"/>
      <w:numFmt w:val="decimal"/>
      <w:lvlText w:val="%4."/>
      <w:lvlJc w:val="left"/>
      <w:pPr>
        <w:ind w:left="2880" w:hanging="360"/>
      </w:pPr>
    </w:lvl>
    <w:lvl w:ilvl="4" w:tplc="94F88E98">
      <w:start w:val="1"/>
      <w:numFmt w:val="lowerLetter"/>
      <w:lvlText w:val="%5."/>
      <w:lvlJc w:val="left"/>
      <w:pPr>
        <w:ind w:left="3600" w:hanging="360"/>
      </w:pPr>
    </w:lvl>
    <w:lvl w:ilvl="5" w:tplc="D3143A36">
      <w:start w:val="1"/>
      <w:numFmt w:val="lowerRoman"/>
      <w:lvlText w:val="%6."/>
      <w:lvlJc w:val="right"/>
      <w:pPr>
        <w:ind w:left="4320" w:hanging="180"/>
      </w:pPr>
    </w:lvl>
    <w:lvl w:ilvl="6" w:tplc="B83EAC4C">
      <w:start w:val="1"/>
      <w:numFmt w:val="decimal"/>
      <w:lvlText w:val="%7."/>
      <w:lvlJc w:val="left"/>
      <w:pPr>
        <w:ind w:left="5040" w:hanging="360"/>
      </w:pPr>
    </w:lvl>
    <w:lvl w:ilvl="7" w:tplc="4D88CF96">
      <w:start w:val="1"/>
      <w:numFmt w:val="lowerLetter"/>
      <w:lvlText w:val="%8."/>
      <w:lvlJc w:val="left"/>
      <w:pPr>
        <w:ind w:left="5760" w:hanging="360"/>
      </w:pPr>
    </w:lvl>
    <w:lvl w:ilvl="8" w:tplc="2D08070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4723D"/>
    <w:multiLevelType w:val="hybridMultilevel"/>
    <w:tmpl w:val="D3EA5CAE"/>
    <w:lvl w:ilvl="0" w:tplc="EF1A78B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2DE0CBC">
      <w:start w:val="1"/>
      <w:numFmt w:val="lowerLetter"/>
      <w:lvlText w:val="%2."/>
      <w:lvlJc w:val="left"/>
      <w:pPr>
        <w:ind w:left="1440" w:hanging="360"/>
      </w:pPr>
    </w:lvl>
    <w:lvl w:ilvl="2" w:tplc="C6FA1866">
      <w:start w:val="1"/>
      <w:numFmt w:val="lowerRoman"/>
      <w:lvlText w:val="%3."/>
      <w:lvlJc w:val="right"/>
      <w:pPr>
        <w:ind w:left="2160" w:hanging="180"/>
      </w:pPr>
    </w:lvl>
    <w:lvl w:ilvl="3" w:tplc="4276F3E2">
      <w:start w:val="1"/>
      <w:numFmt w:val="decimal"/>
      <w:lvlText w:val="%4."/>
      <w:lvlJc w:val="left"/>
      <w:pPr>
        <w:ind w:left="2880" w:hanging="360"/>
      </w:pPr>
    </w:lvl>
    <w:lvl w:ilvl="4" w:tplc="EB329A38">
      <w:start w:val="1"/>
      <w:numFmt w:val="lowerLetter"/>
      <w:lvlText w:val="%5."/>
      <w:lvlJc w:val="left"/>
      <w:pPr>
        <w:ind w:left="3600" w:hanging="360"/>
      </w:pPr>
    </w:lvl>
    <w:lvl w:ilvl="5" w:tplc="C6900244">
      <w:start w:val="1"/>
      <w:numFmt w:val="lowerRoman"/>
      <w:lvlText w:val="%6."/>
      <w:lvlJc w:val="right"/>
      <w:pPr>
        <w:ind w:left="4320" w:hanging="180"/>
      </w:pPr>
    </w:lvl>
    <w:lvl w:ilvl="6" w:tplc="35B26B6E">
      <w:start w:val="1"/>
      <w:numFmt w:val="decimal"/>
      <w:lvlText w:val="%7."/>
      <w:lvlJc w:val="left"/>
      <w:pPr>
        <w:ind w:left="5040" w:hanging="360"/>
      </w:pPr>
    </w:lvl>
    <w:lvl w:ilvl="7" w:tplc="B2C229CA">
      <w:start w:val="1"/>
      <w:numFmt w:val="lowerLetter"/>
      <w:lvlText w:val="%8."/>
      <w:lvlJc w:val="left"/>
      <w:pPr>
        <w:ind w:left="5760" w:hanging="360"/>
      </w:pPr>
    </w:lvl>
    <w:lvl w:ilvl="8" w:tplc="AA90D6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13"/>
    <w:rsid w:val="00024E96"/>
    <w:rsid w:val="00081DD2"/>
    <w:rsid w:val="000B53E2"/>
    <w:rsid w:val="000C0127"/>
    <w:rsid w:val="000C4A3C"/>
    <w:rsid w:val="000E4561"/>
    <w:rsid w:val="000F6CC9"/>
    <w:rsid w:val="0010588E"/>
    <w:rsid w:val="001263AF"/>
    <w:rsid w:val="001574BD"/>
    <w:rsid w:val="00163C00"/>
    <w:rsid w:val="00186EE0"/>
    <w:rsid w:val="00191AE0"/>
    <w:rsid w:val="001B6F20"/>
    <w:rsid w:val="00236C88"/>
    <w:rsid w:val="002555D9"/>
    <w:rsid w:val="00270D3B"/>
    <w:rsid w:val="00272F66"/>
    <w:rsid w:val="00284DFE"/>
    <w:rsid w:val="002A07AC"/>
    <w:rsid w:val="002A79CF"/>
    <w:rsid w:val="002B116D"/>
    <w:rsid w:val="002C2FDD"/>
    <w:rsid w:val="002C6432"/>
    <w:rsid w:val="002E3093"/>
    <w:rsid w:val="002F2446"/>
    <w:rsid w:val="00302650"/>
    <w:rsid w:val="00305F0B"/>
    <w:rsid w:val="0030654E"/>
    <w:rsid w:val="0032758A"/>
    <w:rsid w:val="00341310"/>
    <w:rsid w:val="003556CD"/>
    <w:rsid w:val="00357A83"/>
    <w:rsid w:val="003869DC"/>
    <w:rsid w:val="00395B7A"/>
    <w:rsid w:val="003A2067"/>
    <w:rsid w:val="003C64B1"/>
    <w:rsid w:val="003D72FF"/>
    <w:rsid w:val="003F01A9"/>
    <w:rsid w:val="003F0BDA"/>
    <w:rsid w:val="003F659C"/>
    <w:rsid w:val="004107C8"/>
    <w:rsid w:val="00413ED6"/>
    <w:rsid w:val="00420C39"/>
    <w:rsid w:val="0045396C"/>
    <w:rsid w:val="00475430"/>
    <w:rsid w:val="004E4C40"/>
    <w:rsid w:val="005040E8"/>
    <w:rsid w:val="0053078A"/>
    <w:rsid w:val="0053654E"/>
    <w:rsid w:val="005369C1"/>
    <w:rsid w:val="00540D89"/>
    <w:rsid w:val="0055332C"/>
    <w:rsid w:val="00556B0E"/>
    <w:rsid w:val="005863F1"/>
    <w:rsid w:val="005A1007"/>
    <w:rsid w:val="005A3C52"/>
    <w:rsid w:val="005E264A"/>
    <w:rsid w:val="005E319F"/>
    <w:rsid w:val="005F11BA"/>
    <w:rsid w:val="005F5E39"/>
    <w:rsid w:val="00601857"/>
    <w:rsid w:val="006209D6"/>
    <w:rsid w:val="00632E1F"/>
    <w:rsid w:val="00640FA4"/>
    <w:rsid w:val="00641A44"/>
    <w:rsid w:val="00646D16"/>
    <w:rsid w:val="00646F28"/>
    <w:rsid w:val="006476C0"/>
    <w:rsid w:val="00664313"/>
    <w:rsid w:val="00676DDE"/>
    <w:rsid w:val="006A1DCE"/>
    <w:rsid w:val="006C14E2"/>
    <w:rsid w:val="006C1879"/>
    <w:rsid w:val="006D2F11"/>
    <w:rsid w:val="00703CBC"/>
    <w:rsid w:val="00733197"/>
    <w:rsid w:val="00736EE8"/>
    <w:rsid w:val="007373AA"/>
    <w:rsid w:val="00746915"/>
    <w:rsid w:val="00781450"/>
    <w:rsid w:val="007A0EED"/>
    <w:rsid w:val="007A40EB"/>
    <w:rsid w:val="007C6B17"/>
    <w:rsid w:val="007E4188"/>
    <w:rsid w:val="007E66EA"/>
    <w:rsid w:val="008030E1"/>
    <w:rsid w:val="00822CA1"/>
    <w:rsid w:val="00836B92"/>
    <w:rsid w:val="008519E3"/>
    <w:rsid w:val="00861423"/>
    <w:rsid w:val="00882B58"/>
    <w:rsid w:val="008832A9"/>
    <w:rsid w:val="008A6690"/>
    <w:rsid w:val="008E79EB"/>
    <w:rsid w:val="009203C1"/>
    <w:rsid w:val="009208B6"/>
    <w:rsid w:val="009269CB"/>
    <w:rsid w:val="009711B0"/>
    <w:rsid w:val="0097437A"/>
    <w:rsid w:val="009C0E9F"/>
    <w:rsid w:val="009C0F64"/>
    <w:rsid w:val="009C3186"/>
    <w:rsid w:val="009C3AEA"/>
    <w:rsid w:val="009D2644"/>
    <w:rsid w:val="009F690D"/>
    <w:rsid w:val="00A15E2D"/>
    <w:rsid w:val="00A51EEB"/>
    <w:rsid w:val="00AA1AE1"/>
    <w:rsid w:val="00AF6469"/>
    <w:rsid w:val="00B04343"/>
    <w:rsid w:val="00B17B26"/>
    <w:rsid w:val="00B22169"/>
    <w:rsid w:val="00B3176D"/>
    <w:rsid w:val="00B3342D"/>
    <w:rsid w:val="00B37D22"/>
    <w:rsid w:val="00B66FBE"/>
    <w:rsid w:val="00B8783A"/>
    <w:rsid w:val="00B939B0"/>
    <w:rsid w:val="00B949D4"/>
    <w:rsid w:val="00BC1FEE"/>
    <w:rsid w:val="00BC757F"/>
    <w:rsid w:val="00BD71B1"/>
    <w:rsid w:val="00C27635"/>
    <w:rsid w:val="00C4011F"/>
    <w:rsid w:val="00C45FD0"/>
    <w:rsid w:val="00C57C58"/>
    <w:rsid w:val="00C66D8D"/>
    <w:rsid w:val="00C91541"/>
    <w:rsid w:val="00CA59E6"/>
    <w:rsid w:val="00CB5776"/>
    <w:rsid w:val="00CB5EDC"/>
    <w:rsid w:val="00CC4E15"/>
    <w:rsid w:val="00CF6DA5"/>
    <w:rsid w:val="00D01255"/>
    <w:rsid w:val="00D45F35"/>
    <w:rsid w:val="00D74BFB"/>
    <w:rsid w:val="00D92A76"/>
    <w:rsid w:val="00E00436"/>
    <w:rsid w:val="00E23CF1"/>
    <w:rsid w:val="00E45AC7"/>
    <w:rsid w:val="00E86141"/>
    <w:rsid w:val="00E974AB"/>
    <w:rsid w:val="00EA61F5"/>
    <w:rsid w:val="00EB0659"/>
    <w:rsid w:val="00EF4691"/>
    <w:rsid w:val="00EF6C82"/>
    <w:rsid w:val="00F17F08"/>
    <w:rsid w:val="00F26056"/>
    <w:rsid w:val="00F3305A"/>
    <w:rsid w:val="00F56801"/>
    <w:rsid w:val="00F6524E"/>
    <w:rsid w:val="00F74D45"/>
    <w:rsid w:val="00F77F05"/>
    <w:rsid w:val="00F963D2"/>
    <w:rsid w:val="00FA4423"/>
    <w:rsid w:val="00FA5FAC"/>
    <w:rsid w:val="00FB5C04"/>
    <w:rsid w:val="00FB688C"/>
    <w:rsid w:val="00FE6F85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847D"/>
  <w15:docId w15:val="{5BE6AD1C-B9C8-400D-AB54-3ED49989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2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nfin.gov-murm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fin.gov-mur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0B9E-E7A8-4516-B99B-CBBABDFC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4383</Words>
  <Characters>24987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29312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3</cp:revision>
  <cp:lastPrinted>2025-09-23T11:44:00Z</cp:lastPrinted>
  <dcterms:created xsi:type="dcterms:W3CDTF">2025-10-23T09:21:00Z</dcterms:created>
  <dcterms:modified xsi:type="dcterms:W3CDTF">2025-10-27T11:14:00Z</dcterms:modified>
</cp:coreProperties>
</file>