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3CC" w:rsidRDefault="00596CC9" w:rsidP="006533CC">
      <w:pPr>
        <w:widowControl w:val="0"/>
        <w:jc w:val="center"/>
        <w:rPr>
          <w:b/>
          <w:sz w:val="28"/>
        </w:rPr>
      </w:pPr>
      <w:r>
        <w:rPr>
          <w:noProof/>
        </w:rPr>
        <w:drawing>
          <wp:inline distT="0" distB="0" distL="0" distR="0">
            <wp:extent cx="596265" cy="739775"/>
            <wp:effectExtent l="0" t="0" r="0" b="3175"/>
            <wp:docPr id="1" name="Рисунок 1" descr="Герб"/>
            <wp:cNvGraphicFramePr/>
            <a:graphic xmlns:a="http://schemas.openxmlformats.org/drawingml/2006/main">
              <a:graphicData uri="http://schemas.openxmlformats.org/drawingml/2006/picture">
                <pic:pic xmlns:pic="http://schemas.openxmlformats.org/drawingml/2006/picture">
                  <pic:nvPicPr>
                    <pic:cNvPr id="1" name="Рисунок 1" descr="Герб"/>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596CC9" w:rsidRPr="00596CC9" w:rsidRDefault="00596CC9" w:rsidP="006533CC">
      <w:pPr>
        <w:widowControl w:val="0"/>
        <w:jc w:val="center"/>
        <w:rPr>
          <w:b/>
          <w:sz w:val="20"/>
        </w:rPr>
      </w:pPr>
    </w:p>
    <w:p w:rsidR="004B289C" w:rsidRPr="00402BF7" w:rsidRDefault="004B289C" w:rsidP="004B289C">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4B289C" w:rsidRPr="00596CC9" w:rsidRDefault="004B289C" w:rsidP="004B289C">
      <w:pPr>
        <w:widowControl w:val="0"/>
        <w:jc w:val="center"/>
        <w:rPr>
          <w:b/>
          <w:color w:val="000000"/>
          <w:sz w:val="20"/>
          <w:szCs w:val="16"/>
        </w:rPr>
      </w:pPr>
    </w:p>
    <w:p w:rsidR="004B289C" w:rsidRPr="00402BF7" w:rsidRDefault="004B289C" w:rsidP="004B289C">
      <w:pPr>
        <w:widowControl w:val="0"/>
        <w:jc w:val="center"/>
        <w:rPr>
          <w:b/>
          <w:color w:val="000000"/>
          <w:sz w:val="44"/>
          <w:szCs w:val="44"/>
        </w:rPr>
      </w:pPr>
      <w:r w:rsidRPr="00402BF7">
        <w:rPr>
          <w:b/>
          <w:color w:val="000000"/>
          <w:sz w:val="44"/>
          <w:szCs w:val="44"/>
        </w:rPr>
        <w:t>ПОСТАНОВЛЕНИЕ</w:t>
      </w:r>
    </w:p>
    <w:p w:rsidR="004B289C" w:rsidRDefault="004B289C" w:rsidP="004B289C">
      <w:pPr>
        <w:jc w:val="center"/>
        <w:rPr>
          <w:sz w:val="20"/>
        </w:rPr>
      </w:pPr>
    </w:p>
    <w:p w:rsidR="00596CC9" w:rsidRPr="00EE3CDE" w:rsidRDefault="00596CC9" w:rsidP="004B289C">
      <w:pPr>
        <w:jc w:val="center"/>
        <w:rPr>
          <w:sz w:val="20"/>
        </w:rPr>
      </w:pPr>
    </w:p>
    <w:p w:rsidR="004B289C" w:rsidRDefault="00CC4C18" w:rsidP="004B289C">
      <w:pPr>
        <w:rPr>
          <w:b/>
          <w:bCs/>
        </w:rPr>
      </w:pPr>
      <w:r>
        <w:rPr>
          <w:b/>
          <w:bCs/>
        </w:rPr>
        <w:t>от 27.06.2019</w:t>
      </w:r>
      <w:r w:rsidR="004B289C">
        <w:rPr>
          <w:b/>
          <w:bCs/>
        </w:rPr>
        <w:tab/>
      </w:r>
      <w:r w:rsidR="004B289C">
        <w:rPr>
          <w:b/>
          <w:bCs/>
        </w:rPr>
        <w:tab/>
      </w:r>
      <w:r w:rsidR="004B289C">
        <w:rPr>
          <w:b/>
          <w:bCs/>
        </w:rPr>
        <w:tab/>
      </w:r>
      <w:r w:rsidR="004B289C">
        <w:rPr>
          <w:b/>
          <w:bCs/>
        </w:rPr>
        <w:tab/>
      </w:r>
      <w:r w:rsidR="004B289C">
        <w:rPr>
          <w:b/>
          <w:bCs/>
        </w:rPr>
        <w:tab/>
      </w:r>
      <w:r w:rsidR="004B289C">
        <w:rPr>
          <w:b/>
          <w:bCs/>
        </w:rPr>
        <w:tab/>
        <w:t xml:space="preserve">   </w:t>
      </w:r>
      <w:r w:rsidR="00092E20">
        <w:rPr>
          <w:b/>
          <w:bCs/>
        </w:rPr>
        <w:t xml:space="preserve"> </w:t>
      </w:r>
      <w:r w:rsidR="004B289C">
        <w:rPr>
          <w:b/>
          <w:bCs/>
        </w:rPr>
        <w:t xml:space="preserve">                      </w:t>
      </w:r>
      <w:r w:rsidR="00CE0C2D">
        <w:rPr>
          <w:b/>
          <w:bCs/>
        </w:rPr>
        <w:t xml:space="preserve">             </w:t>
      </w:r>
      <w:r>
        <w:rPr>
          <w:b/>
          <w:bCs/>
        </w:rPr>
        <w:t xml:space="preserve">  </w:t>
      </w:r>
      <w:r w:rsidR="00CE0C2D">
        <w:rPr>
          <w:b/>
          <w:bCs/>
        </w:rPr>
        <w:t xml:space="preserve">         </w:t>
      </w:r>
      <w:r w:rsidR="004B289C">
        <w:rPr>
          <w:b/>
          <w:bCs/>
        </w:rPr>
        <w:t xml:space="preserve">            № </w:t>
      </w:r>
      <w:r>
        <w:rPr>
          <w:b/>
          <w:bCs/>
        </w:rPr>
        <w:t>578</w:t>
      </w:r>
    </w:p>
    <w:p w:rsidR="004B289C" w:rsidRPr="00402BF7" w:rsidRDefault="004B289C" w:rsidP="004B289C">
      <w:pPr>
        <w:widowControl w:val="0"/>
        <w:jc w:val="center"/>
        <w:rPr>
          <w:b/>
          <w:color w:val="000000"/>
          <w:sz w:val="28"/>
          <w:szCs w:val="20"/>
        </w:rPr>
      </w:pPr>
      <w:r w:rsidRPr="00402BF7">
        <w:rPr>
          <w:b/>
          <w:color w:val="000000"/>
          <w:szCs w:val="20"/>
        </w:rPr>
        <w:t>п.г.т. Никель</w:t>
      </w:r>
    </w:p>
    <w:p w:rsidR="006533CC" w:rsidRDefault="006533CC" w:rsidP="006533CC">
      <w:pPr>
        <w:widowControl w:val="0"/>
        <w:jc w:val="center"/>
        <w:rPr>
          <w:b/>
          <w:sz w:val="16"/>
          <w:szCs w:val="16"/>
        </w:rPr>
      </w:pPr>
    </w:p>
    <w:p w:rsidR="00596CC9" w:rsidRPr="003726CA" w:rsidRDefault="00596CC9" w:rsidP="006533CC">
      <w:pPr>
        <w:widowControl w:val="0"/>
        <w:jc w:val="center"/>
        <w:rPr>
          <w:b/>
          <w:sz w:val="16"/>
          <w:szCs w:val="16"/>
        </w:rPr>
      </w:pPr>
    </w:p>
    <w:p w:rsidR="00296B1D" w:rsidRDefault="006533CC" w:rsidP="00956042">
      <w:pPr>
        <w:widowControl w:val="0"/>
        <w:jc w:val="center"/>
        <w:rPr>
          <w:b/>
          <w:bCs/>
          <w:sz w:val="20"/>
          <w:szCs w:val="20"/>
        </w:rPr>
      </w:pPr>
      <w:r w:rsidRPr="006E08C8">
        <w:rPr>
          <w:b/>
          <w:sz w:val="20"/>
          <w:szCs w:val="20"/>
        </w:rPr>
        <w:t>Об утверждении</w:t>
      </w:r>
      <w:r w:rsidR="00341A70">
        <w:rPr>
          <w:b/>
          <w:sz w:val="20"/>
          <w:szCs w:val="20"/>
        </w:rPr>
        <w:t xml:space="preserve"> административного регламента предоставления</w:t>
      </w:r>
      <w:r w:rsidRPr="006E08C8">
        <w:rPr>
          <w:b/>
          <w:sz w:val="20"/>
          <w:szCs w:val="20"/>
        </w:rPr>
        <w:t xml:space="preserve"> муниципальной услуги </w:t>
      </w:r>
      <w:r w:rsidR="00296B1D" w:rsidRPr="004730F8">
        <w:rPr>
          <w:b/>
          <w:bCs/>
          <w:sz w:val="20"/>
          <w:szCs w:val="20"/>
        </w:rPr>
        <w:t>«Согласование переустройства и (или) перепланировки помещения</w:t>
      </w:r>
      <w:r w:rsidR="00956042" w:rsidRPr="00956042">
        <w:t xml:space="preserve"> </w:t>
      </w:r>
      <w:r w:rsidR="00956042" w:rsidRPr="00956042">
        <w:rPr>
          <w:b/>
          <w:sz w:val="20"/>
          <w:szCs w:val="20"/>
        </w:rPr>
        <w:t>в многоквартирном доме</w:t>
      </w:r>
      <w:r w:rsidR="00296B1D" w:rsidRPr="00956042">
        <w:rPr>
          <w:b/>
          <w:bCs/>
          <w:sz w:val="20"/>
          <w:szCs w:val="20"/>
        </w:rPr>
        <w:t xml:space="preserve">, расположенного на </w:t>
      </w:r>
      <w:r w:rsidR="00296B1D" w:rsidRPr="004730F8">
        <w:rPr>
          <w:b/>
          <w:bCs/>
          <w:sz w:val="20"/>
          <w:szCs w:val="20"/>
        </w:rPr>
        <w:t xml:space="preserve">территории городского поселения Никель </w:t>
      </w:r>
      <w:r w:rsidR="00866C0D">
        <w:rPr>
          <w:b/>
          <w:bCs/>
          <w:sz w:val="20"/>
          <w:szCs w:val="20"/>
        </w:rPr>
        <w:t xml:space="preserve">и сельского поселения Корзуново </w:t>
      </w:r>
      <w:r w:rsidR="00296B1D" w:rsidRPr="004730F8">
        <w:rPr>
          <w:b/>
          <w:bCs/>
          <w:sz w:val="20"/>
          <w:szCs w:val="20"/>
        </w:rPr>
        <w:t>Печенгского района»</w:t>
      </w:r>
    </w:p>
    <w:p w:rsidR="00D405EF" w:rsidRPr="004730F8" w:rsidRDefault="00D405EF" w:rsidP="00956042">
      <w:pPr>
        <w:widowControl w:val="0"/>
        <w:jc w:val="center"/>
        <w:rPr>
          <w:b/>
          <w:bCs/>
          <w:sz w:val="20"/>
          <w:szCs w:val="20"/>
        </w:rPr>
      </w:pPr>
      <w:r>
        <w:rPr>
          <w:b/>
          <w:bCs/>
          <w:sz w:val="20"/>
          <w:szCs w:val="20"/>
        </w:rPr>
        <w:t>(в редакции от 03.06.2020 № 542)</w:t>
      </w:r>
      <w:bookmarkStart w:id="0" w:name="_GoBack"/>
      <w:bookmarkEnd w:id="0"/>
    </w:p>
    <w:p w:rsidR="006533CC" w:rsidRPr="003726CA" w:rsidRDefault="006533CC" w:rsidP="00296B1D">
      <w:pPr>
        <w:widowControl w:val="0"/>
        <w:jc w:val="center"/>
        <w:outlineLvl w:val="4"/>
        <w:rPr>
          <w:sz w:val="16"/>
          <w:szCs w:val="16"/>
        </w:rPr>
      </w:pPr>
    </w:p>
    <w:p w:rsidR="006533CC" w:rsidRPr="003726CA" w:rsidRDefault="006533CC" w:rsidP="006533CC">
      <w:pPr>
        <w:widowControl w:val="0"/>
        <w:jc w:val="center"/>
        <w:rPr>
          <w:sz w:val="16"/>
          <w:szCs w:val="16"/>
        </w:rPr>
      </w:pPr>
    </w:p>
    <w:p w:rsidR="006533CC" w:rsidRPr="0084733B" w:rsidRDefault="0075549A" w:rsidP="003207D0">
      <w:pPr>
        <w:pStyle w:val="4"/>
        <w:keepNext w:val="0"/>
        <w:widowControl w:val="0"/>
        <w:spacing w:before="0"/>
        <w:ind w:firstLine="708"/>
        <w:jc w:val="both"/>
        <w:rPr>
          <w:rFonts w:ascii="Times New Roman" w:hAnsi="Times New Roman" w:cs="Times New Roman"/>
          <w:b w:val="0"/>
          <w:i w:val="0"/>
          <w:color w:val="000000" w:themeColor="text1"/>
        </w:rPr>
      </w:pPr>
      <w:r w:rsidRPr="0084733B">
        <w:rPr>
          <w:rFonts w:ascii="Times New Roman" w:hAnsi="Times New Roman" w:cs="Times New Roman"/>
          <w:b w:val="0"/>
          <w:i w:val="0"/>
          <w:color w:val="000000" w:themeColor="text1"/>
        </w:rPr>
        <w:t>Руководствуясь Федеральным</w:t>
      </w:r>
      <w:r w:rsidR="003207D0" w:rsidRPr="0084733B">
        <w:rPr>
          <w:rFonts w:ascii="Times New Roman" w:hAnsi="Times New Roman" w:cs="Times New Roman"/>
          <w:b w:val="0"/>
          <w:i w:val="0"/>
          <w:color w:val="000000" w:themeColor="text1"/>
        </w:rPr>
        <w:t xml:space="preserve"> </w:t>
      </w:r>
      <w:r w:rsidR="007C6550" w:rsidRPr="0084733B">
        <w:rPr>
          <w:rFonts w:ascii="Times New Roman" w:hAnsi="Times New Roman" w:cs="Times New Roman"/>
          <w:b w:val="0"/>
          <w:i w:val="0"/>
          <w:color w:val="000000" w:themeColor="text1"/>
        </w:rPr>
        <w:t>закон</w:t>
      </w:r>
      <w:r w:rsidR="003207D0" w:rsidRPr="0084733B">
        <w:rPr>
          <w:rFonts w:ascii="Times New Roman" w:hAnsi="Times New Roman" w:cs="Times New Roman"/>
          <w:b w:val="0"/>
          <w:i w:val="0"/>
          <w:color w:val="000000" w:themeColor="text1"/>
        </w:rPr>
        <w:t>ом</w:t>
      </w:r>
      <w:r w:rsidRPr="0084733B">
        <w:rPr>
          <w:rFonts w:ascii="Times New Roman" w:hAnsi="Times New Roman" w:cs="Times New Roman"/>
          <w:b w:val="0"/>
          <w:i w:val="0"/>
          <w:color w:val="000000" w:themeColor="text1"/>
        </w:rPr>
        <w:t xml:space="preserve"> от </w:t>
      </w:r>
      <w:smartTag w:uri="urn:schemas-microsoft-com:office:smarttags" w:element="date">
        <w:smartTagPr>
          <w:attr w:name="ls" w:val="trans"/>
          <w:attr w:name="Month" w:val="07"/>
          <w:attr w:name="Day" w:val="27"/>
          <w:attr w:name="Year" w:val="2010"/>
        </w:smartTagPr>
        <w:r w:rsidRPr="0084733B">
          <w:rPr>
            <w:rFonts w:ascii="Times New Roman" w:hAnsi="Times New Roman" w:cs="Times New Roman"/>
            <w:b w:val="0"/>
            <w:i w:val="0"/>
            <w:color w:val="000000" w:themeColor="text1"/>
          </w:rPr>
          <w:t>27.07.2010</w:t>
        </w:r>
      </w:smartTag>
      <w:r w:rsidRPr="0084733B">
        <w:rPr>
          <w:rFonts w:ascii="Times New Roman" w:hAnsi="Times New Roman" w:cs="Times New Roman"/>
          <w:b w:val="0"/>
          <w:i w:val="0"/>
          <w:color w:val="000000" w:themeColor="text1"/>
        </w:rPr>
        <w:t xml:space="preserve"> № 210-ФЗ «Об организации предоставления государственных и муниципальных услуг», </w:t>
      </w:r>
      <w:r w:rsidR="003207D0" w:rsidRPr="0084733B">
        <w:rPr>
          <w:rFonts w:ascii="Times New Roman" w:hAnsi="Times New Roman" w:cs="Times New Roman"/>
          <w:b w:val="0"/>
          <w:i w:val="0"/>
          <w:color w:val="000000" w:themeColor="text1"/>
        </w:rPr>
        <w:t xml:space="preserve">постановлением Правительства Российской Федерации от 28.04.2005 № 266 «Об утверждении формы заявления о переустройстве и (или) перепланировке </w:t>
      </w:r>
      <w:r w:rsidR="00956042">
        <w:rPr>
          <w:rFonts w:ascii="Times New Roman" w:hAnsi="Times New Roman" w:cs="Times New Roman"/>
          <w:b w:val="0"/>
          <w:i w:val="0"/>
          <w:color w:val="000000" w:themeColor="text1"/>
        </w:rPr>
        <w:t>помещения в многоквартирном доме</w:t>
      </w:r>
      <w:r w:rsidR="003207D0" w:rsidRPr="0084733B">
        <w:rPr>
          <w:rFonts w:ascii="Times New Roman" w:hAnsi="Times New Roman" w:cs="Times New Roman"/>
          <w:b w:val="0"/>
          <w:i w:val="0"/>
          <w:color w:val="000000" w:themeColor="text1"/>
        </w:rPr>
        <w:t xml:space="preserve"> и формы документа, подтверждающего принятие решения о согласовании переустройства и (или) перепланировки </w:t>
      </w:r>
      <w:r w:rsidR="00956042">
        <w:rPr>
          <w:rFonts w:ascii="Times New Roman" w:hAnsi="Times New Roman" w:cs="Times New Roman"/>
          <w:b w:val="0"/>
          <w:i w:val="0"/>
          <w:color w:val="000000" w:themeColor="text1"/>
        </w:rPr>
        <w:t>помещения в многоквартирном доме</w:t>
      </w:r>
      <w:r w:rsidR="003207D0" w:rsidRPr="0084733B">
        <w:rPr>
          <w:rFonts w:ascii="Times New Roman" w:hAnsi="Times New Roman" w:cs="Times New Roman"/>
          <w:b w:val="0"/>
          <w:i w:val="0"/>
          <w:color w:val="000000" w:themeColor="text1"/>
        </w:rPr>
        <w:t>»,</w:t>
      </w:r>
      <w:r w:rsidR="003207D0" w:rsidRPr="0084733B">
        <w:rPr>
          <w:rFonts w:ascii="Times New Roman" w:hAnsi="Times New Roman" w:cs="Times New Roman"/>
          <w:color w:val="000000" w:themeColor="text1"/>
        </w:rPr>
        <w:t xml:space="preserve"> </w:t>
      </w:r>
      <w:r w:rsidRPr="0084733B">
        <w:rPr>
          <w:rFonts w:ascii="Times New Roman" w:hAnsi="Times New Roman" w:cs="Times New Roman"/>
          <w:b w:val="0"/>
          <w:i w:val="0"/>
          <w:color w:val="000000" w:themeColor="text1"/>
        </w:rPr>
        <w:t xml:space="preserve">распоряжением Правительства Российской Федерации от </w:t>
      </w:r>
      <w:smartTag w:uri="urn:schemas-microsoft-com:office:smarttags" w:element="date">
        <w:smartTagPr>
          <w:attr w:name="ls" w:val="trans"/>
          <w:attr w:name="Month" w:val="12"/>
          <w:attr w:name="Day" w:val="17"/>
          <w:attr w:name="Year" w:val="2009"/>
        </w:smartTagPr>
        <w:r w:rsidRPr="0084733B">
          <w:rPr>
            <w:rFonts w:ascii="Times New Roman" w:hAnsi="Times New Roman" w:cs="Times New Roman"/>
            <w:b w:val="0"/>
            <w:i w:val="0"/>
            <w:color w:val="000000" w:themeColor="text1"/>
          </w:rPr>
          <w:t>17.12.2009</w:t>
        </w:r>
      </w:smartTag>
      <w:r w:rsidRPr="0084733B">
        <w:rPr>
          <w:rFonts w:ascii="Times New Roman" w:hAnsi="Times New Roman" w:cs="Times New Roman"/>
          <w:b w:val="0"/>
          <w:i w:val="0"/>
          <w:color w:val="000000" w:themeColor="text1"/>
        </w:rPr>
        <w:t xml:space="preserve"> № 1993-р «Об утверждении сводного перечня первоочередных государственных и муниципальных услуг, предоставляемых в электронном виде», постановлением администрации Печенгского района от </w:t>
      </w:r>
      <w:smartTag w:uri="urn:schemas-microsoft-com:office:smarttags" w:element="date">
        <w:smartTagPr>
          <w:attr w:name="ls" w:val="trans"/>
          <w:attr w:name="Month" w:val="10"/>
          <w:attr w:name="Day" w:val="01"/>
          <w:attr w:name="Year" w:val="2018"/>
        </w:smartTagPr>
        <w:r w:rsidRPr="0084733B">
          <w:rPr>
            <w:rFonts w:ascii="Times New Roman" w:hAnsi="Times New Roman" w:cs="Times New Roman"/>
            <w:b w:val="0"/>
            <w:i w:val="0"/>
            <w:color w:val="000000" w:themeColor="text1"/>
          </w:rPr>
          <w:t>01.10.2018</w:t>
        </w:r>
      </w:smartTag>
      <w:r w:rsidRPr="0084733B">
        <w:rPr>
          <w:rFonts w:ascii="Times New Roman" w:hAnsi="Times New Roman" w:cs="Times New Roman"/>
          <w:b w:val="0"/>
          <w:i w:val="0"/>
          <w:color w:val="000000" w:themeColor="text1"/>
        </w:rPr>
        <w:t xml:space="preserve"> </w:t>
      </w:r>
      <w:r w:rsidR="004122DB">
        <w:rPr>
          <w:rFonts w:ascii="Times New Roman" w:hAnsi="Times New Roman" w:cs="Times New Roman"/>
          <w:b w:val="0"/>
          <w:i w:val="0"/>
          <w:color w:val="000000" w:themeColor="text1"/>
        </w:rPr>
        <w:t xml:space="preserve">                       </w:t>
      </w:r>
      <w:r w:rsidRPr="0084733B">
        <w:rPr>
          <w:rFonts w:ascii="Times New Roman" w:hAnsi="Times New Roman" w:cs="Times New Roman"/>
          <w:b w:val="0"/>
          <w:i w:val="0"/>
          <w:color w:val="000000" w:themeColor="text1"/>
        </w:rPr>
        <w:t>№ 969 «О порядке разработки и утверждения административных регламентов предоставления муниципальных (государственных) услуг»</w:t>
      </w:r>
      <w:r w:rsidR="00642733" w:rsidRPr="0084733B">
        <w:rPr>
          <w:rFonts w:ascii="Times New Roman" w:hAnsi="Times New Roman" w:cs="Times New Roman"/>
          <w:b w:val="0"/>
          <w:i w:val="0"/>
          <w:color w:val="000000" w:themeColor="text1"/>
        </w:rPr>
        <w:t>,</w:t>
      </w:r>
      <w:r w:rsidR="00642733" w:rsidRPr="0084733B">
        <w:rPr>
          <w:rFonts w:ascii="Times New Roman" w:hAnsi="Times New Roman" w:cs="Times New Roman"/>
          <w:color w:val="000000" w:themeColor="text1"/>
        </w:rPr>
        <w:t xml:space="preserve"> </w:t>
      </w:r>
      <w:r w:rsidR="00CE0C2D" w:rsidRPr="00CE0C2D">
        <w:rPr>
          <w:rFonts w:ascii="Times New Roman" w:hAnsi="Times New Roman" w:cs="Times New Roman"/>
          <w:b w:val="0"/>
          <w:i w:val="0"/>
          <w:color w:val="000000" w:themeColor="text1"/>
        </w:rPr>
        <w:t>С</w:t>
      </w:r>
      <w:r w:rsidR="00642733" w:rsidRPr="0084733B">
        <w:rPr>
          <w:rFonts w:ascii="Times New Roman" w:hAnsi="Times New Roman" w:cs="Times New Roman"/>
          <w:b w:val="0"/>
          <w:i w:val="0"/>
          <w:color w:val="000000" w:themeColor="text1"/>
        </w:rPr>
        <w:t xml:space="preserve">оглашением </w:t>
      </w:r>
      <w:r w:rsidR="00CE0C2D">
        <w:rPr>
          <w:rFonts w:ascii="Times New Roman" w:hAnsi="Times New Roman" w:cs="Times New Roman"/>
          <w:b w:val="0"/>
          <w:i w:val="0"/>
          <w:color w:val="000000" w:themeColor="text1"/>
        </w:rPr>
        <w:t>о</w:t>
      </w:r>
      <w:r w:rsidR="00642733" w:rsidRPr="0084733B">
        <w:rPr>
          <w:rFonts w:ascii="Times New Roman" w:hAnsi="Times New Roman" w:cs="Times New Roman"/>
          <w:b w:val="0"/>
          <w:i w:val="0"/>
          <w:color w:val="000000" w:themeColor="text1"/>
        </w:rPr>
        <w:t xml:space="preserve"> передаче администрации  Печенгского района части полномочий администрации городского поселения Никель Печенгского района по решению вопросов местного значения</w:t>
      </w:r>
      <w:r w:rsidR="00CE0C2D" w:rsidRPr="00CE0C2D">
        <w:rPr>
          <w:rFonts w:ascii="Times New Roman" w:hAnsi="Times New Roman" w:cs="Times New Roman"/>
          <w:b w:val="0"/>
          <w:i w:val="0"/>
          <w:color w:val="000000" w:themeColor="text1"/>
        </w:rPr>
        <w:t xml:space="preserve"> </w:t>
      </w:r>
      <w:r w:rsidR="00CE0C2D" w:rsidRPr="0084733B">
        <w:rPr>
          <w:rFonts w:ascii="Times New Roman" w:hAnsi="Times New Roman" w:cs="Times New Roman"/>
          <w:b w:val="0"/>
          <w:i w:val="0"/>
          <w:color w:val="000000" w:themeColor="text1"/>
        </w:rPr>
        <w:t xml:space="preserve">от </w:t>
      </w:r>
      <w:smartTag w:uri="urn:schemas-microsoft-com:office:smarttags" w:element="date">
        <w:smartTagPr>
          <w:attr w:name="ls" w:val="trans"/>
          <w:attr w:name="Month" w:val="12"/>
          <w:attr w:name="Day" w:val="12"/>
          <w:attr w:name="Year" w:val="2018"/>
        </w:smartTagPr>
        <w:r w:rsidR="00CE0C2D" w:rsidRPr="0084733B">
          <w:rPr>
            <w:rFonts w:ascii="Times New Roman" w:hAnsi="Times New Roman" w:cs="Times New Roman"/>
            <w:b w:val="0"/>
            <w:i w:val="0"/>
            <w:color w:val="000000" w:themeColor="text1"/>
          </w:rPr>
          <w:t>12.12.2018</w:t>
        </w:r>
      </w:smartTag>
      <w:r w:rsidR="003207D0" w:rsidRPr="0084733B">
        <w:rPr>
          <w:rFonts w:ascii="Times New Roman" w:hAnsi="Times New Roman" w:cs="Times New Roman"/>
          <w:b w:val="0"/>
          <w:i w:val="0"/>
          <w:color w:val="000000" w:themeColor="text1"/>
        </w:rPr>
        <w:t>,</w:t>
      </w:r>
    </w:p>
    <w:p w:rsidR="0075549A" w:rsidRPr="0084733B" w:rsidRDefault="0075549A" w:rsidP="0075549A"/>
    <w:p w:rsidR="006533CC" w:rsidRPr="0084733B" w:rsidRDefault="006533CC" w:rsidP="006533CC">
      <w:pPr>
        <w:widowControl w:val="0"/>
        <w:rPr>
          <w:b/>
        </w:rPr>
      </w:pPr>
      <w:r w:rsidRPr="0084733B">
        <w:rPr>
          <w:b/>
        </w:rPr>
        <w:t>ПОСТАНОВЛЯЮ:</w:t>
      </w:r>
    </w:p>
    <w:p w:rsidR="006533CC" w:rsidRPr="0084733B" w:rsidRDefault="006533CC" w:rsidP="00596CC9">
      <w:pPr>
        <w:widowControl w:val="0"/>
        <w:rPr>
          <w:i/>
        </w:rPr>
      </w:pPr>
    </w:p>
    <w:p w:rsidR="006533CC" w:rsidRPr="0084733B" w:rsidRDefault="006533CC" w:rsidP="003207D0">
      <w:pPr>
        <w:widowControl w:val="0"/>
        <w:ind w:firstLine="709"/>
        <w:jc w:val="both"/>
      </w:pPr>
      <w:r w:rsidRPr="0084733B">
        <w:t>1. Утверд</w:t>
      </w:r>
      <w:r w:rsidR="00341A70" w:rsidRPr="0084733B">
        <w:t>ить административный регламент предоставления</w:t>
      </w:r>
      <w:r w:rsidRPr="0084733B">
        <w:t xml:space="preserve"> муниципальной услуги  </w:t>
      </w:r>
      <w:r w:rsidR="003207D0" w:rsidRPr="0084733B">
        <w:t>«</w:t>
      </w:r>
      <w:r w:rsidR="003207D0" w:rsidRPr="0084733B">
        <w:rPr>
          <w:bCs/>
        </w:rPr>
        <w:t xml:space="preserve">Согласование переустройства и (или) перепланировки </w:t>
      </w:r>
      <w:r w:rsidR="00956042">
        <w:rPr>
          <w:bCs/>
        </w:rPr>
        <w:t>помещения в многоквартирном доме</w:t>
      </w:r>
      <w:r w:rsidR="003207D0" w:rsidRPr="0084733B">
        <w:rPr>
          <w:bCs/>
        </w:rPr>
        <w:t xml:space="preserve">, расположенного на территории городского поселения Никель </w:t>
      </w:r>
      <w:r w:rsidR="00866C0D" w:rsidRPr="0084733B">
        <w:rPr>
          <w:bCs/>
        </w:rPr>
        <w:t xml:space="preserve">и сельского поселения Корзуново </w:t>
      </w:r>
      <w:r w:rsidR="003207D0" w:rsidRPr="0084733B">
        <w:rPr>
          <w:bCs/>
        </w:rPr>
        <w:t>Печенгского района</w:t>
      </w:r>
      <w:r w:rsidR="003207D0" w:rsidRPr="0084733B">
        <w:t>» согласно приложению.</w:t>
      </w:r>
    </w:p>
    <w:p w:rsidR="00866C0D" w:rsidRPr="0084733B" w:rsidRDefault="006533CC" w:rsidP="00596CC9">
      <w:pPr>
        <w:widowControl w:val="0"/>
        <w:tabs>
          <w:tab w:val="left" w:pos="567"/>
        </w:tabs>
        <w:ind w:firstLine="709"/>
        <w:jc w:val="both"/>
        <w:outlineLvl w:val="4"/>
      </w:pPr>
      <w:r w:rsidRPr="0084733B">
        <w:t>2. Признать утратившим</w:t>
      </w:r>
      <w:r w:rsidR="00866C0D" w:rsidRPr="0084733B">
        <w:t>и</w:t>
      </w:r>
      <w:r w:rsidRPr="0084733B">
        <w:t xml:space="preserve"> силу </w:t>
      </w:r>
      <w:r w:rsidR="00866C0D" w:rsidRPr="0084733B">
        <w:t xml:space="preserve">следующие </w:t>
      </w:r>
      <w:r w:rsidR="00596CC9" w:rsidRPr="0084733B">
        <w:t>постановлени</w:t>
      </w:r>
      <w:r w:rsidR="00296B1D" w:rsidRPr="0084733B">
        <w:t>я</w:t>
      </w:r>
      <w:r w:rsidRPr="0084733B">
        <w:t xml:space="preserve"> администрации Печенгского района</w:t>
      </w:r>
      <w:r w:rsidR="00866C0D" w:rsidRPr="0084733B">
        <w:t>:</w:t>
      </w:r>
      <w:r w:rsidR="002009B5" w:rsidRPr="0084733B">
        <w:t xml:space="preserve"> </w:t>
      </w:r>
    </w:p>
    <w:p w:rsidR="002009B5" w:rsidRDefault="00956042" w:rsidP="00596CC9">
      <w:pPr>
        <w:widowControl w:val="0"/>
        <w:tabs>
          <w:tab w:val="left" w:pos="567"/>
        </w:tabs>
        <w:ind w:firstLine="709"/>
        <w:jc w:val="both"/>
        <w:outlineLvl w:val="4"/>
      </w:pPr>
      <w:r>
        <w:t>-</w:t>
      </w:r>
      <w:r w:rsidR="00866C0D" w:rsidRPr="0084733B">
        <w:t xml:space="preserve"> </w:t>
      </w:r>
      <w:r w:rsidR="002009B5" w:rsidRPr="0084733B">
        <w:t xml:space="preserve">от </w:t>
      </w:r>
      <w:r w:rsidR="003207D0" w:rsidRPr="0084733B">
        <w:t>31.07.2017</w:t>
      </w:r>
      <w:r w:rsidR="002009B5" w:rsidRPr="0084733B">
        <w:t xml:space="preserve"> № </w:t>
      </w:r>
      <w:r w:rsidR="003207D0" w:rsidRPr="0084733B">
        <w:t>887</w:t>
      </w:r>
      <w:r w:rsidR="002009B5" w:rsidRPr="0084733B">
        <w:t xml:space="preserve"> «Об утверждении административного регламента по предоставлению муниципальной услуги </w:t>
      </w:r>
      <w:r w:rsidR="003207D0" w:rsidRPr="0084733B">
        <w:t>«</w:t>
      </w:r>
      <w:r w:rsidR="003207D0" w:rsidRPr="0084733B">
        <w:rPr>
          <w:bCs/>
        </w:rPr>
        <w:t xml:space="preserve">Согласование переустройства и (или) перепланировки </w:t>
      </w:r>
      <w:r w:rsidR="00AE3F56">
        <w:rPr>
          <w:bCs/>
        </w:rPr>
        <w:t xml:space="preserve">жилого </w:t>
      </w:r>
      <w:r>
        <w:rPr>
          <w:bCs/>
        </w:rPr>
        <w:t>помещения</w:t>
      </w:r>
      <w:r w:rsidR="003207D0" w:rsidRPr="0084733B">
        <w:rPr>
          <w:bCs/>
        </w:rPr>
        <w:t>, расположенного на территории городского поселения Никель Печенгского района</w:t>
      </w:r>
      <w:r w:rsidR="003207D0" w:rsidRPr="0084733B">
        <w:t>»</w:t>
      </w:r>
      <w:r w:rsidR="00A74898" w:rsidRPr="00A74898">
        <w:t>;</w:t>
      </w:r>
    </w:p>
    <w:p w:rsidR="00A74898" w:rsidRDefault="00A74898" w:rsidP="00A74898">
      <w:pPr>
        <w:widowControl w:val="0"/>
        <w:tabs>
          <w:tab w:val="left" w:pos="567"/>
        </w:tabs>
        <w:ind w:firstLine="709"/>
        <w:jc w:val="both"/>
        <w:outlineLvl w:val="4"/>
      </w:pPr>
      <w:r>
        <w:t>- от 29.01.2018 № 95 «О внесении изменений в постановление администрации Печенгского района от 31.07.2017 № 887 «Об утверждении административного регламента предоставления муниципальной услуги «Согласование переустройства и (или) перепланировки жилого помещения, расположенного на территории городского посел</w:t>
      </w:r>
      <w:r w:rsidR="004122DB">
        <w:t>ения Никель Печенгского района»</w:t>
      </w:r>
      <w:r>
        <w:t>;</w:t>
      </w:r>
    </w:p>
    <w:p w:rsidR="00A74898" w:rsidRDefault="00A74898" w:rsidP="00A74898">
      <w:pPr>
        <w:widowControl w:val="0"/>
        <w:tabs>
          <w:tab w:val="left" w:pos="567"/>
        </w:tabs>
        <w:ind w:firstLine="709"/>
        <w:jc w:val="both"/>
        <w:outlineLvl w:val="4"/>
      </w:pPr>
      <w:r>
        <w:t xml:space="preserve">- от 16.07.2018 № 753 «О внесении изменений в постановление администрации </w:t>
      </w:r>
      <w:r>
        <w:lastRenderedPageBreak/>
        <w:t>Печенгского района от 31.07.2017 № 887 «Об утверждении административного регламента предоставления муниципальной услуги «Согласование переустройства и (или) перепланировки жилого помещения, расположенного на территории городского поселения Никель Печенг</w:t>
      </w:r>
      <w:r w:rsidR="004122DB">
        <w:t>ского района»</w:t>
      </w:r>
      <w:r>
        <w:t>;</w:t>
      </w:r>
    </w:p>
    <w:p w:rsidR="00A74898" w:rsidRPr="0084733B" w:rsidRDefault="00A74898" w:rsidP="00A74898">
      <w:pPr>
        <w:widowControl w:val="0"/>
        <w:tabs>
          <w:tab w:val="left" w:pos="567"/>
        </w:tabs>
        <w:ind w:firstLine="709"/>
        <w:jc w:val="both"/>
        <w:outlineLvl w:val="4"/>
      </w:pPr>
      <w:r>
        <w:t>- от 15.11.2018 № 1128 «О внесении изменений в постановление администрации Печенгского района от 31.07.2017 № 887 «Об утверждении административного регламента предоставления муниципальной услуги «Согласование переустройства и (или) перепланировки жилого помещения, расположенного на территории городского посел</w:t>
      </w:r>
      <w:r w:rsidR="004122DB">
        <w:t>ения Никель Печенгского района»</w:t>
      </w:r>
      <w:r>
        <w:t>;</w:t>
      </w:r>
    </w:p>
    <w:p w:rsidR="00866C0D" w:rsidRDefault="00956042" w:rsidP="00596CC9">
      <w:pPr>
        <w:widowControl w:val="0"/>
        <w:tabs>
          <w:tab w:val="left" w:pos="567"/>
        </w:tabs>
        <w:ind w:firstLine="709"/>
        <w:jc w:val="both"/>
        <w:outlineLvl w:val="4"/>
      </w:pPr>
      <w:r>
        <w:t>-</w:t>
      </w:r>
      <w:r w:rsidR="00866C0D" w:rsidRPr="0084733B">
        <w:t xml:space="preserve"> от 29.01.2018 № 94 «Об утверждении административного регламента по предоставлению муниципальной услуги «</w:t>
      </w:r>
      <w:r w:rsidR="00866C0D" w:rsidRPr="0084733B">
        <w:rPr>
          <w:bCs/>
        </w:rPr>
        <w:t xml:space="preserve">Согласование переустройства и (или) перепланировки </w:t>
      </w:r>
      <w:r w:rsidR="00AE3F56">
        <w:rPr>
          <w:bCs/>
        </w:rPr>
        <w:t>жилого помещения</w:t>
      </w:r>
      <w:r w:rsidR="00AE3F56" w:rsidRPr="0084733B">
        <w:rPr>
          <w:bCs/>
        </w:rPr>
        <w:t>,</w:t>
      </w:r>
      <w:r w:rsidR="00AE3F56">
        <w:rPr>
          <w:bCs/>
        </w:rPr>
        <w:t xml:space="preserve"> </w:t>
      </w:r>
      <w:r w:rsidR="00866C0D" w:rsidRPr="0084733B">
        <w:rPr>
          <w:bCs/>
        </w:rPr>
        <w:t>расположенного на территории сельского поселения Корзуново Печенгского района</w:t>
      </w:r>
      <w:r w:rsidR="00CE0C2D">
        <w:t>»</w:t>
      </w:r>
      <w:r w:rsidR="00A74898">
        <w:t>;</w:t>
      </w:r>
    </w:p>
    <w:p w:rsidR="00A74898" w:rsidRPr="0084733B" w:rsidRDefault="00A74898" w:rsidP="00A74898">
      <w:pPr>
        <w:widowControl w:val="0"/>
        <w:tabs>
          <w:tab w:val="left" w:pos="567"/>
        </w:tabs>
        <w:ind w:firstLine="709"/>
        <w:jc w:val="both"/>
        <w:outlineLvl w:val="4"/>
      </w:pPr>
      <w:r>
        <w:t xml:space="preserve">- от 16.07.2018 № </w:t>
      </w:r>
      <w:r w:rsidR="00AE3F56">
        <w:t>752</w:t>
      </w:r>
      <w:r>
        <w:t xml:space="preserve"> «О внесении изменений в постановление администрации Печенгского района </w:t>
      </w:r>
      <w:r w:rsidR="00AE3F56" w:rsidRPr="0084733B">
        <w:t xml:space="preserve">от 29.01.2018 № 94 </w:t>
      </w:r>
      <w:r>
        <w:t xml:space="preserve">«Об утверждении административного регламента предоставления муниципальной услуги «Согласование переустройства и (или) </w:t>
      </w:r>
      <w:r w:rsidR="00AE3F56" w:rsidRPr="00AE3F56">
        <w:t>перепланировки</w:t>
      </w:r>
      <w:r w:rsidR="00AE3F56" w:rsidRPr="00AE3F56">
        <w:rPr>
          <w:bCs/>
        </w:rPr>
        <w:t xml:space="preserve"> </w:t>
      </w:r>
      <w:r w:rsidR="00AE3F56">
        <w:rPr>
          <w:bCs/>
        </w:rPr>
        <w:t>жилого помещения</w:t>
      </w:r>
      <w:r w:rsidR="00AE3F56" w:rsidRPr="0084733B">
        <w:rPr>
          <w:bCs/>
        </w:rPr>
        <w:t>,</w:t>
      </w:r>
      <w:r w:rsidR="00AE3F56" w:rsidRPr="00AE3F56">
        <w:t xml:space="preserve"> расположенного на территории сельского поселения Корзуново Печенгского района»»</w:t>
      </w:r>
      <w:r>
        <w:t>;</w:t>
      </w:r>
    </w:p>
    <w:p w:rsidR="00A74898" w:rsidRPr="00AE3F56" w:rsidRDefault="00AE3F56" w:rsidP="00AE3F56">
      <w:pPr>
        <w:widowControl w:val="0"/>
        <w:tabs>
          <w:tab w:val="left" w:pos="567"/>
        </w:tabs>
        <w:ind w:firstLine="709"/>
        <w:jc w:val="both"/>
        <w:outlineLvl w:val="4"/>
      </w:pPr>
      <w:r>
        <w:t xml:space="preserve">- от 15.11.2018 № 1129 «О внесении изменений в постановление администрации Печенгского района </w:t>
      </w:r>
      <w:r w:rsidRPr="0084733B">
        <w:t xml:space="preserve">от 29.01.2018 № 94 </w:t>
      </w:r>
      <w:r>
        <w:t xml:space="preserve">«Об утверждении административного регламента предоставления муниципальной услуги «Согласование переустройства и (или) </w:t>
      </w:r>
      <w:r w:rsidRPr="00AE3F56">
        <w:t xml:space="preserve">перепланировки </w:t>
      </w:r>
      <w:r>
        <w:rPr>
          <w:bCs/>
        </w:rPr>
        <w:t>жилого помещения</w:t>
      </w:r>
      <w:r w:rsidRPr="0084733B">
        <w:rPr>
          <w:bCs/>
        </w:rPr>
        <w:t>,</w:t>
      </w:r>
      <w:r w:rsidRPr="00AE3F56">
        <w:t xml:space="preserve"> расположенного на территории сельского поселени</w:t>
      </w:r>
      <w:r w:rsidR="00CE0C2D">
        <w:t>я Корзуново Печенгского района»</w:t>
      </w:r>
      <w:r>
        <w:t>.</w:t>
      </w:r>
    </w:p>
    <w:p w:rsidR="006533CC" w:rsidRPr="0084733B" w:rsidRDefault="006533CC" w:rsidP="006533CC">
      <w:pPr>
        <w:tabs>
          <w:tab w:val="left" w:pos="142"/>
          <w:tab w:val="left" w:pos="468"/>
          <w:tab w:val="left" w:pos="993"/>
        </w:tabs>
        <w:ind w:firstLine="709"/>
        <w:jc w:val="both"/>
      </w:pPr>
      <w:r w:rsidRPr="0084733B">
        <w:t xml:space="preserve">3. Настоящее постановление вступает в силу </w:t>
      </w:r>
      <w:r w:rsidR="00956042">
        <w:t>после</w:t>
      </w:r>
      <w:r w:rsidRPr="0084733B">
        <w:t xml:space="preserve"> его </w:t>
      </w:r>
      <w:r w:rsidR="004122DB">
        <w:t xml:space="preserve">официального </w:t>
      </w:r>
      <w:r w:rsidRPr="0084733B">
        <w:t>опубликования в районной газете «Печенга» и подлежит размещению на сайте муниципального образования Печенгский район в сети Интернет</w:t>
      </w:r>
      <w:r w:rsidR="0037428A" w:rsidRPr="0084733B">
        <w:t>.</w:t>
      </w:r>
    </w:p>
    <w:p w:rsidR="003207D0" w:rsidRPr="0084733B" w:rsidRDefault="003207D0" w:rsidP="003207D0">
      <w:pPr>
        <w:tabs>
          <w:tab w:val="left" w:pos="142"/>
          <w:tab w:val="left" w:pos="468"/>
          <w:tab w:val="left" w:pos="993"/>
        </w:tabs>
        <w:ind w:firstLine="709"/>
        <w:jc w:val="both"/>
      </w:pPr>
      <w:r w:rsidRPr="0084733B">
        <w:t>4.</w:t>
      </w:r>
      <w:r w:rsidRPr="0084733B">
        <w:rPr>
          <w:b/>
        </w:rPr>
        <w:tab/>
      </w:r>
      <w:r w:rsidRPr="0084733B">
        <w:t>Контроль за исполнением настоящего постановления возложить на первого заместителя Главы администрации Печенгского района.</w:t>
      </w:r>
    </w:p>
    <w:p w:rsidR="003207D0" w:rsidRPr="0084733B" w:rsidRDefault="003207D0" w:rsidP="003207D0">
      <w:pPr>
        <w:widowControl w:val="0"/>
        <w:ind w:firstLine="709"/>
        <w:jc w:val="both"/>
      </w:pPr>
    </w:p>
    <w:p w:rsidR="003207D0" w:rsidRPr="0084733B" w:rsidRDefault="003207D0" w:rsidP="003207D0">
      <w:pPr>
        <w:widowControl w:val="0"/>
      </w:pPr>
    </w:p>
    <w:p w:rsidR="003207D0" w:rsidRPr="0084733B" w:rsidRDefault="003207D0" w:rsidP="003207D0">
      <w:pPr>
        <w:widowControl w:val="0"/>
      </w:pPr>
      <w:r w:rsidRPr="0084733B">
        <w:t>Глава администрации Печенгского района                                                               Э.В. Затона</w:t>
      </w: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66C0D" w:rsidRDefault="00866C0D" w:rsidP="003207D0">
      <w:pPr>
        <w:tabs>
          <w:tab w:val="left" w:pos="6237"/>
        </w:tabs>
        <w:autoSpaceDE w:val="0"/>
        <w:autoSpaceDN w:val="0"/>
        <w:adjustRightInd w:val="0"/>
        <w:ind w:right="-5"/>
        <w:jc w:val="both"/>
        <w:rPr>
          <w:bCs/>
        </w:rPr>
      </w:pPr>
    </w:p>
    <w:p w:rsidR="00CE0C2D" w:rsidRDefault="00CE0C2D" w:rsidP="003207D0">
      <w:pPr>
        <w:tabs>
          <w:tab w:val="left" w:pos="6237"/>
        </w:tabs>
        <w:autoSpaceDE w:val="0"/>
        <w:autoSpaceDN w:val="0"/>
        <w:adjustRightInd w:val="0"/>
        <w:ind w:right="-5"/>
        <w:jc w:val="both"/>
        <w:rPr>
          <w:bCs/>
        </w:rPr>
      </w:pPr>
    </w:p>
    <w:p w:rsidR="00CE0C2D" w:rsidRPr="0084733B" w:rsidRDefault="00CE0C2D" w:rsidP="003207D0">
      <w:pPr>
        <w:tabs>
          <w:tab w:val="left" w:pos="6237"/>
        </w:tabs>
        <w:autoSpaceDE w:val="0"/>
        <w:autoSpaceDN w:val="0"/>
        <w:adjustRightInd w:val="0"/>
        <w:ind w:right="-5"/>
        <w:jc w:val="both"/>
        <w:rPr>
          <w:bCs/>
        </w:rPr>
      </w:pPr>
    </w:p>
    <w:p w:rsidR="00866C0D" w:rsidRPr="0084733B" w:rsidRDefault="00866C0D" w:rsidP="003207D0">
      <w:pPr>
        <w:tabs>
          <w:tab w:val="left" w:pos="6237"/>
        </w:tabs>
        <w:autoSpaceDE w:val="0"/>
        <w:autoSpaceDN w:val="0"/>
        <w:adjustRightInd w:val="0"/>
        <w:ind w:right="-5"/>
        <w:jc w:val="both"/>
        <w:rPr>
          <w:bCs/>
        </w:rPr>
      </w:pPr>
    </w:p>
    <w:p w:rsidR="0084733B" w:rsidRPr="00AE3F56" w:rsidRDefault="003207D0" w:rsidP="00AE3F56">
      <w:pPr>
        <w:tabs>
          <w:tab w:val="left" w:pos="6237"/>
        </w:tabs>
        <w:autoSpaceDE w:val="0"/>
        <w:autoSpaceDN w:val="0"/>
        <w:adjustRightInd w:val="0"/>
        <w:ind w:right="-5"/>
        <w:jc w:val="both"/>
        <w:rPr>
          <w:bCs/>
          <w:sz w:val="18"/>
          <w:szCs w:val="18"/>
        </w:rPr>
      </w:pPr>
      <w:r w:rsidRPr="0084733B">
        <w:rPr>
          <w:bCs/>
          <w:sz w:val="18"/>
          <w:szCs w:val="18"/>
        </w:rPr>
        <w:lastRenderedPageBreak/>
        <w:t xml:space="preserve">Лаврущик С.С., </w:t>
      </w:r>
      <w:r w:rsidR="005348A1" w:rsidRPr="0084733B">
        <w:rPr>
          <w:bCs/>
          <w:sz w:val="18"/>
          <w:szCs w:val="18"/>
        </w:rPr>
        <w:t>25263</w:t>
      </w:r>
      <w:r w:rsidRPr="0084733B">
        <w:rPr>
          <w:bCs/>
          <w:sz w:val="18"/>
          <w:szCs w:val="18"/>
        </w:rPr>
        <w:t xml:space="preserve">,  </w:t>
      </w:r>
      <w:r w:rsidRPr="0084733B">
        <w:rPr>
          <w:bCs/>
          <w:color w:val="000000" w:themeColor="text1"/>
          <w:sz w:val="18"/>
          <w:szCs w:val="18"/>
        </w:rPr>
        <w:t xml:space="preserve">нт/ </w:t>
      </w:r>
      <w:r w:rsidR="009F4878">
        <w:rPr>
          <w:bCs/>
          <w:color w:val="000000" w:themeColor="text1"/>
          <w:sz w:val="18"/>
          <w:szCs w:val="18"/>
        </w:rPr>
        <w:t>4</w:t>
      </w:r>
    </w:p>
    <w:p w:rsidR="003A569D" w:rsidRPr="0084733B" w:rsidRDefault="0011634E" w:rsidP="0011634E">
      <w:pPr>
        <w:ind w:left="5812"/>
      </w:pPr>
      <w:r w:rsidRPr="0084733B">
        <w:t>Приложение</w:t>
      </w:r>
      <w:r w:rsidRPr="0084733B">
        <w:br/>
        <w:t xml:space="preserve">к постановлению </w:t>
      </w:r>
      <w:r w:rsidR="007337BA" w:rsidRPr="0084733B">
        <w:t>администрации Печенгского</w:t>
      </w:r>
      <w:r w:rsidR="003A569D" w:rsidRPr="0084733B">
        <w:t xml:space="preserve"> район</w:t>
      </w:r>
      <w:r w:rsidR="007337BA" w:rsidRPr="0084733B">
        <w:t>а</w:t>
      </w:r>
      <w:r w:rsidR="003A569D" w:rsidRPr="0084733B">
        <w:br/>
        <w:t>от</w:t>
      </w:r>
      <w:r w:rsidR="005F14C9" w:rsidRPr="0084733B">
        <w:t xml:space="preserve"> </w:t>
      </w:r>
      <w:r w:rsidR="00CC4C18">
        <w:t>27.06.2019</w:t>
      </w:r>
      <w:r w:rsidR="005348A1" w:rsidRPr="0084733B">
        <w:t xml:space="preserve"> </w:t>
      </w:r>
      <w:r w:rsidR="003A569D" w:rsidRPr="0084733B">
        <w:t>№</w:t>
      </w:r>
      <w:r w:rsidR="00092E20" w:rsidRPr="0084733B">
        <w:t xml:space="preserve"> </w:t>
      </w:r>
      <w:r w:rsidR="00CC4C18">
        <w:t>578</w:t>
      </w:r>
    </w:p>
    <w:p w:rsidR="003A569D" w:rsidRPr="0084733B" w:rsidRDefault="003A569D" w:rsidP="003A569D"/>
    <w:p w:rsidR="0011634E" w:rsidRPr="0084733B" w:rsidRDefault="0011634E" w:rsidP="003A569D"/>
    <w:p w:rsidR="00B36AFA" w:rsidRPr="0084733B" w:rsidRDefault="00B36AFA" w:rsidP="00B36AFA">
      <w:pPr>
        <w:widowControl w:val="0"/>
        <w:jc w:val="center"/>
        <w:outlineLvl w:val="4"/>
        <w:rPr>
          <w:b/>
          <w:bCs/>
          <w:iCs/>
          <w:color w:val="000000"/>
        </w:rPr>
      </w:pPr>
      <w:r w:rsidRPr="0084733B">
        <w:rPr>
          <w:b/>
        </w:rPr>
        <w:t>АДМИНИСТРАТИВНЫЙ РЕГЛАМЕНТ</w:t>
      </w:r>
    </w:p>
    <w:p w:rsidR="003A569D" w:rsidRPr="0084733B" w:rsidRDefault="00341A70" w:rsidP="00B36AFA">
      <w:pPr>
        <w:widowControl w:val="0"/>
        <w:jc w:val="center"/>
        <w:outlineLvl w:val="4"/>
        <w:rPr>
          <w:bCs/>
          <w:iCs/>
        </w:rPr>
      </w:pPr>
      <w:r w:rsidRPr="0084733B">
        <w:rPr>
          <w:bCs/>
          <w:iCs/>
          <w:color w:val="000000"/>
        </w:rPr>
        <w:t>предоставления</w:t>
      </w:r>
      <w:r w:rsidR="00B36AFA" w:rsidRPr="0084733B">
        <w:rPr>
          <w:bCs/>
          <w:iCs/>
          <w:color w:val="000000"/>
        </w:rPr>
        <w:t xml:space="preserve"> муниципальной услуги </w:t>
      </w:r>
      <w:r w:rsidR="00D251FA" w:rsidRPr="0084733B">
        <w:t>«</w:t>
      </w:r>
      <w:r w:rsidR="00D251FA" w:rsidRPr="0084733B">
        <w:rPr>
          <w:bCs/>
        </w:rPr>
        <w:t xml:space="preserve">Согласование переустройства и (или) перепланировки </w:t>
      </w:r>
      <w:r w:rsidR="00956042">
        <w:rPr>
          <w:bCs/>
        </w:rPr>
        <w:t>помещения в многоквартирном доме</w:t>
      </w:r>
      <w:r w:rsidR="00D251FA" w:rsidRPr="0084733B">
        <w:rPr>
          <w:bCs/>
        </w:rPr>
        <w:t xml:space="preserve">, расположенного на территории городского поселения Никель </w:t>
      </w:r>
      <w:r w:rsidR="00866C0D" w:rsidRPr="0084733B">
        <w:rPr>
          <w:bCs/>
        </w:rPr>
        <w:t xml:space="preserve">и сельского поселения Корзуново </w:t>
      </w:r>
      <w:r w:rsidR="00D251FA" w:rsidRPr="0084733B">
        <w:rPr>
          <w:bCs/>
        </w:rPr>
        <w:t>Печенгского района</w:t>
      </w:r>
      <w:r w:rsidR="00D251FA" w:rsidRPr="0084733B">
        <w:t>»</w:t>
      </w:r>
    </w:p>
    <w:p w:rsidR="0011634E" w:rsidRPr="0084733B" w:rsidRDefault="0011634E" w:rsidP="003A569D">
      <w:pPr>
        <w:suppressAutoHyphens/>
        <w:autoSpaceDE w:val="0"/>
        <w:autoSpaceDN w:val="0"/>
        <w:adjustRightInd w:val="0"/>
        <w:jc w:val="center"/>
      </w:pPr>
    </w:p>
    <w:p w:rsidR="00B36AFA" w:rsidRPr="0084733B" w:rsidRDefault="00B36AFA" w:rsidP="00B36AFA">
      <w:pPr>
        <w:ind w:firstLine="709"/>
        <w:jc w:val="center"/>
        <w:outlineLvl w:val="0"/>
        <w:rPr>
          <w:b/>
        </w:rPr>
      </w:pPr>
      <w:r w:rsidRPr="0084733B">
        <w:rPr>
          <w:b/>
        </w:rPr>
        <w:t>1. ОБЩИЕ ПОЛОЖЕНИЯ</w:t>
      </w:r>
    </w:p>
    <w:p w:rsidR="00B36AFA" w:rsidRPr="0084733B" w:rsidRDefault="00B36AFA" w:rsidP="00B36AFA">
      <w:pPr>
        <w:ind w:firstLine="709"/>
        <w:outlineLvl w:val="0"/>
      </w:pPr>
    </w:p>
    <w:p w:rsidR="00B36AFA" w:rsidRPr="0084733B" w:rsidRDefault="007C6550" w:rsidP="007C6550">
      <w:pPr>
        <w:tabs>
          <w:tab w:val="left" w:pos="709"/>
          <w:tab w:val="left" w:pos="1134"/>
        </w:tabs>
        <w:suppressAutoHyphens/>
        <w:autoSpaceDE w:val="0"/>
        <w:autoSpaceDN w:val="0"/>
        <w:adjustRightInd w:val="0"/>
        <w:ind w:firstLine="709"/>
        <w:jc w:val="center"/>
        <w:rPr>
          <w:b/>
        </w:rPr>
      </w:pPr>
      <w:r w:rsidRPr="0084733B">
        <w:rPr>
          <w:b/>
        </w:rPr>
        <w:t xml:space="preserve">1.1. </w:t>
      </w:r>
      <w:r w:rsidR="00B36AFA" w:rsidRPr="0084733B">
        <w:rPr>
          <w:b/>
        </w:rPr>
        <w:t>Предмет регулирования административного регламента</w:t>
      </w:r>
    </w:p>
    <w:p w:rsidR="007C6550" w:rsidRPr="0084733B" w:rsidRDefault="007C6550" w:rsidP="007C6550">
      <w:pPr>
        <w:ind w:firstLine="709"/>
      </w:pPr>
    </w:p>
    <w:p w:rsidR="00B36AFA" w:rsidRPr="0084733B" w:rsidRDefault="00B36AFA" w:rsidP="00B36AFA">
      <w:pPr>
        <w:tabs>
          <w:tab w:val="left" w:pos="709"/>
          <w:tab w:val="left" w:pos="851"/>
          <w:tab w:val="left" w:pos="1008"/>
        </w:tabs>
        <w:ind w:right="-2" w:firstLine="709"/>
        <w:jc w:val="both"/>
        <w:outlineLvl w:val="4"/>
      </w:pPr>
      <w:r w:rsidRPr="0084733B">
        <w:t xml:space="preserve">1.1.1. </w:t>
      </w:r>
      <w:r w:rsidR="00341A70" w:rsidRPr="0084733B">
        <w:t>Административный регламент предоставления</w:t>
      </w:r>
      <w:r w:rsidR="00FD32BD" w:rsidRPr="0084733B">
        <w:t xml:space="preserve"> </w:t>
      </w:r>
      <w:r w:rsidRPr="0084733B">
        <w:rPr>
          <w:color w:val="000000"/>
        </w:rPr>
        <w:t xml:space="preserve">муниципальной услуги </w:t>
      </w:r>
      <w:r w:rsidR="00D251FA" w:rsidRPr="0084733B">
        <w:t>«</w:t>
      </w:r>
      <w:r w:rsidR="00D251FA" w:rsidRPr="0084733B">
        <w:rPr>
          <w:bCs/>
        </w:rPr>
        <w:t xml:space="preserve">Согласование переустройства и (или) перепланировки </w:t>
      </w:r>
      <w:r w:rsidR="00956042">
        <w:rPr>
          <w:bCs/>
        </w:rPr>
        <w:t>помещения в многоквартирном доме</w:t>
      </w:r>
      <w:r w:rsidR="00D251FA" w:rsidRPr="0084733B">
        <w:rPr>
          <w:bCs/>
        </w:rPr>
        <w:t xml:space="preserve">, расположенного на территории городского поселения Никель </w:t>
      </w:r>
      <w:r w:rsidR="00866C0D" w:rsidRPr="0084733B">
        <w:rPr>
          <w:bCs/>
        </w:rPr>
        <w:t xml:space="preserve">и сельского поселения Корзуново </w:t>
      </w:r>
      <w:r w:rsidR="00D251FA" w:rsidRPr="0084733B">
        <w:rPr>
          <w:bCs/>
        </w:rPr>
        <w:t>Печенгского района</w:t>
      </w:r>
      <w:r w:rsidR="00D251FA" w:rsidRPr="0084733B">
        <w:t xml:space="preserve">» </w:t>
      </w:r>
      <w:r w:rsidRPr="0084733B">
        <w:t xml:space="preserve">(далее – административный регламент, муниципальная услуга) регулирует порядок предоставления муниципальной услуги по </w:t>
      </w:r>
      <w:r w:rsidR="00D251FA" w:rsidRPr="0084733B">
        <w:rPr>
          <w:bCs/>
        </w:rPr>
        <w:t xml:space="preserve">согласованию переустройства и (или) перепланировки </w:t>
      </w:r>
      <w:r w:rsidR="00956042">
        <w:rPr>
          <w:bCs/>
        </w:rPr>
        <w:t>помещения в многоквартирном доме</w:t>
      </w:r>
      <w:r w:rsidRPr="0084733B">
        <w:t>.</w:t>
      </w:r>
    </w:p>
    <w:p w:rsidR="00084FD0" w:rsidRPr="0084733B" w:rsidRDefault="00B36AFA" w:rsidP="00084FD0">
      <w:pPr>
        <w:tabs>
          <w:tab w:val="left" w:pos="709"/>
          <w:tab w:val="left" w:pos="851"/>
          <w:tab w:val="left" w:pos="1008"/>
        </w:tabs>
        <w:ind w:right="-2" w:firstLine="709"/>
        <w:jc w:val="both"/>
        <w:outlineLvl w:val="4"/>
      </w:pPr>
      <w:r w:rsidRPr="0084733B">
        <w:t>1.1.2. Административный регламент разработан в целях повышения качества и доступности муниципальной услуги, создания комфортных условий для ее получателей, определяет сроки и последовательность действий при предоставлении муниципальной услуги и возможность ее предоставления в электронном виде.</w:t>
      </w:r>
    </w:p>
    <w:p w:rsidR="00B36AFA" w:rsidRPr="0084733B" w:rsidRDefault="00B36AFA" w:rsidP="00084FD0">
      <w:pPr>
        <w:tabs>
          <w:tab w:val="left" w:pos="709"/>
          <w:tab w:val="left" w:pos="851"/>
          <w:tab w:val="left" w:pos="1008"/>
        </w:tabs>
        <w:ind w:right="-2" w:firstLine="709"/>
        <w:jc w:val="both"/>
        <w:outlineLvl w:val="4"/>
      </w:pPr>
    </w:p>
    <w:p w:rsidR="00B36AFA" w:rsidRPr="0084733B" w:rsidRDefault="00BD05DB" w:rsidP="0046436B">
      <w:pPr>
        <w:tabs>
          <w:tab w:val="left" w:pos="1134"/>
        </w:tabs>
        <w:suppressAutoHyphens/>
        <w:autoSpaceDE w:val="0"/>
        <w:autoSpaceDN w:val="0"/>
        <w:adjustRightInd w:val="0"/>
        <w:ind w:right="-2" w:firstLine="709"/>
        <w:jc w:val="center"/>
        <w:rPr>
          <w:b/>
        </w:rPr>
      </w:pPr>
      <w:r w:rsidRPr="0084733B">
        <w:rPr>
          <w:b/>
        </w:rPr>
        <w:t>1.2. Описание з</w:t>
      </w:r>
      <w:r w:rsidR="00B36AFA" w:rsidRPr="0084733B">
        <w:rPr>
          <w:b/>
        </w:rPr>
        <w:t>аявителей</w:t>
      </w:r>
    </w:p>
    <w:p w:rsidR="007C6550" w:rsidRPr="0084733B" w:rsidRDefault="007C6550" w:rsidP="00596CC9">
      <w:pPr>
        <w:ind w:firstLine="709"/>
        <w:jc w:val="both"/>
        <w:rPr>
          <w:color w:val="000000"/>
        </w:rPr>
      </w:pPr>
    </w:p>
    <w:p w:rsidR="00D251FA" w:rsidRPr="0084733B" w:rsidRDefault="00D251FA" w:rsidP="00D405EF">
      <w:pPr>
        <w:widowControl w:val="0"/>
        <w:ind w:firstLine="709"/>
        <w:jc w:val="both"/>
      </w:pPr>
      <w:r w:rsidRPr="0084733B">
        <w:t>Заявителями на предоставление муниципальной услуги являются</w:t>
      </w:r>
      <w:r w:rsidR="004122DB">
        <w:t xml:space="preserve"> (далее – Заявитель)</w:t>
      </w:r>
      <w:r w:rsidRPr="0084733B">
        <w:t xml:space="preserve">: </w:t>
      </w:r>
    </w:p>
    <w:p w:rsidR="00D251FA" w:rsidRPr="0084733B" w:rsidRDefault="00D251FA" w:rsidP="00D405EF">
      <w:pPr>
        <w:widowControl w:val="0"/>
        <w:ind w:firstLine="709"/>
        <w:jc w:val="both"/>
      </w:pPr>
      <w:r w:rsidRPr="0084733B">
        <w:t xml:space="preserve">- собственник </w:t>
      </w:r>
      <w:r w:rsidR="00956042">
        <w:t>помещения в многоквартирном доме</w:t>
      </w:r>
      <w:r w:rsidRPr="0084733B">
        <w:t xml:space="preserve"> (физическое, юридическое лицо или представитель заявителя, обладающий полномочиями выступать от его имени), имеющий намерение провести переустройство и (или) перепланировку </w:t>
      </w:r>
      <w:r w:rsidR="00956042">
        <w:t>помещения в многоквартирном доме</w:t>
      </w:r>
      <w:r w:rsidRPr="0084733B">
        <w:t>.</w:t>
      </w:r>
    </w:p>
    <w:p w:rsidR="00341A70" w:rsidRPr="0084733B" w:rsidRDefault="00341A70" w:rsidP="00B36AFA">
      <w:pPr>
        <w:ind w:firstLine="709"/>
        <w:jc w:val="both"/>
      </w:pPr>
    </w:p>
    <w:p w:rsidR="00684FE5" w:rsidRPr="0084733B" w:rsidRDefault="00B36AFA" w:rsidP="00684FE5">
      <w:pPr>
        <w:jc w:val="center"/>
        <w:rPr>
          <w:b/>
        </w:rPr>
      </w:pPr>
      <w:r w:rsidRPr="0084733B">
        <w:rPr>
          <w:b/>
        </w:rPr>
        <w:t>1.3.</w:t>
      </w:r>
      <w:r w:rsidR="007C6550" w:rsidRPr="0084733B">
        <w:t xml:space="preserve"> </w:t>
      </w:r>
      <w:r w:rsidR="00684FE5" w:rsidRPr="0084733B">
        <w:rPr>
          <w:b/>
        </w:rPr>
        <w:t xml:space="preserve">Порядок информирования о порядке предоставления </w:t>
      </w:r>
    </w:p>
    <w:p w:rsidR="00A46ADF" w:rsidRPr="0084733B" w:rsidRDefault="00684FE5" w:rsidP="00684FE5">
      <w:pPr>
        <w:jc w:val="center"/>
        <w:rPr>
          <w:b/>
        </w:rPr>
      </w:pPr>
      <w:r w:rsidRPr="0084733B">
        <w:rPr>
          <w:b/>
        </w:rPr>
        <w:t>муниципальной услуги</w:t>
      </w:r>
    </w:p>
    <w:p w:rsidR="007C6550" w:rsidRPr="0084733B" w:rsidRDefault="007C6550" w:rsidP="00C25775">
      <w:pPr>
        <w:widowControl w:val="0"/>
        <w:tabs>
          <w:tab w:val="left" w:pos="709"/>
        </w:tabs>
        <w:suppressAutoHyphens/>
        <w:autoSpaceDE w:val="0"/>
        <w:autoSpaceDN w:val="0"/>
        <w:adjustRightInd w:val="0"/>
        <w:ind w:firstLine="709"/>
        <w:jc w:val="both"/>
      </w:pPr>
    </w:p>
    <w:p w:rsidR="0045014C" w:rsidRPr="0084733B" w:rsidRDefault="00B36AFA" w:rsidP="00C25775">
      <w:pPr>
        <w:widowControl w:val="0"/>
        <w:tabs>
          <w:tab w:val="left" w:pos="709"/>
        </w:tabs>
        <w:suppressAutoHyphens/>
        <w:autoSpaceDE w:val="0"/>
        <w:autoSpaceDN w:val="0"/>
        <w:adjustRightInd w:val="0"/>
        <w:ind w:firstLine="709"/>
        <w:jc w:val="both"/>
        <w:rPr>
          <w:rFonts w:eastAsiaTheme="minorHAnsi"/>
          <w:lang w:eastAsia="en-US"/>
        </w:rPr>
      </w:pPr>
      <w:r w:rsidRPr="0084733B">
        <w:t xml:space="preserve">1.3.1. </w:t>
      </w:r>
      <w:r w:rsidR="0045014C" w:rsidRPr="0084733B">
        <w:rPr>
          <w:rFonts w:eastAsiaTheme="minorHAnsi"/>
          <w:lang w:eastAsia="en-US"/>
        </w:rPr>
        <w:t xml:space="preserve">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w:t>
      </w:r>
      <w:r w:rsidR="004122DB">
        <w:rPr>
          <w:rFonts w:eastAsiaTheme="minorHAnsi"/>
          <w:lang w:eastAsia="en-US"/>
        </w:rPr>
        <w:t>Интернет</w:t>
      </w:r>
      <w:r w:rsidR="0045014C" w:rsidRPr="0084733B">
        <w:rPr>
          <w:rFonts w:eastAsiaTheme="minorHAnsi"/>
          <w:lang w:eastAsia="en-US"/>
        </w:rPr>
        <w:t xml:space="preserve"> муниципального образования</w:t>
      </w:r>
      <w:r w:rsidR="003B6839" w:rsidRPr="0084733B">
        <w:rPr>
          <w:rFonts w:eastAsiaTheme="minorHAnsi"/>
          <w:lang w:eastAsia="en-US"/>
        </w:rPr>
        <w:t xml:space="preserve"> Печенгский район</w:t>
      </w:r>
      <w:r w:rsidR="0045014C" w:rsidRPr="0084733B">
        <w:rPr>
          <w:rFonts w:eastAsiaTheme="minorHAnsi"/>
          <w:lang w:eastAsia="en-US"/>
        </w:rPr>
        <w:t>, предоставляющего муниципальную услугу, его структурных подразделений, а также многофункционального центра предоставления государственных и муниципальных услуг размещаются:</w:t>
      </w:r>
    </w:p>
    <w:p w:rsidR="0045014C" w:rsidRPr="0084733B" w:rsidRDefault="0045014C" w:rsidP="00C25775">
      <w:pPr>
        <w:widowControl w:val="0"/>
        <w:suppressAutoHyphens/>
        <w:autoSpaceDE w:val="0"/>
        <w:autoSpaceDN w:val="0"/>
        <w:adjustRightInd w:val="0"/>
        <w:ind w:firstLine="709"/>
        <w:jc w:val="both"/>
        <w:rPr>
          <w:rFonts w:eastAsiaTheme="minorHAnsi"/>
          <w:lang w:eastAsia="en-US"/>
        </w:rPr>
      </w:pPr>
      <w:r w:rsidRPr="0084733B">
        <w:rPr>
          <w:rFonts w:eastAsiaTheme="minorHAnsi"/>
          <w:lang w:eastAsia="en-US"/>
        </w:rPr>
        <w:t>- на официальном сайте муниципального образования</w:t>
      </w:r>
      <w:r w:rsidR="00FD32BD" w:rsidRPr="0084733B">
        <w:rPr>
          <w:rFonts w:eastAsiaTheme="minorHAnsi"/>
          <w:lang w:eastAsia="en-US"/>
        </w:rPr>
        <w:t xml:space="preserve"> </w:t>
      </w:r>
      <w:r w:rsidR="003B6839" w:rsidRPr="0084733B">
        <w:rPr>
          <w:rFonts w:eastAsiaTheme="minorHAnsi"/>
          <w:lang w:eastAsia="en-US"/>
        </w:rPr>
        <w:t xml:space="preserve">Печенгский район </w:t>
      </w:r>
      <w:r w:rsidR="004122DB">
        <w:rPr>
          <w:rFonts w:eastAsiaTheme="minorHAnsi"/>
          <w:lang w:eastAsia="en-US"/>
        </w:rPr>
        <w:t>в сети Интернет</w:t>
      </w:r>
      <w:r w:rsidRPr="0084733B">
        <w:rPr>
          <w:rFonts w:eastAsiaTheme="minorHAnsi"/>
          <w:lang w:eastAsia="en-US"/>
        </w:rPr>
        <w:t>;</w:t>
      </w:r>
    </w:p>
    <w:p w:rsidR="0045014C" w:rsidRPr="0084733B" w:rsidRDefault="0045014C" w:rsidP="00C25775">
      <w:pPr>
        <w:widowControl w:val="0"/>
        <w:suppressAutoHyphens/>
        <w:autoSpaceDE w:val="0"/>
        <w:autoSpaceDN w:val="0"/>
        <w:adjustRightInd w:val="0"/>
        <w:ind w:firstLine="709"/>
        <w:jc w:val="both"/>
        <w:rPr>
          <w:rFonts w:eastAsiaTheme="minorHAnsi"/>
          <w:lang w:eastAsia="en-US"/>
        </w:rPr>
      </w:pPr>
      <w:r w:rsidRPr="0084733B">
        <w:rPr>
          <w:rFonts w:eastAsiaTheme="minorHAnsi"/>
          <w:lang w:eastAsia="en-US"/>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r w:rsidR="00341A70" w:rsidRPr="0084733B">
        <w:rPr>
          <w:rFonts w:eastAsiaTheme="minorHAnsi"/>
          <w:lang w:eastAsia="en-US"/>
        </w:rPr>
        <w:t>;</w:t>
      </w:r>
    </w:p>
    <w:p w:rsidR="0045014C" w:rsidRPr="00CC4C18" w:rsidRDefault="0045014C" w:rsidP="00C25775">
      <w:pPr>
        <w:widowControl w:val="0"/>
        <w:suppressAutoHyphens/>
        <w:autoSpaceDE w:val="0"/>
        <w:autoSpaceDN w:val="0"/>
        <w:adjustRightInd w:val="0"/>
        <w:ind w:firstLine="709"/>
        <w:jc w:val="both"/>
        <w:rPr>
          <w:rFonts w:eastAsiaTheme="minorHAnsi"/>
          <w:lang w:eastAsia="en-US"/>
        </w:rPr>
      </w:pPr>
      <w:r w:rsidRPr="0084733B">
        <w:rPr>
          <w:rFonts w:eastAsiaTheme="minorHAnsi"/>
          <w:lang w:eastAsia="en-US"/>
        </w:rPr>
        <w:t xml:space="preserve">- на Едином портале государственных и муниципальных услуг (функций) (далее - Единый портал): </w:t>
      </w:r>
      <w:hyperlink r:id="rId10" w:history="1">
        <w:r w:rsidRPr="00CC4C18">
          <w:rPr>
            <w:rStyle w:val="a3"/>
            <w:rFonts w:eastAsiaTheme="minorHAnsi"/>
            <w:color w:val="auto"/>
            <w:lang w:eastAsia="en-US"/>
          </w:rPr>
          <w:t>http://www.gosuslugi.ru</w:t>
        </w:r>
      </w:hyperlink>
      <w:r w:rsidRPr="00CC4C18">
        <w:rPr>
          <w:rFonts w:eastAsiaTheme="minorHAnsi"/>
          <w:lang w:eastAsia="en-US"/>
        </w:rPr>
        <w:t>;</w:t>
      </w:r>
    </w:p>
    <w:p w:rsidR="0045014C" w:rsidRPr="0084733B" w:rsidRDefault="0045014C" w:rsidP="00C25775">
      <w:pPr>
        <w:widowControl w:val="0"/>
        <w:suppressAutoHyphens/>
        <w:autoSpaceDE w:val="0"/>
        <w:autoSpaceDN w:val="0"/>
        <w:adjustRightInd w:val="0"/>
        <w:ind w:firstLine="709"/>
        <w:jc w:val="both"/>
        <w:rPr>
          <w:rFonts w:eastAsiaTheme="minorHAnsi"/>
          <w:lang w:eastAsia="en-US"/>
        </w:rPr>
      </w:pPr>
      <w:r w:rsidRPr="0084733B">
        <w:rPr>
          <w:rFonts w:eastAsiaTheme="minorHAnsi"/>
          <w:lang w:eastAsia="en-US"/>
        </w:rPr>
        <w:t>- на официальном сайте многофункционального центра предоставления госуда</w:t>
      </w:r>
      <w:r w:rsidR="0099374B" w:rsidRPr="0084733B">
        <w:rPr>
          <w:rFonts w:eastAsiaTheme="minorHAnsi"/>
          <w:lang w:eastAsia="en-US"/>
        </w:rPr>
        <w:t xml:space="preserve">рственных и муниципальных услуг; </w:t>
      </w:r>
    </w:p>
    <w:p w:rsidR="00A46ADF" w:rsidRPr="0084733B" w:rsidRDefault="0099374B" w:rsidP="00C25775">
      <w:pPr>
        <w:suppressAutoHyphens/>
        <w:ind w:firstLine="709"/>
        <w:jc w:val="both"/>
        <w:rPr>
          <w:lang w:eastAsia="en-US"/>
        </w:rPr>
      </w:pPr>
      <w:r w:rsidRPr="0084733B">
        <w:rPr>
          <w:rFonts w:eastAsiaTheme="minorHAnsi"/>
          <w:lang w:eastAsia="en-US"/>
        </w:rPr>
        <w:t xml:space="preserve">- </w:t>
      </w:r>
      <w:r w:rsidRPr="0084733B">
        <w:t>на информационных стендах,</w:t>
      </w:r>
      <w:r w:rsidR="00AD1D43" w:rsidRPr="0084733B">
        <w:t xml:space="preserve"> </w:t>
      </w:r>
      <w:r w:rsidRPr="0084733B">
        <w:t>расположенных в местах предоставления муниципальной услуги.</w:t>
      </w:r>
    </w:p>
    <w:p w:rsidR="00A46ADF" w:rsidRPr="0084733B" w:rsidRDefault="00CE02D1" w:rsidP="00C25775">
      <w:pPr>
        <w:pStyle w:val="Default"/>
        <w:ind w:firstLine="709"/>
        <w:jc w:val="both"/>
      </w:pPr>
      <w:r w:rsidRPr="0084733B">
        <w:lastRenderedPageBreak/>
        <w:t>1.3.2</w:t>
      </w:r>
      <w:r w:rsidR="00A46ADF" w:rsidRPr="0084733B">
        <w:t>. На Едином портале размещается следующая информация:</w:t>
      </w:r>
    </w:p>
    <w:p w:rsidR="00A46ADF" w:rsidRPr="0084733B" w:rsidRDefault="00A46ADF" w:rsidP="00C25775">
      <w:pPr>
        <w:pStyle w:val="Default"/>
        <w:ind w:firstLine="709"/>
        <w:jc w:val="both"/>
      </w:pPr>
      <w:r w:rsidRPr="0084733B">
        <w:t>1) способы предоставления муниципальной услуги;</w:t>
      </w:r>
    </w:p>
    <w:p w:rsidR="00A46ADF" w:rsidRPr="0084733B" w:rsidRDefault="00A46ADF" w:rsidP="00C25775">
      <w:pPr>
        <w:pStyle w:val="Default"/>
        <w:ind w:firstLine="709"/>
        <w:jc w:val="both"/>
      </w:pPr>
      <w:r w:rsidRPr="0084733B">
        <w:t>2) перечень нормативных правовых актов, непосредственно</w:t>
      </w:r>
      <w:r w:rsidR="00AD1D43" w:rsidRPr="0084733B">
        <w:t xml:space="preserve"> </w:t>
      </w:r>
      <w:r w:rsidRPr="0084733B">
        <w:t>регулирующих предоставление муниципальной услуги;</w:t>
      </w:r>
    </w:p>
    <w:p w:rsidR="00A46ADF" w:rsidRPr="0084733B" w:rsidRDefault="00A46ADF" w:rsidP="00C25775">
      <w:pPr>
        <w:pStyle w:val="Default"/>
        <w:ind w:firstLine="709"/>
        <w:jc w:val="both"/>
      </w:pPr>
      <w:r w:rsidRPr="0084733B">
        <w:t>3) исчерпывающий перечень документов, необходимых для</w:t>
      </w:r>
      <w:r w:rsidR="00AD1D43" w:rsidRPr="0084733B">
        <w:t xml:space="preserve"> </w:t>
      </w:r>
      <w:r w:rsidRPr="0084733B">
        <w:t>предоставления муниципальной услуги, тр</w:t>
      </w:r>
      <w:r w:rsidR="00DA6296" w:rsidRPr="0084733B">
        <w:t xml:space="preserve">ебования к оформлению указанных </w:t>
      </w:r>
      <w:r w:rsidRPr="0084733B">
        <w:t>документов, а также перечень док</w:t>
      </w:r>
      <w:r w:rsidR="00AF0E39" w:rsidRPr="0084733B">
        <w:t>ументов, которые З</w:t>
      </w:r>
      <w:r w:rsidRPr="0084733B">
        <w:t>аявитель вправ</w:t>
      </w:r>
      <w:r w:rsidR="00DA6296" w:rsidRPr="0084733B">
        <w:t xml:space="preserve">е </w:t>
      </w:r>
      <w:r w:rsidRPr="0084733B">
        <w:t>представить по собственной инициативе;</w:t>
      </w:r>
    </w:p>
    <w:p w:rsidR="00A46ADF" w:rsidRPr="0084733B" w:rsidRDefault="00AF0E39" w:rsidP="00C25775">
      <w:pPr>
        <w:pStyle w:val="Default"/>
        <w:ind w:firstLine="709"/>
        <w:jc w:val="both"/>
      </w:pPr>
      <w:r w:rsidRPr="0084733B">
        <w:t>4) категория З</w:t>
      </w:r>
      <w:r w:rsidR="00A46ADF" w:rsidRPr="0084733B">
        <w:t>аявителей, которым предоставляется муниципальная</w:t>
      </w:r>
      <w:r w:rsidR="00FD32BD" w:rsidRPr="0084733B">
        <w:t xml:space="preserve"> </w:t>
      </w:r>
      <w:r w:rsidR="00A46ADF" w:rsidRPr="0084733B">
        <w:t>услуга;</w:t>
      </w:r>
    </w:p>
    <w:p w:rsidR="00A46ADF" w:rsidRPr="0084733B" w:rsidRDefault="00A46ADF" w:rsidP="00C25775">
      <w:pPr>
        <w:pStyle w:val="Default"/>
        <w:ind w:firstLine="709"/>
        <w:jc w:val="both"/>
      </w:pPr>
      <w:r w:rsidRPr="0084733B">
        <w:t>5) срок предоставления муниципальной услуги;</w:t>
      </w:r>
    </w:p>
    <w:p w:rsidR="00A46ADF" w:rsidRPr="0084733B" w:rsidRDefault="00A46ADF" w:rsidP="00C25775">
      <w:pPr>
        <w:pStyle w:val="Default"/>
        <w:ind w:firstLine="709"/>
        <w:jc w:val="both"/>
      </w:pPr>
      <w:r w:rsidRPr="0084733B">
        <w:t>6) описание результата предоставления муниципальной услуги;</w:t>
      </w:r>
    </w:p>
    <w:p w:rsidR="00A46ADF" w:rsidRPr="0084733B" w:rsidRDefault="00A46ADF" w:rsidP="00C25775">
      <w:pPr>
        <w:pStyle w:val="Default"/>
        <w:ind w:firstLine="709"/>
        <w:jc w:val="both"/>
      </w:pPr>
      <w:r w:rsidRPr="0084733B">
        <w:t xml:space="preserve">7) сведения </w:t>
      </w:r>
      <w:r w:rsidR="00587698">
        <w:t xml:space="preserve">о </w:t>
      </w:r>
      <w:r w:rsidRPr="0084733B">
        <w:t>возмездности (безвозмездности) предоставления</w:t>
      </w:r>
      <w:r w:rsidR="00AD1D43" w:rsidRPr="0084733B">
        <w:t xml:space="preserve"> </w:t>
      </w:r>
      <w:r w:rsidRPr="0084733B">
        <w:t>муниципальной услуги;</w:t>
      </w:r>
    </w:p>
    <w:p w:rsidR="00A46ADF" w:rsidRPr="0084733B" w:rsidRDefault="00A46ADF" w:rsidP="00C25775">
      <w:pPr>
        <w:pStyle w:val="Default"/>
        <w:tabs>
          <w:tab w:val="left" w:pos="993"/>
        </w:tabs>
        <w:ind w:firstLine="709"/>
        <w:jc w:val="both"/>
      </w:pPr>
      <w:r w:rsidRPr="0084733B">
        <w:t>8) исчерпывающий перечень оснований для отказа в приеме заявления и</w:t>
      </w:r>
      <w:r w:rsidR="00AD1D43" w:rsidRPr="0084733B">
        <w:t xml:space="preserve"> </w:t>
      </w:r>
      <w:r w:rsidRPr="0084733B">
        <w:t>документов, для приостановления или отказа</w:t>
      </w:r>
      <w:r w:rsidR="00DA6296" w:rsidRPr="0084733B">
        <w:t xml:space="preserve"> в предоставлении муниципальной </w:t>
      </w:r>
      <w:r w:rsidRPr="0084733B">
        <w:t>услуги;</w:t>
      </w:r>
    </w:p>
    <w:p w:rsidR="00A46ADF" w:rsidRPr="0084733B" w:rsidRDefault="00AF0E39" w:rsidP="00C25775">
      <w:pPr>
        <w:pStyle w:val="Default"/>
        <w:ind w:firstLine="709"/>
        <w:jc w:val="both"/>
      </w:pPr>
      <w:r w:rsidRPr="0084733B">
        <w:t>9) о праве З</w:t>
      </w:r>
      <w:r w:rsidR="00A46ADF" w:rsidRPr="0084733B">
        <w:t>аявителя на досудебное (внесудебное) обжалование действий</w:t>
      </w:r>
      <w:r w:rsidR="00AD1D43" w:rsidRPr="0084733B">
        <w:t xml:space="preserve"> </w:t>
      </w:r>
      <w:r w:rsidR="00A46ADF" w:rsidRPr="0084733B">
        <w:t>(бездействия) и решений, принятых (осущес</w:t>
      </w:r>
      <w:r w:rsidR="00DA6296" w:rsidRPr="0084733B">
        <w:t xml:space="preserve">твляемых) в ходе предоставления </w:t>
      </w:r>
      <w:r w:rsidR="00A46ADF" w:rsidRPr="0084733B">
        <w:t>муниципальной услуги;</w:t>
      </w:r>
    </w:p>
    <w:p w:rsidR="00A46ADF" w:rsidRPr="0084733B" w:rsidRDefault="00A46ADF" w:rsidP="00C25775">
      <w:pPr>
        <w:pStyle w:val="Default"/>
        <w:ind w:firstLine="709"/>
        <w:jc w:val="both"/>
      </w:pPr>
      <w:r w:rsidRPr="0084733B">
        <w:t>10) формы заявлений (уведомлений, сообщений), используемые при</w:t>
      </w:r>
      <w:r w:rsidR="00FD32BD" w:rsidRPr="0084733B">
        <w:t xml:space="preserve"> </w:t>
      </w:r>
      <w:r w:rsidRPr="0084733B">
        <w:t>предоставлении муниципальной услуги.</w:t>
      </w:r>
    </w:p>
    <w:p w:rsidR="00A46ADF" w:rsidRPr="0084733B" w:rsidRDefault="00CE02D1" w:rsidP="00C25775">
      <w:pPr>
        <w:pStyle w:val="Default"/>
        <w:ind w:firstLine="709"/>
        <w:jc w:val="both"/>
      </w:pPr>
      <w:r w:rsidRPr="0084733B">
        <w:t>1.3.3</w:t>
      </w:r>
      <w:r w:rsidR="00A46ADF" w:rsidRPr="0084733B">
        <w:t>. Информация на Едином портале о порядке и сроках предоставления</w:t>
      </w:r>
      <w:r w:rsidR="00AD1D43" w:rsidRPr="0084733B">
        <w:t xml:space="preserve"> </w:t>
      </w:r>
      <w:r w:rsidR="00A46ADF" w:rsidRPr="0084733B">
        <w:t>муниципальной услуги на основании сведе</w:t>
      </w:r>
      <w:r w:rsidR="00DA6296" w:rsidRPr="0084733B">
        <w:t xml:space="preserve">ний, содержащихся в федеральном </w:t>
      </w:r>
      <w:r w:rsidR="00AF0E39" w:rsidRPr="0084733B">
        <w:t>реестре, предоставляется З</w:t>
      </w:r>
      <w:r w:rsidR="00A46ADF" w:rsidRPr="0084733B">
        <w:t>аявителю бесплатно.</w:t>
      </w:r>
    </w:p>
    <w:p w:rsidR="002B6D27" w:rsidRPr="0084733B" w:rsidRDefault="00CE02D1" w:rsidP="00C25775">
      <w:pPr>
        <w:pStyle w:val="Default"/>
        <w:ind w:firstLine="709"/>
        <w:jc w:val="both"/>
      </w:pPr>
      <w:r w:rsidRPr="0084733B">
        <w:t>1.3.4</w:t>
      </w:r>
      <w:r w:rsidR="00A46ADF" w:rsidRPr="0084733B">
        <w:t>. Доступ к информации о сроках и порядке предоставления услуги</w:t>
      </w:r>
      <w:r w:rsidR="00AD1D43" w:rsidRPr="0084733B">
        <w:t xml:space="preserve"> </w:t>
      </w:r>
      <w:r w:rsidR="00A46ADF" w:rsidRPr="0084733B">
        <w:t>осуществляется без</w:t>
      </w:r>
      <w:r w:rsidR="00AF0E39" w:rsidRPr="0084733B">
        <w:t xml:space="preserve"> выполнения З</w:t>
      </w:r>
      <w:r w:rsidR="00A46ADF" w:rsidRPr="0084733B">
        <w:t>аявител</w:t>
      </w:r>
      <w:r w:rsidR="00DA6296" w:rsidRPr="0084733B">
        <w:t xml:space="preserve">ем каких-либо требований, в том </w:t>
      </w:r>
      <w:r w:rsidR="00A46ADF" w:rsidRPr="0084733B">
        <w:t>числе без использования программного обе</w:t>
      </w:r>
      <w:r w:rsidR="00DA6296" w:rsidRPr="0084733B">
        <w:t xml:space="preserve">спечения, установка которого на </w:t>
      </w:r>
      <w:r w:rsidR="00AD1D43" w:rsidRPr="0084733B">
        <w:t>технические средства З</w:t>
      </w:r>
      <w:r w:rsidR="00A46ADF" w:rsidRPr="0084733B">
        <w:t>аявителя требует зак</w:t>
      </w:r>
      <w:r w:rsidR="00DA6296" w:rsidRPr="0084733B">
        <w:t xml:space="preserve">лючения лицензионного или иного </w:t>
      </w:r>
      <w:r w:rsidR="00A46ADF" w:rsidRPr="0084733B">
        <w:t>соглашения  с  правообладателем  програм</w:t>
      </w:r>
      <w:r w:rsidR="00DA6296" w:rsidRPr="0084733B">
        <w:t xml:space="preserve">много  обеспечения, </w:t>
      </w:r>
      <w:r w:rsidR="00A46ADF" w:rsidRPr="0084733B">
        <w:t>предусматривающего взимание платы, регист</w:t>
      </w:r>
      <w:r w:rsidR="00AD1D43" w:rsidRPr="0084733B">
        <w:t>рацию или авторизацию З</w:t>
      </w:r>
      <w:r w:rsidR="00DA6296" w:rsidRPr="0084733B">
        <w:t xml:space="preserve">аявителя </w:t>
      </w:r>
      <w:r w:rsidR="00A46ADF" w:rsidRPr="0084733B">
        <w:t>или предоставление им персональных данных.</w:t>
      </w:r>
    </w:p>
    <w:p w:rsidR="003A569D" w:rsidRDefault="003A569D" w:rsidP="00C25775">
      <w:pPr>
        <w:ind w:firstLine="709"/>
        <w:jc w:val="both"/>
        <w:rPr>
          <w:b/>
        </w:rPr>
      </w:pPr>
    </w:p>
    <w:p w:rsidR="00CE0C2D" w:rsidRPr="0084733B" w:rsidRDefault="00CE0C2D" w:rsidP="00C25775">
      <w:pPr>
        <w:ind w:firstLine="709"/>
        <w:jc w:val="both"/>
        <w:rPr>
          <w:b/>
        </w:rPr>
      </w:pPr>
    </w:p>
    <w:p w:rsidR="00B36AFA" w:rsidRPr="0084733B" w:rsidRDefault="007C6550" w:rsidP="007C6550">
      <w:pPr>
        <w:tabs>
          <w:tab w:val="left" w:pos="0"/>
        </w:tabs>
        <w:autoSpaceDE w:val="0"/>
        <w:autoSpaceDN w:val="0"/>
        <w:adjustRightInd w:val="0"/>
        <w:ind w:firstLine="709"/>
        <w:jc w:val="center"/>
        <w:outlineLvl w:val="1"/>
        <w:rPr>
          <w:b/>
        </w:rPr>
      </w:pPr>
      <w:r w:rsidRPr="0084733B">
        <w:rPr>
          <w:b/>
        </w:rPr>
        <w:t xml:space="preserve">2. </w:t>
      </w:r>
      <w:r w:rsidR="00B36AFA" w:rsidRPr="0084733B">
        <w:rPr>
          <w:b/>
        </w:rPr>
        <w:t>СТАНДАРТ ПРЕДОСТАВЛЕНИЯ МУНИЦИПАЛЬНОЙ УСЛУГИ</w:t>
      </w:r>
    </w:p>
    <w:p w:rsidR="0046436B" w:rsidRPr="0084733B" w:rsidRDefault="0046436B" w:rsidP="0046436B">
      <w:pPr>
        <w:tabs>
          <w:tab w:val="left" w:pos="0"/>
        </w:tabs>
        <w:autoSpaceDE w:val="0"/>
        <w:autoSpaceDN w:val="0"/>
        <w:adjustRightInd w:val="0"/>
        <w:ind w:firstLine="709"/>
        <w:jc w:val="center"/>
        <w:outlineLvl w:val="1"/>
        <w:rPr>
          <w:b/>
        </w:rPr>
      </w:pPr>
    </w:p>
    <w:p w:rsidR="00B36AFA" w:rsidRPr="0084733B" w:rsidRDefault="00B36AFA" w:rsidP="0046436B">
      <w:pPr>
        <w:ind w:firstLine="567"/>
        <w:jc w:val="center"/>
        <w:rPr>
          <w:b/>
        </w:rPr>
      </w:pPr>
      <w:r w:rsidRPr="0084733B">
        <w:rPr>
          <w:b/>
        </w:rPr>
        <w:t>2.1. Наименование муниципальной услуги</w:t>
      </w:r>
    </w:p>
    <w:p w:rsidR="007C6550" w:rsidRPr="0084733B" w:rsidRDefault="007C6550" w:rsidP="00C25775">
      <w:pPr>
        <w:ind w:firstLine="709"/>
        <w:jc w:val="both"/>
      </w:pPr>
    </w:p>
    <w:p w:rsidR="00E77BB1" w:rsidRPr="0084733B" w:rsidRDefault="00B36AFA" w:rsidP="00E77BB1">
      <w:pPr>
        <w:widowControl w:val="0"/>
        <w:ind w:firstLine="708"/>
        <w:jc w:val="both"/>
        <w:outlineLvl w:val="4"/>
        <w:rPr>
          <w:bCs/>
          <w:iCs/>
        </w:rPr>
      </w:pPr>
      <w:r w:rsidRPr="0084733B">
        <w:t xml:space="preserve">Наименование муниципальной услуги – </w:t>
      </w:r>
      <w:r w:rsidR="00E77BB1" w:rsidRPr="0084733B">
        <w:t>«</w:t>
      </w:r>
      <w:r w:rsidR="00E77BB1" w:rsidRPr="0084733B">
        <w:rPr>
          <w:bCs/>
        </w:rPr>
        <w:t xml:space="preserve">Согласование переустройства и (или) перепланировки </w:t>
      </w:r>
      <w:r w:rsidR="00956042">
        <w:rPr>
          <w:bCs/>
        </w:rPr>
        <w:t>помещения в многоквартирном доме</w:t>
      </w:r>
      <w:r w:rsidR="00E77BB1" w:rsidRPr="0084733B">
        <w:rPr>
          <w:bCs/>
        </w:rPr>
        <w:t xml:space="preserve">, расположенного на территории городского поселения Никель </w:t>
      </w:r>
      <w:r w:rsidR="00866C0D" w:rsidRPr="0084733B">
        <w:rPr>
          <w:bCs/>
        </w:rPr>
        <w:t xml:space="preserve">и сельского поселения Корзуново </w:t>
      </w:r>
      <w:r w:rsidR="00E77BB1" w:rsidRPr="0084733B">
        <w:rPr>
          <w:bCs/>
        </w:rPr>
        <w:t>Печенгского района</w:t>
      </w:r>
      <w:r w:rsidR="00E77BB1" w:rsidRPr="0084733B">
        <w:t>»</w:t>
      </w:r>
      <w:r w:rsidR="00CE0C2D">
        <w:t>.</w:t>
      </w:r>
    </w:p>
    <w:p w:rsidR="00B36AFA" w:rsidRPr="0084733B" w:rsidRDefault="00B36AFA" w:rsidP="00B36AFA">
      <w:pPr>
        <w:ind w:firstLine="567"/>
        <w:jc w:val="both"/>
      </w:pPr>
    </w:p>
    <w:p w:rsidR="00B36AFA" w:rsidRPr="0084733B" w:rsidRDefault="00EC0CB0" w:rsidP="00FC0779">
      <w:pPr>
        <w:tabs>
          <w:tab w:val="left" w:pos="1418"/>
        </w:tabs>
        <w:ind w:firstLine="567"/>
        <w:jc w:val="center"/>
        <w:rPr>
          <w:b/>
        </w:rPr>
      </w:pPr>
      <w:r w:rsidRPr="0084733B">
        <w:rPr>
          <w:b/>
        </w:rPr>
        <w:t>2.2. Наименование органов, предоставляющих муниципальную услугу</w:t>
      </w:r>
    </w:p>
    <w:p w:rsidR="007C6550" w:rsidRPr="0084733B" w:rsidRDefault="007C6550" w:rsidP="00C51FBE">
      <w:pPr>
        <w:tabs>
          <w:tab w:val="left" w:pos="0"/>
        </w:tabs>
        <w:autoSpaceDE w:val="0"/>
        <w:autoSpaceDN w:val="0"/>
        <w:adjustRightInd w:val="0"/>
        <w:ind w:firstLine="709"/>
        <w:jc w:val="both"/>
      </w:pPr>
    </w:p>
    <w:p w:rsidR="003B6839" w:rsidRPr="0084733B" w:rsidRDefault="00B36AFA" w:rsidP="008356A5">
      <w:pPr>
        <w:tabs>
          <w:tab w:val="left" w:pos="0"/>
        </w:tabs>
        <w:autoSpaceDE w:val="0"/>
        <w:autoSpaceDN w:val="0"/>
        <w:adjustRightInd w:val="0"/>
        <w:ind w:firstLine="709"/>
        <w:jc w:val="both"/>
        <w:rPr>
          <w:rFonts w:eastAsiaTheme="minorHAnsi"/>
          <w:lang w:eastAsia="en-US"/>
        </w:rPr>
      </w:pPr>
      <w:r w:rsidRPr="0084733B">
        <w:t xml:space="preserve">2.2.1. </w:t>
      </w:r>
      <w:r w:rsidR="003B6839" w:rsidRPr="0084733B">
        <w:rPr>
          <w:rFonts w:eastAsiaTheme="minorHAnsi"/>
          <w:lang w:eastAsia="en-US"/>
        </w:rPr>
        <w:t>Предоставление муниц</w:t>
      </w:r>
      <w:r w:rsidR="004122DB">
        <w:rPr>
          <w:rFonts w:eastAsiaTheme="minorHAnsi"/>
          <w:lang w:eastAsia="en-US"/>
        </w:rPr>
        <w:t>ипальной услуги осуществляется а</w:t>
      </w:r>
      <w:r w:rsidR="003B6839" w:rsidRPr="0084733B">
        <w:rPr>
          <w:rFonts w:eastAsiaTheme="minorHAnsi"/>
          <w:lang w:eastAsia="en-US"/>
        </w:rPr>
        <w:t>дминистрацией Печенгского района</w:t>
      </w:r>
      <w:r w:rsidR="004122DB">
        <w:rPr>
          <w:rFonts w:eastAsiaTheme="minorHAnsi"/>
          <w:lang w:eastAsia="en-US"/>
        </w:rPr>
        <w:t xml:space="preserve"> (далее – Администрация)</w:t>
      </w:r>
      <w:r w:rsidR="003B6839" w:rsidRPr="0084733B">
        <w:rPr>
          <w:rFonts w:eastAsiaTheme="minorHAnsi"/>
          <w:lang w:eastAsia="en-US"/>
        </w:rPr>
        <w:t>.</w:t>
      </w:r>
    </w:p>
    <w:p w:rsidR="00B36AFA" w:rsidRPr="0084733B" w:rsidRDefault="00B16A71" w:rsidP="008356A5">
      <w:pPr>
        <w:tabs>
          <w:tab w:val="left" w:pos="0"/>
        </w:tabs>
        <w:autoSpaceDE w:val="0"/>
        <w:autoSpaceDN w:val="0"/>
        <w:adjustRightInd w:val="0"/>
        <w:ind w:firstLine="709"/>
        <w:jc w:val="both"/>
      </w:pPr>
      <w:r w:rsidRPr="0084733B">
        <w:t xml:space="preserve">Непосредственное предоставление муниципальной услуги осуществляется </w:t>
      </w:r>
      <w:r w:rsidR="00026B8F" w:rsidRPr="0084733B">
        <w:t>отделом</w:t>
      </w:r>
      <w:r w:rsidR="00E77BB1" w:rsidRPr="0084733B">
        <w:t xml:space="preserve"> строительства и  ЖКХ </w:t>
      </w:r>
      <w:r w:rsidR="00026B8F" w:rsidRPr="0084733B">
        <w:t>администрации Печенгского района (далее - структурное подразделение</w:t>
      </w:r>
      <w:r w:rsidR="003B6839" w:rsidRPr="0084733B">
        <w:t xml:space="preserve"> Администрации</w:t>
      </w:r>
      <w:r w:rsidR="00026B8F" w:rsidRPr="0084733B">
        <w:t>)</w:t>
      </w:r>
      <w:r w:rsidR="003B6839" w:rsidRPr="0084733B">
        <w:t>.</w:t>
      </w:r>
      <w:r w:rsidR="004906DC">
        <w:t xml:space="preserve"> </w:t>
      </w:r>
    </w:p>
    <w:p w:rsidR="00B36AFA" w:rsidRDefault="00B36AFA" w:rsidP="008356A5">
      <w:pPr>
        <w:autoSpaceDE w:val="0"/>
        <w:autoSpaceDN w:val="0"/>
        <w:adjustRightInd w:val="0"/>
        <w:ind w:firstLine="709"/>
        <w:jc w:val="both"/>
      </w:pPr>
      <w:r w:rsidRPr="0084733B">
        <w:t>Прием граждан, относящихся к маломобильным группам населения (инвалидам) ведется руководителем</w:t>
      </w:r>
      <w:r w:rsidR="00AD1D43" w:rsidRPr="0084733B">
        <w:t xml:space="preserve"> </w:t>
      </w:r>
      <w:r w:rsidRPr="0084733B">
        <w:t xml:space="preserve">структурного </w:t>
      </w:r>
      <w:r w:rsidR="00F15030" w:rsidRPr="0084733B">
        <w:t>подразделения Администрации</w:t>
      </w:r>
      <w:r w:rsidRPr="0084733B">
        <w:t xml:space="preserve"> по адресу: </w:t>
      </w:r>
      <w:r w:rsidR="00CE0C2D">
        <w:t xml:space="preserve">                           </w:t>
      </w:r>
      <w:r w:rsidRPr="0084733B">
        <w:t>п.г.т. Никель, ул. Пионерская, дом 2, 1 этаж, кабинет 19, в рабочее время по предварительной записи по телефону: 8 (815-54) 50628.</w:t>
      </w:r>
    </w:p>
    <w:p w:rsidR="00FA6323" w:rsidRDefault="00FA6323" w:rsidP="008356A5">
      <w:pPr>
        <w:autoSpaceDE w:val="0"/>
        <w:autoSpaceDN w:val="0"/>
        <w:adjustRightInd w:val="0"/>
        <w:ind w:firstLine="709"/>
        <w:jc w:val="both"/>
      </w:pPr>
      <w:r>
        <w:t>2.2.2. Муниципальная услуга предоставляется в многофункциональном центре (далее -  МФЦ) в части:</w:t>
      </w:r>
    </w:p>
    <w:p w:rsidR="00FA6323" w:rsidRDefault="00FA6323" w:rsidP="008356A5">
      <w:pPr>
        <w:autoSpaceDE w:val="0"/>
        <w:autoSpaceDN w:val="0"/>
        <w:adjustRightInd w:val="0"/>
        <w:ind w:firstLine="709"/>
        <w:jc w:val="both"/>
      </w:pPr>
      <w:r>
        <w:t xml:space="preserve">- приема, регистрации и передачи в структурное подразделение </w:t>
      </w:r>
      <w:r w:rsidR="00587698">
        <w:t>А</w:t>
      </w:r>
      <w:r>
        <w:t>дминистрации заявлений и документов, необходимых для предоставления</w:t>
      </w:r>
      <w:r w:rsidR="008A1B69">
        <w:t xml:space="preserve"> муниципальной услуги;</w:t>
      </w:r>
    </w:p>
    <w:p w:rsidR="008356A5" w:rsidRDefault="008A1B69" w:rsidP="008A1B69">
      <w:pPr>
        <w:autoSpaceDE w:val="0"/>
        <w:autoSpaceDN w:val="0"/>
        <w:adjustRightInd w:val="0"/>
        <w:ind w:firstLine="709"/>
        <w:jc w:val="both"/>
      </w:pPr>
      <w:r>
        <w:t>- выдачи результата предоставления муниципальной услуги.</w:t>
      </w:r>
    </w:p>
    <w:p w:rsidR="008A1B69" w:rsidRDefault="008A1B69" w:rsidP="008A1B69">
      <w:pPr>
        <w:autoSpaceDE w:val="0"/>
        <w:autoSpaceDN w:val="0"/>
        <w:adjustRightInd w:val="0"/>
        <w:ind w:firstLine="709"/>
        <w:jc w:val="both"/>
      </w:pPr>
      <w:r>
        <w:lastRenderedPageBreak/>
        <w:t>2.2.3. При исполнении муниципальной услуги, структурное подразделение Администрации осуществляет взаимодействие с:</w:t>
      </w:r>
    </w:p>
    <w:p w:rsidR="008A1B69" w:rsidRDefault="008A1B69" w:rsidP="008A1B69">
      <w:pPr>
        <w:autoSpaceDE w:val="0"/>
        <w:autoSpaceDN w:val="0"/>
        <w:adjustRightInd w:val="0"/>
        <w:ind w:firstLine="709"/>
        <w:jc w:val="both"/>
      </w:pPr>
      <w:r>
        <w:t>- Комитетом по культуре и искусству Мурманской области в части получения заключения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w:t>
      </w:r>
    </w:p>
    <w:p w:rsidR="008A1B69" w:rsidRDefault="008A1B69" w:rsidP="008A1B69">
      <w:pPr>
        <w:autoSpaceDE w:val="0"/>
        <w:autoSpaceDN w:val="0"/>
        <w:adjustRightInd w:val="0"/>
        <w:ind w:firstLine="709"/>
        <w:jc w:val="both"/>
      </w:pPr>
      <w:r>
        <w:t>- Государственным унитарным предприятием технической инвентаризации Мурманской области в части получения:</w:t>
      </w:r>
    </w:p>
    <w:p w:rsidR="008A1B69" w:rsidRDefault="008A1B69" w:rsidP="008A1B69">
      <w:pPr>
        <w:autoSpaceDE w:val="0"/>
        <w:autoSpaceDN w:val="0"/>
        <w:adjustRightInd w:val="0"/>
        <w:ind w:firstLine="709"/>
        <w:jc w:val="both"/>
      </w:pPr>
      <w:r>
        <w:t>а) правоустанавливающих документов на переустраиваемое и (или) перепланируемое жилое помещение (подлинники или засвидетельствованные в нотариальном порядке копии);</w:t>
      </w:r>
    </w:p>
    <w:p w:rsidR="008A1B69" w:rsidRDefault="008A1B69" w:rsidP="008A1B69">
      <w:pPr>
        <w:autoSpaceDE w:val="0"/>
        <w:autoSpaceDN w:val="0"/>
        <w:adjustRightInd w:val="0"/>
        <w:ind w:firstLine="709"/>
        <w:jc w:val="both"/>
      </w:pPr>
      <w:r>
        <w:t>б) технического паспорта переустраиваемого и (или) перепланируемого помещения в многоквартирном доме;</w:t>
      </w:r>
    </w:p>
    <w:p w:rsidR="008A1B69" w:rsidRDefault="008A1B69" w:rsidP="008A1B69">
      <w:pPr>
        <w:autoSpaceDE w:val="0"/>
        <w:autoSpaceDN w:val="0"/>
        <w:adjustRightInd w:val="0"/>
        <w:ind w:firstLine="709"/>
        <w:jc w:val="both"/>
      </w:pPr>
      <w:r>
        <w:t xml:space="preserve">- Управлением Федеральной службы государственной регистрации, кадастра и картографии по Мурманской области в части получения выписки из </w:t>
      </w:r>
      <w:r w:rsidR="0081346C">
        <w:t>Единого</w:t>
      </w:r>
      <w:r>
        <w:t xml:space="preserve"> государственного реестра прав на недвиж</w:t>
      </w:r>
      <w:r w:rsidR="00BF7024">
        <w:t>имое имущество и сделок с ним (</w:t>
      </w:r>
      <w:r>
        <w:t>далее – ЕГРП).</w:t>
      </w:r>
    </w:p>
    <w:p w:rsidR="008A1B69" w:rsidRDefault="008A1B69" w:rsidP="008A1B69">
      <w:pPr>
        <w:autoSpaceDE w:val="0"/>
        <w:autoSpaceDN w:val="0"/>
        <w:adjustRightInd w:val="0"/>
        <w:ind w:firstLine="709"/>
        <w:jc w:val="both"/>
      </w:pPr>
    </w:p>
    <w:p w:rsidR="00B36AFA" w:rsidRPr="0084733B" w:rsidRDefault="007C6550" w:rsidP="007C6550">
      <w:pPr>
        <w:ind w:firstLine="567"/>
        <w:jc w:val="center"/>
        <w:rPr>
          <w:b/>
        </w:rPr>
      </w:pPr>
      <w:r w:rsidRPr="0084733B">
        <w:rPr>
          <w:b/>
          <w:bCs/>
        </w:rPr>
        <w:t xml:space="preserve">2.3. </w:t>
      </w:r>
      <w:r w:rsidR="003B6839" w:rsidRPr="0084733B">
        <w:rPr>
          <w:b/>
          <w:bCs/>
        </w:rPr>
        <w:t>Результат предоставления муниципальной услуги</w:t>
      </w:r>
    </w:p>
    <w:p w:rsidR="007C6550" w:rsidRPr="0084733B" w:rsidRDefault="00B16A71" w:rsidP="00B16A71">
      <w:pPr>
        <w:pStyle w:val="Default"/>
      </w:pPr>
      <w:r w:rsidRPr="0084733B">
        <w:tab/>
      </w:r>
    </w:p>
    <w:p w:rsidR="00B16A71" w:rsidRPr="0084733B" w:rsidRDefault="00B16A71" w:rsidP="003316E8">
      <w:pPr>
        <w:pStyle w:val="Default"/>
        <w:ind w:firstLine="709"/>
        <w:jc w:val="both"/>
      </w:pPr>
      <w:r w:rsidRPr="0084733B">
        <w:t xml:space="preserve">Конечным результатом предоставления муниципальной услуги является: </w:t>
      </w:r>
    </w:p>
    <w:p w:rsidR="003316E8" w:rsidRPr="0084733B" w:rsidRDefault="003316E8" w:rsidP="003316E8">
      <w:pPr>
        <w:widowControl w:val="0"/>
        <w:ind w:firstLine="709"/>
        <w:jc w:val="both"/>
        <w:rPr>
          <w:color w:val="000000" w:themeColor="text1"/>
        </w:rPr>
      </w:pPr>
      <w:r w:rsidRPr="0084733B">
        <w:t xml:space="preserve">- выдача (направление) заявителю </w:t>
      </w:r>
      <w:r w:rsidRPr="0084733B">
        <w:rPr>
          <w:color w:val="000000" w:themeColor="text1"/>
        </w:rPr>
        <w:t xml:space="preserve">решения о согласовании переустройства и (или) перепланировки </w:t>
      </w:r>
      <w:r w:rsidR="00956042">
        <w:rPr>
          <w:color w:val="000000" w:themeColor="text1"/>
        </w:rPr>
        <w:t>помещения в многоквартирном доме</w:t>
      </w:r>
      <w:r w:rsidRPr="0084733B">
        <w:rPr>
          <w:color w:val="000000" w:themeColor="text1"/>
        </w:rPr>
        <w:t xml:space="preserve"> (приложение </w:t>
      </w:r>
      <w:r w:rsidR="00AD52AF" w:rsidRPr="0084733B">
        <w:rPr>
          <w:color w:val="000000" w:themeColor="text1"/>
        </w:rPr>
        <w:t>4</w:t>
      </w:r>
      <w:r w:rsidRPr="0084733B">
        <w:rPr>
          <w:color w:val="000000" w:themeColor="text1"/>
        </w:rPr>
        <w:t>);</w:t>
      </w:r>
    </w:p>
    <w:p w:rsidR="003316E8" w:rsidRPr="0084733B" w:rsidRDefault="003316E8" w:rsidP="003316E8">
      <w:pPr>
        <w:widowControl w:val="0"/>
        <w:ind w:firstLine="709"/>
        <w:jc w:val="both"/>
        <w:rPr>
          <w:color w:val="000000" w:themeColor="text1"/>
        </w:rPr>
      </w:pPr>
      <w:r w:rsidRPr="0084733B">
        <w:rPr>
          <w:color w:val="000000" w:themeColor="text1"/>
        </w:rPr>
        <w:t xml:space="preserve">- выдача (направление) </w:t>
      </w:r>
      <w:r w:rsidRPr="0084733B">
        <w:t>заявителю решения</w:t>
      </w:r>
      <w:r w:rsidRPr="0084733B">
        <w:rPr>
          <w:color w:val="FF0000"/>
        </w:rPr>
        <w:t xml:space="preserve"> </w:t>
      </w:r>
      <w:r w:rsidRPr="0084733B">
        <w:rPr>
          <w:color w:val="000000" w:themeColor="text1"/>
        </w:rPr>
        <w:t xml:space="preserve">об отказе в согласовании переустройства и (или) перепланировки </w:t>
      </w:r>
      <w:r w:rsidR="00956042">
        <w:rPr>
          <w:color w:val="000000" w:themeColor="text1"/>
        </w:rPr>
        <w:t>помещения в многоквартирном доме</w:t>
      </w:r>
      <w:r w:rsidR="00CE0C2D">
        <w:rPr>
          <w:color w:val="000000" w:themeColor="text1"/>
        </w:rPr>
        <w:t xml:space="preserve">                                </w:t>
      </w:r>
      <w:r w:rsidRPr="0084733B">
        <w:rPr>
          <w:color w:val="000000" w:themeColor="text1"/>
        </w:rPr>
        <w:t xml:space="preserve"> (приложение</w:t>
      </w:r>
      <w:r w:rsidR="00AD52AF" w:rsidRPr="0084733B">
        <w:rPr>
          <w:color w:val="000000" w:themeColor="text1"/>
        </w:rPr>
        <w:t xml:space="preserve"> 5</w:t>
      </w:r>
      <w:r w:rsidRPr="0084733B">
        <w:rPr>
          <w:color w:val="000000" w:themeColor="text1"/>
        </w:rPr>
        <w:t>);</w:t>
      </w:r>
    </w:p>
    <w:p w:rsidR="003316E8" w:rsidRPr="0084733B" w:rsidRDefault="003316E8" w:rsidP="003316E8">
      <w:pPr>
        <w:widowControl w:val="0"/>
        <w:ind w:firstLine="709"/>
        <w:jc w:val="both"/>
        <w:rPr>
          <w:color w:val="000000" w:themeColor="text1"/>
        </w:rPr>
      </w:pPr>
      <w:r w:rsidRPr="0084733B">
        <w:rPr>
          <w:color w:val="000000" w:themeColor="text1"/>
        </w:rPr>
        <w:t xml:space="preserve">- выдача (направление) заявителю </w:t>
      </w:r>
      <w:r w:rsidR="00CE0C2D">
        <w:rPr>
          <w:color w:val="000000" w:themeColor="text1"/>
        </w:rPr>
        <w:t>а</w:t>
      </w:r>
      <w:r w:rsidR="004122DB">
        <w:rPr>
          <w:color w:val="000000" w:themeColor="text1"/>
        </w:rPr>
        <w:t>кта приемочной к</w:t>
      </w:r>
      <w:r w:rsidRPr="0084733B">
        <w:rPr>
          <w:color w:val="000000" w:themeColor="text1"/>
        </w:rPr>
        <w:t xml:space="preserve">омиссии о приемке выполненных работ по переустройству и (или) перепланировке </w:t>
      </w:r>
      <w:r w:rsidR="00956042">
        <w:rPr>
          <w:color w:val="000000" w:themeColor="text1"/>
        </w:rPr>
        <w:t>помещения в многоквартирном доме</w:t>
      </w:r>
      <w:r w:rsidRPr="0084733B">
        <w:rPr>
          <w:color w:val="000000" w:themeColor="text1"/>
        </w:rPr>
        <w:t xml:space="preserve"> (далее - приемочная Комиссия, Акт приемочной Комиссии) (приложение </w:t>
      </w:r>
      <w:r w:rsidR="00AD52AF" w:rsidRPr="0084733B">
        <w:rPr>
          <w:color w:val="000000" w:themeColor="text1"/>
        </w:rPr>
        <w:t>7</w:t>
      </w:r>
      <w:r w:rsidRPr="0084733B">
        <w:rPr>
          <w:color w:val="000000" w:themeColor="text1"/>
        </w:rPr>
        <w:t>);</w:t>
      </w:r>
    </w:p>
    <w:p w:rsidR="003316E8" w:rsidRPr="0084733B" w:rsidRDefault="003316E8" w:rsidP="003316E8">
      <w:pPr>
        <w:widowControl w:val="0"/>
        <w:ind w:firstLine="709"/>
        <w:jc w:val="both"/>
        <w:rPr>
          <w:color w:val="000000" w:themeColor="text1"/>
        </w:rPr>
      </w:pPr>
      <w:r w:rsidRPr="0084733B">
        <w:rPr>
          <w:color w:val="000000" w:themeColor="text1"/>
        </w:rPr>
        <w:t xml:space="preserve">- выдача (направление) заявителю уведомления об отказе в приемке выполненных работ по переустройству и (или) перепланировке </w:t>
      </w:r>
      <w:r w:rsidR="00956042">
        <w:rPr>
          <w:color w:val="000000" w:themeColor="text1"/>
        </w:rPr>
        <w:t>помещения в многоквартирном доме</w:t>
      </w:r>
      <w:r w:rsidRPr="0084733B">
        <w:rPr>
          <w:color w:val="000000" w:themeColor="text1"/>
        </w:rPr>
        <w:t xml:space="preserve"> с предписанием о приведении самовольно переустроенного и (или) перепланированного помещения в прежнее состояние (приложение </w:t>
      </w:r>
      <w:r w:rsidR="00AD52AF" w:rsidRPr="0084733B">
        <w:rPr>
          <w:color w:val="000000" w:themeColor="text1"/>
        </w:rPr>
        <w:t>5</w:t>
      </w:r>
      <w:r w:rsidR="00CE0C2D">
        <w:rPr>
          <w:color w:val="000000" w:themeColor="text1"/>
        </w:rPr>
        <w:t>).</w:t>
      </w:r>
    </w:p>
    <w:p w:rsidR="00627E78" w:rsidRPr="0084733B" w:rsidRDefault="00627E78" w:rsidP="003316E8">
      <w:pPr>
        <w:ind w:firstLine="709"/>
        <w:jc w:val="both"/>
      </w:pPr>
      <w:r w:rsidRPr="0084733B">
        <w:rPr>
          <w:color w:val="000000" w:themeColor="text1"/>
        </w:rPr>
        <w:t>Результат предоставления муниципальной</w:t>
      </w:r>
      <w:r w:rsidR="00AF0E39" w:rsidRPr="0084733B">
        <w:rPr>
          <w:color w:val="000000" w:themeColor="text1"/>
        </w:rPr>
        <w:t xml:space="preserve"> ус</w:t>
      </w:r>
      <w:r w:rsidR="00AF0E39" w:rsidRPr="0084733B">
        <w:t>луги по выбору З</w:t>
      </w:r>
      <w:r w:rsidRPr="0084733B">
        <w:t xml:space="preserve">аявителя может быть представлен в форме документа на бумажном носителе, а также в иных формах, указанных в </w:t>
      </w:r>
      <w:r w:rsidR="002C3A1A" w:rsidRPr="0084733B">
        <w:t>настояще</w:t>
      </w:r>
      <w:r w:rsidR="00AD52AF" w:rsidRPr="0084733B">
        <w:t xml:space="preserve">м </w:t>
      </w:r>
      <w:r w:rsidR="002C3A1A" w:rsidRPr="0084733B">
        <w:t>а</w:t>
      </w:r>
      <w:r w:rsidRPr="0084733B">
        <w:t>дминистративно</w:t>
      </w:r>
      <w:r w:rsidR="00AD52AF" w:rsidRPr="0084733B">
        <w:t>м регламенте</w:t>
      </w:r>
      <w:r w:rsidRPr="0084733B">
        <w:t>.</w:t>
      </w:r>
      <w:r w:rsidR="00DA742E" w:rsidRPr="0084733B">
        <w:t xml:space="preserve"> </w:t>
      </w:r>
    </w:p>
    <w:p w:rsidR="00B36AFA" w:rsidRPr="0084733B" w:rsidRDefault="00B36AFA" w:rsidP="00EC0CB0">
      <w:pPr>
        <w:ind w:firstLine="567"/>
        <w:jc w:val="both"/>
      </w:pPr>
    </w:p>
    <w:p w:rsidR="00B36AFA" w:rsidRPr="0084733B" w:rsidRDefault="00EC0CB0" w:rsidP="0046436B">
      <w:pPr>
        <w:ind w:firstLine="567"/>
        <w:jc w:val="center"/>
        <w:rPr>
          <w:b/>
        </w:rPr>
      </w:pPr>
      <w:r w:rsidRPr="0084733B">
        <w:rPr>
          <w:b/>
        </w:rPr>
        <w:t>2.4. Сроки предоставления муниципальной услуги</w:t>
      </w:r>
    </w:p>
    <w:p w:rsidR="007C6550" w:rsidRPr="0084733B" w:rsidRDefault="007C6550" w:rsidP="00C25775">
      <w:pPr>
        <w:pStyle w:val="aa"/>
        <w:ind w:firstLine="709"/>
      </w:pPr>
    </w:p>
    <w:p w:rsidR="003316E8" w:rsidRPr="0084733B" w:rsidRDefault="00B36AFA" w:rsidP="003316E8">
      <w:pPr>
        <w:pStyle w:val="ConsPlusNormal"/>
        <w:ind w:firstLine="709"/>
        <w:jc w:val="both"/>
        <w:rPr>
          <w:rFonts w:ascii="Times New Roman" w:hAnsi="Times New Roman" w:cs="Times New Roman"/>
          <w:sz w:val="24"/>
          <w:szCs w:val="24"/>
        </w:rPr>
      </w:pPr>
      <w:r w:rsidRPr="0084733B">
        <w:rPr>
          <w:rFonts w:ascii="Times New Roman" w:hAnsi="Times New Roman" w:cs="Times New Roman"/>
          <w:sz w:val="24"/>
          <w:szCs w:val="24"/>
        </w:rPr>
        <w:t xml:space="preserve">2.4.1. </w:t>
      </w:r>
      <w:r w:rsidR="004F372F" w:rsidRPr="0084733B">
        <w:rPr>
          <w:rFonts w:ascii="Times New Roman" w:hAnsi="Times New Roman" w:cs="Times New Roman"/>
          <w:sz w:val="24"/>
          <w:szCs w:val="24"/>
        </w:rPr>
        <w:t>С</w:t>
      </w:r>
      <w:r w:rsidRPr="0084733B">
        <w:rPr>
          <w:rFonts w:ascii="Times New Roman" w:hAnsi="Times New Roman" w:cs="Times New Roman"/>
          <w:sz w:val="24"/>
          <w:szCs w:val="24"/>
        </w:rPr>
        <w:t>рок предоставления муниципальной услуги</w:t>
      </w:r>
      <w:r w:rsidR="003316E8" w:rsidRPr="0084733B">
        <w:rPr>
          <w:rFonts w:ascii="Times New Roman" w:hAnsi="Times New Roman" w:cs="Times New Roman"/>
          <w:sz w:val="24"/>
          <w:szCs w:val="24"/>
        </w:rPr>
        <w:t xml:space="preserve"> по р</w:t>
      </w:r>
      <w:r w:rsidR="003316E8" w:rsidRPr="0084733B">
        <w:rPr>
          <w:rFonts w:ascii="Times New Roman" w:eastAsiaTheme="minorHAnsi" w:hAnsi="Times New Roman" w:cs="Times New Roman"/>
          <w:sz w:val="24"/>
          <w:szCs w:val="24"/>
          <w:lang w:eastAsia="en-US"/>
        </w:rPr>
        <w:t xml:space="preserve">ешению о согласовании </w:t>
      </w:r>
      <w:r w:rsidR="003316E8" w:rsidRPr="0084733B">
        <w:rPr>
          <w:rFonts w:ascii="Times New Roman" w:hAnsi="Times New Roman" w:cs="Times New Roman"/>
          <w:sz w:val="24"/>
          <w:szCs w:val="24"/>
        </w:rPr>
        <w:t xml:space="preserve">переустройства и (или) перепланировки </w:t>
      </w:r>
      <w:r w:rsidR="00956042">
        <w:rPr>
          <w:rFonts w:ascii="Times New Roman" w:hAnsi="Times New Roman" w:cs="Times New Roman"/>
          <w:sz w:val="24"/>
          <w:szCs w:val="24"/>
        </w:rPr>
        <w:t>помещения в многоквартирном доме</w:t>
      </w:r>
      <w:r w:rsidR="003316E8" w:rsidRPr="0084733B">
        <w:rPr>
          <w:rFonts w:ascii="Times New Roman" w:eastAsiaTheme="minorHAnsi" w:hAnsi="Times New Roman" w:cs="Times New Roman"/>
          <w:sz w:val="24"/>
          <w:szCs w:val="24"/>
          <w:lang w:eastAsia="en-US"/>
        </w:rPr>
        <w:t xml:space="preserve"> или об отказе в согласовании </w:t>
      </w:r>
      <w:r w:rsidR="003316E8" w:rsidRPr="0084733B">
        <w:rPr>
          <w:rFonts w:ascii="Times New Roman" w:hAnsi="Times New Roman" w:cs="Times New Roman"/>
          <w:sz w:val="24"/>
          <w:szCs w:val="24"/>
        </w:rPr>
        <w:t xml:space="preserve">переустройства и (или) перепланировки </w:t>
      </w:r>
      <w:r w:rsidR="00956042">
        <w:rPr>
          <w:rFonts w:ascii="Times New Roman" w:hAnsi="Times New Roman" w:cs="Times New Roman"/>
          <w:sz w:val="24"/>
          <w:szCs w:val="24"/>
        </w:rPr>
        <w:t>помещения в многоквартирном доме</w:t>
      </w:r>
      <w:r w:rsidR="003316E8" w:rsidRPr="0084733B">
        <w:rPr>
          <w:rFonts w:ascii="Times New Roman" w:eastAsiaTheme="minorHAnsi" w:hAnsi="Times New Roman" w:cs="Times New Roman"/>
          <w:sz w:val="24"/>
          <w:szCs w:val="24"/>
          <w:lang w:eastAsia="en-US"/>
        </w:rPr>
        <w:t xml:space="preserve"> должно быть принято по результатам рассмотрения соответствующего заявления и иных представленных документов, не позднее чем через сорок пять дней со дня представления в </w:t>
      </w:r>
      <w:r w:rsidR="003316E8" w:rsidRPr="0084733B">
        <w:rPr>
          <w:rFonts w:ascii="Times New Roman" w:hAnsi="Times New Roman" w:cs="Times New Roman"/>
          <w:sz w:val="24"/>
          <w:szCs w:val="24"/>
        </w:rPr>
        <w:t>структурное подразделение Администрации</w:t>
      </w:r>
      <w:r w:rsidR="003316E8" w:rsidRPr="0084733B">
        <w:rPr>
          <w:rFonts w:ascii="Times New Roman" w:eastAsiaTheme="minorHAnsi" w:hAnsi="Times New Roman" w:cs="Times New Roman"/>
          <w:sz w:val="24"/>
          <w:szCs w:val="24"/>
          <w:lang w:eastAsia="en-US"/>
        </w:rPr>
        <w:t xml:space="preserve"> документов, обязанность по представлению которых возложена на заявителя</w:t>
      </w:r>
      <w:r w:rsidR="003316E8" w:rsidRPr="0084733B">
        <w:rPr>
          <w:rFonts w:ascii="Times New Roman" w:hAnsi="Times New Roman" w:cs="Times New Roman"/>
          <w:sz w:val="24"/>
          <w:szCs w:val="24"/>
        </w:rPr>
        <w:t>.</w:t>
      </w:r>
    </w:p>
    <w:p w:rsidR="003316E8" w:rsidRPr="0084733B" w:rsidRDefault="003316E8" w:rsidP="003316E8">
      <w:pPr>
        <w:pStyle w:val="ConsPlusNormal"/>
        <w:ind w:firstLine="709"/>
        <w:jc w:val="both"/>
        <w:rPr>
          <w:rFonts w:ascii="Times New Roman" w:hAnsi="Times New Roman" w:cs="Times New Roman"/>
          <w:sz w:val="24"/>
          <w:szCs w:val="24"/>
        </w:rPr>
      </w:pPr>
      <w:r w:rsidRPr="0084733B">
        <w:rPr>
          <w:rFonts w:ascii="Times New Roman" w:hAnsi="Times New Roman" w:cs="Times New Roman"/>
          <w:sz w:val="24"/>
          <w:szCs w:val="24"/>
        </w:rPr>
        <w:t xml:space="preserve">Заявление о завершении переустройства и (или) перепланировки </w:t>
      </w:r>
      <w:r w:rsidR="00956042">
        <w:rPr>
          <w:rFonts w:ascii="Times New Roman" w:hAnsi="Times New Roman" w:cs="Times New Roman"/>
          <w:sz w:val="24"/>
          <w:szCs w:val="24"/>
        </w:rPr>
        <w:t>помещения в многоквартирном доме</w:t>
      </w:r>
      <w:r w:rsidRPr="0084733B">
        <w:rPr>
          <w:rFonts w:ascii="Times New Roman" w:hAnsi="Times New Roman" w:cs="Times New Roman"/>
          <w:sz w:val="24"/>
          <w:szCs w:val="24"/>
        </w:rPr>
        <w:t xml:space="preserve"> рассматривается в течение </w:t>
      </w:r>
      <w:r w:rsidR="00CE0C2D">
        <w:rPr>
          <w:rFonts w:ascii="Times New Roman" w:hAnsi="Times New Roman" w:cs="Times New Roman"/>
          <w:sz w:val="24"/>
          <w:szCs w:val="24"/>
        </w:rPr>
        <w:t>10</w:t>
      </w:r>
      <w:r w:rsidRPr="0084733B">
        <w:rPr>
          <w:rFonts w:ascii="Times New Roman" w:hAnsi="Times New Roman" w:cs="Times New Roman"/>
          <w:sz w:val="24"/>
          <w:szCs w:val="24"/>
        </w:rPr>
        <w:t xml:space="preserve"> рабочих дней со дня его поступления в</w:t>
      </w:r>
      <w:r w:rsidRPr="0084733B">
        <w:rPr>
          <w:rFonts w:ascii="Times New Roman" w:eastAsiaTheme="minorHAnsi" w:hAnsi="Times New Roman" w:cs="Times New Roman"/>
          <w:sz w:val="24"/>
          <w:szCs w:val="24"/>
          <w:lang w:eastAsia="en-US"/>
        </w:rPr>
        <w:t xml:space="preserve"> </w:t>
      </w:r>
      <w:r w:rsidRPr="0084733B">
        <w:rPr>
          <w:rFonts w:ascii="Times New Roman" w:hAnsi="Times New Roman" w:cs="Times New Roman"/>
          <w:sz w:val="24"/>
          <w:szCs w:val="24"/>
        </w:rPr>
        <w:t xml:space="preserve">структурное подразделение Администрации. </w:t>
      </w:r>
    </w:p>
    <w:p w:rsidR="002B6D27" w:rsidRPr="0084733B" w:rsidRDefault="00B727E9" w:rsidP="00C25775">
      <w:pPr>
        <w:widowControl w:val="0"/>
        <w:ind w:firstLine="709"/>
        <w:jc w:val="both"/>
        <w:outlineLvl w:val="4"/>
      </w:pPr>
      <w:r w:rsidRPr="0084733B">
        <w:t xml:space="preserve">В </w:t>
      </w:r>
      <w:r w:rsidR="002B6D27" w:rsidRPr="0084733B">
        <w:t xml:space="preserve">случае представления заявления и документов через </w:t>
      </w:r>
      <w:r w:rsidR="00FA6323">
        <w:t>МФЦ</w:t>
      </w:r>
      <w:r w:rsidR="002B6D27" w:rsidRPr="0084733B">
        <w:t xml:space="preserve"> срок, указа</w:t>
      </w:r>
      <w:r w:rsidR="002C3A1A" w:rsidRPr="0084733B">
        <w:t xml:space="preserve">нный в </w:t>
      </w:r>
      <w:r w:rsidR="00531945" w:rsidRPr="0084733B">
        <w:t>подразделе</w:t>
      </w:r>
      <w:r w:rsidR="002C3A1A" w:rsidRPr="0084733B">
        <w:t xml:space="preserve"> 2.4.1</w:t>
      </w:r>
      <w:r w:rsidR="003316E8" w:rsidRPr="0084733B">
        <w:t xml:space="preserve"> - 2.4.2</w:t>
      </w:r>
      <w:r w:rsidR="002C3A1A" w:rsidRPr="0084733B">
        <w:t xml:space="preserve"> настоящего а</w:t>
      </w:r>
      <w:r w:rsidR="002B6D27" w:rsidRPr="0084733B">
        <w:t xml:space="preserve">дминистративного регламента, исчисляется со дня передачи </w:t>
      </w:r>
      <w:r w:rsidR="00E60E23" w:rsidRPr="0084733B">
        <w:t>многофункциональным центром</w:t>
      </w:r>
      <w:r w:rsidR="002B6D27" w:rsidRPr="0084733B">
        <w:t xml:space="preserve"> заявления и документов, указанных в </w:t>
      </w:r>
      <w:r w:rsidR="00531945" w:rsidRPr="0084733B">
        <w:t>подразделе</w:t>
      </w:r>
      <w:r w:rsidR="002B6D27" w:rsidRPr="0084733B">
        <w:t xml:space="preserve"> </w:t>
      </w:r>
      <w:r w:rsidR="002B6D27" w:rsidRPr="0084733B">
        <w:rPr>
          <w:color w:val="000000" w:themeColor="text1"/>
        </w:rPr>
        <w:t xml:space="preserve">2.6.1 </w:t>
      </w:r>
      <w:r w:rsidR="002B6D27" w:rsidRPr="0084733B">
        <w:t>настоящего административного регламента (при их наличии), в структурное подразделение Администрации.</w:t>
      </w:r>
    </w:p>
    <w:p w:rsidR="002B6D27" w:rsidRPr="0084733B" w:rsidRDefault="00FA6323" w:rsidP="00C25775">
      <w:pPr>
        <w:widowControl w:val="0"/>
        <w:ind w:firstLine="709"/>
        <w:jc w:val="both"/>
        <w:outlineLvl w:val="4"/>
      </w:pPr>
      <w:r>
        <w:lastRenderedPageBreak/>
        <w:t>МФЦ</w:t>
      </w:r>
      <w:r w:rsidR="002B6D27" w:rsidRPr="0084733B">
        <w:t xml:space="preserve"> обеспечивает передачу заявления и документов, указанных в пункте 2.6.1 настоящего административного регламента (при их наличии), в структурное подразделение Администрации в порядке и сроки, которые установлены соглашением о взаимодействии заключенным между </w:t>
      </w:r>
      <w:r w:rsidR="00E60E23" w:rsidRPr="0084733B">
        <w:t>многофункциональным центром</w:t>
      </w:r>
      <w:r w:rsidR="002B6D27" w:rsidRPr="0084733B">
        <w:t xml:space="preserve"> и Администрацией (далее - соглашение о взаимодействии), но не позднее следующего рабочего дня со дня их поступления.</w:t>
      </w:r>
    </w:p>
    <w:p w:rsidR="002B6D27" w:rsidRPr="0084733B" w:rsidRDefault="002B6D27" w:rsidP="00C25775">
      <w:pPr>
        <w:widowControl w:val="0"/>
        <w:ind w:firstLine="709"/>
        <w:jc w:val="both"/>
        <w:outlineLvl w:val="4"/>
      </w:pPr>
      <w:r w:rsidRPr="0084733B">
        <w:t xml:space="preserve">При наличии в заявлении указания о выдаче результата предоставления муниципальной услуги через </w:t>
      </w:r>
      <w:r w:rsidR="00FA6323">
        <w:t>МФЦ</w:t>
      </w:r>
      <w:r w:rsidRPr="0084733B">
        <w:t xml:space="preserve">, структурное подразделение Администрации обеспечивает передачу документа, являющегося результатом предоставления муниципальной услуги в </w:t>
      </w:r>
      <w:r w:rsidR="00FA6323">
        <w:t>МФЦ</w:t>
      </w:r>
      <w:r w:rsidR="00A251FE" w:rsidRPr="0084733B">
        <w:t>, для выдачи З</w:t>
      </w:r>
      <w:r w:rsidRPr="0084733B">
        <w:t xml:space="preserve">аявителю, не позднее </w:t>
      </w:r>
      <w:r w:rsidR="000F671B" w:rsidRPr="0084733B">
        <w:t>трех</w:t>
      </w:r>
      <w:r w:rsidRPr="0084733B">
        <w:t xml:space="preserve"> рабочих дней со дня принятия решения о предоставлении муниципальной услуги.</w:t>
      </w:r>
    </w:p>
    <w:p w:rsidR="002B6D27" w:rsidRPr="0084733B" w:rsidRDefault="00FA6323" w:rsidP="00C25775">
      <w:pPr>
        <w:widowControl w:val="0"/>
        <w:ind w:firstLine="709"/>
        <w:jc w:val="both"/>
        <w:outlineLvl w:val="4"/>
      </w:pPr>
      <w:r>
        <w:t>МФЦ</w:t>
      </w:r>
      <w:r w:rsidR="002B6D27" w:rsidRPr="0084733B">
        <w:t xml:space="preserve"> осуществля</w:t>
      </w:r>
      <w:r w:rsidR="00A251FE" w:rsidRPr="0084733B">
        <w:t>ет выдачу Заявителю (представителю З</w:t>
      </w:r>
      <w:r w:rsidR="002B6D27" w:rsidRPr="0084733B">
        <w:t xml:space="preserve">аявителя) документа, являющегося результатом предоставления муниципальной услуги в течение </w:t>
      </w:r>
      <w:r w:rsidR="000F671B" w:rsidRPr="0084733B">
        <w:t>одного</w:t>
      </w:r>
      <w:r w:rsidR="002B6D27" w:rsidRPr="0084733B">
        <w:t xml:space="preserve"> рабочего дня со дня его получения от структурного подразделения Администрации.</w:t>
      </w:r>
    </w:p>
    <w:p w:rsidR="00B36AFA" w:rsidRPr="0084733B" w:rsidRDefault="00B36AFA" w:rsidP="00C25775">
      <w:pPr>
        <w:ind w:firstLine="709"/>
        <w:jc w:val="both"/>
      </w:pPr>
      <w:r w:rsidRPr="0084733B">
        <w:t>2.4.2. Максимальный срок ожидания в очереди при п</w:t>
      </w:r>
      <w:r w:rsidR="00A251FE" w:rsidRPr="0084733B">
        <w:t>одаче или получении документов З</w:t>
      </w:r>
      <w:r w:rsidRPr="0084733B">
        <w:t xml:space="preserve">аявителем (его уполномоченным представителем), получении консультации не должен превышать 15 минут.   </w:t>
      </w:r>
    </w:p>
    <w:p w:rsidR="00B36AFA" w:rsidRPr="0084733B" w:rsidRDefault="00B36AFA" w:rsidP="00C25775">
      <w:pPr>
        <w:pStyle w:val="aa"/>
        <w:ind w:firstLine="709"/>
      </w:pPr>
      <w:r w:rsidRPr="0084733B">
        <w:t>2.4.</w:t>
      </w:r>
      <w:r w:rsidR="004F372F" w:rsidRPr="0084733B">
        <w:t>3</w:t>
      </w:r>
      <w:r w:rsidRPr="0084733B">
        <w:t>. Срок регистрации заявления о предоставлении муниципальной услуги:</w:t>
      </w:r>
    </w:p>
    <w:p w:rsidR="00AA25FD" w:rsidRPr="0084733B" w:rsidRDefault="00AA25FD" w:rsidP="00C25775">
      <w:pPr>
        <w:pStyle w:val="aa"/>
        <w:ind w:firstLine="709"/>
      </w:pPr>
      <w:r w:rsidRPr="0084733B">
        <w:t>- при личном обращении в структурное подразделение Администрации</w:t>
      </w:r>
      <w:r w:rsidR="00FD32BD" w:rsidRPr="0084733B">
        <w:t xml:space="preserve"> </w:t>
      </w:r>
      <w:r w:rsidRPr="0084733B">
        <w:t xml:space="preserve">или </w:t>
      </w:r>
      <w:r w:rsidR="00FA6323">
        <w:t>МФЦ</w:t>
      </w:r>
      <w:r w:rsidR="00FD32BD" w:rsidRPr="0084733B">
        <w:t xml:space="preserve"> </w:t>
      </w:r>
      <w:r w:rsidRPr="0084733B">
        <w:t xml:space="preserve">- не более </w:t>
      </w:r>
      <w:r w:rsidR="00CE0C2D">
        <w:t>20</w:t>
      </w:r>
      <w:r w:rsidR="00A251FE" w:rsidRPr="0084733B">
        <w:t xml:space="preserve"> минут в день обращения З</w:t>
      </w:r>
      <w:r w:rsidRPr="0084733B">
        <w:t xml:space="preserve">аявителя; </w:t>
      </w:r>
    </w:p>
    <w:p w:rsidR="00B36AFA" w:rsidRPr="0084733B" w:rsidRDefault="00B36AFA" w:rsidP="00C25775">
      <w:pPr>
        <w:pStyle w:val="aa"/>
        <w:ind w:firstLine="709"/>
      </w:pPr>
      <w:r w:rsidRPr="0084733B">
        <w:t>- при направлении заявления и документов по почте - в день поступления.</w:t>
      </w:r>
    </w:p>
    <w:p w:rsidR="00672142" w:rsidRPr="0084733B" w:rsidRDefault="00B36AFA" w:rsidP="00672142">
      <w:pPr>
        <w:pStyle w:val="aa"/>
        <w:ind w:firstLine="709"/>
      </w:pPr>
      <w:r w:rsidRPr="0084733B">
        <w:t>- при направлении заявления и документов в электро</w:t>
      </w:r>
      <w:r w:rsidR="00672142" w:rsidRPr="0084733B">
        <w:t>нном виде - в день поступления.</w:t>
      </w:r>
    </w:p>
    <w:p w:rsidR="00672142" w:rsidRPr="0084733B" w:rsidRDefault="004F372F" w:rsidP="00C25775">
      <w:pPr>
        <w:pStyle w:val="aa"/>
        <w:ind w:firstLine="709"/>
      </w:pPr>
      <w:r w:rsidRPr="0084733B">
        <w:t>2.4.4</w:t>
      </w:r>
      <w:r w:rsidR="00A251FE" w:rsidRPr="0084733B">
        <w:t>. Срок выдачи (направления) З</w:t>
      </w:r>
      <w:r w:rsidR="00B36AFA" w:rsidRPr="0084733B">
        <w:t>аявителю уведомления об отказе в предоставлении муниципальной услуги составляет не более трех</w:t>
      </w:r>
      <w:r w:rsidR="00B727E9" w:rsidRPr="0084733B">
        <w:t xml:space="preserve"> </w:t>
      </w:r>
      <w:r w:rsidR="00C20490" w:rsidRPr="0084733B">
        <w:t>рабочих</w:t>
      </w:r>
      <w:r w:rsidR="00B36AFA" w:rsidRPr="0084733B">
        <w:t xml:space="preserve"> дней со дня его подписания. </w:t>
      </w:r>
    </w:p>
    <w:p w:rsidR="00672142" w:rsidRPr="0084733B" w:rsidRDefault="00672142" w:rsidP="00672142">
      <w:pPr>
        <w:widowControl w:val="0"/>
        <w:ind w:firstLine="709"/>
        <w:jc w:val="both"/>
      </w:pPr>
      <w:r w:rsidRPr="0084733B">
        <w:t>2.4.5.</w:t>
      </w:r>
      <w:r w:rsidR="00B36AFA" w:rsidRPr="0084733B">
        <w:t xml:space="preserve"> </w:t>
      </w:r>
      <w:r w:rsidRPr="0084733B">
        <w:t xml:space="preserve">Рассмотрение заявления о  </w:t>
      </w:r>
      <w:r w:rsidRPr="0084733B">
        <w:rPr>
          <w:rFonts w:eastAsiaTheme="minorHAnsi"/>
          <w:lang w:eastAsia="en-US"/>
        </w:rPr>
        <w:t xml:space="preserve">согласовании </w:t>
      </w:r>
      <w:r w:rsidRPr="0084733B">
        <w:t xml:space="preserve">переустройства и (или) перепланировки </w:t>
      </w:r>
      <w:r w:rsidR="00956042">
        <w:t>помещения в многоквартирном доме</w:t>
      </w:r>
      <w:r w:rsidRPr="0084733B">
        <w:t xml:space="preserve"> приостанавливается на срок не более </w:t>
      </w:r>
      <w:r w:rsidR="00CE0C2D">
        <w:t>15</w:t>
      </w:r>
      <w:r w:rsidRPr="0084733B">
        <w:t xml:space="preserve"> рабочих дней, в случае поступления в структурное подразделение Администрации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свидетельствующий об отсутствии документов и (или) информации, необходимой для проведения переустройства и (или) перепланировки </w:t>
      </w:r>
      <w:r w:rsidR="00956042">
        <w:t>помещения в многоквартирном доме</w:t>
      </w:r>
      <w:r w:rsidRPr="0084733B">
        <w:t xml:space="preserve">, указанных в подпунктах 2 (в случае, если право на переводимое помещение зарегистрировано в ЕГРП), 4, 6 пункта 2.6.1 настоящего регламента, если соответствующие документы не были представлены заявителем по собственной инициативе. </w:t>
      </w:r>
    </w:p>
    <w:p w:rsidR="00672142" w:rsidRPr="0084733B" w:rsidRDefault="00672142" w:rsidP="00672142">
      <w:pPr>
        <w:widowControl w:val="0"/>
        <w:ind w:firstLine="709"/>
        <w:jc w:val="both"/>
      </w:pPr>
      <w:r w:rsidRPr="0084733B">
        <w:t xml:space="preserve">Структурное подразделение </w:t>
      </w:r>
      <w:r w:rsidR="00587698">
        <w:t>А</w:t>
      </w:r>
      <w:r w:rsidRPr="0084733B">
        <w:t>дминистрации уведомляет заявителя о получении такого ответа, предложив представить документы и (или) информацию самостоятельно.</w:t>
      </w:r>
    </w:p>
    <w:p w:rsidR="00B36AFA" w:rsidRPr="0084733B" w:rsidRDefault="00672142" w:rsidP="00672142">
      <w:pPr>
        <w:pStyle w:val="aa"/>
        <w:ind w:firstLine="709"/>
      </w:pPr>
      <w:r w:rsidRPr="0084733B">
        <w:t>В случае представления заявителем недостающих документов в течение пятнадцати рабочих дней со дня направления вышеуказанного уведомления, предоставление муниципальной услуги возобновляется.</w:t>
      </w:r>
    </w:p>
    <w:p w:rsidR="003B6839" w:rsidRPr="0084733B" w:rsidRDefault="003B6839" w:rsidP="00FC0779">
      <w:pPr>
        <w:ind w:firstLine="567"/>
        <w:jc w:val="center"/>
        <w:rPr>
          <w:b/>
        </w:rPr>
      </w:pPr>
    </w:p>
    <w:p w:rsidR="00FC0779" w:rsidRPr="0084733B" w:rsidRDefault="005F6E8E" w:rsidP="00FC0779">
      <w:pPr>
        <w:ind w:firstLine="567"/>
        <w:jc w:val="center"/>
        <w:rPr>
          <w:b/>
        </w:rPr>
      </w:pPr>
      <w:r w:rsidRPr="0084733B">
        <w:rPr>
          <w:b/>
        </w:rPr>
        <w:t>2.5</w:t>
      </w:r>
      <w:r w:rsidR="00B36AFA" w:rsidRPr="0084733B">
        <w:rPr>
          <w:b/>
        </w:rPr>
        <w:t>.</w:t>
      </w:r>
      <w:r w:rsidR="007C6550" w:rsidRPr="0084733B">
        <w:rPr>
          <w:b/>
        </w:rPr>
        <w:t xml:space="preserve"> </w:t>
      </w:r>
      <w:r w:rsidR="00FC0779" w:rsidRPr="0084733B">
        <w:rPr>
          <w:b/>
        </w:rPr>
        <w:t>Нормативные правовые акты, регулирующие предоставление</w:t>
      </w:r>
    </w:p>
    <w:p w:rsidR="00B36AFA" w:rsidRPr="0084733B" w:rsidRDefault="00FC0779" w:rsidP="00FC0779">
      <w:pPr>
        <w:ind w:firstLine="567"/>
        <w:jc w:val="center"/>
        <w:rPr>
          <w:b/>
        </w:rPr>
      </w:pPr>
      <w:r w:rsidRPr="0084733B">
        <w:rPr>
          <w:b/>
        </w:rPr>
        <w:t>муниципальной услуги</w:t>
      </w:r>
    </w:p>
    <w:p w:rsidR="007C6550" w:rsidRPr="0084733B" w:rsidRDefault="007C6550" w:rsidP="00B36AFA">
      <w:pPr>
        <w:shd w:val="clear" w:color="auto" w:fill="FFFFFF"/>
        <w:ind w:firstLine="709"/>
        <w:jc w:val="both"/>
      </w:pPr>
    </w:p>
    <w:p w:rsidR="00B36AFA" w:rsidRPr="0084733B" w:rsidRDefault="00B60946" w:rsidP="00672142">
      <w:pPr>
        <w:shd w:val="clear" w:color="auto" w:fill="FFFFFF"/>
        <w:ind w:firstLine="709"/>
        <w:jc w:val="both"/>
      </w:pPr>
      <w:r w:rsidRPr="0084733B">
        <w:t xml:space="preserve">2.5.1. </w:t>
      </w:r>
      <w:r w:rsidR="00B36AFA" w:rsidRPr="0084733B">
        <w:t>Предоставление муниципальной услуги о</w:t>
      </w:r>
      <w:r w:rsidR="00672142" w:rsidRPr="0084733B">
        <w:t>существляется в соответствии с:</w:t>
      </w:r>
      <w:r w:rsidR="00B36AFA" w:rsidRPr="0084733B">
        <w:t xml:space="preserve"> </w:t>
      </w:r>
    </w:p>
    <w:p w:rsidR="00B36AFA" w:rsidRPr="0084733B" w:rsidRDefault="00B36AFA" w:rsidP="00B36AFA">
      <w:pPr>
        <w:pStyle w:val="Default"/>
        <w:jc w:val="both"/>
      </w:pPr>
      <w:r w:rsidRPr="0084733B">
        <w:tab/>
        <w:t>- Федеральным законом от 27.07.2010 № 210-ФЗ «Об организации предоставления государственных и муниципальных услуг»</w:t>
      </w:r>
      <w:r w:rsidRPr="0084733B">
        <w:rPr>
          <w:rStyle w:val="ae"/>
        </w:rPr>
        <w:footnoteReference w:id="1"/>
      </w:r>
      <w:r w:rsidRPr="0084733B">
        <w:t xml:space="preserve">; </w:t>
      </w:r>
    </w:p>
    <w:p w:rsidR="00B36AFA" w:rsidRPr="0084733B" w:rsidRDefault="00B36AFA" w:rsidP="00B36AFA">
      <w:pPr>
        <w:pStyle w:val="Default"/>
        <w:jc w:val="both"/>
      </w:pPr>
      <w:r w:rsidRPr="0084733B">
        <w:tab/>
        <w:t>- Федеральным законом от 06.10.2003 № 131-ФЗ «Об общих принципах организации местного самоуправления в Российской Федерации»</w:t>
      </w:r>
      <w:r w:rsidRPr="0084733B">
        <w:rPr>
          <w:rStyle w:val="ae"/>
        </w:rPr>
        <w:footnoteReference w:id="2"/>
      </w:r>
      <w:r w:rsidR="00672142" w:rsidRPr="0084733B">
        <w:t xml:space="preserve">; </w:t>
      </w:r>
      <w:r w:rsidRPr="0084733B">
        <w:t xml:space="preserve"> </w:t>
      </w:r>
    </w:p>
    <w:p w:rsidR="00B36AFA" w:rsidRPr="0084733B" w:rsidRDefault="00B36AFA" w:rsidP="00B36AFA">
      <w:pPr>
        <w:pStyle w:val="Default"/>
        <w:jc w:val="both"/>
      </w:pPr>
      <w:r w:rsidRPr="0084733B">
        <w:lastRenderedPageBreak/>
        <w:tab/>
        <w:t>- Федеральным законом от 02.05.2006 № 59-ФЗ «О порядке рассмотрения обращений граждан Российской Федерации»</w:t>
      </w:r>
      <w:r w:rsidRPr="0084733B">
        <w:rPr>
          <w:rStyle w:val="ae"/>
        </w:rPr>
        <w:footnoteReference w:id="3"/>
      </w:r>
      <w:r w:rsidRPr="0084733B">
        <w:t xml:space="preserve">; </w:t>
      </w:r>
    </w:p>
    <w:p w:rsidR="00672142" w:rsidRPr="0084733B" w:rsidRDefault="00672142" w:rsidP="00672142">
      <w:pPr>
        <w:widowControl w:val="0"/>
        <w:shd w:val="clear" w:color="auto" w:fill="FFFFFF" w:themeFill="background1"/>
        <w:ind w:firstLine="709"/>
      </w:pPr>
      <w:r w:rsidRPr="0084733B">
        <w:t xml:space="preserve">- Жилищным </w:t>
      </w:r>
      <w:hyperlink r:id="rId11" w:tooltip="ФЕДЕРАЛЬНЫЙ ЗАКОН от 29.12.2004 № 188-ФЗ&#10;ГОСУДАРСТВЕННАЯ ДУМА ФЕДЕРАЛЬНОГО СОБРАНИЯ РФ&#10;&#10;Жилищный кодекс Российской Федерации" w:history="1">
        <w:r w:rsidRPr="0084733B">
          <w:rPr>
            <w:rStyle w:val="a3"/>
            <w:color w:val="000000" w:themeColor="text1"/>
            <w:u w:val="none"/>
          </w:rPr>
          <w:t>кодексом</w:t>
        </w:r>
      </w:hyperlink>
      <w:r w:rsidRPr="0084733B">
        <w:t xml:space="preserve"> Российской Федерации</w:t>
      </w:r>
      <w:r w:rsidRPr="0084733B">
        <w:rPr>
          <w:rStyle w:val="ae"/>
        </w:rPr>
        <w:footnoteReference w:id="4"/>
      </w:r>
      <w:r w:rsidRPr="0084733B">
        <w:t>;</w:t>
      </w:r>
    </w:p>
    <w:p w:rsidR="00672142" w:rsidRPr="0084733B" w:rsidRDefault="00672142" w:rsidP="00672142">
      <w:pPr>
        <w:pStyle w:val="Default"/>
        <w:ind w:firstLine="708"/>
        <w:jc w:val="both"/>
      </w:pPr>
      <w:r w:rsidRPr="0084733B">
        <w:t xml:space="preserve">- </w:t>
      </w:r>
      <w:hyperlink r:id="rId12" w:history="1">
        <w:r w:rsidR="00CE0C2D">
          <w:rPr>
            <w:rStyle w:val="a3"/>
            <w:color w:val="auto"/>
            <w:u w:val="none"/>
          </w:rPr>
          <w:t>п</w:t>
        </w:r>
        <w:r w:rsidRPr="0084733B">
          <w:rPr>
            <w:rStyle w:val="a3"/>
            <w:color w:val="auto"/>
            <w:u w:val="none"/>
          </w:rPr>
          <w:t>остановлением</w:t>
        </w:r>
      </w:hyperlink>
      <w:r w:rsidRPr="0084733B">
        <w:t xml:space="preserve"> Правительства Российской Федерации </w:t>
      </w:r>
      <w:hyperlink r:id="rId13" w:history="1">
        <w:r w:rsidRPr="00FD018A">
          <w:rPr>
            <w:rStyle w:val="a3"/>
            <w:color w:val="auto"/>
            <w:u w:val="none"/>
          </w:rPr>
          <w:t xml:space="preserve">от 28.04.2005 № 266 </w:t>
        </w:r>
      </w:hyperlink>
      <w:r w:rsidRPr="0084733B">
        <w:t xml:space="preserve">«Об утверждении формы заявления о переустройстве и (или) перепланировке </w:t>
      </w:r>
      <w:r w:rsidR="00956042">
        <w:t>помещения в многоквартирном доме</w:t>
      </w:r>
      <w:r w:rsidRPr="0084733B">
        <w:t xml:space="preserve"> и формы документа, подтверждающего принятие решения о согласовании переустройства и (или) перепланировки </w:t>
      </w:r>
      <w:r w:rsidR="00956042">
        <w:t>помещения в многоквартирном доме</w:t>
      </w:r>
      <w:r w:rsidRPr="0084733B">
        <w:t>»</w:t>
      </w:r>
      <w:r w:rsidRPr="0084733B">
        <w:rPr>
          <w:rStyle w:val="ae"/>
        </w:rPr>
        <w:footnoteReference w:id="5"/>
      </w:r>
      <w:r w:rsidR="00D405EF">
        <w:t>;</w:t>
      </w:r>
    </w:p>
    <w:p w:rsidR="00C93E60" w:rsidRPr="00D405EF" w:rsidRDefault="00C93E60" w:rsidP="00586F02">
      <w:pPr>
        <w:jc w:val="both"/>
        <w:rPr>
          <w:rFonts w:eastAsia="Calibri"/>
          <w:color w:val="000000" w:themeColor="text1"/>
        </w:rPr>
      </w:pPr>
      <w:r w:rsidRPr="00C93E60">
        <w:rPr>
          <w:rFonts w:eastAsia="Calibri"/>
        </w:rPr>
        <w:tab/>
      </w:r>
      <w:r w:rsidRPr="00D405EF">
        <w:rPr>
          <w:rFonts w:eastAsia="Calibri"/>
          <w:color w:val="000000" w:themeColor="text1"/>
        </w:rPr>
        <w:t xml:space="preserve">- </w:t>
      </w:r>
      <w:r w:rsidRPr="00D405EF">
        <w:rPr>
          <w:color w:val="000000" w:themeColor="text1"/>
        </w:rPr>
        <w:t>положением об отделе строительства и жилищно-коммунального хозяйства администрации Печенгского района, утвержденное решением Совета депутатов от 20.12.2019 № 472;</w:t>
      </w:r>
    </w:p>
    <w:p w:rsidR="00B60946" w:rsidRPr="0084733B" w:rsidRDefault="00B36AFA" w:rsidP="00E14A6A">
      <w:pPr>
        <w:pStyle w:val="Default"/>
        <w:jc w:val="both"/>
      </w:pPr>
      <w:r w:rsidRPr="0084733B">
        <w:tab/>
        <w:t>- настоящим а</w:t>
      </w:r>
      <w:r w:rsidR="00E14A6A" w:rsidRPr="0084733B">
        <w:t>дминистративным регламентом.</w:t>
      </w:r>
    </w:p>
    <w:p w:rsidR="009F2810" w:rsidRPr="0084733B" w:rsidRDefault="00B60946" w:rsidP="00B60946">
      <w:pPr>
        <w:pStyle w:val="Default"/>
        <w:jc w:val="both"/>
      </w:pPr>
      <w:r w:rsidRPr="0084733B">
        <w:tab/>
        <w:t xml:space="preserve">2.5.2.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указанный в пункте 2.5.1 настоящего административного регламента, размещается на официальном сайте </w:t>
      </w:r>
      <w:r w:rsidR="003B6839" w:rsidRPr="0084733B">
        <w:t>муниципального образования Печенгский район</w:t>
      </w:r>
      <w:r w:rsidRPr="0084733B">
        <w:t xml:space="preserve"> в сети Интернет, в федеральном реестре и на Едином портале.</w:t>
      </w:r>
    </w:p>
    <w:p w:rsidR="00E14A6A" w:rsidRPr="0084733B" w:rsidRDefault="00E14A6A" w:rsidP="00E14A6A">
      <w:pPr>
        <w:pStyle w:val="Default"/>
        <w:jc w:val="both"/>
      </w:pPr>
    </w:p>
    <w:p w:rsidR="00B36AFA" w:rsidRPr="0084733B" w:rsidRDefault="003A569D" w:rsidP="0046436B">
      <w:pPr>
        <w:ind w:firstLine="709"/>
        <w:jc w:val="center"/>
        <w:rPr>
          <w:b/>
          <w:color w:val="000000" w:themeColor="text1"/>
        </w:rPr>
      </w:pPr>
      <w:r w:rsidRPr="0084733B">
        <w:rPr>
          <w:b/>
          <w:color w:val="000000" w:themeColor="text1"/>
        </w:rPr>
        <w:t xml:space="preserve">2.6. Перечень документов, необходимых для предоставления муниципальной </w:t>
      </w:r>
      <w:r w:rsidRPr="0084733B">
        <w:rPr>
          <w:b/>
          <w:color w:val="000000" w:themeColor="text1"/>
        </w:rPr>
        <w:br/>
        <w:t>услуги</w:t>
      </w:r>
    </w:p>
    <w:p w:rsidR="007C6550" w:rsidRPr="0084733B" w:rsidRDefault="007C6550" w:rsidP="00C25775">
      <w:pPr>
        <w:ind w:firstLine="709"/>
        <w:jc w:val="both"/>
        <w:rPr>
          <w:color w:val="000000" w:themeColor="text1"/>
        </w:rPr>
      </w:pPr>
    </w:p>
    <w:p w:rsidR="001B4C5A" w:rsidRPr="0084733B" w:rsidRDefault="00AA25FD" w:rsidP="001B4C5A">
      <w:pPr>
        <w:widowControl w:val="0"/>
        <w:ind w:firstLine="709"/>
        <w:jc w:val="both"/>
        <w:rPr>
          <w:color w:val="000000" w:themeColor="text1"/>
        </w:rPr>
      </w:pPr>
      <w:r w:rsidRPr="0084733B">
        <w:rPr>
          <w:color w:val="000000" w:themeColor="text1"/>
        </w:rPr>
        <w:t>2.6.1. Для предоставления муниципальной усл</w:t>
      </w:r>
      <w:r w:rsidR="00A251FE" w:rsidRPr="0084733B">
        <w:rPr>
          <w:color w:val="000000" w:themeColor="text1"/>
        </w:rPr>
        <w:t xml:space="preserve">уги в части </w:t>
      </w:r>
      <w:r w:rsidR="001B4C5A" w:rsidRPr="0084733B">
        <w:rPr>
          <w:color w:val="000000" w:themeColor="text1"/>
        </w:rPr>
        <w:t xml:space="preserve">получения разрешения о согласовании переустройства и (или) перепланировки </w:t>
      </w:r>
      <w:r w:rsidR="00956042">
        <w:rPr>
          <w:color w:val="000000" w:themeColor="text1"/>
        </w:rPr>
        <w:t>помещения в многоквартирном доме</w:t>
      </w:r>
      <w:r w:rsidR="001B4C5A" w:rsidRPr="0084733B">
        <w:rPr>
          <w:color w:val="000000" w:themeColor="text1"/>
        </w:rPr>
        <w:t xml:space="preserve"> необходимы следующие документы:</w:t>
      </w:r>
    </w:p>
    <w:p w:rsidR="001B4C5A" w:rsidRPr="0084733B" w:rsidRDefault="001B4C5A" w:rsidP="001B4C5A">
      <w:pPr>
        <w:widowControl w:val="0"/>
        <w:ind w:firstLine="709"/>
        <w:jc w:val="both"/>
        <w:rPr>
          <w:color w:val="000000" w:themeColor="text1"/>
        </w:rPr>
      </w:pPr>
      <w:r w:rsidRPr="0084733B">
        <w:rPr>
          <w:color w:val="000000" w:themeColor="text1"/>
        </w:rPr>
        <w:t xml:space="preserve">1) заявление о переустройстве и (или) перепланировке (приложение </w:t>
      </w:r>
      <w:r w:rsidR="00BD73A7" w:rsidRPr="0084733B">
        <w:rPr>
          <w:color w:val="000000" w:themeColor="text1"/>
        </w:rPr>
        <w:t>1</w:t>
      </w:r>
      <w:r w:rsidRPr="0084733B">
        <w:rPr>
          <w:color w:val="000000" w:themeColor="text1"/>
        </w:rPr>
        <w:t>)</w:t>
      </w:r>
      <w:r w:rsidRPr="0084733B">
        <w:rPr>
          <w:rStyle w:val="ae"/>
          <w:color w:val="000000" w:themeColor="text1"/>
        </w:rPr>
        <w:footnoteReference w:id="6"/>
      </w:r>
      <w:r w:rsidR="00CE0C2D">
        <w:rPr>
          <w:color w:val="000000" w:themeColor="text1"/>
        </w:rPr>
        <w:t>;</w:t>
      </w:r>
    </w:p>
    <w:p w:rsidR="0081346C" w:rsidRPr="0081346C" w:rsidRDefault="0081346C" w:rsidP="0081346C">
      <w:pPr>
        <w:ind w:firstLine="708"/>
        <w:jc w:val="both"/>
        <w:rPr>
          <w:rFonts w:eastAsiaTheme="minorHAnsi"/>
          <w:lang w:eastAsia="en-US"/>
        </w:rPr>
      </w:pPr>
      <w:r w:rsidRPr="0081346C">
        <w:rPr>
          <w:rFonts w:eastAsiaTheme="minorHAnsi"/>
          <w:lang w:eastAsia="en-US"/>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81346C" w:rsidRPr="0081346C" w:rsidRDefault="0081346C" w:rsidP="0081346C">
      <w:pPr>
        <w:ind w:firstLine="708"/>
        <w:jc w:val="both"/>
        <w:rPr>
          <w:rFonts w:eastAsiaTheme="minorHAnsi"/>
          <w:lang w:eastAsia="en-US"/>
        </w:rPr>
      </w:pPr>
      <w:r w:rsidRPr="0081346C">
        <w:rPr>
          <w:rFonts w:eastAsiaTheme="minorHAnsi"/>
          <w:lang w:eastAsia="en-US"/>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частью 2 статьи 40 настоящего Кодекса;</w:t>
      </w:r>
    </w:p>
    <w:p w:rsidR="0081346C" w:rsidRPr="0081346C" w:rsidRDefault="0081346C" w:rsidP="0081346C">
      <w:pPr>
        <w:ind w:firstLine="708"/>
        <w:jc w:val="both"/>
        <w:rPr>
          <w:rFonts w:eastAsiaTheme="minorHAnsi"/>
          <w:lang w:eastAsia="en-US"/>
        </w:rPr>
      </w:pPr>
      <w:r w:rsidRPr="0081346C">
        <w:rPr>
          <w:rFonts w:eastAsiaTheme="minorHAnsi"/>
          <w:lang w:eastAsia="en-US"/>
        </w:rPr>
        <w:t>4) технический паспорт переустраиваемого и (или) перепланируемого помещения в многоквартирном доме;</w:t>
      </w:r>
    </w:p>
    <w:p w:rsidR="0081346C" w:rsidRPr="0081346C" w:rsidRDefault="0081346C" w:rsidP="0081346C">
      <w:pPr>
        <w:ind w:firstLine="708"/>
        <w:jc w:val="both"/>
        <w:rPr>
          <w:rFonts w:eastAsiaTheme="minorHAnsi"/>
          <w:lang w:eastAsia="en-US"/>
        </w:rPr>
      </w:pPr>
      <w:r w:rsidRPr="0081346C">
        <w:rPr>
          <w:rFonts w:eastAsiaTheme="minorHAnsi"/>
          <w:lang w:eastAsia="en-US"/>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w:t>
      </w:r>
      <w:r w:rsidR="00226ECF">
        <w:rPr>
          <w:rFonts w:eastAsiaTheme="minorHAnsi"/>
          <w:lang w:eastAsia="en-US"/>
        </w:rPr>
        <w:t>помещения в многокв</w:t>
      </w:r>
      <w:r w:rsidR="00997716">
        <w:rPr>
          <w:rFonts w:eastAsiaTheme="minorHAnsi"/>
          <w:lang w:eastAsia="en-US"/>
        </w:rPr>
        <w:t>а</w:t>
      </w:r>
      <w:r w:rsidR="00226ECF">
        <w:rPr>
          <w:rFonts w:eastAsiaTheme="minorHAnsi"/>
          <w:lang w:eastAsia="en-US"/>
        </w:rPr>
        <w:t>ртирном доме</w:t>
      </w:r>
      <w:r w:rsidR="00997716">
        <w:rPr>
          <w:rFonts w:eastAsiaTheme="minorHAnsi"/>
          <w:lang w:eastAsia="en-US"/>
        </w:rPr>
        <w:t xml:space="preserve"> </w:t>
      </w:r>
      <w:r w:rsidRPr="0081346C">
        <w:rPr>
          <w:rFonts w:eastAsiaTheme="minorHAnsi"/>
          <w:lang w:eastAsia="en-US"/>
        </w:rPr>
        <w:t>по договору социального найма);</w:t>
      </w:r>
    </w:p>
    <w:p w:rsidR="0081346C" w:rsidRPr="0081346C" w:rsidRDefault="0081346C" w:rsidP="0081346C">
      <w:pPr>
        <w:ind w:firstLine="708"/>
        <w:jc w:val="both"/>
        <w:rPr>
          <w:rFonts w:eastAsiaTheme="minorHAnsi"/>
          <w:lang w:eastAsia="en-US"/>
        </w:rPr>
      </w:pPr>
      <w:r w:rsidRPr="0081346C">
        <w:rPr>
          <w:rFonts w:eastAsiaTheme="minorHAnsi"/>
          <w:lang w:eastAsia="en-US"/>
        </w:rP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1B4C5A" w:rsidRPr="0084733B" w:rsidRDefault="001B4C5A" w:rsidP="0088095C">
      <w:pPr>
        <w:widowControl w:val="0"/>
        <w:ind w:firstLine="709"/>
        <w:jc w:val="both"/>
        <w:rPr>
          <w:color w:val="000000" w:themeColor="text1"/>
        </w:rPr>
      </w:pPr>
      <w:r w:rsidRPr="0084733B">
        <w:rPr>
          <w:rFonts w:eastAsiaTheme="minorHAnsi"/>
          <w:color w:val="000000" w:themeColor="text1"/>
          <w:lang w:eastAsia="en-US"/>
        </w:rPr>
        <w:t xml:space="preserve">2.6.2. </w:t>
      </w:r>
      <w:r w:rsidRPr="0084733B">
        <w:rPr>
          <w:color w:val="000000" w:themeColor="text1"/>
        </w:rPr>
        <w:t xml:space="preserve">Для завершения переустройства и (или) перепланировки необходимы </w:t>
      </w:r>
      <w:r w:rsidRPr="0084733B">
        <w:rPr>
          <w:color w:val="000000" w:themeColor="text1"/>
        </w:rPr>
        <w:lastRenderedPageBreak/>
        <w:t>следующие документы:</w:t>
      </w:r>
    </w:p>
    <w:p w:rsidR="001B4C5A" w:rsidRPr="0084733B" w:rsidRDefault="001B4C5A" w:rsidP="0088095C">
      <w:pPr>
        <w:widowControl w:val="0"/>
        <w:ind w:firstLine="709"/>
        <w:jc w:val="both"/>
        <w:rPr>
          <w:color w:val="000000" w:themeColor="text1"/>
        </w:rPr>
      </w:pPr>
      <w:r w:rsidRPr="0084733B">
        <w:rPr>
          <w:color w:val="000000" w:themeColor="text1"/>
        </w:rPr>
        <w:t xml:space="preserve">- заявление (приложение </w:t>
      </w:r>
      <w:r w:rsidR="00BD73A7" w:rsidRPr="0084733B">
        <w:rPr>
          <w:color w:val="000000" w:themeColor="text1"/>
        </w:rPr>
        <w:t>6</w:t>
      </w:r>
      <w:r w:rsidRPr="0084733B">
        <w:rPr>
          <w:color w:val="000000" w:themeColor="text1"/>
        </w:rPr>
        <w:t>);</w:t>
      </w:r>
    </w:p>
    <w:p w:rsidR="001B4C5A" w:rsidRPr="0084733B" w:rsidRDefault="001B4C5A" w:rsidP="0088095C">
      <w:pPr>
        <w:widowControl w:val="0"/>
        <w:ind w:firstLine="709"/>
        <w:jc w:val="both"/>
        <w:rPr>
          <w:color w:val="000000" w:themeColor="text1"/>
        </w:rPr>
      </w:pPr>
      <w:r w:rsidRPr="0084733B">
        <w:rPr>
          <w:color w:val="000000" w:themeColor="text1"/>
        </w:rPr>
        <w:t>- акты на скрытые работы (при необходимости).</w:t>
      </w:r>
    </w:p>
    <w:p w:rsidR="0088095C" w:rsidRPr="0084733B" w:rsidRDefault="0088095C" w:rsidP="0088095C">
      <w:pPr>
        <w:widowControl w:val="0"/>
        <w:ind w:firstLine="709"/>
        <w:jc w:val="both"/>
      </w:pPr>
      <w:r w:rsidRPr="0084733B">
        <w:t>2.6.3. Заявление заверяется подписью заявителя (представителя заявителя).</w:t>
      </w:r>
    </w:p>
    <w:p w:rsidR="0088095C" w:rsidRPr="0084733B" w:rsidRDefault="0088095C" w:rsidP="0088095C">
      <w:pPr>
        <w:widowControl w:val="0"/>
        <w:ind w:firstLine="709"/>
        <w:jc w:val="both"/>
      </w:pPr>
      <w:r w:rsidRPr="0084733B">
        <w:t xml:space="preserve">В случае представления заявления при личном обращении заявитель или представитель заявителя предъявляет документ, удостоверяющий соответственно личность заявителя или представителя заявителя. Представитель заявителя также предъявляет </w:t>
      </w:r>
      <w:bookmarkStart w:id="1" w:name="OLE_LINK1"/>
      <w:bookmarkStart w:id="2" w:name="OLE_LINK2"/>
      <w:r w:rsidRPr="0084733B">
        <w:t>доверенность, оформленную в порядке, предусмотренном законодательством Российской Федерации либо иной документ, подтверждающий его право действовать от имени заявителя</w:t>
      </w:r>
      <w:bookmarkEnd w:id="1"/>
      <w:bookmarkEnd w:id="2"/>
      <w:r w:rsidRPr="0084733B">
        <w:t>.</w:t>
      </w:r>
    </w:p>
    <w:p w:rsidR="00002557" w:rsidRPr="0084733B" w:rsidRDefault="00002557" w:rsidP="0088095C">
      <w:pPr>
        <w:widowControl w:val="0"/>
        <w:ind w:firstLine="709"/>
        <w:jc w:val="both"/>
      </w:pPr>
      <w:r w:rsidRPr="0084733B">
        <w:rPr>
          <w:color w:val="000000" w:themeColor="text1"/>
        </w:rPr>
        <w:t>Документы, указанные в пункте 2.6.1 настоящего административного регламента, могут быть предоставлены Заявителями в копиях с одновременным предъявлением подлинников. При предоставлении копий документов, верность которых засвидетельствована в установленном порядке, предъявление подлинников не требуется.</w:t>
      </w:r>
    </w:p>
    <w:p w:rsidR="0088095C" w:rsidRPr="0084733B" w:rsidRDefault="0088095C" w:rsidP="0088095C">
      <w:pPr>
        <w:widowControl w:val="0"/>
        <w:ind w:firstLine="709"/>
        <w:jc w:val="both"/>
      </w:pPr>
      <w:r w:rsidRPr="0084733B">
        <w:t>Лицо, имеющее право действовать без доверенности от имени юридического лица, предъявляет документ, удостоверяющий его личность, и предоставляет выписку из Единого государственного реестра юридических лиц или иные документы, подтверждающие его право действовать от имени юридического лица без доверенности.</w:t>
      </w:r>
    </w:p>
    <w:p w:rsidR="0088095C" w:rsidRPr="0084733B" w:rsidRDefault="0088095C" w:rsidP="0088095C">
      <w:pPr>
        <w:pStyle w:val="Default"/>
        <w:ind w:firstLine="709"/>
        <w:jc w:val="both"/>
        <w:rPr>
          <w:color w:val="000000" w:themeColor="text1"/>
        </w:rPr>
      </w:pPr>
      <w:r w:rsidRPr="0084733B">
        <w:rPr>
          <w:color w:val="000000" w:themeColor="text1"/>
        </w:rPr>
        <w:t>Заявление</w:t>
      </w:r>
      <w:r w:rsidR="00002557" w:rsidRPr="0084733B">
        <w:rPr>
          <w:color w:val="000000" w:themeColor="text1"/>
        </w:rPr>
        <w:t>, указанное в пункте 2.6.1 настоящего административного регламента, может быть представлено лично в структурное подразделение Администрации, в форме электронного документа, порядок оформления которого определяется нормативными правовыми актами Правительства Российской Федерации и (или) Правительства Мурманской области, органами местного самоуправления</w:t>
      </w:r>
      <w:r w:rsidRPr="0084733B">
        <w:rPr>
          <w:color w:val="000000" w:themeColor="text1"/>
        </w:rPr>
        <w:t xml:space="preserve"> или в </w:t>
      </w:r>
      <w:r w:rsidR="00FA6323">
        <w:rPr>
          <w:color w:val="000000" w:themeColor="text1"/>
        </w:rPr>
        <w:t>МФЦ</w:t>
      </w:r>
      <w:r w:rsidRPr="0084733B">
        <w:rPr>
          <w:color w:val="000000" w:themeColor="text1"/>
        </w:rPr>
        <w:t>, направлено по почте заказным почтовым отправлением с уведомлением о вручении или с использованием информационно-телекоммуникационных сетей общего пользования, в том числе сети Интернет, включая единый и региональный портал государственных и муниципальных услуг.</w:t>
      </w:r>
    </w:p>
    <w:p w:rsidR="0088095C" w:rsidRPr="0084733B" w:rsidRDefault="0088095C" w:rsidP="0088095C">
      <w:pPr>
        <w:widowControl w:val="0"/>
        <w:autoSpaceDE w:val="0"/>
        <w:autoSpaceDN w:val="0"/>
        <w:adjustRightInd w:val="0"/>
        <w:ind w:firstLine="709"/>
        <w:jc w:val="both"/>
      </w:pPr>
      <w:r w:rsidRPr="0084733B">
        <w:t xml:space="preserve">При предоставлении заявления представителем заявителя по почте либо в форме электронного документа к такому заявлению прилагается доверенность, оформленная в порядке, предусмотренном законодательством Российской Федерации либо иной документ, подтверждающий его право действовать от имени заявителя. </w:t>
      </w:r>
    </w:p>
    <w:p w:rsidR="0088095C" w:rsidRPr="0084733B" w:rsidRDefault="0088095C" w:rsidP="0088095C">
      <w:pPr>
        <w:widowControl w:val="0"/>
        <w:autoSpaceDE w:val="0"/>
        <w:autoSpaceDN w:val="0"/>
        <w:adjustRightInd w:val="0"/>
        <w:ind w:firstLine="709"/>
        <w:jc w:val="both"/>
      </w:pPr>
      <w:r w:rsidRPr="0084733B">
        <w:t>2.6.4. Обязанность по предоставлению документов, указанных в подпунктах 1, 3 и 5 пункта 2.6.1,</w:t>
      </w:r>
      <w:r w:rsidR="00CE0C2D">
        <w:t xml:space="preserve">в </w:t>
      </w:r>
      <w:r w:rsidRPr="0084733B">
        <w:t xml:space="preserve"> пункте 2.6.2 настоящего регламента, возложена на заявителя.</w:t>
      </w:r>
    </w:p>
    <w:p w:rsidR="0088095C" w:rsidRPr="0084733B" w:rsidRDefault="0088095C" w:rsidP="0088095C">
      <w:pPr>
        <w:widowControl w:val="0"/>
        <w:ind w:firstLine="709"/>
        <w:jc w:val="both"/>
      </w:pPr>
      <w:r w:rsidRPr="0084733B">
        <w:t>2.6.5. Документы (сведения, содержащиеся в них), указанные в подпунктах 2 (в случае, если право на переводимое помещение зарегистрировано в ЕГРН), 4, 6 пункта 2.6.1 настоящего регламента, структурное подразделение Администрации запрашивает в рамках межведомственного взаимодействия, в том числе при наличии технической возможности в электронной форме с применением системы межведомственного электронного взаимодействия в случае, если заявитель не представил их по собственной инициативе.</w:t>
      </w:r>
    </w:p>
    <w:p w:rsidR="0088095C" w:rsidRPr="0084733B" w:rsidRDefault="0088095C" w:rsidP="0088095C">
      <w:pPr>
        <w:widowControl w:val="0"/>
        <w:ind w:firstLine="709"/>
        <w:jc w:val="both"/>
      </w:pPr>
      <w:r w:rsidRPr="0084733B">
        <w:t xml:space="preserve">Документы, указанные в подпунктах 2 (в случае, если право на переводимое помещение зарегистрировано в ЕГРН), 4, 6 пункта 2.6.1 </w:t>
      </w:r>
      <w:r w:rsidR="00570D7F">
        <w:t>настоящего административного регламента</w:t>
      </w:r>
      <w:r w:rsidR="00997716">
        <w:t xml:space="preserve"> </w:t>
      </w:r>
      <w:r w:rsidRPr="0084733B">
        <w:t>направляются заявителем самостоятельно, если указанные документы (их копии или сведения, содержащиеся в них) отсутствуют в распоряжении органа государственной власти, органа местного самоуправления либо организации, подведомственной органу государственной власти или органу местного самоуправления.</w:t>
      </w:r>
    </w:p>
    <w:p w:rsidR="0088095C" w:rsidRPr="0084733B" w:rsidRDefault="0088095C" w:rsidP="0088095C">
      <w:pPr>
        <w:widowControl w:val="0"/>
        <w:ind w:firstLine="709"/>
        <w:jc w:val="both"/>
        <w:rPr>
          <w:highlight w:val="yellow"/>
        </w:rPr>
      </w:pPr>
      <w:r w:rsidRPr="0084733B">
        <w:t>2.6.6. Запрещается требовать от заявителя:</w:t>
      </w:r>
    </w:p>
    <w:p w:rsidR="00FD764F" w:rsidRPr="0084733B" w:rsidRDefault="00FD764F" w:rsidP="00FD764F">
      <w:pPr>
        <w:suppressAutoHyphens/>
        <w:ind w:firstLine="709"/>
        <w:contextualSpacing/>
        <w:jc w:val="both"/>
        <w:rPr>
          <w:bCs/>
          <w:color w:val="000000" w:themeColor="text1"/>
        </w:rPr>
      </w:pPr>
      <w:r w:rsidRPr="0084733B">
        <w:rPr>
          <w:bCs/>
          <w:color w:val="000000" w:themeColor="text1"/>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D764F" w:rsidRPr="0084733B" w:rsidRDefault="00FD764F" w:rsidP="00FD764F">
      <w:pPr>
        <w:suppressAutoHyphens/>
        <w:ind w:firstLine="709"/>
        <w:contextualSpacing/>
        <w:jc w:val="both"/>
        <w:rPr>
          <w:bCs/>
          <w:color w:val="000000" w:themeColor="text1"/>
        </w:rPr>
      </w:pPr>
      <w:r w:rsidRPr="0084733B">
        <w:rPr>
          <w:bCs/>
          <w:color w:val="000000" w:themeColor="text1"/>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w:t>
      </w:r>
      <w:r w:rsidRPr="0084733B">
        <w:rPr>
          <w:bCs/>
          <w:color w:val="000000" w:themeColor="text1"/>
        </w:rPr>
        <w:lastRenderedPageBreak/>
        <w:t>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84733B">
        <w:rPr>
          <w:color w:val="000000" w:themeColor="text1"/>
        </w:rPr>
        <w:t xml:space="preserve"> </w:t>
      </w:r>
      <w:r w:rsidRPr="0084733B">
        <w:rPr>
          <w:bCs/>
          <w:color w:val="000000" w:themeColor="text1"/>
        </w:rPr>
        <w:t>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FD764F" w:rsidRPr="0084733B" w:rsidRDefault="00FD764F" w:rsidP="00FD764F">
      <w:pPr>
        <w:ind w:firstLine="709"/>
        <w:jc w:val="both"/>
        <w:rPr>
          <w:color w:val="000000" w:themeColor="text1"/>
        </w:rPr>
      </w:pPr>
      <w:r w:rsidRPr="0084733B">
        <w:rPr>
          <w:color w:val="000000" w:themeColor="text1"/>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anchor="block_91" w:history="1">
        <w:r w:rsidRPr="0084733B">
          <w:rPr>
            <w:color w:val="000000" w:themeColor="text1"/>
          </w:rPr>
          <w:t>части 1 статьи 9</w:t>
        </w:r>
      </w:hyperlink>
      <w:r w:rsidRPr="0084733B">
        <w:rPr>
          <w:color w:val="000000" w:themeColor="text1"/>
        </w:rPr>
        <w:t xml:space="preserve"> Федерального закона </w:t>
      </w:r>
      <w:r w:rsidRPr="0084733B">
        <w:rPr>
          <w:bCs/>
          <w:color w:val="000000" w:themeColor="text1"/>
        </w:rPr>
        <w:t>от 27.07.2010 № 210-ФЗ «Об организации предоставления государственных и муниципальных услуг»</w:t>
      </w:r>
      <w:r w:rsidRPr="0084733B">
        <w:rPr>
          <w:color w:val="000000" w:themeColor="text1"/>
        </w:rPr>
        <w:t>;</w:t>
      </w:r>
    </w:p>
    <w:p w:rsidR="00FD764F" w:rsidRPr="0084733B" w:rsidRDefault="00FD764F" w:rsidP="00FD764F">
      <w:pPr>
        <w:ind w:firstLine="709"/>
        <w:jc w:val="both"/>
        <w:rPr>
          <w:color w:val="000000" w:themeColor="text1"/>
        </w:rPr>
      </w:pPr>
      <w:r w:rsidRPr="0084733B">
        <w:rPr>
          <w:color w:val="000000" w:themeColor="text1"/>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D764F" w:rsidRPr="0084733B" w:rsidRDefault="00FD764F" w:rsidP="00FD764F">
      <w:pPr>
        <w:ind w:firstLine="709"/>
        <w:jc w:val="both"/>
        <w:rPr>
          <w:color w:val="000000" w:themeColor="text1"/>
        </w:rPr>
      </w:pPr>
      <w:r w:rsidRPr="0084733B">
        <w:rPr>
          <w:color w:val="000000" w:themeColor="text1"/>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D764F" w:rsidRPr="0084733B" w:rsidRDefault="00FD764F" w:rsidP="00FD764F">
      <w:pPr>
        <w:ind w:firstLine="709"/>
        <w:jc w:val="both"/>
        <w:rPr>
          <w:color w:val="000000" w:themeColor="text1"/>
        </w:rPr>
      </w:pPr>
      <w:r w:rsidRPr="0084733B">
        <w:rPr>
          <w:color w:val="000000" w:themeColor="text1"/>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D764F" w:rsidRPr="0084733B" w:rsidRDefault="00FD764F" w:rsidP="00FD764F">
      <w:pPr>
        <w:ind w:firstLine="709"/>
        <w:jc w:val="both"/>
        <w:rPr>
          <w:color w:val="000000" w:themeColor="text1"/>
        </w:rPr>
      </w:pPr>
      <w:r w:rsidRPr="0084733B">
        <w:rPr>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D764F" w:rsidRPr="0084733B" w:rsidRDefault="00FD764F" w:rsidP="00FD764F">
      <w:pPr>
        <w:pStyle w:val="a4"/>
        <w:suppressAutoHyphens/>
        <w:spacing w:line="240" w:lineRule="auto"/>
        <w:ind w:left="0" w:firstLine="709"/>
        <w:jc w:val="both"/>
        <w:rPr>
          <w:bCs/>
          <w:color w:val="000000" w:themeColor="text1"/>
          <w:sz w:val="24"/>
          <w:szCs w:val="24"/>
        </w:rPr>
      </w:pPr>
      <w:r w:rsidRPr="0084733B">
        <w:rPr>
          <w:color w:val="000000" w:themeColor="text1"/>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5" w:anchor="block_16011" w:history="1">
        <w:r w:rsidRPr="0084733B">
          <w:rPr>
            <w:color w:val="000000" w:themeColor="text1"/>
            <w:sz w:val="24"/>
            <w:szCs w:val="24"/>
          </w:rPr>
          <w:t>частью 1.1 статьи 16</w:t>
        </w:r>
      </w:hyperlink>
      <w:r w:rsidRPr="0084733B">
        <w:rPr>
          <w:color w:val="000000" w:themeColor="text1"/>
          <w:sz w:val="24"/>
          <w:szCs w:val="24"/>
        </w:rPr>
        <w:t xml:space="preserve"> Федерального закона </w:t>
      </w:r>
      <w:r w:rsidRPr="0084733B">
        <w:rPr>
          <w:bCs/>
          <w:color w:val="000000" w:themeColor="text1"/>
          <w:sz w:val="24"/>
          <w:szCs w:val="24"/>
        </w:rPr>
        <w:t>от 27.07.2010 № 210-ФЗ «Об организации предоставления государственных и муниципальных услуг»</w:t>
      </w:r>
      <w:r w:rsidRPr="0084733B">
        <w:rPr>
          <w:color w:val="000000" w:themeColor="text1"/>
          <w:sz w:val="24"/>
          <w:szCs w:val="24"/>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84733B">
        <w:rPr>
          <w:bCs/>
          <w:color w:val="000000" w:themeColor="text1"/>
          <w:sz w:val="24"/>
          <w:szCs w:val="24"/>
        </w:rPr>
        <w:t>от 27.07.2010 № 210-ФЗ «Об организации предоставления государственных и муниципальных услуг»</w:t>
      </w:r>
      <w:r w:rsidRPr="0084733B">
        <w:rPr>
          <w:color w:val="000000" w:themeColor="text1"/>
          <w:sz w:val="24"/>
          <w:szCs w:val="24"/>
        </w:rPr>
        <w:t>, уведомляется заявитель, а также приносятся извинения за доставленные неудобства.</w:t>
      </w:r>
    </w:p>
    <w:p w:rsidR="00E14A6A" w:rsidRPr="0084733B" w:rsidRDefault="00E14A6A" w:rsidP="00866C0D">
      <w:pPr>
        <w:jc w:val="both"/>
        <w:rPr>
          <w:b/>
        </w:rPr>
      </w:pPr>
    </w:p>
    <w:p w:rsidR="00E14A6A" w:rsidRPr="0084733B" w:rsidRDefault="003A569D" w:rsidP="00A028D7">
      <w:pPr>
        <w:tabs>
          <w:tab w:val="left" w:pos="1008"/>
          <w:tab w:val="left" w:pos="1276"/>
        </w:tabs>
        <w:suppressAutoHyphens/>
        <w:autoSpaceDE w:val="0"/>
        <w:autoSpaceDN w:val="0"/>
        <w:adjustRightInd w:val="0"/>
        <w:ind w:firstLine="709"/>
        <w:jc w:val="center"/>
        <w:rPr>
          <w:b/>
        </w:rPr>
      </w:pPr>
      <w:r w:rsidRPr="0084733B">
        <w:rPr>
          <w:b/>
        </w:rPr>
        <w:t>2.7.</w:t>
      </w:r>
      <w:r w:rsidR="007C6550" w:rsidRPr="0084733B">
        <w:rPr>
          <w:b/>
        </w:rPr>
        <w:t xml:space="preserve"> </w:t>
      </w:r>
      <w:r w:rsidR="00010D6E" w:rsidRPr="0084733B">
        <w:rPr>
          <w:b/>
        </w:rPr>
        <w:t>Перечень оснований для отказа в приеме документов, для приостановления и (или) отказа в предоставлении муниципальной услуги</w:t>
      </w:r>
    </w:p>
    <w:p w:rsidR="007C6550" w:rsidRPr="0084733B" w:rsidRDefault="007C6550" w:rsidP="00266FEF">
      <w:pPr>
        <w:pStyle w:val="ConsPlusNormal"/>
        <w:ind w:firstLine="709"/>
        <w:jc w:val="both"/>
        <w:rPr>
          <w:rFonts w:ascii="Times New Roman" w:hAnsi="Times New Roman" w:cs="Times New Roman"/>
          <w:sz w:val="24"/>
          <w:szCs w:val="24"/>
        </w:rPr>
      </w:pPr>
    </w:p>
    <w:p w:rsidR="00266FEF" w:rsidRPr="0084733B" w:rsidRDefault="00266FEF" w:rsidP="00266FEF">
      <w:pPr>
        <w:widowControl w:val="0"/>
        <w:ind w:firstLine="709"/>
        <w:jc w:val="both"/>
      </w:pPr>
      <w:r w:rsidRPr="0084733B">
        <w:t xml:space="preserve">2.7.1. Основанием для отказа в выдаче разрешения о согласовании переустройства и (или) перепланировки </w:t>
      </w:r>
      <w:r w:rsidR="00956042">
        <w:t>помещения в многоквартирном доме</w:t>
      </w:r>
      <w:r w:rsidRPr="0084733B">
        <w:t xml:space="preserve"> является:</w:t>
      </w:r>
    </w:p>
    <w:p w:rsidR="00266FEF" w:rsidRPr="0084733B" w:rsidRDefault="00266FEF" w:rsidP="00266FEF">
      <w:pPr>
        <w:widowControl w:val="0"/>
        <w:ind w:firstLine="709"/>
        <w:jc w:val="both"/>
      </w:pPr>
      <w:r w:rsidRPr="0084733B">
        <w:t xml:space="preserve">- непредставление документов, обязанность по предоставлению которых возложена </w:t>
      </w:r>
      <w:r w:rsidRPr="0084733B">
        <w:lastRenderedPageBreak/>
        <w:t xml:space="preserve">на заявителя в соответствии с пунктом 2.6.4 настоящего </w:t>
      </w:r>
      <w:r w:rsidR="00411662">
        <w:t xml:space="preserve">административного </w:t>
      </w:r>
      <w:r w:rsidRPr="0084733B">
        <w:t>регламента;</w:t>
      </w:r>
    </w:p>
    <w:p w:rsidR="00266FEF" w:rsidRPr="0084733B" w:rsidRDefault="00266FEF" w:rsidP="00266FEF">
      <w:pPr>
        <w:widowControl w:val="0"/>
        <w:ind w:firstLine="709"/>
        <w:jc w:val="both"/>
      </w:pPr>
      <w:r w:rsidRPr="0084733B">
        <w:t xml:space="preserve">- поступление в структурное подразделение Администрации ответа на межведомственный запрос, свидетельствующий об отсутствии документа и (или) информации, необходимой для проведения переустройства и (или) перепланировки </w:t>
      </w:r>
      <w:r w:rsidR="00956042">
        <w:t>помещения в многоквартирном доме</w:t>
      </w:r>
      <w:r w:rsidRPr="0084733B">
        <w:t xml:space="preserve"> в соответствии с подпунктами </w:t>
      </w:r>
      <w:r w:rsidR="00B553E7">
        <w:t>2,4,6</w:t>
      </w:r>
      <w:r w:rsidRPr="0084733B">
        <w:t xml:space="preserve"> пункта 2.6.1 настоящего регламента, если соответствующие документы не были представлены заявителем по собственной инициативе. Отказ в согласовании переустройства и (или) перепланировки </w:t>
      </w:r>
      <w:r w:rsidR="00956042">
        <w:t>помещения в многоквартирном доме</w:t>
      </w:r>
      <w:r w:rsidRPr="0084733B">
        <w:t xml:space="preserve"> по указанному основанию допускается в случае, если специалист структурного подразделения Администрации уведомил заявителя о получении такого ответа, предложил заявителю представить документы и (или) информацию, указанные в пункте 2.6.1 </w:t>
      </w:r>
      <w:r w:rsidR="00570D7F">
        <w:t>настоящего административного регламента</w:t>
      </w:r>
      <w:r w:rsidR="00997716">
        <w:t xml:space="preserve"> </w:t>
      </w:r>
      <w:r w:rsidRPr="0084733B">
        <w:t xml:space="preserve">необходимые для проведения переустройства и (или) перепланировки </w:t>
      </w:r>
      <w:r w:rsidR="00956042">
        <w:t>помещения в многоквартирном доме</w:t>
      </w:r>
      <w:r w:rsidRPr="0084733B">
        <w:t xml:space="preserve"> самостоятельно, и не получил от заявителя такие документы и (или) информацию в течение пятнадцати рабочих дней</w:t>
      </w:r>
      <w:r w:rsidR="00CE0C2D">
        <w:t xml:space="preserve"> со дня направления уведомления;</w:t>
      </w:r>
    </w:p>
    <w:p w:rsidR="00266FEF" w:rsidRPr="0084733B" w:rsidRDefault="00266FEF" w:rsidP="00266FEF">
      <w:pPr>
        <w:widowControl w:val="0"/>
        <w:ind w:firstLine="709"/>
        <w:jc w:val="both"/>
      </w:pPr>
      <w:r w:rsidRPr="0084733B">
        <w:t>- представление документов в ненадлежащий орган;</w:t>
      </w:r>
    </w:p>
    <w:p w:rsidR="00266FEF" w:rsidRPr="0084733B" w:rsidRDefault="00266FEF" w:rsidP="00266FEF">
      <w:pPr>
        <w:widowControl w:val="0"/>
        <w:ind w:firstLine="709"/>
        <w:jc w:val="both"/>
      </w:pPr>
      <w:r w:rsidRPr="0084733B">
        <w:t>- несоответствие проекта переустройства и (или) перепланировки помещения требованиям законодательства.</w:t>
      </w:r>
    </w:p>
    <w:p w:rsidR="00266FEF" w:rsidRPr="0084733B" w:rsidRDefault="00266FEF" w:rsidP="00266FEF">
      <w:pPr>
        <w:widowControl w:val="0"/>
        <w:ind w:firstLine="709"/>
        <w:jc w:val="both"/>
        <w:rPr>
          <w:bCs/>
          <w:highlight w:val="yellow"/>
        </w:rPr>
      </w:pPr>
      <w:r w:rsidRPr="0084733B">
        <w:rPr>
          <w:bCs/>
        </w:rPr>
        <w:t xml:space="preserve">2.7.2. Основанием для отказа </w:t>
      </w:r>
      <w:r w:rsidRPr="0084733B">
        <w:t xml:space="preserve">в выдаче Акта приемочной Комиссии и направление заявителю предписания об устранении выявленных нарушений </w:t>
      </w:r>
      <w:r w:rsidRPr="0084733B">
        <w:rPr>
          <w:bCs/>
        </w:rPr>
        <w:t xml:space="preserve">является выявление несоответствия переустраиваемого помещения </w:t>
      </w:r>
      <w:r w:rsidRPr="0084733B">
        <w:t xml:space="preserve">проекту переустройства и (или) перепланировки переустраиваемого и (или) перепланируемого </w:t>
      </w:r>
      <w:r w:rsidR="00956042">
        <w:t>помещения в многоквартирном доме</w:t>
      </w:r>
      <w:r w:rsidRPr="0084733B">
        <w:rPr>
          <w:bCs/>
        </w:rPr>
        <w:t>.</w:t>
      </w:r>
    </w:p>
    <w:p w:rsidR="00266FEF" w:rsidRPr="0084733B" w:rsidRDefault="00266FEF" w:rsidP="00266FEF">
      <w:pPr>
        <w:widowControl w:val="0"/>
        <w:autoSpaceDE w:val="0"/>
        <w:autoSpaceDN w:val="0"/>
        <w:adjustRightInd w:val="0"/>
        <w:ind w:firstLine="709"/>
        <w:jc w:val="both"/>
      </w:pPr>
      <w:r w:rsidRPr="0084733B">
        <w:t>2.7.3. Основания для отказа в приеме документов на бумажном носителе отсутствуют.</w:t>
      </w:r>
    </w:p>
    <w:p w:rsidR="00266FEF" w:rsidRPr="0084733B" w:rsidRDefault="00266FEF" w:rsidP="00266FEF">
      <w:pPr>
        <w:widowControl w:val="0"/>
        <w:autoSpaceDE w:val="0"/>
        <w:autoSpaceDN w:val="0"/>
        <w:adjustRightInd w:val="0"/>
        <w:ind w:firstLine="709"/>
        <w:jc w:val="both"/>
      </w:pPr>
      <w:r w:rsidRPr="0084733B">
        <w:t>2.7.4. Основанием для отказа в приеме документов в электронном виде является:</w:t>
      </w:r>
    </w:p>
    <w:p w:rsidR="00266FEF" w:rsidRPr="0084733B" w:rsidRDefault="00266FEF" w:rsidP="00266FEF">
      <w:pPr>
        <w:widowControl w:val="0"/>
        <w:ind w:firstLine="709"/>
        <w:jc w:val="both"/>
        <w:rPr>
          <w:bCs/>
        </w:rPr>
      </w:pPr>
      <w:r w:rsidRPr="0084733B">
        <w:rPr>
          <w:bCs/>
        </w:rPr>
        <w:t>- отсутствие электронной подписи;</w:t>
      </w:r>
    </w:p>
    <w:p w:rsidR="00266FEF" w:rsidRPr="0084733B" w:rsidRDefault="00266FEF" w:rsidP="00266FEF">
      <w:pPr>
        <w:pStyle w:val="Default"/>
        <w:widowControl w:val="0"/>
        <w:ind w:firstLine="709"/>
        <w:jc w:val="both"/>
        <w:rPr>
          <w:color w:val="auto"/>
        </w:rPr>
      </w:pPr>
      <w:r w:rsidRPr="0084733B">
        <w:rPr>
          <w:bCs/>
        </w:rPr>
        <w:t xml:space="preserve">- </w:t>
      </w:r>
      <w:r w:rsidRPr="0084733B">
        <w:rPr>
          <w:color w:val="auto"/>
        </w:rPr>
        <w:t>если в результате проверки простой или усиленной квалифицированной электронной подписи выявлено несоблюдение установленных Федеральным законом от 06.04.2011 № 63-ФЗ «Об электронной подписи» условий признания ее действительности;</w:t>
      </w:r>
    </w:p>
    <w:p w:rsidR="00266FEF" w:rsidRPr="0084733B" w:rsidRDefault="00266FEF" w:rsidP="00266FEF">
      <w:pPr>
        <w:widowControl w:val="0"/>
        <w:ind w:firstLine="709"/>
        <w:jc w:val="both"/>
        <w:rPr>
          <w:bCs/>
        </w:rPr>
      </w:pPr>
      <w:r w:rsidRPr="0084733B">
        <w:rPr>
          <w:bCs/>
        </w:rPr>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266FEF" w:rsidRPr="0084733B" w:rsidRDefault="00266FEF" w:rsidP="00266FEF">
      <w:pPr>
        <w:widowControl w:val="0"/>
        <w:ind w:firstLine="709"/>
        <w:jc w:val="both"/>
        <w:rPr>
          <w:bCs/>
        </w:rPr>
      </w:pPr>
      <w:r w:rsidRPr="0084733B">
        <w:rPr>
          <w:bCs/>
        </w:rPr>
        <w:t>2.7.5.</w:t>
      </w:r>
      <w:r w:rsidRPr="0084733B">
        <w:t xml:space="preserve"> </w:t>
      </w:r>
      <w:r w:rsidRPr="0084733B">
        <w:rPr>
          <w:bCs/>
        </w:rPr>
        <w:t>Р</w:t>
      </w:r>
      <w:r w:rsidRPr="0084733B">
        <w:t xml:space="preserve">ассмотрение заявления о </w:t>
      </w:r>
      <w:r w:rsidRPr="0084733B">
        <w:rPr>
          <w:rFonts w:eastAsiaTheme="minorHAnsi"/>
          <w:lang w:eastAsia="en-US"/>
        </w:rPr>
        <w:t xml:space="preserve">согласовании </w:t>
      </w:r>
      <w:r w:rsidRPr="0084733B">
        <w:t xml:space="preserve">переустройства и (или) перепланировки </w:t>
      </w:r>
      <w:r w:rsidR="00956042">
        <w:t>помещения в многоквартирном доме</w:t>
      </w:r>
      <w:r w:rsidRPr="0084733B">
        <w:t xml:space="preserve"> приостанавливается при п</w:t>
      </w:r>
      <w:r w:rsidRPr="0084733B">
        <w:rPr>
          <w:bCs/>
        </w:rPr>
        <w:t xml:space="preserve">оступлении в структурное подразделение Администрации ответа на межведомственный запрос, свидетельствующий об отсутствии документа и (или) информации, необходимой для проведения переустройства и (или) перепланировки </w:t>
      </w:r>
      <w:r w:rsidR="00956042">
        <w:rPr>
          <w:bCs/>
        </w:rPr>
        <w:t>помещения в многоквартирном доме</w:t>
      </w:r>
      <w:r w:rsidRPr="0084733B">
        <w:rPr>
          <w:bCs/>
        </w:rPr>
        <w:t xml:space="preserve"> в соответствии с п</w:t>
      </w:r>
      <w:r w:rsidR="00CE0C2D">
        <w:rPr>
          <w:bCs/>
        </w:rPr>
        <w:t>одпунктами 2, 4, 6 пункта 2.6.1</w:t>
      </w:r>
      <w:r w:rsidRPr="0084733B">
        <w:rPr>
          <w:bCs/>
        </w:rPr>
        <w:t xml:space="preserve"> настоящего регламента, если соответствующие документы не были представлены заявителем по собственной инициативе.</w:t>
      </w:r>
    </w:p>
    <w:p w:rsidR="00266FEF" w:rsidRPr="0084733B" w:rsidRDefault="00B553E7" w:rsidP="00266FEF">
      <w:pPr>
        <w:widowControl w:val="0"/>
        <w:ind w:firstLine="709"/>
        <w:jc w:val="both"/>
      </w:pPr>
      <w:r>
        <w:t>Структурное подразделение А</w:t>
      </w:r>
      <w:r w:rsidR="00266FEF" w:rsidRPr="0084733B">
        <w:t>дминистрации уведомляет заявителя о получении такого ответа, предложив представить документы и (или) информацию самостоятельно.</w:t>
      </w:r>
    </w:p>
    <w:p w:rsidR="00266FEF" w:rsidRPr="0084733B" w:rsidRDefault="00266FEF" w:rsidP="00266FEF">
      <w:pPr>
        <w:widowControl w:val="0"/>
        <w:ind w:firstLine="709"/>
        <w:jc w:val="both"/>
      </w:pPr>
      <w:r w:rsidRPr="0084733B">
        <w:t xml:space="preserve">В случае представления заявителем недостающих документов в течение </w:t>
      </w:r>
      <w:r w:rsidR="00CE0C2D">
        <w:t>15</w:t>
      </w:r>
      <w:r w:rsidRPr="0084733B">
        <w:t xml:space="preserve"> рабочих дней со дня направления ему вышеуказанного уведомления, предоставление муниципальной услуги возобновляется.</w:t>
      </w:r>
    </w:p>
    <w:p w:rsidR="00266FEF" w:rsidRPr="0084733B" w:rsidRDefault="00266FEF" w:rsidP="00266FEF">
      <w:pPr>
        <w:widowControl w:val="0"/>
        <w:ind w:firstLine="709"/>
        <w:jc w:val="both"/>
      </w:pPr>
      <w:r w:rsidRPr="0084733B">
        <w:t>2.7.6.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266FEF" w:rsidRPr="0084733B" w:rsidRDefault="00266FEF" w:rsidP="0046436B">
      <w:pPr>
        <w:autoSpaceDE w:val="0"/>
        <w:autoSpaceDN w:val="0"/>
        <w:adjustRightInd w:val="0"/>
        <w:ind w:firstLine="709"/>
        <w:jc w:val="center"/>
        <w:outlineLvl w:val="2"/>
        <w:rPr>
          <w:b/>
        </w:rPr>
      </w:pPr>
    </w:p>
    <w:p w:rsidR="00EA5A8E" w:rsidRPr="0084733B" w:rsidRDefault="00EA5A8E" w:rsidP="0046436B">
      <w:pPr>
        <w:autoSpaceDE w:val="0"/>
        <w:autoSpaceDN w:val="0"/>
        <w:adjustRightInd w:val="0"/>
        <w:ind w:firstLine="709"/>
        <w:jc w:val="center"/>
        <w:outlineLvl w:val="2"/>
        <w:rPr>
          <w:b/>
        </w:rPr>
      </w:pPr>
      <w:r w:rsidRPr="0084733B">
        <w:rPr>
          <w:b/>
        </w:rPr>
        <w:t>2.8. Размер платы, взимаемой с заявителя при предоставлении муниципальной услуги, и способы ее взимания</w:t>
      </w:r>
    </w:p>
    <w:p w:rsidR="007C6550" w:rsidRPr="0084733B" w:rsidRDefault="007C6550" w:rsidP="00EA5A8E">
      <w:pPr>
        <w:autoSpaceDE w:val="0"/>
        <w:autoSpaceDN w:val="0"/>
        <w:adjustRightInd w:val="0"/>
        <w:ind w:firstLine="709"/>
        <w:jc w:val="both"/>
      </w:pPr>
    </w:p>
    <w:p w:rsidR="00EA5A8E" w:rsidRPr="0084733B" w:rsidRDefault="00EA5A8E" w:rsidP="00EA5A8E">
      <w:pPr>
        <w:autoSpaceDE w:val="0"/>
        <w:autoSpaceDN w:val="0"/>
        <w:adjustRightInd w:val="0"/>
        <w:ind w:firstLine="709"/>
        <w:jc w:val="both"/>
      </w:pPr>
      <w:r w:rsidRPr="0084733B">
        <w:t>2.8.1. Предоставление муниципальной услуги осуществляется бесплатно.</w:t>
      </w:r>
    </w:p>
    <w:p w:rsidR="00EA5A8E" w:rsidRPr="0084733B" w:rsidRDefault="00EA5A8E" w:rsidP="00EA5A8E">
      <w:pPr>
        <w:tabs>
          <w:tab w:val="left" w:pos="993"/>
          <w:tab w:val="left" w:pos="1276"/>
        </w:tabs>
        <w:suppressAutoHyphens/>
        <w:autoSpaceDE w:val="0"/>
        <w:autoSpaceDN w:val="0"/>
        <w:adjustRightInd w:val="0"/>
        <w:ind w:firstLine="709"/>
        <w:jc w:val="both"/>
      </w:pPr>
      <w:r w:rsidRPr="0084733B">
        <w:lastRenderedPageBreak/>
        <w:t xml:space="preserve">2.8.2. В соответствии со статьей 22.1 «Основ законодательства Российской Федерации о нотариате», утвержденных Верховным Советом Российской Федерации </w:t>
      </w:r>
      <w:r w:rsidR="00CE0C2D">
        <w:t xml:space="preserve">                  </w:t>
      </w:r>
      <w:r w:rsidRPr="0084733B">
        <w:t>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E14A6A" w:rsidRPr="0084733B" w:rsidRDefault="00E14A6A" w:rsidP="00E14A6A">
      <w:pPr>
        <w:tabs>
          <w:tab w:val="left" w:pos="993"/>
          <w:tab w:val="left" w:pos="1276"/>
        </w:tabs>
        <w:suppressAutoHyphens/>
        <w:autoSpaceDE w:val="0"/>
        <w:autoSpaceDN w:val="0"/>
        <w:adjustRightInd w:val="0"/>
        <w:ind w:firstLine="709"/>
        <w:jc w:val="both"/>
      </w:pPr>
    </w:p>
    <w:p w:rsidR="00E14A6A" w:rsidRPr="0084733B" w:rsidRDefault="00EA5A8E" w:rsidP="0046436B">
      <w:pPr>
        <w:tabs>
          <w:tab w:val="left" w:pos="1008"/>
          <w:tab w:val="left" w:pos="1276"/>
        </w:tabs>
        <w:suppressAutoHyphens/>
        <w:autoSpaceDE w:val="0"/>
        <w:autoSpaceDN w:val="0"/>
        <w:adjustRightInd w:val="0"/>
        <w:ind w:firstLine="709"/>
        <w:jc w:val="center"/>
        <w:rPr>
          <w:b/>
        </w:rPr>
      </w:pPr>
      <w:r w:rsidRPr="0084733B">
        <w:rPr>
          <w:b/>
        </w:rPr>
        <w:t>2.9</w:t>
      </w:r>
      <w:r w:rsidR="005F6E8E" w:rsidRPr="0084733B">
        <w:rPr>
          <w:b/>
        </w:rPr>
        <w:t xml:space="preserve">. </w:t>
      </w:r>
      <w:r w:rsidR="003A569D" w:rsidRPr="0084733B">
        <w:rPr>
          <w:b/>
        </w:rPr>
        <w:t>Требования к местам предоставления муниципальной услуги</w:t>
      </w:r>
    </w:p>
    <w:p w:rsidR="007C6550" w:rsidRPr="0084733B" w:rsidRDefault="007C6550" w:rsidP="004F372F">
      <w:pPr>
        <w:autoSpaceDE w:val="0"/>
        <w:autoSpaceDN w:val="0"/>
        <w:adjustRightInd w:val="0"/>
        <w:ind w:firstLine="709"/>
        <w:jc w:val="both"/>
      </w:pPr>
    </w:p>
    <w:p w:rsidR="004F372F" w:rsidRPr="0084733B" w:rsidRDefault="004F372F" w:rsidP="004F372F">
      <w:pPr>
        <w:autoSpaceDE w:val="0"/>
        <w:autoSpaceDN w:val="0"/>
        <w:adjustRightInd w:val="0"/>
        <w:ind w:firstLine="709"/>
        <w:jc w:val="both"/>
      </w:pPr>
      <w:r w:rsidRPr="0084733B">
        <w:t>2.9.1. 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w:t>
      </w:r>
      <w:r w:rsidR="00A251FE" w:rsidRPr="0084733B">
        <w:t>том пешеходной доступности для З</w:t>
      </w:r>
      <w:r w:rsidRPr="0084733B">
        <w:t>аявителей.</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xml:space="preserve">2.9.2. Здание, в котором расположено </w:t>
      </w:r>
      <w:r w:rsidRPr="0084733B">
        <w:rPr>
          <w:sz w:val="24"/>
          <w:szCs w:val="24"/>
        </w:rPr>
        <w:t>структурное подразделение Администрации</w:t>
      </w:r>
      <w:r w:rsidRPr="0084733B">
        <w:rPr>
          <w:bCs/>
          <w:sz w:val="24"/>
          <w:szCs w:val="24"/>
        </w:rPr>
        <w:t xml:space="preserve">, должно быть оборудовано отдельным входом для свободного доступа граждан. </w:t>
      </w:r>
      <w:r w:rsidRPr="0084733B">
        <w:rPr>
          <w:sz w:val="24"/>
          <w:szCs w:val="24"/>
        </w:rPr>
        <w:t>Структурное подразделение Администрации</w:t>
      </w:r>
      <w:r w:rsidRPr="0084733B">
        <w:rPr>
          <w:bCs/>
          <w:sz w:val="24"/>
          <w:szCs w:val="24"/>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xml:space="preserve">2.9.3. Центральный вход в здание, в котором расположено </w:t>
      </w:r>
      <w:r w:rsidRPr="0084733B">
        <w:rPr>
          <w:sz w:val="24"/>
          <w:szCs w:val="24"/>
        </w:rPr>
        <w:t>структурное подразделение Администрации</w:t>
      </w:r>
      <w:r w:rsidR="00532A5E" w:rsidRPr="0084733B">
        <w:rPr>
          <w:sz w:val="24"/>
          <w:szCs w:val="24"/>
        </w:rPr>
        <w:t>,</w:t>
      </w:r>
      <w:r w:rsidRPr="0084733B">
        <w:rPr>
          <w:bCs/>
          <w:sz w:val="24"/>
          <w:szCs w:val="24"/>
        </w:rPr>
        <w:t xml:space="preserve"> должен быть оборудован информационной табличкой (вывеской), содержащей следующую информацию:</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xml:space="preserve">- наименование </w:t>
      </w:r>
      <w:r w:rsidR="00532A5E" w:rsidRPr="0084733B">
        <w:rPr>
          <w:sz w:val="24"/>
          <w:szCs w:val="24"/>
        </w:rPr>
        <w:t>структурного подразделения</w:t>
      </w:r>
      <w:r w:rsidRPr="0084733B">
        <w:rPr>
          <w:sz w:val="24"/>
          <w:szCs w:val="24"/>
        </w:rPr>
        <w:t xml:space="preserve"> Администрации</w:t>
      </w:r>
      <w:r w:rsidRPr="0084733B">
        <w:rPr>
          <w:bCs/>
          <w:sz w:val="24"/>
          <w:szCs w:val="24"/>
        </w:rPr>
        <w:t>;</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место нахождения;</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режим работы.</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2.9.4. Вход и выход из помещений оборудуются соответствующими указателями.</w:t>
      </w:r>
    </w:p>
    <w:p w:rsidR="0034259E" w:rsidRPr="0084733B" w:rsidRDefault="00532A5E" w:rsidP="0034259E">
      <w:pPr>
        <w:pStyle w:val="a4"/>
        <w:suppressAutoHyphens/>
        <w:spacing w:after="0" w:line="240" w:lineRule="auto"/>
        <w:ind w:left="0" w:firstLine="709"/>
        <w:jc w:val="both"/>
        <w:rPr>
          <w:bCs/>
          <w:sz w:val="24"/>
          <w:szCs w:val="24"/>
        </w:rPr>
      </w:pPr>
      <w:r w:rsidRPr="0084733B">
        <w:rPr>
          <w:bCs/>
          <w:sz w:val="24"/>
          <w:szCs w:val="24"/>
        </w:rPr>
        <w:t>2.9.5. Прием З</w:t>
      </w:r>
      <w:r w:rsidR="0034259E" w:rsidRPr="0084733B">
        <w:rPr>
          <w:bCs/>
          <w:sz w:val="24"/>
          <w:szCs w:val="24"/>
        </w:rPr>
        <w:t>аявителей осуществляется в отведенных для этих целей помещениях.</w:t>
      </w:r>
    </w:p>
    <w:p w:rsidR="0034259E" w:rsidRPr="0084733B" w:rsidRDefault="00532A5E" w:rsidP="0034259E">
      <w:pPr>
        <w:pStyle w:val="a4"/>
        <w:suppressAutoHyphens/>
        <w:spacing w:after="0" w:line="240" w:lineRule="auto"/>
        <w:ind w:left="0" w:firstLine="709"/>
        <w:jc w:val="both"/>
        <w:rPr>
          <w:bCs/>
          <w:sz w:val="24"/>
          <w:szCs w:val="24"/>
        </w:rPr>
      </w:pPr>
      <w:r w:rsidRPr="0084733B">
        <w:rPr>
          <w:bCs/>
          <w:sz w:val="24"/>
          <w:szCs w:val="24"/>
        </w:rPr>
        <w:t>2.9.6. Для удобства Заявителей помещения для приема З</w:t>
      </w:r>
      <w:r w:rsidR="0034259E" w:rsidRPr="0084733B">
        <w:rPr>
          <w:bCs/>
          <w:sz w:val="24"/>
          <w:szCs w:val="24"/>
        </w:rPr>
        <w:t>аявителей рекомендуется размещать на нижнем этаже здания (строения), с предоставлением доступа в помещение маломобильным группам населения.</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2.9.7. Присутственные места включают места для ожи</w:t>
      </w:r>
      <w:r w:rsidR="00532A5E" w:rsidRPr="0084733B">
        <w:rPr>
          <w:bCs/>
          <w:sz w:val="24"/>
          <w:szCs w:val="24"/>
        </w:rPr>
        <w:t>дания, информирования и приема З</w:t>
      </w:r>
      <w:r w:rsidRPr="0084733B">
        <w:rPr>
          <w:bCs/>
          <w:sz w:val="24"/>
          <w:szCs w:val="24"/>
        </w:rPr>
        <w:t>аявителей.</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xml:space="preserve">2.9.8. Помещения должны соответствовать санитарно-гигиеническим правилам и нормативам. </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2.9.9. Присутственные места предоставления услуги должны иметь туале</w:t>
      </w:r>
      <w:r w:rsidR="00532A5E" w:rsidRPr="0084733B">
        <w:rPr>
          <w:bCs/>
          <w:sz w:val="24"/>
          <w:szCs w:val="24"/>
        </w:rPr>
        <w:t>т со свободным доступом к нему З</w:t>
      </w:r>
      <w:r w:rsidRPr="0084733B">
        <w:rPr>
          <w:bCs/>
          <w:sz w:val="24"/>
          <w:szCs w:val="24"/>
        </w:rPr>
        <w:t>аявителей.</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2.9.10. В местах ожидания должен быть предусмотрен гардероб либо специальные напольные и (или) настенные вешалки для одежды.</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2.9.11. Места для информирования, пр</w:t>
      </w:r>
      <w:r w:rsidR="00532A5E" w:rsidRPr="0084733B">
        <w:rPr>
          <w:bCs/>
          <w:sz w:val="24"/>
          <w:szCs w:val="24"/>
        </w:rPr>
        <w:t>едназначенные для ознакомления З</w:t>
      </w:r>
      <w:r w:rsidRPr="0084733B">
        <w:rPr>
          <w:bCs/>
          <w:sz w:val="24"/>
          <w:szCs w:val="24"/>
        </w:rPr>
        <w:t>аявителей с информационными материалами, оборудуются:</w:t>
      </w:r>
    </w:p>
    <w:p w:rsidR="0034259E" w:rsidRPr="0084733B" w:rsidRDefault="0034259E" w:rsidP="0034259E">
      <w:pPr>
        <w:pStyle w:val="a4"/>
        <w:numPr>
          <w:ilvl w:val="0"/>
          <w:numId w:val="11"/>
        </w:numPr>
        <w:tabs>
          <w:tab w:val="left" w:pos="993"/>
        </w:tabs>
        <w:suppressAutoHyphens/>
        <w:spacing w:after="0" w:line="240" w:lineRule="auto"/>
        <w:ind w:left="0" w:firstLine="709"/>
        <w:jc w:val="both"/>
        <w:rPr>
          <w:bCs/>
          <w:sz w:val="24"/>
          <w:szCs w:val="24"/>
        </w:rPr>
      </w:pPr>
      <w:r w:rsidRPr="0084733B">
        <w:rPr>
          <w:bCs/>
          <w:sz w:val="24"/>
          <w:szCs w:val="24"/>
        </w:rPr>
        <w:t>информационными стендами или информационными терминалами;</w:t>
      </w:r>
    </w:p>
    <w:p w:rsidR="0034259E" w:rsidRPr="0084733B" w:rsidRDefault="0034259E" w:rsidP="0034259E">
      <w:pPr>
        <w:pStyle w:val="a4"/>
        <w:numPr>
          <w:ilvl w:val="0"/>
          <w:numId w:val="11"/>
        </w:numPr>
        <w:tabs>
          <w:tab w:val="left" w:pos="993"/>
        </w:tabs>
        <w:suppressAutoHyphens/>
        <w:spacing w:after="0" w:line="240" w:lineRule="auto"/>
        <w:ind w:left="0" w:firstLine="709"/>
        <w:jc w:val="both"/>
        <w:rPr>
          <w:bCs/>
          <w:sz w:val="24"/>
          <w:szCs w:val="24"/>
        </w:rPr>
      </w:pPr>
      <w:r w:rsidRPr="0084733B">
        <w:rPr>
          <w:bCs/>
          <w:sz w:val="24"/>
          <w:szCs w:val="24"/>
        </w:rPr>
        <w:t>стульями и столами (стойками для письма) для возможности оформления документов.</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2.9.12. Стенды (вывески), содержащие информацию о процедуре предоставления муниципальной услуги, размещаются в вестибюле.</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lastRenderedPageBreak/>
        <w:t>2.9.14. Места для ожидания должны соответствовать комфортным условиям для</w:t>
      </w:r>
      <w:r w:rsidR="00532A5E" w:rsidRPr="0084733B">
        <w:rPr>
          <w:bCs/>
          <w:sz w:val="24"/>
          <w:szCs w:val="24"/>
        </w:rPr>
        <w:t xml:space="preserve"> З</w:t>
      </w:r>
      <w:r w:rsidRPr="0084733B">
        <w:rPr>
          <w:bCs/>
          <w:sz w:val="24"/>
          <w:szCs w:val="24"/>
        </w:rPr>
        <w:t>аявителей и оптимальным условиям для работы должностных лиц, осуществляющих прием и консультирование граждан.</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xml:space="preserve">2.9.15. Места ожидания в очереди на предоставление документов должны быть оборудованы стульями (кресельными секциями) 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w:t>
      </w:r>
      <w:r w:rsidR="00CE0C2D">
        <w:rPr>
          <w:bCs/>
          <w:sz w:val="24"/>
          <w:szCs w:val="24"/>
        </w:rPr>
        <w:t>двух</w:t>
      </w:r>
      <w:r w:rsidRPr="0084733B">
        <w:rPr>
          <w:bCs/>
          <w:sz w:val="24"/>
          <w:szCs w:val="24"/>
        </w:rPr>
        <w:t xml:space="preserve"> мест на каждое должностное лицо, ведущее прием документов. </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xml:space="preserve">2.9.17. Место ожидания должно находиться в холле или ином специально приспособленном помещении. </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 xml:space="preserve">2.9.19. Кабинет, </w:t>
      </w:r>
      <w:r w:rsidR="00532A5E" w:rsidRPr="0084733B">
        <w:rPr>
          <w:bCs/>
          <w:sz w:val="24"/>
          <w:szCs w:val="24"/>
        </w:rPr>
        <w:t>в котором осуществляется прием З</w:t>
      </w:r>
      <w:r w:rsidRPr="0084733B">
        <w:rPr>
          <w:bCs/>
          <w:sz w:val="24"/>
          <w:szCs w:val="24"/>
        </w:rPr>
        <w:t>аявителей должен быть оборудован информационной табличкой (вывеской) с указанием:</w:t>
      </w:r>
    </w:p>
    <w:p w:rsidR="0034259E" w:rsidRPr="0084733B" w:rsidRDefault="0034259E" w:rsidP="0034259E">
      <w:pPr>
        <w:pStyle w:val="a4"/>
        <w:numPr>
          <w:ilvl w:val="0"/>
          <w:numId w:val="12"/>
        </w:numPr>
        <w:tabs>
          <w:tab w:val="left" w:pos="993"/>
        </w:tabs>
        <w:suppressAutoHyphens/>
        <w:spacing w:after="0" w:line="240" w:lineRule="auto"/>
        <w:ind w:left="0" w:firstLine="709"/>
        <w:jc w:val="both"/>
        <w:rPr>
          <w:bCs/>
          <w:sz w:val="24"/>
          <w:szCs w:val="24"/>
        </w:rPr>
      </w:pPr>
      <w:r w:rsidRPr="0084733B">
        <w:rPr>
          <w:bCs/>
          <w:sz w:val="24"/>
          <w:szCs w:val="24"/>
        </w:rPr>
        <w:t>номера кабинета;</w:t>
      </w:r>
    </w:p>
    <w:p w:rsidR="0034259E" w:rsidRPr="0084733B" w:rsidRDefault="0034259E" w:rsidP="0034259E">
      <w:pPr>
        <w:pStyle w:val="a4"/>
        <w:numPr>
          <w:ilvl w:val="0"/>
          <w:numId w:val="12"/>
        </w:numPr>
        <w:tabs>
          <w:tab w:val="left" w:pos="993"/>
        </w:tabs>
        <w:suppressAutoHyphens/>
        <w:spacing w:after="0" w:line="240" w:lineRule="auto"/>
        <w:ind w:left="0" w:firstLine="709"/>
        <w:jc w:val="both"/>
        <w:rPr>
          <w:bCs/>
          <w:sz w:val="24"/>
          <w:szCs w:val="24"/>
        </w:rPr>
      </w:pPr>
      <w:r w:rsidRPr="0084733B">
        <w:rPr>
          <w:bCs/>
          <w:sz w:val="24"/>
          <w:szCs w:val="24"/>
        </w:rPr>
        <w:t>фамилии, имени, отчества должностного лица, осуществляющего прием.</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2.9.20. Должностное лицо, осуществляющее прием, обеспечивается личной идентификационной карточкой и (или) настольной табличкой.</w:t>
      </w:r>
    </w:p>
    <w:p w:rsidR="0034259E"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2.9.21. Место для приема посетителя должно быть снабжено стулом, иметь место для письма и раскладки документов.</w:t>
      </w:r>
    </w:p>
    <w:p w:rsidR="004F372F" w:rsidRPr="0084733B" w:rsidRDefault="0034259E" w:rsidP="0034259E">
      <w:pPr>
        <w:pStyle w:val="a4"/>
        <w:suppressAutoHyphens/>
        <w:spacing w:after="0" w:line="240" w:lineRule="auto"/>
        <w:ind w:left="0" w:firstLine="709"/>
        <w:jc w:val="both"/>
        <w:rPr>
          <w:bCs/>
          <w:sz w:val="24"/>
          <w:szCs w:val="24"/>
        </w:rPr>
      </w:pPr>
      <w:r w:rsidRPr="0084733B">
        <w:rPr>
          <w:bCs/>
          <w:sz w:val="24"/>
          <w:szCs w:val="24"/>
        </w:rPr>
        <w:t>2.9.22. В целях обеспечения</w:t>
      </w:r>
      <w:r w:rsidR="00532A5E" w:rsidRPr="0084733B">
        <w:rPr>
          <w:bCs/>
          <w:sz w:val="24"/>
          <w:szCs w:val="24"/>
        </w:rPr>
        <w:t xml:space="preserve"> конфиденциальности сведений о З</w:t>
      </w:r>
      <w:r w:rsidRPr="0084733B">
        <w:rPr>
          <w:bCs/>
          <w:sz w:val="24"/>
          <w:szCs w:val="24"/>
        </w:rPr>
        <w:t>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34259E" w:rsidRPr="0084733B" w:rsidRDefault="0034259E" w:rsidP="0034259E">
      <w:pPr>
        <w:pStyle w:val="a4"/>
        <w:suppressAutoHyphens/>
        <w:spacing w:after="0" w:line="240" w:lineRule="auto"/>
        <w:ind w:left="0" w:firstLine="709"/>
        <w:jc w:val="both"/>
        <w:rPr>
          <w:bCs/>
          <w:sz w:val="24"/>
          <w:szCs w:val="24"/>
        </w:rPr>
      </w:pPr>
    </w:p>
    <w:p w:rsidR="00E14A6A" w:rsidRPr="0084733B" w:rsidRDefault="00EA5A8E" w:rsidP="0046436B">
      <w:pPr>
        <w:tabs>
          <w:tab w:val="left" w:pos="1008"/>
          <w:tab w:val="left" w:pos="1276"/>
        </w:tabs>
        <w:suppressAutoHyphens/>
        <w:autoSpaceDE w:val="0"/>
        <w:autoSpaceDN w:val="0"/>
        <w:adjustRightInd w:val="0"/>
        <w:ind w:firstLine="709"/>
        <w:jc w:val="center"/>
        <w:rPr>
          <w:b/>
        </w:rPr>
      </w:pPr>
      <w:r w:rsidRPr="0084733B">
        <w:rPr>
          <w:b/>
        </w:rPr>
        <w:t>2.10</w:t>
      </w:r>
      <w:r w:rsidR="003A569D" w:rsidRPr="0084733B">
        <w:rPr>
          <w:b/>
        </w:rPr>
        <w:t>.</w:t>
      </w:r>
      <w:r w:rsidR="007C6550" w:rsidRPr="0084733B">
        <w:rPr>
          <w:b/>
        </w:rPr>
        <w:t xml:space="preserve"> </w:t>
      </w:r>
      <w:r w:rsidR="003A569D" w:rsidRPr="0084733B">
        <w:rPr>
          <w:b/>
        </w:rPr>
        <w:t>Показатели доступности и качества предоставления муниципальных услуг</w:t>
      </w:r>
    </w:p>
    <w:p w:rsidR="007C6550" w:rsidRPr="0084733B" w:rsidRDefault="007C6550" w:rsidP="003A569D">
      <w:pPr>
        <w:tabs>
          <w:tab w:val="left" w:pos="1008"/>
          <w:tab w:val="left" w:pos="1276"/>
        </w:tabs>
        <w:suppressAutoHyphens/>
        <w:autoSpaceDE w:val="0"/>
        <w:autoSpaceDN w:val="0"/>
        <w:adjustRightInd w:val="0"/>
        <w:ind w:firstLine="709"/>
        <w:jc w:val="both"/>
      </w:pPr>
    </w:p>
    <w:p w:rsidR="00EA5A8E" w:rsidRPr="0084733B" w:rsidRDefault="00EA5A8E" w:rsidP="003A569D">
      <w:pPr>
        <w:tabs>
          <w:tab w:val="left" w:pos="1008"/>
          <w:tab w:val="left" w:pos="1276"/>
        </w:tabs>
        <w:suppressAutoHyphens/>
        <w:autoSpaceDE w:val="0"/>
        <w:autoSpaceDN w:val="0"/>
        <w:adjustRightInd w:val="0"/>
        <w:ind w:firstLine="709"/>
        <w:jc w:val="both"/>
      </w:pPr>
      <w:r w:rsidRPr="0084733B">
        <w:t xml:space="preserve">Показатели доступности и качества предоставления муниципальной услуги и их значения приведены в </w:t>
      </w:r>
      <w:r w:rsidR="00E47684" w:rsidRPr="0084733B">
        <w:t xml:space="preserve">приложении </w:t>
      </w:r>
      <w:r w:rsidR="00C10314" w:rsidRPr="0084733B">
        <w:t>9</w:t>
      </w:r>
      <w:r w:rsidRPr="0084733B">
        <w:t xml:space="preserve"> к настоящему административному регламенту.</w:t>
      </w:r>
    </w:p>
    <w:p w:rsidR="00014885" w:rsidRPr="0084733B" w:rsidRDefault="00014885" w:rsidP="003A569D">
      <w:pPr>
        <w:tabs>
          <w:tab w:val="left" w:pos="1008"/>
          <w:tab w:val="left" w:pos="1276"/>
        </w:tabs>
        <w:suppressAutoHyphens/>
        <w:autoSpaceDE w:val="0"/>
        <w:autoSpaceDN w:val="0"/>
        <w:adjustRightInd w:val="0"/>
        <w:ind w:firstLine="709"/>
        <w:jc w:val="both"/>
      </w:pPr>
    </w:p>
    <w:p w:rsidR="00014885" w:rsidRPr="0084733B" w:rsidRDefault="00014885" w:rsidP="0046436B">
      <w:pPr>
        <w:tabs>
          <w:tab w:val="left" w:pos="1008"/>
          <w:tab w:val="left" w:pos="1276"/>
        </w:tabs>
        <w:suppressAutoHyphens/>
        <w:autoSpaceDE w:val="0"/>
        <w:autoSpaceDN w:val="0"/>
        <w:adjustRightInd w:val="0"/>
        <w:ind w:firstLine="709"/>
        <w:jc w:val="center"/>
        <w:rPr>
          <w:b/>
        </w:rPr>
      </w:pPr>
      <w:r w:rsidRPr="0084733B">
        <w:rPr>
          <w:b/>
        </w:rPr>
        <w:t>2.11. Прочие требования к предоставлению</w:t>
      </w:r>
      <w:r w:rsidR="00FD32BD" w:rsidRPr="0084733B">
        <w:rPr>
          <w:b/>
        </w:rPr>
        <w:t xml:space="preserve"> </w:t>
      </w:r>
      <w:r w:rsidRPr="0084733B">
        <w:rPr>
          <w:b/>
        </w:rPr>
        <w:t>муниципальной услуги</w:t>
      </w:r>
    </w:p>
    <w:p w:rsidR="007C6550" w:rsidRPr="0084733B" w:rsidRDefault="007C6550" w:rsidP="00374E96">
      <w:pPr>
        <w:autoSpaceDE w:val="0"/>
        <w:autoSpaceDN w:val="0"/>
        <w:adjustRightInd w:val="0"/>
        <w:ind w:firstLine="709"/>
        <w:jc w:val="both"/>
        <w:rPr>
          <w:bCs/>
        </w:rPr>
      </w:pPr>
    </w:p>
    <w:p w:rsidR="004F372F" w:rsidRPr="0084733B" w:rsidRDefault="004F372F" w:rsidP="00374E96">
      <w:pPr>
        <w:autoSpaceDE w:val="0"/>
        <w:autoSpaceDN w:val="0"/>
        <w:adjustRightInd w:val="0"/>
        <w:ind w:firstLine="709"/>
        <w:jc w:val="both"/>
        <w:rPr>
          <w:bCs/>
        </w:rPr>
      </w:pPr>
      <w:r w:rsidRPr="0084733B">
        <w:rPr>
          <w:bCs/>
        </w:rPr>
        <w:t xml:space="preserve">2.11.1. </w:t>
      </w:r>
      <w:r w:rsidR="00532A5E" w:rsidRPr="0084733B">
        <w:rPr>
          <w:bCs/>
        </w:rPr>
        <w:t>Форму заявления заявитель может получить  в электронном виде на Интернет-ресурсах, указанных в пункте 1.3.1 настоящего Административного регламента.</w:t>
      </w:r>
    </w:p>
    <w:p w:rsidR="004F372F" w:rsidRPr="0084733B" w:rsidRDefault="004F372F" w:rsidP="004F372F">
      <w:pPr>
        <w:autoSpaceDE w:val="0"/>
        <w:autoSpaceDN w:val="0"/>
        <w:adjustRightInd w:val="0"/>
        <w:ind w:firstLine="709"/>
        <w:jc w:val="both"/>
        <w:rPr>
          <w:bCs/>
        </w:rPr>
      </w:pPr>
      <w:r w:rsidRPr="0084733B">
        <w:rPr>
          <w:bCs/>
        </w:rPr>
        <w:t>2.11.2. Информация о ходе предоставления услуги, а также о результате предоставления услуги, оказываемой в электронном виде посредством Единого, регионального портала должна</w:t>
      </w:r>
      <w:r w:rsidR="00460232" w:rsidRPr="0084733B">
        <w:rPr>
          <w:bCs/>
        </w:rPr>
        <w:t xml:space="preserve"> быть доступна З</w:t>
      </w:r>
      <w:r w:rsidRPr="0084733B">
        <w:rPr>
          <w:bCs/>
        </w:rPr>
        <w:t>аявителю через личный кабинет указанного портала.</w:t>
      </w:r>
    </w:p>
    <w:p w:rsidR="004F372F" w:rsidRPr="0084733B" w:rsidRDefault="004F372F" w:rsidP="004F372F">
      <w:pPr>
        <w:autoSpaceDE w:val="0"/>
        <w:autoSpaceDN w:val="0"/>
        <w:adjustRightInd w:val="0"/>
        <w:ind w:firstLine="709"/>
        <w:jc w:val="both"/>
      </w:pPr>
      <w:r w:rsidRPr="0084733B">
        <w:rPr>
          <w:bCs/>
        </w:rPr>
        <w:t xml:space="preserve">2.11.3. </w:t>
      </w:r>
      <w:r w:rsidRPr="0084733B">
        <w:t xml:space="preserve">При обращении за предоставлением услуги с использованием информационно-телекоммуникационных сетей общего пользования, в том числе сети Интернет,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374E96" w:rsidRPr="0084733B" w:rsidRDefault="005A038D" w:rsidP="00374E96">
      <w:pPr>
        <w:ind w:firstLine="708"/>
        <w:jc w:val="both"/>
      </w:pPr>
      <w:r w:rsidRPr="0084733B">
        <w:t>2.11.4</w:t>
      </w:r>
      <w:r w:rsidR="00374E96" w:rsidRPr="0084733B">
        <w:t xml:space="preserve">. 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используемой в целях приема обращения за получением муниципальной услуги, оказываемой с применением </w:t>
      </w:r>
      <w:r w:rsidR="00374E96" w:rsidRPr="0084733B">
        <w:lastRenderedPageBreak/>
        <w:t xml:space="preserve">усиленной квалифицированной электронной подписи, определяется требованиями законодательства Российской Федерации в сфере информационной безопасности при приеме обращений за получением муниципальной услуги и (или) предоставлении такой услуги. </w:t>
      </w:r>
    </w:p>
    <w:p w:rsidR="005F6E8E" w:rsidRPr="0084733B" w:rsidRDefault="005A038D" w:rsidP="005F6E8E">
      <w:pPr>
        <w:tabs>
          <w:tab w:val="left" w:pos="1008"/>
        </w:tabs>
        <w:ind w:firstLine="709"/>
        <w:jc w:val="both"/>
      </w:pPr>
      <w:r w:rsidRPr="0084733B">
        <w:t>2.11.5</w:t>
      </w:r>
      <w:r w:rsidR="00374E96" w:rsidRPr="0084733B">
        <w:t>. Заявитель - физическое лицо имеет право использовать простую электронную подпись в случае, предусмотренном пунктом 2</w:t>
      </w:r>
      <w:r w:rsidR="008F36F5" w:rsidRPr="0084733B">
        <w:t xml:space="preserve"> </w:t>
      </w:r>
      <w:r w:rsidR="00374E96" w:rsidRPr="0084733B">
        <w:t>(1)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374E96" w:rsidRPr="0084733B" w:rsidRDefault="005A038D" w:rsidP="00374E96">
      <w:pPr>
        <w:ind w:firstLine="708"/>
        <w:jc w:val="both"/>
      </w:pPr>
      <w:r w:rsidRPr="0084733B">
        <w:t>2.11.6</w:t>
      </w:r>
      <w:r w:rsidR="00374E96" w:rsidRPr="0084733B">
        <w:t xml:space="preserve">. Состав действий, которые </w:t>
      </w:r>
      <w:r w:rsidR="00460232" w:rsidRPr="0084733B">
        <w:t>З</w:t>
      </w:r>
      <w:r w:rsidR="00374E96" w:rsidRPr="0084733B">
        <w:t>аявитель вправе совершить в электронной фор</w:t>
      </w:r>
      <w:r w:rsidRPr="0084733B">
        <w:t>ме при получении муниципальной</w:t>
      </w:r>
      <w:r w:rsidR="00374E96" w:rsidRPr="0084733B">
        <w:t xml:space="preserve"> услуги с использованием Единого портала государственных и муниципальных услуг (функций):</w:t>
      </w:r>
    </w:p>
    <w:p w:rsidR="00374E96" w:rsidRPr="0084733B" w:rsidRDefault="00374E96" w:rsidP="005A038D">
      <w:pPr>
        <w:ind w:firstLine="708"/>
        <w:jc w:val="both"/>
      </w:pPr>
      <w:r w:rsidRPr="0084733B">
        <w:t>- получение информации о порядке и сроках предоставления услуги;</w:t>
      </w:r>
    </w:p>
    <w:p w:rsidR="00374E96" w:rsidRPr="0084733B" w:rsidRDefault="00374E96" w:rsidP="005A038D">
      <w:pPr>
        <w:ind w:firstLine="708"/>
        <w:jc w:val="both"/>
      </w:pPr>
      <w:r w:rsidRPr="0084733B">
        <w:t>- формирование запроса;</w:t>
      </w:r>
    </w:p>
    <w:p w:rsidR="00374E96" w:rsidRPr="0084733B" w:rsidRDefault="00374E96" w:rsidP="005A038D">
      <w:pPr>
        <w:ind w:firstLine="708"/>
        <w:jc w:val="both"/>
      </w:pPr>
      <w:r w:rsidRPr="0084733B">
        <w:t>- прием и регистрация запроса и иных документов, необходимых для предоставления</w:t>
      </w:r>
      <w:r w:rsidR="005A038D" w:rsidRPr="0084733B">
        <w:t xml:space="preserve"> муниципальной</w:t>
      </w:r>
      <w:r w:rsidRPr="0084733B">
        <w:t xml:space="preserve"> услуги;</w:t>
      </w:r>
    </w:p>
    <w:p w:rsidR="00374E96" w:rsidRPr="0084733B" w:rsidRDefault="00374E96" w:rsidP="005A038D">
      <w:pPr>
        <w:ind w:firstLine="708"/>
        <w:jc w:val="both"/>
      </w:pPr>
      <w:r w:rsidRPr="0084733B">
        <w:t>- получение сведений о ходе выполнения запроса;</w:t>
      </w:r>
    </w:p>
    <w:p w:rsidR="00374E96" w:rsidRPr="0084733B" w:rsidRDefault="00374E96" w:rsidP="005A038D">
      <w:pPr>
        <w:ind w:firstLine="708"/>
        <w:jc w:val="both"/>
      </w:pPr>
      <w:r w:rsidRPr="0084733B">
        <w:t>- получение результата предоставления государственной (муниципальной) услуги;</w:t>
      </w:r>
    </w:p>
    <w:p w:rsidR="00374E96" w:rsidRPr="0084733B" w:rsidRDefault="00374E96" w:rsidP="00374E96">
      <w:pPr>
        <w:tabs>
          <w:tab w:val="left" w:pos="1008"/>
        </w:tabs>
        <w:ind w:firstLine="709"/>
        <w:jc w:val="both"/>
      </w:pPr>
      <w:r w:rsidRPr="0084733B">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4576F0" w:rsidRDefault="004576F0" w:rsidP="00374E96">
      <w:pPr>
        <w:tabs>
          <w:tab w:val="left" w:pos="1008"/>
        </w:tabs>
        <w:ind w:firstLine="709"/>
        <w:jc w:val="both"/>
      </w:pPr>
    </w:p>
    <w:p w:rsidR="00CE0C2D" w:rsidRPr="0084733B" w:rsidRDefault="00CE0C2D" w:rsidP="00374E96">
      <w:pPr>
        <w:tabs>
          <w:tab w:val="left" w:pos="1008"/>
        </w:tabs>
        <w:ind w:firstLine="709"/>
        <w:jc w:val="both"/>
      </w:pPr>
    </w:p>
    <w:p w:rsidR="00062EFC" w:rsidRPr="0084733B" w:rsidRDefault="003A569D" w:rsidP="004576F0">
      <w:pPr>
        <w:tabs>
          <w:tab w:val="left" w:pos="1008"/>
        </w:tabs>
        <w:jc w:val="center"/>
        <w:rPr>
          <w:b/>
        </w:rPr>
      </w:pPr>
      <w:r w:rsidRPr="0084733B">
        <w:rPr>
          <w:b/>
        </w:rPr>
        <w:t xml:space="preserve">3. </w:t>
      </w:r>
      <w:r w:rsidR="004576F0" w:rsidRPr="0084733B">
        <w:rPr>
          <w:b/>
        </w:rPr>
        <w:t>АДМИНИСТРАТИВНЫЕ ПРОЦЕДУРЫ</w:t>
      </w:r>
    </w:p>
    <w:p w:rsidR="004576F0" w:rsidRPr="0084733B" w:rsidRDefault="004576F0" w:rsidP="004576F0">
      <w:pPr>
        <w:tabs>
          <w:tab w:val="left" w:pos="1008"/>
        </w:tabs>
        <w:jc w:val="center"/>
        <w:rPr>
          <w:b/>
        </w:rPr>
      </w:pPr>
    </w:p>
    <w:p w:rsidR="0093598A" w:rsidRPr="0084733B" w:rsidRDefault="005F6E8E" w:rsidP="0046436B">
      <w:pPr>
        <w:tabs>
          <w:tab w:val="left" w:pos="1008"/>
          <w:tab w:val="left" w:pos="1276"/>
          <w:tab w:val="left" w:pos="1701"/>
        </w:tabs>
        <w:ind w:firstLine="709"/>
        <w:jc w:val="center"/>
        <w:rPr>
          <w:b/>
        </w:rPr>
      </w:pPr>
      <w:r w:rsidRPr="0084733B">
        <w:rPr>
          <w:b/>
        </w:rPr>
        <w:t xml:space="preserve">3.1. </w:t>
      </w:r>
      <w:r w:rsidR="00084FD0" w:rsidRPr="0084733B">
        <w:rPr>
          <w:b/>
        </w:rPr>
        <w:t>Общие положения</w:t>
      </w:r>
    </w:p>
    <w:p w:rsidR="007C6550" w:rsidRPr="0084733B" w:rsidRDefault="007C6550" w:rsidP="00C25775">
      <w:pPr>
        <w:widowControl w:val="0"/>
        <w:autoSpaceDE w:val="0"/>
        <w:autoSpaceDN w:val="0"/>
        <w:adjustRightInd w:val="0"/>
        <w:ind w:firstLine="709"/>
        <w:jc w:val="both"/>
      </w:pPr>
    </w:p>
    <w:p w:rsidR="007862F3" w:rsidRPr="0084733B" w:rsidRDefault="007862F3" w:rsidP="00C25775">
      <w:pPr>
        <w:widowControl w:val="0"/>
        <w:autoSpaceDE w:val="0"/>
        <w:autoSpaceDN w:val="0"/>
        <w:adjustRightInd w:val="0"/>
        <w:ind w:firstLine="709"/>
        <w:jc w:val="both"/>
      </w:pPr>
      <w:r w:rsidRPr="0084733B">
        <w:t xml:space="preserve">3.1.1. </w:t>
      </w:r>
      <w:r w:rsidR="00B0222A" w:rsidRPr="0084733B">
        <w:t>Предоставление муниципальной услуги включает в себя выполнение следующих административных процедур</w:t>
      </w:r>
      <w:r w:rsidRPr="0084733B">
        <w:t>:</w:t>
      </w:r>
    </w:p>
    <w:p w:rsidR="00E1549D" w:rsidRDefault="00E1549D" w:rsidP="00E1549D">
      <w:pPr>
        <w:autoSpaceDE w:val="0"/>
        <w:autoSpaceDN w:val="0"/>
        <w:adjustRightInd w:val="0"/>
        <w:ind w:firstLine="709"/>
        <w:jc w:val="both"/>
      </w:pPr>
      <w:r>
        <w:t>1) прием и регистрация заявления с представленными документами;</w:t>
      </w:r>
    </w:p>
    <w:p w:rsidR="00FF7C7B" w:rsidRDefault="00E1549D" w:rsidP="004122DB">
      <w:pPr>
        <w:pStyle w:val="Default"/>
        <w:ind w:firstLine="709"/>
        <w:jc w:val="both"/>
      </w:pPr>
      <w:r w:rsidRPr="00FF7C7B">
        <w:t xml:space="preserve">2) </w:t>
      </w:r>
      <w:r w:rsidR="00CE0C2D">
        <w:rPr>
          <w:bCs/>
        </w:rPr>
        <w:t>р</w:t>
      </w:r>
      <w:r w:rsidR="00FF7C7B" w:rsidRPr="00FF7C7B">
        <w:rPr>
          <w:bCs/>
        </w:rPr>
        <w:t>ассмотрение заявления и документов о согласовании переустройства и (или) перепланировки помещения в многоквартирном доме, направление межведомственных запросов</w:t>
      </w:r>
      <w:r w:rsidR="00FF7C7B">
        <w:rPr>
          <w:bCs/>
        </w:rPr>
        <w:t>;</w:t>
      </w:r>
    </w:p>
    <w:p w:rsidR="00E1549D" w:rsidRDefault="00E1549D" w:rsidP="00FF7C7B">
      <w:pPr>
        <w:autoSpaceDE w:val="0"/>
        <w:autoSpaceDN w:val="0"/>
        <w:adjustRightInd w:val="0"/>
        <w:ind w:firstLine="709"/>
        <w:jc w:val="both"/>
      </w:pPr>
      <w:r>
        <w:t>3) принятие решения о предоставлении муниципальной услуги;</w:t>
      </w:r>
    </w:p>
    <w:p w:rsidR="00E1549D" w:rsidRDefault="00E1549D" w:rsidP="00E1549D">
      <w:pPr>
        <w:autoSpaceDE w:val="0"/>
        <w:autoSpaceDN w:val="0"/>
        <w:adjustRightInd w:val="0"/>
        <w:ind w:firstLine="709"/>
        <w:jc w:val="both"/>
      </w:pPr>
      <w:r>
        <w:t xml:space="preserve">4) выдача </w:t>
      </w:r>
      <w:r w:rsidR="00EA6268">
        <w:t>(направление) решения заявителю;</w:t>
      </w:r>
    </w:p>
    <w:p w:rsidR="00EA6268" w:rsidRDefault="00EA6268" w:rsidP="00E1549D">
      <w:pPr>
        <w:autoSpaceDE w:val="0"/>
        <w:autoSpaceDN w:val="0"/>
        <w:adjustRightInd w:val="0"/>
        <w:ind w:firstLine="709"/>
        <w:jc w:val="both"/>
      </w:pPr>
      <w:r>
        <w:t xml:space="preserve">5) </w:t>
      </w:r>
      <w:r w:rsidR="00B67EF9">
        <w:t>з</w:t>
      </w:r>
      <w:r w:rsidRPr="00EA6268">
        <w:t>авершение переустройства и (или) перепланировки жилых помещений</w:t>
      </w:r>
      <w:r w:rsidR="00CE0C2D">
        <w:t>.</w:t>
      </w:r>
    </w:p>
    <w:p w:rsidR="003A3DB9" w:rsidRPr="0084733B" w:rsidRDefault="003A3DB9" w:rsidP="00E1549D">
      <w:pPr>
        <w:autoSpaceDE w:val="0"/>
        <w:autoSpaceDN w:val="0"/>
        <w:adjustRightInd w:val="0"/>
        <w:ind w:firstLine="709"/>
        <w:jc w:val="both"/>
      </w:pPr>
      <w:r w:rsidRPr="0084733B">
        <w:t xml:space="preserve">3.1.2. Перечень административных процедур (действий), выполняемых </w:t>
      </w:r>
      <w:r w:rsidR="007C0B41" w:rsidRPr="0084733B">
        <w:t>многофункциональным центром</w:t>
      </w:r>
      <w:r w:rsidRPr="0084733B">
        <w:t>:</w:t>
      </w:r>
    </w:p>
    <w:p w:rsidR="003A3DB9" w:rsidRPr="0084733B" w:rsidRDefault="003A3DB9" w:rsidP="00C25775">
      <w:pPr>
        <w:autoSpaceDE w:val="0"/>
        <w:autoSpaceDN w:val="0"/>
        <w:adjustRightInd w:val="0"/>
        <w:ind w:firstLine="709"/>
        <w:jc w:val="both"/>
      </w:pPr>
      <w:r w:rsidRPr="0084733B">
        <w:t>1) инф</w:t>
      </w:r>
      <w:r w:rsidR="00460232" w:rsidRPr="0084733B">
        <w:t>ормирование и консультирование З</w:t>
      </w:r>
      <w:r w:rsidRPr="0084733B">
        <w:t xml:space="preserve">аявителей о порядке предоставления муниципальной услуги </w:t>
      </w:r>
      <w:r w:rsidR="00460232" w:rsidRPr="0084733B">
        <w:t>многофункциональным центром</w:t>
      </w:r>
      <w:r w:rsidRPr="0084733B">
        <w:t>, о ходе выполнения запроса о предоставлении муниципальной услуги, по иным вопросам, связанным с предоставлением муниципальной услуги;</w:t>
      </w:r>
    </w:p>
    <w:p w:rsidR="003A3DB9" w:rsidRPr="0084733B" w:rsidRDefault="00460232" w:rsidP="00C25775">
      <w:pPr>
        <w:autoSpaceDE w:val="0"/>
        <w:autoSpaceDN w:val="0"/>
        <w:adjustRightInd w:val="0"/>
        <w:ind w:firstLine="709"/>
        <w:jc w:val="both"/>
      </w:pPr>
      <w:r w:rsidRPr="0084733B">
        <w:t>2) прием запросов З</w:t>
      </w:r>
      <w:r w:rsidR="003A3DB9" w:rsidRPr="0084733B">
        <w:t>аявителей о предоставлении муниципальной услуги и иных документов, необходимых для предоставления муниципальной услуги;</w:t>
      </w:r>
    </w:p>
    <w:p w:rsidR="003A3DB9" w:rsidRPr="0084733B" w:rsidRDefault="00460232" w:rsidP="00C25775">
      <w:pPr>
        <w:autoSpaceDE w:val="0"/>
        <w:autoSpaceDN w:val="0"/>
        <w:adjustRightInd w:val="0"/>
        <w:ind w:firstLine="709"/>
        <w:jc w:val="both"/>
      </w:pPr>
      <w:r w:rsidRPr="0084733B">
        <w:t>3) выдача З</w:t>
      </w:r>
      <w:r w:rsidR="003A3DB9" w:rsidRPr="0084733B">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FA6323">
        <w:t>МФЦ</w:t>
      </w:r>
      <w:r w:rsidR="003A3DB9" w:rsidRPr="0084733B">
        <w:t xml:space="preserve">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 (в случаях, предусмотренных законодательством Российской Федерации).</w:t>
      </w:r>
    </w:p>
    <w:p w:rsidR="00A61F60" w:rsidRPr="0084733B" w:rsidRDefault="00A61F60" w:rsidP="00C25775">
      <w:pPr>
        <w:pStyle w:val="a4"/>
        <w:suppressAutoHyphens/>
        <w:spacing w:line="240" w:lineRule="auto"/>
        <w:ind w:left="0" w:firstLine="709"/>
        <w:jc w:val="both"/>
        <w:rPr>
          <w:bCs/>
          <w:sz w:val="24"/>
          <w:szCs w:val="24"/>
        </w:rPr>
      </w:pPr>
      <w:r w:rsidRPr="0084733B">
        <w:rPr>
          <w:bCs/>
          <w:sz w:val="24"/>
          <w:szCs w:val="24"/>
        </w:rPr>
        <w:lastRenderedPageBreak/>
        <w:t xml:space="preserve">3.1.3. Последовательность действий при предоставлении муниципальной услуги в электронной форме с использованием Единого портала отражена в </w:t>
      </w:r>
      <w:r w:rsidR="00AF0E39" w:rsidRPr="0084733B">
        <w:rPr>
          <w:bCs/>
          <w:sz w:val="24"/>
          <w:szCs w:val="24"/>
        </w:rPr>
        <w:t>подразделе</w:t>
      </w:r>
      <w:r w:rsidR="008A2775" w:rsidRPr="0084733B">
        <w:rPr>
          <w:bCs/>
          <w:sz w:val="24"/>
          <w:szCs w:val="24"/>
        </w:rPr>
        <w:t xml:space="preserve"> </w:t>
      </w:r>
      <w:r w:rsidR="008A2775" w:rsidRPr="0084733B">
        <w:rPr>
          <w:bCs/>
          <w:color w:val="000000" w:themeColor="text1"/>
          <w:sz w:val="24"/>
          <w:szCs w:val="24"/>
        </w:rPr>
        <w:t>3.6</w:t>
      </w:r>
      <w:r w:rsidR="00230CF6" w:rsidRPr="0084733B">
        <w:rPr>
          <w:bCs/>
          <w:color w:val="000000" w:themeColor="text1"/>
          <w:sz w:val="24"/>
          <w:szCs w:val="24"/>
        </w:rPr>
        <w:t xml:space="preserve"> </w:t>
      </w:r>
      <w:r w:rsidRPr="0084733B">
        <w:rPr>
          <w:bCs/>
          <w:sz w:val="24"/>
          <w:szCs w:val="24"/>
        </w:rPr>
        <w:t>административного регламента.</w:t>
      </w:r>
    </w:p>
    <w:p w:rsidR="007862F3" w:rsidRPr="0084733B" w:rsidRDefault="00A61F60" w:rsidP="00C25775">
      <w:pPr>
        <w:pStyle w:val="a4"/>
        <w:suppressAutoHyphens/>
        <w:spacing w:line="240" w:lineRule="auto"/>
        <w:ind w:left="0" w:firstLine="709"/>
        <w:jc w:val="both"/>
        <w:rPr>
          <w:bCs/>
          <w:sz w:val="24"/>
          <w:szCs w:val="24"/>
        </w:rPr>
      </w:pPr>
      <w:r w:rsidRPr="0084733B">
        <w:rPr>
          <w:bCs/>
          <w:sz w:val="24"/>
          <w:szCs w:val="24"/>
        </w:rPr>
        <w:t xml:space="preserve">3.1.4. Порядок исправления допущенных опечаток и ошибок в выданных в результате предоставления муниципальной услуги документах указан в </w:t>
      </w:r>
      <w:r w:rsidR="00AF0E39" w:rsidRPr="0084733B">
        <w:rPr>
          <w:bCs/>
          <w:sz w:val="24"/>
          <w:szCs w:val="24"/>
        </w:rPr>
        <w:t>подразделе</w:t>
      </w:r>
      <w:r w:rsidRPr="0084733B">
        <w:rPr>
          <w:bCs/>
          <w:sz w:val="24"/>
          <w:szCs w:val="24"/>
        </w:rPr>
        <w:t xml:space="preserve"> </w:t>
      </w:r>
      <w:r w:rsidRPr="0084733B">
        <w:rPr>
          <w:bCs/>
          <w:color w:val="000000" w:themeColor="text1"/>
          <w:sz w:val="24"/>
          <w:szCs w:val="24"/>
        </w:rPr>
        <w:t>3.</w:t>
      </w:r>
      <w:r w:rsidR="008A2775" w:rsidRPr="0084733B">
        <w:rPr>
          <w:bCs/>
          <w:color w:val="000000" w:themeColor="text1"/>
          <w:sz w:val="24"/>
          <w:szCs w:val="24"/>
        </w:rPr>
        <w:t>7</w:t>
      </w:r>
      <w:r w:rsidRPr="0084733B">
        <w:rPr>
          <w:bCs/>
          <w:color w:val="000000" w:themeColor="text1"/>
          <w:sz w:val="24"/>
          <w:szCs w:val="24"/>
        </w:rPr>
        <w:t xml:space="preserve"> </w:t>
      </w:r>
      <w:r w:rsidRPr="0084733B">
        <w:rPr>
          <w:bCs/>
          <w:sz w:val="24"/>
          <w:szCs w:val="24"/>
        </w:rPr>
        <w:t>административного регламента.</w:t>
      </w:r>
    </w:p>
    <w:p w:rsidR="00E1549D" w:rsidRDefault="00E1549D" w:rsidP="00C25775">
      <w:pPr>
        <w:shd w:val="clear" w:color="auto" w:fill="FFFFFF"/>
        <w:tabs>
          <w:tab w:val="left" w:pos="0"/>
        </w:tabs>
        <w:ind w:firstLine="709"/>
        <w:jc w:val="both"/>
        <w:rPr>
          <w:b/>
        </w:rPr>
      </w:pPr>
      <w:r w:rsidRPr="00E1549D">
        <w:rPr>
          <w:b/>
        </w:rPr>
        <w:t>3.2. Прием и регистрация заявления с представленными документами</w:t>
      </w:r>
    </w:p>
    <w:p w:rsidR="00E1549D" w:rsidRDefault="00E1549D" w:rsidP="00C25775">
      <w:pPr>
        <w:shd w:val="clear" w:color="auto" w:fill="FFFFFF"/>
        <w:tabs>
          <w:tab w:val="left" w:pos="0"/>
        </w:tabs>
        <w:ind w:firstLine="709"/>
        <w:jc w:val="both"/>
        <w:rPr>
          <w:b/>
        </w:rPr>
      </w:pPr>
    </w:p>
    <w:p w:rsidR="005458A1" w:rsidRPr="0084733B" w:rsidRDefault="00B572B5" w:rsidP="00C25775">
      <w:pPr>
        <w:shd w:val="clear" w:color="auto" w:fill="FFFFFF"/>
        <w:tabs>
          <w:tab w:val="left" w:pos="0"/>
        </w:tabs>
        <w:ind w:firstLine="709"/>
        <w:jc w:val="both"/>
        <w:rPr>
          <w:color w:val="000000" w:themeColor="text1"/>
        </w:rPr>
      </w:pPr>
      <w:r w:rsidRPr="0084733B">
        <w:rPr>
          <w:color w:val="000000" w:themeColor="text1"/>
        </w:rPr>
        <w:t xml:space="preserve">3.2.1. </w:t>
      </w:r>
      <w:r w:rsidRPr="0084733B">
        <w:rPr>
          <w:color w:val="000000" w:themeColor="text1"/>
          <w:spacing w:val="-5"/>
        </w:rPr>
        <w:t xml:space="preserve">Основанием для начала административной процедуры </w:t>
      </w:r>
      <w:r w:rsidRPr="0084733B">
        <w:rPr>
          <w:color w:val="000000" w:themeColor="text1"/>
        </w:rPr>
        <w:t>является</w:t>
      </w:r>
      <w:r w:rsidR="005458A1" w:rsidRPr="0084733B">
        <w:rPr>
          <w:color w:val="000000" w:themeColor="text1"/>
        </w:rPr>
        <w:t>:</w:t>
      </w:r>
    </w:p>
    <w:p w:rsidR="00B572B5" w:rsidRPr="0084733B" w:rsidRDefault="005458A1" w:rsidP="00C25775">
      <w:pPr>
        <w:widowControl w:val="0"/>
        <w:ind w:firstLine="709"/>
        <w:jc w:val="both"/>
        <w:rPr>
          <w:color w:val="000000" w:themeColor="text1"/>
        </w:rPr>
      </w:pPr>
      <w:r w:rsidRPr="0084733B">
        <w:rPr>
          <w:color w:val="000000" w:themeColor="text1"/>
        </w:rPr>
        <w:t>1)</w:t>
      </w:r>
      <w:r w:rsidR="00B572B5" w:rsidRPr="0084733B">
        <w:rPr>
          <w:color w:val="000000" w:themeColor="text1"/>
        </w:rPr>
        <w:t xml:space="preserve"> поступление в структурное подразделение Администрации заявления </w:t>
      </w:r>
      <w:r w:rsidRPr="0084733B">
        <w:rPr>
          <w:color w:val="000000" w:themeColor="text1"/>
        </w:rPr>
        <w:t xml:space="preserve">и документов, </w:t>
      </w:r>
      <w:r w:rsidR="00AF0E39" w:rsidRPr="0084733B">
        <w:rPr>
          <w:color w:val="000000" w:themeColor="text1"/>
        </w:rPr>
        <w:t>указанных в пункте 2.6.1</w:t>
      </w:r>
      <w:r w:rsidRPr="0084733B">
        <w:rPr>
          <w:color w:val="000000" w:themeColor="text1"/>
        </w:rPr>
        <w:t xml:space="preserve"> настоящего административного регламента:</w:t>
      </w:r>
    </w:p>
    <w:p w:rsidR="00B572B5" w:rsidRPr="0084733B" w:rsidRDefault="00460232" w:rsidP="00C25775">
      <w:pPr>
        <w:shd w:val="clear" w:color="auto" w:fill="FFFFFF"/>
        <w:tabs>
          <w:tab w:val="left" w:pos="0"/>
        </w:tabs>
        <w:ind w:firstLine="709"/>
        <w:jc w:val="both"/>
        <w:rPr>
          <w:color w:val="000000" w:themeColor="text1"/>
          <w:spacing w:val="-5"/>
        </w:rPr>
      </w:pPr>
      <w:r w:rsidRPr="0084733B">
        <w:rPr>
          <w:color w:val="000000" w:themeColor="text1"/>
          <w:spacing w:val="-5"/>
        </w:rPr>
        <w:t>- доставленных лично З</w:t>
      </w:r>
      <w:r w:rsidR="00B572B5" w:rsidRPr="0084733B">
        <w:rPr>
          <w:color w:val="000000" w:themeColor="text1"/>
          <w:spacing w:val="-5"/>
        </w:rPr>
        <w:t>аявителем (представителем заявителя);</w:t>
      </w:r>
    </w:p>
    <w:p w:rsidR="00B572B5" w:rsidRPr="0084733B" w:rsidRDefault="00B572B5" w:rsidP="00C25775">
      <w:pPr>
        <w:shd w:val="clear" w:color="auto" w:fill="FFFFFF"/>
        <w:tabs>
          <w:tab w:val="left" w:pos="0"/>
        </w:tabs>
        <w:ind w:firstLine="709"/>
        <w:jc w:val="both"/>
        <w:rPr>
          <w:color w:val="000000" w:themeColor="text1"/>
          <w:spacing w:val="-5"/>
        </w:rPr>
      </w:pPr>
      <w:r w:rsidRPr="0084733B">
        <w:rPr>
          <w:color w:val="000000" w:themeColor="text1"/>
          <w:spacing w:val="-5"/>
        </w:rPr>
        <w:t>- направленных по почте</w:t>
      </w:r>
      <w:r w:rsidR="00A61F60" w:rsidRPr="0084733B">
        <w:rPr>
          <w:color w:val="000000" w:themeColor="text1"/>
          <w:spacing w:val="-5"/>
        </w:rPr>
        <w:t xml:space="preserve">, либо от </w:t>
      </w:r>
      <w:r w:rsidR="00E1549D">
        <w:rPr>
          <w:color w:val="000000" w:themeColor="text1"/>
          <w:spacing w:val="-5"/>
        </w:rPr>
        <w:t>МФЦ</w:t>
      </w:r>
      <w:r w:rsidRPr="0084733B">
        <w:rPr>
          <w:color w:val="000000" w:themeColor="text1"/>
          <w:spacing w:val="-5"/>
        </w:rPr>
        <w:t>;</w:t>
      </w:r>
    </w:p>
    <w:p w:rsidR="00B572B5" w:rsidRPr="0084733B" w:rsidRDefault="004122DB" w:rsidP="00C25775">
      <w:pPr>
        <w:shd w:val="clear" w:color="auto" w:fill="FFFFFF"/>
        <w:tabs>
          <w:tab w:val="left" w:pos="0"/>
        </w:tabs>
        <w:ind w:firstLine="709"/>
        <w:jc w:val="both"/>
        <w:rPr>
          <w:color w:val="000000" w:themeColor="text1"/>
          <w:spacing w:val="-5"/>
        </w:rPr>
      </w:pPr>
      <w:r>
        <w:rPr>
          <w:color w:val="000000" w:themeColor="text1"/>
          <w:spacing w:val="-5"/>
        </w:rPr>
        <w:t>- полученных в электронном виде;</w:t>
      </w:r>
    </w:p>
    <w:p w:rsidR="005458A1" w:rsidRPr="0084733B" w:rsidRDefault="00460232" w:rsidP="00C25775">
      <w:pPr>
        <w:autoSpaceDE w:val="0"/>
        <w:autoSpaceDN w:val="0"/>
        <w:adjustRightInd w:val="0"/>
        <w:ind w:right="-5" w:firstLine="709"/>
        <w:jc w:val="both"/>
        <w:rPr>
          <w:bCs/>
          <w:color w:val="000000" w:themeColor="text1"/>
          <w:spacing w:val="-4"/>
        </w:rPr>
      </w:pPr>
      <w:r w:rsidRPr="0084733B">
        <w:rPr>
          <w:bCs/>
          <w:color w:val="000000" w:themeColor="text1"/>
          <w:spacing w:val="-4"/>
        </w:rPr>
        <w:t>2) личное обращение Заявителя (представителя З</w:t>
      </w:r>
      <w:r w:rsidR="005458A1" w:rsidRPr="0084733B">
        <w:rPr>
          <w:bCs/>
          <w:color w:val="000000" w:themeColor="text1"/>
          <w:spacing w:val="-4"/>
        </w:rPr>
        <w:t xml:space="preserve">аявителя) в </w:t>
      </w:r>
      <w:r w:rsidR="00FA6323">
        <w:rPr>
          <w:bCs/>
          <w:color w:val="000000" w:themeColor="text1"/>
          <w:spacing w:val="-4"/>
        </w:rPr>
        <w:t>МФЦ</w:t>
      </w:r>
      <w:r w:rsidR="005458A1" w:rsidRPr="0084733B">
        <w:rPr>
          <w:bCs/>
          <w:color w:val="000000" w:themeColor="text1"/>
          <w:spacing w:val="-4"/>
        </w:rPr>
        <w:t xml:space="preserve">  с заявлением и документами, указанными в  пункте 2.6.1 настоящего административного регламента.</w:t>
      </w:r>
    </w:p>
    <w:p w:rsidR="00B572B5" w:rsidRPr="0084733B" w:rsidRDefault="00B572B5" w:rsidP="00C25775">
      <w:pPr>
        <w:autoSpaceDE w:val="0"/>
        <w:autoSpaceDN w:val="0"/>
        <w:adjustRightInd w:val="0"/>
        <w:ind w:firstLine="709"/>
        <w:jc w:val="both"/>
        <w:rPr>
          <w:color w:val="000000" w:themeColor="text1"/>
        </w:rPr>
      </w:pPr>
      <w:r w:rsidRPr="0084733B">
        <w:rPr>
          <w:color w:val="000000" w:themeColor="text1"/>
        </w:rPr>
        <w:t>3.2.2. Прием заявления и документов для предоставления муниципальной услуги в структурном подразделении Адми</w:t>
      </w:r>
      <w:r w:rsidR="00460232" w:rsidRPr="0084733B">
        <w:rPr>
          <w:color w:val="000000" w:themeColor="text1"/>
        </w:rPr>
        <w:t>нистрации при личном обращении Заявителя (представителем З</w:t>
      </w:r>
      <w:r w:rsidRPr="0084733B">
        <w:rPr>
          <w:color w:val="000000" w:themeColor="text1"/>
        </w:rPr>
        <w:t>аявителя):</w:t>
      </w:r>
    </w:p>
    <w:p w:rsidR="00B572B5" w:rsidRPr="0084733B" w:rsidRDefault="002215E3" w:rsidP="00C25775">
      <w:pPr>
        <w:widowControl w:val="0"/>
        <w:autoSpaceDE w:val="0"/>
        <w:autoSpaceDN w:val="0"/>
        <w:adjustRightInd w:val="0"/>
        <w:ind w:firstLine="709"/>
        <w:jc w:val="both"/>
        <w:rPr>
          <w:color w:val="000000" w:themeColor="text1"/>
        </w:rPr>
      </w:pPr>
      <w:r w:rsidRPr="0084733B">
        <w:rPr>
          <w:color w:val="000000" w:themeColor="text1"/>
        </w:rPr>
        <w:t xml:space="preserve">3.2.2.1. </w:t>
      </w:r>
      <w:r w:rsidR="00B572B5" w:rsidRPr="0084733B">
        <w:rPr>
          <w:color w:val="000000" w:themeColor="text1"/>
        </w:rPr>
        <w:t>Должностное лицо структурного подразделения Администрации, ответственное за прием документов:</w:t>
      </w:r>
    </w:p>
    <w:p w:rsidR="00B572B5" w:rsidRPr="0084733B" w:rsidRDefault="00460232" w:rsidP="00C25775">
      <w:pPr>
        <w:widowControl w:val="0"/>
        <w:autoSpaceDE w:val="0"/>
        <w:autoSpaceDN w:val="0"/>
        <w:adjustRightInd w:val="0"/>
        <w:ind w:firstLine="709"/>
        <w:jc w:val="both"/>
        <w:rPr>
          <w:color w:val="000000" w:themeColor="text1"/>
        </w:rPr>
      </w:pPr>
      <w:r w:rsidRPr="0084733B">
        <w:rPr>
          <w:color w:val="000000" w:themeColor="text1"/>
        </w:rPr>
        <w:t>- устанавливает личность З</w:t>
      </w:r>
      <w:r w:rsidR="00B572B5" w:rsidRPr="0084733B">
        <w:rPr>
          <w:color w:val="000000" w:themeColor="text1"/>
        </w:rPr>
        <w:t>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A13460" w:rsidRPr="0084733B" w:rsidRDefault="00A13460" w:rsidP="00C25775">
      <w:pPr>
        <w:widowControl w:val="0"/>
        <w:ind w:firstLine="709"/>
        <w:jc w:val="both"/>
        <w:rPr>
          <w:bCs/>
          <w:color w:val="000000" w:themeColor="text1"/>
          <w:spacing w:val="-4"/>
        </w:rPr>
      </w:pPr>
      <w:r w:rsidRPr="0084733B">
        <w:rPr>
          <w:bCs/>
          <w:color w:val="000000" w:themeColor="text1"/>
          <w:spacing w:val="-4"/>
        </w:rPr>
        <w:t>- проверяет наличие всех необходимых документов, указа</w:t>
      </w:r>
      <w:r w:rsidR="00AF0E39" w:rsidRPr="0084733B">
        <w:rPr>
          <w:bCs/>
          <w:color w:val="000000" w:themeColor="text1"/>
          <w:spacing w:val="-4"/>
        </w:rPr>
        <w:t>нных в пункте 2.6.1 настоящего а</w:t>
      </w:r>
      <w:r w:rsidRPr="0084733B">
        <w:rPr>
          <w:bCs/>
          <w:color w:val="000000" w:themeColor="text1"/>
          <w:spacing w:val="-4"/>
        </w:rPr>
        <w:t>дминистративного регламента и их надлежащие оформление;</w:t>
      </w:r>
    </w:p>
    <w:p w:rsidR="00B572B5" w:rsidRPr="0084733B" w:rsidRDefault="00B572B5" w:rsidP="00C25775">
      <w:pPr>
        <w:widowControl w:val="0"/>
        <w:autoSpaceDE w:val="0"/>
        <w:autoSpaceDN w:val="0"/>
        <w:adjustRightInd w:val="0"/>
        <w:ind w:firstLine="709"/>
        <w:jc w:val="both"/>
        <w:rPr>
          <w:color w:val="000000" w:themeColor="text1"/>
        </w:rPr>
      </w:pPr>
      <w:r w:rsidRPr="0084733B">
        <w:rPr>
          <w:color w:val="000000" w:themeColor="text1"/>
        </w:rPr>
        <w:t>- заверяет копии предоставляемых документов после сверки их с соответствующими подлинниками (кроме заверенных в установленном порядке) штампом структурного подразделения Администрации «копия верна», наименованием должности лица, заверившего копию, личной подписью, ее расшифровкой и датой заверения и в</w:t>
      </w:r>
      <w:r w:rsidR="00460232" w:rsidRPr="0084733B">
        <w:rPr>
          <w:color w:val="000000" w:themeColor="text1"/>
        </w:rPr>
        <w:t>озвращает оригиналы документов З</w:t>
      </w:r>
      <w:r w:rsidRPr="0084733B">
        <w:rPr>
          <w:color w:val="000000" w:themeColor="text1"/>
        </w:rPr>
        <w:t>аявителю;</w:t>
      </w:r>
    </w:p>
    <w:p w:rsidR="005458A1" w:rsidRPr="0084733B" w:rsidRDefault="00B572B5" w:rsidP="00405B88">
      <w:pPr>
        <w:ind w:firstLine="708"/>
        <w:jc w:val="both"/>
        <w:rPr>
          <w:color w:val="000000" w:themeColor="text1"/>
        </w:rPr>
      </w:pPr>
      <w:r w:rsidRPr="0084733B">
        <w:rPr>
          <w:color w:val="000000" w:themeColor="text1"/>
        </w:rPr>
        <w:t>- проверяет пр</w:t>
      </w:r>
      <w:r w:rsidR="005458A1" w:rsidRPr="0084733B">
        <w:rPr>
          <w:color w:val="000000" w:themeColor="text1"/>
        </w:rPr>
        <w:t>авильность заполнения заявления</w:t>
      </w:r>
      <w:r w:rsidR="00405B88" w:rsidRPr="0084733B">
        <w:rPr>
          <w:color w:val="000000" w:themeColor="text1"/>
        </w:rPr>
        <w:t>, в случае отсутствия заполненного заявления, предлагает Заявителю заполнить заявление по соответствующей форме (приложение  1) или при необходимости оказывает помощь в заполнении заявления, проверяет точность заполнения заявления</w:t>
      </w:r>
      <w:r w:rsidR="005458A1" w:rsidRPr="0084733B">
        <w:rPr>
          <w:color w:val="000000" w:themeColor="text1"/>
        </w:rPr>
        <w:t>;</w:t>
      </w:r>
    </w:p>
    <w:p w:rsidR="00DD491E" w:rsidRPr="0084733B" w:rsidRDefault="005744A2" w:rsidP="00DD491E">
      <w:pPr>
        <w:widowControl w:val="0"/>
        <w:ind w:firstLine="709"/>
        <w:jc w:val="both"/>
        <w:rPr>
          <w:bCs/>
          <w:color w:val="000000" w:themeColor="text1"/>
          <w:spacing w:val="-4"/>
        </w:rPr>
      </w:pPr>
      <w:r w:rsidRPr="0084733B">
        <w:rPr>
          <w:color w:val="000000" w:themeColor="text1"/>
        </w:rPr>
        <w:t xml:space="preserve">- </w:t>
      </w:r>
      <w:r w:rsidR="00DD491E" w:rsidRPr="0084733B">
        <w:rPr>
          <w:bCs/>
          <w:color w:val="000000" w:themeColor="text1"/>
          <w:spacing w:val="-4"/>
        </w:rPr>
        <w:t>при отсутствии оснований для отказа в приеме документов, 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5744A2" w:rsidRPr="0084733B" w:rsidRDefault="00DD491E" w:rsidP="00405B88">
      <w:pPr>
        <w:ind w:firstLine="708"/>
        <w:jc w:val="both"/>
        <w:rPr>
          <w:color w:val="000000" w:themeColor="text1"/>
        </w:rPr>
      </w:pPr>
      <w:r w:rsidRPr="0084733B">
        <w:rPr>
          <w:color w:val="000000" w:themeColor="text1"/>
        </w:rPr>
        <w:t xml:space="preserve">- </w:t>
      </w:r>
      <w:r w:rsidRPr="0084733B">
        <w:rPr>
          <w:bCs/>
          <w:color w:val="000000" w:themeColor="text1"/>
        </w:rPr>
        <w:t>при выявлении оснований для отказа в предоставлении муниципальной услуги, указанных в пункте 2.7.</w:t>
      </w:r>
      <w:r w:rsidR="00C10314" w:rsidRPr="0084733B">
        <w:rPr>
          <w:bCs/>
          <w:color w:val="000000" w:themeColor="text1"/>
        </w:rPr>
        <w:t>1</w:t>
      </w:r>
      <w:r w:rsidRPr="0084733B">
        <w:rPr>
          <w:bCs/>
          <w:color w:val="000000" w:themeColor="text1"/>
        </w:rPr>
        <w:t xml:space="preserve"> настоящего административного регламента, осуществляет подготовку в </w:t>
      </w:r>
      <w:r w:rsidR="00CE0C2D">
        <w:rPr>
          <w:bCs/>
          <w:color w:val="000000" w:themeColor="text1"/>
        </w:rPr>
        <w:t>двух</w:t>
      </w:r>
      <w:r w:rsidRPr="0084733B">
        <w:rPr>
          <w:bCs/>
          <w:color w:val="000000" w:themeColor="text1"/>
        </w:rPr>
        <w:t xml:space="preserve"> экземплярах </w:t>
      </w:r>
      <w:r w:rsidR="00C10314" w:rsidRPr="0084733B">
        <w:rPr>
          <w:bCs/>
          <w:color w:val="000000" w:themeColor="text1"/>
        </w:rPr>
        <w:t xml:space="preserve">решения об отказе в предоставлении услуги </w:t>
      </w:r>
      <w:r w:rsidRPr="0084733B">
        <w:rPr>
          <w:bCs/>
          <w:color w:val="000000" w:themeColor="text1"/>
        </w:rPr>
        <w:t xml:space="preserve">в соответствии с приложением </w:t>
      </w:r>
      <w:r w:rsidR="00C10314" w:rsidRPr="0084733B">
        <w:rPr>
          <w:bCs/>
          <w:color w:val="000000" w:themeColor="text1"/>
        </w:rPr>
        <w:t>5</w:t>
      </w:r>
      <w:r w:rsidRPr="0084733B">
        <w:rPr>
          <w:bCs/>
          <w:color w:val="000000" w:themeColor="text1"/>
        </w:rPr>
        <w:t xml:space="preserve"> настоящего административного регламента (далее – </w:t>
      </w:r>
      <w:r w:rsidR="00C10314" w:rsidRPr="0084733B">
        <w:rPr>
          <w:bCs/>
          <w:color w:val="000000" w:themeColor="text1"/>
        </w:rPr>
        <w:t>решение</w:t>
      </w:r>
      <w:r w:rsidRPr="0084733B">
        <w:rPr>
          <w:bCs/>
          <w:color w:val="000000" w:themeColor="text1"/>
        </w:rPr>
        <w:t xml:space="preserve"> об отказе);</w:t>
      </w:r>
    </w:p>
    <w:p w:rsidR="002215E3" w:rsidRPr="0084733B" w:rsidRDefault="002215E3" w:rsidP="00C25775">
      <w:pPr>
        <w:widowControl w:val="0"/>
        <w:ind w:firstLine="709"/>
        <w:jc w:val="both"/>
        <w:rPr>
          <w:bCs/>
          <w:color w:val="000000" w:themeColor="text1"/>
          <w:spacing w:val="-4"/>
        </w:rPr>
      </w:pPr>
      <w:r w:rsidRPr="0084733B">
        <w:rPr>
          <w:bCs/>
          <w:color w:val="000000" w:themeColor="text1"/>
          <w:spacing w:val="-4"/>
        </w:rPr>
        <w:t>- вносит в Журнал регистрации входящих документов запись о приеме заявления и документов, необходимых для предоставления муниципальной услуги;</w:t>
      </w:r>
      <w:r w:rsidR="00DD491E" w:rsidRPr="0084733B">
        <w:rPr>
          <w:bCs/>
          <w:color w:val="000000" w:themeColor="text1"/>
          <w:spacing w:val="-4"/>
        </w:rPr>
        <w:t xml:space="preserve"> </w:t>
      </w:r>
    </w:p>
    <w:p w:rsidR="00B572B5" w:rsidRPr="0084733B" w:rsidRDefault="002215E3" w:rsidP="00C25775">
      <w:pPr>
        <w:widowControl w:val="0"/>
        <w:autoSpaceDE w:val="0"/>
        <w:autoSpaceDN w:val="0"/>
        <w:adjustRightInd w:val="0"/>
        <w:ind w:firstLine="709"/>
        <w:jc w:val="both"/>
        <w:rPr>
          <w:color w:val="000000" w:themeColor="text1"/>
        </w:rPr>
      </w:pPr>
      <w:r w:rsidRPr="0084733B">
        <w:rPr>
          <w:color w:val="000000" w:themeColor="text1"/>
        </w:rPr>
        <w:t xml:space="preserve">- </w:t>
      </w:r>
      <w:r w:rsidR="004069CA" w:rsidRPr="0084733B">
        <w:rPr>
          <w:color w:val="000000" w:themeColor="text1"/>
        </w:rPr>
        <w:t>выдает З</w:t>
      </w:r>
      <w:r w:rsidRPr="0084733B">
        <w:rPr>
          <w:color w:val="000000" w:themeColor="text1"/>
        </w:rPr>
        <w:t>аявителю (его представителю) расписку о приеме заявления и документов</w:t>
      </w:r>
      <w:r w:rsidR="00230CF6" w:rsidRPr="0084733B">
        <w:rPr>
          <w:color w:val="000000" w:themeColor="text1"/>
        </w:rPr>
        <w:t xml:space="preserve"> </w:t>
      </w:r>
      <w:r w:rsidR="003568B6" w:rsidRPr="0084733B">
        <w:rPr>
          <w:color w:val="000000" w:themeColor="text1"/>
        </w:rPr>
        <w:t xml:space="preserve">(приложение  </w:t>
      </w:r>
      <w:r w:rsidR="00FC07FC" w:rsidRPr="0084733B">
        <w:rPr>
          <w:color w:val="000000" w:themeColor="text1"/>
        </w:rPr>
        <w:t>2</w:t>
      </w:r>
      <w:r w:rsidR="00405B88" w:rsidRPr="0084733B">
        <w:rPr>
          <w:color w:val="000000" w:themeColor="text1"/>
        </w:rPr>
        <w:t>)</w:t>
      </w:r>
      <w:r w:rsidRPr="0084733B">
        <w:rPr>
          <w:color w:val="000000" w:themeColor="text1"/>
        </w:rPr>
        <w:t>.</w:t>
      </w:r>
    </w:p>
    <w:p w:rsidR="00B572B5" w:rsidRPr="0084733B" w:rsidRDefault="00B572B5" w:rsidP="00C25775">
      <w:pPr>
        <w:widowControl w:val="0"/>
        <w:autoSpaceDE w:val="0"/>
        <w:autoSpaceDN w:val="0"/>
        <w:adjustRightInd w:val="0"/>
        <w:ind w:firstLine="709"/>
        <w:jc w:val="both"/>
        <w:rPr>
          <w:color w:val="000000" w:themeColor="text1"/>
        </w:rPr>
      </w:pPr>
      <w:r w:rsidRPr="0084733B">
        <w:rPr>
          <w:color w:val="000000" w:themeColor="text1"/>
        </w:rPr>
        <w:t xml:space="preserve">Срок выполнения административных действий – не более 20 минут в день обращения </w:t>
      </w:r>
      <w:r w:rsidR="004122DB">
        <w:rPr>
          <w:color w:val="000000" w:themeColor="text1"/>
        </w:rPr>
        <w:t>З</w:t>
      </w:r>
      <w:r w:rsidRPr="0084733B">
        <w:rPr>
          <w:color w:val="000000" w:themeColor="text1"/>
        </w:rPr>
        <w:t>аявителя.</w:t>
      </w:r>
    </w:p>
    <w:p w:rsidR="002215E3" w:rsidRPr="0084733B" w:rsidRDefault="002215E3" w:rsidP="00C25775">
      <w:pPr>
        <w:widowControl w:val="0"/>
        <w:autoSpaceDE w:val="0"/>
        <w:autoSpaceDN w:val="0"/>
        <w:adjustRightInd w:val="0"/>
        <w:ind w:firstLine="709"/>
        <w:jc w:val="both"/>
        <w:rPr>
          <w:color w:val="000000" w:themeColor="text1"/>
        </w:rPr>
      </w:pPr>
      <w:r w:rsidRPr="0084733B">
        <w:rPr>
          <w:color w:val="000000" w:themeColor="text1"/>
          <w:lang w:eastAsia="en-US"/>
        </w:rPr>
        <w:t xml:space="preserve">3.2.2.2. </w:t>
      </w:r>
      <w:r w:rsidRPr="0084733B">
        <w:rPr>
          <w:color w:val="000000" w:themeColor="text1"/>
        </w:rPr>
        <w:t>Должностное лицо структурного подразделения Администрации, ответственное за прием документов и регистрацию заявления, в день пр</w:t>
      </w:r>
      <w:r w:rsidR="004069CA" w:rsidRPr="0084733B">
        <w:rPr>
          <w:color w:val="000000" w:themeColor="text1"/>
        </w:rPr>
        <w:t>иема заявления и документов от З</w:t>
      </w:r>
      <w:r w:rsidRPr="0084733B">
        <w:rPr>
          <w:color w:val="000000" w:themeColor="text1"/>
        </w:rPr>
        <w:t xml:space="preserve">аявителя, передает принятое и зарегистрированное заявление и </w:t>
      </w:r>
      <w:r w:rsidRPr="0084733B">
        <w:rPr>
          <w:color w:val="000000" w:themeColor="text1"/>
        </w:rPr>
        <w:lastRenderedPageBreak/>
        <w:t>документы руководителю структурного подразделения Администрации, или лицу, его замещающему.</w:t>
      </w:r>
    </w:p>
    <w:p w:rsidR="00864005" w:rsidRPr="0084733B" w:rsidRDefault="00A836A2" w:rsidP="00C25775">
      <w:pPr>
        <w:widowControl w:val="0"/>
        <w:ind w:firstLine="709"/>
        <w:jc w:val="both"/>
        <w:rPr>
          <w:color w:val="000000" w:themeColor="text1"/>
        </w:rPr>
      </w:pPr>
      <w:r w:rsidRPr="0084733B">
        <w:rPr>
          <w:color w:val="000000" w:themeColor="text1"/>
        </w:rPr>
        <w:t>3.2.3.</w:t>
      </w:r>
      <w:r w:rsidR="008F36F5" w:rsidRPr="0084733B">
        <w:rPr>
          <w:color w:val="000000" w:themeColor="text1"/>
        </w:rPr>
        <w:t xml:space="preserve"> </w:t>
      </w:r>
      <w:r w:rsidR="00864005" w:rsidRPr="0084733B">
        <w:rPr>
          <w:color w:val="000000" w:themeColor="text1"/>
        </w:rPr>
        <w:t xml:space="preserve">Прием заявления и документов для предоставления муниципальной услуги в </w:t>
      </w:r>
      <w:r w:rsidR="00801875">
        <w:rPr>
          <w:color w:val="000000" w:themeColor="text1"/>
        </w:rPr>
        <w:t>МФЦ</w:t>
      </w:r>
      <w:r w:rsidR="0014772B" w:rsidRPr="0084733B">
        <w:rPr>
          <w:color w:val="000000" w:themeColor="text1"/>
        </w:rPr>
        <w:t xml:space="preserve"> </w:t>
      </w:r>
      <w:r w:rsidR="004069CA" w:rsidRPr="0084733B">
        <w:rPr>
          <w:color w:val="000000" w:themeColor="text1"/>
        </w:rPr>
        <w:t xml:space="preserve"> при личном обращении З</w:t>
      </w:r>
      <w:r w:rsidR="00864005" w:rsidRPr="0084733B">
        <w:rPr>
          <w:color w:val="000000" w:themeColor="text1"/>
        </w:rPr>
        <w:t>аявителя (его представителя</w:t>
      </w:r>
      <w:r w:rsidR="0014772B" w:rsidRPr="0084733B">
        <w:rPr>
          <w:color w:val="000000" w:themeColor="text1"/>
        </w:rPr>
        <w:t>):</w:t>
      </w:r>
    </w:p>
    <w:p w:rsidR="00801875" w:rsidRPr="00807AFA" w:rsidRDefault="00801875" w:rsidP="00801875">
      <w:pPr>
        <w:widowControl w:val="0"/>
        <w:autoSpaceDE w:val="0"/>
        <w:autoSpaceDN w:val="0"/>
        <w:adjustRightInd w:val="0"/>
        <w:ind w:firstLine="709"/>
        <w:jc w:val="both"/>
      </w:pPr>
      <w:r w:rsidRPr="00807AFA">
        <w:t>3.2.3.1. При поступлении в МФЦ заявления с приложенными документами специалист МФЦ, ответственный за прием документов:</w:t>
      </w:r>
    </w:p>
    <w:p w:rsidR="00801875" w:rsidRPr="00807AFA" w:rsidRDefault="00801875" w:rsidP="00801875">
      <w:pPr>
        <w:widowControl w:val="0"/>
        <w:autoSpaceDE w:val="0"/>
        <w:autoSpaceDN w:val="0"/>
        <w:adjustRightInd w:val="0"/>
        <w:ind w:firstLine="709"/>
        <w:jc w:val="both"/>
        <w:outlineLvl w:val="2"/>
      </w:pPr>
      <w:r w:rsidRPr="00807AFA">
        <w:t>- устанавливает личность гражданина или его представителя путем проверки документа, удостоверяющего личность и (или) документов, подтверждающих полномочия представителя;</w:t>
      </w:r>
    </w:p>
    <w:p w:rsidR="00801875" w:rsidRPr="00807AFA" w:rsidRDefault="00801875" w:rsidP="00801875">
      <w:pPr>
        <w:widowControl w:val="0"/>
        <w:autoSpaceDE w:val="0"/>
        <w:autoSpaceDN w:val="0"/>
        <w:adjustRightInd w:val="0"/>
        <w:ind w:firstLine="709"/>
        <w:jc w:val="both"/>
        <w:outlineLvl w:val="2"/>
      </w:pPr>
      <w:r w:rsidRPr="00807AFA">
        <w:t>- заверяет копии предоставляемых документов после сверки их с соответствующими подлинниками (кроме заверенных в установленном порядке) штампом «копия верна», наименованием должности лица, заверившего копию, личной подписью, ее расшифровкой и датой заверения;</w:t>
      </w:r>
    </w:p>
    <w:p w:rsidR="00801875" w:rsidRPr="00BA7B3E" w:rsidRDefault="00801875" w:rsidP="00801875">
      <w:pPr>
        <w:widowControl w:val="0"/>
        <w:autoSpaceDE w:val="0"/>
        <w:autoSpaceDN w:val="0"/>
        <w:adjustRightInd w:val="0"/>
        <w:ind w:firstLine="709"/>
        <w:jc w:val="both"/>
        <w:outlineLvl w:val="2"/>
      </w:pPr>
      <w:r w:rsidRPr="00807AFA">
        <w:t xml:space="preserve">- проверяет правильность заполнения заявления, в случае отсутствия заполненного заявления, предлагает заявителю заполнить заявление по соответствующей форме (приложение </w:t>
      </w:r>
      <w:r>
        <w:t>1</w:t>
      </w:r>
      <w:r w:rsidRPr="00807AFA">
        <w:t xml:space="preserve">) или при необходимости оказывает помощь в заполнении заявления, </w:t>
      </w:r>
      <w:r w:rsidRPr="00BA7B3E">
        <w:t xml:space="preserve">проверяет точность заполнения заявления; </w:t>
      </w:r>
    </w:p>
    <w:p w:rsidR="00801875" w:rsidRPr="00BA7B3E" w:rsidRDefault="00801875" w:rsidP="00801875">
      <w:pPr>
        <w:widowControl w:val="0"/>
        <w:autoSpaceDE w:val="0"/>
        <w:autoSpaceDN w:val="0"/>
        <w:adjustRightInd w:val="0"/>
        <w:ind w:firstLine="709"/>
        <w:jc w:val="both"/>
        <w:outlineLvl w:val="2"/>
      </w:pPr>
      <w:r w:rsidRPr="00BA7B3E">
        <w:t>- регистрирует поступившее заявление и документы;</w:t>
      </w:r>
    </w:p>
    <w:p w:rsidR="00801875" w:rsidRPr="00BA7B3E" w:rsidRDefault="00801875" w:rsidP="00801875">
      <w:pPr>
        <w:pStyle w:val="ConsPlusNormal"/>
        <w:ind w:firstLine="709"/>
        <w:jc w:val="both"/>
        <w:rPr>
          <w:rFonts w:ascii="Times New Roman" w:hAnsi="Times New Roman" w:cs="Times New Roman"/>
          <w:sz w:val="24"/>
          <w:szCs w:val="24"/>
        </w:rPr>
      </w:pPr>
      <w:r w:rsidRPr="00BA7B3E">
        <w:rPr>
          <w:rFonts w:ascii="Times New Roman" w:hAnsi="Times New Roman" w:cs="Times New Roman"/>
          <w:sz w:val="24"/>
          <w:szCs w:val="24"/>
        </w:rPr>
        <w:t xml:space="preserve">- оформляет в двух экземплярах расписку в приеме документов (приложение </w:t>
      </w:r>
      <w:r>
        <w:rPr>
          <w:rFonts w:ascii="Times New Roman" w:hAnsi="Times New Roman" w:cs="Times New Roman"/>
          <w:sz w:val="24"/>
          <w:szCs w:val="24"/>
        </w:rPr>
        <w:t>2</w:t>
      </w:r>
      <w:r w:rsidRPr="00BA7B3E">
        <w:rPr>
          <w:rFonts w:ascii="Times New Roman" w:hAnsi="Times New Roman" w:cs="Times New Roman"/>
          <w:sz w:val="24"/>
          <w:szCs w:val="24"/>
        </w:rPr>
        <w:t xml:space="preserve">) с указанием </w:t>
      </w:r>
      <w:r w:rsidRPr="00BA7B3E">
        <w:rPr>
          <w:rFonts w:ascii="Times New Roman" w:eastAsiaTheme="minorHAnsi" w:hAnsi="Times New Roman" w:cs="Times New Roman"/>
          <w:sz w:val="24"/>
          <w:szCs w:val="24"/>
          <w:lang w:eastAsia="en-US"/>
        </w:rPr>
        <w:t>с их перечня и даты получения, а также с указанием перечня сведений и документов, которые будут получены по межведомственным запросам</w:t>
      </w:r>
      <w:r w:rsidRPr="00BA7B3E">
        <w:rPr>
          <w:rFonts w:ascii="Times New Roman" w:hAnsi="Times New Roman" w:cs="Times New Roman"/>
          <w:sz w:val="24"/>
          <w:szCs w:val="24"/>
        </w:rPr>
        <w:t>, один экземпляр передает заявителю, второй приобщает к документам</w:t>
      </w:r>
      <w:r w:rsidR="00CE0C2D">
        <w:rPr>
          <w:rFonts w:ascii="Times New Roman" w:hAnsi="Times New Roman" w:cs="Times New Roman"/>
          <w:sz w:val="24"/>
          <w:szCs w:val="24"/>
        </w:rPr>
        <w:t>.</w:t>
      </w:r>
    </w:p>
    <w:p w:rsidR="00801875" w:rsidRPr="00BA7B3E" w:rsidRDefault="00801875" w:rsidP="00801875">
      <w:pPr>
        <w:widowControl w:val="0"/>
        <w:autoSpaceDE w:val="0"/>
        <w:autoSpaceDN w:val="0"/>
        <w:adjustRightInd w:val="0"/>
        <w:ind w:firstLine="709"/>
        <w:jc w:val="both"/>
      </w:pPr>
      <w:r w:rsidRPr="00BA7B3E">
        <w:t xml:space="preserve">Срок выполнения административной процедуры - </w:t>
      </w:r>
      <w:r w:rsidR="004122DB">
        <w:t>20</w:t>
      </w:r>
      <w:r w:rsidRPr="00BA7B3E">
        <w:t xml:space="preserve"> минут.</w:t>
      </w:r>
    </w:p>
    <w:p w:rsidR="00801875" w:rsidRPr="00807AFA" w:rsidRDefault="00801875" w:rsidP="00801875">
      <w:pPr>
        <w:widowControl w:val="0"/>
        <w:autoSpaceDE w:val="0"/>
        <w:autoSpaceDN w:val="0"/>
        <w:adjustRightInd w:val="0"/>
        <w:ind w:firstLine="709"/>
        <w:jc w:val="both"/>
      </w:pPr>
      <w:r w:rsidRPr="00BA7B3E">
        <w:t>3.2.3.2. Специалист</w:t>
      </w:r>
      <w:r w:rsidRPr="00807AFA">
        <w:t xml:space="preserve"> МФЦ, ответственный за прием документов, в день приема документов от заявителя, передает принятые и зарегистрированные документы, специалисту МФЦ, ответственному за передачу документов в структурное подразделение Администрации.</w:t>
      </w:r>
    </w:p>
    <w:p w:rsidR="00801875" w:rsidRPr="00807AFA" w:rsidRDefault="00801875" w:rsidP="00801875">
      <w:pPr>
        <w:widowControl w:val="0"/>
        <w:autoSpaceDE w:val="0"/>
        <w:autoSpaceDN w:val="0"/>
        <w:adjustRightInd w:val="0"/>
        <w:ind w:firstLine="709"/>
        <w:jc w:val="both"/>
      </w:pPr>
      <w:r w:rsidRPr="00807AFA">
        <w:t xml:space="preserve">3.2.3.3. Специалист МФЦ, ответственный за передачу документов в структурное подразделение Администрации, на следующий день, со дня получения документов от специалиста МФЦ, ответственного за прием документов, организует передачу полученных документов должностному лицу структурного подразделения Администрации ответственному за делопроизводство. </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3.2.4. Прием документов для предоставления муниципальной услуги, поступивших посредством почтовой связи либо от МФЦ</w:t>
      </w:r>
      <w:r w:rsidR="00CE0C2D">
        <w:rPr>
          <w:rFonts w:ascii="Times New Roman" w:eastAsia="Times New Roman" w:hAnsi="Times New Roman" w:cs="Times New Roman"/>
          <w:iCs/>
          <w:color w:val="000000" w:themeColor="text1"/>
          <w:sz w:val="24"/>
          <w:szCs w:val="24"/>
          <w:lang w:eastAsia="ru-RU"/>
        </w:rPr>
        <w:t>.</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3.2.4.1. При поступлении в структурное подразделение Администрации заявления с приложенными документами посредством почтовой связи либо от МФЦ должностное лицо, ответственное за делопроизводство:</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1) регистрирует поступившее заявление и приложенные к нему документы;</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2) ставит на заявлении отметку с указанием номера и даты входящего документа;</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xml:space="preserve">3) при поступлении документов почтовой связью, подготавливает два экземпляра расписки в получении документов с указанием их перечня и даты получения </w:t>
      </w:r>
      <w:r w:rsidR="00CE0C2D">
        <w:rPr>
          <w:rFonts w:ascii="Times New Roman" w:eastAsia="Times New Roman" w:hAnsi="Times New Roman" w:cs="Times New Roman"/>
          <w:iCs/>
          <w:color w:val="000000" w:themeColor="text1"/>
          <w:sz w:val="24"/>
          <w:szCs w:val="24"/>
          <w:lang w:eastAsia="ru-RU"/>
        </w:rPr>
        <w:t xml:space="preserve">                           </w:t>
      </w:r>
      <w:r w:rsidRPr="00801875">
        <w:rPr>
          <w:rFonts w:ascii="Times New Roman" w:eastAsia="Times New Roman" w:hAnsi="Times New Roman" w:cs="Times New Roman"/>
          <w:iCs/>
          <w:color w:val="000000" w:themeColor="text1"/>
          <w:sz w:val="24"/>
          <w:szCs w:val="24"/>
          <w:lang w:eastAsia="ru-RU"/>
        </w:rPr>
        <w:t xml:space="preserve">(приложение </w:t>
      </w:r>
      <w:r w:rsidR="00997716">
        <w:rPr>
          <w:rFonts w:ascii="Times New Roman" w:eastAsia="Times New Roman" w:hAnsi="Times New Roman" w:cs="Times New Roman"/>
          <w:iCs/>
          <w:color w:val="000000" w:themeColor="text1"/>
          <w:sz w:val="24"/>
          <w:szCs w:val="24"/>
          <w:lang w:eastAsia="ru-RU"/>
        </w:rPr>
        <w:t>2</w:t>
      </w:r>
      <w:r w:rsidRPr="00801875">
        <w:rPr>
          <w:rFonts w:ascii="Times New Roman" w:eastAsia="Times New Roman" w:hAnsi="Times New Roman" w:cs="Times New Roman"/>
          <w:iCs/>
          <w:color w:val="000000" w:themeColor="text1"/>
          <w:sz w:val="24"/>
          <w:szCs w:val="24"/>
          <w:lang w:eastAsia="ru-RU"/>
        </w:rPr>
        <w:t>), подписывает их и передает должностному лицу, ответственному за отправку корреспонденции;</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4) передает заявление с приложенными документами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Срок выполнения административной процедуры - в день поступления заявления и документов.</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xml:space="preserve">3.2.4.2. Должностное лицо, ответственное за отправку корреспонденции, в день получения документов от должностного лица, ответственного за делопроизводство: </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регистрирует два экземпляра расписки в получении документов;</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первый экземпляр расписки направляет заявителю (его представителю) заказным письмом с уведомлением о вручении, второй экземпляр передает должностному лицу, ответственному за делопроизводство для приобщения к материалам дела.</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lastRenderedPageBreak/>
        <w:t>3.2.5. Прием и регистрация заявления и документов в электронном виде</w:t>
      </w:r>
      <w:r w:rsidR="00CE0C2D">
        <w:rPr>
          <w:rFonts w:ascii="Times New Roman" w:eastAsia="Times New Roman" w:hAnsi="Times New Roman" w:cs="Times New Roman"/>
          <w:iCs/>
          <w:color w:val="000000" w:themeColor="text1"/>
          <w:sz w:val="24"/>
          <w:szCs w:val="24"/>
          <w:lang w:eastAsia="ru-RU"/>
        </w:rPr>
        <w:t>.</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3.2.5.1. При поступлении в структурное подразделение Администрации заявления с приложенными документами в электронном виде должностное лицо, ответственное за прием документов:</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1) проверяет наличие оснований для отказа в приеме документов в электронном виде;</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xml:space="preserve">2) при наличии хотя бы одного из оснований, указанных в пункте 2.7.4 настоящего </w:t>
      </w:r>
      <w:r w:rsidR="00997716">
        <w:rPr>
          <w:rFonts w:ascii="Times New Roman" w:eastAsia="Times New Roman" w:hAnsi="Times New Roman" w:cs="Times New Roman"/>
          <w:iCs/>
          <w:color w:val="000000" w:themeColor="text1"/>
          <w:sz w:val="24"/>
          <w:szCs w:val="24"/>
          <w:lang w:eastAsia="ru-RU"/>
        </w:rPr>
        <w:t xml:space="preserve">административного </w:t>
      </w:r>
      <w:r w:rsidRPr="00801875">
        <w:rPr>
          <w:rFonts w:ascii="Times New Roman" w:eastAsia="Times New Roman" w:hAnsi="Times New Roman" w:cs="Times New Roman"/>
          <w:iCs/>
          <w:color w:val="000000" w:themeColor="text1"/>
          <w:sz w:val="24"/>
          <w:szCs w:val="24"/>
          <w:lang w:eastAsia="ru-RU"/>
        </w:rPr>
        <w:t>регламента:</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формирует уведомление об отказе в приеме документов (далее - уведомление) с указанием причин отказа;</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подписывает усиленной квалифицированной электронной подписью уполномоченного лица структурного подразделения Администрации и отправляет уведомление заявителю;</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распечатывает (при необходимости) предоставленные документы и уведомление и</w:t>
      </w:r>
      <w:r w:rsidR="00CE0C2D">
        <w:rPr>
          <w:rFonts w:ascii="Times New Roman" w:eastAsia="Times New Roman" w:hAnsi="Times New Roman" w:cs="Times New Roman"/>
          <w:iCs/>
          <w:color w:val="000000" w:themeColor="text1"/>
          <w:sz w:val="24"/>
          <w:szCs w:val="24"/>
          <w:lang w:eastAsia="ru-RU"/>
        </w:rPr>
        <w:t xml:space="preserve"> приобщает их к материалам дела;</w:t>
      </w:r>
      <w:r w:rsidRPr="00801875">
        <w:rPr>
          <w:rFonts w:ascii="Times New Roman" w:eastAsia="Times New Roman" w:hAnsi="Times New Roman" w:cs="Times New Roman"/>
          <w:iCs/>
          <w:color w:val="000000" w:themeColor="text1"/>
          <w:sz w:val="24"/>
          <w:szCs w:val="24"/>
          <w:lang w:eastAsia="ru-RU"/>
        </w:rPr>
        <w:t xml:space="preserve">  </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xml:space="preserve">3) при отсутствии оснований для отказа, указанных в пункте 2.7.4 настоящего </w:t>
      </w:r>
      <w:r w:rsidR="00997716">
        <w:rPr>
          <w:rFonts w:ascii="Times New Roman" w:eastAsia="Times New Roman" w:hAnsi="Times New Roman" w:cs="Times New Roman"/>
          <w:iCs/>
          <w:color w:val="000000" w:themeColor="text1"/>
          <w:sz w:val="24"/>
          <w:szCs w:val="24"/>
          <w:lang w:eastAsia="ru-RU"/>
        </w:rPr>
        <w:t>административного</w:t>
      </w:r>
      <w:r w:rsidR="00997716" w:rsidRPr="00801875">
        <w:rPr>
          <w:rFonts w:ascii="Times New Roman" w:eastAsia="Times New Roman" w:hAnsi="Times New Roman" w:cs="Times New Roman"/>
          <w:iCs/>
          <w:color w:val="000000" w:themeColor="text1"/>
          <w:sz w:val="24"/>
          <w:szCs w:val="24"/>
          <w:lang w:eastAsia="ru-RU"/>
        </w:rPr>
        <w:t xml:space="preserve"> </w:t>
      </w:r>
      <w:r w:rsidRPr="00801875">
        <w:rPr>
          <w:rFonts w:ascii="Times New Roman" w:eastAsia="Times New Roman" w:hAnsi="Times New Roman" w:cs="Times New Roman"/>
          <w:iCs/>
          <w:color w:val="000000" w:themeColor="text1"/>
          <w:sz w:val="24"/>
          <w:szCs w:val="24"/>
          <w:lang w:eastAsia="ru-RU"/>
        </w:rPr>
        <w:t>регламента:</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регистрирует полученные документы;</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формирует расписку о получении заявления и документов, подписывает усиленной квалифицированной электронной подписью уполномоченного лица структурного подразделения Администрации, отправляет расписку о получении заявления и документов заявителю;</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 распечатывает расписку и предоставленные документы и передает должностно</w:t>
      </w:r>
      <w:r w:rsidR="00CF65A0">
        <w:rPr>
          <w:rFonts w:ascii="Times New Roman" w:eastAsia="Times New Roman" w:hAnsi="Times New Roman" w:cs="Times New Roman"/>
          <w:iCs/>
          <w:color w:val="000000" w:themeColor="text1"/>
          <w:sz w:val="24"/>
          <w:szCs w:val="24"/>
          <w:lang w:eastAsia="ru-RU"/>
        </w:rPr>
        <w:t xml:space="preserve">му </w:t>
      </w:r>
      <w:r w:rsidRPr="00801875">
        <w:rPr>
          <w:rFonts w:ascii="Times New Roman" w:eastAsia="Times New Roman" w:hAnsi="Times New Roman" w:cs="Times New Roman"/>
          <w:iCs/>
          <w:color w:val="000000" w:themeColor="text1"/>
          <w:sz w:val="24"/>
          <w:szCs w:val="24"/>
          <w:lang w:eastAsia="ru-RU"/>
        </w:rPr>
        <w:t>лиц</w:t>
      </w:r>
      <w:r w:rsidR="00CF65A0">
        <w:rPr>
          <w:rFonts w:ascii="Times New Roman" w:eastAsia="Times New Roman" w:hAnsi="Times New Roman" w:cs="Times New Roman"/>
          <w:iCs/>
          <w:color w:val="000000" w:themeColor="text1"/>
          <w:sz w:val="24"/>
          <w:szCs w:val="24"/>
          <w:lang w:eastAsia="ru-RU"/>
        </w:rPr>
        <w:t>у</w:t>
      </w:r>
      <w:r w:rsidRPr="00801875">
        <w:rPr>
          <w:rFonts w:ascii="Times New Roman" w:eastAsia="Times New Roman" w:hAnsi="Times New Roman" w:cs="Times New Roman"/>
          <w:iCs/>
          <w:color w:val="000000" w:themeColor="text1"/>
          <w:sz w:val="24"/>
          <w:szCs w:val="24"/>
          <w:lang w:eastAsia="ru-RU"/>
        </w:rPr>
        <w:t>, ответственно</w:t>
      </w:r>
      <w:r w:rsidR="00CF65A0">
        <w:rPr>
          <w:rFonts w:ascii="Times New Roman" w:eastAsia="Times New Roman" w:hAnsi="Times New Roman" w:cs="Times New Roman"/>
          <w:iCs/>
          <w:color w:val="000000" w:themeColor="text1"/>
          <w:sz w:val="24"/>
          <w:szCs w:val="24"/>
          <w:lang w:eastAsia="ru-RU"/>
        </w:rPr>
        <w:t>му</w:t>
      </w:r>
      <w:r w:rsidRPr="00801875">
        <w:rPr>
          <w:rFonts w:ascii="Times New Roman" w:eastAsia="Times New Roman" w:hAnsi="Times New Roman" w:cs="Times New Roman"/>
          <w:iCs/>
          <w:color w:val="000000" w:themeColor="text1"/>
          <w:sz w:val="24"/>
          <w:szCs w:val="24"/>
          <w:lang w:eastAsia="ru-RU"/>
        </w:rPr>
        <w:t xml:space="preserve"> за предоставление муниципальной услуги.</w:t>
      </w:r>
    </w:p>
    <w:p w:rsidR="00801875" w:rsidRPr="00801875" w:rsidRDefault="00801875" w:rsidP="00801875">
      <w:pPr>
        <w:pStyle w:val="ConsPlusNorma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Результатом административной процедуры является регистрация поступившего в структурное подразделение заявления с приложенными документами.</w:t>
      </w:r>
    </w:p>
    <w:p w:rsidR="00B572B5" w:rsidRDefault="00801875" w:rsidP="00801875">
      <w:pPr>
        <w:pStyle w:val="ConsPlusNormal"/>
        <w:widowControl/>
        <w:ind w:firstLine="708"/>
        <w:jc w:val="both"/>
        <w:outlineLvl w:val="2"/>
        <w:rPr>
          <w:rFonts w:ascii="Times New Roman" w:eastAsia="Times New Roman" w:hAnsi="Times New Roman" w:cs="Times New Roman"/>
          <w:iCs/>
          <w:color w:val="000000" w:themeColor="text1"/>
          <w:sz w:val="24"/>
          <w:szCs w:val="24"/>
          <w:lang w:eastAsia="ru-RU"/>
        </w:rPr>
      </w:pPr>
      <w:r w:rsidRPr="00801875">
        <w:rPr>
          <w:rFonts w:ascii="Times New Roman" w:eastAsia="Times New Roman" w:hAnsi="Times New Roman" w:cs="Times New Roman"/>
          <w:iCs/>
          <w:color w:val="000000" w:themeColor="text1"/>
          <w:sz w:val="24"/>
          <w:szCs w:val="24"/>
          <w:lang w:eastAsia="ru-RU"/>
        </w:rPr>
        <w:t>Срок выполнения административной процедуры - в день поступления заявления и документов.</w:t>
      </w:r>
    </w:p>
    <w:p w:rsidR="00226ECF" w:rsidRPr="0084733B" w:rsidRDefault="00226ECF" w:rsidP="00801875">
      <w:pPr>
        <w:pStyle w:val="ConsPlusNormal"/>
        <w:widowControl/>
        <w:ind w:firstLine="708"/>
        <w:jc w:val="both"/>
        <w:outlineLvl w:val="2"/>
        <w:rPr>
          <w:rFonts w:ascii="Times New Roman" w:hAnsi="Times New Roman" w:cs="Times New Roman"/>
          <w:sz w:val="24"/>
          <w:szCs w:val="24"/>
        </w:rPr>
      </w:pPr>
    </w:p>
    <w:p w:rsidR="00E1549D" w:rsidRDefault="00E1549D" w:rsidP="00CE0C2D">
      <w:pPr>
        <w:pStyle w:val="Default"/>
        <w:jc w:val="center"/>
        <w:rPr>
          <w:b/>
          <w:bCs/>
        </w:rPr>
      </w:pPr>
      <w:r w:rsidRPr="00E1549D">
        <w:rPr>
          <w:b/>
          <w:bCs/>
        </w:rPr>
        <w:t>3.3. Рассмотрение заявления и документов о согласовании переустройства и (или) перепланировки помещения</w:t>
      </w:r>
      <w:r>
        <w:rPr>
          <w:b/>
          <w:bCs/>
        </w:rPr>
        <w:t xml:space="preserve"> в многоквартирном доме</w:t>
      </w:r>
      <w:r w:rsidRPr="00E1549D">
        <w:rPr>
          <w:b/>
          <w:bCs/>
        </w:rPr>
        <w:t>, направление межведомственных запросов</w:t>
      </w:r>
    </w:p>
    <w:p w:rsidR="007C6550" w:rsidRDefault="00014885" w:rsidP="00014885">
      <w:pPr>
        <w:pStyle w:val="Default"/>
        <w:jc w:val="both"/>
      </w:pPr>
      <w:r w:rsidRPr="0084733B">
        <w:tab/>
      </w:r>
    </w:p>
    <w:p w:rsidR="002D0E26" w:rsidRDefault="002D0E26" w:rsidP="002D0E26">
      <w:pPr>
        <w:widowControl w:val="0"/>
        <w:autoSpaceDE w:val="0"/>
        <w:autoSpaceDN w:val="0"/>
        <w:adjustRightInd w:val="0"/>
        <w:ind w:firstLine="709"/>
        <w:jc w:val="both"/>
      </w:pPr>
      <w:r w:rsidRPr="0084733B">
        <w:t>3.3.1. Основанием для начала административной процедуры является поступление руководителю структурного подразделения Администрации либо лицу, его замещающему, зарегистрированного заявления с приложенными документами</w:t>
      </w:r>
      <w:r>
        <w:t>.</w:t>
      </w:r>
    </w:p>
    <w:p w:rsidR="002D0E26" w:rsidRPr="00807AFA" w:rsidRDefault="002D0E26" w:rsidP="002D0E26">
      <w:pPr>
        <w:widowControl w:val="0"/>
        <w:autoSpaceDE w:val="0"/>
        <w:autoSpaceDN w:val="0"/>
        <w:adjustRightInd w:val="0"/>
        <w:ind w:firstLine="709"/>
        <w:jc w:val="both"/>
      </w:pPr>
      <w:r w:rsidRPr="00807AFA">
        <w:t xml:space="preserve">3.3.2. Должностное лицо структурного подразделения Администрации, ответственное за предоставление муниципальной услуги, в течение трех рабочих дней, со дня поступления заявления и приложенных к нему документов от </w:t>
      </w:r>
      <w:r>
        <w:t xml:space="preserve">руководителя </w:t>
      </w:r>
      <w:r w:rsidRPr="00807AFA">
        <w:t>структурного подразделения Администрации либо лица, его замещающего:</w:t>
      </w:r>
    </w:p>
    <w:p w:rsidR="002D0E26" w:rsidRPr="00807AFA" w:rsidRDefault="002D0E26" w:rsidP="002D0E26">
      <w:pPr>
        <w:widowControl w:val="0"/>
        <w:autoSpaceDE w:val="0"/>
        <w:autoSpaceDN w:val="0"/>
        <w:adjustRightInd w:val="0"/>
        <w:ind w:firstLine="709"/>
        <w:jc w:val="both"/>
      </w:pPr>
      <w:r w:rsidRPr="00807AFA">
        <w:t>- проверяет представленные документы в соответствии с подразделом 2.</w:t>
      </w:r>
      <w:r w:rsidRPr="00807AFA">
        <w:rPr>
          <w:color w:val="000000" w:themeColor="text1"/>
        </w:rPr>
        <w:t>6</w:t>
      </w:r>
      <w:r w:rsidRPr="00807AFA">
        <w:rPr>
          <w:color w:val="FF0000"/>
        </w:rPr>
        <w:t xml:space="preserve"> </w:t>
      </w:r>
      <w:r w:rsidRPr="00807AFA">
        <w:t>настоящего</w:t>
      </w:r>
      <w:r w:rsidR="00997716" w:rsidRPr="00997716">
        <w:rPr>
          <w:iCs/>
          <w:color w:val="000000" w:themeColor="text1"/>
        </w:rPr>
        <w:t xml:space="preserve"> </w:t>
      </w:r>
      <w:r w:rsidR="00997716">
        <w:rPr>
          <w:iCs/>
          <w:color w:val="000000" w:themeColor="text1"/>
        </w:rPr>
        <w:t>административного</w:t>
      </w:r>
      <w:r w:rsidRPr="00807AFA">
        <w:t xml:space="preserve"> регламента;</w:t>
      </w:r>
    </w:p>
    <w:p w:rsidR="002D0E26" w:rsidRPr="00807AFA" w:rsidRDefault="002D0E26" w:rsidP="002D0E26">
      <w:pPr>
        <w:widowControl w:val="0"/>
        <w:autoSpaceDE w:val="0"/>
        <w:autoSpaceDN w:val="0"/>
        <w:adjustRightInd w:val="0"/>
        <w:ind w:firstLine="709"/>
        <w:jc w:val="both"/>
      </w:pPr>
      <w:r w:rsidRPr="00807AFA">
        <w:t>- в случае непредставления заявителем документов, обязанность по предоставлению которых возложена на заявителя, выполняет административные действия в соответствии с абзацем се</w:t>
      </w:r>
      <w:r>
        <w:t>дьмым</w:t>
      </w:r>
      <w:r w:rsidRPr="00807AFA">
        <w:t xml:space="preserve"> пункта 3.4.1 настоящего </w:t>
      </w:r>
      <w:r w:rsidR="00997716">
        <w:rPr>
          <w:iCs/>
          <w:color w:val="000000" w:themeColor="text1"/>
        </w:rPr>
        <w:t>административного</w:t>
      </w:r>
      <w:r w:rsidR="00997716" w:rsidRPr="00807AFA">
        <w:t xml:space="preserve"> </w:t>
      </w:r>
      <w:r w:rsidRPr="00807AFA">
        <w:t>регламента;</w:t>
      </w:r>
    </w:p>
    <w:p w:rsidR="002D0E26" w:rsidRPr="00807AFA" w:rsidRDefault="002D0E26" w:rsidP="002D0E26">
      <w:pPr>
        <w:widowControl w:val="0"/>
        <w:ind w:firstLine="709"/>
        <w:jc w:val="both"/>
      </w:pPr>
      <w:r w:rsidRPr="00807AFA">
        <w:t>- в случае непредставления документов, указанных в пункте 2</w:t>
      </w:r>
      <w:r w:rsidRPr="00807AFA">
        <w:rPr>
          <w:color w:val="000000" w:themeColor="text1"/>
        </w:rPr>
        <w:t xml:space="preserve">.6.5 </w:t>
      </w:r>
      <w:r w:rsidR="00570D7F">
        <w:t xml:space="preserve">настоящего административного регламента </w:t>
      </w:r>
      <w:r w:rsidRPr="00807AFA">
        <w:t xml:space="preserve">заявителем по собственной инициативе, подготавливает межведомственные запросы, в том числе при наличии технической возможности с использованием средств обеспечения межведомственного электронного взаимодействия и направляет в органы и организации в соответствии с пунктом </w:t>
      </w:r>
      <w:r w:rsidRPr="00807AFA">
        <w:rPr>
          <w:color w:val="000000" w:themeColor="text1"/>
        </w:rPr>
        <w:t xml:space="preserve">2.2.3 </w:t>
      </w:r>
      <w:r w:rsidRPr="00807AFA">
        <w:t xml:space="preserve">настоящего </w:t>
      </w:r>
      <w:r w:rsidR="00997716">
        <w:rPr>
          <w:iCs/>
          <w:color w:val="000000" w:themeColor="text1"/>
        </w:rPr>
        <w:t>административного</w:t>
      </w:r>
      <w:r w:rsidR="00997716" w:rsidRPr="00807AFA">
        <w:t xml:space="preserve"> </w:t>
      </w:r>
      <w:r w:rsidRPr="00807AFA">
        <w:t>регламента.</w:t>
      </w:r>
    </w:p>
    <w:p w:rsidR="002D0E26" w:rsidRPr="00807AFA" w:rsidRDefault="002D0E26" w:rsidP="002D0E26">
      <w:pPr>
        <w:widowControl w:val="0"/>
        <w:ind w:firstLine="709"/>
        <w:jc w:val="both"/>
      </w:pPr>
      <w:r w:rsidRPr="00807AFA">
        <w:t>Результатом административной процедуры является рассмотрение представленных документов, направление межведомственных запросов.</w:t>
      </w:r>
    </w:p>
    <w:p w:rsidR="002D0E26" w:rsidRPr="00807AFA" w:rsidRDefault="002D0E26" w:rsidP="002D0E26">
      <w:pPr>
        <w:widowControl w:val="0"/>
        <w:ind w:firstLine="709"/>
        <w:jc w:val="both"/>
      </w:pPr>
      <w:r w:rsidRPr="00807AFA">
        <w:lastRenderedPageBreak/>
        <w:t>Срок исполнения административной процедуры пять рабочих дней.</w:t>
      </w:r>
    </w:p>
    <w:p w:rsidR="00E1549D" w:rsidRPr="00570D7F" w:rsidRDefault="00E1549D" w:rsidP="00570D7F">
      <w:pPr>
        <w:suppressAutoHyphens/>
        <w:jc w:val="both"/>
        <w:rPr>
          <w:bCs/>
        </w:rPr>
      </w:pPr>
    </w:p>
    <w:p w:rsidR="00CB6EF0" w:rsidRDefault="000A1FB3" w:rsidP="00CB6EF0">
      <w:pPr>
        <w:widowControl w:val="0"/>
        <w:autoSpaceDE w:val="0"/>
        <w:autoSpaceDN w:val="0"/>
        <w:adjustRightInd w:val="0"/>
        <w:ind w:firstLine="567"/>
        <w:jc w:val="center"/>
        <w:rPr>
          <w:b/>
        </w:rPr>
      </w:pPr>
      <w:r w:rsidRPr="0084733B">
        <w:rPr>
          <w:b/>
          <w:bCs/>
        </w:rPr>
        <w:t xml:space="preserve">3.4. </w:t>
      </w:r>
      <w:r w:rsidR="00CA6005" w:rsidRPr="0084733B">
        <w:rPr>
          <w:b/>
          <w:bCs/>
        </w:rPr>
        <w:t xml:space="preserve">Принятие решения о </w:t>
      </w:r>
      <w:r w:rsidR="00C90509" w:rsidRPr="0084733B">
        <w:rPr>
          <w:b/>
        </w:rPr>
        <w:t>предоставлении муниципальной услуги либо отказе в ее предоставлении</w:t>
      </w:r>
    </w:p>
    <w:p w:rsidR="00570D7F" w:rsidRPr="0084733B" w:rsidRDefault="00570D7F" w:rsidP="00CB6EF0">
      <w:pPr>
        <w:widowControl w:val="0"/>
        <w:autoSpaceDE w:val="0"/>
        <w:autoSpaceDN w:val="0"/>
        <w:adjustRightInd w:val="0"/>
        <w:ind w:firstLine="567"/>
        <w:jc w:val="center"/>
        <w:rPr>
          <w:b/>
        </w:rPr>
      </w:pPr>
    </w:p>
    <w:p w:rsidR="00570D7F" w:rsidRPr="00807AFA" w:rsidRDefault="00570D7F" w:rsidP="00570D7F">
      <w:pPr>
        <w:widowControl w:val="0"/>
        <w:autoSpaceDE w:val="0"/>
        <w:autoSpaceDN w:val="0"/>
        <w:adjustRightInd w:val="0"/>
        <w:ind w:firstLine="709"/>
        <w:jc w:val="both"/>
      </w:pPr>
      <w:r w:rsidRPr="00807AFA">
        <w:t xml:space="preserve">3.4.1. Основанием для начала административной процедуры является предоставление </w:t>
      </w:r>
      <w:r w:rsidR="004122DB">
        <w:t>З</w:t>
      </w:r>
      <w:r w:rsidRPr="00807AFA">
        <w:t xml:space="preserve">аявителем (его представителем) документов, указанных в пункте 2.6.5 настоящего регламента, по собственной инициативе либо поступление ответов на межведомственные запросы, указанные в пункте 3.3.2 настоящего </w:t>
      </w:r>
      <w:r>
        <w:t>административного</w:t>
      </w:r>
      <w:r w:rsidRPr="00807AFA">
        <w:t xml:space="preserve"> регламента.</w:t>
      </w:r>
    </w:p>
    <w:p w:rsidR="00570D7F" w:rsidRPr="00807AFA" w:rsidRDefault="00570D7F" w:rsidP="00570D7F">
      <w:pPr>
        <w:widowControl w:val="0"/>
        <w:autoSpaceDE w:val="0"/>
        <w:autoSpaceDN w:val="0"/>
        <w:adjustRightInd w:val="0"/>
        <w:ind w:firstLine="709"/>
        <w:jc w:val="both"/>
      </w:pPr>
      <w:r w:rsidRPr="00807AFA">
        <w:t xml:space="preserve">Должностное лицо, ответственное за предоставление муниципальной услуги: </w:t>
      </w:r>
    </w:p>
    <w:p w:rsidR="00570D7F" w:rsidRPr="00807AFA" w:rsidRDefault="00570D7F" w:rsidP="00570D7F">
      <w:pPr>
        <w:widowControl w:val="0"/>
        <w:autoSpaceDE w:val="0"/>
        <w:autoSpaceDN w:val="0"/>
        <w:adjustRightInd w:val="0"/>
        <w:ind w:firstLine="709"/>
        <w:jc w:val="both"/>
      </w:pPr>
      <w:r w:rsidRPr="00807AFA">
        <w:t>- рассматривает полученные документы;</w:t>
      </w:r>
    </w:p>
    <w:p w:rsidR="00570D7F" w:rsidRPr="00807AFA" w:rsidRDefault="00570D7F" w:rsidP="00570D7F">
      <w:pPr>
        <w:widowControl w:val="0"/>
        <w:autoSpaceDE w:val="0"/>
        <w:autoSpaceDN w:val="0"/>
        <w:adjustRightInd w:val="0"/>
        <w:ind w:firstLine="709"/>
        <w:jc w:val="both"/>
        <w:rPr>
          <w:color w:val="000000" w:themeColor="text1"/>
        </w:rPr>
      </w:pPr>
      <w:r w:rsidRPr="00807AFA">
        <w:t xml:space="preserve">- при поступлении ответа на межведомственный запрос, свидетельствующий об отсутствии документа и (или) информации, необходимой для проведения переустройства и (или) перепланировки помещения </w:t>
      </w:r>
      <w:r>
        <w:t xml:space="preserve">в многоквартирном доме </w:t>
      </w:r>
      <w:r w:rsidRPr="00807AFA">
        <w:t>в соответствии с подпунктами 2, 4, 6 пункта 2.6.1 настоящего</w:t>
      </w:r>
      <w:r w:rsidRPr="00570D7F">
        <w:t xml:space="preserve"> </w:t>
      </w:r>
      <w:r>
        <w:t>административного</w:t>
      </w:r>
      <w:r w:rsidRPr="00807AFA">
        <w:t xml:space="preserve"> регламента, подготавливает уведомление заявителю о получении такого ответа </w:t>
      </w:r>
      <w:r w:rsidRPr="00807AFA">
        <w:rPr>
          <w:color w:val="000000" w:themeColor="text1"/>
        </w:rPr>
        <w:t xml:space="preserve">(приложение </w:t>
      </w:r>
      <w:r w:rsidR="00226ECF">
        <w:rPr>
          <w:color w:val="000000" w:themeColor="text1"/>
        </w:rPr>
        <w:t>3</w:t>
      </w:r>
      <w:r w:rsidRPr="00807AFA">
        <w:rPr>
          <w:color w:val="000000" w:themeColor="text1"/>
        </w:rPr>
        <w:t>)</w:t>
      </w:r>
      <w:r w:rsidRPr="00807AFA">
        <w:t>, с предложением заявителю представить документы и (или) информацию, необходимые для проведения переустройства и (или) перепланировки помещения</w:t>
      </w:r>
      <w:r w:rsidR="00226ECF" w:rsidRPr="00226ECF">
        <w:t xml:space="preserve"> </w:t>
      </w:r>
      <w:r w:rsidR="00226ECF">
        <w:t>в многоквартирном доме</w:t>
      </w:r>
      <w:r w:rsidRPr="00807AFA">
        <w:t xml:space="preserve"> самостоятельно в течение </w:t>
      </w:r>
      <w:r w:rsidR="00CE0C2D">
        <w:rPr>
          <w:color w:val="000000" w:themeColor="text1"/>
        </w:rPr>
        <w:t>15</w:t>
      </w:r>
      <w:r w:rsidRPr="00807AFA">
        <w:rPr>
          <w:color w:val="000000" w:themeColor="text1"/>
        </w:rPr>
        <w:t xml:space="preserve"> рабочих дней со дня направления уведомления и направляет его заявителю;</w:t>
      </w:r>
    </w:p>
    <w:p w:rsidR="00570D7F" w:rsidRPr="00807AFA" w:rsidRDefault="00570D7F" w:rsidP="00570D7F">
      <w:pPr>
        <w:widowControl w:val="0"/>
        <w:autoSpaceDE w:val="0"/>
        <w:autoSpaceDN w:val="0"/>
        <w:adjustRightInd w:val="0"/>
        <w:ind w:firstLine="709"/>
        <w:jc w:val="both"/>
      </w:pPr>
      <w:r w:rsidRPr="00807AFA">
        <w:t>- проверяет наличие оснований для отказа в предоставлении муниципальной услуги, указанных в пункте 2.7.1 настоящего регламента;</w:t>
      </w:r>
    </w:p>
    <w:p w:rsidR="00570D7F" w:rsidRPr="00807AFA" w:rsidRDefault="00570D7F" w:rsidP="00570D7F">
      <w:pPr>
        <w:widowControl w:val="0"/>
        <w:autoSpaceDE w:val="0"/>
        <w:autoSpaceDN w:val="0"/>
        <w:adjustRightInd w:val="0"/>
        <w:ind w:firstLine="709"/>
        <w:jc w:val="both"/>
      </w:pPr>
      <w:r w:rsidRPr="00807AFA">
        <w:t xml:space="preserve">- при отсутствии оснований для отказа в предоставлении муниципальной услуги, подготавливает два экземпляра проекта решения о согласовании переустройства и (или) перепланировки помещения </w:t>
      </w:r>
      <w:r w:rsidR="00226ECF">
        <w:t xml:space="preserve">в многоквартирном доме </w:t>
      </w:r>
      <w:r w:rsidRPr="00807AFA">
        <w:t xml:space="preserve">(далее - проект решения) (приложение </w:t>
      </w:r>
      <w:r w:rsidR="00226ECF">
        <w:t>4</w:t>
      </w:r>
      <w:r w:rsidRPr="00807AFA">
        <w:t>);</w:t>
      </w:r>
    </w:p>
    <w:p w:rsidR="00570D7F" w:rsidRPr="00807AFA" w:rsidRDefault="00570D7F" w:rsidP="00570D7F">
      <w:pPr>
        <w:widowControl w:val="0"/>
        <w:autoSpaceDE w:val="0"/>
        <w:autoSpaceDN w:val="0"/>
        <w:adjustRightInd w:val="0"/>
        <w:ind w:firstLine="709"/>
        <w:jc w:val="both"/>
        <w:rPr>
          <w:color w:val="000000" w:themeColor="text1"/>
        </w:rPr>
      </w:pPr>
      <w:r w:rsidRPr="00807AFA">
        <w:t xml:space="preserve">- при выявлении оснований для отказа в предоставлении муниципальной услуги, указанных в пункте 2.7.1 настоящего </w:t>
      </w:r>
      <w:r w:rsidR="00997716">
        <w:rPr>
          <w:iCs/>
          <w:color w:val="000000" w:themeColor="text1"/>
        </w:rPr>
        <w:t>административного</w:t>
      </w:r>
      <w:r w:rsidR="00997716" w:rsidRPr="00807AFA">
        <w:t xml:space="preserve"> </w:t>
      </w:r>
      <w:r w:rsidRPr="00807AFA">
        <w:t xml:space="preserve">регламента, подготавливает два экземпляра проекта решения об отказе в согласовании переустройства и (или) перепланировки помещения </w:t>
      </w:r>
      <w:r w:rsidR="00226ECF">
        <w:t xml:space="preserve">в многоквартирном доме </w:t>
      </w:r>
      <w:r w:rsidRPr="00807AFA">
        <w:t xml:space="preserve">(далее - проект решения) (приложение </w:t>
      </w:r>
      <w:r w:rsidR="00226ECF">
        <w:t>5</w:t>
      </w:r>
      <w:r w:rsidRPr="00807AFA">
        <w:t xml:space="preserve">) с обоснованием причин отказа </w:t>
      </w:r>
      <w:r w:rsidRPr="00807AFA">
        <w:rPr>
          <w:color w:val="000000" w:themeColor="text1"/>
        </w:rPr>
        <w:t>и ссылкой на Жилищный кодекс Р</w:t>
      </w:r>
      <w:r>
        <w:rPr>
          <w:color w:val="000000" w:themeColor="text1"/>
        </w:rPr>
        <w:t xml:space="preserve">оссийской </w:t>
      </w:r>
      <w:r w:rsidRPr="00807AFA">
        <w:rPr>
          <w:color w:val="000000" w:themeColor="text1"/>
        </w:rPr>
        <w:t>Ф</w:t>
      </w:r>
      <w:r>
        <w:rPr>
          <w:color w:val="000000" w:themeColor="text1"/>
        </w:rPr>
        <w:t>едерации</w:t>
      </w:r>
      <w:r w:rsidRPr="00807AFA">
        <w:rPr>
          <w:color w:val="000000" w:themeColor="text1"/>
        </w:rPr>
        <w:t>;</w:t>
      </w:r>
    </w:p>
    <w:p w:rsidR="00570D7F" w:rsidRPr="00807AFA" w:rsidRDefault="00570D7F" w:rsidP="00570D7F">
      <w:pPr>
        <w:pStyle w:val="ConsPlusNormal"/>
        <w:ind w:firstLine="709"/>
        <w:jc w:val="both"/>
        <w:rPr>
          <w:rFonts w:ascii="Times New Roman" w:eastAsiaTheme="minorHAnsi" w:hAnsi="Times New Roman" w:cs="Times New Roman"/>
          <w:sz w:val="24"/>
          <w:szCs w:val="24"/>
          <w:lang w:eastAsia="en-US"/>
        </w:rPr>
      </w:pPr>
      <w:r w:rsidRPr="00807AFA">
        <w:rPr>
          <w:rFonts w:ascii="Times New Roman" w:hAnsi="Times New Roman" w:cs="Times New Roman"/>
          <w:sz w:val="24"/>
          <w:szCs w:val="24"/>
        </w:rPr>
        <w:t xml:space="preserve">- передает два экземпляра проекта </w:t>
      </w:r>
      <w:r w:rsidRPr="00807AFA">
        <w:rPr>
          <w:rFonts w:ascii="Times New Roman" w:hAnsi="Times New Roman" w:cs="Times New Roman"/>
          <w:color w:val="000000" w:themeColor="text1"/>
          <w:sz w:val="24"/>
          <w:szCs w:val="24"/>
        </w:rPr>
        <w:t>решения</w:t>
      </w:r>
      <w:r w:rsidRPr="00807AFA">
        <w:rPr>
          <w:rFonts w:ascii="Times New Roman" w:hAnsi="Times New Roman" w:cs="Times New Roman"/>
          <w:color w:val="FF0000"/>
          <w:sz w:val="24"/>
          <w:szCs w:val="24"/>
        </w:rPr>
        <w:t xml:space="preserve"> </w:t>
      </w:r>
      <w:r w:rsidRPr="00807AFA">
        <w:rPr>
          <w:rFonts w:ascii="Times New Roman" w:hAnsi="Times New Roman" w:cs="Times New Roman"/>
          <w:sz w:val="24"/>
          <w:szCs w:val="24"/>
        </w:rPr>
        <w:t xml:space="preserve">с пакетом документов, сформированным при предоставлении муниципальной услуги (далее - прилагаемые документы) </w:t>
      </w:r>
      <w:r w:rsidR="00226ECF">
        <w:rPr>
          <w:rFonts w:ascii="Times New Roman" w:hAnsi="Times New Roman" w:cs="Times New Roman"/>
          <w:sz w:val="24"/>
          <w:szCs w:val="24"/>
        </w:rPr>
        <w:t>руководителю</w:t>
      </w:r>
      <w:r w:rsidRPr="00807AFA">
        <w:rPr>
          <w:rFonts w:ascii="Times New Roman" w:hAnsi="Times New Roman" w:cs="Times New Roman"/>
          <w:sz w:val="24"/>
          <w:szCs w:val="24"/>
        </w:rPr>
        <w:t xml:space="preserve"> структурного подразделения Администрации либо лицу, его замещающему.</w:t>
      </w:r>
    </w:p>
    <w:p w:rsidR="00570D7F" w:rsidRPr="00807AFA" w:rsidRDefault="00570D7F" w:rsidP="00570D7F">
      <w:pPr>
        <w:widowControl w:val="0"/>
        <w:autoSpaceDE w:val="0"/>
        <w:autoSpaceDN w:val="0"/>
        <w:adjustRightInd w:val="0"/>
        <w:ind w:firstLine="709"/>
        <w:jc w:val="both"/>
      </w:pPr>
      <w:r w:rsidRPr="00807AFA">
        <w:t xml:space="preserve">Срок выполнения административной процедуры - в течение 30 календарных дней, со дня регистрации заявления в структурном подразделении </w:t>
      </w:r>
      <w:r w:rsidR="004122DB">
        <w:t>А</w:t>
      </w:r>
      <w:r w:rsidRPr="00807AFA">
        <w:t xml:space="preserve">дминистрации. </w:t>
      </w:r>
    </w:p>
    <w:p w:rsidR="00226ECF" w:rsidRDefault="00570D7F" w:rsidP="00570D7F">
      <w:pPr>
        <w:widowControl w:val="0"/>
        <w:autoSpaceDE w:val="0"/>
        <w:autoSpaceDN w:val="0"/>
        <w:adjustRightInd w:val="0"/>
        <w:ind w:firstLine="709"/>
        <w:jc w:val="both"/>
        <w:rPr>
          <w:bCs/>
        </w:rPr>
      </w:pPr>
      <w:r w:rsidRPr="00807AFA">
        <w:t xml:space="preserve">3.4.2. </w:t>
      </w:r>
      <w:r w:rsidR="00226ECF" w:rsidRPr="0084733B">
        <w:rPr>
          <w:bCs/>
        </w:rPr>
        <w:t xml:space="preserve">Руководитель структурного подразделения Администрации </w:t>
      </w:r>
      <w:r w:rsidR="00226ECF" w:rsidRPr="0084733B">
        <w:t>либо лицо, его замещающее, в день получения двух экземпляров проекта решения</w:t>
      </w:r>
      <w:r w:rsidR="00226ECF" w:rsidRPr="0084733B">
        <w:rPr>
          <w:bCs/>
        </w:rPr>
        <w:t xml:space="preserve"> </w:t>
      </w:r>
      <w:r w:rsidR="00226ECF" w:rsidRPr="0084733B">
        <w:t xml:space="preserve">о </w:t>
      </w:r>
      <w:r w:rsidR="00226ECF" w:rsidRPr="0084733B">
        <w:rPr>
          <w:rFonts w:eastAsiaTheme="minorHAnsi"/>
        </w:rPr>
        <w:t xml:space="preserve">согласовании </w:t>
      </w:r>
      <w:r w:rsidR="00226ECF" w:rsidRPr="0084733B">
        <w:t xml:space="preserve">переустройства и (или) перепланировки </w:t>
      </w:r>
      <w:r w:rsidR="00226ECF">
        <w:t>помещения в многоквартирном доме</w:t>
      </w:r>
      <w:r w:rsidR="00226ECF" w:rsidRPr="0084733B">
        <w:rPr>
          <w:rFonts w:eastAsiaTheme="minorHAnsi"/>
        </w:rPr>
        <w:t xml:space="preserve"> или об отказе в согласовании </w:t>
      </w:r>
      <w:r w:rsidR="00226ECF" w:rsidRPr="0084733B">
        <w:t xml:space="preserve">переустройства и (или) перепланировки </w:t>
      </w:r>
      <w:r w:rsidR="00226ECF">
        <w:t>помещения в многоквартирном доме</w:t>
      </w:r>
      <w:r w:rsidR="00226ECF" w:rsidRPr="0084733B">
        <w:rPr>
          <w:bCs/>
        </w:rPr>
        <w:t xml:space="preserve"> с прилагаемыми документами от должностного лица, ответственного за предоставление муниципальной услуги, подписывает его и передает должностному лицу, ответственному за предоставление муниципальной услуги.   </w:t>
      </w:r>
    </w:p>
    <w:p w:rsidR="00570D7F" w:rsidRPr="00807AFA" w:rsidRDefault="00570D7F" w:rsidP="00570D7F">
      <w:pPr>
        <w:widowControl w:val="0"/>
        <w:autoSpaceDE w:val="0"/>
        <w:autoSpaceDN w:val="0"/>
        <w:adjustRightInd w:val="0"/>
        <w:ind w:firstLine="709"/>
        <w:jc w:val="both"/>
      </w:pPr>
      <w:r w:rsidRPr="00807AFA">
        <w:t xml:space="preserve">Результатом административной процедуры является принятие решения о </w:t>
      </w:r>
      <w:r w:rsidRPr="00807AFA">
        <w:rPr>
          <w:rFonts w:eastAsiaTheme="minorHAnsi"/>
          <w:lang w:eastAsia="en-US"/>
        </w:rPr>
        <w:t xml:space="preserve">согласовании </w:t>
      </w:r>
      <w:r w:rsidRPr="00807AFA">
        <w:t>переустройства и (или) перепланировки помещения</w:t>
      </w:r>
      <w:r w:rsidR="00226ECF">
        <w:t xml:space="preserve"> в многоквартирном доме</w:t>
      </w:r>
      <w:r w:rsidRPr="00807AFA">
        <w:rPr>
          <w:rFonts w:eastAsiaTheme="minorHAnsi"/>
          <w:lang w:eastAsia="en-US"/>
        </w:rPr>
        <w:t xml:space="preserve"> или об отказе в согласовании </w:t>
      </w:r>
      <w:r w:rsidRPr="00807AFA">
        <w:t>переустройства и (или) перепланировки помещения</w:t>
      </w:r>
      <w:r w:rsidR="00226ECF" w:rsidRPr="00226ECF">
        <w:t xml:space="preserve"> </w:t>
      </w:r>
      <w:r w:rsidR="00226ECF">
        <w:t>в многоквартирном доме</w:t>
      </w:r>
      <w:r w:rsidRPr="00807AFA">
        <w:t>.</w:t>
      </w:r>
    </w:p>
    <w:p w:rsidR="00570D7F" w:rsidRPr="00807AFA" w:rsidRDefault="00570D7F" w:rsidP="00570D7F">
      <w:pPr>
        <w:widowControl w:val="0"/>
        <w:ind w:firstLine="709"/>
        <w:jc w:val="both"/>
      </w:pPr>
      <w:r w:rsidRPr="00807AFA">
        <w:t xml:space="preserve">Срок исполнения административной процедуры </w:t>
      </w:r>
      <w:r w:rsidR="00CE0C2D">
        <w:t>15</w:t>
      </w:r>
      <w:r w:rsidRPr="00807AFA">
        <w:t xml:space="preserve"> рабочих дней.</w:t>
      </w:r>
    </w:p>
    <w:p w:rsidR="00D00F8D" w:rsidRPr="0084733B" w:rsidRDefault="00D00F8D" w:rsidP="00570D7F">
      <w:pPr>
        <w:pStyle w:val="a5"/>
        <w:jc w:val="both"/>
        <w:rPr>
          <w:rFonts w:ascii="Times New Roman" w:hAnsi="Times New Roman"/>
        </w:rPr>
      </w:pPr>
    </w:p>
    <w:p w:rsidR="00791D74" w:rsidRPr="0084733B" w:rsidRDefault="00791D74" w:rsidP="00791D74">
      <w:pPr>
        <w:shd w:val="clear" w:color="auto" w:fill="FFFFFF"/>
        <w:tabs>
          <w:tab w:val="left" w:pos="0"/>
        </w:tabs>
        <w:jc w:val="center"/>
        <w:rPr>
          <w:b/>
          <w:bCs/>
        </w:rPr>
      </w:pPr>
      <w:r w:rsidRPr="0084733B">
        <w:rPr>
          <w:b/>
          <w:bCs/>
        </w:rPr>
        <w:t>3.5. Выдача (направление) результата предоставления</w:t>
      </w:r>
    </w:p>
    <w:p w:rsidR="00791D74" w:rsidRPr="0084733B" w:rsidRDefault="0090546C" w:rsidP="00FB07E7">
      <w:pPr>
        <w:shd w:val="clear" w:color="auto" w:fill="FFFFFF"/>
        <w:tabs>
          <w:tab w:val="left" w:pos="0"/>
        </w:tabs>
        <w:jc w:val="center"/>
        <w:rPr>
          <w:b/>
          <w:bCs/>
        </w:rPr>
      </w:pPr>
      <w:r w:rsidRPr="0084733B">
        <w:rPr>
          <w:b/>
          <w:bCs/>
        </w:rPr>
        <w:t>муниципальной услуги З</w:t>
      </w:r>
      <w:r w:rsidR="00791D74" w:rsidRPr="0084733B">
        <w:rPr>
          <w:b/>
          <w:bCs/>
        </w:rPr>
        <w:t>аявителю</w:t>
      </w:r>
    </w:p>
    <w:p w:rsidR="007C6550" w:rsidRPr="0084733B" w:rsidRDefault="007C6550" w:rsidP="00FB07E7">
      <w:pPr>
        <w:pStyle w:val="a4"/>
        <w:suppressAutoHyphens/>
        <w:spacing w:after="0" w:line="240" w:lineRule="auto"/>
        <w:ind w:left="0" w:firstLine="709"/>
        <w:jc w:val="both"/>
        <w:rPr>
          <w:bCs/>
          <w:sz w:val="24"/>
          <w:szCs w:val="24"/>
        </w:rPr>
      </w:pPr>
    </w:p>
    <w:p w:rsidR="00FB07E7" w:rsidRPr="0084733B" w:rsidRDefault="00FB07E7" w:rsidP="00FB07E7">
      <w:pPr>
        <w:pStyle w:val="a4"/>
        <w:suppressAutoHyphens/>
        <w:spacing w:after="0" w:line="240" w:lineRule="auto"/>
        <w:ind w:left="0" w:firstLine="709"/>
        <w:jc w:val="both"/>
        <w:rPr>
          <w:bCs/>
          <w:sz w:val="24"/>
          <w:szCs w:val="24"/>
        </w:rPr>
      </w:pPr>
      <w:r w:rsidRPr="0084733B">
        <w:rPr>
          <w:bCs/>
          <w:sz w:val="24"/>
          <w:szCs w:val="24"/>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w:t>
      </w:r>
      <w:r w:rsidR="00FC6E8F" w:rsidRPr="0084733B">
        <w:rPr>
          <w:sz w:val="24"/>
          <w:szCs w:val="24"/>
        </w:rPr>
        <w:t>решения</w:t>
      </w:r>
      <w:r w:rsidR="00FC6E8F" w:rsidRPr="0084733B">
        <w:rPr>
          <w:bCs/>
          <w:sz w:val="24"/>
          <w:szCs w:val="24"/>
        </w:rPr>
        <w:t xml:space="preserve"> </w:t>
      </w:r>
      <w:r w:rsidR="00FC6E8F" w:rsidRPr="0084733B">
        <w:rPr>
          <w:sz w:val="24"/>
          <w:szCs w:val="24"/>
        </w:rPr>
        <w:t xml:space="preserve">о </w:t>
      </w:r>
      <w:r w:rsidR="00FC6E8F" w:rsidRPr="0084733B">
        <w:rPr>
          <w:rFonts w:eastAsiaTheme="minorHAnsi"/>
          <w:sz w:val="24"/>
          <w:szCs w:val="24"/>
        </w:rPr>
        <w:t xml:space="preserve">согласовании </w:t>
      </w:r>
      <w:r w:rsidR="00FC6E8F" w:rsidRPr="0084733B">
        <w:rPr>
          <w:sz w:val="24"/>
          <w:szCs w:val="24"/>
        </w:rPr>
        <w:t xml:space="preserve">переустройства и (или) перепланировки </w:t>
      </w:r>
      <w:r w:rsidR="00956042">
        <w:rPr>
          <w:sz w:val="24"/>
          <w:szCs w:val="24"/>
        </w:rPr>
        <w:t>помещения в многоквартирном доме</w:t>
      </w:r>
      <w:r w:rsidR="00FC6E8F" w:rsidRPr="0084733B">
        <w:rPr>
          <w:rFonts w:eastAsiaTheme="minorHAnsi"/>
          <w:sz w:val="24"/>
          <w:szCs w:val="24"/>
        </w:rPr>
        <w:t xml:space="preserve"> или об отказе в согласовании </w:t>
      </w:r>
      <w:r w:rsidR="00FC6E8F" w:rsidRPr="0084733B">
        <w:rPr>
          <w:sz w:val="24"/>
          <w:szCs w:val="24"/>
        </w:rPr>
        <w:t xml:space="preserve">переустройства и (или) перепланировки </w:t>
      </w:r>
      <w:r w:rsidR="00956042">
        <w:rPr>
          <w:sz w:val="24"/>
          <w:szCs w:val="24"/>
        </w:rPr>
        <w:t>помещения в многоквартирном доме</w:t>
      </w:r>
      <w:r w:rsidRPr="0084733B">
        <w:rPr>
          <w:bCs/>
          <w:sz w:val="24"/>
          <w:szCs w:val="24"/>
        </w:rPr>
        <w:t>.</w:t>
      </w:r>
    </w:p>
    <w:p w:rsidR="00BE69F2" w:rsidRDefault="00FB07E7" w:rsidP="00FB07E7">
      <w:pPr>
        <w:pStyle w:val="a4"/>
        <w:suppressAutoHyphens/>
        <w:spacing w:after="0" w:line="240" w:lineRule="auto"/>
        <w:ind w:left="0" w:firstLine="709"/>
        <w:jc w:val="both"/>
        <w:rPr>
          <w:bCs/>
          <w:sz w:val="24"/>
          <w:szCs w:val="24"/>
        </w:rPr>
      </w:pPr>
      <w:r w:rsidRPr="0084733B">
        <w:rPr>
          <w:bCs/>
          <w:sz w:val="24"/>
          <w:szCs w:val="24"/>
        </w:rPr>
        <w:t xml:space="preserve">3.5.2. Должностное лицо, ответственное за предоставление муниципальной услуги, </w:t>
      </w:r>
      <w:r w:rsidR="00BE69F2">
        <w:rPr>
          <w:bCs/>
          <w:sz w:val="24"/>
          <w:szCs w:val="24"/>
        </w:rPr>
        <w:t>при получении решения с прилагаемыми документами, в течение трех рабочих дней, осуществляет следующие административные действия:</w:t>
      </w:r>
    </w:p>
    <w:p w:rsidR="00FB07E7" w:rsidRPr="0084733B" w:rsidRDefault="00BE69F2" w:rsidP="00FB07E7">
      <w:pPr>
        <w:pStyle w:val="a4"/>
        <w:suppressAutoHyphens/>
        <w:spacing w:after="0" w:line="240" w:lineRule="auto"/>
        <w:ind w:left="0" w:firstLine="709"/>
        <w:jc w:val="both"/>
        <w:rPr>
          <w:bCs/>
          <w:sz w:val="24"/>
          <w:szCs w:val="24"/>
        </w:rPr>
      </w:pPr>
      <w:r>
        <w:rPr>
          <w:bCs/>
          <w:sz w:val="24"/>
          <w:szCs w:val="24"/>
        </w:rPr>
        <w:t xml:space="preserve">1) </w:t>
      </w:r>
      <w:r w:rsidR="00FB07E7" w:rsidRPr="0084733B">
        <w:rPr>
          <w:bCs/>
          <w:sz w:val="24"/>
          <w:szCs w:val="24"/>
        </w:rPr>
        <w:t xml:space="preserve">регистрирует </w:t>
      </w:r>
      <w:r w:rsidR="00FC6E8F" w:rsidRPr="0084733B">
        <w:rPr>
          <w:sz w:val="24"/>
          <w:szCs w:val="24"/>
        </w:rPr>
        <w:t>решения</w:t>
      </w:r>
      <w:r w:rsidR="00FC6E8F" w:rsidRPr="0084733B">
        <w:rPr>
          <w:bCs/>
          <w:sz w:val="24"/>
          <w:szCs w:val="24"/>
        </w:rPr>
        <w:t xml:space="preserve"> </w:t>
      </w:r>
      <w:r w:rsidR="00FC6E8F" w:rsidRPr="0084733B">
        <w:rPr>
          <w:sz w:val="24"/>
          <w:szCs w:val="24"/>
        </w:rPr>
        <w:t xml:space="preserve">о </w:t>
      </w:r>
      <w:r w:rsidR="00FC6E8F" w:rsidRPr="0084733B">
        <w:rPr>
          <w:rFonts w:eastAsiaTheme="minorHAnsi"/>
          <w:sz w:val="24"/>
          <w:szCs w:val="24"/>
        </w:rPr>
        <w:t xml:space="preserve">согласовании </w:t>
      </w:r>
      <w:r w:rsidR="00FC6E8F" w:rsidRPr="0084733B">
        <w:rPr>
          <w:sz w:val="24"/>
          <w:szCs w:val="24"/>
        </w:rPr>
        <w:t xml:space="preserve">переустройства и (или) перепланировки </w:t>
      </w:r>
      <w:r w:rsidR="00956042">
        <w:rPr>
          <w:sz w:val="24"/>
          <w:szCs w:val="24"/>
        </w:rPr>
        <w:t>помещения в многоквартирном доме</w:t>
      </w:r>
      <w:r w:rsidR="00FC6E8F" w:rsidRPr="0084733B">
        <w:rPr>
          <w:rFonts w:eastAsiaTheme="minorHAnsi"/>
          <w:sz w:val="24"/>
          <w:szCs w:val="24"/>
        </w:rPr>
        <w:t xml:space="preserve"> или об отказе в согласовании </w:t>
      </w:r>
      <w:r w:rsidR="00FC6E8F" w:rsidRPr="0084733B">
        <w:rPr>
          <w:sz w:val="24"/>
          <w:szCs w:val="24"/>
        </w:rPr>
        <w:t xml:space="preserve">переустройства и (или) перепланировки </w:t>
      </w:r>
      <w:r w:rsidR="00956042">
        <w:rPr>
          <w:sz w:val="24"/>
          <w:szCs w:val="24"/>
        </w:rPr>
        <w:t>помещения в многоквартирном доме</w:t>
      </w:r>
      <w:r>
        <w:rPr>
          <w:sz w:val="24"/>
          <w:szCs w:val="24"/>
        </w:rPr>
        <w:t>;</w:t>
      </w:r>
    </w:p>
    <w:p w:rsidR="00FB07E7" w:rsidRPr="0084733B" w:rsidRDefault="00BE69F2" w:rsidP="00FB07E7">
      <w:pPr>
        <w:shd w:val="clear" w:color="auto" w:fill="FFFFFF"/>
        <w:tabs>
          <w:tab w:val="left" w:pos="0"/>
        </w:tabs>
        <w:ind w:firstLine="709"/>
        <w:jc w:val="both"/>
      </w:pPr>
      <w:r>
        <w:t>2</w:t>
      </w:r>
      <w:r w:rsidR="00FB07E7" w:rsidRPr="0084733B">
        <w:t>) в случае если в заявлении указано на направление результата в форме электронного документа:</w:t>
      </w:r>
    </w:p>
    <w:p w:rsidR="00FB07E7" w:rsidRPr="0084733B" w:rsidRDefault="00FB07E7" w:rsidP="00FB07E7">
      <w:pPr>
        <w:shd w:val="clear" w:color="auto" w:fill="FFFFFF"/>
        <w:tabs>
          <w:tab w:val="left" w:pos="0"/>
        </w:tabs>
        <w:ind w:firstLine="709"/>
        <w:jc w:val="both"/>
      </w:pPr>
      <w:r w:rsidRPr="0084733B">
        <w:t xml:space="preserve">- переводит </w:t>
      </w:r>
      <w:r w:rsidR="00FC6E8F" w:rsidRPr="0084733B">
        <w:t>решение</w:t>
      </w:r>
      <w:r w:rsidRPr="0084733B">
        <w:t xml:space="preserve"> в электронный вид;</w:t>
      </w:r>
    </w:p>
    <w:p w:rsidR="00FB07E7" w:rsidRPr="0084733B" w:rsidRDefault="00FB07E7" w:rsidP="00FB07E7">
      <w:pPr>
        <w:shd w:val="clear" w:color="auto" w:fill="FFFFFF"/>
        <w:tabs>
          <w:tab w:val="left" w:pos="0"/>
        </w:tabs>
        <w:ind w:firstLine="709"/>
        <w:jc w:val="both"/>
      </w:pPr>
      <w:r w:rsidRPr="0084733B">
        <w:t xml:space="preserve">- после подписания </w:t>
      </w:r>
      <w:r w:rsidR="00FC6E8F" w:rsidRPr="0084733B">
        <w:t>решения</w:t>
      </w:r>
      <w:r w:rsidRPr="0084733B">
        <w:t xml:space="preserve"> усиленной квалифицированной электронной цифровой подписью н</w:t>
      </w:r>
      <w:r w:rsidR="001715C5" w:rsidRPr="0084733B">
        <w:t>аправляет подписанный документ З</w:t>
      </w:r>
      <w:r w:rsidRPr="0084733B">
        <w:t>аявителю (его представителю) с использованием информационно-телекоммуникационных сетей общего пользования, в том числе единого портала, регионального порталов;</w:t>
      </w:r>
    </w:p>
    <w:p w:rsidR="00FB07E7" w:rsidRPr="0084733B" w:rsidRDefault="00FB07E7" w:rsidP="00FB07E7">
      <w:pPr>
        <w:shd w:val="clear" w:color="auto" w:fill="FFFFFF"/>
        <w:tabs>
          <w:tab w:val="left" w:pos="0"/>
        </w:tabs>
        <w:ind w:firstLine="709"/>
        <w:jc w:val="both"/>
      </w:pPr>
      <w:r w:rsidRPr="0084733B">
        <w:t xml:space="preserve">- приобщает </w:t>
      </w:r>
      <w:r w:rsidR="00FC6E8F" w:rsidRPr="0084733B">
        <w:t>решение</w:t>
      </w:r>
      <w:r w:rsidR="00CE0C2D">
        <w:t xml:space="preserve"> к материалам дела;</w:t>
      </w:r>
    </w:p>
    <w:p w:rsidR="00FB07E7" w:rsidRPr="0084733B" w:rsidRDefault="00CE0C2D" w:rsidP="00FB07E7">
      <w:pPr>
        <w:shd w:val="clear" w:color="auto" w:fill="FFFFFF"/>
        <w:tabs>
          <w:tab w:val="left" w:pos="0"/>
        </w:tabs>
        <w:ind w:firstLine="709"/>
        <w:jc w:val="both"/>
      </w:pPr>
      <w:r>
        <w:t>3</w:t>
      </w:r>
      <w:r w:rsidR="00FB07E7" w:rsidRPr="0084733B">
        <w:t>) в случае если в заявлении указано на личное получение результата предоставления муниципальной услуги:</w:t>
      </w:r>
    </w:p>
    <w:p w:rsidR="00FB07E7" w:rsidRPr="0084733B" w:rsidRDefault="001715C5" w:rsidP="00FB07E7">
      <w:pPr>
        <w:shd w:val="clear" w:color="auto" w:fill="FFFFFF"/>
        <w:tabs>
          <w:tab w:val="left" w:pos="0"/>
        </w:tabs>
        <w:ind w:firstLine="709"/>
        <w:jc w:val="both"/>
      </w:pPr>
      <w:r w:rsidRPr="0084733B">
        <w:t>- уведомляет З</w:t>
      </w:r>
      <w:r w:rsidR="00FB07E7" w:rsidRPr="0084733B">
        <w:t>аявителя (его представителя) по телефону, указанному в заявлении о необходимости получения уведомления;</w:t>
      </w:r>
    </w:p>
    <w:p w:rsidR="00FB07E7" w:rsidRPr="0084733B" w:rsidRDefault="001715C5" w:rsidP="00FB07E7">
      <w:pPr>
        <w:shd w:val="clear" w:color="auto" w:fill="FFFFFF"/>
        <w:tabs>
          <w:tab w:val="left" w:pos="0"/>
        </w:tabs>
        <w:ind w:firstLine="709"/>
        <w:jc w:val="both"/>
      </w:pPr>
      <w:r w:rsidRPr="0084733B">
        <w:t>- в день явки З</w:t>
      </w:r>
      <w:r w:rsidR="00FB07E7" w:rsidRPr="0084733B">
        <w:t>аявителя (его представителя), устанавливает его личность, путем проверки документа, удостоверяющего личность (полномочия представителя);</w:t>
      </w:r>
    </w:p>
    <w:p w:rsidR="00BE69F2" w:rsidRPr="00807AFA" w:rsidRDefault="00BE69F2" w:rsidP="00BE69F2">
      <w:pPr>
        <w:widowControl w:val="0"/>
        <w:autoSpaceDE w:val="0"/>
        <w:autoSpaceDN w:val="0"/>
        <w:adjustRightInd w:val="0"/>
        <w:ind w:firstLine="709"/>
      </w:pPr>
      <w:r w:rsidRPr="00807AFA">
        <w:t>- передает один экземпляр решения под расписку;</w:t>
      </w:r>
    </w:p>
    <w:p w:rsidR="00BE69F2" w:rsidRPr="00807AFA" w:rsidRDefault="00BE69F2" w:rsidP="00BE69F2">
      <w:pPr>
        <w:widowControl w:val="0"/>
        <w:autoSpaceDE w:val="0"/>
        <w:autoSpaceDN w:val="0"/>
        <w:adjustRightInd w:val="0"/>
        <w:ind w:firstLine="709"/>
        <w:jc w:val="both"/>
      </w:pPr>
      <w:r w:rsidRPr="00807AFA">
        <w:t xml:space="preserve">- второй экземпляр </w:t>
      </w:r>
      <w:r w:rsidRPr="00807AFA">
        <w:rPr>
          <w:color w:val="000000" w:themeColor="text1"/>
        </w:rPr>
        <w:t xml:space="preserve">решения с прилагаемыми документами </w:t>
      </w:r>
      <w:r w:rsidRPr="00807AFA">
        <w:t>приобщает</w:t>
      </w:r>
      <w:r>
        <w:t xml:space="preserve"> к </w:t>
      </w:r>
      <w:r w:rsidRPr="00807AFA">
        <w:t>материалам дела;</w:t>
      </w:r>
    </w:p>
    <w:p w:rsidR="00FB07E7" w:rsidRPr="0084733B" w:rsidRDefault="00CE0C2D" w:rsidP="00FB07E7">
      <w:pPr>
        <w:shd w:val="clear" w:color="auto" w:fill="FFFFFF"/>
        <w:tabs>
          <w:tab w:val="left" w:pos="0"/>
        </w:tabs>
        <w:ind w:firstLine="709"/>
        <w:jc w:val="both"/>
      </w:pPr>
      <w:r>
        <w:t>4</w:t>
      </w:r>
      <w:r w:rsidR="00FB07E7" w:rsidRPr="0084733B">
        <w:t>) при наличии в заявлении указания о направлении результата предоставления муниципальной услуги по почте:</w:t>
      </w:r>
    </w:p>
    <w:p w:rsidR="00BE69F2" w:rsidRPr="00807AFA" w:rsidRDefault="00FB07E7" w:rsidP="00BE69F2">
      <w:pPr>
        <w:widowControl w:val="0"/>
        <w:autoSpaceDE w:val="0"/>
        <w:autoSpaceDN w:val="0"/>
        <w:adjustRightInd w:val="0"/>
        <w:ind w:firstLine="709"/>
        <w:jc w:val="both"/>
      </w:pPr>
      <w:r w:rsidRPr="0084733B">
        <w:t xml:space="preserve">- направляет (организует отправку) </w:t>
      </w:r>
      <w:r w:rsidR="00FC6E8F" w:rsidRPr="0084733B">
        <w:t>решения</w:t>
      </w:r>
      <w:r w:rsidRPr="0084733B">
        <w:t xml:space="preserve"> </w:t>
      </w:r>
      <w:r w:rsidR="00BE69F2" w:rsidRPr="00807AFA">
        <w:t xml:space="preserve">заказным письмом с уведомлением о вручении по адресу, указанному в заявлении; </w:t>
      </w:r>
    </w:p>
    <w:p w:rsidR="00BE69F2" w:rsidRPr="00807AFA" w:rsidRDefault="00BE69F2" w:rsidP="00BE69F2">
      <w:pPr>
        <w:widowControl w:val="0"/>
        <w:autoSpaceDE w:val="0"/>
        <w:autoSpaceDN w:val="0"/>
        <w:adjustRightInd w:val="0"/>
        <w:ind w:firstLine="709"/>
        <w:jc w:val="both"/>
      </w:pPr>
      <w:r w:rsidRPr="00807AFA">
        <w:t xml:space="preserve">- второй </w:t>
      </w:r>
      <w:r w:rsidRPr="00807AFA">
        <w:rPr>
          <w:color w:val="000000" w:themeColor="text1"/>
        </w:rPr>
        <w:t xml:space="preserve">экземпляр решения с прилагаемыми документами приобщает </w:t>
      </w:r>
      <w:r w:rsidRPr="00807AFA">
        <w:t>к материалам дела;</w:t>
      </w:r>
    </w:p>
    <w:p w:rsidR="00FB07E7" w:rsidRPr="0084733B" w:rsidRDefault="00CE0C2D" w:rsidP="00FB07E7">
      <w:pPr>
        <w:shd w:val="clear" w:color="auto" w:fill="FFFFFF"/>
        <w:tabs>
          <w:tab w:val="left" w:pos="0"/>
        </w:tabs>
        <w:ind w:firstLine="709"/>
        <w:jc w:val="both"/>
      </w:pPr>
      <w:r>
        <w:t>5</w:t>
      </w:r>
      <w:r w:rsidR="00FB07E7" w:rsidRPr="0084733B">
        <w:t xml:space="preserve">) при наличии в заявлении указания о выдаче </w:t>
      </w:r>
      <w:r w:rsidR="00FC6E8F" w:rsidRPr="0084733B">
        <w:t>решения</w:t>
      </w:r>
      <w:r w:rsidR="00FB07E7" w:rsidRPr="0084733B">
        <w:t xml:space="preserve"> через </w:t>
      </w:r>
      <w:r w:rsidR="00FA6323">
        <w:t>МФЦ</w:t>
      </w:r>
      <w:r w:rsidR="00FB07E7" w:rsidRPr="0084733B">
        <w:t xml:space="preserve"> по месту подачи заявления:</w:t>
      </w:r>
    </w:p>
    <w:p w:rsidR="00BE69F2" w:rsidRPr="00807AFA" w:rsidRDefault="00BE69F2" w:rsidP="00BE69F2">
      <w:pPr>
        <w:widowControl w:val="0"/>
        <w:autoSpaceDE w:val="0"/>
        <w:autoSpaceDN w:val="0"/>
        <w:adjustRightInd w:val="0"/>
        <w:ind w:firstLine="709"/>
        <w:jc w:val="both"/>
      </w:pPr>
      <w:r w:rsidRPr="00807AFA">
        <w:t>- передает один экземпляр решения под расписку специалисту МФЦ, ответственному за передачу документов;</w:t>
      </w:r>
    </w:p>
    <w:p w:rsidR="00FB07E7" w:rsidRDefault="00BE69F2" w:rsidP="00BE69F2">
      <w:pPr>
        <w:widowControl w:val="0"/>
        <w:autoSpaceDE w:val="0"/>
        <w:autoSpaceDN w:val="0"/>
        <w:adjustRightInd w:val="0"/>
        <w:ind w:firstLine="709"/>
        <w:jc w:val="both"/>
      </w:pPr>
      <w:r w:rsidRPr="00807AFA">
        <w:t xml:space="preserve">- второй экземпляр </w:t>
      </w:r>
      <w:r w:rsidRPr="00807AFA">
        <w:rPr>
          <w:color w:val="000000" w:themeColor="text1"/>
        </w:rPr>
        <w:t xml:space="preserve">решения с прилагаемыми документами приобщает </w:t>
      </w:r>
      <w:r w:rsidRPr="00807AFA">
        <w:t>к материалам дела.</w:t>
      </w:r>
    </w:p>
    <w:p w:rsidR="00BE69F2" w:rsidRPr="00807AFA" w:rsidRDefault="00BE69F2" w:rsidP="00BE69F2">
      <w:pPr>
        <w:widowControl w:val="0"/>
        <w:autoSpaceDE w:val="0"/>
        <w:autoSpaceDN w:val="0"/>
        <w:adjustRightInd w:val="0"/>
        <w:ind w:firstLine="709"/>
      </w:pPr>
      <w:r w:rsidRPr="00807AFA">
        <w:t>3.5.3. Специалист МФЦ в день личного обращения гражданина:</w:t>
      </w:r>
    </w:p>
    <w:p w:rsidR="00BE69F2" w:rsidRPr="00807AFA" w:rsidRDefault="00BE69F2" w:rsidP="00BE69F2">
      <w:pPr>
        <w:widowControl w:val="0"/>
        <w:numPr>
          <w:ilvl w:val="0"/>
          <w:numId w:val="13"/>
        </w:numPr>
        <w:autoSpaceDE w:val="0"/>
        <w:autoSpaceDN w:val="0"/>
        <w:adjustRightInd w:val="0"/>
        <w:ind w:left="0" w:firstLine="709"/>
        <w:jc w:val="both"/>
      </w:pPr>
      <w:r w:rsidRPr="00807AFA">
        <w:t xml:space="preserve">устанавливает личность </w:t>
      </w:r>
      <w:r w:rsidR="004122DB">
        <w:t>З</w:t>
      </w:r>
      <w:r w:rsidRPr="00807AFA">
        <w:t>аявителя (его представителя), путем проверки документа удостоверяющего личность;</w:t>
      </w:r>
    </w:p>
    <w:p w:rsidR="00BE69F2" w:rsidRPr="00807AFA" w:rsidRDefault="00BE69F2" w:rsidP="00BE69F2">
      <w:pPr>
        <w:widowControl w:val="0"/>
        <w:numPr>
          <w:ilvl w:val="0"/>
          <w:numId w:val="13"/>
        </w:numPr>
        <w:autoSpaceDE w:val="0"/>
        <w:autoSpaceDN w:val="0"/>
        <w:adjustRightInd w:val="0"/>
        <w:ind w:left="0" w:firstLine="709"/>
        <w:jc w:val="both"/>
      </w:pPr>
      <w:r w:rsidRPr="00807AFA">
        <w:t xml:space="preserve">проверяет полномочия представителя </w:t>
      </w:r>
      <w:r w:rsidR="004122DB">
        <w:t>З</w:t>
      </w:r>
      <w:r w:rsidRPr="00807AFA">
        <w:t xml:space="preserve">аявителя (при отсутствии соответствующих полномочий (нарушение правил выдачи доверенностей, окончание срока действия доверенности и т.д.) информирует об этом обратившееся лицо и предлагает ему обратиться повторно (после устранения выявленных нарушений); </w:t>
      </w:r>
    </w:p>
    <w:p w:rsidR="00BE69F2" w:rsidRPr="0084733B" w:rsidRDefault="00BE69F2" w:rsidP="00BE69F2">
      <w:pPr>
        <w:widowControl w:val="0"/>
        <w:numPr>
          <w:ilvl w:val="0"/>
          <w:numId w:val="13"/>
        </w:numPr>
        <w:autoSpaceDE w:val="0"/>
        <w:autoSpaceDN w:val="0"/>
        <w:adjustRightInd w:val="0"/>
        <w:ind w:left="0" w:firstLine="709"/>
        <w:jc w:val="both"/>
      </w:pPr>
      <w:r w:rsidRPr="00807AFA">
        <w:t>выдает заявителю решение под расписку.</w:t>
      </w:r>
    </w:p>
    <w:p w:rsidR="00791D74" w:rsidRPr="0084733B" w:rsidRDefault="00FB07E7" w:rsidP="00BE69F2">
      <w:pPr>
        <w:shd w:val="clear" w:color="auto" w:fill="FFFFFF"/>
        <w:tabs>
          <w:tab w:val="left" w:pos="0"/>
        </w:tabs>
        <w:ind w:firstLine="709"/>
        <w:jc w:val="both"/>
      </w:pPr>
      <w:r w:rsidRPr="0084733B">
        <w:t xml:space="preserve">Срок выполнения административных действий - </w:t>
      </w:r>
      <w:r w:rsidR="0090546C" w:rsidRPr="0084733B">
        <w:t>три</w:t>
      </w:r>
      <w:r w:rsidRPr="0084733B">
        <w:t xml:space="preserve"> рабочих дня, со дня принятия решения.</w:t>
      </w:r>
    </w:p>
    <w:p w:rsidR="00FB07E7" w:rsidRPr="0084733B" w:rsidRDefault="0090546C" w:rsidP="00FB07E7">
      <w:pPr>
        <w:pStyle w:val="a4"/>
        <w:suppressAutoHyphens/>
        <w:spacing w:after="0" w:line="240" w:lineRule="auto"/>
        <w:ind w:left="0" w:firstLine="709"/>
        <w:jc w:val="both"/>
        <w:rPr>
          <w:bCs/>
          <w:sz w:val="24"/>
          <w:szCs w:val="24"/>
        </w:rPr>
      </w:pPr>
      <w:r w:rsidRPr="0084733B">
        <w:rPr>
          <w:bCs/>
          <w:sz w:val="24"/>
          <w:szCs w:val="24"/>
        </w:rPr>
        <w:t>3.5.</w:t>
      </w:r>
      <w:r w:rsidR="00BE69F2">
        <w:rPr>
          <w:bCs/>
          <w:sz w:val="24"/>
          <w:szCs w:val="24"/>
        </w:rPr>
        <w:t>4</w:t>
      </w:r>
      <w:r w:rsidR="00FB07E7" w:rsidRPr="0084733B">
        <w:rPr>
          <w:bCs/>
          <w:sz w:val="24"/>
          <w:szCs w:val="24"/>
        </w:rPr>
        <w:t>. Результатом администрати</w:t>
      </w:r>
      <w:r w:rsidRPr="0084733B">
        <w:rPr>
          <w:bCs/>
          <w:sz w:val="24"/>
          <w:szCs w:val="24"/>
        </w:rPr>
        <w:t>вной процедуры является выдача З</w:t>
      </w:r>
      <w:r w:rsidR="00FB07E7" w:rsidRPr="0084733B">
        <w:rPr>
          <w:bCs/>
          <w:sz w:val="24"/>
          <w:szCs w:val="24"/>
        </w:rPr>
        <w:t>аявителю документа, подтверждающего результат предоставления муниципальной услуги.</w:t>
      </w:r>
    </w:p>
    <w:p w:rsidR="00791D74" w:rsidRDefault="00791D74" w:rsidP="00791D74">
      <w:pPr>
        <w:shd w:val="clear" w:color="auto" w:fill="FFFFFF"/>
        <w:tabs>
          <w:tab w:val="left" w:pos="0"/>
        </w:tabs>
        <w:jc w:val="both"/>
      </w:pPr>
    </w:p>
    <w:p w:rsidR="00B67EF9" w:rsidRPr="00B67EF9" w:rsidRDefault="00B67EF9" w:rsidP="00B67EF9">
      <w:pPr>
        <w:widowControl w:val="0"/>
        <w:jc w:val="center"/>
        <w:rPr>
          <w:b/>
        </w:rPr>
      </w:pPr>
      <w:r w:rsidRPr="00B67EF9">
        <w:rPr>
          <w:b/>
        </w:rPr>
        <w:lastRenderedPageBreak/>
        <w:t>3.6. Завершение переустройства и (или) перепланировки жилых помещений</w:t>
      </w:r>
    </w:p>
    <w:p w:rsidR="00B67EF9" w:rsidRPr="00B67EF9" w:rsidRDefault="00B67EF9" w:rsidP="00B67EF9">
      <w:pPr>
        <w:widowControl w:val="0"/>
        <w:ind w:firstLine="567"/>
        <w:jc w:val="center"/>
        <w:rPr>
          <w:b/>
        </w:rPr>
      </w:pPr>
    </w:p>
    <w:p w:rsidR="00B67EF9" w:rsidRPr="00B67EF9" w:rsidRDefault="00B67EF9" w:rsidP="00B67EF9">
      <w:pPr>
        <w:widowControl w:val="0"/>
        <w:ind w:firstLine="709"/>
        <w:jc w:val="both"/>
      </w:pPr>
      <w:r w:rsidRPr="00B67EF9">
        <w:t xml:space="preserve">3.6.1. Основанием для начала административной процедуры является поступление в структурное подразделение Администрации заявления о завершении переустройства и (или) перепланировки </w:t>
      </w:r>
      <w:r w:rsidR="006A0D4D" w:rsidRPr="00D405EF">
        <w:rPr>
          <w:color w:val="000000" w:themeColor="text1"/>
        </w:rPr>
        <w:t xml:space="preserve">помещения в многоквартирном доме </w:t>
      </w:r>
      <w:r w:rsidRPr="00B67EF9">
        <w:t xml:space="preserve">(приложение </w:t>
      </w:r>
      <w:r>
        <w:t>6</w:t>
      </w:r>
      <w:r w:rsidRPr="00B67EF9">
        <w:t>) (далее - заявление) и документов, указанных в пункте 2.6.2 настоящего</w:t>
      </w:r>
      <w:r>
        <w:t xml:space="preserve"> административного </w:t>
      </w:r>
      <w:r w:rsidRPr="00B67EF9">
        <w:t xml:space="preserve"> регламента.</w:t>
      </w:r>
    </w:p>
    <w:p w:rsidR="00B67EF9" w:rsidRPr="00B67EF9" w:rsidRDefault="00B67EF9" w:rsidP="00B67EF9">
      <w:pPr>
        <w:widowControl w:val="0"/>
        <w:ind w:firstLine="709"/>
        <w:jc w:val="both"/>
      </w:pPr>
      <w:r w:rsidRPr="00B67EF9">
        <w:t xml:space="preserve">3.6.2. Должностные лица структурного подразделения Администрации выполняют административные действия по приему и регистрации заявления и документов в соответствии с подразделом 3.2 настоящего </w:t>
      </w:r>
      <w:r>
        <w:t>административного</w:t>
      </w:r>
      <w:r w:rsidRPr="00B67EF9">
        <w:t xml:space="preserve"> регламента.</w:t>
      </w:r>
    </w:p>
    <w:p w:rsidR="00B67EF9" w:rsidRPr="00B67EF9" w:rsidRDefault="00B67EF9" w:rsidP="00B67EF9">
      <w:pPr>
        <w:widowControl w:val="0"/>
        <w:ind w:firstLine="709"/>
        <w:jc w:val="both"/>
      </w:pPr>
      <w:r w:rsidRPr="00B67EF9">
        <w:t xml:space="preserve">3.6.3. </w:t>
      </w:r>
      <w:r w:rsidR="00D52E80">
        <w:t>Руководитель</w:t>
      </w:r>
      <w:r w:rsidRPr="00B67EF9">
        <w:t xml:space="preserve"> структурного подразделения Администрации либо лицо, его замещающее, в течение одного рабочего дня, со дня поступления зарегистрированного заявления, рассматривает поступившие заявление и документы, проставляет резолюцию и передает должностному лицу, ответственному за предоставление муниципальной услуги.</w:t>
      </w:r>
    </w:p>
    <w:p w:rsidR="00B67EF9" w:rsidRPr="00B67EF9" w:rsidRDefault="00B67EF9" w:rsidP="00B67EF9">
      <w:pPr>
        <w:widowControl w:val="0"/>
        <w:ind w:firstLine="709"/>
        <w:jc w:val="both"/>
      </w:pPr>
      <w:r w:rsidRPr="00B67EF9">
        <w:t>3.6.4. Должностное лицо, ответственное за предоставление муниципальной услуги в течение трех рабочих дней с даты регистрации заявления:</w:t>
      </w:r>
    </w:p>
    <w:p w:rsidR="00B67EF9" w:rsidRPr="00B67EF9" w:rsidRDefault="00B67EF9" w:rsidP="00B67EF9">
      <w:pPr>
        <w:widowControl w:val="0"/>
        <w:ind w:firstLine="709"/>
        <w:jc w:val="both"/>
      </w:pPr>
      <w:r w:rsidRPr="00B67EF9">
        <w:t>- информирует собственника объекта переустройства и (или) перепланировки (или уполномоченное им лицо) о времени и дате проведения обследования объекта переустройства и (или) перепланировки по телефону, указанному в заявлении, либо заказным письмом с уведомлением о вручении;</w:t>
      </w:r>
    </w:p>
    <w:p w:rsidR="00B67EF9" w:rsidRPr="00B67EF9" w:rsidRDefault="00B67EF9" w:rsidP="00B67EF9">
      <w:pPr>
        <w:widowControl w:val="0"/>
        <w:ind w:firstLine="709"/>
        <w:jc w:val="both"/>
      </w:pPr>
      <w:r w:rsidRPr="00B67EF9">
        <w:t xml:space="preserve">- информирует членов приемочной Комиссии о времени и дате осмотра переустроенного и (или) перепланированного </w:t>
      </w:r>
      <w:r w:rsidR="00010715" w:rsidRPr="00D405EF">
        <w:rPr>
          <w:color w:val="000000" w:themeColor="text1"/>
        </w:rPr>
        <w:t xml:space="preserve">помещения </w:t>
      </w:r>
      <w:r w:rsidR="006A0D4D" w:rsidRPr="00D405EF">
        <w:rPr>
          <w:color w:val="000000" w:themeColor="text1"/>
        </w:rPr>
        <w:t>в многоквартирном доме</w:t>
      </w:r>
      <w:r w:rsidRPr="00B67EF9">
        <w:t>, посредством электронной почты, факса, телефона и др.</w:t>
      </w:r>
    </w:p>
    <w:p w:rsidR="00B67EF9" w:rsidRPr="00B67EF9" w:rsidRDefault="00B67EF9" w:rsidP="00B67EF9">
      <w:pPr>
        <w:widowControl w:val="0"/>
        <w:ind w:firstLine="709"/>
        <w:jc w:val="both"/>
      </w:pPr>
      <w:r w:rsidRPr="00B67EF9">
        <w:t xml:space="preserve">3.6.5. В назначенный день и время приемочная Комиссия осуществляет обследование переустроенного и (или) перепланированного помещения </w:t>
      </w:r>
      <w:r>
        <w:t xml:space="preserve">в многоквартирном доме </w:t>
      </w:r>
      <w:r w:rsidRPr="00B67EF9">
        <w:t>на соответствие проекту переустройства и (или) перепланировки помещения (далее - проект).</w:t>
      </w:r>
    </w:p>
    <w:p w:rsidR="00B67EF9" w:rsidRPr="00B67EF9" w:rsidRDefault="00B67EF9" w:rsidP="00B67EF9">
      <w:pPr>
        <w:widowControl w:val="0"/>
        <w:autoSpaceDE w:val="0"/>
        <w:autoSpaceDN w:val="0"/>
        <w:adjustRightInd w:val="0"/>
        <w:ind w:firstLine="709"/>
        <w:jc w:val="both"/>
      </w:pPr>
      <w:r w:rsidRPr="00B67EF9">
        <w:t xml:space="preserve">По результатам приемки произведенного переустройства и (или) перепланировки помещения </w:t>
      </w:r>
      <w:r>
        <w:t>в многоквартирном доме</w:t>
      </w:r>
      <w:r w:rsidRPr="00B67EF9">
        <w:t xml:space="preserve">, приемочная Комиссия в присутствии заявителя составляет Акт приемочной Комиссии в трех экземплярах (приложение </w:t>
      </w:r>
      <w:r w:rsidR="00997716">
        <w:t>7</w:t>
      </w:r>
      <w:r w:rsidRPr="00B67EF9">
        <w:t xml:space="preserve">) (далее - Акт) в котором указывает о соответствии либо не соответствии проведенных работ проекту (проектной документацией) и требованиям нормативных правовых актов регламентирующих проведение ремонтно-строительных работ. В случае несоответствия проведенных работ установленным требованиям в Акте приемочной Комиссии указываются конкретные нарушения допущенные заявителем при проведении переустройства и (или) перепланировки. </w:t>
      </w:r>
    </w:p>
    <w:p w:rsidR="00B67EF9" w:rsidRPr="00B67EF9" w:rsidRDefault="00B67EF9" w:rsidP="00B67EF9">
      <w:pPr>
        <w:widowControl w:val="0"/>
        <w:autoSpaceDE w:val="0"/>
        <w:autoSpaceDN w:val="0"/>
        <w:adjustRightInd w:val="0"/>
        <w:ind w:firstLine="709"/>
        <w:jc w:val="both"/>
      </w:pPr>
      <w:r w:rsidRPr="00B67EF9">
        <w:t>3.6.6. Секретарь приемочной Комиссии, в день составления Акта направляет его в структурное подразделение Администрации.</w:t>
      </w:r>
    </w:p>
    <w:p w:rsidR="00B67EF9" w:rsidRPr="00B67EF9" w:rsidRDefault="00B67EF9" w:rsidP="00B67EF9">
      <w:pPr>
        <w:widowControl w:val="0"/>
        <w:ind w:firstLine="709"/>
        <w:jc w:val="both"/>
      </w:pPr>
      <w:bookmarkStart w:id="3" w:name="Par21"/>
      <w:bookmarkEnd w:id="3"/>
      <w:r w:rsidRPr="00B67EF9">
        <w:t>3.6.7. Должностное лицо структурного подразделения Администрации, ответственное за предоставление муниципальной услуги в течение трех рабочих дней, со дня составления Акта:</w:t>
      </w:r>
    </w:p>
    <w:p w:rsidR="00B67EF9" w:rsidRPr="00B67EF9" w:rsidRDefault="00B67EF9" w:rsidP="00B67EF9">
      <w:pPr>
        <w:widowControl w:val="0"/>
        <w:ind w:firstLine="709"/>
        <w:jc w:val="both"/>
      </w:pPr>
      <w:r w:rsidRPr="00B67EF9">
        <w:t>1) в случае если приемочной Комиссией Акт выявлены факты несоответствия проведенных работ проекту:</w:t>
      </w:r>
    </w:p>
    <w:p w:rsidR="00B67EF9" w:rsidRPr="00B67EF9" w:rsidRDefault="00B67EF9" w:rsidP="00B67EF9">
      <w:pPr>
        <w:widowControl w:val="0"/>
        <w:autoSpaceDE w:val="0"/>
        <w:autoSpaceDN w:val="0"/>
        <w:adjustRightInd w:val="0"/>
        <w:ind w:firstLine="709"/>
        <w:jc w:val="both"/>
      </w:pPr>
      <w:r w:rsidRPr="00B67EF9">
        <w:t xml:space="preserve">- подготавливает заявителю уведомление об отказе в приемке выполненных работ по переустройству и (или) перепланировке помещения </w:t>
      </w:r>
      <w:r>
        <w:t>в многоквартирном доме</w:t>
      </w:r>
      <w:r w:rsidRPr="00B67EF9">
        <w:t xml:space="preserve"> с предписанием о приведении самовольно переустроенного и (или) перепланированного помещения в прежнее состояние (далее - предписание);</w:t>
      </w:r>
    </w:p>
    <w:p w:rsidR="00B67EF9" w:rsidRPr="00B67EF9" w:rsidRDefault="00B67EF9" w:rsidP="00B67EF9">
      <w:pPr>
        <w:widowControl w:val="0"/>
        <w:autoSpaceDE w:val="0"/>
        <w:autoSpaceDN w:val="0"/>
        <w:adjustRightInd w:val="0"/>
        <w:ind w:firstLine="709"/>
        <w:jc w:val="both"/>
      </w:pPr>
      <w:r w:rsidRPr="00B67EF9">
        <w:t>- организует отправку заявителю предписания способами, указанными в пункте 3.5.2 настоящего</w:t>
      </w:r>
      <w:r w:rsidR="00D52E80">
        <w:t xml:space="preserve"> административного</w:t>
      </w:r>
      <w:r w:rsidRPr="00B67EF9">
        <w:t xml:space="preserve"> регламента, в зависимости от способа, которым было направлено заявление;</w:t>
      </w:r>
    </w:p>
    <w:p w:rsidR="00B67EF9" w:rsidRPr="00B67EF9" w:rsidRDefault="00B67EF9" w:rsidP="00B67EF9">
      <w:pPr>
        <w:widowControl w:val="0"/>
        <w:ind w:firstLine="709"/>
        <w:jc w:val="both"/>
      </w:pPr>
      <w:r w:rsidRPr="00B67EF9">
        <w:t>2) в случае согласования Акта приемочной Комиссией:</w:t>
      </w:r>
    </w:p>
    <w:p w:rsidR="00B67EF9" w:rsidRPr="00B67EF9" w:rsidRDefault="00B67EF9" w:rsidP="00B67EF9">
      <w:pPr>
        <w:widowControl w:val="0"/>
        <w:ind w:firstLine="709"/>
        <w:jc w:val="both"/>
      </w:pPr>
      <w:r w:rsidRPr="00B67EF9">
        <w:t xml:space="preserve">- организует отправку заказным почтовым отправлением с уведомлением о вручении первого экземпляра Акта в организации (органы), аккредитованные Федеральным агентством кадастра объектов недвижимости на осуществление </w:t>
      </w:r>
      <w:r w:rsidRPr="00B67EF9">
        <w:lastRenderedPageBreak/>
        <w:t>технического учета и технической инвентаризации объектов капитального строительства на территории Мурманской области, осуществляющие учет объектов;</w:t>
      </w:r>
    </w:p>
    <w:p w:rsidR="00B67EF9" w:rsidRPr="00B67EF9" w:rsidRDefault="00B67EF9" w:rsidP="00B67EF9">
      <w:pPr>
        <w:widowControl w:val="0"/>
        <w:ind w:firstLine="709"/>
        <w:jc w:val="both"/>
      </w:pPr>
      <w:r w:rsidRPr="00B67EF9">
        <w:t>- организует отправку второго экземпляра Акта заявителю способами, указанными в пункте 3.5.2 настоящего</w:t>
      </w:r>
      <w:r w:rsidR="00997716" w:rsidRPr="00997716">
        <w:rPr>
          <w:iCs/>
          <w:color w:val="000000" w:themeColor="text1"/>
        </w:rPr>
        <w:t xml:space="preserve"> </w:t>
      </w:r>
      <w:r w:rsidR="00997716">
        <w:rPr>
          <w:iCs/>
          <w:color w:val="000000" w:themeColor="text1"/>
        </w:rPr>
        <w:t>административного</w:t>
      </w:r>
      <w:r w:rsidRPr="00B67EF9">
        <w:t xml:space="preserve"> регламента, в зависимости от способа, которым было направлено заявление;</w:t>
      </w:r>
    </w:p>
    <w:p w:rsidR="00B67EF9" w:rsidRPr="00B67EF9" w:rsidRDefault="00B67EF9" w:rsidP="00B67EF9">
      <w:pPr>
        <w:widowControl w:val="0"/>
        <w:ind w:firstLine="709"/>
        <w:jc w:val="both"/>
      </w:pPr>
      <w:r w:rsidRPr="00B67EF9">
        <w:t>- приобщает третий экземпляр в дело с занесением записи в регистрационный журнал.</w:t>
      </w:r>
    </w:p>
    <w:p w:rsidR="00B67EF9" w:rsidRPr="00B67EF9" w:rsidRDefault="00B67EF9" w:rsidP="00B67EF9">
      <w:pPr>
        <w:widowControl w:val="0"/>
        <w:ind w:firstLine="709"/>
        <w:jc w:val="both"/>
      </w:pPr>
      <w:r w:rsidRPr="00B67EF9">
        <w:t>Результатом административной процедуры является направление заявителю информации о завершении переустройства или перепланировки.</w:t>
      </w:r>
    </w:p>
    <w:p w:rsidR="00B67EF9" w:rsidRDefault="00B67EF9" w:rsidP="00997716">
      <w:pPr>
        <w:widowControl w:val="0"/>
        <w:autoSpaceDE w:val="0"/>
        <w:autoSpaceDN w:val="0"/>
        <w:adjustRightInd w:val="0"/>
        <w:ind w:firstLine="709"/>
        <w:jc w:val="both"/>
      </w:pPr>
      <w:r w:rsidRPr="00B67EF9">
        <w:t xml:space="preserve">Срок выполнения административной процедуры </w:t>
      </w:r>
      <w:r w:rsidR="00CE0C2D">
        <w:t>- 10</w:t>
      </w:r>
      <w:r w:rsidRPr="00B67EF9">
        <w:t xml:space="preserve"> рабочих дней.</w:t>
      </w:r>
    </w:p>
    <w:p w:rsidR="00B67EF9" w:rsidRPr="0084733B" w:rsidRDefault="00B67EF9" w:rsidP="00791D74">
      <w:pPr>
        <w:shd w:val="clear" w:color="auto" w:fill="FFFFFF"/>
        <w:tabs>
          <w:tab w:val="left" w:pos="0"/>
        </w:tabs>
        <w:jc w:val="both"/>
      </w:pPr>
    </w:p>
    <w:p w:rsidR="00C20490" w:rsidRPr="0084733B" w:rsidRDefault="008A2775" w:rsidP="008F36F5">
      <w:pPr>
        <w:tabs>
          <w:tab w:val="left" w:pos="993"/>
        </w:tabs>
        <w:autoSpaceDE w:val="0"/>
        <w:autoSpaceDN w:val="0"/>
        <w:adjustRightInd w:val="0"/>
        <w:ind w:right="-5"/>
        <w:jc w:val="center"/>
        <w:rPr>
          <w:b/>
        </w:rPr>
      </w:pPr>
      <w:r w:rsidRPr="0084733B">
        <w:rPr>
          <w:b/>
        </w:rPr>
        <w:t>3.</w:t>
      </w:r>
      <w:r w:rsidR="00D52E80">
        <w:rPr>
          <w:b/>
        </w:rPr>
        <w:t>7</w:t>
      </w:r>
      <w:r w:rsidR="00300740" w:rsidRPr="0084733B">
        <w:t xml:space="preserve">. </w:t>
      </w:r>
      <w:r w:rsidR="00C20490" w:rsidRPr="0084733B">
        <w:rPr>
          <w:b/>
        </w:rPr>
        <w:t>Порядок осуществления административных процедур (действий) в электронной форме с использованием Единого портала</w:t>
      </w:r>
    </w:p>
    <w:p w:rsidR="007C6550" w:rsidRPr="0084733B" w:rsidRDefault="007C6550" w:rsidP="00C20490">
      <w:pPr>
        <w:ind w:firstLine="708"/>
      </w:pPr>
    </w:p>
    <w:p w:rsidR="00445BAD" w:rsidRPr="0084733B" w:rsidRDefault="008A2775" w:rsidP="00C20490">
      <w:pPr>
        <w:ind w:firstLine="708"/>
      </w:pPr>
      <w:r w:rsidRPr="0084733B">
        <w:t>3.</w:t>
      </w:r>
      <w:r w:rsidR="00D52E80">
        <w:t>7</w:t>
      </w:r>
      <w:r w:rsidR="00300740" w:rsidRPr="0084733B">
        <w:t xml:space="preserve">.1.  </w:t>
      </w:r>
      <w:r w:rsidR="00445BAD" w:rsidRPr="0084733B">
        <w:t>Формирование запроса.</w:t>
      </w:r>
    </w:p>
    <w:p w:rsidR="00300740" w:rsidRPr="0084733B" w:rsidRDefault="008A2775" w:rsidP="00EF134B">
      <w:pPr>
        <w:ind w:firstLine="708"/>
        <w:jc w:val="both"/>
        <w:rPr>
          <w:i/>
        </w:rPr>
      </w:pPr>
      <w:r w:rsidRPr="0084733B">
        <w:t>3.</w:t>
      </w:r>
      <w:r w:rsidR="00D52E80">
        <w:t>7</w:t>
      </w:r>
      <w:r w:rsidR="00EF134B" w:rsidRPr="0084733B">
        <w:t>.1.1. Для получения муниципальной</w:t>
      </w:r>
      <w:r w:rsidR="0090546C" w:rsidRPr="0084733B">
        <w:t xml:space="preserve"> услуги через Единый портал З</w:t>
      </w:r>
      <w:r w:rsidR="00300740" w:rsidRPr="0084733B">
        <w:t>аявителю необходимо предварительно пройти процесс регистрации в Единой системе идентификации и аутентификации (далее - ЕСИА).</w:t>
      </w:r>
    </w:p>
    <w:p w:rsidR="00300740" w:rsidRPr="0084733B" w:rsidRDefault="008A2775" w:rsidP="00C75FAC">
      <w:pPr>
        <w:ind w:firstLine="708"/>
        <w:jc w:val="both"/>
      </w:pPr>
      <w:r w:rsidRPr="0084733B">
        <w:t>3.</w:t>
      </w:r>
      <w:r w:rsidR="00D52E80">
        <w:t>7</w:t>
      </w:r>
      <w:r w:rsidR="00C75FAC" w:rsidRPr="0084733B">
        <w:t>.1.2. Для получения муниципальной</w:t>
      </w:r>
      <w:r w:rsidR="0090546C" w:rsidRPr="0084733B">
        <w:t xml:space="preserve"> услуги через Единый портал З</w:t>
      </w:r>
      <w:r w:rsidR="00300740" w:rsidRPr="0084733B">
        <w:t xml:space="preserve">аявителю необходимо предварительно оформить усиленную квалифицированную </w:t>
      </w:r>
      <w:r w:rsidR="00C75FAC" w:rsidRPr="0084733B">
        <w:t xml:space="preserve">электронную подпись </w:t>
      </w:r>
      <w:r w:rsidR="00F461AE" w:rsidRPr="0084733B">
        <w:t xml:space="preserve"> для заверения з</w:t>
      </w:r>
      <w:r w:rsidR="00300740" w:rsidRPr="0084733B">
        <w:t>аявления и документов, поданных в электронном виде.</w:t>
      </w:r>
    </w:p>
    <w:p w:rsidR="00300740" w:rsidRPr="0084733B" w:rsidRDefault="008A2775" w:rsidP="00C75FAC">
      <w:pPr>
        <w:ind w:firstLine="708"/>
        <w:jc w:val="both"/>
      </w:pPr>
      <w:r w:rsidRPr="0084733B">
        <w:t>3.</w:t>
      </w:r>
      <w:r w:rsidR="00D52E80">
        <w:t>7</w:t>
      </w:r>
      <w:r w:rsidR="00C75FAC" w:rsidRPr="0084733B">
        <w:t xml:space="preserve">.1.3. </w:t>
      </w:r>
      <w:r w:rsidR="00300740" w:rsidRPr="0084733B">
        <w:t>Для подачи</w:t>
      </w:r>
      <w:r w:rsidR="0090546C" w:rsidRPr="0084733B">
        <w:t xml:space="preserve"> заявления через Единый портал З</w:t>
      </w:r>
      <w:r w:rsidR="00300740" w:rsidRPr="0084733B">
        <w:t>аявитель должен выполнить следующие действия:</w:t>
      </w:r>
    </w:p>
    <w:p w:rsidR="00300740" w:rsidRPr="0084733B" w:rsidRDefault="00300740" w:rsidP="00C75FAC">
      <w:pPr>
        <w:ind w:firstLine="708"/>
        <w:jc w:val="both"/>
      </w:pPr>
      <w:r w:rsidRPr="0084733B">
        <w:t>а) пройти идентификацию и аутентификацию в ЕСИА;</w:t>
      </w:r>
    </w:p>
    <w:p w:rsidR="00300740" w:rsidRPr="0084733B" w:rsidRDefault="00C75FAC" w:rsidP="00C75FAC">
      <w:pPr>
        <w:ind w:firstLine="708"/>
        <w:jc w:val="both"/>
      </w:pPr>
      <w:r w:rsidRPr="0084733B">
        <w:t xml:space="preserve">б) </w:t>
      </w:r>
      <w:r w:rsidR="00300740" w:rsidRPr="0084733B">
        <w:t>заполнить  портальную форму заявл</w:t>
      </w:r>
      <w:r w:rsidRPr="0084733B">
        <w:t xml:space="preserve">ения </w:t>
      </w:r>
      <w:r w:rsidR="00E54C1F" w:rsidRPr="0084733B">
        <w:rPr>
          <w:bCs/>
        </w:rPr>
        <w:t>о постановке на учет для зачисления в ДОУ</w:t>
      </w:r>
      <w:r w:rsidR="00300740" w:rsidRPr="0084733B">
        <w:t>;</w:t>
      </w:r>
    </w:p>
    <w:p w:rsidR="00300740" w:rsidRPr="0084733B" w:rsidRDefault="00300740" w:rsidP="00C75FAC">
      <w:pPr>
        <w:ind w:firstLine="708"/>
        <w:jc w:val="both"/>
      </w:pPr>
      <w:r w:rsidRPr="0084733B">
        <w:t>в) приложить к заявлению электронные документы, необходимые для получения услуги;</w:t>
      </w:r>
    </w:p>
    <w:p w:rsidR="00300740" w:rsidRPr="0084733B" w:rsidRDefault="00300740" w:rsidP="00C75FAC">
      <w:pPr>
        <w:ind w:firstLine="708"/>
        <w:jc w:val="both"/>
      </w:pPr>
      <w:r w:rsidRPr="0084733B">
        <w:t>г) заверить заяв</w:t>
      </w:r>
      <w:r w:rsidR="00C75FAC" w:rsidRPr="0084733B">
        <w:t>ление и электронные документы электронной подписью</w:t>
      </w:r>
      <w:r w:rsidRPr="0084733B">
        <w:t>;</w:t>
      </w:r>
    </w:p>
    <w:p w:rsidR="00300740" w:rsidRPr="0084733B" w:rsidRDefault="00300740" w:rsidP="00C75FAC">
      <w:pPr>
        <w:ind w:firstLine="708"/>
        <w:jc w:val="both"/>
      </w:pPr>
      <w:r w:rsidRPr="0084733B">
        <w:t>д) направить пакет эле</w:t>
      </w:r>
      <w:r w:rsidR="00C75FAC" w:rsidRPr="0084733B">
        <w:t xml:space="preserve">ктронных документов в структурное подразделение Администрации, ответственное за предоставление муниципальной услуги. </w:t>
      </w:r>
    </w:p>
    <w:p w:rsidR="00EF134B" w:rsidRPr="0084733B" w:rsidRDefault="008A2775" w:rsidP="00EF134B">
      <w:pPr>
        <w:ind w:firstLine="708"/>
        <w:rPr>
          <w:iCs/>
        </w:rPr>
      </w:pPr>
      <w:r w:rsidRPr="0084733B">
        <w:t>3.</w:t>
      </w:r>
      <w:r w:rsidR="00D52E80">
        <w:t>7</w:t>
      </w:r>
      <w:r w:rsidR="00300740" w:rsidRPr="0084733B">
        <w:t xml:space="preserve">.2. </w:t>
      </w:r>
      <w:r w:rsidR="00EF134B" w:rsidRPr="0084733B">
        <w:rPr>
          <w:iCs/>
        </w:rPr>
        <w:t>Прием и регистрация заявления и документов в электронном виде</w:t>
      </w:r>
      <w:r w:rsidR="00C75FAC" w:rsidRPr="0084733B">
        <w:rPr>
          <w:iCs/>
        </w:rPr>
        <w:t>.</w:t>
      </w:r>
    </w:p>
    <w:p w:rsidR="00EF134B" w:rsidRPr="0084733B" w:rsidRDefault="00EF134B" w:rsidP="00C75FAC">
      <w:pPr>
        <w:ind w:firstLine="708"/>
        <w:jc w:val="both"/>
        <w:rPr>
          <w:iCs/>
        </w:rPr>
      </w:pPr>
      <w:r w:rsidRPr="0084733B">
        <w:rPr>
          <w:iCs/>
        </w:rPr>
        <w:t>В день поступления заявления и документов через Единый портал должностное лицо, ответственное за прием заявления и документов в электронной форме</w:t>
      </w:r>
      <w:r w:rsidR="00C75FAC" w:rsidRPr="0084733B">
        <w:rPr>
          <w:iCs/>
        </w:rPr>
        <w:t>,</w:t>
      </w:r>
      <w:r w:rsidRPr="0084733B">
        <w:rPr>
          <w:iCs/>
        </w:rPr>
        <w:t xml:space="preserve"> проверяет заявление и полученные документы, полноту и правильность их заполнения и по итогам проверки:</w:t>
      </w:r>
    </w:p>
    <w:p w:rsidR="00C75FAC" w:rsidRPr="0084733B" w:rsidRDefault="00EF134B" w:rsidP="00C75FAC">
      <w:pPr>
        <w:ind w:firstLine="708"/>
        <w:jc w:val="both"/>
        <w:rPr>
          <w:iCs/>
        </w:rPr>
      </w:pPr>
      <w:r w:rsidRPr="0084733B">
        <w:rPr>
          <w:iCs/>
        </w:rPr>
        <w:t xml:space="preserve">а) в случае наличия основания для отказа, указанного в </w:t>
      </w:r>
      <w:r w:rsidR="00F461AE" w:rsidRPr="0084733B">
        <w:rPr>
          <w:iCs/>
        </w:rPr>
        <w:t>подразделе</w:t>
      </w:r>
      <w:r w:rsidR="00230CF6" w:rsidRPr="0084733B">
        <w:rPr>
          <w:iCs/>
        </w:rPr>
        <w:t xml:space="preserve"> </w:t>
      </w:r>
      <w:r w:rsidR="005D48B5" w:rsidRPr="0084733B">
        <w:rPr>
          <w:iCs/>
        </w:rPr>
        <w:t>2.7</w:t>
      </w:r>
      <w:r w:rsidR="00230CF6" w:rsidRPr="0084733B">
        <w:rPr>
          <w:iCs/>
        </w:rPr>
        <w:t xml:space="preserve"> </w:t>
      </w:r>
      <w:r w:rsidR="008F30D2" w:rsidRPr="0084733B">
        <w:rPr>
          <w:iCs/>
        </w:rPr>
        <w:t>настоящего административного</w:t>
      </w:r>
      <w:r w:rsidRPr="0084733B">
        <w:rPr>
          <w:iCs/>
        </w:rPr>
        <w:t xml:space="preserve"> регламента:</w:t>
      </w:r>
    </w:p>
    <w:p w:rsidR="00EF134B" w:rsidRPr="0084733B" w:rsidRDefault="00C75FAC" w:rsidP="00C75FAC">
      <w:pPr>
        <w:ind w:firstLine="708"/>
        <w:jc w:val="both"/>
        <w:rPr>
          <w:iCs/>
        </w:rPr>
      </w:pPr>
      <w:r w:rsidRPr="0084733B">
        <w:rPr>
          <w:iCs/>
        </w:rPr>
        <w:t xml:space="preserve">- </w:t>
      </w:r>
      <w:r w:rsidR="00EF134B" w:rsidRPr="0084733B">
        <w:rPr>
          <w:iCs/>
        </w:rPr>
        <w:t>формирует в информационной системе уведомление об отказе и нап</w:t>
      </w:r>
      <w:r w:rsidR="0090546C" w:rsidRPr="0084733B">
        <w:rPr>
          <w:iCs/>
        </w:rPr>
        <w:t>равляет его в «Личный кабинет» З</w:t>
      </w:r>
      <w:r w:rsidR="00EF134B" w:rsidRPr="0084733B">
        <w:rPr>
          <w:iCs/>
        </w:rPr>
        <w:t>аявителя;</w:t>
      </w:r>
    </w:p>
    <w:p w:rsidR="00C75FAC" w:rsidRPr="0084733B" w:rsidRDefault="00EF134B" w:rsidP="00C75FAC">
      <w:pPr>
        <w:ind w:firstLine="708"/>
        <w:jc w:val="both"/>
        <w:rPr>
          <w:iCs/>
        </w:rPr>
      </w:pPr>
      <w:r w:rsidRPr="0084733B">
        <w:rPr>
          <w:iCs/>
        </w:rPr>
        <w:t xml:space="preserve">б) в случае отсутствия основания для отказа, указанного в </w:t>
      </w:r>
      <w:r w:rsidR="00F461AE" w:rsidRPr="0084733B">
        <w:rPr>
          <w:iCs/>
        </w:rPr>
        <w:t>подразделе</w:t>
      </w:r>
      <w:r w:rsidR="00787543" w:rsidRPr="0084733B">
        <w:rPr>
          <w:iCs/>
        </w:rPr>
        <w:t xml:space="preserve"> 2.7 настоящего а</w:t>
      </w:r>
      <w:r w:rsidRPr="0084733B">
        <w:rPr>
          <w:iCs/>
        </w:rPr>
        <w:t xml:space="preserve">дминистративного регламента: </w:t>
      </w:r>
    </w:p>
    <w:p w:rsidR="00C75FAC" w:rsidRPr="0084733B" w:rsidRDefault="00C75FAC" w:rsidP="00C75FAC">
      <w:pPr>
        <w:ind w:firstLine="708"/>
        <w:jc w:val="both"/>
        <w:rPr>
          <w:iCs/>
        </w:rPr>
      </w:pPr>
      <w:r w:rsidRPr="0084733B">
        <w:rPr>
          <w:iCs/>
        </w:rPr>
        <w:t xml:space="preserve">- </w:t>
      </w:r>
      <w:r w:rsidR="00EF134B" w:rsidRPr="0084733B">
        <w:rPr>
          <w:iCs/>
        </w:rPr>
        <w:t xml:space="preserve">регистрирует заявление и документы (присваивает входящий номер), заносит информацию о реквизитах, присвоенных документу Заявителя (дата регистрации, входящий номер), в </w:t>
      </w:r>
      <w:r w:rsidR="00787543" w:rsidRPr="0084733B">
        <w:rPr>
          <w:iCs/>
        </w:rPr>
        <w:t>информационной системе</w:t>
      </w:r>
      <w:r w:rsidR="00EF134B" w:rsidRPr="0084733B">
        <w:rPr>
          <w:iCs/>
        </w:rPr>
        <w:t>;</w:t>
      </w:r>
    </w:p>
    <w:p w:rsidR="00EF134B" w:rsidRPr="0084733B" w:rsidRDefault="00C75FAC" w:rsidP="00C75FAC">
      <w:pPr>
        <w:ind w:firstLine="708"/>
        <w:jc w:val="both"/>
        <w:rPr>
          <w:iCs/>
        </w:rPr>
      </w:pPr>
      <w:r w:rsidRPr="0084733B">
        <w:rPr>
          <w:iCs/>
        </w:rPr>
        <w:t xml:space="preserve">- </w:t>
      </w:r>
      <w:r w:rsidR="00EF134B" w:rsidRPr="0084733B">
        <w:rPr>
          <w:iCs/>
        </w:rPr>
        <w:t xml:space="preserve">распечатывает заявление и документы (при необходимости) и выполняет дальнейшие административные действия (в том числе в </w:t>
      </w:r>
      <w:r w:rsidR="00787543" w:rsidRPr="0084733B">
        <w:rPr>
          <w:iCs/>
        </w:rPr>
        <w:t>информационной системе</w:t>
      </w:r>
      <w:r w:rsidR="00EF134B" w:rsidRPr="0084733B">
        <w:rPr>
          <w:iCs/>
        </w:rPr>
        <w:t xml:space="preserve">) в соответствии с административными процедурами, указанными в </w:t>
      </w:r>
      <w:r w:rsidRPr="0084733B">
        <w:rPr>
          <w:iCs/>
        </w:rPr>
        <w:t xml:space="preserve">подразделе </w:t>
      </w:r>
      <w:r w:rsidR="00F461AE" w:rsidRPr="0084733B">
        <w:rPr>
          <w:iCs/>
        </w:rPr>
        <w:t>3.3</w:t>
      </w:r>
      <w:r w:rsidR="00230CF6" w:rsidRPr="0084733B">
        <w:rPr>
          <w:iCs/>
        </w:rPr>
        <w:t xml:space="preserve"> </w:t>
      </w:r>
      <w:r w:rsidR="009C79A9" w:rsidRPr="0084733B">
        <w:rPr>
          <w:iCs/>
        </w:rPr>
        <w:t>настоящего а</w:t>
      </w:r>
      <w:r w:rsidR="00EF134B" w:rsidRPr="0084733B">
        <w:rPr>
          <w:iCs/>
        </w:rPr>
        <w:t>дминистративного регламента.</w:t>
      </w:r>
    </w:p>
    <w:p w:rsidR="00EF134B" w:rsidRPr="0084733B" w:rsidRDefault="00EF134B" w:rsidP="00787543">
      <w:pPr>
        <w:ind w:firstLine="708"/>
        <w:jc w:val="both"/>
        <w:rPr>
          <w:iCs/>
        </w:rPr>
      </w:pPr>
      <w:r w:rsidRPr="0084733B">
        <w:rPr>
          <w:iCs/>
        </w:rPr>
        <w:t>Уведомление о получении заявления и документов формируется в «Личном кабинете» заявителя на ЕПГУ в автоматическом режиме.</w:t>
      </w:r>
    </w:p>
    <w:p w:rsidR="00EF134B" w:rsidRPr="0084733B" w:rsidRDefault="008A2775" w:rsidP="00EF134B">
      <w:pPr>
        <w:ind w:firstLine="708"/>
      </w:pPr>
      <w:r w:rsidRPr="0084733B">
        <w:rPr>
          <w:iCs/>
        </w:rPr>
        <w:t>3.</w:t>
      </w:r>
      <w:r w:rsidR="00D52E80">
        <w:rPr>
          <w:iCs/>
        </w:rPr>
        <w:t>7</w:t>
      </w:r>
      <w:r w:rsidR="00EF134B" w:rsidRPr="0084733B">
        <w:rPr>
          <w:iCs/>
        </w:rPr>
        <w:t xml:space="preserve">.3. </w:t>
      </w:r>
      <w:r w:rsidR="00EF134B" w:rsidRPr="0084733B">
        <w:t>Получение сведений о ходе выполнения запроса</w:t>
      </w:r>
      <w:r w:rsidR="00787543" w:rsidRPr="0084733B">
        <w:t>.</w:t>
      </w:r>
    </w:p>
    <w:p w:rsidR="00EF134B" w:rsidRPr="0084733B" w:rsidRDefault="008A2775" w:rsidP="00787543">
      <w:pPr>
        <w:ind w:firstLine="708"/>
        <w:jc w:val="both"/>
        <w:rPr>
          <w:iCs/>
        </w:rPr>
      </w:pPr>
      <w:r w:rsidRPr="0084733B">
        <w:rPr>
          <w:iCs/>
        </w:rPr>
        <w:lastRenderedPageBreak/>
        <w:t>3.</w:t>
      </w:r>
      <w:r w:rsidR="00D52E80">
        <w:rPr>
          <w:iCs/>
        </w:rPr>
        <w:t>7</w:t>
      </w:r>
      <w:r w:rsidR="00787543" w:rsidRPr="0084733B">
        <w:rPr>
          <w:iCs/>
        </w:rPr>
        <w:t xml:space="preserve">.3.1. </w:t>
      </w:r>
      <w:r w:rsidRPr="0084733B">
        <w:rPr>
          <w:iCs/>
        </w:rPr>
        <w:t>Информирование З</w:t>
      </w:r>
      <w:r w:rsidR="00EF134B" w:rsidRPr="0084733B">
        <w:rPr>
          <w:iCs/>
        </w:rPr>
        <w:t>аявителя о ходе и результат</w:t>
      </w:r>
      <w:r w:rsidR="00787543" w:rsidRPr="0084733B">
        <w:rPr>
          <w:iCs/>
        </w:rPr>
        <w:t>е предоставления</w:t>
      </w:r>
      <w:r w:rsidR="00EF134B" w:rsidRPr="0084733B">
        <w:rPr>
          <w:iCs/>
        </w:rPr>
        <w:t xml:space="preserve"> муниципальной услуги осуществляется в электронной ф</w:t>
      </w:r>
      <w:r w:rsidRPr="0084733B">
        <w:rPr>
          <w:iCs/>
        </w:rPr>
        <w:t>орме через личный кабинет З</w:t>
      </w:r>
      <w:r w:rsidR="00EF134B" w:rsidRPr="0084733B">
        <w:rPr>
          <w:iCs/>
        </w:rPr>
        <w:t>аявителя на Едином портале.</w:t>
      </w:r>
    </w:p>
    <w:p w:rsidR="00EF134B" w:rsidRPr="0084733B" w:rsidRDefault="008A2775" w:rsidP="008A2775">
      <w:pPr>
        <w:ind w:firstLine="708"/>
        <w:jc w:val="both"/>
        <w:rPr>
          <w:iCs/>
        </w:rPr>
      </w:pPr>
      <w:r w:rsidRPr="0084733B">
        <w:t>3.</w:t>
      </w:r>
      <w:r w:rsidR="00D52E80">
        <w:t>7</w:t>
      </w:r>
      <w:r w:rsidR="00EF134B" w:rsidRPr="0084733B">
        <w:t xml:space="preserve">.4. </w:t>
      </w:r>
      <w:r w:rsidR="00EF134B" w:rsidRPr="0084733B">
        <w:rPr>
          <w:iCs/>
        </w:rPr>
        <w:t>Получение результата предоставления государственной</w:t>
      </w:r>
      <w:r w:rsidR="00BB4473" w:rsidRPr="0084733B">
        <w:rPr>
          <w:iCs/>
        </w:rPr>
        <w:t xml:space="preserve"> муниципальной</w:t>
      </w:r>
      <w:r w:rsidR="00230CF6" w:rsidRPr="0084733B">
        <w:rPr>
          <w:iCs/>
        </w:rPr>
        <w:t xml:space="preserve"> </w:t>
      </w:r>
      <w:r w:rsidR="00EF134B" w:rsidRPr="0084733B">
        <w:rPr>
          <w:iCs/>
        </w:rPr>
        <w:t>услуги</w:t>
      </w:r>
      <w:r w:rsidR="00BB4473" w:rsidRPr="0084733B">
        <w:rPr>
          <w:iCs/>
        </w:rPr>
        <w:t>.</w:t>
      </w:r>
    </w:p>
    <w:p w:rsidR="00EF134B" w:rsidRPr="0084733B" w:rsidRDefault="008A2775" w:rsidP="00E54C1F">
      <w:pPr>
        <w:ind w:firstLine="708"/>
        <w:jc w:val="both"/>
      </w:pPr>
      <w:r w:rsidRPr="0084733B">
        <w:rPr>
          <w:iCs/>
        </w:rPr>
        <w:t>3.</w:t>
      </w:r>
      <w:r w:rsidR="00D52E80">
        <w:rPr>
          <w:iCs/>
        </w:rPr>
        <w:t>7</w:t>
      </w:r>
      <w:r w:rsidR="00BB4473" w:rsidRPr="0084733B">
        <w:rPr>
          <w:iCs/>
        </w:rPr>
        <w:t xml:space="preserve">.4.1. </w:t>
      </w:r>
      <w:r w:rsidR="00EF134B" w:rsidRPr="0084733B">
        <w:rPr>
          <w:iCs/>
        </w:rPr>
        <w:t>Основанием для начала исполнения административного действия является принятие уполномоченным должностным лицом</w:t>
      </w:r>
      <w:r w:rsidR="00BB4473" w:rsidRPr="0084733B">
        <w:rPr>
          <w:iCs/>
        </w:rPr>
        <w:t xml:space="preserve"> структурного подразделения Администрации, ответственного за предоставление муниципальной услуги,</w:t>
      </w:r>
      <w:r w:rsidR="00EF134B" w:rsidRPr="0084733B">
        <w:rPr>
          <w:iCs/>
        </w:rPr>
        <w:t xml:space="preserve"> </w:t>
      </w:r>
      <w:r w:rsidR="00FC6E8F" w:rsidRPr="0084733B">
        <w:t>решения</w:t>
      </w:r>
      <w:r w:rsidR="00FC6E8F" w:rsidRPr="0084733B">
        <w:rPr>
          <w:bCs/>
        </w:rPr>
        <w:t xml:space="preserve"> </w:t>
      </w:r>
      <w:r w:rsidR="00FC6E8F" w:rsidRPr="0084733B">
        <w:t xml:space="preserve">о </w:t>
      </w:r>
      <w:r w:rsidR="00FC6E8F" w:rsidRPr="0084733B">
        <w:rPr>
          <w:rFonts w:eastAsiaTheme="minorHAnsi"/>
          <w:lang w:eastAsia="en-US"/>
        </w:rPr>
        <w:t xml:space="preserve">согласовании </w:t>
      </w:r>
      <w:r w:rsidR="00FC6E8F" w:rsidRPr="0084733B">
        <w:t xml:space="preserve">переустройства и (или) перепланировки </w:t>
      </w:r>
      <w:r w:rsidR="00956042">
        <w:t>помещения в многоквартирном доме</w:t>
      </w:r>
      <w:r w:rsidR="00FC6E8F" w:rsidRPr="0084733B">
        <w:rPr>
          <w:rFonts w:eastAsiaTheme="minorHAnsi"/>
          <w:lang w:eastAsia="en-US"/>
        </w:rPr>
        <w:t xml:space="preserve"> </w:t>
      </w:r>
      <w:r w:rsidR="00EF134B" w:rsidRPr="0084733B">
        <w:rPr>
          <w:iCs/>
        </w:rPr>
        <w:t>(</w:t>
      </w:r>
      <w:r w:rsidR="00FC6E8F" w:rsidRPr="0084733B">
        <w:rPr>
          <w:rFonts w:eastAsiaTheme="minorHAnsi"/>
          <w:lang w:eastAsia="en-US"/>
        </w:rPr>
        <w:t xml:space="preserve">об отказе в согласовании </w:t>
      </w:r>
      <w:r w:rsidR="00FC6E8F" w:rsidRPr="0084733B">
        <w:t xml:space="preserve">переустройства и (или) перепланировки </w:t>
      </w:r>
      <w:r w:rsidR="00956042">
        <w:t>помещения в многоквартирном доме</w:t>
      </w:r>
      <w:r w:rsidRPr="0084733B">
        <w:rPr>
          <w:iCs/>
        </w:rPr>
        <w:t>)</w:t>
      </w:r>
      <w:r w:rsidR="00EF134B" w:rsidRPr="0084733B">
        <w:rPr>
          <w:iCs/>
        </w:rPr>
        <w:t>.</w:t>
      </w:r>
    </w:p>
    <w:p w:rsidR="00EF134B" w:rsidRPr="0084733B" w:rsidRDefault="008A2775" w:rsidP="00BB4473">
      <w:pPr>
        <w:ind w:firstLine="708"/>
        <w:jc w:val="both"/>
        <w:rPr>
          <w:iCs/>
        </w:rPr>
      </w:pPr>
      <w:r w:rsidRPr="0084733B">
        <w:rPr>
          <w:iCs/>
        </w:rPr>
        <w:t>3.</w:t>
      </w:r>
      <w:r w:rsidR="00D52E80">
        <w:rPr>
          <w:iCs/>
        </w:rPr>
        <w:t>7</w:t>
      </w:r>
      <w:r w:rsidR="00BB4473" w:rsidRPr="0084733B">
        <w:rPr>
          <w:iCs/>
        </w:rPr>
        <w:t xml:space="preserve">.4.2. </w:t>
      </w:r>
      <w:r w:rsidR="00EF134B" w:rsidRPr="0084733B">
        <w:rPr>
          <w:iCs/>
        </w:rPr>
        <w:t xml:space="preserve">Должностное лицо, ответственное за предоставление </w:t>
      </w:r>
      <w:r w:rsidR="00BB4473" w:rsidRPr="0084733B">
        <w:rPr>
          <w:iCs/>
        </w:rPr>
        <w:t>муниципальной</w:t>
      </w:r>
      <w:r w:rsidR="00EF134B" w:rsidRPr="0084733B">
        <w:rPr>
          <w:iCs/>
        </w:rPr>
        <w:t xml:space="preserve"> услуги</w:t>
      </w:r>
      <w:r w:rsidR="00BB4473" w:rsidRPr="0084733B">
        <w:rPr>
          <w:iCs/>
        </w:rPr>
        <w:t>,</w:t>
      </w:r>
      <w:r w:rsidRPr="0084733B">
        <w:rPr>
          <w:iCs/>
        </w:rPr>
        <w:t xml:space="preserve"> уведомляет З</w:t>
      </w:r>
      <w:r w:rsidR="00EF134B" w:rsidRPr="0084733B">
        <w:rPr>
          <w:iCs/>
        </w:rPr>
        <w:t xml:space="preserve">аявителя о принятом решении с помощью указанных в заявлении средств связи, затем направляет документ способом, указанным в заявлении: </w:t>
      </w:r>
    </w:p>
    <w:p w:rsidR="00EF134B" w:rsidRPr="0084733B" w:rsidRDefault="00EF134B" w:rsidP="00BB4473">
      <w:pPr>
        <w:ind w:firstLine="708"/>
        <w:jc w:val="both"/>
        <w:rPr>
          <w:iCs/>
        </w:rPr>
      </w:pPr>
      <w:r w:rsidRPr="0084733B">
        <w:rPr>
          <w:iCs/>
        </w:rPr>
        <w:t>- почтовым отправлением;</w:t>
      </w:r>
    </w:p>
    <w:p w:rsidR="00EF134B" w:rsidRPr="0084733B" w:rsidRDefault="00526F9E" w:rsidP="00BB4473">
      <w:pPr>
        <w:tabs>
          <w:tab w:val="left" w:pos="993"/>
        </w:tabs>
        <w:ind w:firstLine="708"/>
        <w:jc w:val="both"/>
        <w:rPr>
          <w:iCs/>
        </w:rPr>
      </w:pPr>
      <w:r w:rsidRPr="0084733B">
        <w:rPr>
          <w:iCs/>
        </w:rPr>
        <w:t xml:space="preserve">- </w:t>
      </w:r>
      <w:r w:rsidR="008A2775" w:rsidRPr="0084733B">
        <w:rPr>
          <w:iCs/>
        </w:rPr>
        <w:t>выдает при личном обращении З</w:t>
      </w:r>
      <w:r w:rsidR="00EF134B" w:rsidRPr="0084733B">
        <w:rPr>
          <w:iCs/>
        </w:rPr>
        <w:t xml:space="preserve">аявителя в </w:t>
      </w:r>
      <w:r w:rsidR="00BB4473" w:rsidRPr="0084733B">
        <w:rPr>
          <w:iCs/>
        </w:rPr>
        <w:t>структурное подразделение Администрации, ответственное за предоставление муниципальной услуги</w:t>
      </w:r>
      <w:r w:rsidR="00EF134B" w:rsidRPr="0084733B">
        <w:rPr>
          <w:iCs/>
        </w:rPr>
        <w:t xml:space="preserve">; </w:t>
      </w:r>
    </w:p>
    <w:p w:rsidR="00EF134B" w:rsidRPr="0084733B" w:rsidRDefault="00EF134B" w:rsidP="00BB4473">
      <w:pPr>
        <w:ind w:firstLine="708"/>
        <w:jc w:val="both"/>
        <w:rPr>
          <w:iCs/>
        </w:rPr>
      </w:pPr>
      <w:r w:rsidRPr="0084733B">
        <w:rPr>
          <w:iCs/>
        </w:rPr>
        <w:t>- направляет электронный документ, подписанный усиленной квалифицированной электронной подписью должностного лица, приняв</w:t>
      </w:r>
      <w:r w:rsidR="008A2775" w:rsidRPr="0084733B">
        <w:rPr>
          <w:iCs/>
        </w:rPr>
        <w:t>шего решение, в Личный кабинет З</w:t>
      </w:r>
      <w:r w:rsidRPr="0084733B">
        <w:rPr>
          <w:iCs/>
        </w:rPr>
        <w:t>аявителя на ЕПГУ.</w:t>
      </w:r>
    </w:p>
    <w:p w:rsidR="00C20490" w:rsidRPr="0084733B" w:rsidRDefault="00C20490" w:rsidP="00BB4473">
      <w:pPr>
        <w:ind w:firstLine="708"/>
        <w:jc w:val="both"/>
        <w:rPr>
          <w:iCs/>
        </w:rPr>
      </w:pPr>
    </w:p>
    <w:p w:rsidR="00C20490" w:rsidRPr="0084733B" w:rsidRDefault="00BB4473" w:rsidP="008F36F5">
      <w:pPr>
        <w:jc w:val="center"/>
        <w:rPr>
          <w:iCs/>
        </w:rPr>
      </w:pPr>
      <w:r w:rsidRPr="0084733B">
        <w:rPr>
          <w:b/>
          <w:iCs/>
        </w:rPr>
        <w:t>3</w:t>
      </w:r>
      <w:r w:rsidR="008A2775" w:rsidRPr="0084733B">
        <w:rPr>
          <w:b/>
          <w:iCs/>
        </w:rPr>
        <w:t>.</w:t>
      </w:r>
      <w:r w:rsidR="00D52E80">
        <w:rPr>
          <w:b/>
          <w:iCs/>
        </w:rPr>
        <w:t>8</w:t>
      </w:r>
      <w:r w:rsidR="00C20490" w:rsidRPr="0084733B">
        <w:rPr>
          <w:b/>
          <w:iCs/>
        </w:rPr>
        <w:t>.</w:t>
      </w:r>
      <w:r w:rsidR="008F36F5" w:rsidRPr="0084733B">
        <w:rPr>
          <w:b/>
          <w:iCs/>
        </w:rPr>
        <w:t xml:space="preserve"> </w:t>
      </w:r>
      <w:r w:rsidR="00C20490" w:rsidRPr="0084733B">
        <w:rPr>
          <w:b/>
          <w:bCs/>
        </w:rPr>
        <w:t>Порядок исправления допущенных опечаток и ошибок в выданных в результате предоставления муниципальной услуги документах</w:t>
      </w:r>
    </w:p>
    <w:p w:rsidR="007C6550" w:rsidRPr="0084733B" w:rsidRDefault="007C6550" w:rsidP="00C25775">
      <w:pPr>
        <w:ind w:firstLine="708"/>
        <w:jc w:val="both"/>
        <w:rPr>
          <w:iCs/>
        </w:rPr>
      </w:pPr>
    </w:p>
    <w:p w:rsidR="00EF134B" w:rsidRPr="0084733B" w:rsidRDefault="00242116" w:rsidP="00C25775">
      <w:pPr>
        <w:ind w:firstLine="708"/>
        <w:jc w:val="both"/>
        <w:rPr>
          <w:iCs/>
        </w:rPr>
      </w:pPr>
      <w:r w:rsidRPr="0084733B">
        <w:rPr>
          <w:iCs/>
        </w:rPr>
        <w:t>3.</w:t>
      </w:r>
      <w:r w:rsidR="00AF5248">
        <w:rPr>
          <w:iCs/>
        </w:rPr>
        <w:t>8</w:t>
      </w:r>
      <w:r w:rsidR="00C20490" w:rsidRPr="0084733B">
        <w:rPr>
          <w:iCs/>
        </w:rPr>
        <w:t>.</w:t>
      </w:r>
      <w:r w:rsidR="00EF134B" w:rsidRPr="0084733B">
        <w:rPr>
          <w:iCs/>
        </w:rPr>
        <w:t>1. Основанием для начала выполнения административной процедуры</w:t>
      </w:r>
      <w:r w:rsidR="00230CF6" w:rsidRPr="0084733B">
        <w:rPr>
          <w:iCs/>
        </w:rPr>
        <w:t xml:space="preserve"> </w:t>
      </w:r>
      <w:r w:rsidRPr="0084733B">
        <w:rPr>
          <w:iCs/>
        </w:rPr>
        <w:t>является обращение З</w:t>
      </w:r>
      <w:r w:rsidR="00EF134B" w:rsidRPr="0084733B">
        <w:rPr>
          <w:iCs/>
        </w:rPr>
        <w:t xml:space="preserve">аявителя в </w:t>
      </w:r>
      <w:r w:rsidR="00BB4473" w:rsidRPr="0084733B">
        <w:rPr>
          <w:iCs/>
        </w:rPr>
        <w:t>структурное подразделение Администрации, ответственное за предоставление муниципальной услуги,</w:t>
      </w:r>
      <w:r w:rsidR="00EF134B" w:rsidRPr="0084733B">
        <w:rPr>
          <w:iCs/>
        </w:rPr>
        <w:t xml:space="preserve"> с заявлением об исправлении допущенных опечаток и ошибок в</w:t>
      </w:r>
      <w:r w:rsidR="00FD32BD" w:rsidRPr="0084733B">
        <w:rPr>
          <w:iCs/>
        </w:rPr>
        <w:t xml:space="preserve"> </w:t>
      </w:r>
      <w:r w:rsidR="00EF134B" w:rsidRPr="0084733B">
        <w:rPr>
          <w:iCs/>
        </w:rPr>
        <w:t xml:space="preserve">выданных в результате предоставления </w:t>
      </w:r>
      <w:r w:rsidR="00C20490" w:rsidRPr="0084733B">
        <w:rPr>
          <w:iCs/>
        </w:rPr>
        <w:t>муниципальной услуги документах:</w:t>
      </w:r>
    </w:p>
    <w:p w:rsidR="00C20490" w:rsidRPr="0084733B" w:rsidRDefault="00242116" w:rsidP="00C25775">
      <w:pPr>
        <w:tabs>
          <w:tab w:val="left" w:pos="993"/>
        </w:tabs>
        <w:autoSpaceDE w:val="0"/>
        <w:autoSpaceDN w:val="0"/>
        <w:adjustRightInd w:val="0"/>
        <w:ind w:right="-5" w:firstLine="708"/>
        <w:jc w:val="both"/>
      </w:pPr>
      <w:r w:rsidRPr="0084733B">
        <w:t>-</w:t>
      </w:r>
      <w:r w:rsidRPr="0084733B">
        <w:tab/>
        <w:t>доставленных лично З</w:t>
      </w:r>
      <w:r w:rsidR="00C20490" w:rsidRPr="0084733B">
        <w:t>аявителем;</w:t>
      </w:r>
    </w:p>
    <w:p w:rsidR="00C20490" w:rsidRPr="0084733B" w:rsidRDefault="00C20490" w:rsidP="00C25775">
      <w:pPr>
        <w:tabs>
          <w:tab w:val="left" w:pos="993"/>
        </w:tabs>
        <w:autoSpaceDE w:val="0"/>
        <w:autoSpaceDN w:val="0"/>
        <w:adjustRightInd w:val="0"/>
        <w:ind w:right="-5" w:firstLine="708"/>
        <w:jc w:val="both"/>
      </w:pPr>
      <w:r w:rsidRPr="0084733B">
        <w:t>-</w:t>
      </w:r>
      <w:r w:rsidRPr="0084733B">
        <w:tab/>
        <w:t>направленных по почте.</w:t>
      </w:r>
    </w:p>
    <w:p w:rsidR="00C20490" w:rsidRPr="0084733B" w:rsidRDefault="00242116" w:rsidP="00C25775">
      <w:pPr>
        <w:tabs>
          <w:tab w:val="left" w:pos="993"/>
        </w:tabs>
        <w:autoSpaceDE w:val="0"/>
        <w:autoSpaceDN w:val="0"/>
        <w:adjustRightInd w:val="0"/>
        <w:ind w:right="-5" w:firstLine="708"/>
        <w:jc w:val="both"/>
      </w:pPr>
      <w:r w:rsidRPr="0084733B">
        <w:rPr>
          <w:iCs/>
        </w:rPr>
        <w:t>3.</w:t>
      </w:r>
      <w:r w:rsidR="00AF5248">
        <w:rPr>
          <w:iCs/>
        </w:rPr>
        <w:t>8</w:t>
      </w:r>
      <w:r w:rsidR="00F510D4" w:rsidRPr="0084733B">
        <w:rPr>
          <w:iCs/>
        </w:rPr>
        <w:t>.</w:t>
      </w:r>
      <w:r w:rsidR="008F36F5" w:rsidRPr="0084733B">
        <w:rPr>
          <w:iCs/>
        </w:rPr>
        <w:t xml:space="preserve">2. </w:t>
      </w:r>
      <w:r w:rsidR="00C20490" w:rsidRPr="0084733B">
        <w:t>При поступ</w:t>
      </w:r>
      <w:r w:rsidRPr="0084733B">
        <w:t>лении письменного з</w:t>
      </w:r>
      <w:r w:rsidR="00C20490" w:rsidRPr="0084733B">
        <w:t xml:space="preserve">аявления о допущенных ошибках в выданных в результате предоставления муниципальной услуги документах должностное лицо структурного подразделения Администрации, ответственное за прием документов и регистрацию заявления, выполняет административные действия, предусмотренные </w:t>
      </w:r>
      <w:r w:rsidR="00FA0D78" w:rsidRPr="0084733B">
        <w:t>под</w:t>
      </w:r>
      <w:r w:rsidR="00C20490" w:rsidRPr="0084733B">
        <w:t>пунктом 3.2</w:t>
      </w:r>
      <w:r w:rsidR="004C61A0" w:rsidRPr="0084733B">
        <w:t>.2.</w:t>
      </w:r>
      <w:r w:rsidR="00736982" w:rsidRPr="0084733B">
        <w:t xml:space="preserve">2 </w:t>
      </w:r>
      <w:r w:rsidRPr="0084733B">
        <w:t>настоящего а</w:t>
      </w:r>
      <w:r w:rsidR="00C20490" w:rsidRPr="0084733B">
        <w:t>дминистративного регламента.</w:t>
      </w:r>
    </w:p>
    <w:p w:rsidR="00FB291E" w:rsidRPr="0084733B" w:rsidRDefault="00242116" w:rsidP="00C25775">
      <w:pPr>
        <w:tabs>
          <w:tab w:val="left" w:pos="993"/>
        </w:tabs>
        <w:autoSpaceDE w:val="0"/>
        <w:autoSpaceDN w:val="0"/>
        <w:adjustRightInd w:val="0"/>
        <w:ind w:right="-5" w:firstLine="708"/>
        <w:jc w:val="both"/>
      </w:pPr>
      <w:r w:rsidRPr="0084733B">
        <w:t>3.</w:t>
      </w:r>
      <w:r w:rsidR="00AF5248">
        <w:t>8</w:t>
      </w:r>
      <w:r w:rsidR="00FB291E" w:rsidRPr="0084733B">
        <w:t>.3. Руководитель структурного подразделения Администрации либо лицо, его замещающее в течение одного р</w:t>
      </w:r>
      <w:r w:rsidRPr="0084733B">
        <w:t>абочего дня со дня регистрации з</w:t>
      </w:r>
      <w:r w:rsidR="00FB291E" w:rsidRPr="0084733B">
        <w:t>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FB291E" w:rsidRPr="0084733B" w:rsidRDefault="00242116" w:rsidP="00C25775">
      <w:pPr>
        <w:tabs>
          <w:tab w:val="left" w:pos="993"/>
        </w:tabs>
        <w:autoSpaceDE w:val="0"/>
        <w:autoSpaceDN w:val="0"/>
        <w:adjustRightInd w:val="0"/>
        <w:ind w:right="-5" w:firstLine="708"/>
        <w:jc w:val="both"/>
      </w:pPr>
      <w:r w:rsidRPr="0084733B">
        <w:t>3.</w:t>
      </w:r>
      <w:r w:rsidR="00AF5248">
        <w:t>8</w:t>
      </w:r>
      <w:r w:rsidR="00FB291E" w:rsidRPr="0084733B">
        <w:t xml:space="preserve">.4. Муниципальный служащий структурного подразделения Администрации, ответственный за предоставление муниципальной услуги в течение </w:t>
      </w:r>
      <w:r w:rsidR="00E2014D" w:rsidRPr="0084733B">
        <w:t>трех</w:t>
      </w:r>
      <w:r w:rsidR="00FB291E" w:rsidRPr="0084733B">
        <w:t xml:space="preserve"> рабочих дней со дня получения заявления:</w:t>
      </w:r>
    </w:p>
    <w:p w:rsidR="00FB291E" w:rsidRPr="0084733B" w:rsidRDefault="00FB291E" w:rsidP="00C25775">
      <w:pPr>
        <w:tabs>
          <w:tab w:val="left" w:pos="993"/>
        </w:tabs>
        <w:autoSpaceDE w:val="0"/>
        <w:autoSpaceDN w:val="0"/>
        <w:adjustRightInd w:val="0"/>
        <w:ind w:right="-5" w:firstLine="708"/>
        <w:jc w:val="both"/>
      </w:pPr>
      <w:r w:rsidRPr="0084733B">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FB291E" w:rsidRPr="0084733B" w:rsidRDefault="00FB291E" w:rsidP="00C25775">
      <w:pPr>
        <w:tabs>
          <w:tab w:val="left" w:pos="993"/>
        </w:tabs>
        <w:autoSpaceDE w:val="0"/>
        <w:autoSpaceDN w:val="0"/>
        <w:adjustRightInd w:val="0"/>
        <w:ind w:right="-5" w:firstLine="708"/>
        <w:jc w:val="both"/>
      </w:pPr>
      <w:r w:rsidRPr="0084733B">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FB291E" w:rsidRPr="0084733B" w:rsidRDefault="00FB291E" w:rsidP="00C25775">
      <w:pPr>
        <w:tabs>
          <w:tab w:val="left" w:pos="993"/>
        </w:tabs>
        <w:autoSpaceDE w:val="0"/>
        <w:autoSpaceDN w:val="0"/>
        <w:adjustRightInd w:val="0"/>
        <w:ind w:right="-5" w:firstLine="708"/>
        <w:jc w:val="both"/>
      </w:pPr>
      <w:r w:rsidRPr="0084733B">
        <w:t xml:space="preserve">- в случае </w:t>
      </w:r>
      <w:r w:rsidR="00230CF6" w:rsidRPr="0084733B">
        <w:t xml:space="preserve">не </w:t>
      </w:r>
      <w:r w:rsidRPr="0084733B">
        <w:t>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FB291E" w:rsidRPr="0084733B" w:rsidRDefault="00FB291E" w:rsidP="00C25775">
      <w:pPr>
        <w:pStyle w:val="a4"/>
        <w:suppressAutoHyphens/>
        <w:spacing w:after="0" w:line="240" w:lineRule="auto"/>
        <w:ind w:left="0" w:firstLine="708"/>
        <w:jc w:val="both"/>
        <w:rPr>
          <w:bCs/>
          <w:sz w:val="24"/>
          <w:szCs w:val="24"/>
        </w:rPr>
      </w:pPr>
      <w:r w:rsidRPr="0084733B">
        <w:rPr>
          <w:bCs/>
          <w:sz w:val="24"/>
          <w:szCs w:val="24"/>
        </w:rPr>
        <w:t>3.</w:t>
      </w:r>
      <w:r w:rsidR="00AF5248">
        <w:rPr>
          <w:bCs/>
          <w:sz w:val="24"/>
          <w:szCs w:val="24"/>
        </w:rPr>
        <w:t>8</w:t>
      </w:r>
      <w:r w:rsidRPr="0084733B">
        <w:rPr>
          <w:bCs/>
          <w:sz w:val="24"/>
          <w:szCs w:val="24"/>
        </w:rPr>
        <w:t xml:space="preserve">.5. Должностное лицо структурного подразделения Администрации, ответственное за предоставление муниципальной услуги, передает исправленный </w:t>
      </w:r>
      <w:r w:rsidRPr="0084733B">
        <w:rPr>
          <w:bCs/>
          <w:sz w:val="24"/>
          <w:szCs w:val="24"/>
        </w:rPr>
        <w:lastRenderedPageBreak/>
        <w:t>документ или уведомление об отказе в исправлении опечаток (ошибок) на подпись руководителю структурного подразделения Администрации либо лицу, его замещающему.</w:t>
      </w:r>
    </w:p>
    <w:p w:rsidR="00DB0A89" w:rsidRPr="0084733B" w:rsidRDefault="00242116" w:rsidP="00C25775">
      <w:pPr>
        <w:tabs>
          <w:tab w:val="left" w:pos="993"/>
        </w:tabs>
        <w:autoSpaceDE w:val="0"/>
        <w:autoSpaceDN w:val="0"/>
        <w:adjustRightInd w:val="0"/>
        <w:ind w:right="-5" w:firstLine="708"/>
        <w:jc w:val="both"/>
      </w:pPr>
      <w:r w:rsidRPr="0084733B">
        <w:t>3.</w:t>
      </w:r>
      <w:r w:rsidR="00AF5248">
        <w:t>8</w:t>
      </w:r>
      <w:r w:rsidR="00DB0A89" w:rsidRPr="0084733B">
        <w:t>.6. Руководитель структурного подразделения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ответственному за прием документов и регистрацию заявления.</w:t>
      </w:r>
    </w:p>
    <w:p w:rsidR="00DB0A89" w:rsidRPr="0084733B" w:rsidRDefault="00242116" w:rsidP="00C25775">
      <w:pPr>
        <w:tabs>
          <w:tab w:val="left" w:pos="993"/>
        </w:tabs>
        <w:autoSpaceDE w:val="0"/>
        <w:autoSpaceDN w:val="0"/>
        <w:adjustRightInd w:val="0"/>
        <w:ind w:right="-5" w:firstLine="708"/>
        <w:jc w:val="both"/>
      </w:pPr>
      <w:r w:rsidRPr="0084733B">
        <w:t>3.</w:t>
      </w:r>
      <w:r w:rsidR="00AF5248">
        <w:t>8</w:t>
      </w:r>
      <w:r w:rsidR="00DB0A89" w:rsidRPr="0084733B">
        <w:t>.7. Ответственный за прием документов и регистрацию заяв</w:t>
      </w:r>
      <w:r w:rsidR="00736982" w:rsidRPr="0084733B">
        <w:t>ления обеспечивает направление З</w:t>
      </w:r>
      <w:r w:rsidR="00DB0A89" w:rsidRPr="0084733B">
        <w:t xml:space="preserve">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DB0A89" w:rsidRPr="0084733B" w:rsidRDefault="00DB0A89" w:rsidP="00C25775">
      <w:pPr>
        <w:tabs>
          <w:tab w:val="left" w:pos="993"/>
        </w:tabs>
        <w:autoSpaceDE w:val="0"/>
        <w:autoSpaceDN w:val="0"/>
        <w:adjustRightInd w:val="0"/>
        <w:ind w:right="-5" w:firstLine="708"/>
        <w:jc w:val="both"/>
      </w:pPr>
      <w:r w:rsidRPr="0084733B">
        <w:t>Максимальный срок исполнения административных действий составляет три рабочих дня со дня поступления документов, указанных в пункте 3.6.1 настоящего административного регламента.</w:t>
      </w:r>
    </w:p>
    <w:p w:rsidR="00DB0A89" w:rsidRPr="0084733B" w:rsidRDefault="00DB0A89" w:rsidP="00C25775">
      <w:pPr>
        <w:tabs>
          <w:tab w:val="left" w:pos="993"/>
        </w:tabs>
        <w:autoSpaceDE w:val="0"/>
        <w:autoSpaceDN w:val="0"/>
        <w:adjustRightInd w:val="0"/>
        <w:ind w:right="-5" w:firstLine="708"/>
        <w:jc w:val="both"/>
      </w:pPr>
      <w:r w:rsidRPr="0084733B">
        <w:t>3.</w:t>
      </w:r>
      <w:r w:rsidR="00AF5248">
        <w:t>8</w:t>
      </w:r>
      <w:r w:rsidRPr="0084733B">
        <w:t xml:space="preserve">.8. Результатом административной </w:t>
      </w:r>
      <w:r w:rsidR="00736982" w:rsidRPr="0084733B">
        <w:t>процедуры является направление З</w:t>
      </w:r>
      <w:r w:rsidRPr="0084733B">
        <w:t>аявителю исправленного документа или уведомления об отказе в исправлении опечаток (ошибок)</w:t>
      </w:r>
      <w:r w:rsidR="00464408" w:rsidRPr="0084733B">
        <w:t xml:space="preserve"> (приложение 8)</w:t>
      </w:r>
      <w:r w:rsidRPr="0084733B">
        <w:t>.</w:t>
      </w:r>
    </w:p>
    <w:p w:rsidR="00300740" w:rsidRDefault="00300740" w:rsidP="004576F0">
      <w:pPr>
        <w:rPr>
          <w:i/>
          <w:iCs/>
          <w:u w:val="single"/>
        </w:rPr>
      </w:pPr>
    </w:p>
    <w:p w:rsidR="00CE0C2D" w:rsidRPr="0084733B" w:rsidRDefault="00CE0C2D" w:rsidP="004576F0">
      <w:pPr>
        <w:rPr>
          <w:i/>
          <w:iCs/>
          <w:u w:val="single"/>
        </w:rPr>
      </w:pPr>
    </w:p>
    <w:p w:rsidR="00014885" w:rsidRPr="0084733B" w:rsidRDefault="00014885" w:rsidP="00E4530B">
      <w:pPr>
        <w:widowControl w:val="0"/>
        <w:autoSpaceDE w:val="0"/>
        <w:autoSpaceDN w:val="0"/>
        <w:adjustRightInd w:val="0"/>
        <w:ind w:firstLine="709"/>
        <w:jc w:val="center"/>
        <w:rPr>
          <w:b/>
        </w:rPr>
      </w:pPr>
      <w:r w:rsidRPr="0084733B">
        <w:rPr>
          <w:b/>
        </w:rPr>
        <w:t>4. ФОРМЫ КОНТРОЛЯ ЗА ИСПОЛНЕНИЕМ</w:t>
      </w:r>
      <w:r w:rsidR="00BD05DB" w:rsidRPr="0084733B">
        <w:rPr>
          <w:b/>
        </w:rPr>
        <w:t xml:space="preserve"> </w:t>
      </w:r>
      <w:r w:rsidR="00E4530B" w:rsidRPr="0084733B">
        <w:rPr>
          <w:b/>
        </w:rPr>
        <w:t xml:space="preserve">АДМИНИСТРАТИВНОГО </w:t>
      </w:r>
      <w:r w:rsidRPr="0084733B">
        <w:rPr>
          <w:b/>
        </w:rPr>
        <w:t>РЕГЛАМЕНТА</w:t>
      </w:r>
    </w:p>
    <w:p w:rsidR="00014885" w:rsidRPr="0084733B" w:rsidRDefault="00014885" w:rsidP="00DB0A89">
      <w:pPr>
        <w:widowControl w:val="0"/>
        <w:autoSpaceDE w:val="0"/>
        <w:autoSpaceDN w:val="0"/>
        <w:adjustRightInd w:val="0"/>
        <w:rPr>
          <w:b/>
        </w:rPr>
      </w:pPr>
    </w:p>
    <w:p w:rsidR="00014885" w:rsidRPr="0084733B" w:rsidRDefault="00014885" w:rsidP="0046436B">
      <w:pPr>
        <w:widowControl w:val="0"/>
        <w:autoSpaceDE w:val="0"/>
        <w:autoSpaceDN w:val="0"/>
        <w:adjustRightInd w:val="0"/>
        <w:ind w:firstLine="709"/>
        <w:jc w:val="center"/>
        <w:rPr>
          <w:b/>
        </w:rPr>
      </w:pPr>
      <w:r w:rsidRPr="0084733B">
        <w:rPr>
          <w:b/>
        </w:rPr>
        <w:t xml:space="preserve">4.1. Порядок осуществления текущего контроля за соблюдением </w:t>
      </w:r>
      <w:r w:rsidRPr="0084733B">
        <w:rPr>
          <w:b/>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FD32BD" w:rsidRPr="0084733B">
        <w:rPr>
          <w:b/>
        </w:rPr>
        <w:t xml:space="preserve"> </w:t>
      </w:r>
      <w:r w:rsidRPr="0084733B">
        <w:rPr>
          <w:b/>
        </w:rPr>
        <w:t>а также за принятием решений ответственными должностными лицами</w:t>
      </w:r>
    </w:p>
    <w:p w:rsidR="007C6550" w:rsidRPr="0084733B" w:rsidRDefault="007C6550" w:rsidP="00C25775">
      <w:pPr>
        <w:autoSpaceDE w:val="0"/>
        <w:autoSpaceDN w:val="0"/>
        <w:adjustRightInd w:val="0"/>
        <w:ind w:right="-5" w:firstLine="709"/>
        <w:jc w:val="both"/>
      </w:pPr>
    </w:p>
    <w:p w:rsidR="007011F4" w:rsidRPr="0084733B" w:rsidRDefault="007011F4" w:rsidP="00C25775">
      <w:pPr>
        <w:autoSpaceDE w:val="0"/>
        <w:autoSpaceDN w:val="0"/>
        <w:adjustRightInd w:val="0"/>
        <w:ind w:right="-5" w:firstLine="709"/>
        <w:jc w:val="both"/>
      </w:pPr>
      <w:r w:rsidRPr="0084733B">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структурного подразделения Администрации.</w:t>
      </w:r>
    </w:p>
    <w:p w:rsidR="007011F4" w:rsidRPr="0084733B" w:rsidRDefault="007011F4" w:rsidP="00C25775">
      <w:pPr>
        <w:autoSpaceDE w:val="0"/>
        <w:autoSpaceDN w:val="0"/>
        <w:adjustRightInd w:val="0"/>
        <w:ind w:right="-5" w:firstLine="709"/>
        <w:jc w:val="both"/>
      </w:pPr>
      <w:r w:rsidRPr="0084733B">
        <w:t>4.1.2. Текущий контроль за предоставлением муниципальной услуги осуществляется путем проведения проверок соблюдения муниципальными служащими:</w:t>
      </w:r>
    </w:p>
    <w:p w:rsidR="007011F4" w:rsidRPr="0084733B" w:rsidRDefault="007011F4" w:rsidP="00C25775">
      <w:pPr>
        <w:autoSpaceDE w:val="0"/>
        <w:autoSpaceDN w:val="0"/>
        <w:adjustRightInd w:val="0"/>
        <w:ind w:right="-5" w:firstLine="709"/>
        <w:jc w:val="both"/>
      </w:pPr>
      <w:r w:rsidRPr="0084733B">
        <w:t>- требований административного регламента;</w:t>
      </w:r>
    </w:p>
    <w:p w:rsidR="007011F4" w:rsidRPr="0084733B" w:rsidRDefault="007011F4" w:rsidP="00C25775">
      <w:pPr>
        <w:autoSpaceDE w:val="0"/>
        <w:autoSpaceDN w:val="0"/>
        <w:adjustRightInd w:val="0"/>
        <w:ind w:right="-5" w:firstLine="709"/>
        <w:jc w:val="both"/>
      </w:pPr>
      <w:r w:rsidRPr="0084733B">
        <w:t>- правил заполнения и хранения бланков учетной документации получателей муниципальной услуги (заявления, документов заявителя, решения);</w:t>
      </w:r>
    </w:p>
    <w:p w:rsidR="007011F4" w:rsidRPr="0084733B" w:rsidRDefault="007011F4" w:rsidP="00C25775">
      <w:pPr>
        <w:autoSpaceDE w:val="0"/>
        <w:autoSpaceDN w:val="0"/>
        <w:adjustRightInd w:val="0"/>
        <w:ind w:right="-5" w:firstLine="709"/>
        <w:jc w:val="both"/>
      </w:pPr>
      <w:r w:rsidRPr="0084733B">
        <w:t>- требований других документов, регламентирующих деятельность по предоставлению муниципальной услуги.</w:t>
      </w:r>
    </w:p>
    <w:p w:rsidR="007011F4" w:rsidRPr="0084733B" w:rsidRDefault="00736982" w:rsidP="00C25775">
      <w:pPr>
        <w:widowControl w:val="0"/>
        <w:ind w:firstLine="709"/>
        <w:jc w:val="both"/>
        <w:rPr>
          <w:b/>
          <w:color w:val="000000"/>
        </w:rPr>
      </w:pPr>
      <w:r w:rsidRPr="0084733B">
        <w:t>4.1.3</w:t>
      </w:r>
      <w:r w:rsidR="007011F4" w:rsidRPr="0084733B">
        <w:t>. Контроль за предоставлением муниципальной услуги должен быть постоянным, всесторонним и объективным.</w:t>
      </w:r>
    </w:p>
    <w:p w:rsidR="00C25775" w:rsidRPr="0084733B" w:rsidRDefault="00C25775" w:rsidP="007011F4">
      <w:pPr>
        <w:widowControl w:val="0"/>
        <w:ind w:firstLine="709"/>
        <w:jc w:val="center"/>
        <w:rPr>
          <w:b/>
          <w:color w:val="000000"/>
        </w:rPr>
      </w:pPr>
    </w:p>
    <w:p w:rsidR="00014885" w:rsidRPr="0084733B" w:rsidRDefault="00014885" w:rsidP="007011F4">
      <w:pPr>
        <w:widowControl w:val="0"/>
        <w:ind w:firstLine="709"/>
        <w:jc w:val="center"/>
        <w:rPr>
          <w:b/>
        </w:rPr>
      </w:pPr>
      <w:r w:rsidRPr="0084733B">
        <w:rPr>
          <w:b/>
          <w:color w:val="000000"/>
        </w:rPr>
        <w:t xml:space="preserve">4.2. </w:t>
      </w:r>
      <w:r w:rsidRPr="0084733B">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C6550" w:rsidRPr="0084733B" w:rsidRDefault="007C6550" w:rsidP="00C25775">
      <w:pPr>
        <w:autoSpaceDE w:val="0"/>
        <w:autoSpaceDN w:val="0"/>
        <w:adjustRightInd w:val="0"/>
        <w:ind w:right="-5" w:firstLine="709"/>
        <w:jc w:val="both"/>
      </w:pPr>
    </w:p>
    <w:p w:rsidR="007011F4" w:rsidRPr="0084733B" w:rsidRDefault="007011F4" w:rsidP="00C25775">
      <w:pPr>
        <w:autoSpaceDE w:val="0"/>
        <w:autoSpaceDN w:val="0"/>
        <w:adjustRightInd w:val="0"/>
        <w:ind w:right="-5" w:firstLine="709"/>
        <w:jc w:val="both"/>
      </w:pPr>
      <w:r w:rsidRPr="0084733B">
        <w:t xml:space="preserve">4.2.1. Администрация организует и осуществляет контроль за полнотой и качеством предоставления муниципальной услуги, в виде проведения плановых, внеплановых и документарных проверок структурного подразделения Администрации не реже </w:t>
      </w:r>
      <w:r w:rsidR="004122DB">
        <w:t>одного</w:t>
      </w:r>
      <w:r w:rsidRPr="0084733B">
        <w:t xml:space="preserve"> раза в три года.</w:t>
      </w:r>
    </w:p>
    <w:p w:rsidR="007011F4" w:rsidRPr="0084733B" w:rsidRDefault="007011F4" w:rsidP="00C25775">
      <w:pPr>
        <w:autoSpaceDE w:val="0"/>
        <w:autoSpaceDN w:val="0"/>
        <w:adjustRightInd w:val="0"/>
        <w:ind w:right="-5" w:firstLine="709"/>
        <w:jc w:val="both"/>
      </w:pPr>
      <w:r w:rsidRPr="0084733B">
        <w:t>Основанием для проведения проверки является утвержденный нормативным актом Администрации план проведения проверок, который размещается уполномоченным работником Администрации на официальном сайте Администрации</w:t>
      </w:r>
      <w:r w:rsidR="00736982" w:rsidRPr="0084733B">
        <w:t xml:space="preserve"> Печенгского района</w:t>
      </w:r>
      <w:r w:rsidRPr="0084733B">
        <w:t>.</w:t>
      </w:r>
    </w:p>
    <w:p w:rsidR="007011F4" w:rsidRPr="0084733B" w:rsidRDefault="007011F4" w:rsidP="00C25775">
      <w:pPr>
        <w:autoSpaceDE w:val="0"/>
        <w:autoSpaceDN w:val="0"/>
        <w:adjustRightInd w:val="0"/>
        <w:ind w:right="-5" w:firstLine="709"/>
        <w:jc w:val="both"/>
      </w:pPr>
      <w:r w:rsidRPr="0084733B">
        <w:lastRenderedPageBreak/>
        <w:t>4.2.2. Основаниями для проведения внеплановой проверки деятельности структурного подразделения Администрации являются:</w:t>
      </w:r>
    </w:p>
    <w:p w:rsidR="007011F4" w:rsidRPr="0084733B" w:rsidRDefault="007011F4" w:rsidP="00C25775">
      <w:pPr>
        <w:autoSpaceDE w:val="0"/>
        <w:autoSpaceDN w:val="0"/>
        <w:adjustRightInd w:val="0"/>
        <w:ind w:right="-5" w:firstLine="709"/>
        <w:jc w:val="both"/>
      </w:pPr>
      <w:r w:rsidRPr="0084733B">
        <w:t>4.2.2.1. Обращение получателя услуги, содержащее жалобу на нарушение его прав.</w:t>
      </w:r>
    </w:p>
    <w:p w:rsidR="007011F4" w:rsidRPr="0084733B" w:rsidRDefault="007011F4" w:rsidP="00C25775">
      <w:pPr>
        <w:autoSpaceDE w:val="0"/>
        <w:autoSpaceDN w:val="0"/>
        <w:adjustRightInd w:val="0"/>
        <w:ind w:right="-5" w:firstLine="709"/>
        <w:jc w:val="both"/>
      </w:pPr>
      <w:r w:rsidRPr="0084733B">
        <w:t>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о рекламе.</w:t>
      </w:r>
    </w:p>
    <w:p w:rsidR="007011F4" w:rsidRPr="0084733B" w:rsidRDefault="007011F4" w:rsidP="00C25775">
      <w:pPr>
        <w:autoSpaceDE w:val="0"/>
        <w:autoSpaceDN w:val="0"/>
        <w:adjustRightInd w:val="0"/>
        <w:ind w:right="-5" w:firstLine="709"/>
        <w:jc w:val="both"/>
      </w:pPr>
      <w:r w:rsidRPr="0084733B">
        <w:t>4.2.3. Перечень работников, уполномоченных на проведение проверок, устанавливается правовым актом Администрации.</w:t>
      </w:r>
    </w:p>
    <w:p w:rsidR="007011F4" w:rsidRPr="0084733B" w:rsidRDefault="007011F4" w:rsidP="00C25775">
      <w:pPr>
        <w:autoSpaceDE w:val="0"/>
        <w:autoSpaceDN w:val="0"/>
        <w:adjustRightInd w:val="0"/>
        <w:ind w:right="-5" w:firstLine="709"/>
        <w:jc w:val="both"/>
      </w:pPr>
      <w:r w:rsidRPr="0084733B">
        <w:t>4.2.4. Работник, уполномоченный на проведение проверки структурного подразделения Администрации:</w:t>
      </w:r>
    </w:p>
    <w:p w:rsidR="007011F4" w:rsidRPr="0084733B" w:rsidRDefault="007011F4" w:rsidP="00C25775">
      <w:pPr>
        <w:autoSpaceDE w:val="0"/>
        <w:autoSpaceDN w:val="0"/>
        <w:adjustRightInd w:val="0"/>
        <w:ind w:right="-5" w:firstLine="709"/>
        <w:jc w:val="both"/>
      </w:pPr>
      <w:r w:rsidRPr="0084733B">
        <w:t>- проводит проверку, анализирует ее результаты в целях выявления причин нарушений и принятия мер по их недопущению;</w:t>
      </w:r>
    </w:p>
    <w:p w:rsidR="007011F4" w:rsidRPr="0084733B" w:rsidRDefault="007011F4" w:rsidP="00C25775">
      <w:pPr>
        <w:autoSpaceDE w:val="0"/>
        <w:autoSpaceDN w:val="0"/>
        <w:adjustRightInd w:val="0"/>
        <w:ind w:right="-5" w:firstLine="709"/>
        <w:jc w:val="both"/>
      </w:pPr>
      <w:r w:rsidRPr="0084733B">
        <w:t>-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ее Главе Администрации.</w:t>
      </w:r>
    </w:p>
    <w:p w:rsidR="00014885" w:rsidRPr="0084733B" w:rsidRDefault="00014885" w:rsidP="00014885">
      <w:pPr>
        <w:ind w:firstLine="567"/>
        <w:jc w:val="center"/>
      </w:pPr>
    </w:p>
    <w:p w:rsidR="00014885" w:rsidRPr="0084733B" w:rsidRDefault="00014885" w:rsidP="004576F0">
      <w:pPr>
        <w:tabs>
          <w:tab w:val="left" w:pos="495"/>
        </w:tabs>
        <w:ind w:firstLine="567"/>
        <w:jc w:val="center"/>
        <w:rPr>
          <w:b/>
        </w:rPr>
      </w:pPr>
      <w:r w:rsidRPr="0084733B">
        <w:rPr>
          <w:b/>
          <w:color w:val="000000"/>
        </w:rPr>
        <w:t xml:space="preserve">4.3. </w:t>
      </w:r>
      <w:r w:rsidRPr="0084733B">
        <w:rPr>
          <w:b/>
        </w:rPr>
        <w:t>Ответственность муниципальных служащих за решения и действия (бездействие), принимаемые (осуществляемые) в хо</w:t>
      </w:r>
      <w:r w:rsidR="004576F0" w:rsidRPr="0084733B">
        <w:rPr>
          <w:b/>
        </w:rPr>
        <w:t xml:space="preserve">де предоставления муниципальной </w:t>
      </w:r>
      <w:r w:rsidRPr="0084733B">
        <w:rPr>
          <w:b/>
        </w:rPr>
        <w:t>услуги</w:t>
      </w:r>
    </w:p>
    <w:p w:rsidR="007C6550" w:rsidRPr="0084733B" w:rsidRDefault="007C6550" w:rsidP="00C25775">
      <w:pPr>
        <w:autoSpaceDE w:val="0"/>
        <w:autoSpaceDN w:val="0"/>
        <w:adjustRightInd w:val="0"/>
        <w:ind w:right="-5" w:firstLine="709"/>
        <w:jc w:val="both"/>
      </w:pPr>
    </w:p>
    <w:p w:rsidR="007011F4" w:rsidRPr="0084733B" w:rsidRDefault="007011F4" w:rsidP="00C25775">
      <w:pPr>
        <w:autoSpaceDE w:val="0"/>
        <w:autoSpaceDN w:val="0"/>
        <w:adjustRightInd w:val="0"/>
        <w:ind w:right="-5" w:firstLine="709"/>
        <w:jc w:val="both"/>
      </w:pPr>
      <w:r w:rsidRPr="0084733B">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7011F4" w:rsidRPr="0084733B" w:rsidRDefault="007011F4" w:rsidP="00C25775">
      <w:pPr>
        <w:autoSpaceDE w:val="0"/>
        <w:autoSpaceDN w:val="0"/>
        <w:adjustRightInd w:val="0"/>
        <w:ind w:right="-5" w:firstLine="709"/>
        <w:jc w:val="both"/>
      </w:pPr>
      <w:r w:rsidRPr="0084733B">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7011F4" w:rsidRPr="0084733B" w:rsidRDefault="007011F4" w:rsidP="00C25775">
      <w:pPr>
        <w:autoSpaceDE w:val="0"/>
        <w:autoSpaceDN w:val="0"/>
        <w:adjustRightInd w:val="0"/>
        <w:ind w:right="-5" w:firstLine="709"/>
        <w:jc w:val="both"/>
      </w:pPr>
      <w:r w:rsidRPr="0084733B">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7011F4" w:rsidRPr="0084733B" w:rsidRDefault="007011F4" w:rsidP="00C25775">
      <w:pPr>
        <w:autoSpaceDE w:val="0"/>
        <w:autoSpaceDN w:val="0"/>
        <w:adjustRightInd w:val="0"/>
        <w:ind w:right="-5" w:firstLine="709"/>
        <w:jc w:val="both"/>
      </w:pPr>
      <w:r w:rsidRPr="0084733B">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7011F4" w:rsidRPr="0084733B" w:rsidRDefault="007011F4" w:rsidP="00C25775">
      <w:pPr>
        <w:autoSpaceDE w:val="0"/>
        <w:autoSpaceDN w:val="0"/>
        <w:adjustRightInd w:val="0"/>
        <w:ind w:right="-5" w:firstLine="709"/>
        <w:jc w:val="both"/>
      </w:pPr>
      <w:r w:rsidRPr="0084733B">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014885" w:rsidRPr="0084733B" w:rsidRDefault="00014885" w:rsidP="00E46055">
      <w:pPr>
        <w:tabs>
          <w:tab w:val="left" w:pos="495"/>
        </w:tabs>
        <w:jc w:val="both"/>
      </w:pPr>
    </w:p>
    <w:p w:rsidR="00014885" w:rsidRPr="0084733B" w:rsidRDefault="00014885" w:rsidP="00B80DFE">
      <w:pPr>
        <w:widowControl w:val="0"/>
        <w:ind w:firstLine="709"/>
        <w:jc w:val="center"/>
        <w:rPr>
          <w:b/>
        </w:rPr>
      </w:pPr>
      <w:r w:rsidRPr="0084733B">
        <w:rPr>
          <w:b/>
          <w:color w:val="000000"/>
        </w:rPr>
        <w:t xml:space="preserve">4.4. </w:t>
      </w:r>
      <w:r w:rsidRPr="0084733B">
        <w:rPr>
          <w:b/>
        </w:rPr>
        <w:t>Требования к порядку и формам контроля за предоставлением муниципальной услуги, в том числе со стороны граждан,</w:t>
      </w:r>
      <w:r w:rsidR="00FD32BD" w:rsidRPr="0084733B">
        <w:rPr>
          <w:b/>
        </w:rPr>
        <w:t xml:space="preserve"> </w:t>
      </w:r>
      <w:r w:rsidRPr="0084733B">
        <w:rPr>
          <w:b/>
        </w:rPr>
        <w:t>их объединений и организаций</w:t>
      </w:r>
    </w:p>
    <w:p w:rsidR="007C6550" w:rsidRPr="0084733B" w:rsidRDefault="007C6550" w:rsidP="00C25775">
      <w:pPr>
        <w:autoSpaceDE w:val="0"/>
        <w:autoSpaceDN w:val="0"/>
        <w:adjustRightInd w:val="0"/>
        <w:ind w:right="-5" w:firstLine="709"/>
        <w:jc w:val="both"/>
      </w:pPr>
    </w:p>
    <w:p w:rsidR="007011F4" w:rsidRPr="0084733B" w:rsidRDefault="007011F4" w:rsidP="00C25775">
      <w:pPr>
        <w:autoSpaceDE w:val="0"/>
        <w:autoSpaceDN w:val="0"/>
        <w:adjustRightInd w:val="0"/>
        <w:ind w:right="-5" w:firstLine="709"/>
        <w:jc w:val="both"/>
      </w:pPr>
      <w:r w:rsidRPr="0084733B">
        <w:t>4.4.1.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структурного подразделения Администрации.</w:t>
      </w:r>
    </w:p>
    <w:p w:rsidR="007011F4" w:rsidRPr="0084733B" w:rsidRDefault="008F36F5" w:rsidP="00C25775">
      <w:pPr>
        <w:autoSpaceDE w:val="0"/>
        <w:autoSpaceDN w:val="0"/>
        <w:adjustRightInd w:val="0"/>
        <w:ind w:right="-5" w:firstLine="709"/>
        <w:jc w:val="both"/>
      </w:pPr>
      <w:r w:rsidRPr="0084733B">
        <w:t xml:space="preserve">4.4.2. </w:t>
      </w:r>
      <w:r w:rsidR="007011F4" w:rsidRPr="0084733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структурного подразделения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7011F4" w:rsidRDefault="007011F4" w:rsidP="007011F4">
      <w:pPr>
        <w:widowControl w:val="0"/>
        <w:ind w:firstLine="709"/>
        <w:jc w:val="both"/>
        <w:rPr>
          <w:color w:val="000000"/>
        </w:rPr>
      </w:pPr>
    </w:p>
    <w:p w:rsidR="00CE0C2D" w:rsidRPr="0084733B" w:rsidRDefault="00CE0C2D" w:rsidP="007011F4">
      <w:pPr>
        <w:widowControl w:val="0"/>
        <w:ind w:firstLine="709"/>
        <w:jc w:val="both"/>
        <w:rPr>
          <w:color w:val="000000"/>
        </w:rPr>
      </w:pPr>
    </w:p>
    <w:p w:rsidR="004576F0" w:rsidRPr="0084733B" w:rsidRDefault="00014885" w:rsidP="004576F0">
      <w:pPr>
        <w:ind w:firstLine="709"/>
        <w:jc w:val="center"/>
      </w:pPr>
      <w:r w:rsidRPr="0084733B">
        <w:rPr>
          <w:b/>
        </w:rPr>
        <w:lastRenderedPageBreak/>
        <w:t xml:space="preserve">5. </w:t>
      </w:r>
      <w:r w:rsidR="004576F0" w:rsidRPr="0084733B">
        <w:rPr>
          <w:b/>
        </w:rPr>
        <w:t>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4576F0" w:rsidRPr="0084733B" w:rsidRDefault="004576F0" w:rsidP="004576F0">
      <w:pPr>
        <w:ind w:firstLine="709"/>
        <w:jc w:val="center"/>
      </w:pPr>
    </w:p>
    <w:p w:rsidR="007011F4" w:rsidRPr="0084733B" w:rsidRDefault="007011F4" w:rsidP="00DB3117">
      <w:pPr>
        <w:ind w:firstLine="708"/>
        <w:jc w:val="center"/>
        <w:rPr>
          <w:b/>
        </w:rPr>
      </w:pPr>
      <w:r w:rsidRPr="0084733B">
        <w:rPr>
          <w:b/>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w:t>
      </w:r>
      <w:r w:rsidR="00DB3117" w:rsidRPr="0084733B">
        <w:rPr>
          <w:b/>
        </w:rPr>
        <w:t>оставления муниципальной услуги</w:t>
      </w:r>
    </w:p>
    <w:p w:rsidR="007C6550" w:rsidRPr="0084733B" w:rsidRDefault="007C6550" w:rsidP="007011F4">
      <w:pPr>
        <w:ind w:firstLine="708"/>
        <w:jc w:val="both"/>
      </w:pPr>
    </w:p>
    <w:p w:rsidR="007011F4" w:rsidRPr="0084733B" w:rsidRDefault="007011F4" w:rsidP="007011F4">
      <w:pPr>
        <w:ind w:firstLine="708"/>
        <w:jc w:val="both"/>
      </w:pPr>
      <w:r w:rsidRPr="0084733B">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 многофункционального центра предоставления государственных и муниципальных услуг и его работников при предоставлении муниципальных услуг (далее - жалоба).</w:t>
      </w:r>
    </w:p>
    <w:p w:rsidR="007011F4" w:rsidRPr="0084733B" w:rsidRDefault="007011F4" w:rsidP="007011F4">
      <w:pPr>
        <w:ind w:left="708"/>
        <w:jc w:val="both"/>
      </w:pPr>
      <w:r w:rsidRPr="0084733B">
        <w:t>5.1.2. Заявитель может обратиться с жалобой, в том числе в следующих случаях:</w:t>
      </w:r>
    </w:p>
    <w:p w:rsidR="007011F4" w:rsidRPr="0084733B" w:rsidRDefault="007011F4" w:rsidP="007011F4">
      <w:pPr>
        <w:ind w:firstLine="708"/>
        <w:jc w:val="both"/>
      </w:pPr>
      <w:r w:rsidRPr="0084733B">
        <w:t>1) нарушение срока регистрации запроса о предоставлении муниципальной услуги, запроса, указанного в статье 15.1 Федерального закона;</w:t>
      </w:r>
    </w:p>
    <w:p w:rsidR="007011F4" w:rsidRPr="0084733B" w:rsidRDefault="007011F4" w:rsidP="007011F4">
      <w:pPr>
        <w:ind w:firstLine="708"/>
        <w:jc w:val="both"/>
      </w:pPr>
      <w:r w:rsidRPr="0084733B">
        <w:t>2) нарушение срока предоставления муниципальной услуги;</w:t>
      </w:r>
    </w:p>
    <w:p w:rsidR="007011F4" w:rsidRPr="0084733B" w:rsidRDefault="00736982" w:rsidP="007011F4">
      <w:pPr>
        <w:ind w:firstLine="708"/>
        <w:jc w:val="both"/>
      </w:pPr>
      <w:r w:rsidRPr="0084733B">
        <w:t>3) требование у З</w:t>
      </w:r>
      <w:r w:rsidR="007011F4" w:rsidRPr="0084733B">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011F4" w:rsidRPr="0084733B" w:rsidRDefault="007011F4" w:rsidP="007011F4">
      <w:pPr>
        <w:ind w:firstLine="708"/>
        <w:jc w:val="both"/>
      </w:pPr>
      <w:r w:rsidRPr="0084733B">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w:t>
      </w:r>
      <w:r w:rsidR="00736982" w:rsidRPr="0084733B">
        <w:t>вления муниципальной услуги, у З</w:t>
      </w:r>
      <w:r w:rsidRPr="0084733B">
        <w:t>аявителя;</w:t>
      </w:r>
    </w:p>
    <w:p w:rsidR="007011F4" w:rsidRPr="0084733B" w:rsidRDefault="007011F4" w:rsidP="007011F4">
      <w:pPr>
        <w:ind w:firstLine="708"/>
        <w:jc w:val="both"/>
      </w:pPr>
      <w:r w:rsidRPr="0084733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
    <w:p w:rsidR="007011F4" w:rsidRPr="0084733B" w:rsidRDefault="00736982" w:rsidP="007011F4">
      <w:pPr>
        <w:ind w:firstLine="708"/>
        <w:jc w:val="both"/>
      </w:pPr>
      <w:r w:rsidRPr="0084733B">
        <w:t>6) затребование с З</w:t>
      </w:r>
      <w:r w:rsidR="007011F4" w:rsidRPr="0084733B">
        <w:t>аявителя при</w:t>
      </w:r>
      <w:r w:rsidR="00FD32BD" w:rsidRPr="0084733B">
        <w:t xml:space="preserve"> </w:t>
      </w:r>
      <w:r w:rsidR="007011F4" w:rsidRPr="0084733B">
        <w:t>предоставления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7011F4" w:rsidRPr="0084733B" w:rsidRDefault="007011F4" w:rsidP="007011F4">
      <w:pPr>
        <w:ind w:firstLine="708"/>
        <w:jc w:val="both"/>
      </w:pPr>
      <w:r w:rsidRPr="0084733B">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011F4" w:rsidRPr="0084733B" w:rsidRDefault="007011F4" w:rsidP="007011F4">
      <w:pPr>
        <w:ind w:firstLine="708"/>
        <w:jc w:val="both"/>
      </w:pPr>
      <w:r w:rsidRPr="0084733B">
        <w:t>8) нарушение срока или порядка выдачи документов по результатам предоставления муниципальной услуги;</w:t>
      </w:r>
    </w:p>
    <w:p w:rsidR="007011F4" w:rsidRPr="0084733B" w:rsidRDefault="007011F4" w:rsidP="007011F4">
      <w:pPr>
        <w:ind w:firstLine="708"/>
        <w:jc w:val="both"/>
      </w:pPr>
      <w:r w:rsidRPr="0084733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
    <w:p w:rsidR="007011F4" w:rsidRPr="0084733B" w:rsidRDefault="00736982" w:rsidP="007011F4">
      <w:pPr>
        <w:ind w:firstLine="708"/>
        <w:jc w:val="both"/>
      </w:pPr>
      <w:r w:rsidRPr="0084733B">
        <w:t>10) требование у З</w:t>
      </w:r>
      <w:r w:rsidR="007011F4" w:rsidRPr="0084733B">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7011F4" w:rsidRPr="0084733B" w:rsidRDefault="007011F4" w:rsidP="007011F4">
      <w:pPr>
        <w:ind w:firstLine="708"/>
        <w:jc w:val="both"/>
      </w:pPr>
      <w:r w:rsidRPr="0084733B">
        <w:t>5.1.3. В случаях указанных в подпу</w:t>
      </w:r>
      <w:r w:rsidR="00DB3117" w:rsidRPr="0084733B">
        <w:t>нктах 2,</w:t>
      </w:r>
      <w:r w:rsidR="00230CF6" w:rsidRPr="0084733B">
        <w:t xml:space="preserve"> </w:t>
      </w:r>
      <w:r w:rsidR="00DB3117" w:rsidRPr="0084733B">
        <w:t>5,</w:t>
      </w:r>
      <w:r w:rsidR="00230CF6" w:rsidRPr="0084733B">
        <w:t xml:space="preserve"> </w:t>
      </w:r>
      <w:r w:rsidR="00DB3117" w:rsidRPr="0084733B">
        <w:t>7,</w:t>
      </w:r>
      <w:r w:rsidR="00230CF6" w:rsidRPr="0084733B">
        <w:t xml:space="preserve"> </w:t>
      </w:r>
      <w:r w:rsidR="00DB3117" w:rsidRPr="0084733B">
        <w:t>9,</w:t>
      </w:r>
      <w:r w:rsidR="00230CF6" w:rsidRPr="0084733B">
        <w:t xml:space="preserve"> </w:t>
      </w:r>
      <w:r w:rsidR="00DB3117" w:rsidRPr="0084733B">
        <w:t xml:space="preserve">10 пункта 5.1.2 </w:t>
      </w:r>
      <w:r w:rsidR="00736982" w:rsidRPr="0084733B">
        <w:t xml:space="preserve">настоящего </w:t>
      </w:r>
      <w:r w:rsidR="00DB3117" w:rsidRPr="0084733B">
        <w:t>а</w:t>
      </w:r>
      <w:r w:rsidRPr="0084733B">
        <w:t>дминистративного регламента, досуде</w:t>
      </w:r>
      <w:r w:rsidR="00736982" w:rsidRPr="0084733B">
        <w:t>бное (внесудебное) обжалование З</w:t>
      </w:r>
      <w:r w:rsidRPr="0084733B">
        <w:t xml:space="preserve">аявителем </w:t>
      </w:r>
      <w:r w:rsidRPr="0084733B">
        <w:lastRenderedPageBreak/>
        <w:t xml:space="preserve">решений и действий (бездействия) многофункционального центра, работника многофункционального центра возможно в случае, если на </w:t>
      </w:r>
      <w:r w:rsidR="00FA6323">
        <w:t>МФЦ</w:t>
      </w:r>
      <w:r w:rsidRPr="0084733B">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
    <w:p w:rsidR="007011F4" w:rsidRPr="0084733B" w:rsidRDefault="007011F4" w:rsidP="007011F4">
      <w:pPr>
        <w:ind w:firstLine="708"/>
        <w:jc w:val="center"/>
        <w:rPr>
          <w:b/>
        </w:rPr>
      </w:pPr>
    </w:p>
    <w:p w:rsidR="007011F4" w:rsidRPr="0084733B" w:rsidRDefault="007011F4" w:rsidP="00DB3117">
      <w:pPr>
        <w:ind w:firstLine="708"/>
        <w:jc w:val="center"/>
        <w:rPr>
          <w:b/>
        </w:rPr>
      </w:pPr>
      <w:r w:rsidRPr="0084733B">
        <w:rPr>
          <w:b/>
        </w:rPr>
        <w:t>5.2. Органы местного самоуправления, организации и уполномоченные на рассмотрение жалобы лица, которы</w:t>
      </w:r>
      <w:r w:rsidR="00736982" w:rsidRPr="0084733B">
        <w:rPr>
          <w:b/>
        </w:rPr>
        <w:t>м может быть направлена жалоба З</w:t>
      </w:r>
      <w:r w:rsidRPr="0084733B">
        <w:rPr>
          <w:b/>
        </w:rPr>
        <w:t>аявителя в д</w:t>
      </w:r>
      <w:r w:rsidR="00DB3117" w:rsidRPr="0084733B">
        <w:rPr>
          <w:b/>
        </w:rPr>
        <w:t>осудебном (внесудебном) порядке</w:t>
      </w:r>
    </w:p>
    <w:p w:rsidR="007C6550" w:rsidRPr="0084733B" w:rsidRDefault="007C6550" w:rsidP="007F5F12">
      <w:pPr>
        <w:ind w:right="113" w:firstLine="709"/>
        <w:jc w:val="both"/>
        <w:rPr>
          <w:color w:val="000000"/>
        </w:rPr>
      </w:pPr>
    </w:p>
    <w:p w:rsidR="007011F4" w:rsidRPr="0084733B" w:rsidRDefault="007011F4" w:rsidP="007F5F12">
      <w:pPr>
        <w:ind w:right="113" w:firstLine="709"/>
        <w:jc w:val="both"/>
        <w:rPr>
          <w:color w:val="000000"/>
        </w:rPr>
      </w:pPr>
      <w:r w:rsidRPr="0084733B">
        <w:rPr>
          <w:color w:val="000000"/>
        </w:rPr>
        <w:t xml:space="preserve">5.2.1. Прием жалоб осуществляется Администрацией (структурным подразделением), </w:t>
      </w:r>
      <w:r w:rsidR="00CE0C2D">
        <w:rPr>
          <w:color w:val="000000"/>
        </w:rPr>
        <w:t>МФЦ</w:t>
      </w:r>
      <w:r w:rsidRPr="0084733B">
        <w:rPr>
          <w:color w:val="000000"/>
        </w:rPr>
        <w:t>.</w:t>
      </w:r>
    </w:p>
    <w:p w:rsidR="007011F4" w:rsidRPr="0084733B" w:rsidRDefault="007011F4" w:rsidP="007011F4">
      <w:pPr>
        <w:ind w:firstLine="708"/>
        <w:jc w:val="both"/>
      </w:pPr>
      <w:r w:rsidRPr="0084733B">
        <w:t>5.2.2. Жалоба рассматривается структурным подразделением Администрации, предоставляющим муниципальную услугу при нарушении порядка предоставления муниципальной услуги, вследствие решений и действий (бездействия) структурного подразделения Администрации, предоставляющего муниципальную услугу, его должностного лица либо муниципальных служащих.</w:t>
      </w:r>
    </w:p>
    <w:p w:rsidR="007011F4" w:rsidRPr="0084733B" w:rsidRDefault="007011F4" w:rsidP="007011F4">
      <w:pPr>
        <w:ind w:firstLine="708"/>
        <w:jc w:val="both"/>
      </w:pPr>
      <w:r w:rsidRPr="0084733B">
        <w:t>Жалобы на решения, принятые руководителем структурного подразделении Администрации, предоставляющего муниципальную услугу, подаются Главе Администрации.</w:t>
      </w:r>
    </w:p>
    <w:p w:rsidR="007011F4" w:rsidRPr="0084733B" w:rsidRDefault="007011F4" w:rsidP="007F5F12">
      <w:pPr>
        <w:ind w:right="113" w:firstLine="709"/>
        <w:jc w:val="both"/>
        <w:rPr>
          <w:color w:val="000000"/>
        </w:rPr>
      </w:pPr>
      <w:r w:rsidRPr="0084733B">
        <w:rPr>
          <w:color w:val="000000"/>
        </w:rPr>
        <w:t xml:space="preserve">5.2.3. Жалоба рассматривается </w:t>
      </w:r>
      <w:r w:rsidR="00CE0C2D">
        <w:rPr>
          <w:color w:val="000000"/>
        </w:rPr>
        <w:t>МФЦ</w:t>
      </w:r>
      <w:r w:rsidRPr="0084733B">
        <w:rPr>
          <w:color w:val="000000"/>
        </w:rPr>
        <w:t xml:space="preserve">, предоставившим муниципальную услугу, порядок предоставления которой был нарушен вследствие решений и действий (бездействия) </w:t>
      </w:r>
      <w:r w:rsidR="00CE0C2D">
        <w:rPr>
          <w:color w:val="000000"/>
        </w:rPr>
        <w:t>МФЦ</w:t>
      </w:r>
      <w:r w:rsidRPr="0084733B">
        <w:rPr>
          <w:color w:val="000000"/>
        </w:rPr>
        <w:t xml:space="preserve">, его должностного лица и (или) работника. В случае если обжалуются решения и действия (бездействие) руководителя </w:t>
      </w:r>
      <w:r w:rsidR="00CE0C2D">
        <w:rPr>
          <w:color w:val="000000"/>
        </w:rPr>
        <w:t>МФЦ</w:t>
      </w:r>
      <w:r w:rsidRPr="0084733B">
        <w:rPr>
          <w:color w:val="000000"/>
        </w:rPr>
        <w:t xml:space="preserve">, жалоба подается в Администрацию, которая осуществляет функции и полномочия учредителя </w:t>
      </w:r>
      <w:r w:rsidR="00CE0C2D">
        <w:rPr>
          <w:color w:val="000000"/>
        </w:rPr>
        <w:t>МФЦ</w:t>
      </w:r>
      <w:r w:rsidRPr="0084733B">
        <w:rPr>
          <w:color w:val="000000"/>
        </w:rPr>
        <w:t xml:space="preserve">, и рассматривается учредителем </w:t>
      </w:r>
      <w:r w:rsidR="00CE0C2D">
        <w:rPr>
          <w:color w:val="000000"/>
        </w:rPr>
        <w:t>МФЦ</w:t>
      </w:r>
      <w:r w:rsidRPr="0084733B">
        <w:rPr>
          <w:color w:val="000000"/>
        </w:rPr>
        <w:t>.</w:t>
      </w:r>
    </w:p>
    <w:p w:rsidR="007011F4" w:rsidRPr="0084733B" w:rsidRDefault="007011F4" w:rsidP="007F5F12">
      <w:pPr>
        <w:ind w:right="113" w:firstLine="709"/>
        <w:jc w:val="both"/>
        <w:rPr>
          <w:color w:val="000000"/>
        </w:rPr>
      </w:pPr>
      <w:r w:rsidRPr="0084733B">
        <w:rPr>
          <w:color w:val="000000"/>
        </w:rPr>
        <w:t xml:space="preserve">5.2.4. Жалоба на решения и действия (бездействие) Администрации, ее должностных лиц может быть подана </w:t>
      </w:r>
      <w:r w:rsidRPr="0084733B">
        <w:t>З</w:t>
      </w:r>
      <w:r w:rsidRPr="0084733B">
        <w:rPr>
          <w:color w:val="000000"/>
        </w:rPr>
        <w:t xml:space="preserve">аявителем через </w:t>
      </w:r>
      <w:r w:rsidR="00FA6323">
        <w:rPr>
          <w:color w:val="000000"/>
        </w:rPr>
        <w:t>МФЦ</w:t>
      </w:r>
      <w:r w:rsidRPr="0084733B">
        <w:rPr>
          <w:color w:val="000000"/>
        </w:rPr>
        <w:t xml:space="preserve">. При поступлении такой жалобы </w:t>
      </w:r>
      <w:r w:rsidR="00FA6323">
        <w:rPr>
          <w:color w:val="000000"/>
        </w:rPr>
        <w:t>МФЦ</w:t>
      </w:r>
      <w:r w:rsidRPr="0084733B">
        <w:rPr>
          <w:color w:val="000000"/>
        </w:rPr>
        <w:t xml:space="preserve"> обеспечивает ее передачу в уполномоченный на ее рассмотрение орган в порядке и сроки, которые установлены соглашением о взаимодействии между </w:t>
      </w:r>
      <w:r w:rsidR="001B66AA">
        <w:rPr>
          <w:color w:val="000000"/>
        </w:rPr>
        <w:t>МФЦ</w:t>
      </w:r>
      <w:r w:rsidRPr="0084733B">
        <w:rPr>
          <w:color w:val="000000"/>
        </w:rPr>
        <w:t xml:space="preserve"> и Администрацией (далее - соглашение о взаимодействии), но не позднее следующего рабочего дня со дня поступления жалобы.</w:t>
      </w:r>
    </w:p>
    <w:p w:rsidR="007011F4" w:rsidRPr="0084733B" w:rsidRDefault="007011F4" w:rsidP="00DB3117">
      <w:pPr>
        <w:rPr>
          <w:b/>
        </w:rPr>
      </w:pPr>
    </w:p>
    <w:p w:rsidR="007011F4" w:rsidRPr="0084733B" w:rsidRDefault="00736982" w:rsidP="00DB3117">
      <w:pPr>
        <w:ind w:firstLine="708"/>
        <w:jc w:val="center"/>
        <w:rPr>
          <w:b/>
        </w:rPr>
      </w:pPr>
      <w:r w:rsidRPr="0084733B">
        <w:rPr>
          <w:b/>
        </w:rPr>
        <w:t>5.3. Способы информирования З</w:t>
      </w:r>
      <w:r w:rsidR="007011F4" w:rsidRPr="0084733B">
        <w:rPr>
          <w:b/>
        </w:rPr>
        <w:t xml:space="preserve">аявителей о порядке подачи и рассмотрения жалобы, в том числе с использованием Единого портала государственных </w:t>
      </w:r>
      <w:r w:rsidR="00DB3117" w:rsidRPr="0084733B">
        <w:rPr>
          <w:b/>
        </w:rPr>
        <w:t>и муниципальных услуг (функций)</w:t>
      </w:r>
    </w:p>
    <w:p w:rsidR="007C6550" w:rsidRPr="0084733B" w:rsidRDefault="007C6550" w:rsidP="007011F4">
      <w:pPr>
        <w:ind w:firstLine="708"/>
        <w:jc w:val="both"/>
      </w:pPr>
    </w:p>
    <w:p w:rsidR="007011F4" w:rsidRPr="0084733B" w:rsidRDefault="007011F4" w:rsidP="007011F4">
      <w:pPr>
        <w:ind w:firstLine="708"/>
        <w:jc w:val="both"/>
      </w:pPr>
      <w:r w:rsidRPr="0084733B">
        <w:t>5.3.1. Информацию о порядке подачи и рассмотрения жалобы можно получить следующими способами:</w:t>
      </w:r>
    </w:p>
    <w:p w:rsidR="007011F4" w:rsidRPr="0084733B" w:rsidRDefault="007011F4" w:rsidP="007011F4">
      <w:pPr>
        <w:tabs>
          <w:tab w:val="left" w:pos="709"/>
        </w:tabs>
        <w:jc w:val="both"/>
      </w:pPr>
      <w:r w:rsidRPr="0084733B">
        <w:tab/>
        <w:t>1) в информационно-телекоммуникационной сети «Интернет» на официальном сайте Администрации</w:t>
      </w:r>
      <w:r w:rsidR="00736982" w:rsidRPr="0084733B">
        <w:t xml:space="preserve"> Печенгского района</w:t>
      </w:r>
      <w:r w:rsidRPr="0084733B">
        <w:t>;</w:t>
      </w:r>
    </w:p>
    <w:p w:rsidR="007011F4" w:rsidRPr="0084733B" w:rsidRDefault="007011F4" w:rsidP="007011F4">
      <w:pPr>
        <w:tabs>
          <w:tab w:val="left" w:pos="709"/>
        </w:tabs>
        <w:ind w:firstLine="708"/>
        <w:jc w:val="both"/>
      </w:pPr>
      <w:r w:rsidRPr="0084733B">
        <w:t xml:space="preserve">2) с использованием Единого </w:t>
      </w:r>
      <w:r w:rsidRPr="00CC4C18">
        <w:t>портала (</w:t>
      </w:r>
      <w:hyperlink r:id="rId16" w:history="1">
        <w:r w:rsidRPr="00CC4C18">
          <w:rPr>
            <w:u w:val="single"/>
          </w:rPr>
          <w:t>http://www.gosuslugi.ru/</w:t>
        </w:r>
      </w:hyperlink>
      <w:r w:rsidRPr="0084733B">
        <w:t>);</w:t>
      </w:r>
    </w:p>
    <w:p w:rsidR="007011F4" w:rsidRPr="0084733B" w:rsidRDefault="007011F4" w:rsidP="007011F4">
      <w:pPr>
        <w:tabs>
          <w:tab w:val="left" w:pos="709"/>
        </w:tabs>
        <w:jc w:val="both"/>
      </w:pPr>
      <w:r w:rsidRPr="0084733B">
        <w:tab/>
        <w:t>3) на информационных стендах в местах предоставления муниципальной услуги;</w:t>
      </w:r>
    </w:p>
    <w:p w:rsidR="007011F4" w:rsidRPr="0084733B" w:rsidRDefault="007011F4" w:rsidP="007011F4">
      <w:pPr>
        <w:tabs>
          <w:tab w:val="left" w:pos="709"/>
        </w:tabs>
        <w:ind w:firstLine="708"/>
        <w:jc w:val="both"/>
      </w:pPr>
      <w:r w:rsidRPr="0084733B">
        <w:t>4) посредством личного обращения (в т.ч. по телефону, по электронной почте, почтовой связью) в Администрацию, ее структурное подразделение.</w:t>
      </w:r>
    </w:p>
    <w:p w:rsidR="007011F4" w:rsidRDefault="007011F4" w:rsidP="007011F4">
      <w:pPr>
        <w:ind w:firstLine="708"/>
        <w:jc w:val="both"/>
        <w:rPr>
          <w:b/>
        </w:rPr>
      </w:pPr>
    </w:p>
    <w:p w:rsidR="001B66AA" w:rsidRDefault="001B66AA" w:rsidP="007011F4">
      <w:pPr>
        <w:ind w:firstLine="708"/>
        <w:jc w:val="both"/>
        <w:rPr>
          <w:b/>
        </w:rPr>
      </w:pPr>
    </w:p>
    <w:p w:rsidR="007011F4" w:rsidRPr="0084733B" w:rsidRDefault="007011F4" w:rsidP="00DB3117">
      <w:pPr>
        <w:ind w:firstLine="708"/>
        <w:jc w:val="center"/>
        <w:rPr>
          <w:b/>
        </w:rPr>
      </w:pPr>
      <w:r w:rsidRPr="0084733B">
        <w:rPr>
          <w:b/>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w:t>
      </w:r>
      <w:r w:rsidR="00DB3117" w:rsidRPr="0084733B">
        <w:rPr>
          <w:b/>
        </w:rPr>
        <w:t>гу, а также его должностных лиц</w:t>
      </w:r>
    </w:p>
    <w:p w:rsidR="007C6550" w:rsidRPr="0084733B" w:rsidRDefault="007C6550" w:rsidP="007F5F12">
      <w:pPr>
        <w:widowControl w:val="0"/>
        <w:autoSpaceDE w:val="0"/>
        <w:autoSpaceDN w:val="0"/>
        <w:ind w:firstLine="709"/>
        <w:jc w:val="both"/>
      </w:pPr>
    </w:p>
    <w:p w:rsidR="007011F4" w:rsidRPr="0084733B" w:rsidRDefault="007011F4" w:rsidP="007F5F12">
      <w:pPr>
        <w:widowControl w:val="0"/>
        <w:autoSpaceDE w:val="0"/>
        <w:autoSpaceDN w:val="0"/>
        <w:ind w:firstLine="709"/>
        <w:jc w:val="both"/>
      </w:pPr>
      <w:r w:rsidRPr="0084733B">
        <w:t>5.4.1. Правовое регулирование отношений, возникающих в связи с подачей и рассмотрением жалобы, осуществляется в соответствии с:</w:t>
      </w:r>
    </w:p>
    <w:p w:rsidR="007011F4" w:rsidRPr="0084733B" w:rsidRDefault="007011F4" w:rsidP="007F5F12">
      <w:pPr>
        <w:widowControl w:val="0"/>
        <w:autoSpaceDE w:val="0"/>
        <w:autoSpaceDN w:val="0"/>
        <w:ind w:firstLine="709"/>
        <w:jc w:val="both"/>
      </w:pPr>
      <w:r w:rsidRPr="0084733B">
        <w:t>- Федеральным законом;</w:t>
      </w:r>
    </w:p>
    <w:p w:rsidR="007011F4" w:rsidRPr="0084733B" w:rsidRDefault="007011F4" w:rsidP="007F5F12">
      <w:pPr>
        <w:widowControl w:val="0"/>
        <w:autoSpaceDE w:val="0"/>
        <w:autoSpaceDN w:val="0"/>
        <w:ind w:firstLine="709"/>
        <w:jc w:val="both"/>
      </w:pPr>
      <w:r w:rsidRPr="0084733B">
        <w:lastRenderedPageBreak/>
        <w:t>- постановлением Правительства Мурманской</w:t>
      </w:r>
      <w:r w:rsidR="00DB3117" w:rsidRPr="0084733B">
        <w:t xml:space="preserve"> области от 10.12.2012 </w:t>
      </w:r>
      <w:r w:rsidRPr="0084733B">
        <w:t>№ 620-ПП</w:t>
      </w:r>
      <w:r w:rsidR="001B66AA">
        <w:t xml:space="preserve">                         </w:t>
      </w:r>
      <w:r w:rsidRPr="0084733B">
        <w:t xml:space="preserve">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
    <w:p w:rsidR="007011F4" w:rsidRPr="0084733B" w:rsidRDefault="007011F4" w:rsidP="007F5F12">
      <w:pPr>
        <w:autoSpaceDE w:val="0"/>
        <w:autoSpaceDN w:val="0"/>
        <w:adjustRightInd w:val="0"/>
        <w:ind w:right="-5" w:firstLine="709"/>
        <w:jc w:val="both"/>
      </w:pPr>
      <w:r w:rsidRPr="0084733B">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21163A" w:rsidRPr="0084733B" w:rsidRDefault="0021163A" w:rsidP="007F5F12">
      <w:pPr>
        <w:tabs>
          <w:tab w:val="left" w:pos="0"/>
          <w:tab w:val="left" w:pos="7005"/>
        </w:tabs>
        <w:autoSpaceDE w:val="0"/>
        <w:autoSpaceDN w:val="0"/>
        <w:adjustRightInd w:val="0"/>
        <w:ind w:firstLine="709"/>
        <w:jc w:val="both"/>
      </w:pPr>
      <w:r w:rsidRPr="0084733B">
        <w:t>5.4.2. Информация, указанная в данном разделе, подлежит обязательному размещению в федеральном реестре и на Едином портале.</w:t>
      </w:r>
    </w:p>
    <w:p w:rsidR="00B47678" w:rsidRPr="0084733B" w:rsidRDefault="00B47678" w:rsidP="00E238E2">
      <w:pPr>
        <w:tabs>
          <w:tab w:val="left" w:pos="0"/>
        </w:tabs>
        <w:autoSpaceDE w:val="0"/>
        <w:autoSpaceDN w:val="0"/>
        <w:adjustRightInd w:val="0"/>
        <w:ind w:firstLine="709"/>
        <w:jc w:val="both"/>
        <w:outlineLvl w:val="1"/>
      </w:pPr>
    </w:p>
    <w:p w:rsidR="00B47678" w:rsidRPr="0084733B" w:rsidRDefault="00B47678" w:rsidP="00E238E2">
      <w:pPr>
        <w:tabs>
          <w:tab w:val="left" w:pos="0"/>
        </w:tabs>
        <w:autoSpaceDE w:val="0"/>
        <w:autoSpaceDN w:val="0"/>
        <w:adjustRightInd w:val="0"/>
        <w:ind w:firstLine="709"/>
        <w:jc w:val="both"/>
        <w:outlineLvl w:val="1"/>
      </w:pPr>
    </w:p>
    <w:p w:rsidR="00B47678" w:rsidRPr="0084733B" w:rsidRDefault="00B47678" w:rsidP="00E238E2">
      <w:pPr>
        <w:tabs>
          <w:tab w:val="left" w:pos="0"/>
        </w:tabs>
        <w:autoSpaceDE w:val="0"/>
        <w:autoSpaceDN w:val="0"/>
        <w:adjustRightInd w:val="0"/>
        <w:ind w:firstLine="709"/>
        <w:jc w:val="both"/>
        <w:outlineLvl w:val="1"/>
      </w:pPr>
    </w:p>
    <w:p w:rsidR="0084328B" w:rsidRDefault="0084328B" w:rsidP="00EF533A">
      <w:pPr>
        <w:rPr>
          <w:sz w:val="20"/>
          <w:szCs w:val="20"/>
        </w:rPr>
        <w:sectPr w:rsidR="0084328B" w:rsidSect="009F4878">
          <w:pgSz w:w="11906" w:h="16838"/>
          <w:pgMar w:top="851" w:right="850" w:bottom="993" w:left="1701" w:header="709" w:footer="709" w:gutter="0"/>
          <w:cols w:space="708"/>
          <w:docGrid w:linePitch="360"/>
        </w:sectPr>
      </w:pPr>
    </w:p>
    <w:p w:rsidR="0023480A" w:rsidRPr="00B572B5" w:rsidRDefault="0023480A" w:rsidP="001B66AA">
      <w:pPr>
        <w:ind w:left="5103"/>
      </w:pPr>
      <w:r w:rsidRPr="00B572B5">
        <w:lastRenderedPageBreak/>
        <w:t>Приложение 1</w:t>
      </w:r>
    </w:p>
    <w:p w:rsidR="001B66AA" w:rsidRDefault="0023480A" w:rsidP="001B66AA">
      <w:pPr>
        <w:ind w:left="5103"/>
        <w:rPr>
          <w:bCs/>
          <w:iCs/>
        </w:rPr>
      </w:pPr>
      <w:r w:rsidRPr="00B572B5">
        <w:rPr>
          <w:bCs/>
          <w:iCs/>
        </w:rPr>
        <w:t>к административному регламенту</w:t>
      </w:r>
      <w:r w:rsidR="001B66AA">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906B39" w:rsidRDefault="00906B39" w:rsidP="00906B39">
      <w:pPr>
        <w:widowControl w:val="0"/>
        <w:autoSpaceDE w:val="0"/>
        <w:autoSpaceDN w:val="0"/>
        <w:jc w:val="right"/>
      </w:pPr>
    </w:p>
    <w:p w:rsidR="00906B39" w:rsidRPr="00924B48" w:rsidRDefault="00906B39" w:rsidP="00906B39">
      <w:pPr>
        <w:widowControl w:val="0"/>
        <w:autoSpaceDE w:val="0"/>
        <w:autoSpaceDN w:val="0"/>
        <w:jc w:val="right"/>
      </w:pPr>
    </w:p>
    <w:p w:rsidR="00906B39" w:rsidRPr="00D93F5E" w:rsidRDefault="00906B39" w:rsidP="00906B39">
      <w:pPr>
        <w:widowControl w:val="0"/>
        <w:autoSpaceDE w:val="0"/>
        <w:autoSpaceDN w:val="0"/>
        <w:jc w:val="center"/>
        <w:rPr>
          <w:b/>
          <w:bCs/>
          <w:caps/>
        </w:rPr>
      </w:pPr>
      <w:r w:rsidRPr="00D93F5E">
        <w:rPr>
          <w:b/>
          <w:bCs/>
          <w:caps/>
        </w:rPr>
        <w:t>Форма</w:t>
      </w:r>
    </w:p>
    <w:p w:rsidR="00906B39" w:rsidRPr="00D93F5E" w:rsidRDefault="00906B39" w:rsidP="00906B39">
      <w:pPr>
        <w:widowControl w:val="0"/>
        <w:autoSpaceDE w:val="0"/>
        <w:autoSpaceDN w:val="0"/>
        <w:jc w:val="center"/>
        <w:rPr>
          <w:bCs/>
        </w:rPr>
      </w:pPr>
      <w:r w:rsidRPr="00D93F5E">
        <w:rPr>
          <w:bCs/>
        </w:rPr>
        <w:t>заявления о переустройстве и (или) перепланировке</w:t>
      </w:r>
      <w:r w:rsidRPr="00D93F5E">
        <w:rPr>
          <w:bCs/>
        </w:rPr>
        <w:br/>
      </w:r>
      <w:r w:rsidR="00956042">
        <w:rPr>
          <w:bCs/>
        </w:rPr>
        <w:t>помещения в многоквартирном доме</w:t>
      </w:r>
    </w:p>
    <w:p w:rsidR="00906B39" w:rsidRPr="00924B48" w:rsidRDefault="00906B39" w:rsidP="00906B39">
      <w:pPr>
        <w:widowControl w:val="0"/>
        <w:autoSpaceDE w:val="0"/>
        <w:autoSpaceDN w:val="0"/>
        <w:ind w:firstLine="709"/>
      </w:pPr>
      <w:r>
        <w:t xml:space="preserve">В </w:t>
      </w: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(наименование органа местного самоуправления</w:t>
      </w: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муниципального образования)</w:t>
      </w:r>
    </w:p>
    <w:p w:rsidR="00906B39" w:rsidRDefault="00906B39" w:rsidP="00906B39">
      <w:pPr>
        <w:widowControl w:val="0"/>
        <w:autoSpaceDE w:val="0"/>
        <w:autoSpaceDN w:val="0"/>
        <w:jc w:val="center"/>
        <w:rPr>
          <w:b/>
          <w:caps/>
        </w:rPr>
      </w:pPr>
    </w:p>
    <w:p w:rsidR="00906B39" w:rsidRDefault="00906B39" w:rsidP="00906B39">
      <w:pPr>
        <w:widowControl w:val="0"/>
        <w:autoSpaceDE w:val="0"/>
        <w:autoSpaceDN w:val="0"/>
        <w:jc w:val="center"/>
        <w:rPr>
          <w:b/>
          <w:caps/>
        </w:rPr>
      </w:pPr>
      <w:r w:rsidRPr="00D93F5E">
        <w:rPr>
          <w:b/>
          <w:caps/>
        </w:rPr>
        <w:t>Заявление</w:t>
      </w:r>
    </w:p>
    <w:p w:rsidR="00906B39" w:rsidRPr="00D93F5E" w:rsidRDefault="00906B39" w:rsidP="00906B39">
      <w:pPr>
        <w:widowControl w:val="0"/>
        <w:autoSpaceDE w:val="0"/>
        <w:autoSpaceDN w:val="0"/>
        <w:jc w:val="center"/>
      </w:pPr>
      <w:r w:rsidRPr="00D93F5E">
        <w:t xml:space="preserve">о переустройстве и (или) перепланировке </w:t>
      </w:r>
      <w:r w:rsidR="00956042">
        <w:t>помещения в многоквартирном доме</w:t>
      </w:r>
    </w:p>
    <w:p w:rsidR="00906B39" w:rsidRPr="00924B48" w:rsidRDefault="00906B39" w:rsidP="00906B39">
      <w:pPr>
        <w:widowControl w:val="0"/>
        <w:autoSpaceDE w:val="0"/>
        <w:autoSpaceDN w:val="0"/>
      </w:pPr>
      <w:r w:rsidRPr="00924B48">
        <w:t xml:space="preserve">от  </w:t>
      </w: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 xml:space="preserve">(указывается наниматель, либо арендатор, либо собственник </w:t>
      </w:r>
      <w:r w:rsidR="00956042">
        <w:rPr>
          <w:sz w:val="20"/>
          <w:szCs w:val="20"/>
        </w:rPr>
        <w:t>помещения в многоквартирном доме</w:t>
      </w:r>
      <w:r w:rsidRPr="00924B48">
        <w:rPr>
          <w:sz w:val="20"/>
          <w:szCs w:val="20"/>
        </w:rPr>
        <w:t>, либо собственники</w:t>
      </w:r>
    </w:p>
    <w:p w:rsidR="00906B39" w:rsidRPr="00924B48" w:rsidRDefault="00906B39" w:rsidP="00906B39">
      <w:pPr>
        <w:widowControl w:val="0"/>
        <w:autoSpaceDE w:val="0"/>
        <w:autoSpaceDN w:val="0"/>
      </w:pPr>
    </w:p>
    <w:p w:rsidR="00906B39" w:rsidRPr="00924B48" w:rsidRDefault="00956042" w:rsidP="00906B39">
      <w:pPr>
        <w:widowControl w:val="0"/>
        <w:pBdr>
          <w:top w:val="single" w:sz="4" w:space="1" w:color="auto"/>
        </w:pBdr>
        <w:autoSpaceDE w:val="0"/>
        <w:autoSpaceDN w:val="0"/>
        <w:jc w:val="center"/>
        <w:rPr>
          <w:sz w:val="20"/>
          <w:szCs w:val="20"/>
        </w:rPr>
      </w:pPr>
      <w:r>
        <w:rPr>
          <w:sz w:val="20"/>
          <w:szCs w:val="20"/>
        </w:rPr>
        <w:t>помещения в многоквартирном доме</w:t>
      </w:r>
      <w:r w:rsidR="00906B39" w:rsidRPr="00924B48">
        <w:rPr>
          <w:sz w:val="20"/>
          <w:szCs w:val="20"/>
        </w:rPr>
        <w:t>, находящегося в общей собственности двух и более лиц, в случае, если ни один</w:t>
      </w: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из собственников либо иных лиц не уполномочен в установленном порядке представлять их интересы)</w:t>
      </w: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rPr>
          <w:sz w:val="20"/>
          <w:szCs w:val="20"/>
        </w:rPr>
      </w:pPr>
      <w:r w:rsidRPr="00924B48">
        <w:rPr>
          <w:sz w:val="20"/>
          <w:szCs w:val="20"/>
          <w:u w:val="single"/>
        </w:rPr>
        <w:t>Примечание.</w:t>
      </w:r>
      <w:r w:rsidRPr="00924B48">
        <w:rPr>
          <w:sz w:val="20"/>
          <w:szCs w:val="20"/>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906B39" w:rsidRPr="00924B48" w:rsidRDefault="00906B39" w:rsidP="00906B39">
      <w:pPr>
        <w:widowControl w:val="0"/>
        <w:autoSpaceDE w:val="0"/>
        <w:autoSpaceDN w:val="0"/>
        <w:rPr>
          <w:sz w:val="20"/>
          <w:szCs w:val="20"/>
        </w:rPr>
      </w:pPr>
      <w:r w:rsidRPr="00924B48">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06B39" w:rsidRPr="00924B48" w:rsidRDefault="00906B39" w:rsidP="00906B39">
      <w:pPr>
        <w:widowControl w:val="0"/>
        <w:autoSpaceDE w:val="0"/>
        <w:autoSpaceDN w:val="0"/>
        <w:ind w:firstLine="709"/>
      </w:pPr>
      <w:r w:rsidRPr="00924B48">
        <w:t xml:space="preserve">Место нахождения </w:t>
      </w:r>
      <w:r w:rsidR="00956042">
        <w:t>помещения в многоквартирном доме</w:t>
      </w:r>
      <w:r w:rsidRPr="00924B48">
        <w:t xml:space="preserve">:  </w:t>
      </w: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(указывается полный адрес: субъект Российской Федерации,</w:t>
      </w: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муниципальное образование, поселение, улица, дом, корпус, строение,</w:t>
      </w: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квартира (комната), подъезд, этаж)</w:t>
      </w:r>
    </w:p>
    <w:p w:rsidR="00906B39" w:rsidRPr="00924B48" w:rsidRDefault="00906B39" w:rsidP="00906B39">
      <w:pPr>
        <w:widowControl w:val="0"/>
        <w:autoSpaceDE w:val="0"/>
        <w:autoSpaceDN w:val="0"/>
        <w:ind w:firstLine="709"/>
      </w:pPr>
      <w:r w:rsidRPr="00924B48">
        <w:t xml:space="preserve">Собственник(и) </w:t>
      </w:r>
      <w:r w:rsidR="00956042">
        <w:t>помещения в многоквартирном доме</w:t>
      </w:r>
      <w:r w:rsidRPr="00924B48">
        <w:t xml:space="preserve">:  </w:t>
      </w: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ind w:firstLine="709"/>
      </w:pPr>
      <w:r w:rsidRPr="00924B48">
        <w:t xml:space="preserve">Прошу разрешить  </w:t>
      </w: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(переустройство, перепланировку, переустройство и перепланировку –</w:t>
      </w:r>
      <w:r w:rsidRPr="00924B48">
        <w:rPr>
          <w:sz w:val="20"/>
          <w:szCs w:val="20"/>
        </w:rPr>
        <w:br/>
        <w:t>нужное указать)</w:t>
      </w:r>
    </w:p>
    <w:p w:rsidR="00906B39" w:rsidRPr="00924B48" w:rsidRDefault="00956042" w:rsidP="00906B39">
      <w:pPr>
        <w:widowControl w:val="0"/>
        <w:autoSpaceDE w:val="0"/>
        <w:autoSpaceDN w:val="0"/>
      </w:pPr>
      <w:r>
        <w:t>помещения в многоквартирном доме</w:t>
      </w:r>
      <w:r w:rsidR="00906B39" w:rsidRPr="00924B48">
        <w:t xml:space="preserve">, занимаемого на основании  </w:t>
      </w: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(права собственности, договора найма,</w:t>
      </w:r>
    </w:p>
    <w:p w:rsidR="00906B39" w:rsidRPr="00924B48" w:rsidRDefault="00906B39" w:rsidP="00906B39">
      <w:pPr>
        <w:widowControl w:val="0"/>
        <w:autoSpaceDE w:val="0"/>
        <w:autoSpaceDN w:val="0"/>
      </w:pPr>
      <w:r w:rsidRPr="00924B48">
        <w:tab/>
        <w:t>,</w:t>
      </w: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договора аренды – нужное указать)</w:t>
      </w:r>
    </w:p>
    <w:p w:rsidR="00906B39" w:rsidRPr="00924B48" w:rsidRDefault="00906B39" w:rsidP="00906B39">
      <w:pPr>
        <w:widowControl w:val="0"/>
        <w:autoSpaceDE w:val="0"/>
        <w:autoSpaceDN w:val="0"/>
      </w:pPr>
      <w:r w:rsidRPr="00924B48">
        <w:t xml:space="preserve">согласно прилагаемому проекту (проектной документации) переустройства и (или) перепланировки </w:t>
      </w:r>
      <w:r w:rsidR="00956042">
        <w:t>помещения в многоквартирном доме</w:t>
      </w:r>
      <w:r w:rsidRPr="00924B48">
        <w:t>.</w:t>
      </w:r>
    </w:p>
    <w:tbl>
      <w:tblPr>
        <w:tblW w:w="9667" w:type="dxa"/>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370"/>
        <w:gridCol w:w="425"/>
        <w:gridCol w:w="142"/>
        <w:gridCol w:w="142"/>
        <w:gridCol w:w="283"/>
      </w:tblGrid>
      <w:tr w:rsidR="00906B39" w:rsidRPr="00924B48" w:rsidTr="00CC4C18">
        <w:tc>
          <w:tcPr>
            <w:tcW w:w="6124" w:type="dxa"/>
            <w:gridSpan w:val="8"/>
            <w:tcBorders>
              <w:top w:val="nil"/>
              <w:left w:val="nil"/>
              <w:bottom w:val="nil"/>
              <w:right w:val="nil"/>
            </w:tcBorders>
            <w:vAlign w:val="bottom"/>
          </w:tcPr>
          <w:p w:rsidR="00906B39" w:rsidRPr="00924B48" w:rsidRDefault="00906B39" w:rsidP="008356A5">
            <w:pPr>
              <w:widowControl w:val="0"/>
              <w:autoSpaceDE w:val="0"/>
              <w:autoSpaceDN w:val="0"/>
            </w:pPr>
            <w:r w:rsidRPr="00924B48">
              <w:lastRenderedPageBreak/>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283" w:type="dxa"/>
            <w:tcBorders>
              <w:top w:val="nil"/>
              <w:left w:val="nil"/>
              <w:bottom w:val="nil"/>
              <w:right w:val="nil"/>
            </w:tcBorders>
            <w:vAlign w:val="bottom"/>
          </w:tcPr>
          <w:p w:rsidR="00906B39" w:rsidRPr="00924B48" w:rsidRDefault="00906B39" w:rsidP="008356A5">
            <w:pPr>
              <w:widowControl w:val="0"/>
              <w:autoSpaceDE w:val="0"/>
              <w:autoSpaceDN w:val="0"/>
            </w:pPr>
            <w:r w:rsidRPr="00924B48">
              <w:t>”</w:t>
            </w:r>
          </w:p>
        </w:tc>
        <w:tc>
          <w:tcPr>
            <w:tcW w:w="1701" w:type="dxa"/>
            <w:gridSpan w:val="3"/>
            <w:tcBorders>
              <w:top w:val="nil"/>
              <w:left w:val="nil"/>
              <w:bottom w:val="single" w:sz="4" w:space="0" w:color="auto"/>
              <w:right w:val="nil"/>
            </w:tcBorders>
            <w:vAlign w:val="bottom"/>
          </w:tcPr>
          <w:p w:rsidR="00906B39" w:rsidRPr="00924B48" w:rsidRDefault="00906B39" w:rsidP="004122DB">
            <w:pPr>
              <w:widowControl w:val="0"/>
              <w:autoSpaceDE w:val="0"/>
              <w:autoSpaceDN w:val="0"/>
            </w:pPr>
          </w:p>
        </w:tc>
        <w:tc>
          <w:tcPr>
            <w:tcW w:w="425" w:type="dxa"/>
            <w:tcBorders>
              <w:top w:val="nil"/>
              <w:left w:val="nil"/>
              <w:bottom w:val="nil"/>
              <w:right w:val="nil"/>
            </w:tcBorders>
            <w:vAlign w:val="bottom"/>
          </w:tcPr>
          <w:p w:rsidR="00906B39" w:rsidRPr="00924B48" w:rsidRDefault="00906B39" w:rsidP="00CC4C18">
            <w:pPr>
              <w:widowControl w:val="0"/>
              <w:autoSpaceDE w:val="0"/>
              <w:autoSpaceDN w:val="0"/>
              <w:ind w:left="-170" w:firstLine="170"/>
              <w:jc w:val="right"/>
            </w:pPr>
            <w:r w:rsidRPr="00924B48">
              <w:t>20</w:t>
            </w:r>
          </w:p>
        </w:tc>
        <w:tc>
          <w:tcPr>
            <w:tcW w:w="284" w:type="dxa"/>
            <w:gridSpan w:val="2"/>
            <w:tcBorders>
              <w:top w:val="nil"/>
              <w:left w:val="nil"/>
              <w:bottom w:val="single" w:sz="4" w:space="0" w:color="auto"/>
              <w:right w:val="nil"/>
            </w:tcBorders>
            <w:vAlign w:val="bottom"/>
          </w:tcPr>
          <w:p w:rsidR="00906B39" w:rsidRPr="00924B48" w:rsidRDefault="00906B39" w:rsidP="008356A5">
            <w:pPr>
              <w:widowControl w:val="0"/>
              <w:autoSpaceDE w:val="0"/>
              <w:autoSpaceDN w:val="0"/>
            </w:pPr>
          </w:p>
        </w:tc>
        <w:tc>
          <w:tcPr>
            <w:tcW w:w="283" w:type="dxa"/>
            <w:tcBorders>
              <w:top w:val="nil"/>
              <w:left w:val="nil"/>
              <w:bottom w:val="nil"/>
              <w:right w:val="nil"/>
            </w:tcBorders>
            <w:vAlign w:val="bottom"/>
          </w:tcPr>
          <w:p w:rsidR="00906B39" w:rsidRPr="00924B48" w:rsidRDefault="00906B39" w:rsidP="008356A5">
            <w:pPr>
              <w:widowControl w:val="0"/>
              <w:autoSpaceDE w:val="0"/>
              <w:autoSpaceDN w:val="0"/>
            </w:pPr>
            <w:r w:rsidRPr="00924B48">
              <w:t>г.</w:t>
            </w:r>
          </w:p>
        </w:tc>
      </w:tr>
      <w:tr w:rsidR="00906B39" w:rsidRPr="00924B48" w:rsidTr="00CC4C18">
        <w:trPr>
          <w:gridAfter w:val="11"/>
          <w:wAfter w:w="5134" w:type="dxa"/>
        </w:trPr>
        <w:tc>
          <w:tcPr>
            <w:tcW w:w="510" w:type="dxa"/>
            <w:tcBorders>
              <w:top w:val="nil"/>
              <w:left w:val="nil"/>
              <w:bottom w:val="nil"/>
              <w:right w:val="nil"/>
            </w:tcBorders>
            <w:vAlign w:val="bottom"/>
          </w:tcPr>
          <w:p w:rsidR="00906B39" w:rsidRPr="00924B48" w:rsidRDefault="00906B39" w:rsidP="008356A5">
            <w:pPr>
              <w:widowControl w:val="0"/>
              <w:autoSpaceDE w:val="0"/>
              <w:autoSpaceDN w:val="0"/>
            </w:pPr>
            <w:r w:rsidRPr="00924B48">
              <w:t>по “</w:t>
            </w:r>
          </w:p>
        </w:tc>
        <w:tc>
          <w:tcPr>
            <w:tcW w:w="567"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283" w:type="dxa"/>
            <w:tcBorders>
              <w:top w:val="nil"/>
              <w:left w:val="nil"/>
              <w:bottom w:val="nil"/>
              <w:right w:val="nil"/>
            </w:tcBorders>
            <w:vAlign w:val="bottom"/>
          </w:tcPr>
          <w:p w:rsidR="00906B39" w:rsidRPr="00924B48" w:rsidRDefault="00906B39" w:rsidP="008356A5">
            <w:pPr>
              <w:widowControl w:val="0"/>
              <w:autoSpaceDE w:val="0"/>
              <w:autoSpaceDN w:val="0"/>
            </w:pPr>
            <w:r w:rsidRPr="00924B48">
              <w:t>”</w:t>
            </w:r>
          </w:p>
        </w:tc>
        <w:tc>
          <w:tcPr>
            <w:tcW w:w="1928"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537" w:type="dxa"/>
            <w:tcBorders>
              <w:top w:val="nil"/>
              <w:left w:val="nil"/>
              <w:bottom w:val="nil"/>
              <w:right w:val="nil"/>
            </w:tcBorders>
            <w:vAlign w:val="bottom"/>
          </w:tcPr>
          <w:p w:rsidR="00906B39" w:rsidRPr="00924B48" w:rsidRDefault="00906B39" w:rsidP="008356A5">
            <w:pPr>
              <w:widowControl w:val="0"/>
              <w:autoSpaceDE w:val="0"/>
              <w:autoSpaceDN w:val="0"/>
              <w:jc w:val="right"/>
            </w:pPr>
            <w:r w:rsidRPr="00924B48">
              <w:t>20</w:t>
            </w:r>
          </w:p>
        </w:tc>
        <w:tc>
          <w:tcPr>
            <w:tcW w:w="283" w:type="dxa"/>
            <w:tcBorders>
              <w:top w:val="nil"/>
              <w:left w:val="nil"/>
              <w:bottom w:val="single" w:sz="4" w:space="0" w:color="auto"/>
              <w:right w:val="nil"/>
            </w:tcBorders>
            <w:vAlign w:val="bottom"/>
          </w:tcPr>
          <w:p w:rsidR="00906B39" w:rsidRPr="00924B48" w:rsidRDefault="00906B39" w:rsidP="008356A5">
            <w:pPr>
              <w:widowControl w:val="0"/>
              <w:autoSpaceDE w:val="0"/>
              <w:autoSpaceDN w:val="0"/>
            </w:pPr>
          </w:p>
        </w:tc>
        <w:tc>
          <w:tcPr>
            <w:tcW w:w="425" w:type="dxa"/>
            <w:tcBorders>
              <w:top w:val="nil"/>
              <w:left w:val="nil"/>
              <w:bottom w:val="nil"/>
              <w:right w:val="nil"/>
            </w:tcBorders>
            <w:vAlign w:val="bottom"/>
          </w:tcPr>
          <w:p w:rsidR="00906B39" w:rsidRPr="00924B48" w:rsidRDefault="00906B39" w:rsidP="008356A5">
            <w:pPr>
              <w:widowControl w:val="0"/>
              <w:autoSpaceDE w:val="0"/>
              <w:autoSpaceDN w:val="0"/>
            </w:pPr>
            <w:r w:rsidRPr="00924B48">
              <w:t>г.</w:t>
            </w:r>
          </w:p>
        </w:tc>
      </w:tr>
      <w:tr w:rsidR="00906B39" w:rsidRPr="00924B48" w:rsidTr="00CC4C18">
        <w:trPr>
          <w:gridAfter w:val="2"/>
          <w:wAfter w:w="425" w:type="dxa"/>
        </w:trPr>
        <w:tc>
          <w:tcPr>
            <w:tcW w:w="6180" w:type="dxa"/>
            <w:gridSpan w:val="9"/>
            <w:tcBorders>
              <w:top w:val="nil"/>
              <w:left w:val="nil"/>
              <w:bottom w:val="nil"/>
              <w:right w:val="nil"/>
            </w:tcBorders>
            <w:vAlign w:val="bottom"/>
          </w:tcPr>
          <w:p w:rsidR="00906B39" w:rsidRPr="00924B48" w:rsidRDefault="00906B39" w:rsidP="008356A5">
            <w:pPr>
              <w:widowControl w:val="0"/>
              <w:autoSpaceDE w:val="0"/>
              <w:autoSpaceDN w:val="0"/>
            </w:pPr>
            <w:r w:rsidRPr="00924B48">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480" w:type="dxa"/>
            <w:tcBorders>
              <w:top w:val="nil"/>
              <w:left w:val="nil"/>
              <w:bottom w:val="nil"/>
              <w:right w:val="nil"/>
            </w:tcBorders>
            <w:vAlign w:val="bottom"/>
          </w:tcPr>
          <w:p w:rsidR="00906B39" w:rsidRPr="00924B48" w:rsidRDefault="00906B39" w:rsidP="008356A5">
            <w:pPr>
              <w:widowControl w:val="0"/>
              <w:autoSpaceDE w:val="0"/>
              <w:autoSpaceDN w:val="0"/>
              <w:jc w:val="center"/>
            </w:pPr>
            <w:r w:rsidRPr="00924B48">
              <w:t>по</w:t>
            </w:r>
          </w:p>
        </w:tc>
        <w:tc>
          <w:tcPr>
            <w:tcW w:w="937" w:type="dxa"/>
            <w:gridSpan w:val="3"/>
            <w:tcBorders>
              <w:top w:val="nil"/>
              <w:left w:val="nil"/>
              <w:bottom w:val="single" w:sz="4" w:space="0" w:color="auto"/>
              <w:right w:val="nil"/>
            </w:tcBorders>
            <w:vAlign w:val="bottom"/>
          </w:tcPr>
          <w:p w:rsidR="00906B39" w:rsidRPr="00924B48" w:rsidRDefault="00906B39" w:rsidP="004122DB">
            <w:pPr>
              <w:widowControl w:val="0"/>
              <w:autoSpaceDE w:val="0"/>
              <w:autoSpaceDN w:val="0"/>
            </w:pPr>
          </w:p>
        </w:tc>
      </w:tr>
    </w:tbl>
    <w:p w:rsidR="00906B39" w:rsidRPr="00924B48" w:rsidRDefault="00906B39" w:rsidP="00906B39">
      <w:pPr>
        <w:widowControl w:val="0"/>
        <w:autoSpaceDE w:val="0"/>
        <w:autoSpaceDN w:val="0"/>
      </w:pPr>
      <w:r w:rsidRPr="00924B48">
        <w:t xml:space="preserve">часов в  </w:t>
      </w:r>
      <w:r w:rsidRPr="00924B48">
        <w:tab/>
      </w:r>
      <w:r w:rsidRPr="00924B48">
        <w:tab/>
        <w:t>дни.</w:t>
      </w: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r w:rsidRPr="00924B48">
        <w:t>Обязуюсь:</w:t>
      </w:r>
    </w:p>
    <w:p w:rsidR="00906B39" w:rsidRPr="00924B48" w:rsidRDefault="00906B39" w:rsidP="00906B39">
      <w:pPr>
        <w:widowControl w:val="0"/>
        <w:autoSpaceDE w:val="0"/>
        <w:autoSpaceDN w:val="0"/>
      </w:pPr>
      <w:r w:rsidRPr="00924B48">
        <w:t>осуществить ремонтно-строительные работы в соответствии с проектом (проектной документацией);</w:t>
      </w:r>
    </w:p>
    <w:p w:rsidR="00906B39" w:rsidRPr="00924B48" w:rsidRDefault="00906B39" w:rsidP="00906B39">
      <w:pPr>
        <w:widowControl w:val="0"/>
        <w:autoSpaceDE w:val="0"/>
        <w:autoSpaceDN w:val="0"/>
      </w:pPr>
      <w:r w:rsidRPr="00924B48">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906B39" w:rsidRPr="00924B48" w:rsidRDefault="00906B39" w:rsidP="00906B39">
      <w:pPr>
        <w:widowControl w:val="0"/>
        <w:autoSpaceDE w:val="0"/>
        <w:autoSpaceDN w:val="0"/>
      </w:pPr>
      <w:r w:rsidRPr="00924B48">
        <w:t>осуществить работы в установленные сроки и с соблюдением согласованного режима проведения работ.</w:t>
      </w:r>
    </w:p>
    <w:p w:rsidR="00906B39" w:rsidRPr="00924B48" w:rsidRDefault="00906B39" w:rsidP="00906B39">
      <w:pPr>
        <w:widowControl w:val="0"/>
        <w:autoSpaceDE w:val="0"/>
        <w:autoSpaceDN w:val="0"/>
        <w:rPr>
          <w:sz w:val="2"/>
          <w:szCs w:val="2"/>
        </w:rPr>
      </w:pPr>
      <w:r w:rsidRPr="00924B48">
        <w:t xml:space="preserve">Согласие на переустройство и (или) перепланировку получено от совместно проживающих совершеннолетних членов семьи нанимателя </w:t>
      </w:r>
      <w:r w:rsidR="00956042">
        <w:t>помещения в многоквартирном доме</w:t>
      </w:r>
      <w:r w:rsidRPr="00924B48">
        <w:t xml:space="preserve"> по договору</w:t>
      </w:r>
      <w:r w:rsidRPr="00924B48">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906B39" w:rsidRPr="00924B48" w:rsidTr="008356A5">
        <w:tc>
          <w:tcPr>
            <w:tcW w:w="2495" w:type="dxa"/>
            <w:tcBorders>
              <w:top w:val="nil"/>
              <w:left w:val="nil"/>
              <w:bottom w:val="nil"/>
              <w:right w:val="nil"/>
            </w:tcBorders>
            <w:vAlign w:val="bottom"/>
          </w:tcPr>
          <w:p w:rsidR="00906B39" w:rsidRPr="00924B48" w:rsidRDefault="00906B39" w:rsidP="008356A5">
            <w:pPr>
              <w:widowControl w:val="0"/>
              <w:autoSpaceDE w:val="0"/>
              <w:autoSpaceDN w:val="0"/>
            </w:pPr>
            <w:r w:rsidRPr="00924B48">
              <w:t>социального найма от “</w:t>
            </w:r>
          </w:p>
        </w:tc>
        <w:tc>
          <w:tcPr>
            <w:tcW w:w="510"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284" w:type="dxa"/>
            <w:tcBorders>
              <w:top w:val="nil"/>
              <w:left w:val="nil"/>
              <w:bottom w:val="nil"/>
              <w:right w:val="nil"/>
            </w:tcBorders>
            <w:vAlign w:val="bottom"/>
          </w:tcPr>
          <w:p w:rsidR="00906B39" w:rsidRPr="00924B48" w:rsidRDefault="00906B39" w:rsidP="008356A5">
            <w:pPr>
              <w:widowControl w:val="0"/>
              <w:autoSpaceDE w:val="0"/>
              <w:autoSpaceDN w:val="0"/>
            </w:pPr>
            <w:r w:rsidRPr="00924B48">
              <w:t>”</w:t>
            </w:r>
          </w:p>
        </w:tc>
        <w:tc>
          <w:tcPr>
            <w:tcW w:w="1984"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142" w:type="dxa"/>
            <w:tcBorders>
              <w:top w:val="nil"/>
              <w:left w:val="nil"/>
              <w:bottom w:val="nil"/>
              <w:right w:val="nil"/>
            </w:tcBorders>
            <w:vAlign w:val="bottom"/>
          </w:tcPr>
          <w:p w:rsidR="00906B39" w:rsidRPr="00924B48" w:rsidRDefault="00906B39" w:rsidP="008356A5">
            <w:pPr>
              <w:widowControl w:val="0"/>
              <w:autoSpaceDE w:val="0"/>
              <w:autoSpaceDN w:val="0"/>
            </w:pPr>
          </w:p>
        </w:tc>
        <w:tc>
          <w:tcPr>
            <w:tcW w:w="850"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709" w:type="dxa"/>
            <w:tcBorders>
              <w:top w:val="nil"/>
              <w:left w:val="nil"/>
              <w:bottom w:val="nil"/>
              <w:right w:val="nil"/>
            </w:tcBorders>
            <w:vAlign w:val="bottom"/>
          </w:tcPr>
          <w:p w:rsidR="00906B39" w:rsidRPr="00924B48" w:rsidRDefault="00906B39" w:rsidP="008356A5">
            <w:pPr>
              <w:widowControl w:val="0"/>
              <w:autoSpaceDE w:val="0"/>
              <w:autoSpaceDN w:val="0"/>
              <w:jc w:val="center"/>
            </w:pPr>
            <w:r w:rsidRPr="00924B48">
              <w:t>г. №</w:t>
            </w:r>
          </w:p>
        </w:tc>
        <w:tc>
          <w:tcPr>
            <w:tcW w:w="1276"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142" w:type="dxa"/>
            <w:tcBorders>
              <w:top w:val="nil"/>
              <w:left w:val="nil"/>
              <w:bottom w:val="nil"/>
              <w:right w:val="nil"/>
            </w:tcBorders>
            <w:vAlign w:val="bottom"/>
          </w:tcPr>
          <w:p w:rsidR="00906B39" w:rsidRPr="00924B48" w:rsidRDefault="00906B39" w:rsidP="008356A5">
            <w:pPr>
              <w:widowControl w:val="0"/>
              <w:autoSpaceDE w:val="0"/>
              <w:autoSpaceDN w:val="0"/>
            </w:pPr>
            <w:r w:rsidRPr="00924B48">
              <w:t>:</w:t>
            </w:r>
          </w:p>
        </w:tc>
      </w:tr>
    </w:tbl>
    <w:p w:rsidR="00906B39" w:rsidRPr="00924B48" w:rsidRDefault="00906B39" w:rsidP="00906B39">
      <w:pPr>
        <w:widowControl w:val="0"/>
        <w:autoSpaceDE w:val="0"/>
        <w:autoSpaceDN w:val="0"/>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1743"/>
      </w:tblGrid>
      <w:tr w:rsidR="00906B39" w:rsidRPr="00924B48" w:rsidTr="004122DB">
        <w:tc>
          <w:tcPr>
            <w:tcW w:w="595" w:type="dxa"/>
          </w:tcPr>
          <w:p w:rsidR="00906B39" w:rsidRPr="00924B48" w:rsidRDefault="00906B39" w:rsidP="008356A5">
            <w:pPr>
              <w:widowControl w:val="0"/>
              <w:autoSpaceDE w:val="0"/>
              <w:autoSpaceDN w:val="0"/>
              <w:jc w:val="center"/>
            </w:pPr>
            <w:r w:rsidRPr="00924B48">
              <w:t>№</w:t>
            </w:r>
            <w:r w:rsidRPr="00924B48">
              <w:br/>
              <w:t>п/п</w:t>
            </w:r>
          </w:p>
        </w:tc>
        <w:tc>
          <w:tcPr>
            <w:tcW w:w="2977" w:type="dxa"/>
          </w:tcPr>
          <w:p w:rsidR="00906B39" w:rsidRPr="00924B48" w:rsidRDefault="00906B39" w:rsidP="008356A5">
            <w:pPr>
              <w:widowControl w:val="0"/>
              <w:autoSpaceDE w:val="0"/>
              <w:autoSpaceDN w:val="0"/>
              <w:jc w:val="center"/>
            </w:pPr>
            <w:r w:rsidRPr="00924B48">
              <w:t>Фамилия, имя, отчество</w:t>
            </w:r>
          </w:p>
        </w:tc>
        <w:tc>
          <w:tcPr>
            <w:tcW w:w="2552" w:type="dxa"/>
          </w:tcPr>
          <w:p w:rsidR="00906B39" w:rsidRPr="00924B48" w:rsidRDefault="00906B39" w:rsidP="008356A5">
            <w:pPr>
              <w:widowControl w:val="0"/>
              <w:autoSpaceDE w:val="0"/>
              <w:autoSpaceDN w:val="0"/>
              <w:jc w:val="center"/>
            </w:pPr>
            <w:r w:rsidRPr="00924B48">
              <w:t>Документ, удостоверяющий личность (серия, номер, кем и когда выдан)</w:t>
            </w:r>
          </w:p>
        </w:tc>
        <w:tc>
          <w:tcPr>
            <w:tcW w:w="1800" w:type="dxa"/>
          </w:tcPr>
          <w:p w:rsidR="00906B39" w:rsidRPr="00924B48" w:rsidRDefault="00906B39" w:rsidP="008356A5">
            <w:pPr>
              <w:widowControl w:val="0"/>
              <w:autoSpaceDE w:val="0"/>
              <w:autoSpaceDN w:val="0"/>
              <w:jc w:val="center"/>
            </w:pPr>
            <w:r w:rsidRPr="00924B48">
              <w:t>Подпись *</w:t>
            </w:r>
          </w:p>
        </w:tc>
        <w:tc>
          <w:tcPr>
            <w:tcW w:w="1743" w:type="dxa"/>
          </w:tcPr>
          <w:p w:rsidR="00906B39" w:rsidRPr="00924B48" w:rsidRDefault="00906B39" w:rsidP="008356A5">
            <w:pPr>
              <w:widowControl w:val="0"/>
              <w:autoSpaceDE w:val="0"/>
              <w:autoSpaceDN w:val="0"/>
              <w:jc w:val="center"/>
            </w:pPr>
            <w:r w:rsidRPr="00924B48">
              <w:t>Отметка о нотариальном заверении подписей лиц</w:t>
            </w:r>
          </w:p>
        </w:tc>
      </w:tr>
      <w:tr w:rsidR="00906B39" w:rsidRPr="00924B48" w:rsidTr="004122DB">
        <w:tc>
          <w:tcPr>
            <w:tcW w:w="595" w:type="dxa"/>
            <w:vAlign w:val="bottom"/>
          </w:tcPr>
          <w:p w:rsidR="00906B39" w:rsidRPr="00924B48" w:rsidRDefault="00906B39" w:rsidP="008356A5">
            <w:pPr>
              <w:widowControl w:val="0"/>
              <w:autoSpaceDE w:val="0"/>
              <w:autoSpaceDN w:val="0"/>
              <w:jc w:val="center"/>
            </w:pPr>
            <w:r w:rsidRPr="00924B48">
              <w:t>1</w:t>
            </w:r>
          </w:p>
        </w:tc>
        <w:tc>
          <w:tcPr>
            <w:tcW w:w="2977" w:type="dxa"/>
            <w:vAlign w:val="bottom"/>
          </w:tcPr>
          <w:p w:rsidR="00906B39" w:rsidRPr="00924B48" w:rsidRDefault="00906B39" w:rsidP="008356A5">
            <w:pPr>
              <w:widowControl w:val="0"/>
              <w:autoSpaceDE w:val="0"/>
              <w:autoSpaceDN w:val="0"/>
              <w:jc w:val="center"/>
            </w:pPr>
            <w:r w:rsidRPr="00924B48">
              <w:t>2</w:t>
            </w:r>
          </w:p>
        </w:tc>
        <w:tc>
          <w:tcPr>
            <w:tcW w:w="2552" w:type="dxa"/>
            <w:vAlign w:val="bottom"/>
          </w:tcPr>
          <w:p w:rsidR="00906B39" w:rsidRPr="00924B48" w:rsidRDefault="00906B39" w:rsidP="008356A5">
            <w:pPr>
              <w:widowControl w:val="0"/>
              <w:autoSpaceDE w:val="0"/>
              <w:autoSpaceDN w:val="0"/>
              <w:jc w:val="center"/>
            </w:pPr>
            <w:r w:rsidRPr="00924B48">
              <w:t>3</w:t>
            </w:r>
          </w:p>
        </w:tc>
        <w:tc>
          <w:tcPr>
            <w:tcW w:w="1800" w:type="dxa"/>
            <w:vAlign w:val="bottom"/>
          </w:tcPr>
          <w:p w:rsidR="00906B39" w:rsidRPr="00924B48" w:rsidRDefault="00906B39" w:rsidP="008356A5">
            <w:pPr>
              <w:widowControl w:val="0"/>
              <w:autoSpaceDE w:val="0"/>
              <w:autoSpaceDN w:val="0"/>
              <w:jc w:val="center"/>
            </w:pPr>
            <w:r w:rsidRPr="00924B48">
              <w:t>4</w:t>
            </w:r>
          </w:p>
        </w:tc>
        <w:tc>
          <w:tcPr>
            <w:tcW w:w="1743" w:type="dxa"/>
            <w:vAlign w:val="bottom"/>
          </w:tcPr>
          <w:p w:rsidR="00906B39" w:rsidRPr="00924B48" w:rsidRDefault="00906B39" w:rsidP="008356A5">
            <w:pPr>
              <w:widowControl w:val="0"/>
              <w:autoSpaceDE w:val="0"/>
              <w:autoSpaceDN w:val="0"/>
              <w:jc w:val="center"/>
            </w:pPr>
            <w:r w:rsidRPr="00924B48">
              <w:t>5</w:t>
            </w:r>
          </w:p>
        </w:tc>
      </w:tr>
      <w:tr w:rsidR="00906B39" w:rsidRPr="00924B48" w:rsidTr="004122DB">
        <w:tc>
          <w:tcPr>
            <w:tcW w:w="595" w:type="dxa"/>
          </w:tcPr>
          <w:p w:rsidR="00906B39" w:rsidRPr="00924B48" w:rsidRDefault="00906B39" w:rsidP="008356A5">
            <w:pPr>
              <w:widowControl w:val="0"/>
              <w:autoSpaceDE w:val="0"/>
              <w:autoSpaceDN w:val="0"/>
              <w:jc w:val="center"/>
            </w:pPr>
          </w:p>
        </w:tc>
        <w:tc>
          <w:tcPr>
            <w:tcW w:w="2977" w:type="dxa"/>
          </w:tcPr>
          <w:p w:rsidR="00906B39" w:rsidRPr="00924B48" w:rsidRDefault="00906B39" w:rsidP="008356A5">
            <w:pPr>
              <w:widowControl w:val="0"/>
              <w:autoSpaceDE w:val="0"/>
              <w:autoSpaceDN w:val="0"/>
            </w:pPr>
          </w:p>
        </w:tc>
        <w:tc>
          <w:tcPr>
            <w:tcW w:w="2552" w:type="dxa"/>
          </w:tcPr>
          <w:p w:rsidR="00906B39" w:rsidRPr="00924B48" w:rsidRDefault="00906B39" w:rsidP="008356A5">
            <w:pPr>
              <w:widowControl w:val="0"/>
              <w:autoSpaceDE w:val="0"/>
              <w:autoSpaceDN w:val="0"/>
            </w:pPr>
          </w:p>
        </w:tc>
        <w:tc>
          <w:tcPr>
            <w:tcW w:w="1800" w:type="dxa"/>
          </w:tcPr>
          <w:p w:rsidR="00906B39" w:rsidRPr="00924B48" w:rsidRDefault="00906B39" w:rsidP="008356A5">
            <w:pPr>
              <w:widowControl w:val="0"/>
              <w:autoSpaceDE w:val="0"/>
              <w:autoSpaceDN w:val="0"/>
              <w:jc w:val="center"/>
            </w:pPr>
          </w:p>
        </w:tc>
        <w:tc>
          <w:tcPr>
            <w:tcW w:w="1743" w:type="dxa"/>
          </w:tcPr>
          <w:p w:rsidR="00906B39" w:rsidRPr="00924B48" w:rsidRDefault="00906B39" w:rsidP="008356A5">
            <w:pPr>
              <w:widowControl w:val="0"/>
              <w:autoSpaceDE w:val="0"/>
              <w:autoSpaceDN w:val="0"/>
              <w:jc w:val="center"/>
            </w:pPr>
          </w:p>
        </w:tc>
      </w:tr>
      <w:tr w:rsidR="00906B39" w:rsidRPr="00924B48" w:rsidTr="004122DB">
        <w:tc>
          <w:tcPr>
            <w:tcW w:w="595" w:type="dxa"/>
          </w:tcPr>
          <w:p w:rsidR="00906B39" w:rsidRPr="00924B48" w:rsidRDefault="00906B39" w:rsidP="008356A5">
            <w:pPr>
              <w:widowControl w:val="0"/>
              <w:autoSpaceDE w:val="0"/>
              <w:autoSpaceDN w:val="0"/>
              <w:jc w:val="center"/>
            </w:pPr>
          </w:p>
        </w:tc>
        <w:tc>
          <w:tcPr>
            <w:tcW w:w="2977" w:type="dxa"/>
          </w:tcPr>
          <w:p w:rsidR="00906B39" w:rsidRPr="00924B48" w:rsidRDefault="00906B39" w:rsidP="008356A5">
            <w:pPr>
              <w:widowControl w:val="0"/>
              <w:autoSpaceDE w:val="0"/>
              <w:autoSpaceDN w:val="0"/>
            </w:pPr>
          </w:p>
        </w:tc>
        <w:tc>
          <w:tcPr>
            <w:tcW w:w="2552" w:type="dxa"/>
          </w:tcPr>
          <w:p w:rsidR="00906B39" w:rsidRPr="00924B48" w:rsidRDefault="00906B39" w:rsidP="008356A5">
            <w:pPr>
              <w:widowControl w:val="0"/>
              <w:autoSpaceDE w:val="0"/>
              <w:autoSpaceDN w:val="0"/>
            </w:pPr>
          </w:p>
        </w:tc>
        <w:tc>
          <w:tcPr>
            <w:tcW w:w="1800" w:type="dxa"/>
          </w:tcPr>
          <w:p w:rsidR="00906B39" w:rsidRPr="00924B48" w:rsidRDefault="00906B39" w:rsidP="008356A5">
            <w:pPr>
              <w:widowControl w:val="0"/>
              <w:autoSpaceDE w:val="0"/>
              <w:autoSpaceDN w:val="0"/>
              <w:jc w:val="center"/>
            </w:pPr>
          </w:p>
        </w:tc>
        <w:tc>
          <w:tcPr>
            <w:tcW w:w="1743" w:type="dxa"/>
          </w:tcPr>
          <w:p w:rsidR="00906B39" w:rsidRPr="00924B48" w:rsidRDefault="00906B39" w:rsidP="008356A5">
            <w:pPr>
              <w:widowControl w:val="0"/>
              <w:autoSpaceDE w:val="0"/>
              <w:autoSpaceDN w:val="0"/>
              <w:jc w:val="center"/>
            </w:pPr>
          </w:p>
        </w:tc>
      </w:tr>
      <w:tr w:rsidR="00906B39" w:rsidRPr="00924B48" w:rsidTr="004122DB">
        <w:tc>
          <w:tcPr>
            <w:tcW w:w="595" w:type="dxa"/>
          </w:tcPr>
          <w:p w:rsidR="00906B39" w:rsidRPr="00924B48" w:rsidRDefault="00906B39" w:rsidP="008356A5">
            <w:pPr>
              <w:widowControl w:val="0"/>
              <w:autoSpaceDE w:val="0"/>
              <w:autoSpaceDN w:val="0"/>
              <w:jc w:val="center"/>
            </w:pPr>
          </w:p>
        </w:tc>
        <w:tc>
          <w:tcPr>
            <w:tcW w:w="2977" w:type="dxa"/>
          </w:tcPr>
          <w:p w:rsidR="00906B39" w:rsidRPr="00924B48" w:rsidRDefault="00906B39" w:rsidP="008356A5">
            <w:pPr>
              <w:widowControl w:val="0"/>
              <w:autoSpaceDE w:val="0"/>
              <w:autoSpaceDN w:val="0"/>
            </w:pPr>
          </w:p>
        </w:tc>
        <w:tc>
          <w:tcPr>
            <w:tcW w:w="2552" w:type="dxa"/>
          </w:tcPr>
          <w:p w:rsidR="00906B39" w:rsidRPr="00924B48" w:rsidRDefault="00906B39" w:rsidP="008356A5">
            <w:pPr>
              <w:widowControl w:val="0"/>
              <w:autoSpaceDE w:val="0"/>
              <w:autoSpaceDN w:val="0"/>
            </w:pPr>
          </w:p>
        </w:tc>
        <w:tc>
          <w:tcPr>
            <w:tcW w:w="1800" w:type="dxa"/>
          </w:tcPr>
          <w:p w:rsidR="00906B39" w:rsidRPr="00924B48" w:rsidRDefault="00906B39" w:rsidP="008356A5">
            <w:pPr>
              <w:widowControl w:val="0"/>
              <w:autoSpaceDE w:val="0"/>
              <w:autoSpaceDN w:val="0"/>
              <w:jc w:val="center"/>
            </w:pPr>
          </w:p>
        </w:tc>
        <w:tc>
          <w:tcPr>
            <w:tcW w:w="1743" w:type="dxa"/>
          </w:tcPr>
          <w:p w:rsidR="00906B39" w:rsidRPr="00924B48" w:rsidRDefault="00906B39" w:rsidP="008356A5">
            <w:pPr>
              <w:widowControl w:val="0"/>
              <w:autoSpaceDE w:val="0"/>
              <w:autoSpaceDN w:val="0"/>
              <w:jc w:val="center"/>
            </w:pPr>
          </w:p>
        </w:tc>
      </w:tr>
    </w:tbl>
    <w:p w:rsidR="00906B39" w:rsidRPr="00924B48" w:rsidRDefault="00906B39" w:rsidP="00906B39">
      <w:pPr>
        <w:widowControl w:val="0"/>
        <w:autoSpaceDE w:val="0"/>
        <w:autoSpaceDN w:val="0"/>
      </w:pPr>
      <w:r w:rsidRPr="00924B48">
        <w:t>________________</w:t>
      </w:r>
    </w:p>
    <w:p w:rsidR="00906B39" w:rsidRPr="00924B48" w:rsidRDefault="00906B39" w:rsidP="00906B39">
      <w:pPr>
        <w:widowControl w:val="0"/>
        <w:autoSpaceDE w:val="0"/>
        <w:autoSpaceDN w:val="0"/>
        <w:rPr>
          <w:sz w:val="20"/>
          <w:szCs w:val="20"/>
        </w:rPr>
      </w:pPr>
      <w:r w:rsidRPr="00924B48">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906B39" w:rsidRPr="00924B48" w:rsidRDefault="00906B39" w:rsidP="00906B39">
      <w:pPr>
        <w:widowControl w:val="0"/>
        <w:autoSpaceDE w:val="0"/>
        <w:autoSpaceDN w:val="0"/>
      </w:pPr>
    </w:p>
    <w:p w:rsidR="00906B39" w:rsidRPr="00924B48" w:rsidRDefault="00906B39" w:rsidP="00906B39">
      <w:pPr>
        <w:widowControl w:val="0"/>
        <w:autoSpaceDE w:val="0"/>
        <w:autoSpaceDN w:val="0"/>
        <w:ind w:firstLine="709"/>
      </w:pPr>
      <w:r w:rsidRPr="00924B48">
        <w:t>К заявлению прилагаются следующие документы:</w:t>
      </w:r>
    </w:p>
    <w:p w:rsidR="00906B39" w:rsidRPr="00924B48" w:rsidRDefault="00906B39" w:rsidP="00906B39">
      <w:pPr>
        <w:widowControl w:val="0"/>
        <w:autoSpaceDE w:val="0"/>
        <w:autoSpaceDN w:val="0"/>
      </w:pPr>
      <w:r w:rsidRPr="00924B48">
        <w:t xml:space="preserve">1)  </w:t>
      </w: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906B39" w:rsidRPr="00924B48" w:rsidTr="008356A5">
        <w:tc>
          <w:tcPr>
            <w:tcW w:w="7399"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426" w:type="dxa"/>
            <w:tcBorders>
              <w:top w:val="nil"/>
              <w:left w:val="nil"/>
              <w:bottom w:val="nil"/>
              <w:right w:val="nil"/>
            </w:tcBorders>
            <w:vAlign w:val="bottom"/>
          </w:tcPr>
          <w:p w:rsidR="00906B39" w:rsidRPr="00924B48" w:rsidRDefault="00906B39" w:rsidP="008356A5">
            <w:pPr>
              <w:widowControl w:val="0"/>
              <w:autoSpaceDE w:val="0"/>
              <w:autoSpaceDN w:val="0"/>
              <w:jc w:val="center"/>
            </w:pPr>
            <w:r w:rsidRPr="00924B48">
              <w:t>на</w:t>
            </w:r>
          </w:p>
        </w:tc>
        <w:tc>
          <w:tcPr>
            <w:tcW w:w="850"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992" w:type="dxa"/>
            <w:tcBorders>
              <w:top w:val="nil"/>
              <w:left w:val="nil"/>
              <w:bottom w:val="nil"/>
              <w:right w:val="nil"/>
            </w:tcBorders>
            <w:vAlign w:val="bottom"/>
          </w:tcPr>
          <w:p w:rsidR="00906B39" w:rsidRPr="00924B48" w:rsidRDefault="00906B39" w:rsidP="008356A5">
            <w:pPr>
              <w:widowControl w:val="0"/>
              <w:autoSpaceDE w:val="0"/>
              <w:autoSpaceDN w:val="0"/>
            </w:pPr>
            <w:r w:rsidRPr="00924B48">
              <w:t>листах;</w:t>
            </w:r>
          </w:p>
        </w:tc>
      </w:tr>
      <w:tr w:rsidR="00906B39" w:rsidRPr="00924B48" w:rsidTr="008356A5">
        <w:tc>
          <w:tcPr>
            <w:tcW w:w="7399" w:type="dxa"/>
            <w:tcBorders>
              <w:top w:val="nil"/>
              <w:left w:val="nil"/>
              <w:bottom w:val="nil"/>
              <w:right w:val="nil"/>
            </w:tcBorders>
            <w:vAlign w:val="bottom"/>
          </w:tcPr>
          <w:p w:rsidR="00906B39" w:rsidRPr="00924B48" w:rsidRDefault="00906B39" w:rsidP="008356A5">
            <w:pPr>
              <w:widowControl w:val="0"/>
              <w:autoSpaceDE w:val="0"/>
              <w:autoSpaceDN w:val="0"/>
              <w:jc w:val="center"/>
              <w:rPr>
                <w:sz w:val="20"/>
                <w:szCs w:val="20"/>
              </w:rPr>
            </w:pPr>
            <w:r w:rsidRPr="00924B48">
              <w:rPr>
                <w:sz w:val="20"/>
                <w:szCs w:val="20"/>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906B39" w:rsidRPr="00924B48" w:rsidRDefault="00906B39" w:rsidP="008356A5">
            <w:pPr>
              <w:widowControl w:val="0"/>
              <w:autoSpaceDE w:val="0"/>
              <w:autoSpaceDN w:val="0"/>
              <w:rPr>
                <w:sz w:val="20"/>
                <w:szCs w:val="20"/>
              </w:rPr>
            </w:pPr>
          </w:p>
        </w:tc>
        <w:tc>
          <w:tcPr>
            <w:tcW w:w="850" w:type="dxa"/>
            <w:tcBorders>
              <w:top w:val="nil"/>
              <w:left w:val="nil"/>
              <w:bottom w:val="nil"/>
              <w:right w:val="nil"/>
            </w:tcBorders>
            <w:vAlign w:val="bottom"/>
          </w:tcPr>
          <w:p w:rsidR="00906B39" w:rsidRPr="00924B48" w:rsidRDefault="00906B39" w:rsidP="008356A5">
            <w:pPr>
              <w:widowControl w:val="0"/>
              <w:autoSpaceDE w:val="0"/>
              <w:autoSpaceDN w:val="0"/>
              <w:rPr>
                <w:sz w:val="20"/>
                <w:szCs w:val="20"/>
              </w:rPr>
            </w:pPr>
          </w:p>
        </w:tc>
        <w:tc>
          <w:tcPr>
            <w:tcW w:w="992" w:type="dxa"/>
            <w:tcBorders>
              <w:top w:val="nil"/>
              <w:left w:val="nil"/>
              <w:bottom w:val="nil"/>
              <w:right w:val="nil"/>
            </w:tcBorders>
            <w:vAlign w:val="bottom"/>
          </w:tcPr>
          <w:p w:rsidR="00906B39" w:rsidRPr="00924B48" w:rsidRDefault="00906B39" w:rsidP="008356A5">
            <w:pPr>
              <w:widowControl w:val="0"/>
              <w:autoSpaceDE w:val="0"/>
              <w:autoSpaceDN w:val="0"/>
              <w:rPr>
                <w:sz w:val="20"/>
                <w:szCs w:val="20"/>
              </w:rPr>
            </w:pPr>
          </w:p>
        </w:tc>
      </w:tr>
    </w:tbl>
    <w:p w:rsidR="00906B39" w:rsidRPr="00924B48" w:rsidRDefault="00906B39" w:rsidP="00906B39">
      <w:pPr>
        <w:widowControl w:val="0"/>
        <w:autoSpaceDE w:val="0"/>
        <w:autoSpaceDN w:val="0"/>
      </w:pPr>
      <w:r w:rsidRPr="00924B48">
        <w:t xml:space="preserve">2) проект (проектная документация) переустройства и (или) перепланировки </w:t>
      </w:r>
      <w:r w:rsidR="00956042">
        <w:t>помещения в многоквартирном доме</w:t>
      </w:r>
      <w:r w:rsidRPr="00924B48">
        <w:t xml:space="preserve"> на  </w:t>
      </w:r>
      <w:r w:rsidRPr="00924B48">
        <w:tab/>
      </w:r>
      <w:r w:rsidRPr="00924B48">
        <w:tab/>
        <w:t>листах;</w:t>
      </w: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r w:rsidRPr="00924B48">
        <w:t xml:space="preserve">3) технический паспорт переустраиваемого и (или) перепланируемого </w:t>
      </w:r>
      <w:r w:rsidR="00956042">
        <w:t>помещения в многоквартирном доме</w:t>
      </w:r>
      <w:r w:rsidRPr="00924B48">
        <w:br/>
        <w:t xml:space="preserve">на  </w:t>
      </w:r>
      <w:r w:rsidRPr="00924B48">
        <w:tab/>
      </w:r>
      <w:r w:rsidRPr="00924B48">
        <w:tab/>
        <w:t>листах;</w:t>
      </w: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r w:rsidRPr="00924B48">
        <w:t xml:space="preserve">4) заключение органа по охране памятников архитектуры, истории и культуры о допустимости проведения переустройства и (или) перепланировки </w:t>
      </w:r>
      <w:r w:rsidR="00956042">
        <w:t>помещения в многоквартирном доме</w:t>
      </w:r>
      <w:r w:rsidRPr="00924B48">
        <w:t xml:space="preserve">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924B48">
        <w:tab/>
      </w:r>
      <w:r w:rsidRPr="00924B48">
        <w:tab/>
        <w:t>листах;</w:t>
      </w: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r w:rsidRPr="00924B48">
        <w:t>5) документы, подтверждающие согласие временно отсутствующих членов семьи</w:t>
      </w:r>
      <w:r w:rsidRPr="00924B48">
        <w:br/>
        <w:t xml:space="preserve">нанимателя на переустройство и (или) перепланировку </w:t>
      </w:r>
      <w:r w:rsidR="00956042">
        <w:t>помещения в многоквартирном доме</w:t>
      </w:r>
      <w:r w:rsidRPr="00924B48">
        <w:t>,</w:t>
      </w:r>
      <w:r w:rsidRPr="00924B48">
        <w:br/>
        <w:t xml:space="preserve">на  </w:t>
      </w:r>
      <w:r w:rsidRPr="00924B48">
        <w:tab/>
      </w:r>
      <w:r w:rsidRPr="00924B48">
        <w:tab/>
        <w:t>листах (при необходимости);</w:t>
      </w:r>
    </w:p>
    <w:p w:rsidR="00906B39" w:rsidRPr="00924B48" w:rsidRDefault="00906B39" w:rsidP="00906B39">
      <w:pPr>
        <w:widowControl w:val="0"/>
        <w:pBdr>
          <w:top w:val="single" w:sz="4" w:space="1" w:color="auto"/>
        </w:pBdr>
        <w:autoSpaceDE w:val="0"/>
        <w:autoSpaceDN w:val="0"/>
        <w:rPr>
          <w:sz w:val="2"/>
          <w:szCs w:val="2"/>
        </w:rPr>
      </w:pPr>
    </w:p>
    <w:p w:rsidR="00906B39" w:rsidRPr="00924B48" w:rsidRDefault="00906B39" w:rsidP="00906B39">
      <w:pPr>
        <w:widowControl w:val="0"/>
        <w:autoSpaceDE w:val="0"/>
        <w:autoSpaceDN w:val="0"/>
      </w:pPr>
      <w:r w:rsidRPr="00924B48">
        <w:t xml:space="preserve">6) иные документы:  </w:t>
      </w: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(доверенности, выписки из уставов и др.)</w:t>
      </w:r>
    </w:p>
    <w:p w:rsidR="00906B39" w:rsidRPr="00924B48" w:rsidRDefault="00906B39" w:rsidP="00906B39">
      <w:pPr>
        <w:widowControl w:val="0"/>
        <w:autoSpaceDE w:val="0"/>
        <w:autoSpaceDN w:val="0"/>
      </w:pPr>
      <w:r w:rsidRPr="00924B48">
        <w:lastRenderedPageBreak/>
        <w:t>Подписи лиц, подавших заявление *:</w:t>
      </w:r>
    </w:p>
    <w:tbl>
      <w:tblPr>
        <w:tblW w:w="9667" w:type="dxa"/>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425"/>
        <w:gridCol w:w="2126"/>
        <w:gridCol w:w="142"/>
        <w:gridCol w:w="3260"/>
      </w:tblGrid>
      <w:tr w:rsidR="00906B39" w:rsidRPr="00924B48" w:rsidTr="001B66AA">
        <w:tc>
          <w:tcPr>
            <w:tcW w:w="170" w:type="dxa"/>
            <w:vAlign w:val="bottom"/>
          </w:tcPr>
          <w:p w:rsidR="00906B39" w:rsidRPr="00924B48" w:rsidRDefault="00906B39" w:rsidP="008356A5">
            <w:pPr>
              <w:widowControl w:val="0"/>
              <w:autoSpaceDE w:val="0"/>
              <w:autoSpaceDN w:val="0"/>
            </w:pPr>
            <w:r w:rsidRPr="00924B48">
              <w:t>“</w:t>
            </w:r>
          </w:p>
        </w:tc>
        <w:tc>
          <w:tcPr>
            <w:tcW w:w="567" w:type="dxa"/>
            <w:vAlign w:val="bottom"/>
          </w:tcPr>
          <w:p w:rsidR="00906B39" w:rsidRPr="00924B48" w:rsidRDefault="00906B39" w:rsidP="008356A5">
            <w:pPr>
              <w:widowControl w:val="0"/>
              <w:autoSpaceDE w:val="0"/>
              <w:autoSpaceDN w:val="0"/>
              <w:jc w:val="center"/>
            </w:pPr>
          </w:p>
        </w:tc>
        <w:tc>
          <w:tcPr>
            <w:tcW w:w="284" w:type="dxa"/>
            <w:vAlign w:val="bottom"/>
          </w:tcPr>
          <w:p w:rsidR="00906B39" w:rsidRPr="00924B48" w:rsidRDefault="00906B39" w:rsidP="008356A5">
            <w:pPr>
              <w:widowControl w:val="0"/>
              <w:autoSpaceDE w:val="0"/>
              <w:autoSpaceDN w:val="0"/>
            </w:pPr>
            <w:r w:rsidRPr="00924B48">
              <w:t>”</w:t>
            </w:r>
          </w:p>
        </w:tc>
        <w:tc>
          <w:tcPr>
            <w:tcW w:w="1842" w:type="dxa"/>
            <w:vAlign w:val="bottom"/>
          </w:tcPr>
          <w:p w:rsidR="00906B39" w:rsidRPr="00924B48" w:rsidRDefault="00906B39" w:rsidP="008356A5">
            <w:pPr>
              <w:widowControl w:val="0"/>
              <w:autoSpaceDE w:val="0"/>
              <w:autoSpaceDN w:val="0"/>
              <w:jc w:val="center"/>
            </w:pPr>
          </w:p>
        </w:tc>
        <w:tc>
          <w:tcPr>
            <w:tcW w:w="567" w:type="dxa"/>
            <w:vAlign w:val="bottom"/>
          </w:tcPr>
          <w:p w:rsidR="00906B39" w:rsidRPr="00924B48" w:rsidRDefault="00906B39" w:rsidP="008356A5">
            <w:pPr>
              <w:widowControl w:val="0"/>
              <w:autoSpaceDE w:val="0"/>
              <w:autoSpaceDN w:val="0"/>
              <w:jc w:val="right"/>
            </w:pPr>
            <w:r w:rsidRPr="00924B48">
              <w:t>20</w:t>
            </w:r>
          </w:p>
        </w:tc>
        <w:tc>
          <w:tcPr>
            <w:tcW w:w="284" w:type="dxa"/>
            <w:vAlign w:val="bottom"/>
          </w:tcPr>
          <w:p w:rsidR="00906B39" w:rsidRPr="00924B48" w:rsidRDefault="00906B39" w:rsidP="008356A5">
            <w:pPr>
              <w:widowControl w:val="0"/>
              <w:autoSpaceDE w:val="0"/>
              <w:autoSpaceDN w:val="0"/>
            </w:pPr>
          </w:p>
        </w:tc>
        <w:tc>
          <w:tcPr>
            <w:tcW w:w="425" w:type="dxa"/>
            <w:vAlign w:val="bottom"/>
          </w:tcPr>
          <w:p w:rsidR="00906B39" w:rsidRPr="00924B48" w:rsidRDefault="00906B39" w:rsidP="008356A5">
            <w:pPr>
              <w:widowControl w:val="0"/>
              <w:autoSpaceDE w:val="0"/>
              <w:autoSpaceDN w:val="0"/>
            </w:pPr>
            <w:r w:rsidRPr="00924B48">
              <w:t>г.</w:t>
            </w:r>
          </w:p>
        </w:tc>
        <w:tc>
          <w:tcPr>
            <w:tcW w:w="2126" w:type="dxa"/>
            <w:vAlign w:val="bottom"/>
          </w:tcPr>
          <w:p w:rsidR="00906B39" w:rsidRPr="00924B48" w:rsidRDefault="00906B39" w:rsidP="008356A5">
            <w:pPr>
              <w:widowControl w:val="0"/>
              <w:autoSpaceDE w:val="0"/>
              <w:autoSpaceDN w:val="0"/>
              <w:jc w:val="center"/>
            </w:pPr>
          </w:p>
        </w:tc>
        <w:tc>
          <w:tcPr>
            <w:tcW w:w="142" w:type="dxa"/>
            <w:vAlign w:val="bottom"/>
          </w:tcPr>
          <w:p w:rsidR="00906B39" w:rsidRPr="00924B48" w:rsidRDefault="00906B39" w:rsidP="008356A5">
            <w:pPr>
              <w:widowControl w:val="0"/>
              <w:autoSpaceDE w:val="0"/>
              <w:autoSpaceDN w:val="0"/>
            </w:pPr>
          </w:p>
        </w:tc>
        <w:tc>
          <w:tcPr>
            <w:tcW w:w="3260" w:type="dxa"/>
            <w:vAlign w:val="bottom"/>
          </w:tcPr>
          <w:p w:rsidR="00906B39" w:rsidRPr="00924B48" w:rsidRDefault="00906B39" w:rsidP="008356A5">
            <w:pPr>
              <w:widowControl w:val="0"/>
              <w:autoSpaceDE w:val="0"/>
              <w:autoSpaceDN w:val="0"/>
              <w:jc w:val="center"/>
            </w:pPr>
          </w:p>
        </w:tc>
      </w:tr>
      <w:tr w:rsidR="00906B39" w:rsidRPr="00924B48" w:rsidTr="001B66AA">
        <w:tc>
          <w:tcPr>
            <w:tcW w:w="170" w:type="dxa"/>
            <w:vAlign w:val="bottom"/>
          </w:tcPr>
          <w:p w:rsidR="00906B39" w:rsidRPr="00924B48" w:rsidRDefault="00906B39" w:rsidP="008356A5">
            <w:pPr>
              <w:widowControl w:val="0"/>
              <w:autoSpaceDE w:val="0"/>
              <w:autoSpaceDN w:val="0"/>
              <w:rPr>
                <w:sz w:val="20"/>
                <w:szCs w:val="20"/>
              </w:rPr>
            </w:pPr>
          </w:p>
        </w:tc>
        <w:tc>
          <w:tcPr>
            <w:tcW w:w="567" w:type="dxa"/>
            <w:vAlign w:val="bottom"/>
          </w:tcPr>
          <w:p w:rsidR="00906B39" w:rsidRPr="00924B48" w:rsidRDefault="00906B39" w:rsidP="008356A5">
            <w:pPr>
              <w:widowControl w:val="0"/>
              <w:autoSpaceDE w:val="0"/>
              <w:autoSpaceDN w:val="0"/>
              <w:rPr>
                <w:sz w:val="20"/>
                <w:szCs w:val="20"/>
              </w:rPr>
            </w:pPr>
          </w:p>
        </w:tc>
        <w:tc>
          <w:tcPr>
            <w:tcW w:w="284" w:type="dxa"/>
            <w:vAlign w:val="bottom"/>
          </w:tcPr>
          <w:p w:rsidR="00906B39" w:rsidRPr="00924B48" w:rsidRDefault="00906B39" w:rsidP="008356A5">
            <w:pPr>
              <w:widowControl w:val="0"/>
              <w:autoSpaceDE w:val="0"/>
              <w:autoSpaceDN w:val="0"/>
              <w:rPr>
                <w:sz w:val="20"/>
                <w:szCs w:val="20"/>
              </w:rPr>
            </w:pPr>
          </w:p>
        </w:tc>
        <w:tc>
          <w:tcPr>
            <w:tcW w:w="1842"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(дата)</w:t>
            </w:r>
          </w:p>
        </w:tc>
        <w:tc>
          <w:tcPr>
            <w:tcW w:w="567" w:type="dxa"/>
            <w:vAlign w:val="bottom"/>
          </w:tcPr>
          <w:p w:rsidR="00906B39" w:rsidRPr="00924B48" w:rsidRDefault="00906B39" w:rsidP="008356A5">
            <w:pPr>
              <w:widowControl w:val="0"/>
              <w:autoSpaceDE w:val="0"/>
              <w:autoSpaceDN w:val="0"/>
              <w:rPr>
                <w:sz w:val="20"/>
                <w:szCs w:val="20"/>
              </w:rPr>
            </w:pPr>
          </w:p>
        </w:tc>
        <w:tc>
          <w:tcPr>
            <w:tcW w:w="284" w:type="dxa"/>
            <w:vAlign w:val="bottom"/>
          </w:tcPr>
          <w:p w:rsidR="00906B39" w:rsidRPr="00924B48" w:rsidRDefault="00906B39" w:rsidP="008356A5">
            <w:pPr>
              <w:widowControl w:val="0"/>
              <w:autoSpaceDE w:val="0"/>
              <w:autoSpaceDN w:val="0"/>
              <w:rPr>
                <w:sz w:val="20"/>
                <w:szCs w:val="20"/>
              </w:rPr>
            </w:pPr>
          </w:p>
        </w:tc>
        <w:tc>
          <w:tcPr>
            <w:tcW w:w="425" w:type="dxa"/>
            <w:vAlign w:val="bottom"/>
          </w:tcPr>
          <w:p w:rsidR="00906B39" w:rsidRPr="00924B48" w:rsidRDefault="00906B39" w:rsidP="008356A5">
            <w:pPr>
              <w:widowControl w:val="0"/>
              <w:autoSpaceDE w:val="0"/>
              <w:autoSpaceDN w:val="0"/>
              <w:rPr>
                <w:sz w:val="20"/>
                <w:szCs w:val="20"/>
              </w:rPr>
            </w:pPr>
          </w:p>
        </w:tc>
        <w:tc>
          <w:tcPr>
            <w:tcW w:w="2126"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(подпись заявителя)</w:t>
            </w:r>
          </w:p>
        </w:tc>
        <w:tc>
          <w:tcPr>
            <w:tcW w:w="142" w:type="dxa"/>
            <w:vAlign w:val="bottom"/>
          </w:tcPr>
          <w:p w:rsidR="00906B39" w:rsidRPr="00924B48" w:rsidRDefault="00906B39" w:rsidP="008356A5">
            <w:pPr>
              <w:widowControl w:val="0"/>
              <w:autoSpaceDE w:val="0"/>
              <w:autoSpaceDN w:val="0"/>
              <w:rPr>
                <w:sz w:val="20"/>
                <w:szCs w:val="20"/>
              </w:rPr>
            </w:pPr>
          </w:p>
        </w:tc>
        <w:tc>
          <w:tcPr>
            <w:tcW w:w="3260"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(расшифровка подписи заявителя)</w:t>
            </w:r>
          </w:p>
        </w:tc>
      </w:tr>
    </w:tbl>
    <w:p w:rsidR="00906B39" w:rsidRPr="00924B48" w:rsidRDefault="00906B39" w:rsidP="00906B39">
      <w:pPr>
        <w:widowControl w:val="0"/>
        <w:autoSpaceDE w:val="0"/>
        <w:autoSpaceDN w:val="0"/>
      </w:pPr>
    </w:p>
    <w:tbl>
      <w:tblPr>
        <w:tblW w:w="9667" w:type="dxa"/>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425"/>
        <w:gridCol w:w="2126"/>
        <w:gridCol w:w="142"/>
        <w:gridCol w:w="3260"/>
      </w:tblGrid>
      <w:tr w:rsidR="00906B39" w:rsidRPr="00924B48" w:rsidTr="001B66AA">
        <w:tc>
          <w:tcPr>
            <w:tcW w:w="170" w:type="dxa"/>
            <w:vAlign w:val="bottom"/>
          </w:tcPr>
          <w:p w:rsidR="00906B39" w:rsidRPr="00924B48" w:rsidRDefault="00906B39" w:rsidP="008356A5">
            <w:pPr>
              <w:widowControl w:val="0"/>
              <w:autoSpaceDE w:val="0"/>
              <w:autoSpaceDN w:val="0"/>
            </w:pPr>
            <w:r w:rsidRPr="00924B48">
              <w:t>“</w:t>
            </w:r>
          </w:p>
        </w:tc>
        <w:tc>
          <w:tcPr>
            <w:tcW w:w="567" w:type="dxa"/>
            <w:vAlign w:val="bottom"/>
          </w:tcPr>
          <w:p w:rsidR="00906B39" w:rsidRPr="00924B48" w:rsidRDefault="00906B39" w:rsidP="008356A5">
            <w:pPr>
              <w:widowControl w:val="0"/>
              <w:autoSpaceDE w:val="0"/>
              <w:autoSpaceDN w:val="0"/>
              <w:jc w:val="center"/>
            </w:pPr>
          </w:p>
        </w:tc>
        <w:tc>
          <w:tcPr>
            <w:tcW w:w="284" w:type="dxa"/>
            <w:vAlign w:val="bottom"/>
          </w:tcPr>
          <w:p w:rsidR="00906B39" w:rsidRPr="00924B48" w:rsidRDefault="00906B39" w:rsidP="008356A5">
            <w:pPr>
              <w:widowControl w:val="0"/>
              <w:autoSpaceDE w:val="0"/>
              <w:autoSpaceDN w:val="0"/>
            </w:pPr>
            <w:r w:rsidRPr="00924B48">
              <w:t>”</w:t>
            </w:r>
          </w:p>
        </w:tc>
        <w:tc>
          <w:tcPr>
            <w:tcW w:w="1842" w:type="dxa"/>
            <w:vAlign w:val="bottom"/>
          </w:tcPr>
          <w:p w:rsidR="00906B39" w:rsidRPr="00924B48" w:rsidRDefault="00906B39" w:rsidP="008356A5">
            <w:pPr>
              <w:widowControl w:val="0"/>
              <w:autoSpaceDE w:val="0"/>
              <w:autoSpaceDN w:val="0"/>
              <w:jc w:val="center"/>
            </w:pPr>
          </w:p>
        </w:tc>
        <w:tc>
          <w:tcPr>
            <w:tcW w:w="567" w:type="dxa"/>
            <w:vAlign w:val="bottom"/>
          </w:tcPr>
          <w:p w:rsidR="00906B39" w:rsidRPr="00924B48" w:rsidRDefault="00906B39" w:rsidP="008356A5">
            <w:pPr>
              <w:widowControl w:val="0"/>
              <w:autoSpaceDE w:val="0"/>
              <w:autoSpaceDN w:val="0"/>
              <w:jc w:val="right"/>
            </w:pPr>
            <w:r w:rsidRPr="00924B48">
              <w:t>20</w:t>
            </w:r>
          </w:p>
        </w:tc>
        <w:tc>
          <w:tcPr>
            <w:tcW w:w="284" w:type="dxa"/>
            <w:vAlign w:val="bottom"/>
          </w:tcPr>
          <w:p w:rsidR="00906B39" w:rsidRPr="00924B48" w:rsidRDefault="00906B39" w:rsidP="008356A5">
            <w:pPr>
              <w:widowControl w:val="0"/>
              <w:autoSpaceDE w:val="0"/>
              <w:autoSpaceDN w:val="0"/>
            </w:pPr>
          </w:p>
        </w:tc>
        <w:tc>
          <w:tcPr>
            <w:tcW w:w="425" w:type="dxa"/>
            <w:vAlign w:val="bottom"/>
          </w:tcPr>
          <w:p w:rsidR="00906B39" w:rsidRPr="00924B48" w:rsidRDefault="00906B39" w:rsidP="008356A5">
            <w:pPr>
              <w:widowControl w:val="0"/>
              <w:autoSpaceDE w:val="0"/>
              <w:autoSpaceDN w:val="0"/>
            </w:pPr>
            <w:r w:rsidRPr="00924B48">
              <w:t>г.</w:t>
            </w:r>
          </w:p>
        </w:tc>
        <w:tc>
          <w:tcPr>
            <w:tcW w:w="2126" w:type="dxa"/>
            <w:vAlign w:val="bottom"/>
          </w:tcPr>
          <w:p w:rsidR="00906B39" w:rsidRPr="00924B48" w:rsidRDefault="00906B39" w:rsidP="008356A5">
            <w:pPr>
              <w:widowControl w:val="0"/>
              <w:autoSpaceDE w:val="0"/>
              <w:autoSpaceDN w:val="0"/>
              <w:jc w:val="center"/>
            </w:pPr>
          </w:p>
        </w:tc>
        <w:tc>
          <w:tcPr>
            <w:tcW w:w="142" w:type="dxa"/>
            <w:vAlign w:val="bottom"/>
          </w:tcPr>
          <w:p w:rsidR="00906B39" w:rsidRPr="00924B48" w:rsidRDefault="00906B39" w:rsidP="008356A5">
            <w:pPr>
              <w:widowControl w:val="0"/>
              <w:autoSpaceDE w:val="0"/>
              <w:autoSpaceDN w:val="0"/>
            </w:pPr>
          </w:p>
        </w:tc>
        <w:tc>
          <w:tcPr>
            <w:tcW w:w="3260" w:type="dxa"/>
            <w:vAlign w:val="bottom"/>
          </w:tcPr>
          <w:p w:rsidR="00906B39" w:rsidRPr="00924B48" w:rsidRDefault="00906B39" w:rsidP="008356A5">
            <w:pPr>
              <w:widowControl w:val="0"/>
              <w:autoSpaceDE w:val="0"/>
              <w:autoSpaceDN w:val="0"/>
              <w:jc w:val="center"/>
            </w:pPr>
          </w:p>
        </w:tc>
      </w:tr>
      <w:tr w:rsidR="00906B39" w:rsidRPr="00924B48" w:rsidTr="001B66AA">
        <w:tc>
          <w:tcPr>
            <w:tcW w:w="170" w:type="dxa"/>
            <w:vAlign w:val="bottom"/>
          </w:tcPr>
          <w:p w:rsidR="00906B39" w:rsidRPr="00924B48" w:rsidRDefault="00906B39" w:rsidP="008356A5">
            <w:pPr>
              <w:widowControl w:val="0"/>
              <w:autoSpaceDE w:val="0"/>
              <w:autoSpaceDN w:val="0"/>
              <w:rPr>
                <w:sz w:val="20"/>
                <w:szCs w:val="20"/>
              </w:rPr>
            </w:pPr>
          </w:p>
        </w:tc>
        <w:tc>
          <w:tcPr>
            <w:tcW w:w="567" w:type="dxa"/>
            <w:vAlign w:val="bottom"/>
          </w:tcPr>
          <w:p w:rsidR="00906B39" w:rsidRPr="00924B48" w:rsidRDefault="00906B39" w:rsidP="008356A5">
            <w:pPr>
              <w:widowControl w:val="0"/>
              <w:autoSpaceDE w:val="0"/>
              <w:autoSpaceDN w:val="0"/>
              <w:rPr>
                <w:sz w:val="20"/>
                <w:szCs w:val="20"/>
              </w:rPr>
            </w:pPr>
          </w:p>
        </w:tc>
        <w:tc>
          <w:tcPr>
            <w:tcW w:w="284" w:type="dxa"/>
            <w:vAlign w:val="bottom"/>
          </w:tcPr>
          <w:p w:rsidR="00906B39" w:rsidRPr="00924B48" w:rsidRDefault="00906B39" w:rsidP="008356A5">
            <w:pPr>
              <w:widowControl w:val="0"/>
              <w:autoSpaceDE w:val="0"/>
              <w:autoSpaceDN w:val="0"/>
              <w:rPr>
                <w:sz w:val="20"/>
                <w:szCs w:val="20"/>
              </w:rPr>
            </w:pPr>
          </w:p>
        </w:tc>
        <w:tc>
          <w:tcPr>
            <w:tcW w:w="1842"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(дата)</w:t>
            </w:r>
          </w:p>
        </w:tc>
        <w:tc>
          <w:tcPr>
            <w:tcW w:w="567" w:type="dxa"/>
            <w:vAlign w:val="bottom"/>
          </w:tcPr>
          <w:p w:rsidR="00906B39" w:rsidRPr="00924B48" w:rsidRDefault="00906B39" w:rsidP="008356A5">
            <w:pPr>
              <w:widowControl w:val="0"/>
              <w:autoSpaceDE w:val="0"/>
              <w:autoSpaceDN w:val="0"/>
              <w:rPr>
                <w:sz w:val="20"/>
                <w:szCs w:val="20"/>
              </w:rPr>
            </w:pPr>
          </w:p>
        </w:tc>
        <w:tc>
          <w:tcPr>
            <w:tcW w:w="284" w:type="dxa"/>
            <w:vAlign w:val="bottom"/>
          </w:tcPr>
          <w:p w:rsidR="00906B39" w:rsidRPr="00924B48" w:rsidRDefault="00906B39" w:rsidP="008356A5">
            <w:pPr>
              <w:widowControl w:val="0"/>
              <w:autoSpaceDE w:val="0"/>
              <w:autoSpaceDN w:val="0"/>
              <w:rPr>
                <w:sz w:val="20"/>
                <w:szCs w:val="20"/>
              </w:rPr>
            </w:pPr>
          </w:p>
        </w:tc>
        <w:tc>
          <w:tcPr>
            <w:tcW w:w="425" w:type="dxa"/>
            <w:vAlign w:val="bottom"/>
          </w:tcPr>
          <w:p w:rsidR="00906B39" w:rsidRPr="00924B48" w:rsidRDefault="00906B39" w:rsidP="008356A5">
            <w:pPr>
              <w:widowControl w:val="0"/>
              <w:autoSpaceDE w:val="0"/>
              <w:autoSpaceDN w:val="0"/>
              <w:rPr>
                <w:sz w:val="20"/>
                <w:szCs w:val="20"/>
              </w:rPr>
            </w:pPr>
          </w:p>
        </w:tc>
        <w:tc>
          <w:tcPr>
            <w:tcW w:w="2126"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(подпись заявителя)</w:t>
            </w:r>
          </w:p>
        </w:tc>
        <w:tc>
          <w:tcPr>
            <w:tcW w:w="142" w:type="dxa"/>
            <w:vAlign w:val="bottom"/>
          </w:tcPr>
          <w:p w:rsidR="00906B39" w:rsidRPr="00924B48" w:rsidRDefault="00906B39" w:rsidP="008356A5">
            <w:pPr>
              <w:widowControl w:val="0"/>
              <w:autoSpaceDE w:val="0"/>
              <w:autoSpaceDN w:val="0"/>
              <w:rPr>
                <w:sz w:val="20"/>
                <w:szCs w:val="20"/>
              </w:rPr>
            </w:pPr>
          </w:p>
        </w:tc>
        <w:tc>
          <w:tcPr>
            <w:tcW w:w="3260"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(расшифровка подписи заявителя)</w:t>
            </w:r>
          </w:p>
        </w:tc>
      </w:tr>
    </w:tbl>
    <w:p w:rsidR="00906B39" w:rsidRPr="00924B48" w:rsidRDefault="00906B39" w:rsidP="00906B39">
      <w:pPr>
        <w:widowControl w:val="0"/>
        <w:autoSpaceDE w:val="0"/>
        <w:autoSpaceDN w:val="0"/>
      </w:pPr>
    </w:p>
    <w:tbl>
      <w:tblPr>
        <w:tblW w:w="9667" w:type="dxa"/>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425"/>
        <w:gridCol w:w="2126"/>
        <w:gridCol w:w="142"/>
        <w:gridCol w:w="3260"/>
      </w:tblGrid>
      <w:tr w:rsidR="00906B39" w:rsidRPr="00924B48" w:rsidTr="001B66AA">
        <w:tc>
          <w:tcPr>
            <w:tcW w:w="170" w:type="dxa"/>
            <w:vAlign w:val="bottom"/>
          </w:tcPr>
          <w:p w:rsidR="00906B39" w:rsidRPr="00924B48" w:rsidRDefault="00906B39" w:rsidP="008356A5">
            <w:pPr>
              <w:widowControl w:val="0"/>
              <w:autoSpaceDE w:val="0"/>
              <w:autoSpaceDN w:val="0"/>
            </w:pPr>
            <w:r w:rsidRPr="00924B48">
              <w:t>“</w:t>
            </w:r>
          </w:p>
        </w:tc>
        <w:tc>
          <w:tcPr>
            <w:tcW w:w="567" w:type="dxa"/>
            <w:vAlign w:val="bottom"/>
          </w:tcPr>
          <w:p w:rsidR="00906B39" w:rsidRPr="00924B48" w:rsidRDefault="00906B39" w:rsidP="008356A5">
            <w:pPr>
              <w:widowControl w:val="0"/>
              <w:autoSpaceDE w:val="0"/>
              <w:autoSpaceDN w:val="0"/>
              <w:jc w:val="center"/>
            </w:pPr>
          </w:p>
        </w:tc>
        <w:tc>
          <w:tcPr>
            <w:tcW w:w="284" w:type="dxa"/>
            <w:vAlign w:val="bottom"/>
          </w:tcPr>
          <w:p w:rsidR="00906B39" w:rsidRPr="00924B48" w:rsidRDefault="00906B39" w:rsidP="008356A5">
            <w:pPr>
              <w:widowControl w:val="0"/>
              <w:autoSpaceDE w:val="0"/>
              <w:autoSpaceDN w:val="0"/>
            </w:pPr>
            <w:r w:rsidRPr="00924B48">
              <w:t>”</w:t>
            </w:r>
          </w:p>
        </w:tc>
        <w:tc>
          <w:tcPr>
            <w:tcW w:w="1842" w:type="dxa"/>
            <w:vAlign w:val="bottom"/>
          </w:tcPr>
          <w:p w:rsidR="00906B39" w:rsidRPr="00924B48" w:rsidRDefault="00906B39" w:rsidP="008356A5">
            <w:pPr>
              <w:widowControl w:val="0"/>
              <w:autoSpaceDE w:val="0"/>
              <w:autoSpaceDN w:val="0"/>
              <w:jc w:val="center"/>
            </w:pPr>
          </w:p>
        </w:tc>
        <w:tc>
          <w:tcPr>
            <w:tcW w:w="567" w:type="dxa"/>
            <w:vAlign w:val="bottom"/>
          </w:tcPr>
          <w:p w:rsidR="00906B39" w:rsidRPr="00924B48" w:rsidRDefault="00906B39" w:rsidP="008356A5">
            <w:pPr>
              <w:widowControl w:val="0"/>
              <w:autoSpaceDE w:val="0"/>
              <w:autoSpaceDN w:val="0"/>
              <w:jc w:val="right"/>
            </w:pPr>
            <w:r>
              <w:t>2</w:t>
            </w:r>
            <w:r w:rsidRPr="00924B48">
              <w:t>0</w:t>
            </w:r>
          </w:p>
        </w:tc>
        <w:tc>
          <w:tcPr>
            <w:tcW w:w="284" w:type="dxa"/>
            <w:vAlign w:val="bottom"/>
          </w:tcPr>
          <w:p w:rsidR="00906B39" w:rsidRPr="00924B48" w:rsidRDefault="00906B39" w:rsidP="008356A5">
            <w:pPr>
              <w:widowControl w:val="0"/>
              <w:autoSpaceDE w:val="0"/>
              <w:autoSpaceDN w:val="0"/>
            </w:pPr>
          </w:p>
        </w:tc>
        <w:tc>
          <w:tcPr>
            <w:tcW w:w="425" w:type="dxa"/>
            <w:vAlign w:val="bottom"/>
          </w:tcPr>
          <w:p w:rsidR="00906B39" w:rsidRPr="00924B48" w:rsidRDefault="00906B39" w:rsidP="008356A5">
            <w:pPr>
              <w:widowControl w:val="0"/>
              <w:autoSpaceDE w:val="0"/>
              <w:autoSpaceDN w:val="0"/>
            </w:pPr>
            <w:r w:rsidRPr="00924B48">
              <w:t>г.</w:t>
            </w:r>
          </w:p>
        </w:tc>
        <w:tc>
          <w:tcPr>
            <w:tcW w:w="2126" w:type="dxa"/>
            <w:vAlign w:val="bottom"/>
          </w:tcPr>
          <w:p w:rsidR="00906B39" w:rsidRPr="00924B48" w:rsidRDefault="00906B39" w:rsidP="008356A5">
            <w:pPr>
              <w:widowControl w:val="0"/>
              <w:autoSpaceDE w:val="0"/>
              <w:autoSpaceDN w:val="0"/>
              <w:jc w:val="center"/>
            </w:pPr>
          </w:p>
        </w:tc>
        <w:tc>
          <w:tcPr>
            <w:tcW w:w="142" w:type="dxa"/>
            <w:vAlign w:val="bottom"/>
          </w:tcPr>
          <w:p w:rsidR="00906B39" w:rsidRPr="00924B48" w:rsidRDefault="00906B39" w:rsidP="008356A5">
            <w:pPr>
              <w:widowControl w:val="0"/>
              <w:autoSpaceDE w:val="0"/>
              <w:autoSpaceDN w:val="0"/>
            </w:pPr>
          </w:p>
        </w:tc>
        <w:tc>
          <w:tcPr>
            <w:tcW w:w="3260" w:type="dxa"/>
            <w:vAlign w:val="bottom"/>
          </w:tcPr>
          <w:p w:rsidR="00906B39" w:rsidRPr="00924B48" w:rsidRDefault="00906B39" w:rsidP="008356A5">
            <w:pPr>
              <w:widowControl w:val="0"/>
              <w:autoSpaceDE w:val="0"/>
              <w:autoSpaceDN w:val="0"/>
              <w:jc w:val="center"/>
            </w:pPr>
          </w:p>
        </w:tc>
      </w:tr>
      <w:tr w:rsidR="00906B39" w:rsidRPr="00924B48" w:rsidTr="001B66AA">
        <w:tc>
          <w:tcPr>
            <w:tcW w:w="170" w:type="dxa"/>
            <w:vAlign w:val="bottom"/>
          </w:tcPr>
          <w:p w:rsidR="00906B39" w:rsidRPr="00924B48" w:rsidRDefault="00906B39" w:rsidP="008356A5">
            <w:pPr>
              <w:widowControl w:val="0"/>
              <w:autoSpaceDE w:val="0"/>
              <w:autoSpaceDN w:val="0"/>
              <w:rPr>
                <w:sz w:val="20"/>
                <w:szCs w:val="20"/>
              </w:rPr>
            </w:pPr>
          </w:p>
        </w:tc>
        <w:tc>
          <w:tcPr>
            <w:tcW w:w="567" w:type="dxa"/>
            <w:vAlign w:val="bottom"/>
          </w:tcPr>
          <w:p w:rsidR="00906B39" w:rsidRPr="00924B48" w:rsidRDefault="00906B39" w:rsidP="008356A5">
            <w:pPr>
              <w:widowControl w:val="0"/>
              <w:autoSpaceDE w:val="0"/>
              <w:autoSpaceDN w:val="0"/>
              <w:rPr>
                <w:sz w:val="20"/>
                <w:szCs w:val="20"/>
              </w:rPr>
            </w:pPr>
          </w:p>
        </w:tc>
        <w:tc>
          <w:tcPr>
            <w:tcW w:w="284" w:type="dxa"/>
            <w:vAlign w:val="bottom"/>
          </w:tcPr>
          <w:p w:rsidR="00906B39" w:rsidRPr="00924B48" w:rsidRDefault="00906B39" w:rsidP="008356A5">
            <w:pPr>
              <w:widowControl w:val="0"/>
              <w:autoSpaceDE w:val="0"/>
              <w:autoSpaceDN w:val="0"/>
              <w:rPr>
                <w:sz w:val="20"/>
                <w:szCs w:val="20"/>
              </w:rPr>
            </w:pPr>
          </w:p>
        </w:tc>
        <w:tc>
          <w:tcPr>
            <w:tcW w:w="1842"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(дата)</w:t>
            </w:r>
          </w:p>
        </w:tc>
        <w:tc>
          <w:tcPr>
            <w:tcW w:w="567" w:type="dxa"/>
            <w:vAlign w:val="bottom"/>
          </w:tcPr>
          <w:p w:rsidR="00906B39" w:rsidRPr="00924B48" w:rsidRDefault="00906B39" w:rsidP="008356A5">
            <w:pPr>
              <w:widowControl w:val="0"/>
              <w:autoSpaceDE w:val="0"/>
              <w:autoSpaceDN w:val="0"/>
              <w:rPr>
                <w:sz w:val="20"/>
                <w:szCs w:val="20"/>
              </w:rPr>
            </w:pPr>
          </w:p>
        </w:tc>
        <w:tc>
          <w:tcPr>
            <w:tcW w:w="284" w:type="dxa"/>
            <w:vAlign w:val="bottom"/>
          </w:tcPr>
          <w:p w:rsidR="00906B39" w:rsidRPr="00924B48" w:rsidRDefault="00906B39" w:rsidP="008356A5">
            <w:pPr>
              <w:widowControl w:val="0"/>
              <w:autoSpaceDE w:val="0"/>
              <w:autoSpaceDN w:val="0"/>
              <w:rPr>
                <w:sz w:val="20"/>
                <w:szCs w:val="20"/>
              </w:rPr>
            </w:pPr>
          </w:p>
        </w:tc>
        <w:tc>
          <w:tcPr>
            <w:tcW w:w="425" w:type="dxa"/>
            <w:vAlign w:val="bottom"/>
          </w:tcPr>
          <w:p w:rsidR="00906B39" w:rsidRPr="00924B48" w:rsidRDefault="00906B39" w:rsidP="008356A5">
            <w:pPr>
              <w:widowControl w:val="0"/>
              <w:autoSpaceDE w:val="0"/>
              <w:autoSpaceDN w:val="0"/>
              <w:rPr>
                <w:sz w:val="20"/>
                <w:szCs w:val="20"/>
              </w:rPr>
            </w:pPr>
          </w:p>
        </w:tc>
        <w:tc>
          <w:tcPr>
            <w:tcW w:w="2126"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(подпись заявителя)</w:t>
            </w:r>
          </w:p>
        </w:tc>
        <w:tc>
          <w:tcPr>
            <w:tcW w:w="142" w:type="dxa"/>
            <w:vAlign w:val="bottom"/>
          </w:tcPr>
          <w:p w:rsidR="00906B39" w:rsidRPr="00924B48" w:rsidRDefault="00906B39" w:rsidP="008356A5">
            <w:pPr>
              <w:widowControl w:val="0"/>
              <w:autoSpaceDE w:val="0"/>
              <w:autoSpaceDN w:val="0"/>
              <w:rPr>
                <w:sz w:val="20"/>
                <w:szCs w:val="20"/>
              </w:rPr>
            </w:pPr>
          </w:p>
        </w:tc>
        <w:tc>
          <w:tcPr>
            <w:tcW w:w="3260"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(расшифровка подписи заявителя)</w:t>
            </w:r>
          </w:p>
        </w:tc>
      </w:tr>
    </w:tbl>
    <w:p w:rsidR="00906B39" w:rsidRPr="00924B48" w:rsidRDefault="00906B39" w:rsidP="00906B39">
      <w:pPr>
        <w:widowControl w:val="0"/>
        <w:autoSpaceDE w:val="0"/>
        <w:autoSpaceDN w:val="0"/>
      </w:pPr>
    </w:p>
    <w:tbl>
      <w:tblPr>
        <w:tblW w:w="9667" w:type="dxa"/>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425"/>
        <w:gridCol w:w="2126"/>
        <w:gridCol w:w="142"/>
        <w:gridCol w:w="3260"/>
      </w:tblGrid>
      <w:tr w:rsidR="00906B39" w:rsidRPr="00924B48" w:rsidTr="001B66AA">
        <w:tc>
          <w:tcPr>
            <w:tcW w:w="170" w:type="dxa"/>
            <w:vAlign w:val="bottom"/>
          </w:tcPr>
          <w:p w:rsidR="00906B39" w:rsidRPr="00924B48" w:rsidRDefault="00906B39" w:rsidP="008356A5">
            <w:pPr>
              <w:widowControl w:val="0"/>
              <w:autoSpaceDE w:val="0"/>
              <w:autoSpaceDN w:val="0"/>
            </w:pPr>
            <w:r w:rsidRPr="00924B48">
              <w:t>“</w:t>
            </w:r>
          </w:p>
        </w:tc>
        <w:tc>
          <w:tcPr>
            <w:tcW w:w="567" w:type="dxa"/>
            <w:vAlign w:val="bottom"/>
          </w:tcPr>
          <w:p w:rsidR="00906B39" w:rsidRPr="00924B48" w:rsidRDefault="00906B39" w:rsidP="008356A5">
            <w:pPr>
              <w:widowControl w:val="0"/>
              <w:autoSpaceDE w:val="0"/>
              <w:autoSpaceDN w:val="0"/>
              <w:jc w:val="center"/>
            </w:pPr>
          </w:p>
        </w:tc>
        <w:tc>
          <w:tcPr>
            <w:tcW w:w="284" w:type="dxa"/>
            <w:vAlign w:val="bottom"/>
          </w:tcPr>
          <w:p w:rsidR="00906B39" w:rsidRPr="00924B48" w:rsidRDefault="00906B39" w:rsidP="008356A5">
            <w:pPr>
              <w:widowControl w:val="0"/>
              <w:autoSpaceDE w:val="0"/>
              <w:autoSpaceDN w:val="0"/>
            </w:pPr>
            <w:r w:rsidRPr="00924B48">
              <w:t>”</w:t>
            </w:r>
          </w:p>
        </w:tc>
        <w:tc>
          <w:tcPr>
            <w:tcW w:w="1842" w:type="dxa"/>
            <w:vAlign w:val="bottom"/>
          </w:tcPr>
          <w:p w:rsidR="00906B39" w:rsidRPr="00924B48" w:rsidRDefault="00906B39" w:rsidP="008356A5">
            <w:pPr>
              <w:widowControl w:val="0"/>
              <w:autoSpaceDE w:val="0"/>
              <w:autoSpaceDN w:val="0"/>
              <w:jc w:val="center"/>
            </w:pPr>
          </w:p>
        </w:tc>
        <w:tc>
          <w:tcPr>
            <w:tcW w:w="567" w:type="dxa"/>
            <w:vAlign w:val="bottom"/>
          </w:tcPr>
          <w:p w:rsidR="00906B39" w:rsidRPr="00924B48" w:rsidRDefault="00906B39" w:rsidP="008356A5">
            <w:pPr>
              <w:widowControl w:val="0"/>
              <w:autoSpaceDE w:val="0"/>
              <w:autoSpaceDN w:val="0"/>
              <w:jc w:val="right"/>
            </w:pPr>
            <w:r>
              <w:t>2</w:t>
            </w:r>
            <w:r w:rsidRPr="00924B48">
              <w:t>0</w:t>
            </w:r>
          </w:p>
        </w:tc>
        <w:tc>
          <w:tcPr>
            <w:tcW w:w="284" w:type="dxa"/>
            <w:vAlign w:val="bottom"/>
          </w:tcPr>
          <w:p w:rsidR="00906B39" w:rsidRPr="00924B48" w:rsidRDefault="00906B39" w:rsidP="008356A5">
            <w:pPr>
              <w:widowControl w:val="0"/>
              <w:autoSpaceDE w:val="0"/>
              <w:autoSpaceDN w:val="0"/>
            </w:pPr>
          </w:p>
        </w:tc>
        <w:tc>
          <w:tcPr>
            <w:tcW w:w="425" w:type="dxa"/>
            <w:vAlign w:val="bottom"/>
          </w:tcPr>
          <w:p w:rsidR="00906B39" w:rsidRPr="00924B48" w:rsidRDefault="00906B39" w:rsidP="008356A5">
            <w:pPr>
              <w:widowControl w:val="0"/>
              <w:autoSpaceDE w:val="0"/>
              <w:autoSpaceDN w:val="0"/>
            </w:pPr>
            <w:r w:rsidRPr="00924B48">
              <w:t>г.</w:t>
            </w:r>
          </w:p>
        </w:tc>
        <w:tc>
          <w:tcPr>
            <w:tcW w:w="2126" w:type="dxa"/>
            <w:vAlign w:val="bottom"/>
          </w:tcPr>
          <w:p w:rsidR="00906B39" w:rsidRPr="00924B48" w:rsidRDefault="00906B39" w:rsidP="008356A5">
            <w:pPr>
              <w:widowControl w:val="0"/>
              <w:autoSpaceDE w:val="0"/>
              <w:autoSpaceDN w:val="0"/>
              <w:jc w:val="center"/>
            </w:pPr>
          </w:p>
        </w:tc>
        <w:tc>
          <w:tcPr>
            <w:tcW w:w="142" w:type="dxa"/>
            <w:vAlign w:val="bottom"/>
          </w:tcPr>
          <w:p w:rsidR="00906B39" w:rsidRPr="00924B48" w:rsidRDefault="00906B39" w:rsidP="008356A5">
            <w:pPr>
              <w:widowControl w:val="0"/>
              <w:autoSpaceDE w:val="0"/>
              <w:autoSpaceDN w:val="0"/>
            </w:pPr>
          </w:p>
        </w:tc>
        <w:tc>
          <w:tcPr>
            <w:tcW w:w="3260" w:type="dxa"/>
            <w:vAlign w:val="bottom"/>
          </w:tcPr>
          <w:p w:rsidR="00906B39" w:rsidRPr="00924B48" w:rsidRDefault="00906B39" w:rsidP="008356A5">
            <w:pPr>
              <w:widowControl w:val="0"/>
              <w:autoSpaceDE w:val="0"/>
              <w:autoSpaceDN w:val="0"/>
              <w:jc w:val="center"/>
            </w:pPr>
          </w:p>
        </w:tc>
      </w:tr>
      <w:tr w:rsidR="00906B39" w:rsidRPr="00924B48" w:rsidTr="001B66AA">
        <w:tc>
          <w:tcPr>
            <w:tcW w:w="170" w:type="dxa"/>
            <w:vAlign w:val="bottom"/>
          </w:tcPr>
          <w:p w:rsidR="00906B39" w:rsidRPr="00924B48" w:rsidRDefault="00906B39" w:rsidP="008356A5">
            <w:pPr>
              <w:widowControl w:val="0"/>
              <w:autoSpaceDE w:val="0"/>
              <w:autoSpaceDN w:val="0"/>
              <w:rPr>
                <w:sz w:val="20"/>
                <w:szCs w:val="20"/>
              </w:rPr>
            </w:pPr>
          </w:p>
        </w:tc>
        <w:tc>
          <w:tcPr>
            <w:tcW w:w="567" w:type="dxa"/>
            <w:vAlign w:val="bottom"/>
          </w:tcPr>
          <w:p w:rsidR="00906B39" w:rsidRPr="00924B48" w:rsidRDefault="00906B39" w:rsidP="008356A5">
            <w:pPr>
              <w:widowControl w:val="0"/>
              <w:autoSpaceDE w:val="0"/>
              <w:autoSpaceDN w:val="0"/>
              <w:rPr>
                <w:sz w:val="20"/>
                <w:szCs w:val="20"/>
              </w:rPr>
            </w:pPr>
          </w:p>
        </w:tc>
        <w:tc>
          <w:tcPr>
            <w:tcW w:w="284" w:type="dxa"/>
            <w:vAlign w:val="bottom"/>
          </w:tcPr>
          <w:p w:rsidR="00906B39" w:rsidRPr="00924B48" w:rsidRDefault="00906B39" w:rsidP="008356A5">
            <w:pPr>
              <w:widowControl w:val="0"/>
              <w:autoSpaceDE w:val="0"/>
              <w:autoSpaceDN w:val="0"/>
              <w:rPr>
                <w:sz w:val="20"/>
                <w:szCs w:val="20"/>
              </w:rPr>
            </w:pPr>
          </w:p>
        </w:tc>
        <w:tc>
          <w:tcPr>
            <w:tcW w:w="1842"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(дата)</w:t>
            </w:r>
          </w:p>
        </w:tc>
        <w:tc>
          <w:tcPr>
            <w:tcW w:w="567" w:type="dxa"/>
            <w:vAlign w:val="bottom"/>
          </w:tcPr>
          <w:p w:rsidR="00906B39" w:rsidRPr="00924B48" w:rsidRDefault="00906B39" w:rsidP="008356A5">
            <w:pPr>
              <w:widowControl w:val="0"/>
              <w:autoSpaceDE w:val="0"/>
              <w:autoSpaceDN w:val="0"/>
              <w:rPr>
                <w:sz w:val="20"/>
                <w:szCs w:val="20"/>
              </w:rPr>
            </w:pPr>
          </w:p>
        </w:tc>
        <w:tc>
          <w:tcPr>
            <w:tcW w:w="284" w:type="dxa"/>
            <w:vAlign w:val="bottom"/>
          </w:tcPr>
          <w:p w:rsidR="00906B39" w:rsidRPr="00924B48" w:rsidRDefault="00906B39" w:rsidP="008356A5">
            <w:pPr>
              <w:widowControl w:val="0"/>
              <w:autoSpaceDE w:val="0"/>
              <w:autoSpaceDN w:val="0"/>
              <w:rPr>
                <w:sz w:val="20"/>
                <w:szCs w:val="20"/>
              </w:rPr>
            </w:pPr>
          </w:p>
        </w:tc>
        <w:tc>
          <w:tcPr>
            <w:tcW w:w="425" w:type="dxa"/>
            <w:vAlign w:val="bottom"/>
          </w:tcPr>
          <w:p w:rsidR="00906B39" w:rsidRPr="00924B48" w:rsidRDefault="00906B39" w:rsidP="008356A5">
            <w:pPr>
              <w:widowControl w:val="0"/>
              <w:autoSpaceDE w:val="0"/>
              <w:autoSpaceDN w:val="0"/>
              <w:rPr>
                <w:sz w:val="20"/>
                <w:szCs w:val="20"/>
              </w:rPr>
            </w:pPr>
          </w:p>
        </w:tc>
        <w:tc>
          <w:tcPr>
            <w:tcW w:w="2126"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(подпись заявителя)</w:t>
            </w:r>
          </w:p>
        </w:tc>
        <w:tc>
          <w:tcPr>
            <w:tcW w:w="142" w:type="dxa"/>
            <w:vAlign w:val="bottom"/>
          </w:tcPr>
          <w:p w:rsidR="00906B39" w:rsidRPr="00924B48" w:rsidRDefault="00906B39" w:rsidP="008356A5">
            <w:pPr>
              <w:widowControl w:val="0"/>
              <w:autoSpaceDE w:val="0"/>
              <w:autoSpaceDN w:val="0"/>
              <w:rPr>
                <w:sz w:val="20"/>
                <w:szCs w:val="20"/>
              </w:rPr>
            </w:pPr>
          </w:p>
        </w:tc>
        <w:tc>
          <w:tcPr>
            <w:tcW w:w="3260" w:type="dxa"/>
            <w:vAlign w:val="bottom"/>
          </w:tcPr>
          <w:p w:rsidR="00906B39" w:rsidRPr="00924B48" w:rsidRDefault="00906B39" w:rsidP="008356A5">
            <w:pPr>
              <w:widowControl w:val="0"/>
              <w:autoSpaceDE w:val="0"/>
              <w:autoSpaceDN w:val="0"/>
              <w:jc w:val="center"/>
              <w:rPr>
                <w:sz w:val="20"/>
                <w:szCs w:val="20"/>
              </w:rPr>
            </w:pPr>
            <w:r w:rsidRPr="00924B48">
              <w:rPr>
                <w:sz w:val="20"/>
                <w:szCs w:val="20"/>
              </w:rPr>
              <w:t>(расшифровка подписи заявителя)</w:t>
            </w:r>
          </w:p>
        </w:tc>
      </w:tr>
    </w:tbl>
    <w:p w:rsidR="00906B39" w:rsidRPr="00924B48" w:rsidRDefault="00906B39" w:rsidP="00906B39">
      <w:pPr>
        <w:widowControl w:val="0"/>
        <w:autoSpaceDE w:val="0"/>
        <w:autoSpaceDN w:val="0"/>
      </w:pPr>
      <w:r w:rsidRPr="00924B48">
        <w:t>________________</w:t>
      </w:r>
    </w:p>
    <w:p w:rsidR="00906B39" w:rsidRPr="00924B48" w:rsidRDefault="00906B39" w:rsidP="00906B39">
      <w:pPr>
        <w:widowControl w:val="0"/>
        <w:autoSpaceDE w:val="0"/>
        <w:autoSpaceDN w:val="0"/>
        <w:rPr>
          <w:sz w:val="20"/>
          <w:szCs w:val="20"/>
        </w:rPr>
      </w:pPr>
      <w:r w:rsidRPr="00924B48">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906B39" w:rsidRPr="00924B48" w:rsidRDefault="00906B39" w:rsidP="00906B39">
      <w:pPr>
        <w:widowControl w:val="0"/>
        <w:pBdr>
          <w:bottom w:val="dashed" w:sz="4" w:space="1" w:color="auto"/>
        </w:pBdr>
        <w:autoSpaceDE w:val="0"/>
        <w:autoSpaceDN w:val="0"/>
      </w:pPr>
    </w:p>
    <w:p w:rsidR="00906B39" w:rsidRPr="00924B48" w:rsidRDefault="00906B39" w:rsidP="00906B39">
      <w:pPr>
        <w:widowControl w:val="0"/>
        <w:autoSpaceDE w:val="0"/>
        <w:autoSpaceDN w:val="0"/>
        <w:jc w:val="center"/>
        <w:rPr>
          <w:sz w:val="20"/>
          <w:szCs w:val="20"/>
        </w:rPr>
      </w:pPr>
      <w:r w:rsidRPr="00924B48">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906B39" w:rsidRPr="00924B48" w:rsidTr="008356A5">
        <w:tc>
          <w:tcPr>
            <w:tcW w:w="4281" w:type="dxa"/>
            <w:tcBorders>
              <w:top w:val="nil"/>
              <w:left w:val="nil"/>
              <w:bottom w:val="nil"/>
              <w:right w:val="nil"/>
            </w:tcBorders>
            <w:vAlign w:val="bottom"/>
          </w:tcPr>
          <w:p w:rsidR="00906B39" w:rsidRPr="00924B48" w:rsidRDefault="00906B39" w:rsidP="008356A5">
            <w:pPr>
              <w:widowControl w:val="0"/>
              <w:autoSpaceDE w:val="0"/>
              <w:autoSpaceDN w:val="0"/>
            </w:pPr>
            <w:r w:rsidRPr="00924B48">
              <w:t>Документы представлены на приеме</w:t>
            </w:r>
            <w:r w:rsidRPr="00924B48">
              <w:tab/>
              <w:t>“</w:t>
            </w:r>
          </w:p>
        </w:tc>
        <w:tc>
          <w:tcPr>
            <w:tcW w:w="567"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283" w:type="dxa"/>
            <w:tcBorders>
              <w:top w:val="nil"/>
              <w:left w:val="nil"/>
              <w:bottom w:val="nil"/>
              <w:right w:val="nil"/>
            </w:tcBorders>
            <w:vAlign w:val="bottom"/>
          </w:tcPr>
          <w:p w:rsidR="00906B39" w:rsidRPr="00924B48" w:rsidRDefault="00906B39" w:rsidP="008356A5">
            <w:pPr>
              <w:widowControl w:val="0"/>
              <w:autoSpaceDE w:val="0"/>
              <w:autoSpaceDN w:val="0"/>
            </w:pPr>
            <w:r w:rsidRPr="00924B48">
              <w:t>”</w:t>
            </w:r>
          </w:p>
        </w:tc>
        <w:tc>
          <w:tcPr>
            <w:tcW w:w="1928"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537" w:type="dxa"/>
            <w:tcBorders>
              <w:top w:val="nil"/>
              <w:left w:val="nil"/>
              <w:bottom w:val="nil"/>
              <w:right w:val="nil"/>
            </w:tcBorders>
            <w:vAlign w:val="bottom"/>
          </w:tcPr>
          <w:p w:rsidR="00906B39" w:rsidRPr="00924B48" w:rsidRDefault="00906B39" w:rsidP="008356A5">
            <w:pPr>
              <w:widowControl w:val="0"/>
              <w:autoSpaceDE w:val="0"/>
              <w:autoSpaceDN w:val="0"/>
              <w:jc w:val="right"/>
            </w:pPr>
            <w:r>
              <w:t>2</w:t>
            </w:r>
            <w:r w:rsidRPr="00924B48">
              <w:t>0</w:t>
            </w:r>
          </w:p>
        </w:tc>
        <w:tc>
          <w:tcPr>
            <w:tcW w:w="283" w:type="dxa"/>
            <w:tcBorders>
              <w:top w:val="nil"/>
              <w:left w:val="nil"/>
              <w:bottom w:val="single" w:sz="4" w:space="0" w:color="auto"/>
              <w:right w:val="nil"/>
            </w:tcBorders>
            <w:vAlign w:val="bottom"/>
          </w:tcPr>
          <w:p w:rsidR="00906B39" w:rsidRPr="00924B48" w:rsidRDefault="00906B39" w:rsidP="008356A5">
            <w:pPr>
              <w:widowControl w:val="0"/>
              <w:autoSpaceDE w:val="0"/>
              <w:autoSpaceDN w:val="0"/>
            </w:pPr>
          </w:p>
        </w:tc>
        <w:tc>
          <w:tcPr>
            <w:tcW w:w="371" w:type="dxa"/>
            <w:tcBorders>
              <w:top w:val="nil"/>
              <w:left w:val="nil"/>
              <w:bottom w:val="nil"/>
              <w:right w:val="nil"/>
            </w:tcBorders>
            <w:vAlign w:val="bottom"/>
          </w:tcPr>
          <w:p w:rsidR="00906B39" w:rsidRPr="00924B48" w:rsidRDefault="00906B39" w:rsidP="008356A5">
            <w:pPr>
              <w:widowControl w:val="0"/>
              <w:autoSpaceDE w:val="0"/>
              <w:autoSpaceDN w:val="0"/>
            </w:pPr>
            <w:r w:rsidRPr="00924B48">
              <w:t>г.</w:t>
            </w:r>
          </w:p>
        </w:tc>
      </w:tr>
    </w:tbl>
    <w:p w:rsidR="00906B39" w:rsidRPr="00924B48" w:rsidRDefault="00906B39" w:rsidP="00906B39">
      <w:pPr>
        <w:widowControl w:val="0"/>
        <w:autoSpaceDE w:val="0"/>
        <w:autoSpaceDN w:val="0"/>
      </w:pPr>
      <w:r w:rsidRPr="00924B48">
        <w:t xml:space="preserve">Входящий номер регистрации заявления  </w:t>
      </w:r>
    </w:p>
    <w:p w:rsidR="00906B39" w:rsidRPr="00924B48" w:rsidRDefault="00906B39" w:rsidP="00906B39">
      <w:pPr>
        <w:widowControl w:val="0"/>
        <w:pBdr>
          <w:top w:val="single" w:sz="4" w:space="1" w:color="auto"/>
        </w:pBdr>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906B39" w:rsidRPr="00924B48" w:rsidTr="008356A5">
        <w:tc>
          <w:tcPr>
            <w:tcW w:w="4281" w:type="dxa"/>
            <w:tcBorders>
              <w:top w:val="nil"/>
              <w:left w:val="nil"/>
              <w:bottom w:val="nil"/>
              <w:right w:val="nil"/>
            </w:tcBorders>
            <w:vAlign w:val="bottom"/>
          </w:tcPr>
          <w:p w:rsidR="00906B39" w:rsidRPr="00924B48" w:rsidRDefault="00906B39" w:rsidP="008356A5">
            <w:pPr>
              <w:widowControl w:val="0"/>
              <w:autoSpaceDE w:val="0"/>
              <w:autoSpaceDN w:val="0"/>
            </w:pPr>
            <w:r w:rsidRPr="00924B48">
              <w:t>Выдана расписка в получении</w:t>
            </w:r>
            <w:r w:rsidRPr="00924B48">
              <w:br/>
              <w:t>документов</w:t>
            </w:r>
            <w:r w:rsidRPr="00924B48">
              <w:tab/>
              <w:t>“</w:t>
            </w:r>
          </w:p>
        </w:tc>
        <w:tc>
          <w:tcPr>
            <w:tcW w:w="567"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283" w:type="dxa"/>
            <w:tcBorders>
              <w:top w:val="nil"/>
              <w:left w:val="nil"/>
              <w:bottom w:val="nil"/>
              <w:right w:val="nil"/>
            </w:tcBorders>
            <w:vAlign w:val="bottom"/>
          </w:tcPr>
          <w:p w:rsidR="00906B39" w:rsidRPr="00924B48" w:rsidRDefault="00906B39" w:rsidP="008356A5">
            <w:pPr>
              <w:widowControl w:val="0"/>
              <w:autoSpaceDE w:val="0"/>
              <w:autoSpaceDN w:val="0"/>
            </w:pPr>
            <w:r w:rsidRPr="00924B48">
              <w:t>”</w:t>
            </w:r>
          </w:p>
        </w:tc>
        <w:tc>
          <w:tcPr>
            <w:tcW w:w="1928"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537" w:type="dxa"/>
            <w:tcBorders>
              <w:top w:val="nil"/>
              <w:left w:val="nil"/>
              <w:bottom w:val="nil"/>
              <w:right w:val="nil"/>
            </w:tcBorders>
            <w:vAlign w:val="bottom"/>
          </w:tcPr>
          <w:p w:rsidR="00906B39" w:rsidRPr="00924B48" w:rsidRDefault="00906B39" w:rsidP="008356A5">
            <w:pPr>
              <w:widowControl w:val="0"/>
              <w:autoSpaceDE w:val="0"/>
              <w:autoSpaceDN w:val="0"/>
              <w:jc w:val="right"/>
            </w:pPr>
            <w:r>
              <w:t>2</w:t>
            </w:r>
            <w:r w:rsidRPr="00924B48">
              <w:t>0</w:t>
            </w:r>
          </w:p>
        </w:tc>
        <w:tc>
          <w:tcPr>
            <w:tcW w:w="283" w:type="dxa"/>
            <w:tcBorders>
              <w:top w:val="nil"/>
              <w:left w:val="nil"/>
              <w:bottom w:val="single" w:sz="4" w:space="0" w:color="auto"/>
              <w:right w:val="nil"/>
            </w:tcBorders>
            <w:vAlign w:val="bottom"/>
          </w:tcPr>
          <w:p w:rsidR="00906B39" w:rsidRPr="00924B48" w:rsidRDefault="00906B39" w:rsidP="008356A5">
            <w:pPr>
              <w:widowControl w:val="0"/>
              <w:autoSpaceDE w:val="0"/>
              <w:autoSpaceDN w:val="0"/>
            </w:pPr>
          </w:p>
        </w:tc>
        <w:tc>
          <w:tcPr>
            <w:tcW w:w="371" w:type="dxa"/>
            <w:tcBorders>
              <w:top w:val="nil"/>
              <w:left w:val="nil"/>
              <w:bottom w:val="nil"/>
              <w:right w:val="nil"/>
            </w:tcBorders>
            <w:vAlign w:val="bottom"/>
          </w:tcPr>
          <w:p w:rsidR="00906B39" w:rsidRPr="00924B48" w:rsidRDefault="00906B39" w:rsidP="008356A5">
            <w:pPr>
              <w:widowControl w:val="0"/>
              <w:autoSpaceDE w:val="0"/>
              <w:autoSpaceDN w:val="0"/>
            </w:pPr>
            <w:r w:rsidRPr="00924B48">
              <w:t>г.</w:t>
            </w:r>
          </w:p>
        </w:tc>
      </w:tr>
    </w:tbl>
    <w:p w:rsidR="00906B39" w:rsidRPr="00924B48" w:rsidRDefault="00906B39" w:rsidP="00906B39">
      <w:pPr>
        <w:widowControl w:val="0"/>
        <w:autoSpaceDE w:val="0"/>
        <w:autoSpaceDN w:val="0"/>
      </w:pPr>
      <w:r w:rsidRPr="00924B48">
        <w:t xml:space="preserve">№  </w:t>
      </w:r>
    </w:p>
    <w:p w:rsidR="00906B39" w:rsidRPr="00924B48" w:rsidRDefault="00906B39" w:rsidP="00906B39">
      <w:pPr>
        <w:widowControl w:val="0"/>
        <w:pBdr>
          <w:top w:val="single" w:sz="4" w:space="1" w:color="auto"/>
        </w:pBdr>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906B39" w:rsidRPr="00924B48" w:rsidTr="008356A5">
        <w:tc>
          <w:tcPr>
            <w:tcW w:w="4281" w:type="dxa"/>
            <w:tcBorders>
              <w:top w:val="nil"/>
              <w:left w:val="nil"/>
              <w:bottom w:val="nil"/>
              <w:right w:val="nil"/>
            </w:tcBorders>
            <w:vAlign w:val="bottom"/>
          </w:tcPr>
          <w:p w:rsidR="00906B39" w:rsidRPr="00924B48" w:rsidRDefault="00906B39" w:rsidP="008356A5">
            <w:pPr>
              <w:widowControl w:val="0"/>
              <w:autoSpaceDE w:val="0"/>
              <w:autoSpaceDN w:val="0"/>
            </w:pPr>
            <w:r w:rsidRPr="00924B48">
              <w:t>Расписку получил</w:t>
            </w:r>
            <w:r w:rsidRPr="00924B48">
              <w:tab/>
              <w:t>“</w:t>
            </w:r>
          </w:p>
        </w:tc>
        <w:tc>
          <w:tcPr>
            <w:tcW w:w="567"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283" w:type="dxa"/>
            <w:tcBorders>
              <w:top w:val="nil"/>
              <w:left w:val="nil"/>
              <w:bottom w:val="nil"/>
              <w:right w:val="nil"/>
            </w:tcBorders>
            <w:vAlign w:val="bottom"/>
          </w:tcPr>
          <w:p w:rsidR="00906B39" w:rsidRPr="00924B48" w:rsidRDefault="00906B39" w:rsidP="008356A5">
            <w:pPr>
              <w:widowControl w:val="0"/>
              <w:autoSpaceDE w:val="0"/>
              <w:autoSpaceDN w:val="0"/>
            </w:pPr>
            <w:r w:rsidRPr="00924B48">
              <w:t>”</w:t>
            </w:r>
          </w:p>
        </w:tc>
        <w:tc>
          <w:tcPr>
            <w:tcW w:w="1928"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537" w:type="dxa"/>
            <w:tcBorders>
              <w:top w:val="nil"/>
              <w:left w:val="nil"/>
              <w:bottom w:val="nil"/>
              <w:right w:val="nil"/>
            </w:tcBorders>
            <w:vAlign w:val="bottom"/>
          </w:tcPr>
          <w:p w:rsidR="00906B39" w:rsidRPr="00924B48" w:rsidRDefault="00906B39" w:rsidP="008356A5">
            <w:pPr>
              <w:widowControl w:val="0"/>
              <w:autoSpaceDE w:val="0"/>
              <w:autoSpaceDN w:val="0"/>
              <w:jc w:val="right"/>
            </w:pPr>
            <w:r>
              <w:t>2</w:t>
            </w:r>
            <w:r w:rsidRPr="00924B48">
              <w:t>0</w:t>
            </w:r>
          </w:p>
        </w:tc>
        <w:tc>
          <w:tcPr>
            <w:tcW w:w="283" w:type="dxa"/>
            <w:tcBorders>
              <w:top w:val="nil"/>
              <w:left w:val="nil"/>
              <w:bottom w:val="single" w:sz="4" w:space="0" w:color="auto"/>
              <w:right w:val="nil"/>
            </w:tcBorders>
            <w:vAlign w:val="bottom"/>
          </w:tcPr>
          <w:p w:rsidR="00906B39" w:rsidRPr="00924B48" w:rsidRDefault="00906B39" w:rsidP="008356A5">
            <w:pPr>
              <w:widowControl w:val="0"/>
              <w:autoSpaceDE w:val="0"/>
              <w:autoSpaceDN w:val="0"/>
            </w:pPr>
          </w:p>
        </w:tc>
        <w:tc>
          <w:tcPr>
            <w:tcW w:w="371" w:type="dxa"/>
            <w:tcBorders>
              <w:top w:val="nil"/>
              <w:left w:val="nil"/>
              <w:bottom w:val="nil"/>
              <w:right w:val="nil"/>
            </w:tcBorders>
            <w:vAlign w:val="bottom"/>
          </w:tcPr>
          <w:p w:rsidR="00906B39" w:rsidRPr="00924B48" w:rsidRDefault="00906B39" w:rsidP="008356A5">
            <w:pPr>
              <w:widowControl w:val="0"/>
              <w:autoSpaceDE w:val="0"/>
              <w:autoSpaceDN w:val="0"/>
            </w:pPr>
            <w:r w:rsidRPr="00924B48">
              <w:t>г.</w:t>
            </w:r>
          </w:p>
        </w:tc>
      </w:tr>
    </w:tbl>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(подпись заявителя)</w:t>
      </w:r>
    </w:p>
    <w:p w:rsidR="00906B39" w:rsidRPr="00924B48" w:rsidRDefault="00906B39" w:rsidP="00906B39">
      <w:pPr>
        <w:widowControl w:val="0"/>
        <w:autoSpaceDE w:val="0"/>
        <w:autoSpaceDN w:val="0"/>
      </w:pPr>
    </w:p>
    <w:p w:rsidR="00906B39" w:rsidRPr="00924B48" w:rsidRDefault="00906B39" w:rsidP="00906B39">
      <w:pPr>
        <w:widowControl w:val="0"/>
        <w:pBdr>
          <w:top w:val="single" w:sz="4" w:space="1" w:color="auto"/>
        </w:pBdr>
        <w:autoSpaceDE w:val="0"/>
        <w:autoSpaceDN w:val="0"/>
        <w:jc w:val="center"/>
        <w:rPr>
          <w:sz w:val="20"/>
          <w:szCs w:val="20"/>
        </w:rPr>
      </w:pPr>
      <w:r w:rsidRPr="00924B48">
        <w:rPr>
          <w:sz w:val="20"/>
          <w:szCs w:val="20"/>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906B39" w:rsidRPr="00924B48" w:rsidTr="008356A5">
        <w:tc>
          <w:tcPr>
            <w:tcW w:w="4706"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c>
          <w:tcPr>
            <w:tcW w:w="1276" w:type="dxa"/>
            <w:tcBorders>
              <w:top w:val="nil"/>
              <w:left w:val="nil"/>
              <w:bottom w:val="nil"/>
              <w:right w:val="nil"/>
            </w:tcBorders>
            <w:vAlign w:val="bottom"/>
          </w:tcPr>
          <w:p w:rsidR="00906B39" w:rsidRPr="00924B48" w:rsidRDefault="00906B39" w:rsidP="008356A5">
            <w:pPr>
              <w:widowControl w:val="0"/>
              <w:autoSpaceDE w:val="0"/>
              <w:autoSpaceDN w:val="0"/>
            </w:pPr>
          </w:p>
        </w:tc>
        <w:tc>
          <w:tcPr>
            <w:tcW w:w="2126" w:type="dxa"/>
            <w:tcBorders>
              <w:top w:val="nil"/>
              <w:left w:val="nil"/>
              <w:bottom w:val="single" w:sz="4" w:space="0" w:color="auto"/>
              <w:right w:val="nil"/>
            </w:tcBorders>
            <w:vAlign w:val="bottom"/>
          </w:tcPr>
          <w:p w:rsidR="00906B39" w:rsidRPr="00924B48" w:rsidRDefault="00906B39" w:rsidP="008356A5">
            <w:pPr>
              <w:widowControl w:val="0"/>
              <w:autoSpaceDE w:val="0"/>
              <w:autoSpaceDN w:val="0"/>
              <w:jc w:val="center"/>
            </w:pPr>
          </w:p>
        </w:tc>
      </w:tr>
      <w:tr w:rsidR="00906B39" w:rsidRPr="00924B48" w:rsidTr="008356A5">
        <w:tc>
          <w:tcPr>
            <w:tcW w:w="4706" w:type="dxa"/>
            <w:tcBorders>
              <w:top w:val="nil"/>
              <w:left w:val="nil"/>
              <w:bottom w:val="nil"/>
              <w:right w:val="nil"/>
            </w:tcBorders>
            <w:vAlign w:val="bottom"/>
          </w:tcPr>
          <w:p w:rsidR="00906B39" w:rsidRPr="00924B48" w:rsidRDefault="00906B39" w:rsidP="008356A5">
            <w:pPr>
              <w:widowControl w:val="0"/>
              <w:autoSpaceDE w:val="0"/>
              <w:autoSpaceDN w:val="0"/>
              <w:jc w:val="center"/>
              <w:rPr>
                <w:sz w:val="20"/>
                <w:szCs w:val="20"/>
              </w:rPr>
            </w:pPr>
            <w:r w:rsidRPr="00924B48">
              <w:rPr>
                <w:sz w:val="20"/>
                <w:szCs w:val="20"/>
              </w:rPr>
              <w:t>Ф.И.О. должностного лица, принявшего заявление)</w:t>
            </w:r>
          </w:p>
        </w:tc>
        <w:tc>
          <w:tcPr>
            <w:tcW w:w="1276" w:type="dxa"/>
            <w:tcBorders>
              <w:top w:val="nil"/>
              <w:left w:val="nil"/>
              <w:bottom w:val="nil"/>
              <w:right w:val="nil"/>
            </w:tcBorders>
            <w:vAlign w:val="bottom"/>
          </w:tcPr>
          <w:p w:rsidR="00906B39" w:rsidRPr="00924B48" w:rsidRDefault="00906B39" w:rsidP="008356A5">
            <w:pPr>
              <w:widowControl w:val="0"/>
              <w:autoSpaceDE w:val="0"/>
              <w:autoSpaceDN w:val="0"/>
              <w:rPr>
                <w:sz w:val="20"/>
                <w:szCs w:val="20"/>
              </w:rPr>
            </w:pPr>
          </w:p>
        </w:tc>
        <w:tc>
          <w:tcPr>
            <w:tcW w:w="2126" w:type="dxa"/>
            <w:tcBorders>
              <w:top w:val="nil"/>
              <w:left w:val="nil"/>
              <w:bottom w:val="nil"/>
              <w:right w:val="nil"/>
            </w:tcBorders>
            <w:vAlign w:val="bottom"/>
          </w:tcPr>
          <w:p w:rsidR="00906B39" w:rsidRPr="00924B48" w:rsidRDefault="00906B39" w:rsidP="008356A5">
            <w:pPr>
              <w:widowControl w:val="0"/>
              <w:autoSpaceDE w:val="0"/>
              <w:autoSpaceDN w:val="0"/>
              <w:jc w:val="center"/>
              <w:rPr>
                <w:sz w:val="20"/>
                <w:szCs w:val="20"/>
              </w:rPr>
            </w:pPr>
            <w:r w:rsidRPr="00924B48">
              <w:rPr>
                <w:sz w:val="20"/>
                <w:szCs w:val="20"/>
              </w:rPr>
              <w:t>(подпись)</w:t>
            </w:r>
          </w:p>
        </w:tc>
      </w:tr>
    </w:tbl>
    <w:p w:rsidR="00906B39" w:rsidRPr="00924B48" w:rsidRDefault="00906B39" w:rsidP="00906B39">
      <w:pPr>
        <w:widowControl w:val="0"/>
        <w:autoSpaceDE w:val="0"/>
        <w:autoSpaceDN w:val="0"/>
        <w:rPr>
          <w:sz w:val="2"/>
          <w:szCs w:val="2"/>
        </w:rPr>
      </w:pPr>
    </w:p>
    <w:p w:rsidR="00906B39" w:rsidRPr="00924B48" w:rsidRDefault="00906B39" w:rsidP="00906B39">
      <w:pPr>
        <w:widowControl w:val="0"/>
        <w:autoSpaceDE w:val="0"/>
        <w:autoSpaceDN w:val="0"/>
      </w:pPr>
    </w:p>
    <w:p w:rsidR="00906B39" w:rsidRDefault="00906B39" w:rsidP="00906B39">
      <w:pPr>
        <w:widowControl w:val="0"/>
        <w:autoSpaceDE w:val="0"/>
        <w:autoSpaceDN w:val="0"/>
      </w:pPr>
    </w:p>
    <w:p w:rsidR="00906B39" w:rsidRDefault="00906B39" w:rsidP="00906B39">
      <w:pPr>
        <w:widowControl w:val="0"/>
        <w:autoSpaceDE w:val="0"/>
        <w:autoSpaceDN w:val="0"/>
      </w:pPr>
    </w:p>
    <w:p w:rsidR="00906B39" w:rsidRDefault="00906B39" w:rsidP="00906B39">
      <w:pPr>
        <w:widowControl w:val="0"/>
        <w:autoSpaceDE w:val="0"/>
        <w:autoSpaceDN w:val="0"/>
      </w:pPr>
    </w:p>
    <w:p w:rsidR="00DD491E" w:rsidRDefault="00DD491E"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DD491E" w:rsidRDefault="00DD491E" w:rsidP="00AF5248">
      <w:pPr>
        <w:jc w:val="both"/>
      </w:pPr>
    </w:p>
    <w:p w:rsidR="00DD491E" w:rsidRDefault="00DD491E" w:rsidP="009942EF">
      <w:pPr>
        <w:ind w:left="5387"/>
        <w:jc w:val="both"/>
      </w:pPr>
    </w:p>
    <w:p w:rsidR="00987F4C" w:rsidRPr="00515587" w:rsidRDefault="00987F4C" w:rsidP="001B66AA">
      <w:pPr>
        <w:pStyle w:val="2TimesNewRoman"/>
        <w:keepNext w:val="0"/>
        <w:widowControl w:val="0"/>
        <w:spacing w:before="0" w:after="0"/>
        <w:ind w:left="5103"/>
        <w:jc w:val="left"/>
        <w:rPr>
          <w:b w:val="0"/>
          <w:bCs w:val="0"/>
          <w:i w:val="0"/>
          <w:iCs w:val="0"/>
          <w:sz w:val="10"/>
          <w:szCs w:val="10"/>
        </w:rPr>
      </w:pPr>
      <w:r w:rsidRPr="00515587">
        <w:rPr>
          <w:b w:val="0"/>
          <w:bCs w:val="0"/>
          <w:i w:val="0"/>
          <w:iCs w:val="0"/>
          <w:sz w:val="24"/>
          <w:szCs w:val="24"/>
        </w:rPr>
        <w:lastRenderedPageBreak/>
        <w:t xml:space="preserve">Приложение </w:t>
      </w:r>
      <w:r>
        <w:rPr>
          <w:b w:val="0"/>
          <w:bCs w:val="0"/>
          <w:i w:val="0"/>
          <w:iCs w:val="0"/>
          <w:sz w:val="24"/>
          <w:szCs w:val="24"/>
        </w:rPr>
        <w:t>2</w:t>
      </w:r>
    </w:p>
    <w:p w:rsidR="001B66AA" w:rsidRDefault="001B66AA" w:rsidP="001B66AA">
      <w:pPr>
        <w:ind w:left="5103"/>
        <w:rPr>
          <w:bCs/>
          <w:iCs/>
        </w:rPr>
      </w:pPr>
      <w:r w:rsidRPr="00B572B5">
        <w:rPr>
          <w:bCs/>
          <w:iCs/>
        </w:rPr>
        <w:t>к административному регламенту</w:t>
      </w:r>
      <w:r>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987F4C" w:rsidRDefault="00987F4C" w:rsidP="00987F4C">
      <w:pPr>
        <w:widowControl w:val="0"/>
      </w:pPr>
    </w:p>
    <w:p w:rsidR="00987F4C" w:rsidRPr="00D405EF" w:rsidRDefault="00987F4C" w:rsidP="00987F4C">
      <w:pPr>
        <w:widowControl w:val="0"/>
      </w:pPr>
    </w:p>
    <w:p w:rsidR="00987F4C" w:rsidRDefault="00987F4C" w:rsidP="00D405EF">
      <w:pPr>
        <w:pStyle w:val="ConsPlusNonformat"/>
        <w:jc w:val="center"/>
        <w:rPr>
          <w:rFonts w:ascii="Times New Roman" w:hAnsi="Times New Roman" w:cs="Times New Roman"/>
          <w:color w:val="000000" w:themeColor="text1"/>
          <w:sz w:val="28"/>
          <w:szCs w:val="28"/>
        </w:rPr>
      </w:pPr>
      <w:r w:rsidRPr="00D405EF">
        <w:rPr>
          <w:rFonts w:ascii="Times New Roman" w:hAnsi="Times New Roman" w:cs="Times New Roman"/>
          <w:sz w:val="24"/>
          <w:szCs w:val="24"/>
        </w:rPr>
        <w:t xml:space="preserve">НА БЛАНКЕ </w:t>
      </w:r>
      <w:r w:rsidR="00FC43F0" w:rsidRPr="00D405EF">
        <w:rPr>
          <w:rFonts w:ascii="Times New Roman" w:hAnsi="Times New Roman" w:cs="Times New Roman"/>
          <w:color w:val="000000" w:themeColor="text1"/>
          <w:sz w:val="28"/>
          <w:szCs w:val="28"/>
        </w:rPr>
        <w:t>ОТДЕЛА СТРОИТЕЛЬСТВА И ЖКХ</w:t>
      </w:r>
    </w:p>
    <w:p w:rsidR="00D405EF" w:rsidRPr="00D405EF" w:rsidRDefault="00D405EF" w:rsidP="00D405EF">
      <w:pPr>
        <w:pStyle w:val="ConsPlusNonformat"/>
        <w:jc w:val="center"/>
        <w:rPr>
          <w:rFonts w:ascii="Times New Roman" w:hAnsi="Times New Roman" w:cs="Times New Roman"/>
          <w:color w:val="000000" w:themeColor="text1"/>
          <w:sz w:val="28"/>
          <w:szCs w:val="28"/>
        </w:rPr>
      </w:pPr>
    </w:p>
    <w:p w:rsidR="00987F4C" w:rsidRPr="00FF4263" w:rsidRDefault="00987F4C" w:rsidP="00987F4C">
      <w:pPr>
        <w:widowControl w:val="0"/>
      </w:pPr>
      <w:r w:rsidRPr="00FF4263">
        <w:rPr>
          <w:noProof/>
        </w:rPr>
        <mc:AlternateContent>
          <mc:Choice Requires="wps">
            <w:drawing>
              <wp:anchor distT="0" distB="0" distL="114300" distR="114300" simplePos="0" relativeHeight="251659264" behindDoc="0" locked="0" layoutInCell="1" allowOverlap="1" wp14:anchorId="13F8FE97" wp14:editId="524B94C9">
                <wp:simplePos x="0" y="0"/>
                <wp:positionH relativeFrom="column">
                  <wp:posOffset>3246120</wp:posOffset>
                </wp:positionH>
                <wp:positionV relativeFrom="paragraph">
                  <wp:posOffset>3810</wp:posOffset>
                </wp:positionV>
                <wp:extent cx="3148965" cy="499110"/>
                <wp:effectExtent l="3810" t="0" r="0" b="63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499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3E60" w:rsidRPr="00C35382" w:rsidRDefault="00C93E60" w:rsidP="00987F4C">
                            <w:pPr>
                              <w:jc w:val="center"/>
                            </w:pPr>
                            <w:r w:rsidRPr="00C35382">
                              <w:t>Заявителю</w:t>
                            </w:r>
                          </w:p>
                          <w:p w:rsidR="00C93E60" w:rsidRPr="00C35382" w:rsidRDefault="00C93E60" w:rsidP="00987F4C">
                            <w:pPr>
                              <w:jc w:val="center"/>
                            </w:pPr>
                            <w:r w:rsidRPr="00C35382">
                              <w:t>Ф.И.О., адрес</w:t>
                            </w:r>
                          </w:p>
                          <w:p w:rsidR="00C93E60" w:rsidRPr="00205488" w:rsidRDefault="00C93E60" w:rsidP="00987F4C">
                            <w:pPr>
                              <w:jc w:val="center"/>
                            </w:pPr>
                            <w:r>
                              <w:t>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26" type="#_x0000_t202" style="position:absolute;margin-left:255.6pt;margin-top:.3pt;width:247.95pt;height:3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" stroked="f">
                <v:textbox>
                  <w:txbxContent>
                    <w:p w:rsidR="00F01DFB" w:rsidRPr="00C35382" w:rsidRDefault="00F01DFB" w:rsidP="00987F4C">
                      <w:pPr>
                        <w:jc w:val="center"/>
                      </w:pPr>
                      <w:r w:rsidRPr="00C35382">
                        <w:t>Заявителю</w:t>
                      </w:r>
                    </w:p>
                    <w:p w:rsidR="00F01DFB" w:rsidRPr="00C35382" w:rsidRDefault="00F01DFB" w:rsidP="00987F4C">
                      <w:pPr>
                        <w:jc w:val="center"/>
                      </w:pPr>
                      <w:r w:rsidRPr="00C35382">
                        <w:t>Ф.И.О., адрес</w:t>
                      </w:r>
                    </w:p>
                    <w:p w:rsidR="00F01DFB" w:rsidRPr="00205488" w:rsidRDefault="00F01DFB" w:rsidP="00987F4C">
                      <w:pPr>
                        <w:jc w:val="center"/>
                      </w:pPr>
                      <w:r>
                        <w:t>ю</w:t>
                      </w:r>
                    </w:p>
                  </w:txbxContent>
                </v:textbox>
              </v:shape>
            </w:pict>
          </mc:Fallback>
        </mc:AlternateContent>
      </w:r>
      <w:r w:rsidRPr="00FF4263">
        <w:t>от .......................  № .......................</w:t>
      </w:r>
    </w:p>
    <w:p w:rsidR="00987F4C" w:rsidRPr="00FF4263" w:rsidRDefault="00987F4C" w:rsidP="00987F4C">
      <w:pPr>
        <w:widowControl w:val="0"/>
      </w:pPr>
    </w:p>
    <w:p w:rsidR="00987F4C" w:rsidRPr="00434D5D" w:rsidRDefault="00987F4C" w:rsidP="00987F4C">
      <w:pPr>
        <w:widowControl w:val="0"/>
        <w:jc w:val="right"/>
      </w:pPr>
    </w:p>
    <w:p w:rsidR="00987F4C" w:rsidRDefault="00987F4C" w:rsidP="00987F4C">
      <w:pPr>
        <w:widowControl w:val="0"/>
        <w:jc w:val="center"/>
      </w:pPr>
    </w:p>
    <w:p w:rsidR="00987F4C" w:rsidRPr="00434D5D" w:rsidRDefault="00987F4C" w:rsidP="00987F4C">
      <w:pPr>
        <w:widowControl w:val="0"/>
        <w:jc w:val="center"/>
      </w:pPr>
      <w:r w:rsidRPr="00434D5D">
        <w:t>РАСПИСКА № ______</w:t>
      </w:r>
    </w:p>
    <w:p w:rsidR="00987F4C" w:rsidRDefault="00987F4C" w:rsidP="00987F4C">
      <w:pPr>
        <w:widowControl w:val="0"/>
        <w:jc w:val="center"/>
        <w:rPr>
          <w:i/>
        </w:rPr>
      </w:pPr>
      <w:r>
        <w:t>м</w:t>
      </w:r>
      <w:r w:rsidRPr="00434D5D">
        <w:t xml:space="preserve">униципальным служащим </w:t>
      </w:r>
      <w:r w:rsidRPr="008172CB">
        <w:rPr>
          <w:i/>
        </w:rPr>
        <w:t>(указывается уполномоченный орган)</w:t>
      </w:r>
    </w:p>
    <w:p w:rsidR="00987F4C" w:rsidRPr="00434D5D" w:rsidRDefault="00987F4C" w:rsidP="00987F4C">
      <w:pPr>
        <w:widowControl w:val="0"/>
        <w:jc w:val="center"/>
      </w:pPr>
    </w:p>
    <w:p w:rsidR="00987F4C" w:rsidRPr="00101C98" w:rsidRDefault="00987F4C" w:rsidP="00987F4C">
      <w:pPr>
        <w:widowControl w:val="0"/>
        <w:jc w:val="center"/>
        <w:rPr>
          <w:i/>
        </w:rPr>
      </w:pPr>
      <w:r w:rsidRPr="00101C98">
        <w:rPr>
          <w:i/>
        </w:rPr>
        <w:t>______________________________________________</w:t>
      </w:r>
    </w:p>
    <w:p w:rsidR="00987F4C" w:rsidRPr="00101C98" w:rsidRDefault="00987F4C" w:rsidP="00987F4C">
      <w:pPr>
        <w:widowControl w:val="0"/>
        <w:jc w:val="center"/>
        <w:rPr>
          <w:i/>
        </w:rPr>
      </w:pPr>
      <w:r w:rsidRPr="00101C98">
        <w:rPr>
          <w:i/>
        </w:rPr>
        <w:t>(ФИО должностного лица)</w:t>
      </w:r>
    </w:p>
    <w:p w:rsidR="00987F4C" w:rsidRPr="00434D5D" w:rsidRDefault="00987F4C" w:rsidP="00987F4C">
      <w:pPr>
        <w:widowControl w:val="0"/>
        <w:jc w:val="center"/>
      </w:pPr>
    </w:p>
    <w:p w:rsidR="00987F4C" w:rsidRPr="00434D5D" w:rsidRDefault="00987F4C" w:rsidP="00987F4C">
      <w:pPr>
        <w:widowControl w:val="0"/>
      </w:pPr>
      <w:r w:rsidRPr="00434D5D">
        <w:t xml:space="preserve">Для </w:t>
      </w:r>
      <w:r>
        <w:t>с</w:t>
      </w:r>
      <w:r w:rsidRPr="00434D5D">
        <w:t>огласовани</w:t>
      </w:r>
      <w:r>
        <w:t>я</w:t>
      </w:r>
      <w:r w:rsidRPr="00434D5D">
        <w:t xml:space="preserve"> переустройства и (или) </w:t>
      </w:r>
      <w:r>
        <w:t xml:space="preserve">перепланировки </w:t>
      </w:r>
      <w:r w:rsidR="00956042">
        <w:t>помещения в многоквартирном доме</w:t>
      </w:r>
      <w:r>
        <w:t xml:space="preserve"> (з</w:t>
      </w:r>
      <w:r w:rsidRPr="00DF648C">
        <w:t>авершени</w:t>
      </w:r>
      <w:r>
        <w:t>я</w:t>
      </w:r>
      <w:r w:rsidRPr="00DF648C">
        <w:t xml:space="preserve"> переустройства и (или) перепланировки </w:t>
      </w:r>
      <w:r w:rsidR="00956042">
        <w:t>помещения в многоквартирном доме</w:t>
      </w:r>
      <w:r>
        <w:t>)</w:t>
      </w:r>
      <w:r w:rsidRPr="00434D5D">
        <w:t>, расположенного по адресу: ______________________________________________________________________________________________________</w:t>
      </w:r>
      <w:r>
        <w:t>______________________________________________________________</w:t>
      </w:r>
    </w:p>
    <w:p w:rsidR="00987F4C" w:rsidRPr="00101C98" w:rsidRDefault="00987F4C" w:rsidP="00987F4C">
      <w:pPr>
        <w:widowControl w:val="0"/>
        <w:jc w:val="center"/>
        <w:rPr>
          <w:i/>
        </w:rPr>
      </w:pPr>
      <w:r w:rsidRPr="00101C98">
        <w:rPr>
          <w:i/>
        </w:rPr>
        <w:t>(город, улица, № дома, № квартиры)</w:t>
      </w:r>
    </w:p>
    <w:p w:rsidR="00987F4C" w:rsidRPr="00434D5D" w:rsidRDefault="00987F4C" w:rsidP="00987F4C">
      <w:pPr>
        <w:widowControl w:val="0"/>
      </w:pPr>
    </w:p>
    <w:p w:rsidR="00987F4C" w:rsidRDefault="00987F4C" w:rsidP="00987F4C">
      <w:pPr>
        <w:widowControl w:val="0"/>
        <w:ind w:firstLine="709"/>
      </w:pPr>
      <w:r w:rsidRPr="00434D5D">
        <w:t xml:space="preserve">Получены следующие документы в соответствии с п. 2.6.1. </w:t>
      </w:r>
      <w:r>
        <w:t>(2.6.2.) Административного р</w:t>
      </w:r>
      <w:r w:rsidRPr="00434D5D">
        <w:t>егламента:</w:t>
      </w:r>
    </w:p>
    <w:p w:rsidR="00987F4C" w:rsidRPr="00434D5D" w:rsidRDefault="00987F4C" w:rsidP="00987F4C">
      <w:pPr>
        <w:widowControl w:val="0"/>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
        <w:gridCol w:w="2775"/>
        <w:gridCol w:w="2390"/>
        <w:gridCol w:w="2146"/>
        <w:gridCol w:w="1701"/>
      </w:tblGrid>
      <w:tr w:rsidR="00987F4C" w:rsidRPr="00DF648C" w:rsidTr="00987F4C">
        <w:tc>
          <w:tcPr>
            <w:tcW w:w="594" w:type="dxa"/>
          </w:tcPr>
          <w:p w:rsidR="00987F4C" w:rsidRPr="00DF648C" w:rsidRDefault="00987F4C" w:rsidP="008356A5">
            <w:pPr>
              <w:widowControl w:val="0"/>
              <w:autoSpaceDE w:val="0"/>
              <w:autoSpaceDN w:val="0"/>
              <w:adjustRightInd w:val="0"/>
              <w:jc w:val="center"/>
            </w:pPr>
            <w:r w:rsidRPr="00DF648C">
              <w:t>№ п/п</w:t>
            </w:r>
          </w:p>
        </w:tc>
        <w:tc>
          <w:tcPr>
            <w:tcW w:w="2775" w:type="dxa"/>
          </w:tcPr>
          <w:p w:rsidR="00987F4C" w:rsidRPr="00DF648C" w:rsidRDefault="00987F4C" w:rsidP="008356A5">
            <w:pPr>
              <w:widowControl w:val="0"/>
              <w:autoSpaceDE w:val="0"/>
              <w:autoSpaceDN w:val="0"/>
              <w:adjustRightInd w:val="0"/>
              <w:jc w:val="center"/>
            </w:pPr>
            <w:r w:rsidRPr="00DF648C">
              <w:t>Наименование документа</w:t>
            </w:r>
          </w:p>
        </w:tc>
        <w:tc>
          <w:tcPr>
            <w:tcW w:w="2390" w:type="dxa"/>
          </w:tcPr>
          <w:p w:rsidR="00987F4C" w:rsidRPr="00DF648C" w:rsidRDefault="00987F4C" w:rsidP="008356A5">
            <w:pPr>
              <w:widowControl w:val="0"/>
              <w:autoSpaceDE w:val="0"/>
              <w:autoSpaceDN w:val="0"/>
              <w:adjustRightInd w:val="0"/>
              <w:jc w:val="center"/>
            </w:pPr>
            <w:r w:rsidRPr="00DF648C">
              <w:t>Вид документа (оригинал, нотариальная копия, ксерокопия)</w:t>
            </w:r>
          </w:p>
        </w:tc>
        <w:tc>
          <w:tcPr>
            <w:tcW w:w="2146" w:type="dxa"/>
          </w:tcPr>
          <w:p w:rsidR="00987F4C" w:rsidRPr="00DF648C" w:rsidRDefault="00987F4C" w:rsidP="008356A5">
            <w:pPr>
              <w:widowControl w:val="0"/>
              <w:autoSpaceDE w:val="0"/>
              <w:autoSpaceDN w:val="0"/>
              <w:adjustRightInd w:val="0"/>
              <w:jc w:val="center"/>
            </w:pPr>
            <w:r w:rsidRPr="00DF648C">
              <w:t>Реквизиты документа (дата выдачи, номер, кем выдан, иное)</w:t>
            </w:r>
          </w:p>
        </w:tc>
        <w:tc>
          <w:tcPr>
            <w:tcW w:w="1701" w:type="dxa"/>
          </w:tcPr>
          <w:p w:rsidR="00987F4C" w:rsidRPr="00DF648C" w:rsidRDefault="00987F4C" w:rsidP="008356A5">
            <w:pPr>
              <w:widowControl w:val="0"/>
              <w:autoSpaceDE w:val="0"/>
              <w:autoSpaceDN w:val="0"/>
              <w:adjustRightInd w:val="0"/>
              <w:jc w:val="center"/>
            </w:pPr>
            <w:r w:rsidRPr="00DF648C">
              <w:t>Количество листов</w:t>
            </w:r>
          </w:p>
        </w:tc>
      </w:tr>
      <w:tr w:rsidR="00987F4C" w:rsidRPr="00DF648C" w:rsidTr="00987F4C">
        <w:trPr>
          <w:trHeight w:val="271"/>
        </w:trPr>
        <w:tc>
          <w:tcPr>
            <w:tcW w:w="594" w:type="dxa"/>
          </w:tcPr>
          <w:p w:rsidR="00987F4C" w:rsidRPr="00DF648C" w:rsidRDefault="00987F4C" w:rsidP="008356A5">
            <w:pPr>
              <w:widowControl w:val="0"/>
              <w:autoSpaceDE w:val="0"/>
              <w:autoSpaceDN w:val="0"/>
              <w:adjustRightInd w:val="0"/>
            </w:pPr>
            <w:r w:rsidRPr="00DF648C">
              <w:t>1</w:t>
            </w:r>
          </w:p>
        </w:tc>
        <w:tc>
          <w:tcPr>
            <w:tcW w:w="2775" w:type="dxa"/>
          </w:tcPr>
          <w:p w:rsidR="00987F4C" w:rsidRPr="00DF648C" w:rsidRDefault="00987F4C" w:rsidP="008356A5">
            <w:pPr>
              <w:widowControl w:val="0"/>
              <w:autoSpaceDE w:val="0"/>
              <w:autoSpaceDN w:val="0"/>
              <w:adjustRightInd w:val="0"/>
            </w:pPr>
          </w:p>
        </w:tc>
        <w:tc>
          <w:tcPr>
            <w:tcW w:w="2390" w:type="dxa"/>
          </w:tcPr>
          <w:p w:rsidR="00987F4C" w:rsidRPr="00DF648C" w:rsidRDefault="00987F4C" w:rsidP="008356A5">
            <w:pPr>
              <w:widowControl w:val="0"/>
              <w:autoSpaceDE w:val="0"/>
              <w:autoSpaceDN w:val="0"/>
              <w:adjustRightInd w:val="0"/>
            </w:pPr>
          </w:p>
        </w:tc>
        <w:tc>
          <w:tcPr>
            <w:tcW w:w="2146" w:type="dxa"/>
          </w:tcPr>
          <w:p w:rsidR="00987F4C" w:rsidRPr="00DF648C" w:rsidRDefault="00987F4C" w:rsidP="008356A5">
            <w:pPr>
              <w:widowControl w:val="0"/>
              <w:autoSpaceDE w:val="0"/>
              <w:autoSpaceDN w:val="0"/>
              <w:adjustRightInd w:val="0"/>
            </w:pPr>
          </w:p>
        </w:tc>
        <w:tc>
          <w:tcPr>
            <w:tcW w:w="1701" w:type="dxa"/>
          </w:tcPr>
          <w:p w:rsidR="00987F4C" w:rsidRPr="00DF648C" w:rsidRDefault="00987F4C" w:rsidP="008356A5">
            <w:pPr>
              <w:widowControl w:val="0"/>
              <w:autoSpaceDE w:val="0"/>
              <w:autoSpaceDN w:val="0"/>
              <w:adjustRightInd w:val="0"/>
            </w:pPr>
          </w:p>
        </w:tc>
      </w:tr>
      <w:tr w:rsidR="00987F4C" w:rsidRPr="00DF648C" w:rsidTr="00987F4C">
        <w:trPr>
          <w:trHeight w:val="362"/>
        </w:trPr>
        <w:tc>
          <w:tcPr>
            <w:tcW w:w="594" w:type="dxa"/>
          </w:tcPr>
          <w:p w:rsidR="00987F4C" w:rsidRPr="00DF648C" w:rsidRDefault="00987F4C" w:rsidP="008356A5">
            <w:pPr>
              <w:widowControl w:val="0"/>
              <w:autoSpaceDE w:val="0"/>
              <w:autoSpaceDN w:val="0"/>
              <w:adjustRightInd w:val="0"/>
            </w:pPr>
            <w:r w:rsidRPr="00DF648C">
              <w:t>2</w:t>
            </w:r>
          </w:p>
        </w:tc>
        <w:tc>
          <w:tcPr>
            <w:tcW w:w="2775" w:type="dxa"/>
          </w:tcPr>
          <w:p w:rsidR="00987F4C" w:rsidRPr="00DF648C" w:rsidRDefault="00987F4C" w:rsidP="008356A5">
            <w:pPr>
              <w:widowControl w:val="0"/>
              <w:autoSpaceDE w:val="0"/>
              <w:autoSpaceDN w:val="0"/>
              <w:adjustRightInd w:val="0"/>
            </w:pPr>
          </w:p>
        </w:tc>
        <w:tc>
          <w:tcPr>
            <w:tcW w:w="2390" w:type="dxa"/>
          </w:tcPr>
          <w:p w:rsidR="00987F4C" w:rsidRPr="00DF648C" w:rsidRDefault="00987F4C" w:rsidP="008356A5">
            <w:pPr>
              <w:widowControl w:val="0"/>
              <w:autoSpaceDE w:val="0"/>
              <w:autoSpaceDN w:val="0"/>
              <w:adjustRightInd w:val="0"/>
            </w:pPr>
          </w:p>
        </w:tc>
        <w:tc>
          <w:tcPr>
            <w:tcW w:w="2146" w:type="dxa"/>
          </w:tcPr>
          <w:p w:rsidR="00987F4C" w:rsidRPr="00DF648C" w:rsidRDefault="00987F4C" w:rsidP="008356A5">
            <w:pPr>
              <w:widowControl w:val="0"/>
              <w:autoSpaceDE w:val="0"/>
              <w:autoSpaceDN w:val="0"/>
              <w:adjustRightInd w:val="0"/>
            </w:pPr>
          </w:p>
        </w:tc>
        <w:tc>
          <w:tcPr>
            <w:tcW w:w="1701" w:type="dxa"/>
          </w:tcPr>
          <w:p w:rsidR="00987F4C" w:rsidRPr="00DF648C" w:rsidRDefault="00987F4C" w:rsidP="008356A5">
            <w:pPr>
              <w:widowControl w:val="0"/>
              <w:autoSpaceDE w:val="0"/>
              <w:autoSpaceDN w:val="0"/>
              <w:adjustRightInd w:val="0"/>
            </w:pPr>
          </w:p>
        </w:tc>
      </w:tr>
      <w:tr w:rsidR="00987F4C" w:rsidRPr="00DF648C" w:rsidTr="00987F4C">
        <w:trPr>
          <w:trHeight w:val="281"/>
        </w:trPr>
        <w:tc>
          <w:tcPr>
            <w:tcW w:w="594" w:type="dxa"/>
          </w:tcPr>
          <w:p w:rsidR="00987F4C" w:rsidRPr="00DF648C" w:rsidRDefault="00987F4C" w:rsidP="008356A5">
            <w:pPr>
              <w:widowControl w:val="0"/>
              <w:autoSpaceDE w:val="0"/>
              <w:autoSpaceDN w:val="0"/>
              <w:adjustRightInd w:val="0"/>
            </w:pPr>
            <w:r w:rsidRPr="00DF648C">
              <w:t>3</w:t>
            </w:r>
          </w:p>
        </w:tc>
        <w:tc>
          <w:tcPr>
            <w:tcW w:w="2775" w:type="dxa"/>
          </w:tcPr>
          <w:p w:rsidR="00987F4C" w:rsidRPr="00DF648C" w:rsidRDefault="00987F4C" w:rsidP="008356A5">
            <w:pPr>
              <w:widowControl w:val="0"/>
              <w:autoSpaceDE w:val="0"/>
              <w:autoSpaceDN w:val="0"/>
              <w:adjustRightInd w:val="0"/>
            </w:pPr>
          </w:p>
        </w:tc>
        <w:tc>
          <w:tcPr>
            <w:tcW w:w="2390" w:type="dxa"/>
          </w:tcPr>
          <w:p w:rsidR="00987F4C" w:rsidRPr="00DF648C" w:rsidRDefault="00987F4C" w:rsidP="008356A5">
            <w:pPr>
              <w:widowControl w:val="0"/>
              <w:autoSpaceDE w:val="0"/>
              <w:autoSpaceDN w:val="0"/>
              <w:adjustRightInd w:val="0"/>
            </w:pPr>
          </w:p>
        </w:tc>
        <w:tc>
          <w:tcPr>
            <w:tcW w:w="2146" w:type="dxa"/>
          </w:tcPr>
          <w:p w:rsidR="00987F4C" w:rsidRPr="00DF648C" w:rsidRDefault="00987F4C" w:rsidP="008356A5">
            <w:pPr>
              <w:widowControl w:val="0"/>
              <w:autoSpaceDE w:val="0"/>
              <w:autoSpaceDN w:val="0"/>
              <w:adjustRightInd w:val="0"/>
            </w:pPr>
          </w:p>
        </w:tc>
        <w:tc>
          <w:tcPr>
            <w:tcW w:w="1701" w:type="dxa"/>
          </w:tcPr>
          <w:p w:rsidR="00987F4C" w:rsidRPr="00DF648C" w:rsidRDefault="00987F4C" w:rsidP="008356A5">
            <w:pPr>
              <w:widowControl w:val="0"/>
              <w:autoSpaceDE w:val="0"/>
              <w:autoSpaceDN w:val="0"/>
              <w:adjustRightInd w:val="0"/>
            </w:pPr>
          </w:p>
        </w:tc>
      </w:tr>
      <w:tr w:rsidR="00987F4C" w:rsidRPr="00DF648C" w:rsidTr="00987F4C">
        <w:trPr>
          <w:trHeight w:val="371"/>
        </w:trPr>
        <w:tc>
          <w:tcPr>
            <w:tcW w:w="594" w:type="dxa"/>
          </w:tcPr>
          <w:p w:rsidR="00987F4C" w:rsidRPr="00DF648C" w:rsidRDefault="00987F4C" w:rsidP="008356A5">
            <w:pPr>
              <w:widowControl w:val="0"/>
              <w:autoSpaceDE w:val="0"/>
              <w:autoSpaceDN w:val="0"/>
              <w:adjustRightInd w:val="0"/>
            </w:pPr>
            <w:r w:rsidRPr="00DF648C">
              <w:t>4</w:t>
            </w:r>
          </w:p>
        </w:tc>
        <w:tc>
          <w:tcPr>
            <w:tcW w:w="2775" w:type="dxa"/>
          </w:tcPr>
          <w:p w:rsidR="00987F4C" w:rsidRPr="00DF648C" w:rsidRDefault="00987F4C" w:rsidP="008356A5">
            <w:pPr>
              <w:widowControl w:val="0"/>
              <w:autoSpaceDE w:val="0"/>
              <w:autoSpaceDN w:val="0"/>
              <w:adjustRightInd w:val="0"/>
            </w:pPr>
          </w:p>
        </w:tc>
        <w:tc>
          <w:tcPr>
            <w:tcW w:w="2390" w:type="dxa"/>
          </w:tcPr>
          <w:p w:rsidR="00987F4C" w:rsidRPr="00DF648C" w:rsidRDefault="00987F4C" w:rsidP="008356A5">
            <w:pPr>
              <w:widowControl w:val="0"/>
              <w:autoSpaceDE w:val="0"/>
              <w:autoSpaceDN w:val="0"/>
              <w:adjustRightInd w:val="0"/>
            </w:pPr>
          </w:p>
        </w:tc>
        <w:tc>
          <w:tcPr>
            <w:tcW w:w="2146" w:type="dxa"/>
          </w:tcPr>
          <w:p w:rsidR="00987F4C" w:rsidRPr="00DF648C" w:rsidRDefault="00987F4C" w:rsidP="008356A5">
            <w:pPr>
              <w:widowControl w:val="0"/>
              <w:autoSpaceDE w:val="0"/>
              <w:autoSpaceDN w:val="0"/>
              <w:adjustRightInd w:val="0"/>
            </w:pPr>
          </w:p>
        </w:tc>
        <w:tc>
          <w:tcPr>
            <w:tcW w:w="1701" w:type="dxa"/>
          </w:tcPr>
          <w:p w:rsidR="00987F4C" w:rsidRPr="00DF648C" w:rsidRDefault="00987F4C" w:rsidP="008356A5">
            <w:pPr>
              <w:widowControl w:val="0"/>
              <w:autoSpaceDE w:val="0"/>
              <w:autoSpaceDN w:val="0"/>
              <w:adjustRightInd w:val="0"/>
            </w:pPr>
          </w:p>
        </w:tc>
      </w:tr>
      <w:tr w:rsidR="00987F4C" w:rsidRPr="00DF648C" w:rsidTr="00987F4C">
        <w:trPr>
          <w:trHeight w:val="264"/>
        </w:trPr>
        <w:tc>
          <w:tcPr>
            <w:tcW w:w="594" w:type="dxa"/>
          </w:tcPr>
          <w:p w:rsidR="00987F4C" w:rsidRPr="00DF648C" w:rsidRDefault="00987F4C" w:rsidP="008356A5">
            <w:pPr>
              <w:widowControl w:val="0"/>
              <w:autoSpaceDE w:val="0"/>
              <w:autoSpaceDN w:val="0"/>
              <w:adjustRightInd w:val="0"/>
            </w:pPr>
            <w:r w:rsidRPr="00DF648C">
              <w:t>5</w:t>
            </w:r>
          </w:p>
        </w:tc>
        <w:tc>
          <w:tcPr>
            <w:tcW w:w="2775" w:type="dxa"/>
          </w:tcPr>
          <w:p w:rsidR="00987F4C" w:rsidRPr="00DF648C" w:rsidRDefault="00987F4C" w:rsidP="008356A5">
            <w:pPr>
              <w:widowControl w:val="0"/>
              <w:autoSpaceDE w:val="0"/>
              <w:autoSpaceDN w:val="0"/>
              <w:adjustRightInd w:val="0"/>
            </w:pPr>
          </w:p>
        </w:tc>
        <w:tc>
          <w:tcPr>
            <w:tcW w:w="2390" w:type="dxa"/>
          </w:tcPr>
          <w:p w:rsidR="00987F4C" w:rsidRPr="00DF648C" w:rsidRDefault="00987F4C" w:rsidP="008356A5">
            <w:pPr>
              <w:widowControl w:val="0"/>
              <w:autoSpaceDE w:val="0"/>
              <w:autoSpaceDN w:val="0"/>
              <w:adjustRightInd w:val="0"/>
            </w:pPr>
          </w:p>
        </w:tc>
        <w:tc>
          <w:tcPr>
            <w:tcW w:w="2146" w:type="dxa"/>
          </w:tcPr>
          <w:p w:rsidR="00987F4C" w:rsidRPr="00DF648C" w:rsidRDefault="00987F4C" w:rsidP="008356A5">
            <w:pPr>
              <w:widowControl w:val="0"/>
              <w:autoSpaceDE w:val="0"/>
              <w:autoSpaceDN w:val="0"/>
              <w:adjustRightInd w:val="0"/>
            </w:pPr>
          </w:p>
        </w:tc>
        <w:tc>
          <w:tcPr>
            <w:tcW w:w="1701" w:type="dxa"/>
          </w:tcPr>
          <w:p w:rsidR="00987F4C" w:rsidRPr="00DF648C" w:rsidRDefault="00987F4C" w:rsidP="008356A5">
            <w:pPr>
              <w:widowControl w:val="0"/>
              <w:autoSpaceDE w:val="0"/>
              <w:autoSpaceDN w:val="0"/>
              <w:adjustRightInd w:val="0"/>
            </w:pPr>
          </w:p>
        </w:tc>
      </w:tr>
      <w:tr w:rsidR="00987F4C" w:rsidRPr="00DF648C" w:rsidTr="00987F4C">
        <w:trPr>
          <w:trHeight w:val="83"/>
        </w:trPr>
        <w:tc>
          <w:tcPr>
            <w:tcW w:w="594" w:type="dxa"/>
          </w:tcPr>
          <w:p w:rsidR="00987F4C" w:rsidRPr="00DF648C" w:rsidRDefault="00987F4C" w:rsidP="008356A5">
            <w:pPr>
              <w:widowControl w:val="0"/>
              <w:autoSpaceDE w:val="0"/>
              <w:autoSpaceDN w:val="0"/>
              <w:adjustRightInd w:val="0"/>
            </w:pPr>
            <w:r w:rsidRPr="00DF648C">
              <w:t>6</w:t>
            </w:r>
          </w:p>
        </w:tc>
        <w:tc>
          <w:tcPr>
            <w:tcW w:w="2775" w:type="dxa"/>
          </w:tcPr>
          <w:p w:rsidR="00987F4C" w:rsidRPr="00DF648C" w:rsidRDefault="00987F4C" w:rsidP="008356A5">
            <w:pPr>
              <w:widowControl w:val="0"/>
              <w:autoSpaceDE w:val="0"/>
              <w:autoSpaceDN w:val="0"/>
              <w:adjustRightInd w:val="0"/>
            </w:pPr>
          </w:p>
        </w:tc>
        <w:tc>
          <w:tcPr>
            <w:tcW w:w="2390" w:type="dxa"/>
          </w:tcPr>
          <w:p w:rsidR="00987F4C" w:rsidRPr="00DF648C" w:rsidRDefault="00987F4C" w:rsidP="008356A5">
            <w:pPr>
              <w:widowControl w:val="0"/>
              <w:autoSpaceDE w:val="0"/>
              <w:autoSpaceDN w:val="0"/>
              <w:adjustRightInd w:val="0"/>
            </w:pPr>
          </w:p>
        </w:tc>
        <w:tc>
          <w:tcPr>
            <w:tcW w:w="2146" w:type="dxa"/>
          </w:tcPr>
          <w:p w:rsidR="00987F4C" w:rsidRPr="00DF648C" w:rsidRDefault="00987F4C" w:rsidP="008356A5">
            <w:pPr>
              <w:widowControl w:val="0"/>
              <w:autoSpaceDE w:val="0"/>
              <w:autoSpaceDN w:val="0"/>
              <w:adjustRightInd w:val="0"/>
            </w:pPr>
          </w:p>
        </w:tc>
        <w:tc>
          <w:tcPr>
            <w:tcW w:w="1701" w:type="dxa"/>
          </w:tcPr>
          <w:p w:rsidR="00987F4C" w:rsidRPr="00DF648C" w:rsidRDefault="00987F4C" w:rsidP="008356A5">
            <w:pPr>
              <w:widowControl w:val="0"/>
              <w:autoSpaceDE w:val="0"/>
              <w:autoSpaceDN w:val="0"/>
              <w:adjustRightInd w:val="0"/>
            </w:pPr>
          </w:p>
        </w:tc>
      </w:tr>
    </w:tbl>
    <w:p w:rsidR="00987F4C" w:rsidRDefault="00987F4C" w:rsidP="00987F4C">
      <w:pPr>
        <w:widowControl w:val="0"/>
      </w:pPr>
    </w:p>
    <w:p w:rsidR="00987F4C" w:rsidRDefault="00987F4C" w:rsidP="00987F4C">
      <w:pPr>
        <w:widowControl w:val="0"/>
      </w:pPr>
      <w:r w:rsidRPr="00434D5D">
        <w:t>Перечень документов, которые будут получены по межведомственным запросам:</w:t>
      </w:r>
    </w:p>
    <w:p w:rsidR="00987F4C" w:rsidRPr="00434D5D" w:rsidRDefault="00987F4C" w:rsidP="00987F4C">
      <w:pPr>
        <w:widowControl w:val="0"/>
      </w:pPr>
      <w:r>
        <w:t>1. _____________________</w:t>
      </w:r>
      <w:r w:rsidRPr="00434D5D">
        <w:t>_______________________________________</w:t>
      </w:r>
      <w:r>
        <w:t>_______________</w:t>
      </w:r>
    </w:p>
    <w:p w:rsidR="00987F4C" w:rsidRPr="00434D5D" w:rsidRDefault="00987F4C" w:rsidP="00987F4C">
      <w:pPr>
        <w:widowControl w:val="0"/>
      </w:pPr>
      <w:r>
        <w:t>2. _________________</w:t>
      </w:r>
      <w:r w:rsidRPr="00434D5D">
        <w:t>__________________________________________________</w:t>
      </w:r>
      <w:r>
        <w:t>_______</w:t>
      </w:r>
    </w:p>
    <w:p w:rsidR="00987F4C" w:rsidRPr="00434D5D" w:rsidRDefault="00987F4C" w:rsidP="00987F4C">
      <w:pPr>
        <w:widowControl w:val="0"/>
      </w:pPr>
      <w:r>
        <w:t>3. _______________</w:t>
      </w:r>
      <w:r w:rsidRPr="00434D5D">
        <w:t>_____________________________________________</w:t>
      </w:r>
      <w:r>
        <w:t>_______________</w:t>
      </w:r>
    </w:p>
    <w:p w:rsidR="00987F4C" w:rsidRDefault="00987F4C" w:rsidP="00987F4C">
      <w:pPr>
        <w:widowControl w:val="0"/>
      </w:pPr>
    </w:p>
    <w:p w:rsidR="00987F4C" w:rsidRPr="00434D5D" w:rsidRDefault="00987F4C" w:rsidP="00987F4C">
      <w:pPr>
        <w:widowControl w:val="0"/>
      </w:pPr>
      <w:r w:rsidRPr="00434D5D">
        <w:t>____________ подпись ________________ (расшифровка подписи)</w:t>
      </w:r>
    </w:p>
    <w:p w:rsidR="00987F4C" w:rsidRPr="00434D5D" w:rsidRDefault="00987F4C" w:rsidP="00987F4C">
      <w:pPr>
        <w:widowControl w:val="0"/>
      </w:pPr>
      <w:r w:rsidRPr="00434D5D">
        <w:t>__________________________ дата выдачи расписки</w:t>
      </w:r>
    </w:p>
    <w:p w:rsidR="00987F4C" w:rsidRDefault="00987F4C" w:rsidP="009942EF">
      <w:pPr>
        <w:ind w:left="5387"/>
        <w:jc w:val="both"/>
      </w:pPr>
    </w:p>
    <w:p w:rsidR="00987F4C" w:rsidRDefault="00987F4C" w:rsidP="009942EF">
      <w:pPr>
        <w:ind w:left="5387"/>
        <w:jc w:val="both"/>
      </w:pPr>
    </w:p>
    <w:p w:rsidR="00987F4C" w:rsidRDefault="00987F4C" w:rsidP="009942EF">
      <w:pPr>
        <w:ind w:left="5387"/>
        <w:jc w:val="both"/>
      </w:pPr>
    </w:p>
    <w:p w:rsidR="00987F4C" w:rsidRPr="00515587" w:rsidRDefault="00987F4C" w:rsidP="001B66AA">
      <w:pPr>
        <w:pStyle w:val="2TimesNewRoman"/>
        <w:keepNext w:val="0"/>
        <w:widowControl w:val="0"/>
        <w:spacing w:before="0" w:after="0"/>
        <w:ind w:left="5103"/>
        <w:jc w:val="left"/>
        <w:rPr>
          <w:b w:val="0"/>
          <w:bCs w:val="0"/>
          <w:i w:val="0"/>
          <w:iCs w:val="0"/>
          <w:sz w:val="10"/>
          <w:szCs w:val="10"/>
        </w:rPr>
      </w:pPr>
      <w:r w:rsidRPr="00515587">
        <w:rPr>
          <w:b w:val="0"/>
          <w:bCs w:val="0"/>
          <w:i w:val="0"/>
          <w:iCs w:val="0"/>
          <w:sz w:val="24"/>
          <w:szCs w:val="24"/>
        </w:rPr>
        <w:lastRenderedPageBreak/>
        <w:t xml:space="preserve">Приложение </w:t>
      </w:r>
      <w:r>
        <w:rPr>
          <w:b w:val="0"/>
          <w:bCs w:val="0"/>
          <w:i w:val="0"/>
          <w:iCs w:val="0"/>
          <w:sz w:val="24"/>
          <w:szCs w:val="24"/>
        </w:rPr>
        <w:t>3</w:t>
      </w:r>
    </w:p>
    <w:p w:rsidR="001B66AA" w:rsidRDefault="001B66AA" w:rsidP="001B66AA">
      <w:pPr>
        <w:ind w:left="5103"/>
        <w:rPr>
          <w:bCs/>
          <w:iCs/>
        </w:rPr>
      </w:pPr>
      <w:r w:rsidRPr="00B572B5">
        <w:rPr>
          <w:bCs/>
          <w:iCs/>
        </w:rPr>
        <w:t>к административному регламенту</w:t>
      </w:r>
      <w:r>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987F4C" w:rsidRPr="00434D5D" w:rsidRDefault="00987F4C" w:rsidP="00987F4C">
      <w:pPr>
        <w:pStyle w:val="ConsPlusNormal"/>
        <w:jc w:val="both"/>
        <w:rPr>
          <w:rFonts w:ascii="Times New Roman" w:hAnsi="Times New Roman" w:cs="Times New Roman"/>
          <w:sz w:val="28"/>
          <w:szCs w:val="28"/>
        </w:rPr>
      </w:pPr>
    </w:p>
    <w:p w:rsidR="00987F4C" w:rsidRPr="00987F4C" w:rsidRDefault="00987F4C" w:rsidP="001B66AA">
      <w:pPr>
        <w:pStyle w:val="2"/>
        <w:widowControl w:val="0"/>
        <w:spacing w:before="0"/>
        <w:jc w:val="center"/>
        <w:rPr>
          <w:rFonts w:ascii="Times New Roman" w:hAnsi="Times New Roman" w:cs="Times New Roman"/>
          <w:color w:val="000000" w:themeColor="text1"/>
          <w:sz w:val="24"/>
          <w:szCs w:val="24"/>
        </w:rPr>
      </w:pPr>
      <w:bookmarkStart w:id="4" w:name="Par629"/>
      <w:bookmarkEnd w:id="4"/>
      <w:r w:rsidRPr="00987F4C">
        <w:rPr>
          <w:rFonts w:ascii="Times New Roman" w:hAnsi="Times New Roman" w:cs="Times New Roman"/>
          <w:color w:val="000000" w:themeColor="text1"/>
          <w:sz w:val="24"/>
          <w:szCs w:val="24"/>
        </w:rPr>
        <w:t>ФОРМА</w:t>
      </w:r>
    </w:p>
    <w:p w:rsidR="00987F4C" w:rsidRPr="00987F4C" w:rsidRDefault="00987F4C" w:rsidP="001B66AA">
      <w:pPr>
        <w:pStyle w:val="2"/>
        <w:widowControl w:val="0"/>
        <w:spacing w:before="0"/>
        <w:jc w:val="center"/>
        <w:rPr>
          <w:rFonts w:ascii="Times New Roman" w:hAnsi="Times New Roman" w:cs="Times New Roman"/>
          <w:b w:val="0"/>
          <w:color w:val="000000" w:themeColor="text1"/>
          <w:sz w:val="24"/>
          <w:szCs w:val="24"/>
        </w:rPr>
      </w:pPr>
      <w:r w:rsidRPr="00987F4C">
        <w:rPr>
          <w:rFonts w:ascii="Times New Roman" w:hAnsi="Times New Roman" w:cs="Times New Roman"/>
          <w:b w:val="0"/>
          <w:color w:val="000000" w:themeColor="text1"/>
          <w:sz w:val="24"/>
          <w:szCs w:val="24"/>
        </w:rPr>
        <w:t>извещения об отсутствии в органах и (или) организациях документов и информации, запрашиваемых в рамках межведомственного информационного взаимодействия</w:t>
      </w:r>
    </w:p>
    <w:p w:rsidR="00987F4C" w:rsidRPr="00987F4C" w:rsidRDefault="00987F4C" w:rsidP="00987F4C">
      <w:pPr>
        <w:widowControl w:val="0"/>
        <w:jc w:val="center"/>
        <w:rPr>
          <w:color w:val="000000" w:themeColor="text1"/>
        </w:rPr>
      </w:pPr>
    </w:p>
    <w:p w:rsidR="00987F4C" w:rsidRPr="00515587" w:rsidRDefault="00987F4C" w:rsidP="00987F4C">
      <w:pPr>
        <w:pStyle w:val="ConsPlusNonformat"/>
        <w:jc w:val="center"/>
        <w:rPr>
          <w:rFonts w:ascii="Times New Roman" w:hAnsi="Times New Roman" w:cs="Times New Roman"/>
          <w:sz w:val="24"/>
          <w:szCs w:val="24"/>
        </w:rPr>
      </w:pPr>
    </w:p>
    <w:p w:rsidR="00987F4C" w:rsidRPr="00D405EF" w:rsidRDefault="00987F4C" w:rsidP="00987F4C">
      <w:pPr>
        <w:pStyle w:val="ConsPlusNonformat"/>
        <w:jc w:val="center"/>
        <w:rPr>
          <w:rFonts w:ascii="Times New Roman" w:hAnsi="Times New Roman" w:cs="Times New Roman"/>
          <w:color w:val="000000" w:themeColor="text1"/>
          <w:sz w:val="28"/>
          <w:szCs w:val="28"/>
        </w:rPr>
      </w:pPr>
      <w:r w:rsidRPr="00D405EF">
        <w:rPr>
          <w:rFonts w:ascii="Times New Roman" w:hAnsi="Times New Roman" w:cs="Times New Roman"/>
          <w:color w:val="000000" w:themeColor="text1"/>
          <w:sz w:val="28"/>
          <w:szCs w:val="28"/>
        </w:rPr>
        <w:t xml:space="preserve">НА БЛАНКЕ </w:t>
      </w:r>
      <w:r w:rsidR="00FC43F0" w:rsidRPr="00D405EF">
        <w:rPr>
          <w:rFonts w:ascii="Times New Roman" w:hAnsi="Times New Roman" w:cs="Times New Roman"/>
          <w:color w:val="000000" w:themeColor="text1"/>
          <w:sz w:val="28"/>
          <w:szCs w:val="28"/>
        </w:rPr>
        <w:t>ОТД</w:t>
      </w:r>
      <w:r w:rsidR="001F7AA8" w:rsidRPr="00D405EF">
        <w:rPr>
          <w:rFonts w:ascii="Times New Roman" w:hAnsi="Times New Roman" w:cs="Times New Roman"/>
          <w:color w:val="000000" w:themeColor="text1"/>
          <w:sz w:val="28"/>
          <w:szCs w:val="28"/>
        </w:rPr>
        <w:t>Е</w:t>
      </w:r>
      <w:r w:rsidR="00FC43F0" w:rsidRPr="00D405EF">
        <w:rPr>
          <w:rFonts w:ascii="Times New Roman" w:hAnsi="Times New Roman" w:cs="Times New Roman"/>
          <w:color w:val="000000" w:themeColor="text1"/>
          <w:sz w:val="28"/>
          <w:szCs w:val="28"/>
        </w:rPr>
        <w:t>ЛА СТРОИТЕЛЬСТВА И ЖКХ</w:t>
      </w:r>
    </w:p>
    <w:p w:rsidR="00987F4C" w:rsidRPr="00D405EF" w:rsidRDefault="00987F4C" w:rsidP="00987F4C">
      <w:pPr>
        <w:widowControl w:val="0"/>
        <w:rPr>
          <w:color w:val="000000" w:themeColor="text1"/>
          <w:sz w:val="28"/>
          <w:szCs w:val="28"/>
        </w:rPr>
      </w:pPr>
    </w:p>
    <w:p w:rsidR="00987F4C" w:rsidRPr="00FF4263" w:rsidRDefault="00987F4C" w:rsidP="00987F4C">
      <w:pPr>
        <w:widowControl w:val="0"/>
      </w:pPr>
      <w:r w:rsidRPr="00FF4263">
        <w:rPr>
          <w:noProof/>
        </w:rPr>
        <mc:AlternateContent>
          <mc:Choice Requires="wps">
            <w:drawing>
              <wp:anchor distT="0" distB="0" distL="114300" distR="114300" simplePos="0" relativeHeight="251661312" behindDoc="0" locked="0" layoutInCell="1" allowOverlap="1" wp14:anchorId="681C7CF7" wp14:editId="27F2F842">
                <wp:simplePos x="0" y="0"/>
                <wp:positionH relativeFrom="column">
                  <wp:posOffset>3246120</wp:posOffset>
                </wp:positionH>
                <wp:positionV relativeFrom="paragraph">
                  <wp:posOffset>3810</wp:posOffset>
                </wp:positionV>
                <wp:extent cx="3148965" cy="499110"/>
                <wp:effectExtent l="3810" t="0" r="0" b="63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499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3E60" w:rsidRPr="00C35382" w:rsidRDefault="00C93E60" w:rsidP="00987F4C">
                            <w:pPr>
                              <w:jc w:val="center"/>
                            </w:pPr>
                            <w:r w:rsidRPr="00C35382">
                              <w:t>Заявителю</w:t>
                            </w:r>
                          </w:p>
                          <w:p w:rsidR="00C93E60" w:rsidRPr="00C35382" w:rsidRDefault="00C93E60" w:rsidP="00987F4C">
                            <w:pPr>
                              <w:jc w:val="center"/>
                            </w:pPr>
                            <w:r w:rsidRPr="00C35382">
                              <w:t>Ф.И.О., адрес</w:t>
                            </w:r>
                          </w:p>
                          <w:p w:rsidR="00C93E60" w:rsidRPr="00205488" w:rsidRDefault="00C93E60" w:rsidP="00987F4C">
                            <w:pPr>
                              <w:jc w:val="center"/>
                            </w:pPr>
                            <w:r>
                              <w:t>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27" type="#_x0000_t202" style="position:absolute;margin-left:255.6pt;margin-top:.3pt;width:247.95pt;height:3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" stroked="f">
                <v:textbox>
                  <w:txbxContent>
                    <w:p w:rsidR="00F01DFB" w:rsidRPr="00C35382" w:rsidRDefault="00F01DFB" w:rsidP="00987F4C">
                      <w:pPr>
                        <w:jc w:val="center"/>
                      </w:pPr>
                      <w:r w:rsidRPr="00C35382">
                        <w:t>Заявителю</w:t>
                      </w:r>
                    </w:p>
                    <w:p w:rsidR="00F01DFB" w:rsidRPr="00C35382" w:rsidRDefault="00F01DFB" w:rsidP="00987F4C">
                      <w:pPr>
                        <w:jc w:val="center"/>
                      </w:pPr>
                      <w:r w:rsidRPr="00C35382">
                        <w:t>Ф.И.О., адрес</w:t>
                      </w:r>
                    </w:p>
                    <w:p w:rsidR="00F01DFB" w:rsidRPr="00205488" w:rsidRDefault="00F01DFB" w:rsidP="00987F4C">
                      <w:pPr>
                        <w:jc w:val="center"/>
                      </w:pPr>
                      <w:r>
                        <w:t>ю</w:t>
                      </w:r>
                    </w:p>
                  </w:txbxContent>
                </v:textbox>
              </v:shape>
            </w:pict>
          </mc:Fallback>
        </mc:AlternateContent>
      </w:r>
      <w:r w:rsidRPr="00FF4263">
        <w:t>от .......................  № .......................</w:t>
      </w:r>
    </w:p>
    <w:p w:rsidR="00987F4C" w:rsidRPr="00FF4263" w:rsidRDefault="00987F4C" w:rsidP="00987F4C">
      <w:pPr>
        <w:widowControl w:val="0"/>
      </w:pPr>
    </w:p>
    <w:p w:rsidR="00987F4C" w:rsidRPr="00FF4263" w:rsidRDefault="00987F4C" w:rsidP="00987F4C">
      <w:pPr>
        <w:widowControl w:val="0"/>
      </w:pPr>
      <w:r w:rsidRPr="00FF4263">
        <w:t>на № ...............…  от .......................</w:t>
      </w:r>
    </w:p>
    <w:p w:rsidR="00987F4C" w:rsidRPr="00FF4263" w:rsidRDefault="00987F4C" w:rsidP="00987F4C">
      <w:pPr>
        <w:widowControl w:val="0"/>
        <w:jc w:val="right"/>
      </w:pPr>
    </w:p>
    <w:p w:rsidR="00987F4C" w:rsidRDefault="00987F4C" w:rsidP="00987F4C">
      <w:pPr>
        <w:widowControl w:val="0"/>
        <w:rPr>
          <w:b/>
        </w:rPr>
      </w:pPr>
    </w:p>
    <w:p w:rsidR="00987F4C" w:rsidRPr="00F53131" w:rsidRDefault="00987F4C" w:rsidP="00987F4C">
      <w:pPr>
        <w:widowControl w:val="0"/>
        <w:rPr>
          <w:i/>
        </w:rPr>
      </w:pPr>
      <w:r w:rsidRPr="00F53131">
        <w:rPr>
          <w:i/>
        </w:rPr>
        <w:t>о предоставлении документов</w:t>
      </w:r>
    </w:p>
    <w:p w:rsidR="00987F4C" w:rsidRDefault="00987F4C" w:rsidP="00987F4C">
      <w:pPr>
        <w:widowControl w:val="0"/>
      </w:pPr>
    </w:p>
    <w:p w:rsidR="00987F4C" w:rsidRPr="00FF4263" w:rsidRDefault="00987F4C" w:rsidP="00987F4C">
      <w:pPr>
        <w:widowControl w:val="0"/>
      </w:pPr>
    </w:p>
    <w:p w:rsidR="00987F4C" w:rsidRPr="00FF4263" w:rsidRDefault="00987F4C" w:rsidP="001B3266">
      <w:pPr>
        <w:widowControl w:val="0"/>
        <w:ind w:firstLine="709"/>
        <w:jc w:val="both"/>
      </w:pPr>
      <w:r w:rsidRPr="00FF4263">
        <w:rPr>
          <w:i/>
        </w:rPr>
        <w:t>(Наименование уполномоченного органа)</w:t>
      </w:r>
      <w:r w:rsidRPr="00FF4263">
        <w:t xml:space="preserve">, рассмотрев Ваше заявление о согласовании переустройства и (или) перепланировки </w:t>
      </w:r>
      <w:r w:rsidR="00956042">
        <w:t>помещения в многоквартирном доме</w:t>
      </w:r>
      <w:r w:rsidRPr="00FF4263">
        <w:t>, расположенного по адресу: _________________________________</w:t>
      </w:r>
      <w:r>
        <w:t>__________</w:t>
      </w:r>
      <w:r w:rsidR="001B3266">
        <w:t>_</w:t>
      </w:r>
      <w:r>
        <w:t>______________</w:t>
      </w:r>
      <w:r w:rsidRPr="00FF4263">
        <w:t xml:space="preserve">___________________, </w:t>
      </w:r>
    </w:p>
    <w:p w:rsidR="00987F4C" w:rsidRPr="00FF4263" w:rsidRDefault="00987F4C" w:rsidP="00987F4C">
      <w:pPr>
        <w:widowControl w:val="0"/>
        <w:jc w:val="center"/>
        <w:rPr>
          <w:i/>
        </w:rPr>
      </w:pPr>
      <w:r w:rsidRPr="00FF4263">
        <w:rPr>
          <w:i/>
        </w:rPr>
        <w:t>(ул. (пр.) № дома, № корпуса, № квартиры)</w:t>
      </w:r>
    </w:p>
    <w:p w:rsidR="00987F4C" w:rsidRPr="00FF4263" w:rsidRDefault="00987F4C" w:rsidP="00987F4C">
      <w:pPr>
        <w:widowControl w:val="0"/>
        <w:jc w:val="center"/>
      </w:pPr>
    </w:p>
    <w:p w:rsidR="00987F4C" w:rsidRPr="00FF4263" w:rsidRDefault="00987F4C" w:rsidP="00987F4C">
      <w:pPr>
        <w:widowControl w:val="0"/>
      </w:pPr>
      <w:r w:rsidRPr="00FF4263">
        <w:t>сообщает, что________________________________</w:t>
      </w:r>
      <w:r w:rsidR="001B3266">
        <w:t>_________________________________</w:t>
      </w:r>
    </w:p>
    <w:p w:rsidR="00987F4C" w:rsidRPr="00FF4263" w:rsidRDefault="00987F4C" w:rsidP="00987F4C">
      <w:pPr>
        <w:widowControl w:val="0"/>
      </w:pPr>
      <w:r w:rsidRPr="00FF4263">
        <w:t>___________________________________________________________________________</w:t>
      </w:r>
      <w:r w:rsidR="001B3266">
        <w:t>______________________</w:t>
      </w:r>
      <w:r w:rsidRPr="00FF4263">
        <w:t>_________________________________________________________</w:t>
      </w:r>
    </w:p>
    <w:p w:rsidR="00987F4C" w:rsidRPr="00FF4263" w:rsidRDefault="00987F4C" w:rsidP="00987F4C">
      <w:pPr>
        <w:widowControl w:val="0"/>
        <w:jc w:val="center"/>
        <w:rPr>
          <w:i/>
        </w:rPr>
      </w:pPr>
      <w:r w:rsidRPr="00FF4263">
        <w:rPr>
          <w:i/>
        </w:rPr>
        <w:t>(наименование поставщика(ов) документов и информации)</w:t>
      </w:r>
    </w:p>
    <w:p w:rsidR="00987F4C" w:rsidRPr="00FF4263" w:rsidRDefault="00987F4C" w:rsidP="00987F4C">
      <w:pPr>
        <w:widowControl w:val="0"/>
      </w:pPr>
      <w:r w:rsidRPr="00FF4263">
        <w:t>не подтверждено __________________________________________________________</w:t>
      </w:r>
      <w:r w:rsidR="001B3266">
        <w:t>_____________</w:t>
      </w:r>
      <w:r w:rsidRPr="00FF4263">
        <w:t>______</w:t>
      </w:r>
    </w:p>
    <w:p w:rsidR="00987F4C" w:rsidRPr="00FF4263" w:rsidRDefault="00987F4C" w:rsidP="00987F4C">
      <w:pPr>
        <w:widowControl w:val="0"/>
        <w:jc w:val="center"/>
        <w:rPr>
          <w:i/>
        </w:rPr>
      </w:pPr>
      <w:r w:rsidRPr="00FF4263">
        <w:rPr>
          <w:i/>
        </w:rPr>
        <w:t>(указывается отсутствующие информация и (или) документ)</w:t>
      </w:r>
    </w:p>
    <w:p w:rsidR="00987F4C" w:rsidRPr="00FF4263" w:rsidRDefault="00987F4C" w:rsidP="00987F4C">
      <w:pPr>
        <w:widowControl w:val="0"/>
      </w:pPr>
    </w:p>
    <w:p w:rsidR="001B3266" w:rsidRDefault="00987F4C" w:rsidP="00987F4C">
      <w:pPr>
        <w:widowControl w:val="0"/>
        <w:rPr>
          <w:i/>
        </w:rPr>
      </w:pPr>
      <w:r w:rsidRPr="00FF4263">
        <w:t>Пре</w:t>
      </w:r>
      <w:r w:rsidR="001B3266">
        <w:t>длагаем Вам в срок _________</w:t>
      </w:r>
      <w:r w:rsidRPr="00FF4263">
        <w:t xml:space="preserve">_________ направить в адрес </w:t>
      </w:r>
      <w:r w:rsidRPr="00FF4263">
        <w:rPr>
          <w:i/>
        </w:rPr>
        <w:t>(уполномоченного органа)</w:t>
      </w:r>
    </w:p>
    <w:p w:rsidR="00987F4C" w:rsidRPr="00FF4263" w:rsidRDefault="00987F4C" w:rsidP="00987F4C">
      <w:pPr>
        <w:widowControl w:val="0"/>
      </w:pPr>
      <w:r w:rsidRPr="00FF4263">
        <w:rPr>
          <w:i/>
        </w:rPr>
        <w:t xml:space="preserve">                         </w:t>
      </w:r>
      <w:r w:rsidR="001B3266">
        <w:rPr>
          <w:i/>
        </w:rPr>
        <w:t xml:space="preserve">                            </w:t>
      </w:r>
      <w:r w:rsidRPr="00FF4263">
        <w:rPr>
          <w:i/>
        </w:rPr>
        <w:t xml:space="preserve">дата     </w:t>
      </w:r>
    </w:p>
    <w:p w:rsidR="00987F4C" w:rsidRPr="00FF4263" w:rsidRDefault="00987F4C" w:rsidP="00987F4C">
      <w:pPr>
        <w:widowControl w:val="0"/>
      </w:pPr>
      <w:r w:rsidRPr="00FF4263">
        <w:t>__________________________________________________________________________________________________________________________________________________________</w:t>
      </w:r>
    </w:p>
    <w:p w:rsidR="00987F4C" w:rsidRPr="00FF4263" w:rsidRDefault="00987F4C" w:rsidP="00987F4C">
      <w:pPr>
        <w:widowControl w:val="0"/>
        <w:jc w:val="center"/>
        <w:rPr>
          <w:i/>
        </w:rPr>
      </w:pPr>
      <w:r w:rsidRPr="00FF4263">
        <w:rPr>
          <w:i/>
        </w:rPr>
        <w:t>(наименование документа)</w:t>
      </w:r>
    </w:p>
    <w:p w:rsidR="00987F4C" w:rsidRPr="00FF4263" w:rsidRDefault="00987F4C" w:rsidP="00987F4C">
      <w:pPr>
        <w:widowControl w:val="0"/>
        <w:jc w:val="center"/>
      </w:pPr>
    </w:p>
    <w:p w:rsidR="00987F4C" w:rsidRPr="00FF4263" w:rsidRDefault="00987F4C" w:rsidP="001B3266">
      <w:pPr>
        <w:widowControl w:val="0"/>
        <w:ind w:firstLine="709"/>
        <w:jc w:val="both"/>
      </w:pPr>
      <w:r w:rsidRPr="00FF4263">
        <w:t xml:space="preserve">В случае непредставления Вами запрашиваемого(ых) документа(ов) в </w:t>
      </w:r>
      <w:r w:rsidRPr="00FF4263">
        <w:rPr>
          <w:i/>
        </w:rPr>
        <w:t>(указывается уполномоченный орган)</w:t>
      </w:r>
      <w:r w:rsidRPr="00FF4263">
        <w:t xml:space="preserve"> на </w:t>
      </w:r>
      <w:r w:rsidRPr="00FF4263">
        <w:rPr>
          <w:color w:val="000000" w:themeColor="text1"/>
        </w:rPr>
        <w:t xml:space="preserve">основании </w:t>
      </w:r>
      <w:hyperlink r:id="rId17" w:history="1">
        <w:r w:rsidRPr="001B3266">
          <w:rPr>
            <w:rStyle w:val="a3"/>
            <w:color w:val="000000" w:themeColor="text1"/>
            <w:u w:val="none"/>
          </w:rPr>
          <w:t>пункта 1.1 части 1 статьи 27</w:t>
        </w:r>
      </w:hyperlink>
      <w:r w:rsidRPr="00FF4263">
        <w:rPr>
          <w:color w:val="000000" w:themeColor="text1"/>
        </w:rPr>
        <w:t xml:space="preserve"> Жилищного </w:t>
      </w:r>
      <w:hyperlink r:id="rId18" w:tooltip="ФЕДЕРАЛЬНЫЙ ЗАКОН от 29.12.2004 № 188-ФЗ&#10;ГОСУДАРСТВЕННАЯ ДУМА ФЕДЕРАЛЬНОГО СОБРАНИЯ РФ&#10;&#10;Жилищный кодекс Российской Федерации" w:history="1">
        <w:r w:rsidRPr="001B3266">
          <w:rPr>
            <w:rStyle w:val="a3"/>
            <w:color w:val="000000" w:themeColor="text1"/>
            <w:u w:val="none"/>
          </w:rPr>
          <w:t>кодекса</w:t>
        </w:r>
      </w:hyperlink>
      <w:r w:rsidRPr="00FF4263">
        <w:rPr>
          <w:color w:val="000000" w:themeColor="text1"/>
        </w:rPr>
        <w:t xml:space="preserve"> Российской Федерации вправе отказать Вам в согласовании переустройства</w:t>
      </w:r>
      <w:r w:rsidRPr="00FF4263">
        <w:t xml:space="preserve"> и (или) перепланировки квартиры № _____ дома № _____, корпус _____ по ул. (пр.) _________</w:t>
      </w:r>
      <w:r w:rsidR="001B3266">
        <w:t>_____________</w:t>
      </w:r>
      <w:r w:rsidRPr="00FF4263">
        <w:t>___</w:t>
      </w:r>
    </w:p>
    <w:p w:rsidR="00987F4C" w:rsidRPr="00FF4263" w:rsidRDefault="00987F4C" w:rsidP="00987F4C">
      <w:pPr>
        <w:widowControl w:val="0"/>
      </w:pPr>
      <w:r w:rsidRPr="00FF4263">
        <w:t>___________________________________________________________________________________________________________</w:t>
      </w:r>
      <w:r>
        <w:t>______________________________.</w:t>
      </w:r>
    </w:p>
    <w:p w:rsidR="00987F4C" w:rsidRPr="00987F4C" w:rsidRDefault="004E1647" w:rsidP="00987F4C">
      <w:pPr>
        <w:pStyle w:val="21"/>
        <w:widowControl w:val="0"/>
        <w:spacing w:after="0" w:line="240" w:lineRule="auto"/>
        <w:ind w:left="0"/>
        <w:rPr>
          <w:b/>
        </w:rPr>
      </w:pPr>
      <w:r>
        <w:rPr>
          <w:b/>
        </w:rPr>
        <w:t>Председатель комитета</w:t>
      </w:r>
      <w:r w:rsidR="00987F4C" w:rsidRPr="00B62F60">
        <w:rPr>
          <w:b/>
        </w:rPr>
        <w:t xml:space="preserve">             </w:t>
      </w:r>
      <w:r w:rsidR="00987F4C">
        <w:rPr>
          <w:b/>
        </w:rPr>
        <w:t xml:space="preserve">                     </w:t>
      </w:r>
      <w:r w:rsidR="00987F4C" w:rsidRPr="00B62F60">
        <w:rPr>
          <w:b/>
        </w:rPr>
        <w:t xml:space="preserve">       подпись                         </w:t>
      </w:r>
      <w:r w:rsidR="00987F4C">
        <w:rPr>
          <w:b/>
        </w:rPr>
        <w:t xml:space="preserve">                   И.О. Фамилия</w:t>
      </w:r>
    </w:p>
    <w:p w:rsidR="00987F4C" w:rsidRDefault="00987F4C" w:rsidP="00987F4C">
      <w:pPr>
        <w:widowControl w:val="0"/>
        <w:autoSpaceDE w:val="0"/>
        <w:autoSpaceDN w:val="0"/>
        <w:adjustRightInd w:val="0"/>
        <w:outlineLvl w:val="1"/>
        <w:rPr>
          <w:sz w:val="16"/>
          <w:szCs w:val="16"/>
        </w:rPr>
      </w:pPr>
    </w:p>
    <w:p w:rsidR="001B3266" w:rsidRDefault="001B3266" w:rsidP="001B66AA">
      <w:pPr>
        <w:pStyle w:val="2TimesNewRoman"/>
        <w:keepNext w:val="0"/>
        <w:widowControl w:val="0"/>
        <w:spacing w:before="0" w:after="0"/>
        <w:ind w:left="5103"/>
        <w:jc w:val="left"/>
        <w:rPr>
          <w:b w:val="0"/>
          <w:bCs w:val="0"/>
          <w:i w:val="0"/>
          <w:iCs w:val="0"/>
          <w:sz w:val="24"/>
          <w:szCs w:val="24"/>
        </w:rPr>
      </w:pPr>
    </w:p>
    <w:p w:rsidR="001B3266" w:rsidRDefault="001B3266" w:rsidP="001B66AA">
      <w:pPr>
        <w:pStyle w:val="2TimesNewRoman"/>
        <w:keepNext w:val="0"/>
        <w:widowControl w:val="0"/>
        <w:spacing w:before="0" w:after="0"/>
        <w:ind w:left="5103"/>
        <w:jc w:val="left"/>
        <w:rPr>
          <w:b w:val="0"/>
          <w:bCs w:val="0"/>
          <w:i w:val="0"/>
          <w:iCs w:val="0"/>
          <w:sz w:val="24"/>
          <w:szCs w:val="24"/>
        </w:rPr>
      </w:pPr>
    </w:p>
    <w:p w:rsidR="00873791" w:rsidRPr="00F53131" w:rsidRDefault="00873791" w:rsidP="001B66AA">
      <w:pPr>
        <w:pStyle w:val="2TimesNewRoman"/>
        <w:keepNext w:val="0"/>
        <w:widowControl w:val="0"/>
        <w:spacing w:before="0" w:after="0"/>
        <w:ind w:left="5103"/>
        <w:jc w:val="left"/>
        <w:rPr>
          <w:b w:val="0"/>
          <w:bCs w:val="0"/>
          <w:i w:val="0"/>
          <w:iCs w:val="0"/>
          <w:sz w:val="24"/>
          <w:szCs w:val="24"/>
        </w:rPr>
      </w:pPr>
      <w:r w:rsidRPr="00F53131">
        <w:rPr>
          <w:b w:val="0"/>
          <w:bCs w:val="0"/>
          <w:i w:val="0"/>
          <w:iCs w:val="0"/>
          <w:sz w:val="24"/>
          <w:szCs w:val="24"/>
        </w:rPr>
        <w:lastRenderedPageBreak/>
        <w:t xml:space="preserve">Приложение </w:t>
      </w:r>
      <w:r>
        <w:rPr>
          <w:b w:val="0"/>
          <w:bCs w:val="0"/>
          <w:i w:val="0"/>
          <w:iCs w:val="0"/>
          <w:sz w:val="24"/>
          <w:szCs w:val="24"/>
        </w:rPr>
        <w:t>4</w:t>
      </w:r>
    </w:p>
    <w:p w:rsidR="001B66AA" w:rsidRDefault="001B66AA" w:rsidP="001B66AA">
      <w:pPr>
        <w:ind w:left="5103"/>
        <w:rPr>
          <w:bCs/>
          <w:iCs/>
        </w:rPr>
      </w:pPr>
      <w:r w:rsidRPr="00B572B5">
        <w:rPr>
          <w:bCs/>
          <w:iCs/>
        </w:rPr>
        <w:t>к административному регламенту</w:t>
      </w:r>
      <w:r>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873791" w:rsidRDefault="00873791" w:rsidP="00873791">
      <w:pPr>
        <w:ind w:left="5387"/>
        <w:jc w:val="both"/>
      </w:pPr>
    </w:p>
    <w:p w:rsidR="00873791" w:rsidRPr="00F53131" w:rsidRDefault="00873791" w:rsidP="00873791">
      <w:pPr>
        <w:widowControl w:val="0"/>
        <w:autoSpaceDE w:val="0"/>
        <w:autoSpaceDN w:val="0"/>
        <w:jc w:val="right"/>
        <w:rPr>
          <w:color w:val="000000" w:themeColor="text1"/>
        </w:rPr>
      </w:pPr>
    </w:p>
    <w:p w:rsidR="00873791" w:rsidRPr="00F53131" w:rsidRDefault="001B66AA" w:rsidP="001B3266">
      <w:pPr>
        <w:widowControl w:val="0"/>
        <w:autoSpaceDE w:val="0"/>
        <w:autoSpaceDN w:val="0"/>
        <w:ind w:left="5670"/>
        <w:rPr>
          <w:color w:val="000000" w:themeColor="text1"/>
        </w:rPr>
      </w:pPr>
      <w:r>
        <w:rPr>
          <w:color w:val="000000" w:themeColor="text1"/>
        </w:rPr>
        <w:t>УТВЕРЖДЕНА</w:t>
      </w:r>
    </w:p>
    <w:p w:rsidR="00873791" w:rsidRDefault="00873791" w:rsidP="001B3266">
      <w:pPr>
        <w:widowControl w:val="0"/>
        <w:autoSpaceDE w:val="0"/>
        <w:autoSpaceDN w:val="0"/>
        <w:ind w:left="5670"/>
        <w:rPr>
          <w:color w:val="000000" w:themeColor="text1"/>
        </w:rPr>
      </w:pPr>
      <w:r>
        <w:rPr>
          <w:color w:val="000000" w:themeColor="text1"/>
        </w:rPr>
        <w:t>Постановлением Правительства</w:t>
      </w:r>
    </w:p>
    <w:p w:rsidR="00873791" w:rsidRPr="00F53131" w:rsidRDefault="00873791" w:rsidP="001B3266">
      <w:pPr>
        <w:widowControl w:val="0"/>
        <w:autoSpaceDE w:val="0"/>
        <w:autoSpaceDN w:val="0"/>
        <w:ind w:left="5670"/>
        <w:rPr>
          <w:color w:val="000000" w:themeColor="text1"/>
        </w:rPr>
      </w:pPr>
      <w:r w:rsidRPr="00F53131">
        <w:rPr>
          <w:color w:val="000000" w:themeColor="text1"/>
        </w:rPr>
        <w:t>Российской Федерации</w:t>
      </w:r>
      <w:r w:rsidRPr="00F53131">
        <w:rPr>
          <w:color w:val="000000" w:themeColor="text1"/>
        </w:rPr>
        <w:br/>
        <w:t>от 28.04.2005 № 266</w:t>
      </w:r>
    </w:p>
    <w:p w:rsidR="00873791" w:rsidRDefault="00873791" w:rsidP="00873791">
      <w:pPr>
        <w:widowControl w:val="0"/>
        <w:autoSpaceDE w:val="0"/>
        <w:autoSpaceDN w:val="0"/>
        <w:jc w:val="center"/>
        <w:rPr>
          <w:b/>
          <w:bCs/>
          <w:caps/>
        </w:rPr>
      </w:pPr>
    </w:p>
    <w:p w:rsidR="00873791" w:rsidRPr="00F53131" w:rsidRDefault="00873791" w:rsidP="00873791">
      <w:pPr>
        <w:widowControl w:val="0"/>
        <w:autoSpaceDE w:val="0"/>
        <w:autoSpaceDN w:val="0"/>
        <w:jc w:val="center"/>
        <w:rPr>
          <w:b/>
          <w:bCs/>
          <w:caps/>
        </w:rPr>
      </w:pPr>
      <w:r w:rsidRPr="00F53131">
        <w:rPr>
          <w:b/>
          <w:bCs/>
          <w:caps/>
        </w:rPr>
        <w:t>Форма</w:t>
      </w:r>
    </w:p>
    <w:p w:rsidR="00873791" w:rsidRPr="00F53131" w:rsidRDefault="00873791" w:rsidP="00873791">
      <w:pPr>
        <w:widowControl w:val="0"/>
        <w:autoSpaceDE w:val="0"/>
        <w:autoSpaceDN w:val="0"/>
        <w:jc w:val="center"/>
        <w:rPr>
          <w:bCs/>
        </w:rPr>
      </w:pPr>
      <w:r w:rsidRPr="00F53131">
        <w:rPr>
          <w:bCs/>
        </w:rPr>
        <w:t>документа, подтверждающего принятие решения</w:t>
      </w:r>
      <w:r w:rsidRPr="00F53131">
        <w:rPr>
          <w:bCs/>
        </w:rPr>
        <w:br/>
        <w:t>о согласовании переустройства и (или) перепланировки</w:t>
      </w:r>
      <w:r w:rsidRPr="00F53131">
        <w:rPr>
          <w:bCs/>
        </w:rPr>
        <w:br/>
      </w:r>
      <w:r w:rsidR="00956042">
        <w:rPr>
          <w:bCs/>
        </w:rPr>
        <w:t>помещения в многоквартирном доме</w:t>
      </w:r>
    </w:p>
    <w:p w:rsidR="001B66AA" w:rsidRDefault="001B66AA" w:rsidP="00873791">
      <w:pPr>
        <w:widowControl w:val="0"/>
        <w:autoSpaceDE w:val="0"/>
        <w:autoSpaceDN w:val="0"/>
      </w:pPr>
    </w:p>
    <w:p w:rsidR="00873791" w:rsidRDefault="00873791" w:rsidP="001B66AA">
      <w:pPr>
        <w:widowControl w:val="0"/>
        <w:autoSpaceDE w:val="0"/>
        <w:autoSpaceDN w:val="0"/>
        <w:jc w:val="center"/>
      </w:pPr>
      <w:r w:rsidRPr="00F53131">
        <w:t>(Бланк органа,</w:t>
      </w:r>
      <w:r w:rsidR="001B66AA">
        <w:t xml:space="preserve"> </w:t>
      </w:r>
      <w:r w:rsidRPr="00F53131">
        <w:t>осуществляющего</w:t>
      </w:r>
      <w:r w:rsidR="001B66AA">
        <w:t xml:space="preserve"> </w:t>
      </w:r>
      <w:r w:rsidRPr="00F53131">
        <w:t>согласование)</w:t>
      </w:r>
    </w:p>
    <w:p w:rsidR="001B66AA" w:rsidRPr="00F53131" w:rsidRDefault="001B66AA" w:rsidP="00873791">
      <w:pPr>
        <w:widowControl w:val="0"/>
        <w:autoSpaceDE w:val="0"/>
        <w:autoSpaceDN w:val="0"/>
      </w:pPr>
    </w:p>
    <w:p w:rsidR="00873791" w:rsidRDefault="00873791" w:rsidP="00873791">
      <w:pPr>
        <w:widowControl w:val="0"/>
        <w:autoSpaceDE w:val="0"/>
        <w:autoSpaceDN w:val="0"/>
        <w:jc w:val="center"/>
        <w:rPr>
          <w:b/>
        </w:rPr>
      </w:pPr>
      <w:r w:rsidRPr="00F53131">
        <w:rPr>
          <w:b/>
        </w:rPr>
        <w:t>РЕШЕНИЕ</w:t>
      </w:r>
    </w:p>
    <w:p w:rsidR="00873791" w:rsidRPr="00B87FDF" w:rsidRDefault="00873791" w:rsidP="00873791">
      <w:pPr>
        <w:widowControl w:val="0"/>
        <w:autoSpaceDE w:val="0"/>
        <w:autoSpaceDN w:val="0"/>
        <w:jc w:val="center"/>
        <w:rPr>
          <w:sz w:val="26"/>
          <w:szCs w:val="26"/>
        </w:rPr>
      </w:pPr>
      <w:r w:rsidRPr="00B87FDF">
        <w:rPr>
          <w:sz w:val="26"/>
          <w:szCs w:val="26"/>
        </w:rPr>
        <w:t xml:space="preserve">о согласовании переустройства и (или) перепланировки </w:t>
      </w:r>
      <w:r w:rsidR="00956042">
        <w:rPr>
          <w:sz w:val="26"/>
          <w:szCs w:val="26"/>
        </w:rPr>
        <w:t>помещения в многоквартирном доме</w:t>
      </w:r>
    </w:p>
    <w:p w:rsidR="00873791" w:rsidRDefault="00873791" w:rsidP="00873791">
      <w:pPr>
        <w:widowControl w:val="0"/>
        <w:autoSpaceDE w:val="0"/>
        <w:autoSpaceDN w:val="0"/>
        <w:ind w:firstLine="709"/>
      </w:pPr>
    </w:p>
    <w:p w:rsidR="00873791" w:rsidRPr="00B87FDF" w:rsidRDefault="00873791" w:rsidP="00873791">
      <w:pPr>
        <w:widowControl w:val="0"/>
        <w:autoSpaceDE w:val="0"/>
        <w:autoSpaceDN w:val="0"/>
        <w:ind w:firstLine="709"/>
      </w:pPr>
      <w:r w:rsidRPr="00B87FDF">
        <w:t xml:space="preserve">В связи с обращением  </w:t>
      </w: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(Ф.И.О. физического лица, наименование юридического лица – заявителя)</w:t>
      </w:r>
    </w:p>
    <w:p w:rsidR="00873791" w:rsidRPr="00B87FDF" w:rsidRDefault="00873791" w:rsidP="001B3266">
      <w:pPr>
        <w:widowControl w:val="0"/>
        <w:autoSpaceDE w:val="0"/>
        <w:autoSpaceDN w:val="0"/>
        <w:jc w:val="both"/>
      </w:pPr>
      <w:r w:rsidRPr="00B87FDF">
        <w:t xml:space="preserve">о намерении провести  </w:t>
      </w:r>
      <w:r w:rsidRPr="00B87FDF">
        <w:tab/>
        <w:t>переустройство и (или) перепланировку</w:t>
      </w:r>
      <w:r w:rsidRPr="00B87FDF">
        <w:tab/>
        <w:t>жилых помещений</w:t>
      </w: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(ненужное зачеркнуть)</w:t>
      </w:r>
    </w:p>
    <w:p w:rsidR="00873791" w:rsidRPr="00B87FDF" w:rsidRDefault="00873791" w:rsidP="00873791">
      <w:pPr>
        <w:widowControl w:val="0"/>
        <w:autoSpaceDE w:val="0"/>
        <w:autoSpaceDN w:val="0"/>
      </w:pPr>
      <w:r w:rsidRPr="00B87FDF">
        <w:t xml:space="preserve">по адресу:  </w:t>
      </w:r>
    </w:p>
    <w:p w:rsidR="00873791" w:rsidRPr="00B87FDF" w:rsidRDefault="00873791" w:rsidP="00873791">
      <w:pPr>
        <w:widowControl w:val="0"/>
        <w:pBdr>
          <w:top w:val="single" w:sz="4" w:space="1" w:color="auto"/>
        </w:pBdr>
        <w:autoSpaceDE w:val="0"/>
        <w:autoSpaceDN w:val="0"/>
        <w:rPr>
          <w:sz w:val="2"/>
          <w:szCs w:val="2"/>
        </w:rPr>
      </w:pPr>
    </w:p>
    <w:tbl>
      <w:tblPr>
        <w:tblW w:w="9379" w:type="dxa"/>
        <w:tblLayout w:type="fixed"/>
        <w:tblCellMar>
          <w:left w:w="28" w:type="dxa"/>
          <w:right w:w="28" w:type="dxa"/>
        </w:tblCellMar>
        <w:tblLook w:val="0000" w:firstRow="0" w:lastRow="0" w:firstColumn="0" w:lastColumn="0" w:noHBand="0" w:noVBand="0"/>
      </w:tblPr>
      <w:tblGrid>
        <w:gridCol w:w="5982"/>
        <w:gridCol w:w="76"/>
        <w:gridCol w:w="3321"/>
      </w:tblGrid>
      <w:tr w:rsidR="00873791" w:rsidRPr="00B87FDF" w:rsidTr="001B3266">
        <w:tc>
          <w:tcPr>
            <w:tcW w:w="5982" w:type="dxa"/>
            <w:tcBorders>
              <w:top w:val="nil"/>
              <w:left w:val="nil"/>
              <w:bottom w:val="single" w:sz="4" w:space="0" w:color="auto"/>
              <w:right w:val="nil"/>
            </w:tcBorders>
            <w:vAlign w:val="bottom"/>
          </w:tcPr>
          <w:p w:rsidR="00873791" w:rsidRPr="00B87FDF" w:rsidRDefault="00873791" w:rsidP="001B3266">
            <w:pPr>
              <w:widowControl w:val="0"/>
              <w:autoSpaceDE w:val="0"/>
              <w:autoSpaceDN w:val="0"/>
            </w:pPr>
          </w:p>
        </w:tc>
        <w:tc>
          <w:tcPr>
            <w:tcW w:w="76" w:type="dxa"/>
            <w:tcBorders>
              <w:top w:val="nil"/>
              <w:left w:val="nil"/>
              <w:bottom w:val="nil"/>
              <w:right w:val="nil"/>
            </w:tcBorders>
            <w:vAlign w:val="bottom"/>
          </w:tcPr>
          <w:p w:rsidR="00873791" w:rsidRPr="00B87FDF" w:rsidRDefault="00873791" w:rsidP="008356A5">
            <w:pPr>
              <w:widowControl w:val="0"/>
              <w:autoSpaceDE w:val="0"/>
              <w:autoSpaceDN w:val="0"/>
            </w:pPr>
            <w:r w:rsidRPr="00B87FDF">
              <w:t>,</w:t>
            </w:r>
          </w:p>
        </w:tc>
        <w:tc>
          <w:tcPr>
            <w:tcW w:w="3321" w:type="dxa"/>
            <w:tcBorders>
              <w:top w:val="nil"/>
              <w:left w:val="nil"/>
              <w:bottom w:val="single" w:sz="4" w:space="0" w:color="auto"/>
              <w:right w:val="nil"/>
            </w:tcBorders>
            <w:vAlign w:val="bottom"/>
          </w:tcPr>
          <w:p w:rsidR="00873791" w:rsidRPr="00B87FDF" w:rsidRDefault="00873791" w:rsidP="001B3266">
            <w:pPr>
              <w:widowControl w:val="0"/>
              <w:autoSpaceDE w:val="0"/>
              <w:autoSpaceDN w:val="0"/>
              <w:ind w:left="-104" w:firstLine="104"/>
            </w:pPr>
            <w:r w:rsidRPr="00B87FDF">
              <w:t>занимаемых (принадлежащих)</w:t>
            </w:r>
          </w:p>
        </w:tc>
      </w:tr>
      <w:tr w:rsidR="00873791" w:rsidRPr="00B87FDF" w:rsidTr="001B3266">
        <w:tc>
          <w:tcPr>
            <w:tcW w:w="5982"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76"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3321" w:type="dxa"/>
            <w:tcBorders>
              <w:top w:val="nil"/>
              <w:left w:val="nil"/>
              <w:bottom w:val="nil"/>
              <w:right w:val="nil"/>
            </w:tcBorders>
            <w:vAlign w:val="bottom"/>
          </w:tcPr>
          <w:p w:rsidR="00873791" w:rsidRPr="00B87FDF" w:rsidRDefault="00873791" w:rsidP="008356A5">
            <w:pPr>
              <w:widowControl w:val="0"/>
              <w:autoSpaceDE w:val="0"/>
              <w:autoSpaceDN w:val="0"/>
              <w:jc w:val="center"/>
              <w:rPr>
                <w:sz w:val="20"/>
                <w:szCs w:val="20"/>
              </w:rPr>
            </w:pPr>
            <w:r w:rsidRPr="00B87FDF">
              <w:rPr>
                <w:sz w:val="20"/>
                <w:szCs w:val="20"/>
              </w:rPr>
              <w:t>(ненужное зачеркнуть)</w:t>
            </w:r>
          </w:p>
        </w:tc>
      </w:tr>
    </w:tbl>
    <w:p w:rsidR="00873791" w:rsidRPr="00B87FDF" w:rsidRDefault="00873791" w:rsidP="00873791">
      <w:pPr>
        <w:widowControl w:val="0"/>
        <w:autoSpaceDE w:val="0"/>
        <w:autoSpaceDN w:val="0"/>
      </w:pPr>
      <w:r w:rsidRPr="00B87FDF">
        <w:t xml:space="preserve">на основании:  </w:t>
      </w: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(вид и реквизиты правоустанавливающего документа на переустраиваемое и (или)</w:t>
      </w:r>
    </w:p>
    <w:p w:rsidR="00873791" w:rsidRPr="00B87FDF" w:rsidRDefault="00873791" w:rsidP="00873791">
      <w:pPr>
        <w:widowControl w:val="0"/>
        <w:autoSpaceDE w:val="0"/>
        <w:autoSpaceDN w:val="0"/>
      </w:pPr>
      <w:r w:rsidRPr="00B87FDF">
        <w:tab/>
      </w:r>
      <w:r>
        <w:tab/>
      </w:r>
      <w:r>
        <w:tab/>
      </w:r>
      <w:r>
        <w:tab/>
      </w:r>
      <w:r>
        <w:tab/>
      </w:r>
      <w:r>
        <w:tab/>
      </w:r>
      <w:r>
        <w:tab/>
      </w:r>
      <w:r>
        <w:tab/>
      </w:r>
      <w:r>
        <w:tab/>
      </w:r>
      <w:r>
        <w:tab/>
      </w:r>
      <w:r>
        <w:tab/>
      </w:r>
      <w:r>
        <w:tab/>
      </w:r>
      <w:r>
        <w:tab/>
        <w:t xml:space="preserve">          </w:t>
      </w: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перепланируемое жилое помещение)</w:t>
      </w:r>
    </w:p>
    <w:p w:rsidR="00873791" w:rsidRPr="00B87FDF" w:rsidRDefault="00873791" w:rsidP="001B3266">
      <w:pPr>
        <w:widowControl w:val="0"/>
        <w:autoSpaceDE w:val="0"/>
        <w:autoSpaceDN w:val="0"/>
        <w:jc w:val="both"/>
      </w:pPr>
      <w:r w:rsidRPr="00B87FDF">
        <w:t>по результатам рассмотрения представленных документов принято решение:</w:t>
      </w:r>
    </w:p>
    <w:p w:rsidR="00873791" w:rsidRPr="00B87FDF" w:rsidRDefault="00873791" w:rsidP="00873791">
      <w:pPr>
        <w:widowControl w:val="0"/>
        <w:autoSpaceDE w:val="0"/>
        <w:autoSpaceDN w:val="0"/>
        <w:ind w:firstLine="709"/>
      </w:pPr>
      <w:r w:rsidRPr="00B87FDF">
        <w:t xml:space="preserve">1. Дать согласие на  </w:t>
      </w: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(переустройство, перепланировку, переустройство и перепланировку – нужное указать)</w:t>
      </w:r>
    </w:p>
    <w:p w:rsidR="00873791" w:rsidRPr="00B87FDF" w:rsidRDefault="00873791" w:rsidP="001B3266">
      <w:pPr>
        <w:widowControl w:val="0"/>
        <w:autoSpaceDE w:val="0"/>
        <w:autoSpaceDN w:val="0"/>
        <w:jc w:val="both"/>
      </w:pPr>
      <w:r w:rsidRPr="00B87FDF">
        <w:t>жилых помещений в соответствии с представленным проектом (проектной документацией).</w:t>
      </w:r>
    </w:p>
    <w:p w:rsidR="00873791" w:rsidRPr="00B87FDF" w:rsidRDefault="00873791" w:rsidP="00873791">
      <w:pPr>
        <w:widowControl w:val="0"/>
        <w:autoSpaceDE w:val="0"/>
        <w:autoSpaceDN w:val="0"/>
        <w:ind w:firstLine="709"/>
      </w:pPr>
      <w:r w:rsidRPr="00B87FDF">
        <w:t xml:space="preserve">2. Установить </w:t>
      </w:r>
      <w:r w:rsidRPr="00B87FDF">
        <w:rPr>
          <w:vertAlign w:val="superscript"/>
        </w:rPr>
        <w:footnoteReference w:customMarkFollows="1" w:id="7"/>
        <w:t>*</w:t>
      </w:r>
      <w:r w:rsidRPr="00B87FDF">
        <w:t>:</w:t>
      </w:r>
    </w:p>
    <w:tbl>
      <w:tblPr>
        <w:tblW w:w="9724" w:type="dxa"/>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512"/>
        <w:gridCol w:w="482"/>
        <w:gridCol w:w="55"/>
        <w:gridCol w:w="283"/>
        <w:gridCol w:w="371"/>
      </w:tblGrid>
      <w:tr w:rsidR="00873791" w:rsidRPr="00B87FDF" w:rsidTr="001B3266">
        <w:tc>
          <w:tcPr>
            <w:tcW w:w="5500" w:type="dxa"/>
            <w:gridSpan w:val="8"/>
            <w:tcBorders>
              <w:top w:val="nil"/>
              <w:left w:val="nil"/>
              <w:bottom w:val="nil"/>
              <w:right w:val="nil"/>
            </w:tcBorders>
            <w:vAlign w:val="bottom"/>
          </w:tcPr>
          <w:p w:rsidR="00873791" w:rsidRPr="00B87FDF" w:rsidRDefault="00873791" w:rsidP="008356A5">
            <w:pPr>
              <w:widowControl w:val="0"/>
              <w:autoSpaceDE w:val="0"/>
              <w:autoSpaceDN w:val="0"/>
            </w:pPr>
            <w:r w:rsidRPr="00B87FDF">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283" w:type="dxa"/>
            <w:tcBorders>
              <w:top w:val="nil"/>
              <w:left w:val="nil"/>
              <w:bottom w:val="nil"/>
              <w:right w:val="nil"/>
            </w:tcBorders>
            <w:vAlign w:val="bottom"/>
          </w:tcPr>
          <w:p w:rsidR="00873791" w:rsidRPr="00B87FDF" w:rsidRDefault="00873791" w:rsidP="008356A5">
            <w:pPr>
              <w:widowControl w:val="0"/>
              <w:autoSpaceDE w:val="0"/>
              <w:autoSpaceDN w:val="0"/>
            </w:pPr>
            <w:r w:rsidRPr="00B87FDF">
              <w:t>”</w:t>
            </w:r>
          </w:p>
        </w:tc>
        <w:tc>
          <w:tcPr>
            <w:tcW w:w="2183" w:type="dxa"/>
            <w:gridSpan w:val="3"/>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537" w:type="dxa"/>
            <w:gridSpan w:val="2"/>
            <w:tcBorders>
              <w:top w:val="nil"/>
              <w:left w:val="nil"/>
              <w:bottom w:val="nil"/>
              <w:right w:val="nil"/>
            </w:tcBorders>
            <w:vAlign w:val="bottom"/>
          </w:tcPr>
          <w:p w:rsidR="00873791" w:rsidRPr="00B87FDF" w:rsidRDefault="00873791" w:rsidP="008356A5">
            <w:pPr>
              <w:widowControl w:val="0"/>
              <w:autoSpaceDE w:val="0"/>
              <w:autoSpaceDN w:val="0"/>
              <w:jc w:val="right"/>
            </w:pPr>
            <w:r w:rsidRPr="00B87FDF">
              <w:t>20</w:t>
            </w:r>
          </w:p>
        </w:tc>
        <w:tc>
          <w:tcPr>
            <w:tcW w:w="283" w:type="dxa"/>
            <w:tcBorders>
              <w:top w:val="nil"/>
              <w:left w:val="nil"/>
              <w:bottom w:val="single" w:sz="4" w:space="0" w:color="auto"/>
              <w:right w:val="nil"/>
            </w:tcBorders>
            <w:vAlign w:val="bottom"/>
          </w:tcPr>
          <w:p w:rsidR="00873791" w:rsidRPr="00B87FDF" w:rsidRDefault="00873791" w:rsidP="008356A5">
            <w:pPr>
              <w:widowControl w:val="0"/>
              <w:autoSpaceDE w:val="0"/>
              <w:autoSpaceDN w:val="0"/>
            </w:pPr>
          </w:p>
        </w:tc>
        <w:tc>
          <w:tcPr>
            <w:tcW w:w="371" w:type="dxa"/>
            <w:tcBorders>
              <w:top w:val="nil"/>
              <w:left w:val="nil"/>
              <w:bottom w:val="nil"/>
              <w:right w:val="nil"/>
            </w:tcBorders>
            <w:vAlign w:val="bottom"/>
          </w:tcPr>
          <w:p w:rsidR="00873791" w:rsidRPr="00B87FDF" w:rsidRDefault="00873791" w:rsidP="008356A5">
            <w:pPr>
              <w:widowControl w:val="0"/>
              <w:autoSpaceDE w:val="0"/>
              <w:autoSpaceDN w:val="0"/>
            </w:pPr>
            <w:r w:rsidRPr="00B87FDF">
              <w:t>г.</w:t>
            </w:r>
          </w:p>
        </w:tc>
      </w:tr>
      <w:tr w:rsidR="00873791" w:rsidRPr="00B87FDF" w:rsidTr="001B3266">
        <w:trPr>
          <w:gridAfter w:val="11"/>
          <w:wAfter w:w="4623" w:type="dxa"/>
        </w:trPr>
        <w:tc>
          <w:tcPr>
            <w:tcW w:w="510" w:type="dxa"/>
            <w:tcBorders>
              <w:top w:val="nil"/>
              <w:left w:val="nil"/>
              <w:bottom w:val="nil"/>
              <w:right w:val="nil"/>
            </w:tcBorders>
            <w:vAlign w:val="bottom"/>
          </w:tcPr>
          <w:p w:rsidR="00873791" w:rsidRPr="00B87FDF" w:rsidRDefault="00873791" w:rsidP="008356A5">
            <w:pPr>
              <w:widowControl w:val="0"/>
              <w:autoSpaceDE w:val="0"/>
              <w:autoSpaceDN w:val="0"/>
            </w:pPr>
            <w:r w:rsidRPr="00B87FDF">
              <w:t>по “</w:t>
            </w:r>
          </w:p>
        </w:tc>
        <w:tc>
          <w:tcPr>
            <w:tcW w:w="567" w:type="dxa"/>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283" w:type="dxa"/>
            <w:tcBorders>
              <w:top w:val="nil"/>
              <w:left w:val="nil"/>
              <w:bottom w:val="nil"/>
              <w:right w:val="nil"/>
            </w:tcBorders>
            <w:vAlign w:val="bottom"/>
          </w:tcPr>
          <w:p w:rsidR="00873791" w:rsidRPr="00B87FDF" w:rsidRDefault="00873791" w:rsidP="008356A5">
            <w:pPr>
              <w:widowControl w:val="0"/>
              <w:autoSpaceDE w:val="0"/>
              <w:autoSpaceDN w:val="0"/>
            </w:pPr>
            <w:r w:rsidRPr="00B87FDF">
              <w:t>”</w:t>
            </w:r>
          </w:p>
        </w:tc>
        <w:tc>
          <w:tcPr>
            <w:tcW w:w="2496" w:type="dxa"/>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537" w:type="dxa"/>
            <w:tcBorders>
              <w:top w:val="nil"/>
              <w:left w:val="nil"/>
              <w:bottom w:val="nil"/>
              <w:right w:val="nil"/>
            </w:tcBorders>
            <w:vAlign w:val="bottom"/>
          </w:tcPr>
          <w:p w:rsidR="00873791" w:rsidRPr="00B87FDF" w:rsidRDefault="00873791" w:rsidP="008356A5">
            <w:pPr>
              <w:widowControl w:val="0"/>
              <w:autoSpaceDE w:val="0"/>
              <w:autoSpaceDN w:val="0"/>
              <w:jc w:val="right"/>
            </w:pPr>
            <w:r w:rsidRPr="00B87FDF">
              <w:t>20</w:t>
            </w:r>
          </w:p>
        </w:tc>
        <w:tc>
          <w:tcPr>
            <w:tcW w:w="283" w:type="dxa"/>
            <w:tcBorders>
              <w:top w:val="nil"/>
              <w:left w:val="nil"/>
              <w:bottom w:val="single" w:sz="4" w:space="0" w:color="auto"/>
              <w:right w:val="nil"/>
            </w:tcBorders>
            <w:vAlign w:val="bottom"/>
          </w:tcPr>
          <w:p w:rsidR="00873791" w:rsidRPr="00B87FDF" w:rsidRDefault="00873791" w:rsidP="008356A5">
            <w:pPr>
              <w:widowControl w:val="0"/>
              <w:autoSpaceDE w:val="0"/>
              <w:autoSpaceDN w:val="0"/>
            </w:pPr>
          </w:p>
        </w:tc>
        <w:tc>
          <w:tcPr>
            <w:tcW w:w="425" w:type="dxa"/>
            <w:tcBorders>
              <w:top w:val="nil"/>
              <w:left w:val="nil"/>
              <w:bottom w:val="nil"/>
              <w:right w:val="nil"/>
            </w:tcBorders>
            <w:vAlign w:val="bottom"/>
          </w:tcPr>
          <w:p w:rsidR="00873791" w:rsidRPr="00B87FDF" w:rsidRDefault="00873791" w:rsidP="008356A5">
            <w:pPr>
              <w:widowControl w:val="0"/>
              <w:autoSpaceDE w:val="0"/>
              <w:autoSpaceDN w:val="0"/>
            </w:pPr>
            <w:r w:rsidRPr="00B87FDF">
              <w:t>г.;</w:t>
            </w:r>
          </w:p>
        </w:tc>
      </w:tr>
      <w:tr w:rsidR="00873791" w:rsidRPr="00B87FDF" w:rsidTr="001B3266">
        <w:trPr>
          <w:gridAfter w:val="3"/>
          <w:wAfter w:w="709" w:type="dxa"/>
        </w:trPr>
        <w:tc>
          <w:tcPr>
            <w:tcW w:w="5557" w:type="dxa"/>
            <w:gridSpan w:val="9"/>
            <w:tcBorders>
              <w:top w:val="nil"/>
              <w:left w:val="nil"/>
              <w:bottom w:val="nil"/>
              <w:right w:val="nil"/>
            </w:tcBorders>
            <w:vAlign w:val="bottom"/>
          </w:tcPr>
          <w:p w:rsidR="00873791" w:rsidRPr="00B87FDF" w:rsidRDefault="00873791" w:rsidP="008356A5">
            <w:pPr>
              <w:widowControl w:val="0"/>
              <w:autoSpaceDE w:val="0"/>
              <w:autoSpaceDN w:val="0"/>
            </w:pPr>
            <w:r w:rsidRPr="00B87FDF">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480" w:type="dxa"/>
            <w:tcBorders>
              <w:top w:val="nil"/>
              <w:left w:val="nil"/>
              <w:bottom w:val="nil"/>
              <w:right w:val="nil"/>
            </w:tcBorders>
            <w:vAlign w:val="bottom"/>
          </w:tcPr>
          <w:p w:rsidR="00873791" w:rsidRPr="00B87FDF" w:rsidRDefault="00873791" w:rsidP="008356A5">
            <w:pPr>
              <w:widowControl w:val="0"/>
              <w:autoSpaceDE w:val="0"/>
              <w:autoSpaceDN w:val="0"/>
              <w:jc w:val="center"/>
            </w:pPr>
            <w:r w:rsidRPr="00B87FDF">
              <w:t>по</w:t>
            </w:r>
          </w:p>
        </w:tc>
        <w:tc>
          <w:tcPr>
            <w:tcW w:w="994" w:type="dxa"/>
            <w:gridSpan w:val="2"/>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r>
    </w:tbl>
    <w:p w:rsidR="00873791" w:rsidRPr="00B87FDF" w:rsidRDefault="00873791" w:rsidP="00873791">
      <w:pPr>
        <w:widowControl w:val="0"/>
        <w:autoSpaceDE w:val="0"/>
        <w:autoSpaceDN w:val="0"/>
      </w:pPr>
      <w:r w:rsidRPr="00B87FDF">
        <w:t xml:space="preserve">часов в  </w:t>
      </w:r>
      <w:r w:rsidRPr="00B87FDF">
        <w:tab/>
      </w:r>
      <w:r w:rsidRPr="00B87FDF">
        <w:tab/>
        <w:t>дни.</w:t>
      </w:r>
    </w:p>
    <w:p w:rsidR="00873791" w:rsidRPr="00B87FDF" w:rsidRDefault="00873791" w:rsidP="00873791">
      <w:pPr>
        <w:widowControl w:val="0"/>
        <w:pBdr>
          <w:top w:val="single" w:sz="4" w:space="1" w:color="auto"/>
        </w:pBdr>
        <w:autoSpaceDE w:val="0"/>
        <w:autoSpaceDN w:val="0"/>
        <w:rPr>
          <w:sz w:val="2"/>
          <w:szCs w:val="2"/>
        </w:rPr>
      </w:pPr>
    </w:p>
    <w:p w:rsidR="00873791" w:rsidRPr="00B87FDF" w:rsidRDefault="00873791" w:rsidP="00873791">
      <w:pPr>
        <w:widowControl w:val="0"/>
        <w:autoSpaceDE w:val="0"/>
        <w:autoSpaceDN w:val="0"/>
      </w:pPr>
    </w:p>
    <w:p w:rsidR="00873791" w:rsidRPr="00B87FDF" w:rsidRDefault="00873791" w:rsidP="00873791">
      <w:pPr>
        <w:widowControl w:val="0"/>
        <w:pBdr>
          <w:top w:val="single" w:sz="4" w:space="1" w:color="auto"/>
        </w:pBdr>
        <w:autoSpaceDE w:val="0"/>
        <w:autoSpaceDN w:val="0"/>
        <w:rPr>
          <w:sz w:val="2"/>
          <w:szCs w:val="2"/>
        </w:rPr>
      </w:pPr>
    </w:p>
    <w:p w:rsidR="00873791" w:rsidRPr="00B87FDF" w:rsidRDefault="00873791" w:rsidP="00873791">
      <w:pPr>
        <w:widowControl w:val="0"/>
        <w:autoSpaceDE w:val="0"/>
        <w:autoSpaceDN w:val="0"/>
      </w:pPr>
    </w:p>
    <w:p w:rsidR="00873791" w:rsidRPr="00B87FDF" w:rsidRDefault="00873791" w:rsidP="00873791">
      <w:pPr>
        <w:widowControl w:val="0"/>
        <w:pBdr>
          <w:top w:val="single" w:sz="4" w:space="1" w:color="auto"/>
        </w:pBdr>
        <w:autoSpaceDE w:val="0"/>
        <w:autoSpaceDN w:val="0"/>
        <w:rPr>
          <w:sz w:val="2"/>
          <w:szCs w:val="2"/>
        </w:rPr>
      </w:pPr>
    </w:p>
    <w:p w:rsidR="00873791" w:rsidRPr="00B87FDF" w:rsidRDefault="00873791" w:rsidP="001B3266">
      <w:pPr>
        <w:widowControl w:val="0"/>
        <w:autoSpaceDE w:val="0"/>
        <w:autoSpaceDN w:val="0"/>
        <w:ind w:firstLine="709"/>
        <w:jc w:val="both"/>
      </w:pPr>
      <w:r w:rsidRPr="00B87FDF">
        <w:t>3.</w:t>
      </w:r>
      <w:r>
        <w:t xml:space="preserve"> </w:t>
      </w:r>
      <w:r w:rsidRPr="00B87FDF">
        <w:t xml:space="preserve">Обязать заявителя осуществить переустройство и (или) перепланировку </w:t>
      </w:r>
      <w:r w:rsidR="00956042">
        <w:t>помещения в многоквартирном доме</w:t>
      </w:r>
      <w:r w:rsidRPr="00B87FDF">
        <w:t xml:space="preserve"> в соответствии с проектом (проектной документацией) и с соблюдением требований</w:t>
      </w:r>
      <w:r w:rsidR="001B3266">
        <w:t>.</w:t>
      </w: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lastRenderedPageBreak/>
        <w:t>(указываются реквизиты нормативного правового акта субъекта</w:t>
      </w:r>
    </w:p>
    <w:p w:rsidR="00873791" w:rsidRPr="00B87FDF" w:rsidRDefault="00873791" w:rsidP="00873791">
      <w:pPr>
        <w:widowControl w:val="0"/>
        <w:autoSpaceDE w:val="0"/>
        <w:autoSpaceDN w:val="0"/>
      </w:pP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Российской Федерации или акта органа местного самоуправления, регламентирующего порядок</w:t>
      </w:r>
    </w:p>
    <w:p w:rsidR="00873791" w:rsidRPr="00B87FDF" w:rsidRDefault="00873791" w:rsidP="00873791">
      <w:pPr>
        <w:widowControl w:val="0"/>
        <w:autoSpaceDE w:val="0"/>
        <w:autoSpaceDN w:val="0"/>
      </w:pPr>
      <w:r w:rsidRPr="00B87FDF">
        <w:tab/>
      </w:r>
      <w:r>
        <w:tab/>
      </w:r>
      <w:r>
        <w:tab/>
      </w:r>
      <w:r>
        <w:tab/>
      </w:r>
      <w:r>
        <w:tab/>
      </w:r>
      <w:r>
        <w:tab/>
      </w:r>
      <w:r>
        <w:tab/>
      </w:r>
      <w:r>
        <w:tab/>
      </w:r>
      <w:r>
        <w:tab/>
      </w:r>
      <w:r>
        <w:tab/>
      </w:r>
      <w:r>
        <w:tab/>
      </w:r>
      <w:r>
        <w:tab/>
      </w:r>
      <w:r>
        <w:tab/>
        <w:t xml:space="preserve">         </w:t>
      </w:r>
    </w:p>
    <w:p w:rsidR="00873791" w:rsidRDefault="00873791" w:rsidP="00873791">
      <w:pPr>
        <w:widowControl w:val="0"/>
        <w:pBdr>
          <w:top w:val="single" w:sz="4" w:space="1" w:color="auto"/>
        </w:pBdr>
        <w:autoSpaceDE w:val="0"/>
        <w:autoSpaceDN w:val="0"/>
        <w:jc w:val="center"/>
        <w:rPr>
          <w:sz w:val="20"/>
          <w:szCs w:val="20"/>
        </w:rPr>
      </w:pPr>
      <w:r w:rsidRPr="00B87FDF">
        <w:rPr>
          <w:sz w:val="20"/>
          <w:szCs w:val="20"/>
        </w:rPr>
        <w:t>проведения ремонтно-строительных работ по переустройству и (или) перепланировке жилых помещений)</w:t>
      </w:r>
    </w:p>
    <w:p w:rsidR="00873791" w:rsidRPr="00B87FDF" w:rsidRDefault="00873791" w:rsidP="001B3266">
      <w:pPr>
        <w:widowControl w:val="0"/>
        <w:ind w:firstLine="709"/>
        <w:jc w:val="both"/>
      </w:pPr>
      <w:r w:rsidRPr="00B87FDF">
        <w:t>4.</w:t>
      </w:r>
      <w:r>
        <w:t xml:space="preserve"> </w:t>
      </w:r>
      <w:r w:rsidRPr="00B87FDF">
        <w:t xml:space="preserve">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w:t>
      </w:r>
      <w:r w:rsidR="00956042">
        <w:t>помещения в многоквартирном доме</w:t>
      </w:r>
      <w:r w:rsidRPr="00B87FDF">
        <w:t xml:space="preserve"> в установленном порядке.</w:t>
      </w:r>
    </w:p>
    <w:p w:rsidR="00873791" w:rsidRPr="00B87FDF" w:rsidRDefault="00873791" w:rsidP="001B3266">
      <w:pPr>
        <w:widowControl w:val="0"/>
        <w:ind w:firstLine="709"/>
        <w:jc w:val="both"/>
      </w:pPr>
      <w:r w:rsidRPr="00B87FDF">
        <w:t>5.</w:t>
      </w:r>
      <w:r>
        <w:t xml:space="preserve"> </w:t>
      </w:r>
      <w:r w:rsidRPr="00B87FDF">
        <w:t xml:space="preserve">Приемочной комиссии после подписания акта о завершении переустройства и (или) перепланировки </w:t>
      </w:r>
      <w:r w:rsidR="00956042">
        <w:t>помещения в многоквартирном доме</w:t>
      </w:r>
      <w:r w:rsidRPr="00B87FDF">
        <w:t xml:space="preserve"> направить подписанный акт в орган местного самоуправления.</w:t>
      </w:r>
    </w:p>
    <w:p w:rsidR="00873791" w:rsidRPr="00B87FDF" w:rsidRDefault="00873791" w:rsidP="00873791">
      <w:pPr>
        <w:widowControl w:val="0"/>
        <w:autoSpaceDE w:val="0"/>
        <w:autoSpaceDN w:val="0"/>
        <w:ind w:firstLine="709"/>
      </w:pPr>
      <w:r w:rsidRPr="00B87FDF">
        <w:t>6.</w:t>
      </w:r>
      <w:r>
        <w:t xml:space="preserve"> </w:t>
      </w:r>
      <w:r w:rsidRPr="00B87FDF">
        <w:t xml:space="preserve">Контроль за исполнением настоящего решения возложить на  </w:t>
      </w: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(наименование структурного</w:t>
      </w:r>
    </w:p>
    <w:p w:rsidR="00873791" w:rsidRPr="00B87FDF" w:rsidRDefault="00873791" w:rsidP="00873791">
      <w:pPr>
        <w:widowControl w:val="0"/>
        <w:autoSpaceDE w:val="0"/>
        <w:autoSpaceDN w:val="0"/>
      </w:pP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подразделения и (или) Ф.И.О. должностного лица органа,</w:t>
      </w:r>
    </w:p>
    <w:p w:rsidR="00873791" w:rsidRPr="00B87FDF" w:rsidRDefault="00873791" w:rsidP="00873791">
      <w:pPr>
        <w:widowControl w:val="0"/>
        <w:autoSpaceDE w:val="0"/>
        <w:autoSpaceDN w:val="0"/>
      </w:pPr>
      <w:r w:rsidRPr="00B87FDF">
        <w:tab/>
        <w:t>.</w:t>
      </w: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осуществляющего согласование)</w:t>
      </w:r>
    </w:p>
    <w:p w:rsidR="00873791" w:rsidRPr="00B87FDF" w:rsidRDefault="00873791" w:rsidP="00873791">
      <w:pPr>
        <w:widowControl w:val="0"/>
        <w:autoSpaceDE w:val="0"/>
        <w:autoSpaceDN w:val="0"/>
      </w:pP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(подпись должностного лица органа, осуществляющего согласование)</w:t>
      </w:r>
    </w:p>
    <w:p w:rsidR="00873791" w:rsidRPr="00B87FDF" w:rsidRDefault="00873791" w:rsidP="00873791">
      <w:pPr>
        <w:widowControl w:val="0"/>
        <w:autoSpaceDE w:val="0"/>
        <w:autoSpaceDN w:val="0"/>
        <w:jc w:val="right"/>
      </w:pPr>
      <w:r w:rsidRPr="00B87FDF">
        <w:t>М.П.</w:t>
      </w:r>
    </w:p>
    <w:tbl>
      <w:tblPr>
        <w:tblW w:w="9242" w:type="dxa"/>
        <w:tblLayout w:type="fixed"/>
        <w:tblCellMar>
          <w:left w:w="28" w:type="dxa"/>
          <w:right w:w="28" w:type="dxa"/>
        </w:tblCellMar>
        <w:tblLook w:val="0000" w:firstRow="0" w:lastRow="0" w:firstColumn="0" w:lastColumn="0" w:noHBand="0" w:noVBand="0"/>
      </w:tblPr>
      <w:tblGrid>
        <w:gridCol w:w="1219"/>
        <w:gridCol w:w="510"/>
        <w:gridCol w:w="284"/>
        <w:gridCol w:w="1559"/>
        <w:gridCol w:w="425"/>
        <w:gridCol w:w="283"/>
        <w:gridCol w:w="425"/>
        <w:gridCol w:w="2836"/>
        <w:gridCol w:w="1701"/>
      </w:tblGrid>
      <w:tr w:rsidR="00873791" w:rsidRPr="00B87FDF" w:rsidTr="001B3266">
        <w:trPr>
          <w:cantSplit/>
        </w:trPr>
        <w:tc>
          <w:tcPr>
            <w:tcW w:w="1219" w:type="dxa"/>
            <w:tcBorders>
              <w:top w:val="nil"/>
              <w:left w:val="nil"/>
              <w:bottom w:val="nil"/>
              <w:right w:val="nil"/>
            </w:tcBorders>
            <w:vAlign w:val="bottom"/>
          </w:tcPr>
          <w:p w:rsidR="00873791" w:rsidRPr="00B87FDF" w:rsidRDefault="00873791" w:rsidP="008356A5">
            <w:pPr>
              <w:widowControl w:val="0"/>
              <w:autoSpaceDE w:val="0"/>
              <w:autoSpaceDN w:val="0"/>
            </w:pPr>
            <w:r w:rsidRPr="00B87FDF">
              <w:t>Получил: “</w:t>
            </w:r>
          </w:p>
        </w:tc>
        <w:tc>
          <w:tcPr>
            <w:tcW w:w="510" w:type="dxa"/>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284" w:type="dxa"/>
            <w:tcBorders>
              <w:top w:val="nil"/>
              <w:left w:val="nil"/>
              <w:bottom w:val="nil"/>
              <w:right w:val="nil"/>
            </w:tcBorders>
            <w:vAlign w:val="bottom"/>
          </w:tcPr>
          <w:p w:rsidR="00873791" w:rsidRPr="00B87FDF" w:rsidRDefault="00873791" w:rsidP="008356A5">
            <w:pPr>
              <w:widowControl w:val="0"/>
              <w:autoSpaceDE w:val="0"/>
              <w:autoSpaceDN w:val="0"/>
            </w:pPr>
            <w:r w:rsidRPr="00B87FDF">
              <w:t>”</w:t>
            </w:r>
          </w:p>
        </w:tc>
        <w:tc>
          <w:tcPr>
            <w:tcW w:w="1559" w:type="dxa"/>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425" w:type="dxa"/>
            <w:tcBorders>
              <w:top w:val="nil"/>
              <w:left w:val="nil"/>
              <w:bottom w:val="nil"/>
              <w:right w:val="nil"/>
            </w:tcBorders>
            <w:vAlign w:val="bottom"/>
          </w:tcPr>
          <w:p w:rsidR="00873791" w:rsidRPr="00B87FDF" w:rsidRDefault="00873791" w:rsidP="008356A5">
            <w:pPr>
              <w:widowControl w:val="0"/>
              <w:autoSpaceDE w:val="0"/>
              <w:autoSpaceDN w:val="0"/>
              <w:jc w:val="right"/>
            </w:pPr>
            <w:r w:rsidRPr="00B87FDF">
              <w:t>20</w:t>
            </w:r>
          </w:p>
        </w:tc>
        <w:tc>
          <w:tcPr>
            <w:tcW w:w="283" w:type="dxa"/>
            <w:tcBorders>
              <w:top w:val="nil"/>
              <w:left w:val="nil"/>
              <w:bottom w:val="single" w:sz="4" w:space="0" w:color="auto"/>
              <w:right w:val="nil"/>
            </w:tcBorders>
            <w:vAlign w:val="bottom"/>
          </w:tcPr>
          <w:p w:rsidR="00873791" w:rsidRPr="00B87FDF" w:rsidRDefault="00873791" w:rsidP="008356A5">
            <w:pPr>
              <w:widowControl w:val="0"/>
              <w:autoSpaceDE w:val="0"/>
              <w:autoSpaceDN w:val="0"/>
            </w:pPr>
          </w:p>
        </w:tc>
        <w:tc>
          <w:tcPr>
            <w:tcW w:w="425" w:type="dxa"/>
            <w:tcBorders>
              <w:top w:val="nil"/>
              <w:left w:val="nil"/>
              <w:bottom w:val="nil"/>
              <w:right w:val="nil"/>
            </w:tcBorders>
            <w:vAlign w:val="bottom"/>
          </w:tcPr>
          <w:p w:rsidR="00873791" w:rsidRPr="00B87FDF" w:rsidRDefault="00873791" w:rsidP="008356A5">
            <w:pPr>
              <w:widowControl w:val="0"/>
              <w:autoSpaceDE w:val="0"/>
              <w:autoSpaceDN w:val="0"/>
              <w:jc w:val="center"/>
            </w:pPr>
            <w:r w:rsidRPr="00B87FDF">
              <w:t>г.</w:t>
            </w:r>
          </w:p>
        </w:tc>
        <w:tc>
          <w:tcPr>
            <w:tcW w:w="2836" w:type="dxa"/>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1701" w:type="dxa"/>
            <w:vMerge w:val="restart"/>
            <w:tcBorders>
              <w:top w:val="nil"/>
              <w:left w:val="nil"/>
              <w:bottom w:val="nil"/>
              <w:right w:val="nil"/>
            </w:tcBorders>
          </w:tcPr>
          <w:p w:rsidR="00873791" w:rsidRPr="00B87FDF" w:rsidRDefault="00873791" w:rsidP="001B3266">
            <w:pPr>
              <w:widowControl w:val="0"/>
              <w:autoSpaceDE w:val="0"/>
              <w:autoSpaceDN w:val="0"/>
              <w:rPr>
                <w:sz w:val="22"/>
                <w:szCs w:val="22"/>
              </w:rPr>
            </w:pPr>
            <w:r w:rsidRPr="00B87FDF">
              <w:rPr>
                <w:sz w:val="22"/>
                <w:szCs w:val="22"/>
              </w:rPr>
              <w:t>(заполняется</w:t>
            </w:r>
            <w:r w:rsidRPr="00B87FDF">
              <w:rPr>
                <w:sz w:val="22"/>
                <w:szCs w:val="22"/>
              </w:rPr>
              <w:br/>
              <w:t>в случае получения решения лично)</w:t>
            </w:r>
          </w:p>
        </w:tc>
      </w:tr>
      <w:tr w:rsidR="00873791" w:rsidRPr="00B87FDF" w:rsidTr="001B3266">
        <w:trPr>
          <w:cantSplit/>
        </w:trPr>
        <w:tc>
          <w:tcPr>
            <w:tcW w:w="1219"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510"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284"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1559"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425"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283"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425"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c>
          <w:tcPr>
            <w:tcW w:w="2836" w:type="dxa"/>
            <w:tcBorders>
              <w:top w:val="nil"/>
              <w:left w:val="nil"/>
              <w:bottom w:val="nil"/>
              <w:right w:val="nil"/>
            </w:tcBorders>
          </w:tcPr>
          <w:p w:rsidR="00873791" w:rsidRPr="00B87FDF" w:rsidRDefault="00873791" w:rsidP="008356A5">
            <w:pPr>
              <w:widowControl w:val="0"/>
              <w:autoSpaceDE w:val="0"/>
              <w:autoSpaceDN w:val="0"/>
              <w:jc w:val="center"/>
              <w:rPr>
                <w:sz w:val="20"/>
                <w:szCs w:val="20"/>
              </w:rPr>
            </w:pPr>
            <w:r w:rsidRPr="00B87FDF">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p>
        </w:tc>
      </w:tr>
    </w:tbl>
    <w:p w:rsidR="00873791" w:rsidRPr="00B87FDF" w:rsidRDefault="00873791" w:rsidP="00873791">
      <w:pPr>
        <w:widowControl w:val="0"/>
        <w:autoSpaceDE w:val="0"/>
        <w:autoSpaceDN w:val="0"/>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873791" w:rsidRPr="00B87FDF" w:rsidTr="008356A5">
        <w:tc>
          <w:tcPr>
            <w:tcW w:w="4621" w:type="dxa"/>
            <w:tcBorders>
              <w:top w:val="nil"/>
              <w:left w:val="nil"/>
              <w:bottom w:val="nil"/>
              <w:right w:val="nil"/>
            </w:tcBorders>
            <w:vAlign w:val="bottom"/>
          </w:tcPr>
          <w:p w:rsidR="00873791" w:rsidRPr="00B87FDF" w:rsidRDefault="00873791" w:rsidP="008356A5">
            <w:pPr>
              <w:widowControl w:val="0"/>
              <w:autoSpaceDE w:val="0"/>
              <w:autoSpaceDN w:val="0"/>
            </w:pPr>
            <w:r w:rsidRPr="00B87FDF">
              <w:t>Решение направлено в адрес заявителя(ей) “</w:t>
            </w:r>
          </w:p>
        </w:tc>
        <w:tc>
          <w:tcPr>
            <w:tcW w:w="510" w:type="dxa"/>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284" w:type="dxa"/>
            <w:tcBorders>
              <w:top w:val="nil"/>
              <w:left w:val="nil"/>
              <w:bottom w:val="nil"/>
              <w:right w:val="nil"/>
            </w:tcBorders>
            <w:vAlign w:val="bottom"/>
          </w:tcPr>
          <w:p w:rsidR="00873791" w:rsidRPr="00B87FDF" w:rsidRDefault="00873791" w:rsidP="008356A5">
            <w:pPr>
              <w:widowControl w:val="0"/>
              <w:autoSpaceDE w:val="0"/>
              <w:autoSpaceDN w:val="0"/>
            </w:pPr>
            <w:r w:rsidRPr="00B87FDF">
              <w:t>”</w:t>
            </w:r>
          </w:p>
        </w:tc>
        <w:tc>
          <w:tcPr>
            <w:tcW w:w="1984" w:type="dxa"/>
            <w:tcBorders>
              <w:top w:val="nil"/>
              <w:left w:val="nil"/>
              <w:bottom w:val="single" w:sz="4" w:space="0" w:color="auto"/>
              <w:right w:val="nil"/>
            </w:tcBorders>
            <w:vAlign w:val="bottom"/>
          </w:tcPr>
          <w:p w:rsidR="00873791" w:rsidRPr="00B87FDF" w:rsidRDefault="00873791" w:rsidP="008356A5">
            <w:pPr>
              <w:widowControl w:val="0"/>
              <w:autoSpaceDE w:val="0"/>
              <w:autoSpaceDN w:val="0"/>
              <w:jc w:val="center"/>
            </w:pPr>
          </w:p>
        </w:tc>
        <w:tc>
          <w:tcPr>
            <w:tcW w:w="567" w:type="dxa"/>
            <w:tcBorders>
              <w:top w:val="nil"/>
              <w:left w:val="nil"/>
              <w:bottom w:val="nil"/>
              <w:right w:val="nil"/>
            </w:tcBorders>
            <w:vAlign w:val="bottom"/>
          </w:tcPr>
          <w:p w:rsidR="00873791" w:rsidRPr="00B87FDF" w:rsidRDefault="00873791" w:rsidP="008356A5">
            <w:pPr>
              <w:widowControl w:val="0"/>
              <w:autoSpaceDE w:val="0"/>
              <w:autoSpaceDN w:val="0"/>
              <w:jc w:val="right"/>
            </w:pPr>
            <w:r w:rsidRPr="00B87FDF">
              <w:t>20</w:t>
            </w:r>
          </w:p>
        </w:tc>
        <w:tc>
          <w:tcPr>
            <w:tcW w:w="284" w:type="dxa"/>
            <w:tcBorders>
              <w:top w:val="nil"/>
              <w:left w:val="nil"/>
              <w:bottom w:val="single" w:sz="4" w:space="0" w:color="auto"/>
              <w:right w:val="nil"/>
            </w:tcBorders>
            <w:vAlign w:val="bottom"/>
          </w:tcPr>
          <w:p w:rsidR="00873791" w:rsidRPr="00B87FDF" w:rsidRDefault="00873791" w:rsidP="008356A5">
            <w:pPr>
              <w:widowControl w:val="0"/>
              <w:autoSpaceDE w:val="0"/>
              <w:autoSpaceDN w:val="0"/>
            </w:pPr>
          </w:p>
        </w:tc>
        <w:tc>
          <w:tcPr>
            <w:tcW w:w="425" w:type="dxa"/>
            <w:tcBorders>
              <w:top w:val="nil"/>
              <w:left w:val="nil"/>
              <w:bottom w:val="nil"/>
              <w:right w:val="nil"/>
            </w:tcBorders>
            <w:vAlign w:val="bottom"/>
          </w:tcPr>
          <w:p w:rsidR="00873791" w:rsidRPr="00B87FDF" w:rsidRDefault="00873791" w:rsidP="008356A5">
            <w:pPr>
              <w:widowControl w:val="0"/>
              <w:autoSpaceDE w:val="0"/>
              <w:autoSpaceDN w:val="0"/>
            </w:pPr>
            <w:r w:rsidRPr="00B87FDF">
              <w:t>г.</w:t>
            </w:r>
          </w:p>
        </w:tc>
      </w:tr>
      <w:tr w:rsidR="00873791" w:rsidRPr="00B87FDF" w:rsidTr="008356A5">
        <w:tc>
          <w:tcPr>
            <w:tcW w:w="4621" w:type="dxa"/>
            <w:tcBorders>
              <w:top w:val="nil"/>
              <w:left w:val="nil"/>
              <w:bottom w:val="nil"/>
              <w:right w:val="nil"/>
            </w:tcBorders>
            <w:vAlign w:val="bottom"/>
          </w:tcPr>
          <w:p w:rsidR="00873791" w:rsidRPr="00B87FDF" w:rsidRDefault="00873791" w:rsidP="008356A5">
            <w:pPr>
              <w:widowControl w:val="0"/>
              <w:autoSpaceDE w:val="0"/>
              <w:autoSpaceDN w:val="0"/>
              <w:rPr>
                <w:sz w:val="20"/>
                <w:szCs w:val="20"/>
              </w:rPr>
            </w:pPr>
            <w:r w:rsidRPr="00B87FDF">
              <w:rPr>
                <w:sz w:val="20"/>
                <w:szCs w:val="20"/>
              </w:rPr>
              <w:t>(заполняется в случае направления</w:t>
            </w:r>
            <w:r w:rsidRPr="00B87FDF">
              <w:rPr>
                <w:sz w:val="20"/>
                <w:szCs w:val="20"/>
              </w:rPr>
              <w:br/>
              <w:t>решения по почте)</w:t>
            </w:r>
          </w:p>
        </w:tc>
        <w:tc>
          <w:tcPr>
            <w:tcW w:w="510" w:type="dxa"/>
            <w:tcBorders>
              <w:top w:val="nil"/>
              <w:left w:val="nil"/>
              <w:bottom w:val="nil"/>
              <w:right w:val="nil"/>
            </w:tcBorders>
            <w:vAlign w:val="bottom"/>
          </w:tcPr>
          <w:p w:rsidR="00873791" w:rsidRPr="00B87FDF" w:rsidRDefault="00873791" w:rsidP="008356A5">
            <w:pPr>
              <w:widowControl w:val="0"/>
              <w:autoSpaceDE w:val="0"/>
              <w:autoSpaceDN w:val="0"/>
            </w:pPr>
          </w:p>
        </w:tc>
        <w:tc>
          <w:tcPr>
            <w:tcW w:w="284" w:type="dxa"/>
            <w:tcBorders>
              <w:top w:val="nil"/>
              <w:left w:val="nil"/>
              <w:bottom w:val="nil"/>
              <w:right w:val="nil"/>
            </w:tcBorders>
            <w:vAlign w:val="bottom"/>
          </w:tcPr>
          <w:p w:rsidR="00873791" w:rsidRPr="00B87FDF" w:rsidRDefault="00873791" w:rsidP="008356A5">
            <w:pPr>
              <w:widowControl w:val="0"/>
              <w:autoSpaceDE w:val="0"/>
              <w:autoSpaceDN w:val="0"/>
            </w:pPr>
          </w:p>
        </w:tc>
        <w:tc>
          <w:tcPr>
            <w:tcW w:w="1984" w:type="dxa"/>
            <w:tcBorders>
              <w:top w:val="nil"/>
              <w:left w:val="nil"/>
              <w:bottom w:val="nil"/>
              <w:right w:val="nil"/>
            </w:tcBorders>
            <w:vAlign w:val="bottom"/>
          </w:tcPr>
          <w:p w:rsidR="00873791" w:rsidRPr="00B87FDF" w:rsidRDefault="00873791" w:rsidP="008356A5">
            <w:pPr>
              <w:widowControl w:val="0"/>
              <w:autoSpaceDE w:val="0"/>
              <w:autoSpaceDN w:val="0"/>
            </w:pPr>
          </w:p>
        </w:tc>
        <w:tc>
          <w:tcPr>
            <w:tcW w:w="567" w:type="dxa"/>
            <w:tcBorders>
              <w:top w:val="nil"/>
              <w:left w:val="nil"/>
              <w:bottom w:val="nil"/>
              <w:right w:val="nil"/>
            </w:tcBorders>
            <w:vAlign w:val="bottom"/>
          </w:tcPr>
          <w:p w:rsidR="00873791" w:rsidRPr="00B87FDF" w:rsidRDefault="00873791" w:rsidP="008356A5">
            <w:pPr>
              <w:widowControl w:val="0"/>
              <w:autoSpaceDE w:val="0"/>
              <w:autoSpaceDN w:val="0"/>
            </w:pPr>
          </w:p>
        </w:tc>
        <w:tc>
          <w:tcPr>
            <w:tcW w:w="284" w:type="dxa"/>
            <w:tcBorders>
              <w:top w:val="nil"/>
              <w:left w:val="nil"/>
              <w:bottom w:val="nil"/>
              <w:right w:val="nil"/>
            </w:tcBorders>
            <w:vAlign w:val="bottom"/>
          </w:tcPr>
          <w:p w:rsidR="00873791" w:rsidRPr="00B87FDF" w:rsidRDefault="00873791" w:rsidP="008356A5">
            <w:pPr>
              <w:widowControl w:val="0"/>
              <w:autoSpaceDE w:val="0"/>
              <w:autoSpaceDN w:val="0"/>
            </w:pPr>
          </w:p>
        </w:tc>
        <w:tc>
          <w:tcPr>
            <w:tcW w:w="425" w:type="dxa"/>
            <w:tcBorders>
              <w:top w:val="nil"/>
              <w:left w:val="nil"/>
              <w:bottom w:val="nil"/>
              <w:right w:val="nil"/>
            </w:tcBorders>
            <w:vAlign w:val="bottom"/>
          </w:tcPr>
          <w:p w:rsidR="00873791" w:rsidRPr="00B87FDF" w:rsidRDefault="00873791" w:rsidP="008356A5">
            <w:pPr>
              <w:widowControl w:val="0"/>
              <w:autoSpaceDE w:val="0"/>
              <w:autoSpaceDN w:val="0"/>
            </w:pPr>
          </w:p>
        </w:tc>
      </w:tr>
    </w:tbl>
    <w:p w:rsidR="00873791" w:rsidRPr="00B87FDF" w:rsidRDefault="00873791" w:rsidP="00873791">
      <w:pPr>
        <w:widowControl w:val="0"/>
        <w:autoSpaceDE w:val="0"/>
        <w:autoSpaceDN w:val="0"/>
      </w:pPr>
    </w:p>
    <w:p w:rsidR="00873791" w:rsidRPr="00B87FDF" w:rsidRDefault="00873791" w:rsidP="00873791">
      <w:pPr>
        <w:widowControl w:val="0"/>
        <w:pBdr>
          <w:top w:val="single" w:sz="4" w:space="1" w:color="auto"/>
        </w:pBdr>
        <w:autoSpaceDE w:val="0"/>
        <w:autoSpaceDN w:val="0"/>
        <w:jc w:val="center"/>
        <w:rPr>
          <w:sz w:val="20"/>
          <w:szCs w:val="20"/>
        </w:rPr>
      </w:pPr>
      <w:r w:rsidRPr="00B87FDF">
        <w:rPr>
          <w:sz w:val="20"/>
          <w:szCs w:val="20"/>
        </w:rPr>
        <w:t>(подпись должностного лица, направившего решение в адрес заявителя(ей))</w:t>
      </w:r>
    </w:p>
    <w:p w:rsidR="00873791" w:rsidRPr="00B87FDF" w:rsidRDefault="00873791" w:rsidP="00873791">
      <w:pPr>
        <w:widowControl w:val="0"/>
        <w:rPr>
          <w:b/>
        </w:rPr>
      </w:pPr>
    </w:p>
    <w:p w:rsidR="00873791" w:rsidRPr="00B87FDF" w:rsidRDefault="00873791" w:rsidP="00873791">
      <w:pPr>
        <w:widowControl w:val="0"/>
        <w:rPr>
          <w:sz w:val="20"/>
          <w:szCs w:val="20"/>
        </w:rPr>
      </w:pPr>
    </w:p>
    <w:p w:rsidR="00873791" w:rsidRPr="00434D5D" w:rsidRDefault="00873791" w:rsidP="00873791">
      <w:pPr>
        <w:widowControl w:val="0"/>
        <w:autoSpaceDE w:val="0"/>
        <w:autoSpaceDN w:val="0"/>
        <w:adjustRightInd w:val="0"/>
        <w:jc w:val="right"/>
        <w:outlineLvl w:val="1"/>
        <w:rPr>
          <w:b/>
          <w:sz w:val="28"/>
          <w:szCs w:val="28"/>
        </w:rPr>
      </w:pPr>
    </w:p>
    <w:p w:rsidR="00873791" w:rsidRDefault="00873791" w:rsidP="00873791">
      <w:pPr>
        <w:widowControl w:val="0"/>
        <w:rPr>
          <w:sz w:val="20"/>
          <w:szCs w:val="20"/>
        </w:rPr>
      </w:pPr>
    </w:p>
    <w:p w:rsidR="00873791" w:rsidRPr="00B87FDF" w:rsidRDefault="00873791" w:rsidP="00873791">
      <w:pPr>
        <w:widowControl w:val="0"/>
        <w:rPr>
          <w:sz w:val="20"/>
          <w:szCs w:val="20"/>
        </w:rPr>
      </w:pPr>
    </w:p>
    <w:p w:rsidR="00873791" w:rsidRDefault="00873791" w:rsidP="00873791">
      <w:pPr>
        <w:widowControl w:val="0"/>
        <w:rPr>
          <w:sz w:val="20"/>
          <w:szCs w:val="20"/>
        </w:rPr>
      </w:pPr>
    </w:p>
    <w:p w:rsidR="00873791" w:rsidRPr="00434D5D" w:rsidRDefault="00873791" w:rsidP="00873791">
      <w:pPr>
        <w:widowControl w:val="0"/>
        <w:autoSpaceDE w:val="0"/>
        <w:autoSpaceDN w:val="0"/>
        <w:adjustRightInd w:val="0"/>
        <w:jc w:val="right"/>
        <w:outlineLvl w:val="1"/>
        <w:rPr>
          <w:b/>
          <w:sz w:val="28"/>
          <w:szCs w:val="28"/>
        </w:rPr>
      </w:pPr>
    </w:p>
    <w:p w:rsidR="00873791" w:rsidRPr="00434D5D" w:rsidRDefault="00873791" w:rsidP="00873791">
      <w:pPr>
        <w:widowControl w:val="0"/>
        <w:autoSpaceDE w:val="0"/>
        <w:autoSpaceDN w:val="0"/>
        <w:adjustRightInd w:val="0"/>
        <w:jc w:val="right"/>
        <w:outlineLvl w:val="1"/>
        <w:rPr>
          <w:b/>
          <w:sz w:val="28"/>
          <w:szCs w:val="28"/>
        </w:rPr>
      </w:pPr>
    </w:p>
    <w:p w:rsidR="00873791" w:rsidRPr="00434D5D" w:rsidRDefault="00873791" w:rsidP="00873791">
      <w:pPr>
        <w:widowControl w:val="0"/>
        <w:autoSpaceDE w:val="0"/>
        <w:autoSpaceDN w:val="0"/>
        <w:adjustRightInd w:val="0"/>
        <w:jc w:val="right"/>
        <w:outlineLvl w:val="1"/>
        <w:rPr>
          <w:b/>
          <w:sz w:val="28"/>
          <w:szCs w:val="28"/>
        </w:rPr>
      </w:pPr>
    </w:p>
    <w:p w:rsidR="00873791" w:rsidRPr="00434D5D" w:rsidRDefault="00873791" w:rsidP="00873791">
      <w:pPr>
        <w:widowControl w:val="0"/>
        <w:autoSpaceDE w:val="0"/>
        <w:autoSpaceDN w:val="0"/>
        <w:adjustRightInd w:val="0"/>
        <w:jc w:val="right"/>
        <w:outlineLvl w:val="1"/>
        <w:rPr>
          <w:b/>
          <w:sz w:val="28"/>
          <w:szCs w:val="28"/>
        </w:rPr>
      </w:pPr>
    </w:p>
    <w:p w:rsidR="00873791" w:rsidRPr="00434D5D" w:rsidRDefault="00873791" w:rsidP="00873791">
      <w:pPr>
        <w:widowControl w:val="0"/>
        <w:autoSpaceDE w:val="0"/>
        <w:autoSpaceDN w:val="0"/>
        <w:adjustRightInd w:val="0"/>
        <w:jc w:val="right"/>
        <w:outlineLvl w:val="1"/>
        <w:rPr>
          <w:b/>
          <w:sz w:val="28"/>
          <w:szCs w:val="28"/>
        </w:rPr>
      </w:pPr>
    </w:p>
    <w:p w:rsidR="00873791" w:rsidRPr="00434D5D" w:rsidRDefault="00873791" w:rsidP="00873791">
      <w:pPr>
        <w:widowControl w:val="0"/>
        <w:autoSpaceDE w:val="0"/>
        <w:autoSpaceDN w:val="0"/>
        <w:adjustRightInd w:val="0"/>
        <w:jc w:val="right"/>
        <w:outlineLvl w:val="1"/>
        <w:rPr>
          <w:b/>
          <w:sz w:val="28"/>
          <w:szCs w:val="28"/>
        </w:rPr>
      </w:pPr>
    </w:p>
    <w:p w:rsidR="00873791" w:rsidRPr="00434D5D" w:rsidRDefault="00873791" w:rsidP="00873791">
      <w:pPr>
        <w:widowControl w:val="0"/>
        <w:autoSpaceDE w:val="0"/>
        <w:autoSpaceDN w:val="0"/>
        <w:adjustRightInd w:val="0"/>
        <w:jc w:val="right"/>
        <w:outlineLvl w:val="1"/>
        <w:rPr>
          <w:b/>
          <w:sz w:val="28"/>
          <w:szCs w:val="28"/>
        </w:rPr>
      </w:pPr>
    </w:p>
    <w:p w:rsidR="00873791" w:rsidRPr="00434D5D" w:rsidRDefault="00873791" w:rsidP="00873791">
      <w:pPr>
        <w:widowControl w:val="0"/>
        <w:autoSpaceDE w:val="0"/>
        <w:autoSpaceDN w:val="0"/>
        <w:adjustRightInd w:val="0"/>
        <w:jc w:val="right"/>
        <w:outlineLvl w:val="1"/>
        <w:rPr>
          <w:b/>
          <w:sz w:val="28"/>
          <w:szCs w:val="28"/>
        </w:rPr>
      </w:pPr>
    </w:p>
    <w:p w:rsidR="00873791" w:rsidRPr="00434D5D" w:rsidRDefault="00873791" w:rsidP="00873791">
      <w:pPr>
        <w:widowControl w:val="0"/>
        <w:autoSpaceDE w:val="0"/>
        <w:autoSpaceDN w:val="0"/>
        <w:adjustRightInd w:val="0"/>
        <w:jc w:val="right"/>
        <w:outlineLvl w:val="1"/>
        <w:rPr>
          <w:b/>
          <w:sz w:val="28"/>
          <w:szCs w:val="28"/>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1B3266" w:rsidRDefault="001B3266"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Pr="00F53131" w:rsidRDefault="00873791" w:rsidP="001B66AA">
      <w:pPr>
        <w:pStyle w:val="2TimesNewRoman"/>
        <w:keepNext w:val="0"/>
        <w:widowControl w:val="0"/>
        <w:spacing w:before="0" w:after="0"/>
        <w:ind w:left="5103"/>
        <w:jc w:val="left"/>
        <w:rPr>
          <w:b w:val="0"/>
          <w:bCs w:val="0"/>
          <w:i w:val="0"/>
          <w:iCs w:val="0"/>
          <w:sz w:val="24"/>
          <w:szCs w:val="24"/>
        </w:rPr>
      </w:pPr>
      <w:r w:rsidRPr="00F53131">
        <w:rPr>
          <w:b w:val="0"/>
          <w:bCs w:val="0"/>
          <w:i w:val="0"/>
          <w:iCs w:val="0"/>
          <w:sz w:val="24"/>
          <w:szCs w:val="24"/>
        </w:rPr>
        <w:lastRenderedPageBreak/>
        <w:t xml:space="preserve">Приложение </w:t>
      </w:r>
      <w:r>
        <w:rPr>
          <w:b w:val="0"/>
          <w:bCs w:val="0"/>
          <w:i w:val="0"/>
          <w:iCs w:val="0"/>
          <w:sz w:val="24"/>
          <w:szCs w:val="24"/>
        </w:rPr>
        <w:t>5</w:t>
      </w:r>
    </w:p>
    <w:p w:rsidR="001B66AA" w:rsidRDefault="001B66AA" w:rsidP="001B66AA">
      <w:pPr>
        <w:ind w:left="5103"/>
        <w:rPr>
          <w:bCs/>
          <w:iCs/>
        </w:rPr>
      </w:pPr>
      <w:r w:rsidRPr="00B572B5">
        <w:rPr>
          <w:bCs/>
          <w:iCs/>
        </w:rPr>
        <w:t>к административному регламенту</w:t>
      </w:r>
      <w:r>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873791" w:rsidRDefault="00873791" w:rsidP="00873791">
      <w:pPr>
        <w:ind w:left="5387"/>
        <w:jc w:val="both"/>
      </w:pPr>
    </w:p>
    <w:p w:rsidR="00873791" w:rsidRPr="0075017C" w:rsidRDefault="00873791" w:rsidP="00873791">
      <w:pPr>
        <w:pStyle w:val="ConsPlusNonformat"/>
        <w:jc w:val="center"/>
        <w:rPr>
          <w:rFonts w:ascii="Times New Roman" w:hAnsi="Times New Roman" w:cs="Times New Roman"/>
          <w:sz w:val="24"/>
          <w:szCs w:val="24"/>
        </w:rPr>
      </w:pPr>
    </w:p>
    <w:p w:rsidR="00873791" w:rsidRPr="0075017C" w:rsidRDefault="00873791" w:rsidP="00873791">
      <w:pPr>
        <w:pStyle w:val="ConsPlusNonformat"/>
        <w:jc w:val="center"/>
        <w:rPr>
          <w:rFonts w:ascii="Times New Roman" w:hAnsi="Times New Roman" w:cs="Times New Roman"/>
          <w:sz w:val="24"/>
          <w:szCs w:val="24"/>
        </w:rPr>
      </w:pPr>
    </w:p>
    <w:p w:rsidR="00873791" w:rsidRPr="0075017C" w:rsidRDefault="00873791" w:rsidP="00873791">
      <w:pPr>
        <w:pStyle w:val="ConsPlusNonformat"/>
        <w:jc w:val="center"/>
        <w:rPr>
          <w:rFonts w:ascii="Times New Roman" w:hAnsi="Times New Roman" w:cs="Times New Roman"/>
          <w:sz w:val="24"/>
          <w:szCs w:val="24"/>
        </w:rPr>
      </w:pPr>
      <w:r w:rsidRPr="0075017C">
        <w:rPr>
          <w:rFonts w:ascii="Times New Roman" w:hAnsi="Times New Roman" w:cs="Times New Roman"/>
          <w:sz w:val="24"/>
          <w:szCs w:val="24"/>
        </w:rPr>
        <w:t>НА БЛАНКЕ АДМИНИСТРАЦИИ</w:t>
      </w:r>
    </w:p>
    <w:p w:rsidR="00873791" w:rsidRPr="0075017C" w:rsidRDefault="00873791" w:rsidP="00873791">
      <w:pPr>
        <w:widowControl w:val="0"/>
      </w:pPr>
    </w:p>
    <w:p w:rsidR="00873791" w:rsidRPr="0075017C" w:rsidRDefault="00873791" w:rsidP="00873791">
      <w:pPr>
        <w:widowControl w:val="0"/>
      </w:pPr>
      <w:r w:rsidRPr="0075017C">
        <w:rPr>
          <w:noProof/>
        </w:rPr>
        <mc:AlternateContent>
          <mc:Choice Requires="wps">
            <w:drawing>
              <wp:anchor distT="0" distB="0" distL="114300" distR="114300" simplePos="0" relativeHeight="251663360" behindDoc="0" locked="0" layoutInCell="1" allowOverlap="1" wp14:anchorId="1E899A26" wp14:editId="1FEB5C27">
                <wp:simplePos x="0" y="0"/>
                <wp:positionH relativeFrom="column">
                  <wp:posOffset>3246120</wp:posOffset>
                </wp:positionH>
                <wp:positionV relativeFrom="paragraph">
                  <wp:posOffset>3810</wp:posOffset>
                </wp:positionV>
                <wp:extent cx="3148965" cy="499110"/>
                <wp:effectExtent l="3810" t="0" r="0" b="63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499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3E60" w:rsidRPr="00873791" w:rsidRDefault="00C93E60" w:rsidP="00873791">
                            <w:pPr>
                              <w:jc w:val="center"/>
                              <w:rPr>
                                <w:color w:val="000000" w:themeColor="text1"/>
                              </w:rPr>
                            </w:pPr>
                            <w:r w:rsidRPr="00873791">
                              <w:rPr>
                                <w:color w:val="000000" w:themeColor="text1"/>
                              </w:rPr>
                              <w:t>Заявителю</w:t>
                            </w:r>
                          </w:p>
                          <w:p w:rsidR="00C93E60" w:rsidRPr="00873791" w:rsidRDefault="00C93E60" w:rsidP="00873791">
                            <w:pPr>
                              <w:jc w:val="center"/>
                              <w:rPr>
                                <w:color w:val="000000" w:themeColor="text1"/>
                              </w:rPr>
                            </w:pPr>
                            <w:r w:rsidRPr="00873791">
                              <w:rPr>
                                <w:color w:val="000000" w:themeColor="text1"/>
                              </w:rPr>
                              <w:t>Ф.И.О., адрес</w:t>
                            </w:r>
                          </w:p>
                          <w:p w:rsidR="00C93E60" w:rsidRPr="00205488" w:rsidRDefault="00C93E60" w:rsidP="00873791">
                            <w:pPr>
                              <w:jc w:val="center"/>
                            </w:pPr>
                            <w:r>
                              <w:t>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8" type="#_x0000_t202" style="position:absolute;margin-left:255.6pt;margin-top:.3pt;width:247.95pt;height:3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" stroked="f">
                <v:textbox>
                  <w:txbxContent>
                    <w:p w:rsidR="00F01DFB" w:rsidRPr="00873791" w:rsidRDefault="00F01DFB" w:rsidP="00873791">
                      <w:pPr>
                        <w:jc w:val="center"/>
                        <w:rPr>
                          <w:color w:val="000000" w:themeColor="text1"/>
                        </w:rPr>
                      </w:pPr>
                      <w:r w:rsidRPr="00873791">
                        <w:rPr>
                          <w:color w:val="000000" w:themeColor="text1"/>
                        </w:rPr>
                        <w:t>Заявителю</w:t>
                      </w:r>
                    </w:p>
                    <w:p w:rsidR="00F01DFB" w:rsidRPr="00873791" w:rsidRDefault="00F01DFB" w:rsidP="00873791">
                      <w:pPr>
                        <w:jc w:val="center"/>
                        <w:rPr>
                          <w:color w:val="000000" w:themeColor="text1"/>
                        </w:rPr>
                      </w:pPr>
                      <w:r w:rsidRPr="00873791">
                        <w:rPr>
                          <w:color w:val="000000" w:themeColor="text1"/>
                        </w:rPr>
                        <w:t>Ф.И.О., адрес</w:t>
                      </w:r>
                    </w:p>
                    <w:p w:rsidR="00F01DFB" w:rsidRPr="00205488" w:rsidRDefault="00F01DFB" w:rsidP="00873791">
                      <w:pPr>
                        <w:jc w:val="center"/>
                      </w:pPr>
                      <w:r>
                        <w:t>ю</w:t>
                      </w:r>
                    </w:p>
                  </w:txbxContent>
                </v:textbox>
              </v:shape>
            </w:pict>
          </mc:Fallback>
        </mc:AlternateContent>
      </w:r>
      <w:r w:rsidRPr="0075017C">
        <w:t>от .......................  № .......................</w:t>
      </w:r>
    </w:p>
    <w:p w:rsidR="00873791" w:rsidRPr="0075017C" w:rsidRDefault="00873791" w:rsidP="00873791">
      <w:pPr>
        <w:widowControl w:val="0"/>
      </w:pPr>
    </w:p>
    <w:p w:rsidR="00873791" w:rsidRPr="0075017C" w:rsidRDefault="00873791" w:rsidP="00873791">
      <w:pPr>
        <w:widowControl w:val="0"/>
      </w:pPr>
      <w:r w:rsidRPr="0075017C">
        <w:t>на № ...............…  от .......................</w:t>
      </w:r>
    </w:p>
    <w:p w:rsidR="00873791" w:rsidRPr="0075017C" w:rsidRDefault="00873791" w:rsidP="00873791">
      <w:pPr>
        <w:pStyle w:val="21"/>
        <w:widowControl w:val="0"/>
        <w:spacing w:after="0" w:line="240" w:lineRule="auto"/>
        <w:ind w:left="0"/>
      </w:pPr>
    </w:p>
    <w:p w:rsidR="00873791" w:rsidRPr="0075017C" w:rsidRDefault="00873791" w:rsidP="00873791">
      <w:pPr>
        <w:widowControl w:val="0"/>
      </w:pPr>
    </w:p>
    <w:p w:rsidR="00873791" w:rsidRPr="0075017C" w:rsidRDefault="00873791" w:rsidP="00873791">
      <w:pPr>
        <w:pStyle w:val="2"/>
        <w:widowControl w:val="0"/>
        <w:rPr>
          <w:rFonts w:ascii="Times New Roman" w:hAnsi="Times New Roman" w:cs="Times New Roman"/>
          <w:sz w:val="24"/>
          <w:szCs w:val="24"/>
        </w:rPr>
      </w:pPr>
    </w:p>
    <w:p w:rsidR="00873791" w:rsidRPr="00873791" w:rsidRDefault="00873791" w:rsidP="00873791">
      <w:pPr>
        <w:pStyle w:val="2"/>
        <w:widowControl w:val="0"/>
        <w:jc w:val="center"/>
        <w:rPr>
          <w:rFonts w:ascii="Times New Roman" w:hAnsi="Times New Roman" w:cs="Times New Roman"/>
          <w:color w:val="000000" w:themeColor="text1"/>
          <w:sz w:val="24"/>
          <w:szCs w:val="24"/>
        </w:rPr>
      </w:pPr>
      <w:r w:rsidRPr="00873791">
        <w:rPr>
          <w:rFonts w:ascii="Times New Roman" w:hAnsi="Times New Roman" w:cs="Times New Roman"/>
          <w:color w:val="000000" w:themeColor="text1"/>
          <w:sz w:val="24"/>
          <w:szCs w:val="24"/>
        </w:rPr>
        <w:t>РЕШЕНИЕ</w:t>
      </w:r>
    </w:p>
    <w:p w:rsidR="00873791" w:rsidRPr="00873791" w:rsidRDefault="00873791" w:rsidP="001B66AA">
      <w:pPr>
        <w:pStyle w:val="2"/>
        <w:widowControl w:val="0"/>
        <w:spacing w:before="0"/>
        <w:jc w:val="center"/>
        <w:rPr>
          <w:rFonts w:ascii="Times New Roman" w:hAnsi="Times New Roman" w:cs="Times New Roman"/>
          <w:b w:val="0"/>
          <w:color w:val="000000" w:themeColor="text1"/>
          <w:sz w:val="24"/>
          <w:szCs w:val="24"/>
        </w:rPr>
      </w:pPr>
      <w:r w:rsidRPr="00873791">
        <w:rPr>
          <w:rFonts w:ascii="Times New Roman" w:hAnsi="Times New Roman" w:cs="Times New Roman"/>
          <w:b w:val="0"/>
          <w:color w:val="000000" w:themeColor="text1"/>
          <w:sz w:val="24"/>
          <w:szCs w:val="24"/>
        </w:rPr>
        <w:t>об отказе в предоставлении услуги</w:t>
      </w:r>
    </w:p>
    <w:p w:rsidR="00873791" w:rsidRPr="0075017C" w:rsidRDefault="00873791" w:rsidP="00873791">
      <w:pPr>
        <w:pStyle w:val="2"/>
        <w:widowControl w:val="0"/>
        <w:rPr>
          <w:rFonts w:ascii="Times New Roman" w:hAnsi="Times New Roman" w:cs="Times New Roman"/>
          <w:b w:val="0"/>
          <w:bCs w:val="0"/>
          <w:sz w:val="24"/>
          <w:szCs w:val="24"/>
        </w:rPr>
      </w:pPr>
    </w:p>
    <w:p w:rsidR="00873791" w:rsidRPr="0075017C" w:rsidRDefault="00873791" w:rsidP="00873791">
      <w:pPr>
        <w:widowControl w:val="0"/>
        <w:jc w:val="center"/>
      </w:pPr>
      <w:r w:rsidRPr="0075017C">
        <w:t>Уважаемый (ая) ________________________</w:t>
      </w:r>
    </w:p>
    <w:p w:rsidR="00873791" w:rsidRPr="0075017C" w:rsidRDefault="00873791" w:rsidP="00873791">
      <w:pPr>
        <w:widowControl w:val="0"/>
      </w:pPr>
    </w:p>
    <w:p w:rsidR="00873791" w:rsidRPr="00CC4C18" w:rsidRDefault="00873791" w:rsidP="00873791">
      <w:pPr>
        <w:widowControl w:val="0"/>
        <w:ind w:firstLine="709"/>
        <w:jc w:val="both"/>
      </w:pPr>
      <w:r w:rsidRPr="00CC4C18">
        <w:t xml:space="preserve">Руководствуясь статьей 27 Жилищного </w:t>
      </w:r>
      <w:hyperlink r:id="rId19" w:tooltip="ФЕДЕРАЛЬНЫЙ ЗАКОН от 29.12.2004 № 188-ФЗ&#10;ГОСУДАРСТВЕННАЯ ДУМА ФЕДЕРАЛЬНОГО СОБРАНИЯ РФ&#10;&#10;Жилищный кодекс Российской Федерации" w:history="1">
        <w:r w:rsidRPr="00CC4C18">
          <w:rPr>
            <w:rStyle w:val="a3"/>
            <w:color w:val="auto"/>
            <w:u w:val="none"/>
          </w:rPr>
          <w:t>кодекса</w:t>
        </w:r>
      </w:hyperlink>
      <w:r w:rsidRPr="00CC4C18">
        <w:t xml:space="preserve"> Российской Федерации, административным </w:t>
      </w:r>
      <w:hyperlink r:id="rId20" w:history="1">
        <w:r w:rsidRPr="00CC4C18">
          <w:rPr>
            <w:rStyle w:val="a3"/>
            <w:color w:val="auto"/>
            <w:u w:val="none"/>
          </w:rPr>
          <w:t>регламентом</w:t>
        </w:r>
      </w:hyperlink>
      <w:r w:rsidRPr="00CC4C18">
        <w:t xml:space="preserve"> предоставления муниципальной услуги «Прием заявлений и выдача документов о согласовании переустройства и (или) перепланировки </w:t>
      </w:r>
      <w:r w:rsidR="00956042" w:rsidRPr="00CC4C18">
        <w:t>помещения в многоквартирном доме</w:t>
      </w:r>
      <w:r w:rsidRPr="00CC4C18">
        <w:t xml:space="preserve">» </w:t>
      </w:r>
      <w:r w:rsidRPr="00CC4C18">
        <w:rPr>
          <w:i/>
        </w:rPr>
        <w:t>(указывается уполномоченный орган)</w:t>
      </w:r>
      <w:r w:rsidRPr="00CC4C18">
        <w:t xml:space="preserve"> отказывает в выдаче решения о согласовании переустройства и (или) перепланировки </w:t>
      </w:r>
      <w:r w:rsidR="00956042" w:rsidRPr="00CC4C18">
        <w:t>помещения в многоквартирном доме</w:t>
      </w:r>
      <w:r w:rsidRPr="00CC4C18">
        <w:t xml:space="preserve"> по следующим причинам:</w:t>
      </w:r>
    </w:p>
    <w:p w:rsidR="00873791" w:rsidRPr="0075017C" w:rsidRDefault="00873791" w:rsidP="00873791">
      <w:pPr>
        <w:widowControl w:val="0"/>
      </w:pPr>
      <w:r w:rsidRPr="0075017C">
        <w:t>_________________________________________________________________________________________________________________________________________</w:t>
      </w:r>
      <w:r w:rsidR="001B3266">
        <w:t>_________________</w:t>
      </w:r>
    </w:p>
    <w:p w:rsidR="00873791" w:rsidRPr="0075017C" w:rsidRDefault="00873791" w:rsidP="00873791">
      <w:pPr>
        <w:widowControl w:val="0"/>
        <w:jc w:val="center"/>
      </w:pPr>
      <w:r w:rsidRPr="0075017C">
        <w:t>(указывается причины отказа)</w:t>
      </w:r>
    </w:p>
    <w:p w:rsidR="00873791" w:rsidRPr="0075017C" w:rsidRDefault="00873791" w:rsidP="00873791">
      <w:pPr>
        <w:widowControl w:val="0"/>
      </w:pPr>
    </w:p>
    <w:p w:rsidR="00873791" w:rsidRPr="0075017C" w:rsidRDefault="00873791" w:rsidP="00873791">
      <w:pPr>
        <w:widowControl w:val="0"/>
      </w:pPr>
    </w:p>
    <w:p w:rsidR="00873791" w:rsidRPr="0075017C" w:rsidRDefault="004E1647" w:rsidP="00873791">
      <w:pPr>
        <w:pStyle w:val="21"/>
        <w:widowControl w:val="0"/>
        <w:spacing w:after="0" w:line="240" w:lineRule="auto"/>
        <w:ind w:left="0"/>
        <w:rPr>
          <w:b/>
        </w:rPr>
      </w:pPr>
      <w:r>
        <w:rPr>
          <w:b/>
        </w:rPr>
        <w:t>Председатель комитета</w:t>
      </w:r>
      <w:r w:rsidR="00873791">
        <w:rPr>
          <w:b/>
        </w:rPr>
        <w:t xml:space="preserve">                                            </w:t>
      </w:r>
      <w:r w:rsidR="00873791" w:rsidRPr="0075017C">
        <w:rPr>
          <w:b/>
        </w:rPr>
        <w:t xml:space="preserve">   подпись                                         И.О. Фамилия</w:t>
      </w:r>
    </w:p>
    <w:p w:rsidR="00873791" w:rsidRPr="0075017C" w:rsidRDefault="00873791" w:rsidP="00873791">
      <w:pPr>
        <w:widowControl w:val="0"/>
      </w:pPr>
    </w:p>
    <w:p w:rsidR="00873791" w:rsidRPr="0075017C" w:rsidRDefault="00873791" w:rsidP="00873791">
      <w:pPr>
        <w:widowControl w:val="0"/>
      </w:pPr>
    </w:p>
    <w:p w:rsidR="00873791" w:rsidRPr="0075017C" w:rsidRDefault="00873791" w:rsidP="00873791">
      <w:pPr>
        <w:widowControl w:val="0"/>
      </w:pPr>
    </w:p>
    <w:p w:rsidR="00873791" w:rsidRPr="0075017C" w:rsidRDefault="00873791" w:rsidP="00873791">
      <w:pPr>
        <w:widowControl w:val="0"/>
      </w:pPr>
    </w:p>
    <w:p w:rsidR="00873791" w:rsidRPr="0075017C" w:rsidRDefault="00873791" w:rsidP="00873791">
      <w:pPr>
        <w:widowControl w:val="0"/>
        <w:autoSpaceDE w:val="0"/>
        <w:autoSpaceDN w:val="0"/>
        <w:adjustRightInd w:val="0"/>
        <w:jc w:val="right"/>
        <w:outlineLvl w:val="1"/>
      </w:pPr>
    </w:p>
    <w:p w:rsidR="00873791" w:rsidRPr="0075017C" w:rsidRDefault="00873791" w:rsidP="00873791">
      <w:pPr>
        <w:widowControl w:val="0"/>
        <w:autoSpaceDE w:val="0"/>
        <w:autoSpaceDN w:val="0"/>
        <w:adjustRightInd w:val="0"/>
        <w:jc w:val="right"/>
        <w:outlineLvl w:val="1"/>
        <w:rPr>
          <w:b/>
        </w:rPr>
      </w:pPr>
    </w:p>
    <w:p w:rsidR="00873791" w:rsidRPr="0075017C" w:rsidRDefault="00873791" w:rsidP="00873791">
      <w:pPr>
        <w:widowControl w:val="0"/>
        <w:autoSpaceDE w:val="0"/>
        <w:autoSpaceDN w:val="0"/>
        <w:adjustRightInd w:val="0"/>
        <w:jc w:val="right"/>
        <w:outlineLvl w:val="1"/>
        <w:rPr>
          <w:b/>
        </w:rPr>
      </w:pPr>
    </w:p>
    <w:p w:rsidR="00873791" w:rsidRPr="0075017C" w:rsidRDefault="00873791" w:rsidP="00873791">
      <w:pPr>
        <w:widowControl w:val="0"/>
        <w:autoSpaceDE w:val="0"/>
        <w:autoSpaceDN w:val="0"/>
        <w:adjustRightInd w:val="0"/>
        <w:jc w:val="right"/>
        <w:outlineLvl w:val="1"/>
        <w:rPr>
          <w:b/>
          <w:sz w:val="28"/>
          <w:szCs w:val="28"/>
        </w:rPr>
      </w:pPr>
    </w:p>
    <w:p w:rsidR="00873791" w:rsidRPr="0075017C" w:rsidRDefault="00873791" w:rsidP="00873791">
      <w:pPr>
        <w:widowControl w:val="0"/>
        <w:autoSpaceDE w:val="0"/>
        <w:autoSpaceDN w:val="0"/>
        <w:adjustRightInd w:val="0"/>
        <w:jc w:val="right"/>
        <w:outlineLvl w:val="1"/>
        <w:rPr>
          <w:b/>
          <w:sz w:val="28"/>
          <w:szCs w:val="28"/>
        </w:rPr>
      </w:pPr>
    </w:p>
    <w:p w:rsidR="00873791" w:rsidRPr="0075017C" w:rsidRDefault="00873791" w:rsidP="00873791">
      <w:pPr>
        <w:widowControl w:val="0"/>
        <w:autoSpaceDE w:val="0"/>
        <w:autoSpaceDN w:val="0"/>
        <w:adjustRightInd w:val="0"/>
        <w:jc w:val="right"/>
        <w:outlineLvl w:val="1"/>
        <w:rPr>
          <w:b/>
          <w:sz w:val="28"/>
          <w:szCs w:val="28"/>
        </w:rPr>
      </w:pPr>
    </w:p>
    <w:p w:rsidR="00873791" w:rsidRPr="0075017C" w:rsidRDefault="00873791" w:rsidP="00873791">
      <w:pPr>
        <w:widowControl w:val="0"/>
        <w:autoSpaceDE w:val="0"/>
        <w:autoSpaceDN w:val="0"/>
        <w:adjustRightInd w:val="0"/>
        <w:jc w:val="right"/>
        <w:outlineLvl w:val="1"/>
        <w:rPr>
          <w:b/>
          <w:sz w:val="28"/>
          <w:szCs w:val="28"/>
        </w:rPr>
      </w:pPr>
    </w:p>
    <w:p w:rsidR="00873791" w:rsidRPr="0075017C" w:rsidRDefault="00873791" w:rsidP="00873791">
      <w:pPr>
        <w:widowControl w:val="0"/>
        <w:autoSpaceDE w:val="0"/>
        <w:autoSpaceDN w:val="0"/>
        <w:adjustRightInd w:val="0"/>
        <w:jc w:val="right"/>
        <w:outlineLvl w:val="1"/>
        <w:rPr>
          <w:b/>
          <w:sz w:val="28"/>
          <w:szCs w:val="28"/>
        </w:rPr>
      </w:pPr>
    </w:p>
    <w:p w:rsidR="00873791" w:rsidRPr="0075017C" w:rsidRDefault="00873791" w:rsidP="00873791">
      <w:pPr>
        <w:widowControl w:val="0"/>
        <w:autoSpaceDE w:val="0"/>
        <w:autoSpaceDN w:val="0"/>
        <w:adjustRightInd w:val="0"/>
        <w:jc w:val="right"/>
        <w:outlineLvl w:val="1"/>
        <w:rPr>
          <w:b/>
          <w:sz w:val="28"/>
          <w:szCs w:val="28"/>
        </w:rPr>
      </w:pPr>
    </w:p>
    <w:p w:rsidR="00873791" w:rsidRPr="0075017C" w:rsidRDefault="00873791" w:rsidP="00873791">
      <w:pPr>
        <w:widowControl w:val="0"/>
        <w:autoSpaceDE w:val="0"/>
        <w:autoSpaceDN w:val="0"/>
        <w:adjustRightInd w:val="0"/>
        <w:outlineLvl w:val="1"/>
        <w:rPr>
          <w:sz w:val="16"/>
          <w:szCs w:val="16"/>
        </w:rPr>
      </w:pPr>
    </w:p>
    <w:p w:rsidR="00873791" w:rsidRPr="0075017C" w:rsidRDefault="00873791" w:rsidP="00873791">
      <w:pPr>
        <w:widowControl w:val="0"/>
        <w:autoSpaceDE w:val="0"/>
        <w:autoSpaceDN w:val="0"/>
        <w:adjustRightInd w:val="0"/>
        <w:outlineLvl w:val="1"/>
        <w:rPr>
          <w:sz w:val="16"/>
          <w:szCs w:val="16"/>
        </w:rPr>
      </w:pPr>
    </w:p>
    <w:p w:rsidR="00873791" w:rsidRPr="0075017C" w:rsidRDefault="00873791" w:rsidP="00873791">
      <w:pPr>
        <w:widowControl w:val="0"/>
        <w:autoSpaceDE w:val="0"/>
        <w:autoSpaceDN w:val="0"/>
        <w:adjustRightInd w:val="0"/>
        <w:outlineLvl w:val="1"/>
        <w:rPr>
          <w:sz w:val="16"/>
          <w:szCs w:val="16"/>
        </w:rPr>
      </w:pPr>
      <w:r w:rsidRPr="0075017C">
        <w:rPr>
          <w:sz w:val="16"/>
          <w:szCs w:val="16"/>
        </w:rPr>
        <w:t>Исп. Фамилия И.О., тел.</w:t>
      </w:r>
    </w:p>
    <w:p w:rsidR="00873791" w:rsidRPr="007C3B6A" w:rsidRDefault="00873791" w:rsidP="00873791">
      <w:pPr>
        <w:widowControl w:val="0"/>
        <w:autoSpaceDE w:val="0"/>
        <w:autoSpaceDN w:val="0"/>
        <w:adjustRightInd w:val="0"/>
        <w:outlineLvl w:val="1"/>
        <w:rPr>
          <w:sz w:val="16"/>
          <w:szCs w:val="16"/>
        </w:rPr>
      </w:pPr>
    </w:p>
    <w:p w:rsidR="00873791" w:rsidRDefault="00873791" w:rsidP="009942EF">
      <w:pPr>
        <w:ind w:left="5387"/>
        <w:jc w:val="both"/>
      </w:pPr>
    </w:p>
    <w:p w:rsidR="00873791" w:rsidRPr="00515587" w:rsidRDefault="00873791" w:rsidP="001B66AA">
      <w:pPr>
        <w:pStyle w:val="2TimesNewRoman"/>
        <w:keepNext w:val="0"/>
        <w:widowControl w:val="0"/>
        <w:spacing w:before="0" w:after="0"/>
        <w:ind w:left="5103"/>
        <w:jc w:val="left"/>
        <w:rPr>
          <w:b w:val="0"/>
          <w:bCs w:val="0"/>
          <w:i w:val="0"/>
          <w:iCs w:val="0"/>
          <w:sz w:val="10"/>
          <w:szCs w:val="10"/>
        </w:rPr>
      </w:pPr>
      <w:r w:rsidRPr="00515587">
        <w:rPr>
          <w:b w:val="0"/>
          <w:bCs w:val="0"/>
          <w:i w:val="0"/>
          <w:iCs w:val="0"/>
          <w:sz w:val="24"/>
          <w:szCs w:val="24"/>
        </w:rPr>
        <w:lastRenderedPageBreak/>
        <w:t xml:space="preserve">Приложение </w:t>
      </w:r>
      <w:r>
        <w:rPr>
          <w:b w:val="0"/>
          <w:bCs w:val="0"/>
          <w:i w:val="0"/>
          <w:iCs w:val="0"/>
          <w:sz w:val="24"/>
          <w:szCs w:val="24"/>
        </w:rPr>
        <w:t>6</w:t>
      </w:r>
    </w:p>
    <w:p w:rsidR="001B66AA" w:rsidRDefault="001B66AA" w:rsidP="001B66AA">
      <w:pPr>
        <w:ind w:left="5103"/>
        <w:rPr>
          <w:bCs/>
          <w:iCs/>
        </w:rPr>
      </w:pPr>
      <w:r w:rsidRPr="00B572B5">
        <w:rPr>
          <w:bCs/>
          <w:iCs/>
        </w:rPr>
        <w:t>к административному регламенту</w:t>
      </w:r>
      <w:r>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873791" w:rsidRDefault="00873791" w:rsidP="00873791">
      <w:pPr>
        <w:pStyle w:val="ConsPlusNormal"/>
        <w:jc w:val="right"/>
        <w:outlineLvl w:val="1"/>
        <w:rPr>
          <w:rFonts w:ascii="Times New Roman" w:hAnsi="Times New Roman"/>
          <w:sz w:val="28"/>
          <w:szCs w:val="28"/>
        </w:rPr>
      </w:pPr>
    </w:p>
    <w:p w:rsidR="00873791" w:rsidRPr="00FF4263" w:rsidRDefault="00873791" w:rsidP="00873791">
      <w:pPr>
        <w:widowControl w:val="0"/>
        <w:ind w:firstLine="709"/>
      </w:pPr>
      <w:r w:rsidRPr="00FF4263">
        <w:t xml:space="preserve">В  </w:t>
      </w:r>
    </w:p>
    <w:p w:rsidR="00873791" w:rsidRPr="00FF4263" w:rsidRDefault="00873791" w:rsidP="00873791">
      <w:pPr>
        <w:widowControl w:val="0"/>
        <w:pBdr>
          <w:top w:val="single" w:sz="4" w:space="1" w:color="auto"/>
        </w:pBdr>
        <w:jc w:val="center"/>
      </w:pPr>
      <w:r w:rsidRPr="00FF4263">
        <w:t>(наименование органа местного самоуправления</w:t>
      </w:r>
    </w:p>
    <w:p w:rsidR="00873791" w:rsidRPr="00FF4263" w:rsidRDefault="00873791" w:rsidP="00873791">
      <w:pPr>
        <w:widowControl w:val="0"/>
      </w:pPr>
    </w:p>
    <w:p w:rsidR="00873791" w:rsidRPr="00FF4263" w:rsidRDefault="00873791" w:rsidP="00873791">
      <w:pPr>
        <w:widowControl w:val="0"/>
        <w:pBdr>
          <w:top w:val="single" w:sz="4" w:space="1" w:color="auto"/>
        </w:pBdr>
        <w:jc w:val="center"/>
      </w:pPr>
      <w:r w:rsidRPr="00FF4263">
        <w:t>муниципального образования)</w:t>
      </w:r>
    </w:p>
    <w:p w:rsidR="00873791" w:rsidRPr="00FF4263" w:rsidRDefault="00873791" w:rsidP="00873791">
      <w:pPr>
        <w:widowControl w:val="0"/>
        <w:jc w:val="center"/>
      </w:pPr>
      <w:r w:rsidRPr="001B66AA">
        <w:rPr>
          <w:b/>
          <w:caps/>
        </w:rPr>
        <w:t>Заявление</w:t>
      </w:r>
      <w:r w:rsidRPr="00FF4263">
        <w:br/>
        <w:t xml:space="preserve">о завершении переустройства и (или) перепланировки </w:t>
      </w:r>
      <w:r w:rsidR="00956042">
        <w:t>помещения в многоквартирном доме</w:t>
      </w:r>
    </w:p>
    <w:p w:rsidR="00873791" w:rsidRPr="00FF4263" w:rsidRDefault="00873791" w:rsidP="00873791">
      <w:pPr>
        <w:widowControl w:val="0"/>
      </w:pPr>
      <w:r w:rsidRPr="00FF4263">
        <w:t xml:space="preserve">от  </w:t>
      </w:r>
    </w:p>
    <w:p w:rsidR="00873791" w:rsidRPr="00FF4263" w:rsidRDefault="00873791" w:rsidP="00873791">
      <w:pPr>
        <w:widowControl w:val="0"/>
        <w:pBdr>
          <w:top w:val="single" w:sz="4" w:space="1" w:color="auto"/>
        </w:pBdr>
        <w:jc w:val="center"/>
      </w:pPr>
      <w:r w:rsidRPr="00FF4263">
        <w:t xml:space="preserve">(указывается наниматель, либо собственник </w:t>
      </w:r>
      <w:r w:rsidR="00956042">
        <w:t>помещения в многоквартирном доме</w:t>
      </w:r>
      <w:r w:rsidRPr="00FF4263">
        <w:t>, либо собственники</w:t>
      </w:r>
    </w:p>
    <w:p w:rsidR="00873791" w:rsidRPr="00FF4263" w:rsidRDefault="00873791" w:rsidP="00873791">
      <w:pPr>
        <w:widowControl w:val="0"/>
      </w:pPr>
    </w:p>
    <w:p w:rsidR="00873791" w:rsidRPr="00FF4263" w:rsidRDefault="00956042" w:rsidP="00873791">
      <w:pPr>
        <w:widowControl w:val="0"/>
        <w:pBdr>
          <w:top w:val="single" w:sz="4" w:space="1" w:color="auto"/>
        </w:pBdr>
        <w:jc w:val="center"/>
      </w:pPr>
      <w:r>
        <w:t>помещения в многоквартирном доме</w:t>
      </w:r>
      <w:r w:rsidR="00873791" w:rsidRPr="00FF4263">
        <w:t>, находящегося в общей собственности двух и более лиц, в случае, если ни один</w:t>
      </w:r>
    </w:p>
    <w:p w:rsidR="00873791" w:rsidRPr="00FF4263" w:rsidRDefault="00873791" w:rsidP="00873791">
      <w:pPr>
        <w:widowControl w:val="0"/>
      </w:pPr>
    </w:p>
    <w:p w:rsidR="00873791" w:rsidRPr="00FF4263" w:rsidRDefault="00873791" w:rsidP="00873791">
      <w:pPr>
        <w:widowControl w:val="0"/>
        <w:pBdr>
          <w:top w:val="single" w:sz="4" w:space="1" w:color="auto"/>
        </w:pBdr>
        <w:jc w:val="center"/>
      </w:pPr>
      <w:r w:rsidRPr="00FF4263">
        <w:t>из собственников либо иных лиц не уполномочен в установленном порядке представлять их интересы)</w:t>
      </w:r>
    </w:p>
    <w:p w:rsidR="00873791" w:rsidRPr="00FF4263" w:rsidRDefault="00873791" w:rsidP="00873791">
      <w:pPr>
        <w:widowControl w:val="0"/>
      </w:pPr>
    </w:p>
    <w:p w:rsidR="00873791" w:rsidRPr="00FF4263" w:rsidRDefault="00873791" w:rsidP="00873791">
      <w:pPr>
        <w:widowControl w:val="0"/>
        <w:pBdr>
          <w:top w:val="single" w:sz="4" w:space="1" w:color="auto"/>
        </w:pBdr>
      </w:pPr>
    </w:p>
    <w:p w:rsidR="00873791" w:rsidRPr="00FF4263" w:rsidRDefault="00873791" w:rsidP="00873791">
      <w:pPr>
        <w:widowControl w:val="0"/>
      </w:pPr>
    </w:p>
    <w:p w:rsidR="00873791" w:rsidRPr="00FF4263" w:rsidRDefault="00873791" w:rsidP="00873791">
      <w:pPr>
        <w:widowControl w:val="0"/>
        <w:pBdr>
          <w:top w:val="single" w:sz="4" w:space="1" w:color="auto"/>
        </w:pBdr>
      </w:pPr>
    </w:p>
    <w:p w:rsidR="00873791" w:rsidRPr="00FF4263" w:rsidRDefault="00873791" w:rsidP="00873791">
      <w:pPr>
        <w:widowControl w:val="0"/>
      </w:pPr>
    </w:p>
    <w:p w:rsidR="00873791" w:rsidRPr="00FF4263" w:rsidRDefault="00873791" w:rsidP="00873791">
      <w:pPr>
        <w:widowControl w:val="0"/>
        <w:pBdr>
          <w:top w:val="single" w:sz="4" w:space="1" w:color="auto"/>
        </w:pBdr>
      </w:pPr>
    </w:p>
    <w:p w:rsidR="00873791" w:rsidRPr="00FF4263" w:rsidRDefault="00873791" w:rsidP="00873791">
      <w:pPr>
        <w:widowControl w:val="0"/>
      </w:pPr>
    </w:p>
    <w:p w:rsidR="00873791" w:rsidRPr="00FF4263" w:rsidRDefault="00873791" w:rsidP="00873791">
      <w:pPr>
        <w:widowControl w:val="0"/>
        <w:pBdr>
          <w:top w:val="single" w:sz="4" w:space="1" w:color="auto"/>
        </w:pBdr>
      </w:pPr>
    </w:p>
    <w:p w:rsidR="00873791" w:rsidRPr="00FF4263" w:rsidRDefault="00873791" w:rsidP="00873791">
      <w:pPr>
        <w:widowControl w:val="0"/>
        <w:jc w:val="both"/>
      </w:pPr>
      <w:r w:rsidRPr="00FF4263">
        <w:rPr>
          <w:u w:val="single"/>
        </w:rPr>
        <w:t>Примечание.</w:t>
      </w:r>
      <w:r w:rsidRPr="00FF4263">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873791" w:rsidRPr="00FF4263" w:rsidRDefault="00873791" w:rsidP="00873791">
      <w:pPr>
        <w:widowControl w:val="0"/>
        <w:ind w:firstLine="709"/>
        <w:jc w:val="both"/>
      </w:pPr>
      <w:r w:rsidRPr="00FF4263">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873791" w:rsidRPr="00FF4263" w:rsidRDefault="00873791" w:rsidP="00873791">
      <w:pPr>
        <w:widowControl w:val="0"/>
        <w:jc w:val="both"/>
      </w:pPr>
      <w:r w:rsidRPr="00FF4263">
        <w:t xml:space="preserve">Прошу подтвердить завершение переустройства и (или) перепланировки </w:t>
      </w:r>
      <w:r w:rsidR="00956042">
        <w:t>помещения в многоквартирном доме</w:t>
      </w:r>
      <w:r w:rsidRPr="00FF4263">
        <w:t>.</w:t>
      </w:r>
    </w:p>
    <w:p w:rsidR="00873791" w:rsidRPr="00FF4263" w:rsidRDefault="00873791" w:rsidP="00873791">
      <w:pPr>
        <w:widowControl w:val="0"/>
      </w:pPr>
      <w:r w:rsidRPr="00FF4263">
        <w:t xml:space="preserve">Место нахождения </w:t>
      </w:r>
      <w:r w:rsidR="00956042">
        <w:t>помещения в многоквартирном доме</w:t>
      </w:r>
      <w:r w:rsidRPr="00FF4263">
        <w:t xml:space="preserve">:  </w:t>
      </w:r>
    </w:p>
    <w:p w:rsidR="00873791" w:rsidRPr="00FF4263" w:rsidRDefault="00873791" w:rsidP="00873791">
      <w:pPr>
        <w:widowControl w:val="0"/>
        <w:pBdr>
          <w:top w:val="single" w:sz="4" w:space="1" w:color="auto"/>
        </w:pBdr>
        <w:jc w:val="center"/>
      </w:pPr>
      <w:r w:rsidRPr="00FF4263">
        <w:t>(указывается полный адрес: субъект Российской Федерации,</w:t>
      </w:r>
    </w:p>
    <w:p w:rsidR="00873791" w:rsidRPr="00FF4263" w:rsidRDefault="00873791" w:rsidP="00873791">
      <w:pPr>
        <w:widowControl w:val="0"/>
      </w:pPr>
    </w:p>
    <w:p w:rsidR="00873791" w:rsidRPr="00FF4263" w:rsidRDefault="00873791" w:rsidP="00873791">
      <w:pPr>
        <w:widowControl w:val="0"/>
        <w:pBdr>
          <w:top w:val="single" w:sz="4" w:space="1" w:color="auto"/>
        </w:pBdr>
        <w:jc w:val="center"/>
      </w:pPr>
      <w:r w:rsidRPr="00FF4263">
        <w:t>муниципальное образование, поселение, улица, дом, корпус, строение,</w:t>
      </w:r>
    </w:p>
    <w:p w:rsidR="00873791" w:rsidRPr="00FF4263" w:rsidRDefault="00873791" w:rsidP="00873791">
      <w:pPr>
        <w:widowControl w:val="0"/>
      </w:pPr>
    </w:p>
    <w:p w:rsidR="00873791" w:rsidRPr="00FF4263" w:rsidRDefault="00873791" w:rsidP="00873791">
      <w:pPr>
        <w:widowControl w:val="0"/>
        <w:pBdr>
          <w:top w:val="single" w:sz="4" w:space="1" w:color="auto"/>
        </w:pBdr>
        <w:jc w:val="center"/>
      </w:pPr>
      <w:r w:rsidRPr="00FF4263">
        <w:t>квартира (комната), подъезд, этаж</w:t>
      </w:r>
    </w:p>
    <w:p w:rsidR="00873791" w:rsidRPr="00FF4263" w:rsidRDefault="00873791" w:rsidP="00873791">
      <w:pPr>
        <w:widowControl w:val="0"/>
      </w:pPr>
    </w:p>
    <w:p w:rsidR="00873791" w:rsidRPr="00FF4263" w:rsidRDefault="00873791" w:rsidP="00873791">
      <w:pPr>
        <w:widowControl w:val="0"/>
      </w:pPr>
      <w:r w:rsidRPr="00FF4263">
        <w:t xml:space="preserve">Работу приемочной комиссии прошу провести в срок ________________________. </w:t>
      </w:r>
    </w:p>
    <w:p w:rsidR="00873791" w:rsidRPr="00FF4263" w:rsidRDefault="00873791" w:rsidP="00873791">
      <w:pPr>
        <w:widowControl w:val="0"/>
      </w:pPr>
      <w:r w:rsidRPr="00FF4263">
        <w:t>Время удобное для работы приемочной комиссии ____________________________.</w:t>
      </w:r>
    </w:p>
    <w:p w:rsidR="00873791" w:rsidRPr="00FF4263" w:rsidRDefault="00873791" w:rsidP="00873791">
      <w:pPr>
        <w:widowControl w:val="0"/>
      </w:pPr>
      <w:r w:rsidRPr="00FF4263">
        <w:t>Прошу уведомить меня о времени работы комиссии по телефону________________ либо по электронному адресу ______________________.</w:t>
      </w:r>
    </w:p>
    <w:p w:rsidR="00873791" w:rsidRPr="00FF4263" w:rsidRDefault="00873791" w:rsidP="00873791">
      <w:pPr>
        <w:widowControl w:val="0"/>
      </w:pPr>
      <w:r w:rsidRPr="00FF4263">
        <w:lastRenderedPageBreak/>
        <w:t>Подписи лиц, подавших заявление:</w:t>
      </w:r>
    </w:p>
    <w:tbl>
      <w:tblPr>
        <w:tblW w:w="9667" w:type="dxa"/>
        <w:tblLayout w:type="fixed"/>
        <w:tblCellMar>
          <w:left w:w="28" w:type="dxa"/>
          <w:right w:w="28" w:type="dxa"/>
        </w:tblCellMar>
        <w:tblLook w:val="04A0" w:firstRow="1" w:lastRow="0" w:firstColumn="1" w:lastColumn="0" w:noHBand="0" w:noVBand="1"/>
      </w:tblPr>
      <w:tblGrid>
        <w:gridCol w:w="170"/>
        <w:gridCol w:w="567"/>
        <w:gridCol w:w="284"/>
        <w:gridCol w:w="1842"/>
        <w:gridCol w:w="567"/>
        <w:gridCol w:w="284"/>
        <w:gridCol w:w="850"/>
        <w:gridCol w:w="1964"/>
        <w:gridCol w:w="283"/>
        <w:gridCol w:w="2856"/>
      </w:tblGrid>
      <w:tr w:rsidR="00873791" w:rsidRPr="00FF4263" w:rsidTr="001B66AA">
        <w:tc>
          <w:tcPr>
            <w:tcW w:w="170" w:type="dxa"/>
            <w:vAlign w:val="bottom"/>
            <w:hideMark/>
          </w:tcPr>
          <w:p w:rsidR="00873791" w:rsidRPr="00FF4263" w:rsidRDefault="00873791" w:rsidP="008356A5">
            <w:pPr>
              <w:widowControl w:val="0"/>
            </w:pPr>
            <w:r w:rsidRPr="00FF4263">
              <w:t>“</w:t>
            </w:r>
          </w:p>
        </w:tc>
        <w:tc>
          <w:tcPr>
            <w:tcW w:w="567"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284" w:type="dxa"/>
            <w:vAlign w:val="bottom"/>
            <w:hideMark/>
          </w:tcPr>
          <w:p w:rsidR="00873791" w:rsidRPr="00FF4263" w:rsidRDefault="00873791" w:rsidP="008356A5">
            <w:pPr>
              <w:widowControl w:val="0"/>
            </w:pPr>
            <w:r w:rsidRPr="00FF4263">
              <w:t>”</w:t>
            </w:r>
          </w:p>
        </w:tc>
        <w:tc>
          <w:tcPr>
            <w:tcW w:w="1842"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567" w:type="dxa"/>
            <w:vAlign w:val="bottom"/>
            <w:hideMark/>
          </w:tcPr>
          <w:p w:rsidR="00873791" w:rsidRPr="00FF4263" w:rsidRDefault="00873791" w:rsidP="008356A5">
            <w:pPr>
              <w:widowControl w:val="0"/>
              <w:jc w:val="right"/>
            </w:pPr>
            <w:r w:rsidRPr="00FF4263">
              <w:t>20</w:t>
            </w:r>
          </w:p>
        </w:tc>
        <w:tc>
          <w:tcPr>
            <w:tcW w:w="284" w:type="dxa"/>
            <w:tcBorders>
              <w:top w:val="nil"/>
              <w:left w:val="nil"/>
              <w:bottom w:val="single" w:sz="4" w:space="0" w:color="auto"/>
              <w:right w:val="nil"/>
            </w:tcBorders>
            <w:vAlign w:val="bottom"/>
          </w:tcPr>
          <w:p w:rsidR="00873791" w:rsidRPr="00FF4263" w:rsidRDefault="00873791" w:rsidP="008356A5">
            <w:pPr>
              <w:widowControl w:val="0"/>
            </w:pPr>
          </w:p>
        </w:tc>
        <w:tc>
          <w:tcPr>
            <w:tcW w:w="850" w:type="dxa"/>
            <w:vAlign w:val="bottom"/>
            <w:hideMark/>
          </w:tcPr>
          <w:p w:rsidR="00873791" w:rsidRPr="00FF4263" w:rsidRDefault="00873791" w:rsidP="008356A5">
            <w:pPr>
              <w:widowControl w:val="0"/>
            </w:pPr>
            <w:r w:rsidRPr="00FF4263">
              <w:t>г.</w:t>
            </w:r>
          </w:p>
        </w:tc>
        <w:tc>
          <w:tcPr>
            <w:tcW w:w="1964"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283" w:type="dxa"/>
            <w:vAlign w:val="bottom"/>
          </w:tcPr>
          <w:p w:rsidR="00873791" w:rsidRPr="00FF4263" w:rsidRDefault="00873791" w:rsidP="008356A5">
            <w:pPr>
              <w:widowControl w:val="0"/>
            </w:pPr>
          </w:p>
        </w:tc>
        <w:tc>
          <w:tcPr>
            <w:tcW w:w="2856" w:type="dxa"/>
            <w:tcBorders>
              <w:top w:val="nil"/>
              <w:left w:val="nil"/>
              <w:bottom w:val="single" w:sz="4" w:space="0" w:color="auto"/>
              <w:right w:val="nil"/>
            </w:tcBorders>
            <w:vAlign w:val="bottom"/>
          </w:tcPr>
          <w:p w:rsidR="00873791" w:rsidRPr="00FF4263" w:rsidRDefault="00873791" w:rsidP="008356A5">
            <w:pPr>
              <w:widowControl w:val="0"/>
              <w:jc w:val="center"/>
            </w:pPr>
          </w:p>
        </w:tc>
      </w:tr>
      <w:tr w:rsidR="00873791" w:rsidRPr="00FF4263" w:rsidTr="001B66AA">
        <w:tc>
          <w:tcPr>
            <w:tcW w:w="170" w:type="dxa"/>
            <w:vAlign w:val="bottom"/>
          </w:tcPr>
          <w:p w:rsidR="00873791" w:rsidRPr="00FF4263" w:rsidRDefault="00873791" w:rsidP="008356A5">
            <w:pPr>
              <w:widowControl w:val="0"/>
            </w:pPr>
          </w:p>
        </w:tc>
        <w:tc>
          <w:tcPr>
            <w:tcW w:w="567" w:type="dxa"/>
            <w:vAlign w:val="bottom"/>
          </w:tcPr>
          <w:p w:rsidR="00873791" w:rsidRPr="00FF4263" w:rsidRDefault="00873791" w:rsidP="008356A5">
            <w:pPr>
              <w:widowControl w:val="0"/>
            </w:pPr>
          </w:p>
        </w:tc>
        <w:tc>
          <w:tcPr>
            <w:tcW w:w="284" w:type="dxa"/>
            <w:vAlign w:val="bottom"/>
          </w:tcPr>
          <w:p w:rsidR="00873791" w:rsidRPr="00FF4263" w:rsidRDefault="00873791" w:rsidP="008356A5">
            <w:pPr>
              <w:widowControl w:val="0"/>
            </w:pPr>
          </w:p>
        </w:tc>
        <w:tc>
          <w:tcPr>
            <w:tcW w:w="1842" w:type="dxa"/>
            <w:vAlign w:val="bottom"/>
            <w:hideMark/>
          </w:tcPr>
          <w:p w:rsidR="00873791" w:rsidRPr="00FF4263" w:rsidRDefault="00873791" w:rsidP="008356A5">
            <w:pPr>
              <w:widowControl w:val="0"/>
              <w:jc w:val="center"/>
            </w:pPr>
            <w:r w:rsidRPr="00FF4263">
              <w:t>(дата)</w:t>
            </w:r>
          </w:p>
        </w:tc>
        <w:tc>
          <w:tcPr>
            <w:tcW w:w="567" w:type="dxa"/>
            <w:vAlign w:val="bottom"/>
          </w:tcPr>
          <w:p w:rsidR="00873791" w:rsidRPr="00FF4263" w:rsidRDefault="00873791" w:rsidP="008356A5">
            <w:pPr>
              <w:widowControl w:val="0"/>
            </w:pPr>
          </w:p>
        </w:tc>
        <w:tc>
          <w:tcPr>
            <w:tcW w:w="284" w:type="dxa"/>
            <w:vAlign w:val="bottom"/>
          </w:tcPr>
          <w:p w:rsidR="00873791" w:rsidRPr="00FF4263" w:rsidRDefault="00873791" w:rsidP="008356A5">
            <w:pPr>
              <w:widowControl w:val="0"/>
            </w:pPr>
          </w:p>
        </w:tc>
        <w:tc>
          <w:tcPr>
            <w:tcW w:w="850" w:type="dxa"/>
            <w:vAlign w:val="bottom"/>
          </w:tcPr>
          <w:p w:rsidR="00873791" w:rsidRPr="00FF4263" w:rsidRDefault="00873791" w:rsidP="008356A5">
            <w:pPr>
              <w:widowControl w:val="0"/>
            </w:pPr>
          </w:p>
        </w:tc>
        <w:tc>
          <w:tcPr>
            <w:tcW w:w="1964" w:type="dxa"/>
            <w:vAlign w:val="bottom"/>
            <w:hideMark/>
          </w:tcPr>
          <w:p w:rsidR="00873791" w:rsidRPr="00FF4263" w:rsidRDefault="00873791" w:rsidP="008356A5">
            <w:pPr>
              <w:widowControl w:val="0"/>
              <w:jc w:val="center"/>
            </w:pPr>
            <w:r w:rsidRPr="00FF4263">
              <w:t>(подпись заявителя)</w:t>
            </w:r>
          </w:p>
        </w:tc>
        <w:tc>
          <w:tcPr>
            <w:tcW w:w="283" w:type="dxa"/>
            <w:vAlign w:val="bottom"/>
          </w:tcPr>
          <w:p w:rsidR="00873791" w:rsidRPr="00FF4263" w:rsidRDefault="00873791" w:rsidP="008356A5">
            <w:pPr>
              <w:widowControl w:val="0"/>
            </w:pPr>
          </w:p>
        </w:tc>
        <w:tc>
          <w:tcPr>
            <w:tcW w:w="2856" w:type="dxa"/>
            <w:vAlign w:val="bottom"/>
            <w:hideMark/>
          </w:tcPr>
          <w:p w:rsidR="00873791" w:rsidRPr="00FF4263" w:rsidRDefault="00873791" w:rsidP="008356A5">
            <w:pPr>
              <w:widowControl w:val="0"/>
              <w:jc w:val="center"/>
            </w:pPr>
            <w:r w:rsidRPr="00FF4263">
              <w:t>(расшифровка подписи заявителя)</w:t>
            </w:r>
          </w:p>
        </w:tc>
      </w:tr>
    </w:tbl>
    <w:p w:rsidR="00873791" w:rsidRPr="00FF4263" w:rsidRDefault="00873791" w:rsidP="00873791">
      <w:pPr>
        <w:widowControl w:val="0"/>
        <w:pBdr>
          <w:bottom w:val="dashed" w:sz="4" w:space="1" w:color="auto"/>
        </w:pBdr>
      </w:pPr>
    </w:p>
    <w:p w:rsidR="00873791" w:rsidRPr="00FF4263" w:rsidRDefault="00873791" w:rsidP="00873791">
      <w:pPr>
        <w:widowControl w:val="0"/>
        <w:jc w:val="center"/>
      </w:pPr>
      <w:r w:rsidRPr="00FF4263">
        <w:t>(следующие позиции заполняются должностным лицом, принявшим заявление)</w:t>
      </w:r>
    </w:p>
    <w:tbl>
      <w:tblPr>
        <w:tblW w:w="0" w:type="auto"/>
        <w:tblLayout w:type="fixed"/>
        <w:tblCellMar>
          <w:left w:w="28" w:type="dxa"/>
          <w:right w:w="28" w:type="dxa"/>
        </w:tblCellMar>
        <w:tblLook w:val="04A0" w:firstRow="1" w:lastRow="0" w:firstColumn="1" w:lastColumn="0" w:noHBand="0" w:noVBand="1"/>
      </w:tblPr>
      <w:tblGrid>
        <w:gridCol w:w="4281"/>
        <w:gridCol w:w="567"/>
        <w:gridCol w:w="283"/>
        <w:gridCol w:w="1928"/>
        <w:gridCol w:w="537"/>
        <w:gridCol w:w="283"/>
        <w:gridCol w:w="371"/>
      </w:tblGrid>
      <w:tr w:rsidR="00873791" w:rsidRPr="00FF4263" w:rsidTr="008356A5">
        <w:tc>
          <w:tcPr>
            <w:tcW w:w="4281" w:type="dxa"/>
            <w:vAlign w:val="bottom"/>
            <w:hideMark/>
          </w:tcPr>
          <w:p w:rsidR="00873791" w:rsidRPr="00FF4263" w:rsidRDefault="00873791" w:rsidP="008356A5">
            <w:pPr>
              <w:widowControl w:val="0"/>
            </w:pPr>
            <w:r w:rsidRPr="00FF4263">
              <w:t>Документы представлены на приеме</w:t>
            </w:r>
            <w:r w:rsidRPr="00FF4263">
              <w:tab/>
              <w:t>“</w:t>
            </w:r>
          </w:p>
        </w:tc>
        <w:tc>
          <w:tcPr>
            <w:tcW w:w="567"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283" w:type="dxa"/>
            <w:vAlign w:val="bottom"/>
            <w:hideMark/>
          </w:tcPr>
          <w:p w:rsidR="00873791" w:rsidRPr="00FF4263" w:rsidRDefault="00873791" w:rsidP="008356A5">
            <w:pPr>
              <w:widowControl w:val="0"/>
            </w:pPr>
            <w:r w:rsidRPr="00FF4263">
              <w:t>”</w:t>
            </w:r>
          </w:p>
        </w:tc>
        <w:tc>
          <w:tcPr>
            <w:tcW w:w="1928"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537" w:type="dxa"/>
            <w:vAlign w:val="bottom"/>
            <w:hideMark/>
          </w:tcPr>
          <w:p w:rsidR="00873791" w:rsidRPr="00FF4263" w:rsidRDefault="00873791" w:rsidP="008356A5">
            <w:pPr>
              <w:widowControl w:val="0"/>
              <w:jc w:val="right"/>
            </w:pPr>
            <w:r w:rsidRPr="00FF4263">
              <w:t>20</w:t>
            </w:r>
          </w:p>
        </w:tc>
        <w:tc>
          <w:tcPr>
            <w:tcW w:w="283" w:type="dxa"/>
            <w:tcBorders>
              <w:top w:val="nil"/>
              <w:left w:val="nil"/>
              <w:bottom w:val="single" w:sz="4" w:space="0" w:color="auto"/>
              <w:right w:val="nil"/>
            </w:tcBorders>
            <w:vAlign w:val="bottom"/>
          </w:tcPr>
          <w:p w:rsidR="00873791" w:rsidRPr="00FF4263" w:rsidRDefault="00873791" w:rsidP="008356A5">
            <w:pPr>
              <w:widowControl w:val="0"/>
            </w:pPr>
          </w:p>
        </w:tc>
        <w:tc>
          <w:tcPr>
            <w:tcW w:w="371" w:type="dxa"/>
            <w:vAlign w:val="bottom"/>
            <w:hideMark/>
          </w:tcPr>
          <w:p w:rsidR="00873791" w:rsidRPr="00FF4263" w:rsidRDefault="00873791" w:rsidP="008356A5">
            <w:pPr>
              <w:widowControl w:val="0"/>
            </w:pPr>
            <w:r w:rsidRPr="00FF4263">
              <w:t>г.</w:t>
            </w:r>
          </w:p>
        </w:tc>
      </w:tr>
    </w:tbl>
    <w:p w:rsidR="00873791" w:rsidRPr="00FF4263" w:rsidRDefault="00873791" w:rsidP="00873791">
      <w:pPr>
        <w:widowControl w:val="0"/>
      </w:pPr>
      <w:r w:rsidRPr="00FF4263">
        <w:t xml:space="preserve">Входящий номер регистрации заявления  </w:t>
      </w:r>
    </w:p>
    <w:p w:rsidR="00873791" w:rsidRPr="00FF4263" w:rsidRDefault="00873791" w:rsidP="00873791">
      <w:pPr>
        <w:widowControl w:val="0"/>
        <w:pBdr>
          <w:top w:val="single" w:sz="4" w:space="1" w:color="auto"/>
        </w:pBdr>
      </w:pPr>
    </w:p>
    <w:tbl>
      <w:tblPr>
        <w:tblW w:w="0" w:type="auto"/>
        <w:tblLayout w:type="fixed"/>
        <w:tblCellMar>
          <w:left w:w="28" w:type="dxa"/>
          <w:right w:w="28" w:type="dxa"/>
        </w:tblCellMar>
        <w:tblLook w:val="04A0" w:firstRow="1" w:lastRow="0" w:firstColumn="1" w:lastColumn="0" w:noHBand="0" w:noVBand="1"/>
      </w:tblPr>
      <w:tblGrid>
        <w:gridCol w:w="4281"/>
        <w:gridCol w:w="567"/>
        <w:gridCol w:w="283"/>
        <w:gridCol w:w="1928"/>
        <w:gridCol w:w="537"/>
        <w:gridCol w:w="283"/>
        <w:gridCol w:w="371"/>
      </w:tblGrid>
      <w:tr w:rsidR="00873791" w:rsidRPr="00FF4263" w:rsidTr="008356A5">
        <w:tc>
          <w:tcPr>
            <w:tcW w:w="4281" w:type="dxa"/>
            <w:vAlign w:val="bottom"/>
            <w:hideMark/>
          </w:tcPr>
          <w:p w:rsidR="00873791" w:rsidRPr="00FF4263" w:rsidRDefault="00873791" w:rsidP="008356A5">
            <w:pPr>
              <w:widowControl w:val="0"/>
            </w:pPr>
            <w:r w:rsidRPr="00FF4263">
              <w:t>Выдана расписка в получении</w:t>
            </w:r>
            <w:r w:rsidRPr="00FF4263">
              <w:br/>
              <w:t>документов</w:t>
            </w:r>
            <w:r w:rsidRPr="00FF4263">
              <w:tab/>
              <w:t>“</w:t>
            </w:r>
          </w:p>
        </w:tc>
        <w:tc>
          <w:tcPr>
            <w:tcW w:w="567"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283" w:type="dxa"/>
            <w:vAlign w:val="bottom"/>
            <w:hideMark/>
          </w:tcPr>
          <w:p w:rsidR="00873791" w:rsidRPr="00FF4263" w:rsidRDefault="00873791" w:rsidP="008356A5">
            <w:pPr>
              <w:widowControl w:val="0"/>
            </w:pPr>
            <w:r w:rsidRPr="00FF4263">
              <w:t>”</w:t>
            </w:r>
          </w:p>
        </w:tc>
        <w:tc>
          <w:tcPr>
            <w:tcW w:w="1928"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537" w:type="dxa"/>
            <w:vAlign w:val="bottom"/>
            <w:hideMark/>
          </w:tcPr>
          <w:p w:rsidR="00873791" w:rsidRPr="00FF4263" w:rsidRDefault="00873791" w:rsidP="008356A5">
            <w:pPr>
              <w:widowControl w:val="0"/>
              <w:jc w:val="right"/>
            </w:pPr>
            <w:r w:rsidRPr="00FF4263">
              <w:t>20</w:t>
            </w:r>
          </w:p>
        </w:tc>
        <w:tc>
          <w:tcPr>
            <w:tcW w:w="283" w:type="dxa"/>
            <w:tcBorders>
              <w:top w:val="nil"/>
              <w:left w:val="nil"/>
              <w:bottom w:val="single" w:sz="4" w:space="0" w:color="auto"/>
              <w:right w:val="nil"/>
            </w:tcBorders>
            <w:vAlign w:val="bottom"/>
          </w:tcPr>
          <w:p w:rsidR="00873791" w:rsidRPr="00FF4263" w:rsidRDefault="00873791" w:rsidP="008356A5">
            <w:pPr>
              <w:widowControl w:val="0"/>
            </w:pPr>
          </w:p>
        </w:tc>
        <w:tc>
          <w:tcPr>
            <w:tcW w:w="371" w:type="dxa"/>
            <w:vAlign w:val="bottom"/>
            <w:hideMark/>
          </w:tcPr>
          <w:p w:rsidR="00873791" w:rsidRPr="00FF4263" w:rsidRDefault="00873791" w:rsidP="008356A5">
            <w:pPr>
              <w:widowControl w:val="0"/>
            </w:pPr>
            <w:r w:rsidRPr="00FF4263">
              <w:t>г.</w:t>
            </w:r>
          </w:p>
        </w:tc>
      </w:tr>
    </w:tbl>
    <w:p w:rsidR="00873791" w:rsidRPr="00FF4263" w:rsidRDefault="00873791" w:rsidP="00873791">
      <w:pPr>
        <w:widowControl w:val="0"/>
      </w:pPr>
      <w:r w:rsidRPr="00FF4263">
        <w:t xml:space="preserve">№  </w:t>
      </w:r>
    </w:p>
    <w:p w:rsidR="00873791" w:rsidRPr="00FF4263" w:rsidRDefault="00873791" w:rsidP="00873791">
      <w:pPr>
        <w:widowControl w:val="0"/>
        <w:pBdr>
          <w:top w:val="single" w:sz="4" w:space="1" w:color="auto"/>
        </w:pBdr>
      </w:pPr>
    </w:p>
    <w:tbl>
      <w:tblPr>
        <w:tblW w:w="0" w:type="auto"/>
        <w:tblLayout w:type="fixed"/>
        <w:tblCellMar>
          <w:left w:w="28" w:type="dxa"/>
          <w:right w:w="28" w:type="dxa"/>
        </w:tblCellMar>
        <w:tblLook w:val="04A0" w:firstRow="1" w:lastRow="0" w:firstColumn="1" w:lastColumn="0" w:noHBand="0" w:noVBand="1"/>
      </w:tblPr>
      <w:tblGrid>
        <w:gridCol w:w="4281"/>
        <w:gridCol w:w="567"/>
        <w:gridCol w:w="283"/>
        <w:gridCol w:w="1928"/>
        <w:gridCol w:w="537"/>
        <w:gridCol w:w="283"/>
        <w:gridCol w:w="371"/>
      </w:tblGrid>
      <w:tr w:rsidR="00873791" w:rsidRPr="00FF4263" w:rsidTr="008356A5">
        <w:tc>
          <w:tcPr>
            <w:tcW w:w="4281" w:type="dxa"/>
            <w:vAlign w:val="bottom"/>
            <w:hideMark/>
          </w:tcPr>
          <w:p w:rsidR="00873791" w:rsidRPr="00FF4263" w:rsidRDefault="00873791" w:rsidP="008356A5">
            <w:pPr>
              <w:widowControl w:val="0"/>
            </w:pPr>
            <w:r w:rsidRPr="00FF4263">
              <w:t>Расписку получил</w:t>
            </w:r>
            <w:r w:rsidRPr="00FF4263">
              <w:tab/>
              <w:t>“</w:t>
            </w:r>
          </w:p>
        </w:tc>
        <w:tc>
          <w:tcPr>
            <w:tcW w:w="567"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283" w:type="dxa"/>
            <w:vAlign w:val="bottom"/>
            <w:hideMark/>
          </w:tcPr>
          <w:p w:rsidR="00873791" w:rsidRPr="00FF4263" w:rsidRDefault="00873791" w:rsidP="008356A5">
            <w:pPr>
              <w:widowControl w:val="0"/>
            </w:pPr>
            <w:r w:rsidRPr="00FF4263">
              <w:t>”</w:t>
            </w:r>
          </w:p>
        </w:tc>
        <w:tc>
          <w:tcPr>
            <w:tcW w:w="1928"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537" w:type="dxa"/>
            <w:vAlign w:val="bottom"/>
            <w:hideMark/>
          </w:tcPr>
          <w:p w:rsidR="00873791" w:rsidRPr="00FF4263" w:rsidRDefault="00873791" w:rsidP="008356A5">
            <w:pPr>
              <w:widowControl w:val="0"/>
              <w:jc w:val="right"/>
            </w:pPr>
            <w:r w:rsidRPr="00FF4263">
              <w:t>20</w:t>
            </w:r>
          </w:p>
        </w:tc>
        <w:tc>
          <w:tcPr>
            <w:tcW w:w="283" w:type="dxa"/>
            <w:tcBorders>
              <w:top w:val="nil"/>
              <w:left w:val="nil"/>
              <w:bottom w:val="single" w:sz="4" w:space="0" w:color="auto"/>
              <w:right w:val="nil"/>
            </w:tcBorders>
            <w:vAlign w:val="bottom"/>
          </w:tcPr>
          <w:p w:rsidR="00873791" w:rsidRPr="00FF4263" w:rsidRDefault="00873791" w:rsidP="008356A5">
            <w:pPr>
              <w:widowControl w:val="0"/>
            </w:pPr>
          </w:p>
        </w:tc>
        <w:tc>
          <w:tcPr>
            <w:tcW w:w="371" w:type="dxa"/>
            <w:vAlign w:val="bottom"/>
            <w:hideMark/>
          </w:tcPr>
          <w:p w:rsidR="00873791" w:rsidRPr="00FF4263" w:rsidRDefault="00873791" w:rsidP="008356A5">
            <w:pPr>
              <w:widowControl w:val="0"/>
            </w:pPr>
            <w:r w:rsidRPr="00FF4263">
              <w:t>г.</w:t>
            </w:r>
          </w:p>
        </w:tc>
      </w:tr>
    </w:tbl>
    <w:p w:rsidR="00873791" w:rsidRPr="00FF4263" w:rsidRDefault="00873791" w:rsidP="00873791">
      <w:pPr>
        <w:widowControl w:val="0"/>
      </w:pPr>
    </w:p>
    <w:p w:rsidR="00873791" w:rsidRPr="00FF4263" w:rsidRDefault="00873791" w:rsidP="00873791">
      <w:pPr>
        <w:widowControl w:val="0"/>
        <w:pBdr>
          <w:top w:val="single" w:sz="4" w:space="1" w:color="auto"/>
        </w:pBdr>
        <w:jc w:val="center"/>
      </w:pPr>
      <w:r w:rsidRPr="00FF4263">
        <w:t>(подпись заявителя)</w:t>
      </w:r>
    </w:p>
    <w:p w:rsidR="00873791" w:rsidRPr="00FF4263" w:rsidRDefault="00873791" w:rsidP="00873791">
      <w:pPr>
        <w:widowControl w:val="0"/>
        <w:pBdr>
          <w:top w:val="single" w:sz="4" w:space="1" w:color="auto"/>
        </w:pBdr>
        <w:jc w:val="center"/>
      </w:pPr>
      <w:r w:rsidRPr="00FF4263">
        <w:t>(должность,</w:t>
      </w:r>
    </w:p>
    <w:tbl>
      <w:tblPr>
        <w:tblW w:w="0" w:type="auto"/>
        <w:tblLayout w:type="fixed"/>
        <w:tblCellMar>
          <w:left w:w="28" w:type="dxa"/>
          <w:right w:w="28" w:type="dxa"/>
        </w:tblCellMar>
        <w:tblLook w:val="04A0" w:firstRow="1" w:lastRow="0" w:firstColumn="1" w:lastColumn="0" w:noHBand="0" w:noVBand="1"/>
      </w:tblPr>
      <w:tblGrid>
        <w:gridCol w:w="4706"/>
        <w:gridCol w:w="1276"/>
        <w:gridCol w:w="2126"/>
      </w:tblGrid>
      <w:tr w:rsidR="00873791" w:rsidRPr="00FF4263" w:rsidTr="008356A5">
        <w:tc>
          <w:tcPr>
            <w:tcW w:w="4706" w:type="dxa"/>
            <w:tcBorders>
              <w:top w:val="nil"/>
              <w:left w:val="nil"/>
              <w:bottom w:val="single" w:sz="4" w:space="0" w:color="auto"/>
              <w:right w:val="nil"/>
            </w:tcBorders>
            <w:vAlign w:val="bottom"/>
          </w:tcPr>
          <w:p w:rsidR="00873791" w:rsidRPr="00FF4263" w:rsidRDefault="00873791" w:rsidP="008356A5">
            <w:pPr>
              <w:widowControl w:val="0"/>
              <w:jc w:val="center"/>
            </w:pPr>
          </w:p>
        </w:tc>
        <w:tc>
          <w:tcPr>
            <w:tcW w:w="1276" w:type="dxa"/>
            <w:vAlign w:val="bottom"/>
          </w:tcPr>
          <w:p w:rsidR="00873791" w:rsidRPr="00FF4263" w:rsidRDefault="00873791" w:rsidP="008356A5">
            <w:pPr>
              <w:widowControl w:val="0"/>
            </w:pPr>
          </w:p>
        </w:tc>
        <w:tc>
          <w:tcPr>
            <w:tcW w:w="2126" w:type="dxa"/>
            <w:tcBorders>
              <w:top w:val="nil"/>
              <w:left w:val="nil"/>
              <w:bottom w:val="single" w:sz="4" w:space="0" w:color="auto"/>
              <w:right w:val="nil"/>
            </w:tcBorders>
            <w:vAlign w:val="bottom"/>
          </w:tcPr>
          <w:p w:rsidR="00873791" w:rsidRPr="00FF4263" w:rsidRDefault="00873791" w:rsidP="008356A5">
            <w:pPr>
              <w:widowControl w:val="0"/>
              <w:jc w:val="center"/>
            </w:pPr>
          </w:p>
        </w:tc>
      </w:tr>
      <w:tr w:rsidR="00873791" w:rsidRPr="00FF4263" w:rsidTr="008356A5">
        <w:tc>
          <w:tcPr>
            <w:tcW w:w="4706" w:type="dxa"/>
            <w:vAlign w:val="bottom"/>
            <w:hideMark/>
          </w:tcPr>
          <w:p w:rsidR="00873791" w:rsidRPr="00FF4263" w:rsidRDefault="00873791" w:rsidP="008356A5">
            <w:pPr>
              <w:widowControl w:val="0"/>
              <w:jc w:val="center"/>
            </w:pPr>
            <w:r w:rsidRPr="00FF4263">
              <w:t>Ф.И.О. должностного лица, принявшего заявление)</w:t>
            </w:r>
          </w:p>
        </w:tc>
        <w:tc>
          <w:tcPr>
            <w:tcW w:w="1276" w:type="dxa"/>
            <w:vAlign w:val="bottom"/>
          </w:tcPr>
          <w:p w:rsidR="00873791" w:rsidRPr="00FF4263" w:rsidRDefault="00873791" w:rsidP="008356A5">
            <w:pPr>
              <w:widowControl w:val="0"/>
            </w:pPr>
          </w:p>
        </w:tc>
        <w:tc>
          <w:tcPr>
            <w:tcW w:w="2126" w:type="dxa"/>
            <w:vAlign w:val="bottom"/>
            <w:hideMark/>
          </w:tcPr>
          <w:p w:rsidR="00873791" w:rsidRPr="00FF4263" w:rsidRDefault="00873791" w:rsidP="008356A5">
            <w:pPr>
              <w:widowControl w:val="0"/>
              <w:jc w:val="center"/>
            </w:pPr>
            <w:r w:rsidRPr="00FF4263">
              <w:t>(подпись)</w:t>
            </w:r>
          </w:p>
        </w:tc>
      </w:tr>
    </w:tbl>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AF5248">
      <w:pPr>
        <w:pStyle w:val="2TimesNewRoman"/>
        <w:keepNext w:val="0"/>
        <w:widowControl w:val="0"/>
        <w:spacing w:before="0" w:after="0"/>
        <w:jc w:val="left"/>
        <w:rPr>
          <w:b w:val="0"/>
          <w:bCs w:val="0"/>
          <w:i w:val="0"/>
          <w:iCs w:val="0"/>
          <w:sz w:val="24"/>
          <w:szCs w:val="24"/>
        </w:rPr>
      </w:pPr>
    </w:p>
    <w:p w:rsidR="00873791" w:rsidRPr="00515587" w:rsidRDefault="00873791" w:rsidP="001B66AA">
      <w:pPr>
        <w:pStyle w:val="2TimesNewRoman"/>
        <w:keepNext w:val="0"/>
        <w:widowControl w:val="0"/>
        <w:spacing w:before="0" w:after="0"/>
        <w:ind w:left="5103"/>
        <w:jc w:val="left"/>
        <w:rPr>
          <w:b w:val="0"/>
          <w:bCs w:val="0"/>
          <w:i w:val="0"/>
          <w:iCs w:val="0"/>
          <w:sz w:val="10"/>
          <w:szCs w:val="10"/>
        </w:rPr>
      </w:pPr>
      <w:r w:rsidRPr="00515587">
        <w:rPr>
          <w:b w:val="0"/>
          <w:bCs w:val="0"/>
          <w:i w:val="0"/>
          <w:iCs w:val="0"/>
          <w:sz w:val="24"/>
          <w:szCs w:val="24"/>
        </w:rPr>
        <w:lastRenderedPageBreak/>
        <w:t xml:space="preserve">Приложение </w:t>
      </w:r>
      <w:r>
        <w:rPr>
          <w:b w:val="0"/>
          <w:bCs w:val="0"/>
          <w:i w:val="0"/>
          <w:iCs w:val="0"/>
          <w:sz w:val="24"/>
          <w:szCs w:val="24"/>
        </w:rPr>
        <w:t>7</w:t>
      </w:r>
    </w:p>
    <w:p w:rsidR="001B66AA" w:rsidRDefault="001B66AA" w:rsidP="001B66AA">
      <w:pPr>
        <w:ind w:left="5103"/>
        <w:rPr>
          <w:bCs/>
          <w:iCs/>
        </w:rPr>
      </w:pPr>
      <w:r w:rsidRPr="00B572B5">
        <w:rPr>
          <w:bCs/>
          <w:iCs/>
        </w:rPr>
        <w:t>к административному регламенту</w:t>
      </w:r>
      <w:r>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873791" w:rsidRDefault="00873791" w:rsidP="00873791">
      <w:pPr>
        <w:widowControl w:val="0"/>
        <w:suppressAutoHyphens/>
        <w:autoSpaceDE w:val="0"/>
        <w:autoSpaceDN w:val="0"/>
        <w:adjustRightInd w:val="0"/>
        <w:rPr>
          <w:bCs/>
        </w:rPr>
      </w:pPr>
    </w:p>
    <w:p w:rsidR="00873791" w:rsidRPr="008279D7" w:rsidRDefault="00873791" w:rsidP="001B3266">
      <w:pPr>
        <w:widowControl w:val="0"/>
        <w:suppressAutoHyphens/>
        <w:autoSpaceDE w:val="0"/>
        <w:autoSpaceDN w:val="0"/>
        <w:adjustRightInd w:val="0"/>
        <w:ind w:left="5103"/>
        <w:rPr>
          <w:u w:val="single"/>
        </w:rPr>
      </w:pPr>
      <w:r w:rsidRPr="008279D7">
        <w:rPr>
          <w:bCs/>
        </w:rPr>
        <w:t>УТВЕРЖДАЮ</w:t>
      </w:r>
    </w:p>
    <w:p w:rsidR="00873791" w:rsidRPr="008279D7" w:rsidRDefault="001B3266" w:rsidP="001B3266">
      <w:pPr>
        <w:widowControl w:val="0"/>
        <w:suppressAutoHyphens/>
        <w:autoSpaceDE w:val="0"/>
        <w:autoSpaceDN w:val="0"/>
        <w:adjustRightInd w:val="0"/>
        <w:ind w:left="5103"/>
      </w:pPr>
      <w:r>
        <w:t>____________________</w:t>
      </w:r>
      <w:r w:rsidR="00873791" w:rsidRPr="008279D7">
        <w:t>_______________</w:t>
      </w:r>
    </w:p>
    <w:p w:rsidR="00873791" w:rsidRPr="008279D7" w:rsidRDefault="00873791" w:rsidP="001B3266">
      <w:pPr>
        <w:widowControl w:val="0"/>
        <w:suppressAutoHyphens/>
        <w:autoSpaceDE w:val="0"/>
        <w:autoSpaceDN w:val="0"/>
        <w:adjustRightInd w:val="0"/>
        <w:ind w:left="5103"/>
        <w:rPr>
          <w:vertAlign w:val="superscript"/>
        </w:rPr>
      </w:pPr>
      <w:r w:rsidRPr="008279D7">
        <w:rPr>
          <w:vertAlign w:val="superscript"/>
        </w:rPr>
        <w:t xml:space="preserve">                    (</w:t>
      </w:r>
      <w:r>
        <w:rPr>
          <w:vertAlign w:val="superscript"/>
        </w:rPr>
        <w:t>должностное лицо</w:t>
      </w:r>
      <w:r w:rsidRPr="008279D7">
        <w:rPr>
          <w:vertAlign w:val="superscript"/>
        </w:rPr>
        <w:t>)</w:t>
      </w:r>
    </w:p>
    <w:p w:rsidR="00873791" w:rsidRPr="008279D7" w:rsidRDefault="001B3266" w:rsidP="001B3266">
      <w:pPr>
        <w:widowControl w:val="0"/>
        <w:suppressAutoHyphens/>
        <w:autoSpaceDE w:val="0"/>
        <w:autoSpaceDN w:val="0"/>
        <w:adjustRightInd w:val="0"/>
        <w:ind w:left="5103"/>
      </w:pPr>
      <w:r>
        <w:t>___________</w:t>
      </w:r>
      <w:r w:rsidR="00873791" w:rsidRPr="008279D7">
        <w:t>___ (___________________)</w:t>
      </w:r>
    </w:p>
    <w:p w:rsidR="00873791" w:rsidRPr="008279D7" w:rsidRDefault="001B3266" w:rsidP="001B3266">
      <w:pPr>
        <w:widowControl w:val="0"/>
        <w:suppressAutoHyphens/>
        <w:autoSpaceDE w:val="0"/>
        <w:autoSpaceDN w:val="0"/>
        <w:adjustRightInd w:val="0"/>
        <w:ind w:left="5103"/>
      </w:pPr>
      <w:r>
        <w:t xml:space="preserve"> </w:t>
      </w:r>
      <w:r w:rsidR="00873791" w:rsidRPr="008279D7">
        <w:t xml:space="preserve">   </w:t>
      </w:r>
      <w:r w:rsidR="00873791" w:rsidRPr="008279D7">
        <w:rPr>
          <w:vertAlign w:val="superscript"/>
        </w:rPr>
        <w:t>(лич</w:t>
      </w:r>
      <w:r>
        <w:rPr>
          <w:vertAlign w:val="superscript"/>
        </w:rPr>
        <w:t xml:space="preserve">ная подпись)                </w:t>
      </w:r>
      <w:r w:rsidR="00873791" w:rsidRPr="008279D7">
        <w:rPr>
          <w:vertAlign w:val="superscript"/>
        </w:rPr>
        <w:t xml:space="preserve">    (расшифровка подписи)</w:t>
      </w:r>
    </w:p>
    <w:p w:rsidR="00873791" w:rsidRPr="008279D7" w:rsidRDefault="001B3266" w:rsidP="001B3266">
      <w:pPr>
        <w:widowControl w:val="0"/>
        <w:suppressAutoHyphens/>
        <w:autoSpaceDE w:val="0"/>
        <w:autoSpaceDN w:val="0"/>
        <w:adjustRightInd w:val="0"/>
        <w:ind w:left="5103"/>
        <w:rPr>
          <w:vertAlign w:val="superscript"/>
        </w:rPr>
      </w:pPr>
      <w:r>
        <w:t xml:space="preserve">                          </w:t>
      </w:r>
      <w:r w:rsidR="00873791" w:rsidRPr="008279D7">
        <w:t xml:space="preserve">М.П.          </w:t>
      </w:r>
      <w:r w:rsidR="00873791">
        <w:rPr>
          <w:vertAlign w:val="superscript"/>
        </w:rPr>
        <w:t xml:space="preserve"> « __»  _______ 20</w:t>
      </w:r>
      <w:r w:rsidR="00873791" w:rsidRPr="008279D7">
        <w:rPr>
          <w:vertAlign w:val="superscript"/>
        </w:rPr>
        <w:t>__ г.</w:t>
      </w:r>
    </w:p>
    <w:p w:rsidR="00873791" w:rsidRDefault="00873791" w:rsidP="00873791">
      <w:pPr>
        <w:widowControl w:val="0"/>
        <w:suppressAutoHyphens/>
        <w:autoSpaceDE w:val="0"/>
        <w:autoSpaceDN w:val="0"/>
        <w:adjustRightInd w:val="0"/>
        <w:jc w:val="center"/>
        <w:rPr>
          <w:b/>
          <w:bCs/>
          <w:sz w:val="28"/>
          <w:szCs w:val="28"/>
        </w:rPr>
      </w:pPr>
    </w:p>
    <w:p w:rsidR="00873791" w:rsidRPr="001B66AA" w:rsidRDefault="00873791" w:rsidP="00873791">
      <w:pPr>
        <w:widowControl w:val="0"/>
        <w:suppressAutoHyphens/>
        <w:autoSpaceDE w:val="0"/>
        <w:autoSpaceDN w:val="0"/>
        <w:adjustRightInd w:val="0"/>
        <w:jc w:val="center"/>
        <w:rPr>
          <w:b/>
          <w:bCs/>
          <w:szCs w:val="28"/>
        </w:rPr>
      </w:pPr>
      <w:r w:rsidRPr="001B66AA">
        <w:rPr>
          <w:b/>
          <w:bCs/>
          <w:szCs w:val="28"/>
        </w:rPr>
        <w:t>АКТ</w:t>
      </w:r>
    </w:p>
    <w:p w:rsidR="00873791" w:rsidRDefault="00873791" w:rsidP="00873791">
      <w:pPr>
        <w:widowControl w:val="0"/>
        <w:suppressAutoHyphens/>
        <w:autoSpaceDE w:val="0"/>
        <w:autoSpaceDN w:val="0"/>
        <w:adjustRightInd w:val="0"/>
        <w:jc w:val="center"/>
        <w:rPr>
          <w:bCs/>
        </w:rPr>
      </w:pPr>
      <w:r>
        <w:rPr>
          <w:bCs/>
        </w:rPr>
        <w:t>о завершенном переустройстве и (или) перепланировке</w:t>
      </w:r>
    </w:p>
    <w:p w:rsidR="00873791" w:rsidRPr="00FF4263" w:rsidRDefault="00956042" w:rsidP="00873791">
      <w:pPr>
        <w:widowControl w:val="0"/>
        <w:suppressAutoHyphens/>
        <w:autoSpaceDE w:val="0"/>
        <w:autoSpaceDN w:val="0"/>
        <w:adjustRightInd w:val="0"/>
        <w:jc w:val="center"/>
      </w:pPr>
      <w:r>
        <w:rPr>
          <w:bCs/>
        </w:rPr>
        <w:t>помещения в многоквартирном доме</w:t>
      </w:r>
      <w:r w:rsidR="00873791">
        <w:rPr>
          <w:bCs/>
        </w:rPr>
        <w:t xml:space="preserve"> </w:t>
      </w:r>
    </w:p>
    <w:p w:rsidR="00873791" w:rsidRPr="008279D7" w:rsidRDefault="00873791" w:rsidP="00873791">
      <w:pPr>
        <w:widowControl w:val="0"/>
        <w:suppressAutoHyphens/>
        <w:autoSpaceDE w:val="0"/>
        <w:autoSpaceDN w:val="0"/>
        <w:adjustRightInd w:val="0"/>
      </w:pPr>
      <w:r w:rsidRPr="008279D7">
        <w:rPr>
          <w:bCs/>
        </w:rPr>
        <w:t xml:space="preserve">г. </w:t>
      </w:r>
      <w:r>
        <w:rPr>
          <w:bCs/>
        </w:rPr>
        <w:t>___________</w:t>
      </w:r>
      <w:r>
        <w:rPr>
          <w:bCs/>
        </w:rPr>
        <w:tab/>
      </w:r>
      <w:r>
        <w:rPr>
          <w:bCs/>
        </w:rPr>
        <w:tab/>
      </w:r>
      <w:r>
        <w:rPr>
          <w:bCs/>
        </w:rPr>
        <w:tab/>
      </w:r>
      <w:r>
        <w:rPr>
          <w:bCs/>
        </w:rPr>
        <w:tab/>
      </w:r>
      <w:r>
        <w:rPr>
          <w:bCs/>
        </w:rPr>
        <w:tab/>
      </w:r>
      <w:r>
        <w:rPr>
          <w:bCs/>
        </w:rPr>
        <w:tab/>
      </w:r>
      <w:r>
        <w:rPr>
          <w:bCs/>
        </w:rPr>
        <w:tab/>
      </w:r>
      <w:r>
        <w:rPr>
          <w:bCs/>
        </w:rPr>
        <w:tab/>
        <w:t>«___»</w:t>
      </w:r>
      <w:r w:rsidRPr="008279D7">
        <w:rPr>
          <w:bCs/>
        </w:rPr>
        <w:t xml:space="preserve"> ______ 20_ г.</w:t>
      </w:r>
    </w:p>
    <w:p w:rsidR="00873791" w:rsidRPr="008279D7" w:rsidRDefault="00873791" w:rsidP="00873791">
      <w:pPr>
        <w:widowControl w:val="0"/>
        <w:suppressAutoHyphens/>
        <w:autoSpaceDE w:val="0"/>
        <w:autoSpaceDN w:val="0"/>
        <w:adjustRightInd w:val="0"/>
      </w:pPr>
      <w:r w:rsidRPr="008279D7">
        <w:rPr>
          <w:bCs/>
        </w:rPr>
        <w:t>Адрес объекта:</w:t>
      </w:r>
      <w:r w:rsidRPr="008279D7">
        <w:t xml:space="preserve"> _______________________________________ ________ ________ ________</w:t>
      </w:r>
    </w:p>
    <w:p w:rsidR="00873791" w:rsidRPr="008279D7" w:rsidRDefault="00873791" w:rsidP="00873791">
      <w:pPr>
        <w:widowControl w:val="0"/>
        <w:suppressAutoHyphens/>
        <w:autoSpaceDE w:val="0"/>
        <w:autoSpaceDN w:val="0"/>
        <w:adjustRightInd w:val="0"/>
      </w:pPr>
      <w:r w:rsidRPr="008279D7">
        <w:t xml:space="preserve"> </w:t>
      </w:r>
      <w:r w:rsidRPr="008279D7">
        <w:rPr>
          <w:vertAlign w:val="superscript"/>
        </w:rPr>
        <w:t>(ул./пер. и т.д.)                                                 (</w:t>
      </w:r>
      <w:r w:rsidR="001B3266">
        <w:rPr>
          <w:vertAlign w:val="superscript"/>
        </w:rPr>
        <w:t>№</w:t>
      </w:r>
      <w:r w:rsidRPr="008279D7">
        <w:rPr>
          <w:vertAlign w:val="superscript"/>
        </w:rPr>
        <w:t xml:space="preserve"> дома)            (</w:t>
      </w:r>
      <w:r w:rsidR="001B3266">
        <w:rPr>
          <w:vertAlign w:val="superscript"/>
        </w:rPr>
        <w:t>№</w:t>
      </w:r>
      <w:r w:rsidRPr="008279D7">
        <w:rPr>
          <w:vertAlign w:val="superscript"/>
        </w:rPr>
        <w:t xml:space="preserve"> кор.)             (</w:t>
      </w:r>
      <w:r w:rsidR="001B3266">
        <w:rPr>
          <w:vertAlign w:val="superscript"/>
        </w:rPr>
        <w:t>№</w:t>
      </w:r>
      <w:r w:rsidRPr="008279D7">
        <w:rPr>
          <w:vertAlign w:val="superscript"/>
        </w:rPr>
        <w:t xml:space="preserve"> кв.)</w:t>
      </w:r>
    </w:p>
    <w:p w:rsidR="00873791" w:rsidRPr="008279D7" w:rsidRDefault="00873791" w:rsidP="00873791">
      <w:pPr>
        <w:widowControl w:val="0"/>
        <w:suppressAutoHyphens/>
        <w:autoSpaceDE w:val="0"/>
        <w:autoSpaceDN w:val="0"/>
        <w:adjustRightInd w:val="0"/>
        <w:rPr>
          <w:vertAlign w:val="superscript"/>
        </w:rPr>
      </w:pPr>
      <w:r w:rsidRPr="008279D7">
        <w:rPr>
          <w:bCs/>
        </w:rPr>
        <w:t>Помещение</w:t>
      </w:r>
      <w:r w:rsidRPr="008279D7">
        <w:rPr>
          <w:vertAlign w:val="superscript"/>
        </w:rPr>
        <w:t xml:space="preserve"> _________________________________________ ______________ _______________ ___________</w:t>
      </w:r>
    </w:p>
    <w:p w:rsidR="00873791" w:rsidRPr="008279D7" w:rsidRDefault="00873791" w:rsidP="00873791">
      <w:pPr>
        <w:widowControl w:val="0"/>
        <w:suppressAutoHyphens/>
        <w:autoSpaceDE w:val="0"/>
        <w:autoSpaceDN w:val="0"/>
        <w:adjustRightInd w:val="0"/>
        <w:rPr>
          <w:vertAlign w:val="superscript"/>
        </w:rPr>
      </w:pPr>
      <w:r w:rsidRPr="008279D7">
        <w:rPr>
          <w:vertAlign w:val="superscript"/>
        </w:rPr>
        <w:t xml:space="preserve"> (указать: жилое / нежилое)                 (</w:t>
      </w:r>
      <w:r w:rsidR="001B3266">
        <w:rPr>
          <w:vertAlign w:val="superscript"/>
        </w:rPr>
        <w:t>№</w:t>
      </w:r>
      <w:r w:rsidRPr="008279D7">
        <w:rPr>
          <w:vertAlign w:val="superscript"/>
        </w:rPr>
        <w:t xml:space="preserve"> подъезда)              (код)                  (этаж)</w:t>
      </w:r>
    </w:p>
    <w:p w:rsidR="00873791" w:rsidRPr="008279D7" w:rsidRDefault="00873791" w:rsidP="00873791">
      <w:pPr>
        <w:widowControl w:val="0"/>
        <w:suppressAutoHyphens/>
        <w:autoSpaceDE w:val="0"/>
        <w:autoSpaceDN w:val="0"/>
        <w:adjustRightInd w:val="0"/>
        <w:rPr>
          <w:vertAlign w:val="superscript"/>
        </w:rPr>
      </w:pPr>
      <w:r w:rsidRPr="008279D7">
        <w:rPr>
          <w:bCs/>
        </w:rPr>
        <w:t xml:space="preserve">Комиссия  в  составе </w:t>
      </w:r>
      <w:r w:rsidRPr="008279D7">
        <w:rPr>
          <w:bCs/>
          <w:vertAlign w:val="superscript"/>
        </w:rPr>
        <w:t>:</w:t>
      </w:r>
    </w:p>
    <w:p w:rsidR="00873791" w:rsidRPr="008279D7" w:rsidRDefault="00873791" w:rsidP="00873791">
      <w:pPr>
        <w:widowControl w:val="0"/>
        <w:suppressAutoHyphens/>
        <w:autoSpaceDE w:val="0"/>
        <w:autoSpaceDN w:val="0"/>
        <w:adjustRightInd w:val="0"/>
        <w:rPr>
          <w:bCs/>
        </w:rPr>
      </w:pPr>
      <w:r w:rsidRPr="008279D7">
        <w:t xml:space="preserve">- </w:t>
      </w:r>
      <w:r>
        <w:rPr>
          <w:bCs/>
        </w:rPr>
        <w:t>____________________________</w:t>
      </w:r>
      <w:r w:rsidRPr="008279D7">
        <w:t xml:space="preserve"> - _____________________________________________</w:t>
      </w:r>
    </w:p>
    <w:p w:rsidR="00873791" w:rsidRPr="008279D7" w:rsidRDefault="00873791" w:rsidP="00873791">
      <w:pPr>
        <w:widowControl w:val="0"/>
        <w:suppressAutoHyphens/>
        <w:autoSpaceDE w:val="0"/>
        <w:autoSpaceDN w:val="0"/>
        <w:adjustRightInd w:val="0"/>
      </w:pPr>
      <w:r w:rsidRPr="008279D7">
        <w:t xml:space="preserve">- </w:t>
      </w:r>
      <w:r>
        <w:rPr>
          <w:bCs/>
        </w:rPr>
        <w:t>____________________________</w:t>
      </w:r>
      <w:r w:rsidRPr="008279D7">
        <w:t xml:space="preserve">     - _____________</w:t>
      </w:r>
      <w:r>
        <w:t>______________________________</w:t>
      </w:r>
    </w:p>
    <w:p w:rsidR="00873791" w:rsidRPr="008279D7" w:rsidRDefault="00873791" w:rsidP="00873791">
      <w:pPr>
        <w:widowControl w:val="0"/>
        <w:suppressAutoHyphens/>
        <w:autoSpaceDE w:val="0"/>
        <w:autoSpaceDN w:val="0"/>
        <w:adjustRightInd w:val="0"/>
      </w:pPr>
      <w:r w:rsidRPr="008279D7">
        <w:t xml:space="preserve">- </w:t>
      </w:r>
      <w:r>
        <w:rPr>
          <w:bCs/>
        </w:rPr>
        <w:t>____________________________</w:t>
      </w:r>
      <w:r w:rsidRPr="008279D7">
        <w:t xml:space="preserve">        - _____________</w:t>
      </w:r>
      <w:r>
        <w:t>_____________________________</w:t>
      </w:r>
    </w:p>
    <w:p w:rsidR="00873791" w:rsidRPr="008279D7" w:rsidRDefault="00873791" w:rsidP="00873791">
      <w:pPr>
        <w:widowControl w:val="0"/>
        <w:suppressAutoHyphens/>
        <w:autoSpaceDE w:val="0"/>
        <w:autoSpaceDN w:val="0"/>
        <w:adjustRightInd w:val="0"/>
      </w:pPr>
      <w:r w:rsidRPr="008279D7">
        <w:t xml:space="preserve">- </w:t>
      </w:r>
      <w:r>
        <w:rPr>
          <w:bCs/>
        </w:rPr>
        <w:t>_____________________________</w:t>
      </w:r>
      <w:r w:rsidRPr="008279D7">
        <w:rPr>
          <w:bCs/>
        </w:rPr>
        <w:t xml:space="preserve"> </w:t>
      </w:r>
      <w:r w:rsidRPr="008279D7">
        <w:t>- ____________________________________</w:t>
      </w:r>
      <w:r>
        <w:t>________</w:t>
      </w:r>
    </w:p>
    <w:p w:rsidR="00873791" w:rsidRPr="008279D7" w:rsidRDefault="00873791" w:rsidP="00873791">
      <w:pPr>
        <w:widowControl w:val="0"/>
        <w:suppressAutoHyphens/>
        <w:autoSpaceDE w:val="0"/>
        <w:autoSpaceDN w:val="0"/>
        <w:adjustRightInd w:val="0"/>
      </w:pPr>
      <w:r w:rsidRPr="008279D7">
        <w:t xml:space="preserve">- </w:t>
      </w:r>
      <w:r>
        <w:rPr>
          <w:bCs/>
        </w:rPr>
        <w:t>________________________</w:t>
      </w:r>
      <w:r>
        <w:t>_____</w:t>
      </w:r>
      <w:r w:rsidRPr="008279D7">
        <w:t xml:space="preserve">  - _____________</w:t>
      </w:r>
      <w:r>
        <w:t>_______________________________</w:t>
      </w:r>
    </w:p>
    <w:p w:rsidR="00873791" w:rsidRPr="008279D7" w:rsidRDefault="00873791" w:rsidP="00873791">
      <w:pPr>
        <w:widowControl w:val="0"/>
        <w:suppressAutoHyphens/>
        <w:autoSpaceDE w:val="0"/>
        <w:autoSpaceDN w:val="0"/>
        <w:adjustRightInd w:val="0"/>
      </w:pPr>
      <w:r w:rsidRPr="008279D7">
        <w:t xml:space="preserve">- </w:t>
      </w:r>
      <w:r>
        <w:rPr>
          <w:bCs/>
        </w:rPr>
        <w:t>______________________________</w:t>
      </w:r>
      <w:r w:rsidRPr="008279D7">
        <w:rPr>
          <w:bCs/>
        </w:rPr>
        <w:t xml:space="preserve"> </w:t>
      </w:r>
      <w:r w:rsidRPr="008279D7">
        <w:t>- ___________________________________________</w:t>
      </w:r>
    </w:p>
    <w:p w:rsidR="00873791" w:rsidRPr="008279D7" w:rsidRDefault="00873791" w:rsidP="00873791">
      <w:pPr>
        <w:widowControl w:val="0"/>
        <w:suppressAutoHyphens/>
        <w:autoSpaceDE w:val="0"/>
        <w:autoSpaceDN w:val="0"/>
        <w:adjustRightInd w:val="0"/>
      </w:pPr>
      <w:r w:rsidRPr="008279D7">
        <w:rPr>
          <w:bCs/>
        </w:rPr>
        <w:t>установила:</w:t>
      </w:r>
    </w:p>
    <w:p w:rsidR="00873791" w:rsidRPr="008279D7" w:rsidRDefault="00873791" w:rsidP="00873791">
      <w:pPr>
        <w:widowControl w:val="0"/>
        <w:suppressAutoHyphens/>
        <w:autoSpaceDE w:val="0"/>
        <w:autoSpaceDN w:val="0"/>
        <w:adjustRightInd w:val="0"/>
        <w:ind w:firstLine="709"/>
        <w:rPr>
          <w:u w:val="single"/>
        </w:rPr>
      </w:pPr>
      <w:r w:rsidRPr="008279D7">
        <w:rPr>
          <w:bCs/>
        </w:rPr>
        <w:t>1. Предъявлены к комиссии работы:</w:t>
      </w:r>
    </w:p>
    <w:p w:rsidR="00873791" w:rsidRPr="008279D7" w:rsidRDefault="00873791" w:rsidP="00873791">
      <w:pPr>
        <w:widowControl w:val="0"/>
        <w:suppressAutoHyphens/>
        <w:autoSpaceDE w:val="0"/>
        <w:autoSpaceDN w:val="0"/>
        <w:adjustRightInd w:val="0"/>
      </w:pPr>
      <w:r w:rsidRPr="008279D7">
        <w:t>____________________________________________________________________________</w:t>
      </w:r>
    </w:p>
    <w:p w:rsidR="00873791" w:rsidRPr="008279D7" w:rsidRDefault="00873791" w:rsidP="00873791">
      <w:pPr>
        <w:widowControl w:val="0"/>
        <w:suppressAutoHyphens/>
        <w:autoSpaceDE w:val="0"/>
        <w:autoSpaceDN w:val="0"/>
        <w:adjustRightInd w:val="0"/>
        <w:jc w:val="center"/>
      </w:pPr>
      <w:r w:rsidRPr="008279D7">
        <w:rPr>
          <w:vertAlign w:val="superscript"/>
        </w:rPr>
        <w:t>(с указанием помещений, элементов, инженерных систем)</w:t>
      </w:r>
    </w:p>
    <w:p w:rsidR="00873791" w:rsidRPr="008279D7" w:rsidRDefault="00873791" w:rsidP="00873791">
      <w:pPr>
        <w:widowControl w:val="0"/>
        <w:suppressAutoHyphens/>
        <w:autoSpaceDE w:val="0"/>
        <w:autoSpaceDN w:val="0"/>
        <w:adjustRightInd w:val="0"/>
        <w:ind w:firstLine="709"/>
        <w:rPr>
          <w:u w:val="single"/>
        </w:rPr>
      </w:pPr>
      <w:r w:rsidRPr="008279D7">
        <w:rPr>
          <w:bCs/>
        </w:rPr>
        <w:t>2. Ремонтно-строительные работы выполнены:</w:t>
      </w:r>
    </w:p>
    <w:p w:rsidR="00873791" w:rsidRPr="008279D7" w:rsidRDefault="00873791" w:rsidP="00873791">
      <w:pPr>
        <w:widowControl w:val="0"/>
        <w:suppressAutoHyphens/>
        <w:autoSpaceDE w:val="0"/>
        <w:autoSpaceDN w:val="0"/>
        <w:adjustRightInd w:val="0"/>
      </w:pPr>
      <w:r w:rsidRPr="008279D7">
        <w:t>____________________________________________________________________________</w:t>
      </w:r>
    </w:p>
    <w:p w:rsidR="00873791" w:rsidRPr="008279D7" w:rsidRDefault="00873791" w:rsidP="00873791">
      <w:pPr>
        <w:widowControl w:val="0"/>
        <w:suppressAutoHyphens/>
        <w:autoSpaceDE w:val="0"/>
        <w:autoSpaceDN w:val="0"/>
        <w:adjustRightInd w:val="0"/>
        <w:jc w:val="center"/>
      </w:pPr>
      <w:r w:rsidRPr="008279D7">
        <w:rPr>
          <w:vertAlign w:val="superscript"/>
        </w:rPr>
        <w:t>(наименование и реквизиты производителя работ)</w:t>
      </w:r>
    </w:p>
    <w:p w:rsidR="00873791" w:rsidRPr="008279D7" w:rsidRDefault="00873791" w:rsidP="00873791">
      <w:pPr>
        <w:widowControl w:val="0"/>
        <w:suppressAutoHyphens/>
        <w:autoSpaceDE w:val="0"/>
        <w:autoSpaceDN w:val="0"/>
        <w:adjustRightInd w:val="0"/>
        <w:ind w:firstLine="709"/>
        <w:rPr>
          <w:u w:val="single"/>
        </w:rPr>
      </w:pPr>
      <w:r w:rsidRPr="008279D7">
        <w:rPr>
          <w:bCs/>
        </w:rPr>
        <w:t>3. Проектная (исполнительная) документация разработана:</w:t>
      </w:r>
    </w:p>
    <w:p w:rsidR="00873791" w:rsidRPr="008279D7" w:rsidRDefault="00873791" w:rsidP="00873791">
      <w:pPr>
        <w:widowControl w:val="0"/>
        <w:suppressAutoHyphens/>
        <w:autoSpaceDE w:val="0"/>
        <w:autoSpaceDN w:val="0"/>
        <w:adjustRightInd w:val="0"/>
      </w:pPr>
      <w:r w:rsidRPr="008279D7">
        <w:t>____________________________________________________________________________</w:t>
      </w:r>
    </w:p>
    <w:p w:rsidR="00873791" w:rsidRPr="008279D7" w:rsidRDefault="00873791" w:rsidP="00873791">
      <w:pPr>
        <w:widowControl w:val="0"/>
        <w:suppressAutoHyphens/>
        <w:autoSpaceDE w:val="0"/>
        <w:autoSpaceDN w:val="0"/>
        <w:adjustRightInd w:val="0"/>
        <w:ind w:firstLine="770"/>
        <w:jc w:val="center"/>
        <w:rPr>
          <w:vertAlign w:val="superscript"/>
        </w:rPr>
      </w:pPr>
      <w:r w:rsidRPr="008279D7">
        <w:rPr>
          <w:vertAlign w:val="superscript"/>
        </w:rPr>
        <w:t>(состав документации, наименование и реквизиты автора)</w:t>
      </w:r>
    </w:p>
    <w:p w:rsidR="00873791" w:rsidRPr="008279D7" w:rsidRDefault="00873791" w:rsidP="00873791">
      <w:pPr>
        <w:widowControl w:val="0"/>
        <w:suppressAutoHyphens/>
        <w:autoSpaceDE w:val="0"/>
        <w:autoSpaceDN w:val="0"/>
        <w:adjustRightInd w:val="0"/>
      </w:pPr>
      <w:r w:rsidRPr="008279D7">
        <w:rPr>
          <w:bCs/>
        </w:rPr>
        <w:t>утверждена</w:t>
      </w:r>
      <w:r w:rsidRPr="008279D7">
        <w:t xml:space="preserve"> __________________________________</w:t>
      </w:r>
      <w:r>
        <w:t>______________ « ___» ______ 2</w:t>
      </w:r>
      <w:r w:rsidRPr="008279D7">
        <w:t>0_ г.</w:t>
      </w:r>
    </w:p>
    <w:p w:rsidR="00873791" w:rsidRPr="008279D7" w:rsidRDefault="00873791" w:rsidP="00873791">
      <w:pPr>
        <w:widowControl w:val="0"/>
        <w:suppressAutoHyphens/>
        <w:autoSpaceDE w:val="0"/>
        <w:autoSpaceDN w:val="0"/>
        <w:adjustRightInd w:val="0"/>
      </w:pPr>
      <w:r w:rsidRPr="008279D7">
        <w:rPr>
          <w:vertAlign w:val="superscript"/>
        </w:rPr>
        <w:t xml:space="preserve">      (статус утверждающего лица)</w:t>
      </w:r>
    </w:p>
    <w:p w:rsidR="00873791" w:rsidRPr="008279D7" w:rsidRDefault="00873791" w:rsidP="001B3266">
      <w:pPr>
        <w:widowControl w:val="0"/>
        <w:suppressAutoHyphens/>
        <w:autoSpaceDE w:val="0"/>
        <w:autoSpaceDN w:val="0"/>
        <w:adjustRightInd w:val="0"/>
        <w:ind w:firstLine="709"/>
        <w:jc w:val="both"/>
      </w:pPr>
      <w:r w:rsidRPr="008279D7">
        <w:rPr>
          <w:bCs/>
        </w:rPr>
        <w:t>4. Ремонтно-строительные работы произведены в сроки:</w:t>
      </w:r>
    </w:p>
    <w:p w:rsidR="00873791" w:rsidRPr="008279D7" w:rsidRDefault="00873791" w:rsidP="001B3266">
      <w:pPr>
        <w:widowControl w:val="0"/>
        <w:suppressAutoHyphens/>
        <w:autoSpaceDE w:val="0"/>
        <w:autoSpaceDN w:val="0"/>
        <w:adjustRightInd w:val="0"/>
        <w:jc w:val="both"/>
      </w:pPr>
      <w:r w:rsidRPr="008279D7">
        <w:rPr>
          <w:bCs/>
        </w:rPr>
        <w:t>начало работ</w:t>
      </w:r>
      <w:r w:rsidRPr="008279D7">
        <w:t xml:space="preserve">        </w:t>
      </w:r>
      <w:r>
        <w:t>«</w:t>
      </w:r>
      <w:r w:rsidRPr="008279D7">
        <w:t>___</w:t>
      </w:r>
      <w:r>
        <w:t>»</w:t>
      </w:r>
      <w:r w:rsidRPr="008279D7">
        <w:t xml:space="preserve"> ______ 20_ г.;                   </w:t>
      </w:r>
      <w:r w:rsidRPr="008279D7">
        <w:rPr>
          <w:bCs/>
        </w:rPr>
        <w:t>окончание</w:t>
      </w:r>
      <w:r w:rsidRPr="008279D7">
        <w:t xml:space="preserve"> </w:t>
      </w:r>
      <w:r>
        <w:t>«</w:t>
      </w:r>
      <w:r w:rsidRPr="008279D7">
        <w:t>___</w:t>
      </w:r>
      <w:r>
        <w:t>»</w:t>
      </w:r>
      <w:r w:rsidRPr="008279D7">
        <w:t xml:space="preserve"> _______ 20_ г.</w:t>
      </w:r>
    </w:p>
    <w:p w:rsidR="00873791" w:rsidRPr="008279D7" w:rsidRDefault="00873791" w:rsidP="001B3266">
      <w:pPr>
        <w:widowControl w:val="0"/>
        <w:suppressAutoHyphens/>
        <w:autoSpaceDE w:val="0"/>
        <w:autoSpaceDN w:val="0"/>
        <w:adjustRightInd w:val="0"/>
        <w:ind w:firstLine="709"/>
        <w:jc w:val="both"/>
      </w:pPr>
      <w:r w:rsidRPr="008279D7">
        <w:rPr>
          <w:bCs/>
        </w:rPr>
        <w:t>5. На основании осмотра в натуре предъявленных к приемке помещений (элементов, инженерных систем) и ознакомления с проектной (испол</w:t>
      </w:r>
      <w:r w:rsidRPr="008279D7">
        <w:rPr>
          <w:bCs/>
        </w:rPr>
        <w:softHyphen/>
        <w:t>нительной) документацией установлено:</w:t>
      </w:r>
    </w:p>
    <w:p w:rsidR="00873791" w:rsidRPr="008279D7" w:rsidRDefault="00BD73A7" w:rsidP="00873791">
      <w:pPr>
        <w:widowControl w:val="0"/>
        <w:suppressAutoHyphens/>
        <w:autoSpaceDE w:val="0"/>
        <w:autoSpaceDN w:val="0"/>
        <w:adjustRightInd w:val="0"/>
        <w:ind w:hanging="1100"/>
      </w:pPr>
      <w:r>
        <w:t xml:space="preserve">                  </w:t>
      </w:r>
      <w:r w:rsidR="00873791" w:rsidRPr="008279D7">
        <w:t>__________________________________________________________________________</w:t>
      </w:r>
    </w:p>
    <w:p w:rsidR="00873791" w:rsidRPr="008279D7" w:rsidRDefault="00873791" w:rsidP="00873791">
      <w:pPr>
        <w:widowControl w:val="0"/>
        <w:suppressAutoHyphens/>
        <w:autoSpaceDE w:val="0"/>
        <w:autoSpaceDN w:val="0"/>
        <w:adjustRightInd w:val="0"/>
        <w:jc w:val="center"/>
      </w:pPr>
      <w:r w:rsidRPr="008279D7">
        <w:rPr>
          <w:vertAlign w:val="superscript"/>
        </w:rPr>
        <w:t>(соответствует проекту / не соответствует - указать)</w:t>
      </w:r>
    </w:p>
    <w:p w:rsidR="001B66AA" w:rsidRDefault="001B66AA" w:rsidP="00873791">
      <w:pPr>
        <w:widowControl w:val="0"/>
        <w:suppressAutoHyphens/>
        <w:autoSpaceDE w:val="0"/>
        <w:autoSpaceDN w:val="0"/>
        <w:adjustRightInd w:val="0"/>
        <w:jc w:val="center"/>
        <w:rPr>
          <w:bCs/>
          <w:sz w:val="28"/>
          <w:szCs w:val="28"/>
        </w:rPr>
      </w:pPr>
    </w:p>
    <w:p w:rsidR="001B66AA" w:rsidRDefault="001B66AA" w:rsidP="00873791">
      <w:pPr>
        <w:widowControl w:val="0"/>
        <w:suppressAutoHyphens/>
        <w:autoSpaceDE w:val="0"/>
        <w:autoSpaceDN w:val="0"/>
        <w:adjustRightInd w:val="0"/>
        <w:jc w:val="center"/>
        <w:rPr>
          <w:bCs/>
          <w:sz w:val="28"/>
          <w:szCs w:val="28"/>
        </w:rPr>
      </w:pPr>
    </w:p>
    <w:p w:rsidR="001B66AA" w:rsidRDefault="001B66AA" w:rsidP="00873791">
      <w:pPr>
        <w:widowControl w:val="0"/>
        <w:suppressAutoHyphens/>
        <w:autoSpaceDE w:val="0"/>
        <w:autoSpaceDN w:val="0"/>
        <w:adjustRightInd w:val="0"/>
        <w:jc w:val="center"/>
        <w:rPr>
          <w:bCs/>
          <w:sz w:val="28"/>
          <w:szCs w:val="28"/>
        </w:rPr>
      </w:pPr>
    </w:p>
    <w:p w:rsidR="00873791" w:rsidRPr="008279D7" w:rsidRDefault="00873791" w:rsidP="00873791">
      <w:pPr>
        <w:widowControl w:val="0"/>
        <w:suppressAutoHyphens/>
        <w:autoSpaceDE w:val="0"/>
        <w:autoSpaceDN w:val="0"/>
        <w:adjustRightInd w:val="0"/>
        <w:jc w:val="center"/>
        <w:rPr>
          <w:sz w:val="28"/>
          <w:szCs w:val="28"/>
        </w:rPr>
      </w:pPr>
      <w:r w:rsidRPr="008279D7">
        <w:rPr>
          <w:bCs/>
          <w:sz w:val="28"/>
          <w:szCs w:val="28"/>
        </w:rPr>
        <w:lastRenderedPageBreak/>
        <w:t>РЕШЕНИЕ КОМИССИИ:</w:t>
      </w:r>
    </w:p>
    <w:p w:rsidR="00873791" w:rsidRPr="008279D7" w:rsidRDefault="00873791" w:rsidP="00873791">
      <w:pPr>
        <w:widowControl w:val="0"/>
        <w:suppressAutoHyphens/>
        <w:autoSpaceDE w:val="0"/>
        <w:autoSpaceDN w:val="0"/>
        <w:adjustRightInd w:val="0"/>
        <w:ind w:firstLine="709"/>
      </w:pPr>
      <w:r w:rsidRPr="008279D7">
        <w:rPr>
          <w:bCs/>
        </w:rPr>
        <w:t>1. Считать предъявленные комиссии работы:</w:t>
      </w:r>
    </w:p>
    <w:p w:rsidR="00873791" w:rsidRPr="008279D7" w:rsidRDefault="00873791" w:rsidP="00873791">
      <w:pPr>
        <w:widowControl w:val="0"/>
        <w:suppressAutoHyphens/>
        <w:autoSpaceDE w:val="0"/>
        <w:autoSpaceDN w:val="0"/>
        <w:adjustRightInd w:val="0"/>
        <w:rPr>
          <w:sz w:val="28"/>
          <w:szCs w:val="28"/>
        </w:rPr>
      </w:pPr>
      <w:r w:rsidRPr="008279D7">
        <w:rPr>
          <w:sz w:val="28"/>
          <w:szCs w:val="28"/>
        </w:rPr>
        <w:t>____________________________________</w:t>
      </w:r>
      <w:r>
        <w:rPr>
          <w:sz w:val="28"/>
          <w:szCs w:val="28"/>
        </w:rPr>
        <w:t>______________________________</w:t>
      </w:r>
    </w:p>
    <w:p w:rsidR="00873791" w:rsidRPr="008279D7" w:rsidRDefault="00873791" w:rsidP="00873791">
      <w:pPr>
        <w:widowControl w:val="0"/>
        <w:suppressAutoHyphens/>
        <w:autoSpaceDE w:val="0"/>
        <w:autoSpaceDN w:val="0"/>
        <w:adjustRightInd w:val="0"/>
        <w:rPr>
          <w:sz w:val="28"/>
          <w:szCs w:val="28"/>
        </w:rPr>
      </w:pPr>
      <w:r w:rsidRPr="008279D7">
        <w:rPr>
          <w:sz w:val="28"/>
          <w:szCs w:val="28"/>
        </w:rPr>
        <w:t>____________________________________</w:t>
      </w:r>
      <w:r>
        <w:rPr>
          <w:sz w:val="28"/>
          <w:szCs w:val="28"/>
        </w:rPr>
        <w:t>______________________________</w:t>
      </w:r>
    </w:p>
    <w:p w:rsidR="00873791" w:rsidRPr="008279D7" w:rsidRDefault="00873791" w:rsidP="00873791">
      <w:pPr>
        <w:widowControl w:val="0"/>
        <w:suppressAutoHyphens/>
        <w:autoSpaceDE w:val="0"/>
        <w:autoSpaceDN w:val="0"/>
        <w:adjustRightInd w:val="0"/>
        <w:ind w:firstLine="709"/>
      </w:pPr>
      <w:r w:rsidRPr="008279D7">
        <w:t xml:space="preserve">2. Снять с контроля </w:t>
      </w:r>
      <w:r>
        <w:t>решение о согласовании переустройства (перепланировки)</w:t>
      </w:r>
    </w:p>
    <w:p w:rsidR="00873791" w:rsidRPr="008279D7" w:rsidRDefault="00873791" w:rsidP="00873791">
      <w:pPr>
        <w:widowControl w:val="0"/>
        <w:suppressAutoHyphens/>
        <w:autoSpaceDE w:val="0"/>
        <w:autoSpaceDN w:val="0"/>
        <w:adjustRightInd w:val="0"/>
      </w:pPr>
      <w:r w:rsidRPr="008279D7">
        <w:t xml:space="preserve">от </w:t>
      </w:r>
      <w:r>
        <w:t>«</w:t>
      </w:r>
      <w:r w:rsidRPr="008279D7">
        <w:t>___</w:t>
      </w:r>
      <w:r>
        <w:t>»</w:t>
      </w:r>
      <w:r w:rsidRPr="008279D7">
        <w:t xml:space="preserve"> _________  20_  г. </w:t>
      </w:r>
      <w:r>
        <w:t>№</w:t>
      </w:r>
      <w:r w:rsidRPr="008279D7">
        <w:t xml:space="preserve"> ______________.</w:t>
      </w:r>
    </w:p>
    <w:p w:rsidR="00873791" w:rsidRPr="008279D7" w:rsidRDefault="00873791" w:rsidP="00873791">
      <w:pPr>
        <w:widowControl w:val="0"/>
        <w:suppressAutoHyphens/>
        <w:autoSpaceDE w:val="0"/>
        <w:autoSpaceDN w:val="0"/>
        <w:adjustRightInd w:val="0"/>
        <w:ind w:firstLine="709"/>
      </w:pPr>
      <w:r w:rsidRPr="008279D7">
        <w:t>3. Присвоить переустроенному и (или) перепланированному помещению</w:t>
      </w:r>
    </w:p>
    <w:p w:rsidR="00873791" w:rsidRPr="008279D7" w:rsidRDefault="00873791" w:rsidP="00873791">
      <w:pPr>
        <w:widowControl w:val="0"/>
        <w:suppressAutoHyphens/>
        <w:autoSpaceDE w:val="0"/>
        <w:autoSpaceDN w:val="0"/>
        <w:adjustRightInd w:val="0"/>
      </w:pPr>
      <w:r>
        <w:t>№</w:t>
      </w:r>
      <w:r w:rsidRPr="008279D7">
        <w:t xml:space="preserve"> _______ .</w:t>
      </w:r>
    </w:p>
    <w:p w:rsidR="00873791" w:rsidRPr="008279D7" w:rsidRDefault="00873791" w:rsidP="00BD73A7">
      <w:pPr>
        <w:widowControl w:val="0"/>
        <w:suppressAutoHyphens/>
        <w:autoSpaceDE w:val="0"/>
        <w:autoSpaceDN w:val="0"/>
        <w:adjustRightInd w:val="0"/>
        <w:ind w:firstLine="708"/>
      </w:pPr>
      <w:r w:rsidRPr="008279D7">
        <w:t>4. Считать настоящий Акт основанием для проведения инвентаризаци</w:t>
      </w:r>
      <w:r w:rsidRPr="008279D7">
        <w:softHyphen/>
        <w:t>онных обмеров и внесения изменений в поэтажные планы и экспликации органов технической инвентаризации.</w:t>
      </w:r>
    </w:p>
    <w:p w:rsidR="00873791" w:rsidRPr="008279D7" w:rsidRDefault="00873791" w:rsidP="00873791">
      <w:pPr>
        <w:widowControl w:val="0"/>
        <w:suppressAutoHyphens/>
        <w:autoSpaceDE w:val="0"/>
        <w:autoSpaceDN w:val="0"/>
        <w:adjustRightInd w:val="0"/>
        <w:ind w:firstLine="709"/>
      </w:pPr>
      <w:r w:rsidRPr="008279D7">
        <w:rPr>
          <w:bCs/>
        </w:rPr>
        <w:t>Приложения к Акту:</w:t>
      </w:r>
    </w:p>
    <w:p w:rsidR="00873791" w:rsidRPr="002338CB" w:rsidRDefault="00873791" w:rsidP="00873791">
      <w:pPr>
        <w:widowControl w:val="0"/>
        <w:suppressAutoHyphens/>
        <w:autoSpaceDE w:val="0"/>
        <w:autoSpaceDN w:val="0"/>
        <w:adjustRightInd w:val="0"/>
        <w:ind w:firstLine="709"/>
        <w:rPr>
          <w:bCs/>
        </w:rPr>
      </w:pPr>
      <w:r w:rsidRPr="008279D7">
        <w:rPr>
          <w:bCs/>
        </w:rPr>
        <w:t xml:space="preserve">1. </w:t>
      </w:r>
      <w:r w:rsidRPr="008279D7">
        <w:t>_______________________________</w:t>
      </w:r>
      <w:r>
        <w:t>______________</w:t>
      </w:r>
    </w:p>
    <w:p w:rsidR="00873791" w:rsidRPr="008279D7" w:rsidRDefault="00873791" w:rsidP="00873791">
      <w:pPr>
        <w:widowControl w:val="0"/>
        <w:suppressAutoHyphens/>
        <w:autoSpaceDE w:val="0"/>
        <w:autoSpaceDN w:val="0"/>
        <w:adjustRightInd w:val="0"/>
        <w:ind w:firstLine="709"/>
      </w:pPr>
      <w:r w:rsidRPr="008279D7">
        <w:rPr>
          <w:bCs/>
        </w:rPr>
        <w:t xml:space="preserve">2. </w:t>
      </w:r>
      <w:r w:rsidRPr="008279D7">
        <w:t>____________________</w:t>
      </w:r>
      <w:r>
        <w:t>_________________________</w:t>
      </w:r>
    </w:p>
    <w:p w:rsidR="00873791" w:rsidRPr="008279D7" w:rsidRDefault="00873791" w:rsidP="00873791">
      <w:pPr>
        <w:widowControl w:val="0"/>
        <w:suppressAutoHyphens/>
        <w:autoSpaceDE w:val="0"/>
        <w:autoSpaceDN w:val="0"/>
        <w:adjustRightInd w:val="0"/>
        <w:ind w:firstLine="709"/>
      </w:pPr>
      <w:r w:rsidRPr="008279D7">
        <w:rPr>
          <w:bCs/>
        </w:rPr>
        <w:t xml:space="preserve">3. </w:t>
      </w:r>
      <w:r w:rsidRPr="008279D7">
        <w:t>_____________________________________________</w:t>
      </w:r>
    </w:p>
    <w:p w:rsidR="00873791" w:rsidRPr="008279D7" w:rsidRDefault="00873791" w:rsidP="00873791">
      <w:pPr>
        <w:widowControl w:val="0"/>
        <w:suppressAutoHyphens/>
        <w:autoSpaceDE w:val="0"/>
        <w:autoSpaceDN w:val="0"/>
        <w:adjustRightInd w:val="0"/>
        <w:ind w:firstLine="709"/>
      </w:pPr>
      <w:r w:rsidRPr="008279D7">
        <w:rPr>
          <w:bCs/>
        </w:rPr>
        <w:t xml:space="preserve">4. </w:t>
      </w:r>
      <w:r>
        <w:rPr>
          <w:bCs/>
        </w:rPr>
        <w:t>_____________________________________________</w:t>
      </w:r>
    </w:p>
    <w:p w:rsidR="00873791" w:rsidRPr="008279D7" w:rsidRDefault="00873791" w:rsidP="00873791">
      <w:pPr>
        <w:widowControl w:val="0"/>
        <w:suppressAutoHyphens/>
        <w:autoSpaceDE w:val="0"/>
        <w:autoSpaceDN w:val="0"/>
        <w:adjustRightInd w:val="0"/>
        <w:ind w:firstLine="709"/>
      </w:pPr>
      <w:r w:rsidRPr="008279D7">
        <w:rPr>
          <w:bCs/>
        </w:rPr>
        <w:t>Председатель комиссии</w:t>
      </w:r>
      <w:r w:rsidRPr="008279D7">
        <w:t>_______________________  ( _______________________ )</w:t>
      </w:r>
    </w:p>
    <w:p w:rsidR="00873791" w:rsidRPr="008279D7" w:rsidRDefault="00873791" w:rsidP="00873791">
      <w:pPr>
        <w:widowControl w:val="0"/>
        <w:suppressAutoHyphens/>
        <w:autoSpaceDE w:val="0"/>
        <w:autoSpaceDN w:val="0"/>
        <w:adjustRightInd w:val="0"/>
      </w:pPr>
      <w:r w:rsidRPr="008279D7">
        <w:rPr>
          <w:vertAlign w:val="superscript"/>
        </w:rPr>
        <w:t xml:space="preserve">    </w:t>
      </w:r>
      <w:r w:rsidR="0085008B">
        <w:rPr>
          <w:vertAlign w:val="superscript"/>
        </w:rPr>
        <w:t xml:space="preserve">                                                                                    </w:t>
      </w:r>
      <w:r w:rsidRPr="008279D7">
        <w:rPr>
          <w:vertAlign w:val="superscript"/>
        </w:rPr>
        <w:t xml:space="preserve">       (личная подпись)                                             (расшифровка подписи)</w:t>
      </w:r>
    </w:p>
    <w:p w:rsidR="00873791" w:rsidRPr="008279D7" w:rsidRDefault="00873791" w:rsidP="00873791">
      <w:pPr>
        <w:widowControl w:val="0"/>
        <w:suppressAutoHyphens/>
        <w:autoSpaceDE w:val="0"/>
        <w:autoSpaceDN w:val="0"/>
        <w:adjustRightInd w:val="0"/>
        <w:ind w:firstLine="709"/>
      </w:pPr>
      <w:r w:rsidRPr="008279D7">
        <w:rPr>
          <w:bCs/>
        </w:rPr>
        <w:t>Члены комиссии</w:t>
      </w:r>
    </w:p>
    <w:p w:rsidR="00873791" w:rsidRPr="008279D7" w:rsidRDefault="00873791" w:rsidP="00873791">
      <w:pPr>
        <w:widowControl w:val="0"/>
        <w:suppressAutoHyphens/>
        <w:autoSpaceDE w:val="0"/>
        <w:autoSpaceDN w:val="0"/>
        <w:adjustRightInd w:val="0"/>
      </w:pPr>
      <w:r w:rsidRPr="008279D7">
        <w:t>________</w:t>
      </w:r>
      <w:r w:rsidRPr="002D41F5">
        <w:t>_______</w:t>
      </w:r>
      <w:r w:rsidRPr="008279D7">
        <w:t>________  (</w:t>
      </w:r>
      <w:r w:rsidRPr="002D41F5">
        <w:t xml:space="preserve"> ____</w:t>
      </w:r>
      <w:r w:rsidRPr="008279D7">
        <w:t>___________________</w:t>
      </w:r>
      <w:r w:rsidRPr="002D41F5">
        <w:t xml:space="preserve"> </w:t>
      </w:r>
      <w:r w:rsidRPr="008279D7">
        <w:t>)</w:t>
      </w:r>
    </w:p>
    <w:p w:rsidR="00873791" w:rsidRPr="008279D7" w:rsidRDefault="00873791" w:rsidP="00873791">
      <w:pPr>
        <w:widowControl w:val="0"/>
        <w:suppressAutoHyphens/>
        <w:autoSpaceDE w:val="0"/>
        <w:autoSpaceDN w:val="0"/>
        <w:adjustRightInd w:val="0"/>
      </w:pPr>
      <w:r w:rsidRPr="008279D7">
        <w:t>_______________</w:t>
      </w:r>
      <w:r w:rsidRPr="002D41F5">
        <w:t>_______</w:t>
      </w:r>
      <w:r w:rsidRPr="008279D7">
        <w:t>_  (</w:t>
      </w:r>
      <w:r w:rsidRPr="002D41F5">
        <w:t xml:space="preserve"> </w:t>
      </w:r>
      <w:r w:rsidRPr="008279D7">
        <w:t>____</w:t>
      </w:r>
      <w:r w:rsidRPr="002D41F5">
        <w:t>____</w:t>
      </w:r>
      <w:r w:rsidRPr="008279D7">
        <w:t>_______________</w:t>
      </w:r>
      <w:r w:rsidRPr="002D41F5">
        <w:t xml:space="preserve"> </w:t>
      </w:r>
      <w:r w:rsidRPr="008279D7">
        <w:t>)</w:t>
      </w:r>
    </w:p>
    <w:p w:rsidR="00873791" w:rsidRPr="008279D7" w:rsidRDefault="00873791" w:rsidP="00873791">
      <w:pPr>
        <w:widowControl w:val="0"/>
        <w:suppressAutoHyphens/>
        <w:autoSpaceDE w:val="0"/>
        <w:autoSpaceDN w:val="0"/>
        <w:adjustRightInd w:val="0"/>
      </w:pPr>
      <w:r w:rsidRPr="002D41F5">
        <w:t>_______</w:t>
      </w:r>
      <w:r w:rsidRPr="008279D7">
        <w:t>________________  (</w:t>
      </w:r>
      <w:r w:rsidRPr="002D41F5">
        <w:t xml:space="preserve"> </w:t>
      </w:r>
      <w:r w:rsidRPr="008279D7">
        <w:t>________</w:t>
      </w:r>
      <w:r w:rsidRPr="002D41F5">
        <w:t>____</w:t>
      </w:r>
      <w:r w:rsidRPr="008279D7">
        <w:t>___________</w:t>
      </w:r>
      <w:r w:rsidRPr="002D41F5">
        <w:t xml:space="preserve"> </w:t>
      </w:r>
      <w:r w:rsidRPr="008279D7">
        <w:t>)</w:t>
      </w: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873791">
      <w:pPr>
        <w:pStyle w:val="2TimesNewRoman"/>
        <w:keepNext w:val="0"/>
        <w:widowControl w:val="0"/>
        <w:spacing w:before="0" w:after="0"/>
        <w:jc w:val="left"/>
        <w:rPr>
          <w:b w:val="0"/>
          <w:bCs w:val="0"/>
          <w:i w:val="0"/>
          <w:iCs w:val="0"/>
          <w:sz w:val="24"/>
          <w:szCs w:val="24"/>
        </w:rPr>
      </w:pPr>
    </w:p>
    <w:p w:rsidR="00873791" w:rsidRDefault="00873791"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85008B" w:rsidRDefault="0085008B" w:rsidP="009942EF">
      <w:pPr>
        <w:ind w:left="5387"/>
        <w:jc w:val="both"/>
      </w:pPr>
    </w:p>
    <w:p w:rsidR="00BD73A7" w:rsidRPr="00515587" w:rsidRDefault="00BD73A7" w:rsidP="001B66AA">
      <w:pPr>
        <w:pStyle w:val="2TimesNewRoman"/>
        <w:keepNext w:val="0"/>
        <w:widowControl w:val="0"/>
        <w:spacing w:before="0" w:after="0"/>
        <w:ind w:left="5103"/>
        <w:jc w:val="left"/>
        <w:rPr>
          <w:b w:val="0"/>
          <w:bCs w:val="0"/>
          <w:i w:val="0"/>
          <w:iCs w:val="0"/>
          <w:sz w:val="10"/>
          <w:szCs w:val="10"/>
        </w:rPr>
      </w:pPr>
      <w:r w:rsidRPr="00515587">
        <w:rPr>
          <w:b w:val="0"/>
          <w:bCs w:val="0"/>
          <w:i w:val="0"/>
          <w:iCs w:val="0"/>
          <w:sz w:val="24"/>
          <w:szCs w:val="24"/>
        </w:rPr>
        <w:lastRenderedPageBreak/>
        <w:t xml:space="preserve">Приложение </w:t>
      </w:r>
      <w:r>
        <w:rPr>
          <w:b w:val="0"/>
          <w:bCs w:val="0"/>
          <w:i w:val="0"/>
          <w:iCs w:val="0"/>
          <w:sz w:val="24"/>
          <w:szCs w:val="24"/>
        </w:rPr>
        <w:t>8</w:t>
      </w:r>
    </w:p>
    <w:p w:rsidR="001B66AA" w:rsidRDefault="001B66AA" w:rsidP="001B66AA">
      <w:pPr>
        <w:ind w:left="5103"/>
        <w:rPr>
          <w:bCs/>
          <w:iCs/>
        </w:rPr>
      </w:pPr>
      <w:r w:rsidRPr="00B572B5">
        <w:rPr>
          <w:bCs/>
          <w:iCs/>
        </w:rPr>
        <w:t>к административному регламенту</w:t>
      </w:r>
      <w:r>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BD73A7" w:rsidRDefault="00BD73A7" w:rsidP="00BD73A7">
      <w:pPr>
        <w:pStyle w:val="ConsPlusNonformat"/>
        <w:jc w:val="center"/>
        <w:rPr>
          <w:rFonts w:ascii="Times New Roman" w:hAnsi="Times New Roman" w:cs="Times New Roman"/>
          <w:sz w:val="24"/>
          <w:szCs w:val="24"/>
        </w:rPr>
      </w:pPr>
    </w:p>
    <w:p w:rsidR="00BD73A7" w:rsidRDefault="00BD73A7" w:rsidP="00BD73A7">
      <w:pPr>
        <w:pStyle w:val="ConsPlusNonformat"/>
        <w:jc w:val="center"/>
        <w:rPr>
          <w:rFonts w:ascii="Times New Roman" w:hAnsi="Times New Roman" w:cs="Times New Roman"/>
          <w:sz w:val="24"/>
          <w:szCs w:val="24"/>
        </w:rPr>
      </w:pPr>
    </w:p>
    <w:p w:rsidR="00BD73A7" w:rsidRPr="00D405EF" w:rsidRDefault="00BD73A7" w:rsidP="00BD73A7">
      <w:pPr>
        <w:pStyle w:val="ConsPlusNonformat"/>
        <w:jc w:val="center"/>
        <w:rPr>
          <w:rFonts w:ascii="Times New Roman" w:hAnsi="Times New Roman" w:cs="Times New Roman"/>
          <w:strike/>
          <w:color w:val="000000" w:themeColor="text1"/>
          <w:sz w:val="28"/>
          <w:szCs w:val="28"/>
        </w:rPr>
      </w:pPr>
      <w:r w:rsidRPr="00D405EF">
        <w:rPr>
          <w:rFonts w:ascii="Times New Roman" w:hAnsi="Times New Roman" w:cs="Times New Roman"/>
          <w:color w:val="000000" w:themeColor="text1"/>
          <w:sz w:val="28"/>
          <w:szCs w:val="28"/>
        </w:rPr>
        <w:t xml:space="preserve">НА БЛАНКЕ </w:t>
      </w:r>
      <w:r w:rsidR="001F7AA8" w:rsidRPr="00D405EF">
        <w:rPr>
          <w:rFonts w:ascii="Times New Roman" w:hAnsi="Times New Roman" w:cs="Times New Roman"/>
          <w:color w:val="000000" w:themeColor="text1"/>
          <w:sz w:val="28"/>
          <w:szCs w:val="28"/>
        </w:rPr>
        <w:t>ОТДЕЛА СТРОИТЕЛЬСТВА И ЖКХ</w:t>
      </w:r>
    </w:p>
    <w:p w:rsidR="00BD73A7" w:rsidRPr="00FF4263" w:rsidRDefault="00BD73A7" w:rsidP="00BD73A7">
      <w:pPr>
        <w:widowControl w:val="0"/>
      </w:pPr>
    </w:p>
    <w:p w:rsidR="00BD73A7" w:rsidRPr="00FF4263" w:rsidRDefault="00BD73A7" w:rsidP="00BD73A7">
      <w:pPr>
        <w:widowControl w:val="0"/>
      </w:pPr>
    </w:p>
    <w:p w:rsidR="00BD73A7" w:rsidRPr="001B3266" w:rsidRDefault="00BD73A7" w:rsidP="00BD73A7">
      <w:pPr>
        <w:widowControl w:val="0"/>
      </w:pPr>
      <w:r w:rsidRPr="001B3266">
        <w:rPr>
          <w:noProof/>
        </w:rPr>
        <mc:AlternateContent>
          <mc:Choice Requires="wps">
            <w:drawing>
              <wp:anchor distT="0" distB="0" distL="114300" distR="114300" simplePos="0" relativeHeight="251665408" behindDoc="0" locked="0" layoutInCell="1" allowOverlap="1" wp14:anchorId="32CF4E78" wp14:editId="56022EE1">
                <wp:simplePos x="0" y="0"/>
                <wp:positionH relativeFrom="column">
                  <wp:posOffset>3246120</wp:posOffset>
                </wp:positionH>
                <wp:positionV relativeFrom="paragraph">
                  <wp:posOffset>3810</wp:posOffset>
                </wp:positionV>
                <wp:extent cx="3148965" cy="499110"/>
                <wp:effectExtent l="3810" t="0" r="0" b="63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499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3E60" w:rsidRPr="00C35382" w:rsidRDefault="00C93E60" w:rsidP="00BD73A7">
                            <w:pPr>
                              <w:jc w:val="center"/>
                            </w:pPr>
                            <w:r w:rsidRPr="00C35382">
                              <w:t>Заявителю</w:t>
                            </w:r>
                          </w:p>
                          <w:p w:rsidR="00C93E60" w:rsidRPr="00C35382" w:rsidRDefault="00C93E60" w:rsidP="00BD73A7">
                            <w:pPr>
                              <w:jc w:val="center"/>
                            </w:pPr>
                            <w:r w:rsidRPr="00C35382">
                              <w:t>Ф.И.О., адрес</w:t>
                            </w:r>
                          </w:p>
                          <w:p w:rsidR="00C93E60" w:rsidRPr="00205488" w:rsidRDefault="00C93E60" w:rsidP="00BD73A7">
                            <w:pPr>
                              <w:jc w:val="center"/>
                            </w:pPr>
                            <w:r>
                              <w:t>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29" type="#_x0000_t202" style="position:absolute;margin-left:255.6pt;margin-top:.3pt;width:247.95pt;height:3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" stroked="f">
                <v:textbox>
                  <w:txbxContent>
                    <w:p w:rsidR="00F01DFB" w:rsidRPr="00C35382" w:rsidRDefault="00F01DFB" w:rsidP="00BD73A7">
                      <w:pPr>
                        <w:jc w:val="center"/>
                      </w:pPr>
                      <w:r w:rsidRPr="00C35382">
                        <w:t>Заявителю</w:t>
                      </w:r>
                    </w:p>
                    <w:p w:rsidR="00F01DFB" w:rsidRPr="00C35382" w:rsidRDefault="00F01DFB" w:rsidP="00BD73A7">
                      <w:pPr>
                        <w:jc w:val="center"/>
                      </w:pPr>
                      <w:r w:rsidRPr="00C35382">
                        <w:t>Ф.И.О., адрес</w:t>
                      </w:r>
                    </w:p>
                    <w:p w:rsidR="00F01DFB" w:rsidRPr="00205488" w:rsidRDefault="00F01DFB" w:rsidP="00BD73A7">
                      <w:pPr>
                        <w:jc w:val="center"/>
                      </w:pPr>
                      <w:r>
                        <w:t>ю</w:t>
                      </w:r>
                    </w:p>
                  </w:txbxContent>
                </v:textbox>
              </v:shape>
            </w:pict>
          </mc:Fallback>
        </mc:AlternateContent>
      </w:r>
      <w:r w:rsidRPr="001B3266">
        <w:t>от .......................  № .......................</w:t>
      </w:r>
    </w:p>
    <w:p w:rsidR="00BD73A7" w:rsidRPr="001B3266" w:rsidRDefault="00BD73A7" w:rsidP="00BD73A7">
      <w:pPr>
        <w:widowControl w:val="0"/>
      </w:pPr>
    </w:p>
    <w:p w:rsidR="00BD73A7" w:rsidRPr="001B3266" w:rsidRDefault="00BD73A7" w:rsidP="00BD73A7">
      <w:pPr>
        <w:widowControl w:val="0"/>
      </w:pPr>
      <w:r w:rsidRPr="001B3266">
        <w:t>на № ...............…  от .......................</w:t>
      </w:r>
    </w:p>
    <w:p w:rsidR="00BD73A7" w:rsidRPr="001B3266" w:rsidRDefault="00BD73A7" w:rsidP="00BD73A7">
      <w:pPr>
        <w:pStyle w:val="21"/>
        <w:widowControl w:val="0"/>
        <w:spacing w:after="0" w:line="240" w:lineRule="auto"/>
        <w:ind w:left="0"/>
        <w:rPr>
          <w:sz w:val="24"/>
          <w:szCs w:val="24"/>
        </w:rPr>
      </w:pPr>
    </w:p>
    <w:p w:rsidR="00BD73A7" w:rsidRPr="001B3266" w:rsidRDefault="00BD73A7" w:rsidP="00BD73A7">
      <w:pPr>
        <w:pStyle w:val="21"/>
        <w:widowControl w:val="0"/>
        <w:spacing w:after="0" w:line="240" w:lineRule="auto"/>
        <w:ind w:left="0"/>
        <w:rPr>
          <w:sz w:val="24"/>
          <w:szCs w:val="24"/>
        </w:rPr>
      </w:pPr>
    </w:p>
    <w:p w:rsidR="00BD73A7" w:rsidRPr="001B3266" w:rsidRDefault="00BD73A7" w:rsidP="00BD73A7">
      <w:pPr>
        <w:pStyle w:val="21"/>
        <w:widowControl w:val="0"/>
        <w:spacing w:after="0" w:line="240" w:lineRule="auto"/>
        <w:ind w:left="0"/>
        <w:rPr>
          <w:i/>
          <w:sz w:val="24"/>
          <w:szCs w:val="24"/>
        </w:rPr>
      </w:pPr>
      <w:r w:rsidRPr="001B3266">
        <w:rPr>
          <w:i/>
          <w:sz w:val="24"/>
          <w:szCs w:val="24"/>
        </w:rPr>
        <w:t xml:space="preserve">Об отказе в исправлении </w:t>
      </w:r>
    </w:p>
    <w:p w:rsidR="00BD73A7" w:rsidRPr="001B3266" w:rsidRDefault="00BD73A7" w:rsidP="00BD73A7">
      <w:pPr>
        <w:pStyle w:val="21"/>
        <w:widowControl w:val="0"/>
        <w:spacing w:after="0" w:line="240" w:lineRule="auto"/>
        <w:ind w:left="0"/>
        <w:rPr>
          <w:i/>
          <w:sz w:val="24"/>
          <w:szCs w:val="24"/>
        </w:rPr>
      </w:pPr>
      <w:r w:rsidRPr="001B3266">
        <w:rPr>
          <w:i/>
          <w:sz w:val="24"/>
          <w:szCs w:val="24"/>
        </w:rPr>
        <w:t>опечаток и ошибок</w:t>
      </w:r>
    </w:p>
    <w:p w:rsidR="00BD73A7" w:rsidRPr="001B3266" w:rsidRDefault="00BD73A7" w:rsidP="00BD73A7">
      <w:pPr>
        <w:pStyle w:val="21"/>
        <w:widowControl w:val="0"/>
        <w:spacing w:after="0" w:line="240" w:lineRule="auto"/>
        <w:ind w:left="0"/>
        <w:rPr>
          <w:bCs/>
          <w:iCs/>
          <w:sz w:val="24"/>
          <w:szCs w:val="24"/>
        </w:rPr>
      </w:pPr>
    </w:p>
    <w:p w:rsidR="00BD73A7" w:rsidRPr="001B3266" w:rsidRDefault="00BD73A7" w:rsidP="00BD73A7">
      <w:pPr>
        <w:pStyle w:val="21"/>
        <w:widowControl w:val="0"/>
        <w:spacing w:after="0" w:line="240" w:lineRule="auto"/>
        <w:ind w:left="0"/>
        <w:jc w:val="center"/>
        <w:rPr>
          <w:b/>
          <w:bCs/>
          <w:iCs/>
          <w:sz w:val="24"/>
          <w:szCs w:val="24"/>
        </w:rPr>
      </w:pPr>
    </w:p>
    <w:p w:rsidR="00BD73A7" w:rsidRPr="001B3266" w:rsidRDefault="00BD73A7" w:rsidP="00BD73A7">
      <w:pPr>
        <w:pStyle w:val="21"/>
        <w:widowControl w:val="0"/>
        <w:spacing w:after="0" w:line="240" w:lineRule="auto"/>
        <w:ind w:left="0"/>
        <w:jc w:val="center"/>
        <w:rPr>
          <w:b/>
          <w:bCs/>
          <w:iCs/>
          <w:sz w:val="24"/>
          <w:szCs w:val="24"/>
        </w:rPr>
      </w:pPr>
      <w:r w:rsidRPr="001B3266">
        <w:rPr>
          <w:b/>
          <w:bCs/>
          <w:iCs/>
          <w:sz w:val="24"/>
          <w:szCs w:val="24"/>
        </w:rPr>
        <w:t xml:space="preserve">Уважаемый_____________________ ! </w:t>
      </w:r>
    </w:p>
    <w:p w:rsidR="00BD73A7" w:rsidRPr="001B3266" w:rsidRDefault="00BD73A7" w:rsidP="00BD73A7">
      <w:pPr>
        <w:pStyle w:val="21"/>
        <w:widowControl w:val="0"/>
        <w:spacing w:after="0" w:line="240" w:lineRule="auto"/>
        <w:ind w:left="0"/>
        <w:rPr>
          <w:bCs/>
          <w:iCs/>
          <w:sz w:val="24"/>
          <w:szCs w:val="24"/>
        </w:rPr>
      </w:pPr>
    </w:p>
    <w:p w:rsidR="00BD73A7" w:rsidRPr="001B3266" w:rsidRDefault="00BD73A7" w:rsidP="00BD73A7">
      <w:pPr>
        <w:pStyle w:val="21"/>
        <w:widowControl w:val="0"/>
        <w:spacing w:after="0" w:line="240" w:lineRule="auto"/>
        <w:ind w:left="0" w:firstLine="708"/>
        <w:rPr>
          <w:sz w:val="24"/>
          <w:szCs w:val="24"/>
        </w:rPr>
      </w:pPr>
      <w:r w:rsidRPr="001B3266">
        <w:rPr>
          <w:sz w:val="24"/>
          <w:szCs w:val="24"/>
        </w:rPr>
        <w:t xml:space="preserve">Ваше заявление об исправлении опечаток и ошибок рассмотрено. </w:t>
      </w:r>
    </w:p>
    <w:p w:rsidR="00BD73A7" w:rsidRPr="001B3266" w:rsidRDefault="00BD73A7" w:rsidP="00BD73A7">
      <w:pPr>
        <w:pStyle w:val="21"/>
        <w:widowControl w:val="0"/>
        <w:spacing w:after="0" w:line="240" w:lineRule="auto"/>
        <w:ind w:left="0" w:firstLine="708"/>
        <w:rPr>
          <w:sz w:val="24"/>
          <w:szCs w:val="24"/>
        </w:rPr>
      </w:pPr>
      <w:r w:rsidRPr="001B3266">
        <w:rPr>
          <w:sz w:val="24"/>
          <w:szCs w:val="24"/>
        </w:rPr>
        <w:t xml:space="preserve">Администрация Печенгского района в лице комитета по управлению имуществом отказывает Вам в исправлении опечаток и ошибок по следующим причинам: </w:t>
      </w:r>
      <w:r w:rsidRPr="001B3266">
        <w:rPr>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w:t>
      </w:r>
    </w:p>
    <w:p w:rsidR="00BD73A7" w:rsidRPr="001B3266" w:rsidRDefault="00BD73A7" w:rsidP="00BD73A7">
      <w:pPr>
        <w:pStyle w:val="21"/>
        <w:widowControl w:val="0"/>
        <w:spacing w:after="0" w:line="240" w:lineRule="auto"/>
        <w:ind w:left="0"/>
        <w:rPr>
          <w:sz w:val="24"/>
          <w:szCs w:val="24"/>
        </w:rPr>
      </w:pPr>
    </w:p>
    <w:p w:rsidR="00BD73A7" w:rsidRPr="001B3266" w:rsidRDefault="004E1647" w:rsidP="00BD73A7">
      <w:pPr>
        <w:pStyle w:val="21"/>
        <w:widowControl w:val="0"/>
        <w:spacing w:after="0" w:line="240" w:lineRule="auto"/>
        <w:ind w:left="0"/>
        <w:rPr>
          <w:b/>
          <w:sz w:val="24"/>
          <w:szCs w:val="24"/>
        </w:rPr>
      </w:pPr>
      <w:r w:rsidRPr="001B3266">
        <w:rPr>
          <w:b/>
          <w:sz w:val="24"/>
          <w:szCs w:val="24"/>
        </w:rPr>
        <w:t>Председатель комитета</w:t>
      </w:r>
      <w:r w:rsidR="00BD73A7" w:rsidRPr="001B3266">
        <w:rPr>
          <w:b/>
          <w:sz w:val="24"/>
          <w:szCs w:val="24"/>
        </w:rPr>
        <w:t xml:space="preserve">  </w:t>
      </w:r>
      <w:r w:rsidR="001B3266">
        <w:rPr>
          <w:b/>
          <w:sz w:val="24"/>
          <w:szCs w:val="24"/>
        </w:rPr>
        <w:t xml:space="preserve">          </w:t>
      </w:r>
      <w:r w:rsidR="00BD73A7" w:rsidRPr="001B3266">
        <w:rPr>
          <w:b/>
          <w:sz w:val="24"/>
          <w:szCs w:val="24"/>
        </w:rPr>
        <w:t xml:space="preserve">  </w:t>
      </w:r>
      <w:r w:rsidR="001B3266">
        <w:rPr>
          <w:b/>
          <w:sz w:val="24"/>
          <w:szCs w:val="24"/>
        </w:rPr>
        <w:t xml:space="preserve">               подпись        </w:t>
      </w:r>
      <w:r w:rsidR="00BD73A7" w:rsidRPr="001B3266">
        <w:rPr>
          <w:b/>
          <w:sz w:val="24"/>
          <w:szCs w:val="24"/>
        </w:rPr>
        <w:t xml:space="preserve">                               И.О. Фамилия</w:t>
      </w:r>
    </w:p>
    <w:p w:rsidR="00BD73A7" w:rsidRPr="001B3266" w:rsidRDefault="00BD73A7" w:rsidP="00BD73A7">
      <w:pPr>
        <w:widowControl w:val="0"/>
        <w:autoSpaceDE w:val="0"/>
        <w:autoSpaceDN w:val="0"/>
        <w:adjustRightInd w:val="0"/>
        <w:ind w:firstLine="709"/>
        <w:jc w:val="center"/>
        <w:rPr>
          <w:lang w:eastAsia="en-US"/>
        </w:rPr>
      </w:pPr>
    </w:p>
    <w:p w:rsidR="00BD73A7" w:rsidRDefault="00BD73A7" w:rsidP="00BD73A7">
      <w:pPr>
        <w:widowControl w:val="0"/>
        <w:autoSpaceDE w:val="0"/>
        <w:autoSpaceDN w:val="0"/>
        <w:rPr>
          <w:sz w:val="28"/>
          <w:szCs w:val="28"/>
        </w:rPr>
      </w:pPr>
    </w:p>
    <w:p w:rsidR="00BD73A7" w:rsidRDefault="00BD73A7" w:rsidP="00BD73A7">
      <w:pPr>
        <w:widowControl w:val="0"/>
        <w:autoSpaceDE w:val="0"/>
        <w:autoSpaceDN w:val="0"/>
        <w:rPr>
          <w:sz w:val="28"/>
          <w:szCs w:val="28"/>
        </w:rPr>
      </w:pPr>
    </w:p>
    <w:p w:rsidR="00BD73A7" w:rsidRDefault="00BD73A7" w:rsidP="009942EF">
      <w:pPr>
        <w:ind w:left="5387"/>
        <w:jc w:val="both"/>
      </w:pPr>
    </w:p>
    <w:p w:rsidR="00873791" w:rsidRDefault="00873791" w:rsidP="009942EF">
      <w:pPr>
        <w:ind w:left="5387"/>
        <w:jc w:val="both"/>
      </w:pPr>
    </w:p>
    <w:p w:rsidR="00873791" w:rsidRDefault="00873791" w:rsidP="009942EF">
      <w:pPr>
        <w:ind w:left="5387"/>
        <w:jc w:val="both"/>
      </w:pPr>
    </w:p>
    <w:p w:rsidR="00873791" w:rsidRDefault="00873791"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BD73A7" w:rsidRDefault="00BD73A7" w:rsidP="009942EF">
      <w:pPr>
        <w:ind w:left="5387"/>
        <w:jc w:val="both"/>
      </w:pPr>
    </w:p>
    <w:p w:rsidR="00EA5A8E" w:rsidRPr="009942EF" w:rsidRDefault="00EF533A" w:rsidP="001B66AA">
      <w:pPr>
        <w:ind w:left="5103"/>
        <w:jc w:val="both"/>
      </w:pPr>
      <w:r w:rsidRPr="009942EF">
        <w:lastRenderedPageBreak/>
        <w:t xml:space="preserve">Приложение </w:t>
      </w:r>
      <w:r w:rsidR="00BD73A7">
        <w:t>9</w:t>
      </w:r>
    </w:p>
    <w:p w:rsidR="001B66AA" w:rsidRDefault="001B66AA" w:rsidP="001B66AA">
      <w:pPr>
        <w:ind w:left="5103"/>
        <w:rPr>
          <w:bCs/>
          <w:iCs/>
        </w:rPr>
      </w:pPr>
      <w:r w:rsidRPr="00B572B5">
        <w:rPr>
          <w:bCs/>
          <w:iCs/>
        </w:rPr>
        <w:t>к административному регламенту</w:t>
      </w:r>
      <w:r>
        <w:rPr>
          <w:bCs/>
          <w:iCs/>
        </w:rPr>
        <w:t>,</w:t>
      </w:r>
    </w:p>
    <w:p w:rsidR="001B66AA" w:rsidRDefault="001B66AA" w:rsidP="001B66AA">
      <w:pPr>
        <w:ind w:left="5103"/>
        <w:rPr>
          <w:bCs/>
          <w:iCs/>
        </w:rPr>
      </w:pPr>
      <w:r>
        <w:rPr>
          <w:bCs/>
          <w:iCs/>
        </w:rPr>
        <w:t xml:space="preserve">утвержденному постановлением </w:t>
      </w:r>
    </w:p>
    <w:p w:rsidR="001B66AA" w:rsidRDefault="001B66AA" w:rsidP="001B66AA">
      <w:pPr>
        <w:ind w:left="5103"/>
      </w:pPr>
      <w:r>
        <w:rPr>
          <w:bCs/>
          <w:iCs/>
        </w:rPr>
        <w:t xml:space="preserve">администрации </w:t>
      </w:r>
      <w:r>
        <w:t>Печенгского района</w:t>
      </w:r>
    </w:p>
    <w:p w:rsidR="00CC4C18" w:rsidRPr="0084733B" w:rsidRDefault="00CC4C18" w:rsidP="00CC4C18">
      <w:pPr>
        <w:ind w:left="5103"/>
      </w:pPr>
      <w:r w:rsidRPr="0084733B">
        <w:t xml:space="preserve">от </w:t>
      </w:r>
      <w:r>
        <w:t>27.06.2019</w:t>
      </w:r>
      <w:r w:rsidRPr="0084733B">
        <w:t xml:space="preserve"> № </w:t>
      </w:r>
      <w:r>
        <w:t>578</w:t>
      </w:r>
    </w:p>
    <w:p w:rsidR="00EA5A8E" w:rsidRDefault="00EA5A8E" w:rsidP="009942EF">
      <w:pPr>
        <w:ind w:left="5387"/>
        <w:jc w:val="both"/>
        <w:rPr>
          <w:sz w:val="20"/>
          <w:szCs w:val="20"/>
        </w:rPr>
      </w:pPr>
    </w:p>
    <w:p w:rsidR="00EA5A8E" w:rsidRDefault="00EA5A8E" w:rsidP="0073772B">
      <w:pPr>
        <w:ind w:left="5812"/>
        <w:rPr>
          <w:sz w:val="20"/>
          <w:szCs w:val="20"/>
        </w:rPr>
      </w:pPr>
    </w:p>
    <w:p w:rsidR="00EA5A8E" w:rsidRDefault="00EA5A8E" w:rsidP="0073772B">
      <w:pPr>
        <w:ind w:left="5812"/>
        <w:rPr>
          <w:sz w:val="20"/>
          <w:szCs w:val="20"/>
        </w:rPr>
      </w:pPr>
    </w:p>
    <w:p w:rsidR="007F5F12" w:rsidRDefault="007F5F12" w:rsidP="0093598A">
      <w:pPr>
        <w:autoSpaceDE w:val="0"/>
        <w:autoSpaceDN w:val="0"/>
        <w:jc w:val="center"/>
        <w:rPr>
          <w:b/>
        </w:rPr>
      </w:pPr>
      <w:r w:rsidRPr="0093598A">
        <w:rPr>
          <w:b/>
        </w:rPr>
        <w:t>ПОКАЗАТЕЛИ</w:t>
      </w:r>
    </w:p>
    <w:p w:rsidR="0093598A" w:rsidRPr="007F5F12" w:rsidRDefault="000F671B" w:rsidP="0093598A">
      <w:pPr>
        <w:autoSpaceDE w:val="0"/>
        <w:autoSpaceDN w:val="0"/>
        <w:jc w:val="center"/>
      </w:pPr>
      <w:r w:rsidRPr="00365B31">
        <w:t>доступности и качества предоставления муниципальной услуги и их значения</w:t>
      </w:r>
    </w:p>
    <w:p w:rsidR="0093598A" w:rsidRPr="0093598A" w:rsidRDefault="0093598A" w:rsidP="0093598A">
      <w:pPr>
        <w:autoSpaceDE w:val="0"/>
        <w:autoSpaceDN w:val="0"/>
        <w:jc w:val="center"/>
        <w:rPr>
          <w:b/>
        </w:rPr>
      </w:pPr>
    </w:p>
    <w:tbl>
      <w:tblPr>
        <w:tblW w:w="5000" w:type="pct"/>
        <w:tblLook w:val="04A0" w:firstRow="1" w:lastRow="0" w:firstColumn="1" w:lastColumn="0" w:noHBand="0" w:noVBand="1"/>
      </w:tblPr>
      <w:tblGrid>
        <w:gridCol w:w="1231"/>
        <w:gridCol w:w="5566"/>
        <w:gridCol w:w="2774"/>
      </w:tblGrid>
      <w:tr w:rsidR="0093598A" w:rsidRPr="0093598A" w:rsidTr="007C6550">
        <w:tc>
          <w:tcPr>
            <w:tcW w:w="643" w:type="pct"/>
            <w:tcBorders>
              <w:top w:val="single" w:sz="4" w:space="0" w:color="000000"/>
              <w:left w:val="single" w:sz="4" w:space="0" w:color="000000"/>
              <w:bottom w:val="single" w:sz="4" w:space="0" w:color="000000"/>
              <w:right w:val="nil"/>
            </w:tcBorders>
            <w:hideMark/>
          </w:tcPr>
          <w:p w:rsidR="001B66AA" w:rsidRDefault="0093598A" w:rsidP="0093598A">
            <w:pPr>
              <w:autoSpaceDE w:val="0"/>
              <w:autoSpaceDN w:val="0"/>
              <w:snapToGrid w:val="0"/>
              <w:jc w:val="center"/>
              <w:rPr>
                <w:b/>
                <w:kern w:val="24"/>
              </w:rPr>
            </w:pPr>
            <w:r w:rsidRPr="0093598A">
              <w:rPr>
                <w:b/>
                <w:kern w:val="24"/>
              </w:rPr>
              <w:t xml:space="preserve">№ </w:t>
            </w:r>
          </w:p>
          <w:p w:rsidR="0093598A" w:rsidRPr="0093598A" w:rsidRDefault="0093598A" w:rsidP="0093598A">
            <w:pPr>
              <w:autoSpaceDE w:val="0"/>
              <w:autoSpaceDN w:val="0"/>
              <w:snapToGrid w:val="0"/>
              <w:jc w:val="center"/>
              <w:rPr>
                <w:b/>
                <w:kern w:val="24"/>
              </w:rPr>
            </w:pPr>
            <w:r w:rsidRPr="0093598A">
              <w:rPr>
                <w:b/>
                <w:kern w:val="24"/>
              </w:rPr>
              <w:t>п/п</w:t>
            </w:r>
          </w:p>
        </w:tc>
        <w:tc>
          <w:tcPr>
            <w:tcW w:w="2908" w:type="pct"/>
            <w:tcBorders>
              <w:top w:val="single" w:sz="4" w:space="0" w:color="000000"/>
              <w:left w:val="single" w:sz="4" w:space="0" w:color="000000"/>
              <w:bottom w:val="single" w:sz="4" w:space="0" w:color="000000"/>
              <w:right w:val="nil"/>
            </w:tcBorders>
            <w:hideMark/>
          </w:tcPr>
          <w:p w:rsidR="0093598A" w:rsidRPr="0093598A" w:rsidRDefault="0093598A" w:rsidP="0093598A">
            <w:pPr>
              <w:autoSpaceDE w:val="0"/>
              <w:autoSpaceDN w:val="0"/>
              <w:jc w:val="center"/>
              <w:rPr>
                <w:b/>
                <w:kern w:val="24"/>
              </w:rPr>
            </w:pPr>
            <w:r w:rsidRPr="0093598A">
              <w:rPr>
                <w:b/>
                <w:kern w:val="24"/>
              </w:rPr>
              <w:t>Показатели доступности и качества муниципальной услуги</w:t>
            </w:r>
          </w:p>
        </w:tc>
        <w:tc>
          <w:tcPr>
            <w:tcW w:w="1449" w:type="pct"/>
            <w:tcBorders>
              <w:top w:val="single" w:sz="4" w:space="0" w:color="000000"/>
              <w:left w:val="single" w:sz="4" w:space="0" w:color="000000"/>
              <w:bottom w:val="single" w:sz="4" w:space="0" w:color="000000"/>
              <w:right w:val="single" w:sz="4" w:space="0" w:color="000000"/>
            </w:tcBorders>
            <w:hideMark/>
          </w:tcPr>
          <w:p w:rsidR="0093598A" w:rsidRPr="0093598A" w:rsidRDefault="0093598A" w:rsidP="0093598A">
            <w:pPr>
              <w:autoSpaceDE w:val="0"/>
              <w:autoSpaceDN w:val="0"/>
              <w:snapToGrid w:val="0"/>
              <w:jc w:val="center"/>
              <w:rPr>
                <w:b/>
                <w:kern w:val="24"/>
              </w:rPr>
            </w:pPr>
            <w:r w:rsidRPr="0093598A">
              <w:rPr>
                <w:b/>
                <w:kern w:val="24"/>
              </w:rPr>
              <w:t>Нормативное значение показателя</w:t>
            </w:r>
          </w:p>
        </w:tc>
      </w:tr>
      <w:tr w:rsidR="0093598A" w:rsidRPr="0093598A" w:rsidTr="007C6550">
        <w:trPr>
          <w:trHeight w:val="309"/>
        </w:trPr>
        <w:tc>
          <w:tcPr>
            <w:tcW w:w="5000" w:type="pct"/>
            <w:gridSpan w:val="3"/>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b/>
                <w:kern w:val="24"/>
              </w:rPr>
            </w:pPr>
            <w:r w:rsidRPr="0093598A">
              <w:rPr>
                <w:b/>
                <w:kern w:val="24"/>
              </w:rPr>
              <w:t>Показатели доступности муниципальной услуги</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1</w:t>
            </w:r>
            <w:r w:rsidR="007C6550">
              <w:rPr>
                <w:kern w:val="24"/>
              </w:rPr>
              <w:t>.</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Процент заявителей, ожидавших в очереди при подаче заявления не более 15 минут</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2.</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 xml:space="preserve">Процент заявителей, удовлетворенных графиком работы </w:t>
            </w:r>
            <w:r>
              <w:rPr>
                <w:kern w:val="24"/>
              </w:rPr>
              <w:t>структурного подразделения Администрации</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3.</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Достоверность и полнота информации о предоставляемой муниципальной услуге</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4.</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Простота и ясность изложения информационных и инструктивных документов (процент заявителей, обратившихся за консультацией)</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5.</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 xml:space="preserve">Количество взаимодействий заявителей с должностными лицами </w:t>
            </w:r>
            <w:r>
              <w:rPr>
                <w:kern w:val="24"/>
              </w:rPr>
              <w:t>структурного подразделения Администрации</w:t>
            </w:r>
            <w:r w:rsidRPr="0093598A">
              <w:rPr>
                <w:kern w:val="24"/>
              </w:rPr>
              <w:t>, ответственным за предоставление муниципальной услуги</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6.</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Наличие на информационном стенде информационных и инструктивных документов</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5000" w:type="pct"/>
            <w:gridSpan w:val="3"/>
            <w:tcBorders>
              <w:top w:val="nil"/>
              <w:left w:val="single" w:sz="4" w:space="0" w:color="000000"/>
              <w:bottom w:val="single" w:sz="4" w:space="0" w:color="000000"/>
              <w:right w:val="single" w:sz="4" w:space="0" w:color="000000"/>
            </w:tcBorders>
            <w:hideMark/>
          </w:tcPr>
          <w:p w:rsidR="0093598A" w:rsidRPr="0093598A" w:rsidRDefault="0093598A" w:rsidP="001B3266">
            <w:pPr>
              <w:autoSpaceDE w:val="0"/>
              <w:autoSpaceDN w:val="0"/>
              <w:snapToGrid w:val="0"/>
              <w:jc w:val="center"/>
              <w:rPr>
                <w:b/>
                <w:kern w:val="24"/>
              </w:rPr>
            </w:pPr>
            <w:r w:rsidRPr="0093598A">
              <w:rPr>
                <w:b/>
                <w:kern w:val="24"/>
              </w:rPr>
              <w:t>Показатели качества муниципальной услуги</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7.</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Соблюдение сроков предоставления муниципальной услуги (процент случаев предоставления услуги в установленный срок с момента приема документов)</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8.</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Количество обоснованных жалоб</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9.</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Процент заявителей, удовлетворенных культурой обслуживания муниципальных служащих (вежливость)</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p>
        </w:tc>
      </w:tr>
      <w:tr w:rsidR="0093598A" w:rsidRPr="0093598A" w:rsidTr="007C6550">
        <w:tc>
          <w:tcPr>
            <w:tcW w:w="643" w:type="pct"/>
            <w:tcBorders>
              <w:top w:val="nil"/>
              <w:left w:val="single" w:sz="4" w:space="0" w:color="000000"/>
              <w:bottom w:val="single" w:sz="4" w:space="0" w:color="000000"/>
              <w:right w:val="nil"/>
            </w:tcBorders>
            <w:hideMark/>
          </w:tcPr>
          <w:p w:rsidR="0093598A" w:rsidRPr="0093598A" w:rsidRDefault="0093598A" w:rsidP="00B16A71">
            <w:pPr>
              <w:autoSpaceDE w:val="0"/>
              <w:autoSpaceDN w:val="0"/>
              <w:snapToGrid w:val="0"/>
              <w:jc w:val="center"/>
              <w:rPr>
                <w:kern w:val="24"/>
              </w:rPr>
            </w:pPr>
            <w:r w:rsidRPr="0093598A">
              <w:rPr>
                <w:kern w:val="24"/>
              </w:rPr>
              <w:t>10.</w:t>
            </w:r>
          </w:p>
        </w:tc>
        <w:tc>
          <w:tcPr>
            <w:tcW w:w="2908" w:type="pct"/>
            <w:tcBorders>
              <w:top w:val="nil"/>
              <w:left w:val="single" w:sz="4" w:space="0" w:color="000000"/>
              <w:bottom w:val="single" w:sz="4" w:space="0" w:color="000000"/>
              <w:right w:val="nil"/>
            </w:tcBorders>
            <w:hideMark/>
          </w:tcPr>
          <w:p w:rsidR="0093598A" w:rsidRPr="0093598A" w:rsidRDefault="0093598A" w:rsidP="001B3266">
            <w:pPr>
              <w:autoSpaceDE w:val="0"/>
              <w:autoSpaceDN w:val="0"/>
              <w:snapToGrid w:val="0"/>
              <w:jc w:val="both"/>
              <w:rPr>
                <w:kern w:val="24"/>
              </w:rPr>
            </w:pPr>
            <w:r w:rsidRPr="0093598A">
              <w:rPr>
                <w:kern w:val="24"/>
              </w:rPr>
              <w:t>Процент заявителей, удовлетворенных качеством результатов труда муниципальных служащих (профессиональное мастерство)</w:t>
            </w:r>
          </w:p>
        </w:tc>
        <w:tc>
          <w:tcPr>
            <w:tcW w:w="1449" w:type="pct"/>
            <w:tcBorders>
              <w:top w:val="nil"/>
              <w:left w:val="single" w:sz="4" w:space="0" w:color="000000"/>
              <w:bottom w:val="single" w:sz="4" w:space="0" w:color="000000"/>
              <w:right w:val="single" w:sz="4" w:space="0" w:color="000000"/>
            </w:tcBorders>
            <w:hideMark/>
          </w:tcPr>
          <w:p w:rsidR="0093598A" w:rsidRPr="0093598A" w:rsidRDefault="0093598A" w:rsidP="00B16A71">
            <w:pPr>
              <w:autoSpaceDE w:val="0"/>
              <w:autoSpaceDN w:val="0"/>
              <w:snapToGrid w:val="0"/>
              <w:jc w:val="center"/>
              <w:rPr>
                <w:kern w:val="24"/>
              </w:rPr>
            </w:pPr>
            <w:r w:rsidRPr="0093598A">
              <w:rPr>
                <w:kern w:val="24"/>
              </w:rPr>
              <w:t>100%</w:t>
            </w:r>
            <w:r w:rsidRPr="0093598A">
              <w:t>»</w:t>
            </w:r>
          </w:p>
        </w:tc>
      </w:tr>
    </w:tbl>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Pr="0093598A" w:rsidRDefault="00EA5A8E" w:rsidP="0073772B">
      <w:pPr>
        <w:ind w:left="5812"/>
        <w:rPr>
          <w:sz w:val="20"/>
          <w:szCs w:val="20"/>
        </w:rPr>
      </w:pPr>
    </w:p>
    <w:p w:rsidR="00EA5A8E" w:rsidRDefault="00EA5A8E" w:rsidP="0073772B">
      <w:pPr>
        <w:ind w:left="5812"/>
        <w:rPr>
          <w:sz w:val="20"/>
          <w:szCs w:val="20"/>
        </w:rPr>
      </w:pPr>
    </w:p>
    <w:p w:rsidR="00EA5A8E" w:rsidRDefault="00EA5A8E" w:rsidP="0073772B">
      <w:pPr>
        <w:ind w:left="5812"/>
        <w:rPr>
          <w:sz w:val="20"/>
          <w:szCs w:val="20"/>
        </w:rPr>
      </w:pPr>
    </w:p>
    <w:p w:rsidR="00A63B17" w:rsidRDefault="00A63B17" w:rsidP="00101C52">
      <w:pPr>
        <w:ind w:left="5387"/>
        <w:jc w:val="both"/>
        <w:rPr>
          <w:bCs/>
          <w:iCs/>
        </w:rPr>
      </w:pPr>
    </w:p>
    <w:p w:rsidR="00230CF6" w:rsidRDefault="00230CF6" w:rsidP="00DD22B5">
      <w:pPr>
        <w:ind w:left="5387"/>
        <w:jc w:val="both"/>
      </w:pPr>
    </w:p>
    <w:sectPr w:rsidR="00230CF6" w:rsidSect="007827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E60" w:rsidRDefault="00C93E60" w:rsidP="00B36AFA">
      <w:r>
        <w:separator/>
      </w:r>
    </w:p>
  </w:endnote>
  <w:endnote w:type="continuationSeparator" w:id="0">
    <w:p w:rsidR="00C93E60" w:rsidRDefault="00C93E60" w:rsidP="00B36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E60" w:rsidRDefault="00C93E60" w:rsidP="00B36AFA">
      <w:r>
        <w:separator/>
      </w:r>
    </w:p>
  </w:footnote>
  <w:footnote w:type="continuationSeparator" w:id="0">
    <w:p w:rsidR="00C93E60" w:rsidRDefault="00C93E60" w:rsidP="00B36AFA">
      <w:r>
        <w:continuationSeparator/>
      </w:r>
    </w:p>
  </w:footnote>
  <w:footnote w:id="1">
    <w:p w:rsidR="00C93E60" w:rsidRPr="00866C0D" w:rsidRDefault="00C93E60" w:rsidP="00B36AFA">
      <w:pPr>
        <w:pStyle w:val="ac"/>
        <w:rPr>
          <w:rFonts w:ascii="Times New Roman" w:hAnsi="Times New Roman"/>
          <w:sz w:val="18"/>
          <w:szCs w:val="18"/>
        </w:rPr>
      </w:pPr>
      <w:r w:rsidRPr="00866C0D">
        <w:rPr>
          <w:rStyle w:val="ae"/>
          <w:rFonts w:ascii="Times New Roman" w:hAnsi="Times New Roman"/>
          <w:sz w:val="18"/>
          <w:szCs w:val="18"/>
        </w:rPr>
        <w:footnoteRef/>
      </w:r>
      <w:r w:rsidRPr="00866C0D">
        <w:rPr>
          <w:rFonts w:ascii="Times New Roman" w:hAnsi="Times New Roman"/>
          <w:sz w:val="18"/>
          <w:szCs w:val="18"/>
        </w:rPr>
        <w:t>«Российская газета», № 168, 30.07.2010</w:t>
      </w:r>
    </w:p>
  </w:footnote>
  <w:footnote w:id="2">
    <w:p w:rsidR="00C93E60" w:rsidRPr="00866C0D" w:rsidRDefault="00C93E60" w:rsidP="00B36AFA">
      <w:pPr>
        <w:pStyle w:val="ac"/>
        <w:rPr>
          <w:rFonts w:ascii="Times New Roman" w:hAnsi="Times New Roman"/>
          <w:sz w:val="18"/>
          <w:szCs w:val="18"/>
        </w:rPr>
      </w:pPr>
      <w:r w:rsidRPr="00866C0D">
        <w:rPr>
          <w:rStyle w:val="ae"/>
          <w:rFonts w:ascii="Times New Roman" w:hAnsi="Times New Roman"/>
          <w:sz w:val="18"/>
          <w:szCs w:val="18"/>
        </w:rPr>
        <w:footnoteRef/>
      </w:r>
      <w:r w:rsidRPr="00866C0D">
        <w:rPr>
          <w:rFonts w:ascii="Times New Roman" w:hAnsi="Times New Roman"/>
          <w:sz w:val="18"/>
          <w:szCs w:val="18"/>
        </w:rPr>
        <w:t>«Российская газета», № 202, 08.10.2003</w:t>
      </w:r>
    </w:p>
  </w:footnote>
  <w:footnote w:id="3">
    <w:p w:rsidR="00C93E60" w:rsidRPr="00866C0D" w:rsidRDefault="00C93E60" w:rsidP="00B36AFA">
      <w:pPr>
        <w:pStyle w:val="ac"/>
        <w:rPr>
          <w:rFonts w:ascii="Times New Roman" w:hAnsi="Times New Roman"/>
          <w:sz w:val="18"/>
          <w:szCs w:val="18"/>
        </w:rPr>
      </w:pPr>
      <w:r w:rsidRPr="00866C0D">
        <w:rPr>
          <w:rStyle w:val="ae"/>
          <w:rFonts w:ascii="Times New Roman" w:hAnsi="Times New Roman"/>
          <w:sz w:val="18"/>
          <w:szCs w:val="18"/>
        </w:rPr>
        <w:footnoteRef/>
      </w:r>
      <w:r w:rsidRPr="00866C0D">
        <w:rPr>
          <w:rFonts w:ascii="Times New Roman" w:hAnsi="Times New Roman"/>
          <w:sz w:val="18"/>
          <w:szCs w:val="18"/>
        </w:rPr>
        <w:t>«Российская газета», № 95, 05.05.2006</w:t>
      </w:r>
    </w:p>
  </w:footnote>
  <w:footnote w:id="4">
    <w:p w:rsidR="00C93E60" w:rsidRPr="00866C0D" w:rsidRDefault="00C93E60" w:rsidP="00672142">
      <w:pPr>
        <w:pStyle w:val="ConsPlusNormal"/>
        <w:ind w:firstLine="567"/>
        <w:jc w:val="both"/>
        <w:rPr>
          <w:rFonts w:ascii="Times New Roman" w:hAnsi="Times New Roman" w:cs="Times New Roman"/>
          <w:sz w:val="18"/>
          <w:szCs w:val="18"/>
        </w:rPr>
      </w:pPr>
      <w:r w:rsidRPr="00866C0D">
        <w:rPr>
          <w:rStyle w:val="ae"/>
          <w:rFonts w:ascii="Times New Roman" w:hAnsi="Times New Roman" w:cs="Times New Roman"/>
          <w:sz w:val="18"/>
          <w:szCs w:val="18"/>
        </w:rPr>
        <w:footnoteRef/>
      </w:r>
      <w:r w:rsidRPr="00866C0D">
        <w:rPr>
          <w:rFonts w:ascii="Times New Roman" w:hAnsi="Times New Roman" w:cs="Times New Roman"/>
          <w:sz w:val="18"/>
          <w:szCs w:val="18"/>
        </w:rPr>
        <w:t xml:space="preserve"> «Собрание законодательства РФ», от 03.01.2005 № 1</w:t>
      </w:r>
    </w:p>
  </w:footnote>
  <w:footnote w:id="5">
    <w:p w:rsidR="00C93E60" w:rsidRPr="00866C0D" w:rsidRDefault="00C93E60" w:rsidP="00672142">
      <w:pPr>
        <w:pStyle w:val="ac"/>
        <w:rPr>
          <w:rFonts w:ascii="Times New Roman" w:hAnsi="Times New Roman"/>
          <w:sz w:val="18"/>
          <w:szCs w:val="18"/>
        </w:rPr>
      </w:pPr>
      <w:r w:rsidRPr="00866C0D">
        <w:rPr>
          <w:rStyle w:val="ae"/>
          <w:rFonts w:ascii="Times New Roman" w:hAnsi="Times New Roman"/>
          <w:sz w:val="18"/>
          <w:szCs w:val="18"/>
        </w:rPr>
        <w:footnoteRef/>
      </w:r>
      <w:r w:rsidRPr="00866C0D">
        <w:rPr>
          <w:rFonts w:ascii="Times New Roman" w:hAnsi="Times New Roman"/>
          <w:sz w:val="18"/>
          <w:szCs w:val="18"/>
        </w:rPr>
        <w:t xml:space="preserve"> «Собрание законодательства РФ», от 07.05.2012 № 19</w:t>
      </w:r>
    </w:p>
  </w:footnote>
  <w:footnote w:id="6">
    <w:p w:rsidR="00C93E60" w:rsidRPr="00866C0D" w:rsidRDefault="00C93E60" w:rsidP="001B4C5A">
      <w:pPr>
        <w:pStyle w:val="ac"/>
        <w:rPr>
          <w:rFonts w:ascii="Times New Roman" w:hAnsi="Times New Roman"/>
          <w:sz w:val="18"/>
          <w:szCs w:val="18"/>
        </w:rPr>
      </w:pPr>
      <w:r w:rsidRPr="00866C0D">
        <w:rPr>
          <w:rStyle w:val="ae"/>
          <w:rFonts w:ascii="Times New Roman" w:hAnsi="Times New Roman"/>
          <w:sz w:val="18"/>
          <w:szCs w:val="18"/>
        </w:rPr>
        <w:footnoteRef/>
      </w:r>
      <w:r w:rsidRPr="00866C0D">
        <w:rPr>
          <w:rFonts w:ascii="Times New Roman" w:hAnsi="Times New Roman"/>
          <w:sz w:val="18"/>
          <w:szCs w:val="18"/>
        </w:rPr>
        <w:t xml:space="preserve"> Форма утверждена Постановлением Правительства Российской Федерации от 28 апреля 2005 г. № 266</w:t>
      </w:r>
    </w:p>
  </w:footnote>
  <w:footnote w:id="7">
    <w:p w:rsidR="00C93E60" w:rsidRPr="00F53131" w:rsidRDefault="00C93E60" w:rsidP="00873791">
      <w:pPr>
        <w:pStyle w:val="ac"/>
        <w:rPr>
          <w:rFonts w:ascii="Times New Roman" w:hAnsi="Times New Roman"/>
          <w:sz w:val="16"/>
          <w:szCs w:val="16"/>
        </w:rPr>
      </w:pPr>
      <w:r w:rsidRPr="00F53131">
        <w:rPr>
          <w:rStyle w:val="ae"/>
          <w:sz w:val="16"/>
          <w:szCs w:val="16"/>
        </w:rPr>
        <w:t>*</w:t>
      </w:r>
      <w:r>
        <w:rPr>
          <w:rFonts w:ascii="Times New Roman" w:hAnsi="Times New Roman"/>
          <w:sz w:val="16"/>
          <w:szCs w:val="16"/>
        </w:rPr>
        <w:t xml:space="preserve"> </w:t>
      </w:r>
      <w:r w:rsidRPr="00F53131">
        <w:rPr>
          <w:rFonts w:ascii="Times New Roman" w:hAnsi="Times New Roman"/>
          <w:sz w:val="16"/>
          <w:szCs w:val="16"/>
        </w:rPr>
        <w:t>Срок и режим производства ремонтно-строительных работ определяются в соответствии с заявлением.</w:t>
      </w:r>
      <w:r w:rsidRPr="00F53131">
        <w:rPr>
          <w:rFonts w:ascii="Times New Roman" w:hAnsi="Times New Roman"/>
          <w:sz w:val="16"/>
          <w:szCs w:val="16"/>
        </w:rP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8F5158"/>
    <w:multiLevelType w:val="hybridMultilevel"/>
    <w:tmpl w:val="BF4C5CD2"/>
    <w:lvl w:ilvl="0" w:tplc="589826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FE7AE5"/>
    <w:multiLevelType w:val="hybridMultilevel"/>
    <w:tmpl w:val="CC8EE73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A32C3"/>
    <w:multiLevelType w:val="hybridMultilevel"/>
    <w:tmpl w:val="C6CAB10E"/>
    <w:lvl w:ilvl="0" w:tplc="04190011">
      <w:start w:val="1"/>
      <w:numFmt w:val="decimal"/>
      <w:lvlText w:val="%1)"/>
      <w:lvlJc w:val="left"/>
      <w:pPr>
        <w:ind w:left="1431" w:hanging="100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3670547"/>
    <w:multiLevelType w:val="multilevel"/>
    <w:tmpl w:val="D22A2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2757F1D"/>
    <w:multiLevelType w:val="hybridMultilevel"/>
    <w:tmpl w:val="CBBEE182"/>
    <w:lvl w:ilvl="0" w:tplc="2104F37C">
      <w:start w:val="1"/>
      <w:numFmt w:val="bullet"/>
      <w:lvlText w:val=""/>
      <w:lvlJc w:val="left"/>
      <w:pPr>
        <w:tabs>
          <w:tab w:val="num" w:pos="1801"/>
        </w:tabs>
        <w:ind w:left="1801"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nsid w:val="4A2E05EA"/>
    <w:multiLevelType w:val="hybridMultilevel"/>
    <w:tmpl w:val="28B8925E"/>
    <w:lvl w:ilvl="0" w:tplc="1136A6AC">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8">
    <w:nsid w:val="4F703E0E"/>
    <w:multiLevelType w:val="hybridMultilevel"/>
    <w:tmpl w:val="4796C93C"/>
    <w:lvl w:ilvl="0" w:tplc="2F448B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nsid w:val="58F8590B"/>
    <w:multiLevelType w:val="multilevel"/>
    <w:tmpl w:val="19FEAED0"/>
    <w:lvl w:ilvl="0">
      <w:start w:val="1"/>
      <w:numFmt w:val="bullet"/>
      <w:lvlText w:val=""/>
      <w:lvlJc w:val="left"/>
      <w:pPr>
        <w:ind w:left="786" w:hanging="360"/>
      </w:pPr>
      <w:rPr>
        <w:rFonts w:ascii="Symbol" w:hAnsi="Symbol" w:hint="default"/>
        <w:color w:val="auto"/>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5D1D7C59"/>
    <w:multiLevelType w:val="hybridMultilevel"/>
    <w:tmpl w:val="00BED340"/>
    <w:lvl w:ilvl="0" w:tplc="AC72448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FBF15F5"/>
    <w:multiLevelType w:val="multilevel"/>
    <w:tmpl w:val="2E165A0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8"/>
  </w:num>
  <w:num w:numId="2">
    <w:abstractNumId w:val="4"/>
  </w:num>
  <w:num w:numId="3">
    <w:abstractNumId w:val="10"/>
  </w:num>
  <w:num w:numId="4">
    <w:abstractNumId w:val="6"/>
  </w:num>
  <w:num w:numId="5">
    <w:abstractNumId w:val="7"/>
  </w:num>
  <w:num w:numId="6">
    <w:abstractNumId w:val="1"/>
  </w:num>
  <w:num w:numId="7">
    <w:abstractNumId w:val="11"/>
  </w:num>
  <w:num w:numId="8">
    <w:abstractNumId w:val="2"/>
  </w:num>
  <w:num w:numId="9">
    <w:abstractNumId w:val="9"/>
  </w:num>
  <w:num w:numId="10">
    <w:abstractNumId w:val="12"/>
  </w:num>
  <w:num w:numId="11">
    <w:abstractNumId w:val="5"/>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56"/>
    <w:rsid w:val="00002557"/>
    <w:rsid w:val="00004122"/>
    <w:rsid w:val="00007F07"/>
    <w:rsid w:val="00010715"/>
    <w:rsid w:val="00010D6E"/>
    <w:rsid w:val="00014885"/>
    <w:rsid w:val="00026B8F"/>
    <w:rsid w:val="00030893"/>
    <w:rsid w:val="000347A3"/>
    <w:rsid w:val="00042DBB"/>
    <w:rsid w:val="000509FE"/>
    <w:rsid w:val="00061A27"/>
    <w:rsid w:val="00062A34"/>
    <w:rsid w:val="00062EFC"/>
    <w:rsid w:val="000760F5"/>
    <w:rsid w:val="00076AAB"/>
    <w:rsid w:val="00077107"/>
    <w:rsid w:val="00084FD0"/>
    <w:rsid w:val="000872A7"/>
    <w:rsid w:val="00092E20"/>
    <w:rsid w:val="00094F91"/>
    <w:rsid w:val="0009686B"/>
    <w:rsid w:val="000A1FB3"/>
    <w:rsid w:val="000A58E5"/>
    <w:rsid w:val="000B3ADD"/>
    <w:rsid w:val="000C086A"/>
    <w:rsid w:val="000C568E"/>
    <w:rsid w:val="000D12A8"/>
    <w:rsid w:val="000E2D73"/>
    <w:rsid w:val="000E550C"/>
    <w:rsid w:val="000F41C1"/>
    <w:rsid w:val="000F671B"/>
    <w:rsid w:val="000F75D6"/>
    <w:rsid w:val="00101C52"/>
    <w:rsid w:val="0011634E"/>
    <w:rsid w:val="0013084E"/>
    <w:rsid w:val="0014772B"/>
    <w:rsid w:val="0015412A"/>
    <w:rsid w:val="001675F0"/>
    <w:rsid w:val="00170C7A"/>
    <w:rsid w:val="001715C5"/>
    <w:rsid w:val="00181C1B"/>
    <w:rsid w:val="00190812"/>
    <w:rsid w:val="00194884"/>
    <w:rsid w:val="001A48BF"/>
    <w:rsid w:val="001B14F1"/>
    <w:rsid w:val="001B3266"/>
    <w:rsid w:val="001B3A5A"/>
    <w:rsid w:val="001B4C5A"/>
    <w:rsid w:val="001B66AA"/>
    <w:rsid w:val="001C4871"/>
    <w:rsid w:val="001C67C2"/>
    <w:rsid w:val="001C78B8"/>
    <w:rsid w:val="001F7AA8"/>
    <w:rsid w:val="002009B5"/>
    <w:rsid w:val="0021163A"/>
    <w:rsid w:val="00213461"/>
    <w:rsid w:val="002175B0"/>
    <w:rsid w:val="002215E3"/>
    <w:rsid w:val="00226ECF"/>
    <w:rsid w:val="002275ED"/>
    <w:rsid w:val="00230CF6"/>
    <w:rsid w:val="0023480A"/>
    <w:rsid w:val="00242116"/>
    <w:rsid w:val="00254C1A"/>
    <w:rsid w:val="00266FEF"/>
    <w:rsid w:val="00273850"/>
    <w:rsid w:val="00274E20"/>
    <w:rsid w:val="00285C58"/>
    <w:rsid w:val="00296B1D"/>
    <w:rsid w:val="002A1509"/>
    <w:rsid w:val="002A70CB"/>
    <w:rsid w:val="002B0C24"/>
    <w:rsid w:val="002B1EFA"/>
    <w:rsid w:val="002B24B7"/>
    <w:rsid w:val="002B6D27"/>
    <w:rsid w:val="002C3A1A"/>
    <w:rsid w:val="002D0E26"/>
    <w:rsid w:val="002D381E"/>
    <w:rsid w:val="002E0AE5"/>
    <w:rsid w:val="002E78D0"/>
    <w:rsid w:val="002F204D"/>
    <w:rsid w:val="00300740"/>
    <w:rsid w:val="00301A74"/>
    <w:rsid w:val="0030286F"/>
    <w:rsid w:val="0031159F"/>
    <w:rsid w:val="00313825"/>
    <w:rsid w:val="00316681"/>
    <w:rsid w:val="003207D0"/>
    <w:rsid w:val="003223BD"/>
    <w:rsid w:val="00322EFE"/>
    <w:rsid w:val="003316E8"/>
    <w:rsid w:val="00340D24"/>
    <w:rsid w:val="00341A70"/>
    <w:rsid w:val="0034259E"/>
    <w:rsid w:val="003568B6"/>
    <w:rsid w:val="00356FA7"/>
    <w:rsid w:val="0036638B"/>
    <w:rsid w:val="0037428A"/>
    <w:rsid w:val="00374E96"/>
    <w:rsid w:val="003812C0"/>
    <w:rsid w:val="003A3DB9"/>
    <w:rsid w:val="003A569D"/>
    <w:rsid w:val="003B6839"/>
    <w:rsid w:val="003B7EBE"/>
    <w:rsid w:val="003C79C0"/>
    <w:rsid w:val="003D6D7F"/>
    <w:rsid w:val="003E131B"/>
    <w:rsid w:val="003F64D4"/>
    <w:rsid w:val="00403F48"/>
    <w:rsid w:val="00405B88"/>
    <w:rsid w:val="004069CA"/>
    <w:rsid w:val="00411662"/>
    <w:rsid w:val="00411B01"/>
    <w:rsid w:val="004122DB"/>
    <w:rsid w:val="00413D96"/>
    <w:rsid w:val="00414980"/>
    <w:rsid w:val="00440A60"/>
    <w:rsid w:val="004423BC"/>
    <w:rsid w:val="00443C8D"/>
    <w:rsid w:val="00445BAD"/>
    <w:rsid w:val="00446763"/>
    <w:rsid w:val="0045014C"/>
    <w:rsid w:val="0045336A"/>
    <w:rsid w:val="00457256"/>
    <w:rsid w:val="004576F0"/>
    <w:rsid w:val="00460232"/>
    <w:rsid w:val="004609AD"/>
    <w:rsid w:val="00462F98"/>
    <w:rsid w:val="0046436B"/>
    <w:rsid w:val="00464408"/>
    <w:rsid w:val="0048569C"/>
    <w:rsid w:val="004906DC"/>
    <w:rsid w:val="004A74C4"/>
    <w:rsid w:val="004B289C"/>
    <w:rsid w:val="004C61A0"/>
    <w:rsid w:val="004D076F"/>
    <w:rsid w:val="004D690B"/>
    <w:rsid w:val="004E1647"/>
    <w:rsid w:val="004E5B84"/>
    <w:rsid w:val="004F372F"/>
    <w:rsid w:val="004F526B"/>
    <w:rsid w:val="0050265D"/>
    <w:rsid w:val="005058B7"/>
    <w:rsid w:val="00526F9E"/>
    <w:rsid w:val="00531945"/>
    <w:rsid w:val="00532A5E"/>
    <w:rsid w:val="005348A1"/>
    <w:rsid w:val="00536AAA"/>
    <w:rsid w:val="005458A1"/>
    <w:rsid w:val="0056131C"/>
    <w:rsid w:val="0056164C"/>
    <w:rsid w:val="00570D7F"/>
    <w:rsid w:val="005744A2"/>
    <w:rsid w:val="00574935"/>
    <w:rsid w:val="00586F02"/>
    <w:rsid w:val="00587698"/>
    <w:rsid w:val="00596CC9"/>
    <w:rsid w:val="005A038D"/>
    <w:rsid w:val="005D0ADA"/>
    <w:rsid w:val="005D48B5"/>
    <w:rsid w:val="005F14C9"/>
    <w:rsid w:val="005F192C"/>
    <w:rsid w:val="005F6E8E"/>
    <w:rsid w:val="00610C36"/>
    <w:rsid w:val="00627E78"/>
    <w:rsid w:val="0063463D"/>
    <w:rsid w:val="00642733"/>
    <w:rsid w:val="00644F88"/>
    <w:rsid w:val="00650810"/>
    <w:rsid w:val="006533CC"/>
    <w:rsid w:val="00657FE1"/>
    <w:rsid w:val="00672142"/>
    <w:rsid w:val="00673F66"/>
    <w:rsid w:val="00684FE5"/>
    <w:rsid w:val="006935D7"/>
    <w:rsid w:val="006A0108"/>
    <w:rsid w:val="006A0D4D"/>
    <w:rsid w:val="006A5C91"/>
    <w:rsid w:val="006D7BAB"/>
    <w:rsid w:val="006E08C8"/>
    <w:rsid w:val="006E366B"/>
    <w:rsid w:val="006E6FA4"/>
    <w:rsid w:val="007011F4"/>
    <w:rsid w:val="00720F56"/>
    <w:rsid w:val="00721A79"/>
    <w:rsid w:val="0072344C"/>
    <w:rsid w:val="007337BA"/>
    <w:rsid w:val="00736982"/>
    <w:rsid w:val="00736D1A"/>
    <w:rsid w:val="0073772B"/>
    <w:rsid w:val="0075549A"/>
    <w:rsid w:val="00760006"/>
    <w:rsid w:val="00780CD8"/>
    <w:rsid w:val="00782761"/>
    <w:rsid w:val="00784D32"/>
    <w:rsid w:val="007862F3"/>
    <w:rsid w:val="00787543"/>
    <w:rsid w:val="00790785"/>
    <w:rsid w:val="00791D74"/>
    <w:rsid w:val="007C0B41"/>
    <w:rsid w:val="007C4234"/>
    <w:rsid w:val="007C6550"/>
    <w:rsid w:val="007C6632"/>
    <w:rsid w:val="007D08DD"/>
    <w:rsid w:val="007D3B30"/>
    <w:rsid w:val="007E06A5"/>
    <w:rsid w:val="007E6931"/>
    <w:rsid w:val="007F5F12"/>
    <w:rsid w:val="007F73F4"/>
    <w:rsid w:val="00801875"/>
    <w:rsid w:val="008040C8"/>
    <w:rsid w:val="0081346C"/>
    <w:rsid w:val="00823DB2"/>
    <w:rsid w:val="0083088D"/>
    <w:rsid w:val="008356A5"/>
    <w:rsid w:val="0084328B"/>
    <w:rsid w:val="0084475E"/>
    <w:rsid w:val="0084733B"/>
    <w:rsid w:val="0085008B"/>
    <w:rsid w:val="00854C9D"/>
    <w:rsid w:val="008622A5"/>
    <w:rsid w:val="00864005"/>
    <w:rsid w:val="00866C0D"/>
    <w:rsid w:val="0087378C"/>
    <w:rsid w:val="00873791"/>
    <w:rsid w:val="0088095C"/>
    <w:rsid w:val="00890391"/>
    <w:rsid w:val="00891487"/>
    <w:rsid w:val="00892622"/>
    <w:rsid w:val="00895F8C"/>
    <w:rsid w:val="008A0B0F"/>
    <w:rsid w:val="008A1B69"/>
    <w:rsid w:val="008A2775"/>
    <w:rsid w:val="008F1EEC"/>
    <w:rsid w:val="008F30D2"/>
    <w:rsid w:val="008F36F5"/>
    <w:rsid w:val="0090546C"/>
    <w:rsid w:val="00906B39"/>
    <w:rsid w:val="0091289D"/>
    <w:rsid w:val="0092139C"/>
    <w:rsid w:val="009270A2"/>
    <w:rsid w:val="0093598A"/>
    <w:rsid w:val="009413D4"/>
    <w:rsid w:val="00950C42"/>
    <w:rsid w:val="00954701"/>
    <w:rsid w:val="00954E9F"/>
    <w:rsid w:val="00956042"/>
    <w:rsid w:val="00987F4C"/>
    <w:rsid w:val="0099374B"/>
    <w:rsid w:val="009942EF"/>
    <w:rsid w:val="00997716"/>
    <w:rsid w:val="009C6E92"/>
    <w:rsid w:val="009C79A9"/>
    <w:rsid w:val="009D23F5"/>
    <w:rsid w:val="009F2810"/>
    <w:rsid w:val="009F4878"/>
    <w:rsid w:val="00A002C2"/>
    <w:rsid w:val="00A028D7"/>
    <w:rsid w:val="00A03BD4"/>
    <w:rsid w:val="00A13460"/>
    <w:rsid w:val="00A176F3"/>
    <w:rsid w:val="00A24479"/>
    <w:rsid w:val="00A251FE"/>
    <w:rsid w:val="00A308E0"/>
    <w:rsid w:val="00A46ADF"/>
    <w:rsid w:val="00A51ED8"/>
    <w:rsid w:val="00A61F60"/>
    <w:rsid w:val="00A63B17"/>
    <w:rsid w:val="00A74898"/>
    <w:rsid w:val="00A836A2"/>
    <w:rsid w:val="00A864D9"/>
    <w:rsid w:val="00AA24DA"/>
    <w:rsid w:val="00AA25FD"/>
    <w:rsid w:val="00AD1D43"/>
    <w:rsid w:val="00AD2F2C"/>
    <w:rsid w:val="00AD32B5"/>
    <w:rsid w:val="00AD506A"/>
    <w:rsid w:val="00AD52AF"/>
    <w:rsid w:val="00AE3F56"/>
    <w:rsid w:val="00AE7879"/>
    <w:rsid w:val="00AF0E39"/>
    <w:rsid w:val="00AF513A"/>
    <w:rsid w:val="00AF5248"/>
    <w:rsid w:val="00B0222A"/>
    <w:rsid w:val="00B07B6D"/>
    <w:rsid w:val="00B16A71"/>
    <w:rsid w:val="00B259E1"/>
    <w:rsid w:val="00B36458"/>
    <w:rsid w:val="00B36AFA"/>
    <w:rsid w:val="00B47678"/>
    <w:rsid w:val="00B553E7"/>
    <w:rsid w:val="00B572B5"/>
    <w:rsid w:val="00B60946"/>
    <w:rsid w:val="00B666D6"/>
    <w:rsid w:val="00B67EF9"/>
    <w:rsid w:val="00B727E9"/>
    <w:rsid w:val="00B80DFE"/>
    <w:rsid w:val="00B94985"/>
    <w:rsid w:val="00BA6957"/>
    <w:rsid w:val="00BB4473"/>
    <w:rsid w:val="00BD05DB"/>
    <w:rsid w:val="00BD73A7"/>
    <w:rsid w:val="00BE39F8"/>
    <w:rsid w:val="00BE3A66"/>
    <w:rsid w:val="00BE5C5C"/>
    <w:rsid w:val="00BE69F2"/>
    <w:rsid w:val="00BF0DB3"/>
    <w:rsid w:val="00BF3700"/>
    <w:rsid w:val="00BF7024"/>
    <w:rsid w:val="00C03268"/>
    <w:rsid w:val="00C1024C"/>
    <w:rsid w:val="00C10314"/>
    <w:rsid w:val="00C20490"/>
    <w:rsid w:val="00C25775"/>
    <w:rsid w:val="00C51FBE"/>
    <w:rsid w:val="00C73066"/>
    <w:rsid w:val="00C74120"/>
    <w:rsid w:val="00C747C1"/>
    <w:rsid w:val="00C75FAC"/>
    <w:rsid w:val="00C820B8"/>
    <w:rsid w:val="00C8477B"/>
    <w:rsid w:val="00C86D13"/>
    <w:rsid w:val="00C90509"/>
    <w:rsid w:val="00C93E60"/>
    <w:rsid w:val="00CA0B34"/>
    <w:rsid w:val="00CA6005"/>
    <w:rsid w:val="00CB6EF0"/>
    <w:rsid w:val="00CC405D"/>
    <w:rsid w:val="00CC4C18"/>
    <w:rsid w:val="00CE02D1"/>
    <w:rsid w:val="00CE0C2D"/>
    <w:rsid w:val="00CE126D"/>
    <w:rsid w:val="00CE3C6E"/>
    <w:rsid w:val="00CF65A0"/>
    <w:rsid w:val="00D00F8D"/>
    <w:rsid w:val="00D10109"/>
    <w:rsid w:val="00D141AA"/>
    <w:rsid w:val="00D209FA"/>
    <w:rsid w:val="00D251FA"/>
    <w:rsid w:val="00D405EF"/>
    <w:rsid w:val="00D42508"/>
    <w:rsid w:val="00D52E80"/>
    <w:rsid w:val="00D65514"/>
    <w:rsid w:val="00D66BAD"/>
    <w:rsid w:val="00DA6296"/>
    <w:rsid w:val="00DA742E"/>
    <w:rsid w:val="00DA7A5B"/>
    <w:rsid w:val="00DB0A89"/>
    <w:rsid w:val="00DB30EB"/>
    <w:rsid w:val="00DB3117"/>
    <w:rsid w:val="00DB3C9F"/>
    <w:rsid w:val="00DB4E50"/>
    <w:rsid w:val="00DC66ED"/>
    <w:rsid w:val="00DD22B5"/>
    <w:rsid w:val="00DD3A1D"/>
    <w:rsid w:val="00DD481A"/>
    <w:rsid w:val="00DD491E"/>
    <w:rsid w:val="00DE1683"/>
    <w:rsid w:val="00DE4A7A"/>
    <w:rsid w:val="00DF54E9"/>
    <w:rsid w:val="00DF7533"/>
    <w:rsid w:val="00E04F08"/>
    <w:rsid w:val="00E14A6A"/>
    <w:rsid w:val="00E1549D"/>
    <w:rsid w:val="00E17805"/>
    <w:rsid w:val="00E2014D"/>
    <w:rsid w:val="00E238E2"/>
    <w:rsid w:val="00E4530B"/>
    <w:rsid w:val="00E46055"/>
    <w:rsid w:val="00E47684"/>
    <w:rsid w:val="00E54C1F"/>
    <w:rsid w:val="00E60E23"/>
    <w:rsid w:val="00E75CEA"/>
    <w:rsid w:val="00E77BB1"/>
    <w:rsid w:val="00E8164F"/>
    <w:rsid w:val="00E832DB"/>
    <w:rsid w:val="00E83FA0"/>
    <w:rsid w:val="00E8532C"/>
    <w:rsid w:val="00EA5A8E"/>
    <w:rsid w:val="00EA6268"/>
    <w:rsid w:val="00EA790C"/>
    <w:rsid w:val="00EB010E"/>
    <w:rsid w:val="00EC0CB0"/>
    <w:rsid w:val="00ED5CB1"/>
    <w:rsid w:val="00ED76A3"/>
    <w:rsid w:val="00EE2B5C"/>
    <w:rsid w:val="00EF134B"/>
    <w:rsid w:val="00EF3576"/>
    <w:rsid w:val="00EF533A"/>
    <w:rsid w:val="00F0198E"/>
    <w:rsid w:val="00F01DFB"/>
    <w:rsid w:val="00F07625"/>
    <w:rsid w:val="00F13CE7"/>
    <w:rsid w:val="00F15030"/>
    <w:rsid w:val="00F25FFD"/>
    <w:rsid w:val="00F26124"/>
    <w:rsid w:val="00F27E70"/>
    <w:rsid w:val="00F44B7C"/>
    <w:rsid w:val="00F461AE"/>
    <w:rsid w:val="00F510D4"/>
    <w:rsid w:val="00F70A17"/>
    <w:rsid w:val="00F86C95"/>
    <w:rsid w:val="00F96401"/>
    <w:rsid w:val="00FA0D78"/>
    <w:rsid w:val="00FA59B3"/>
    <w:rsid w:val="00FA6323"/>
    <w:rsid w:val="00FB07E7"/>
    <w:rsid w:val="00FB291E"/>
    <w:rsid w:val="00FB3ADD"/>
    <w:rsid w:val="00FC0779"/>
    <w:rsid w:val="00FC07FC"/>
    <w:rsid w:val="00FC3E57"/>
    <w:rsid w:val="00FC43F0"/>
    <w:rsid w:val="00FC6E8F"/>
    <w:rsid w:val="00FD018A"/>
    <w:rsid w:val="00FD32BD"/>
    <w:rsid w:val="00FD764F"/>
    <w:rsid w:val="00FE4013"/>
    <w:rsid w:val="00FF7C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C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E2D73"/>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784D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533C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A569D"/>
    <w:rPr>
      <w:color w:val="0000FF"/>
      <w:u w:val="single"/>
    </w:rPr>
  </w:style>
  <w:style w:type="paragraph" w:customStyle="1" w:styleId="ConsPlusNormal">
    <w:name w:val="ConsPlusNormal"/>
    <w:link w:val="ConsPlusNormal0"/>
    <w:rsid w:val="003A569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wikip">
    <w:name w:val="wikip"/>
    <w:basedOn w:val="a"/>
    <w:rsid w:val="003A569D"/>
    <w:pPr>
      <w:spacing w:before="100" w:beforeAutospacing="1" w:after="100" w:afterAutospacing="1"/>
    </w:pPr>
  </w:style>
  <w:style w:type="paragraph" w:styleId="a4">
    <w:name w:val="List Paragraph"/>
    <w:basedOn w:val="a"/>
    <w:uiPriority w:val="99"/>
    <w:qFormat/>
    <w:rsid w:val="003A569D"/>
    <w:pPr>
      <w:spacing w:after="200" w:line="276" w:lineRule="auto"/>
      <w:ind w:left="720"/>
      <w:contextualSpacing/>
      <w:jc w:val="center"/>
    </w:pPr>
    <w:rPr>
      <w:sz w:val="22"/>
      <w:szCs w:val="22"/>
      <w:lang w:eastAsia="en-US"/>
    </w:rPr>
  </w:style>
  <w:style w:type="character" w:customStyle="1" w:styleId="apple-converted-space">
    <w:name w:val="apple-converted-space"/>
    <w:basedOn w:val="a0"/>
    <w:rsid w:val="003A569D"/>
  </w:style>
  <w:style w:type="character" w:customStyle="1" w:styleId="b-nobr">
    <w:name w:val="b-nobr"/>
    <w:basedOn w:val="a0"/>
    <w:rsid w:val="003A569D"/>
  </w:style>
  <w:style w:type="paragraph" w:styleId="a5">
    <w:name w:val="No Spacing"/>
    <w:uiPriority w:val="1"/>
    <w:qFormat/>
    <w:rsid w:val="00084FD0"/>
    <w:pPr>
      <w:suppressAutoHyphens/>
      <w:spacing w:after="0" w:line="100" w:lineRule="atLeast"/>
    </w:pPr>
    <w:rPr>
      <w:rFonts w:ascii="Calibri" w:eastAsia="Times New Roman" w:hAnsi="Calibri" w:cs="Times New Roman"/>
      <w:kern w:val="2"/>
      <w:sz w:val="24"/>
      <w:szCs w:val="24"/>
      <w:lang w:eastAsia="hi-IN" w:bidi="hi-IN"/>
    </w:rPr>
  </w:style>
  <w:style w:type="character" w:customStyle="1" w:styleId="ConsPlusNormal0">
    <w:name w:val="ConsPlusNormal Знак"/>
    <w:link w:val="ConsPlusNormal"/>
    <w:locked/>
    <w:rsid w:val="00084FD0"/>
    <w:rPr>
      <w:rFonts w:ascii="Arial" w:eastAsia="Arial" w:hAnsi="Arial" w:cs="Arial"/>
      <w:sz w:val="20"/>
      <w:szCs w:val="20"/>
      <w:lang w:eastAsia="ar-SA"/>
    </w:rPr>
  </w:style>
  <w:style w:type="character" w:customStyle="1" w:styleId="10">
    <w:name w:val="Заголовок 1 Знак"/>
    <w:basedOn w:val="a0"/>
    <w:link w:val="1"/>
    <w:uiPriority w:val="99"/>
    <w:rsid w:val="000E2D73"/>
    <w:rPr>
      <w:rFonts w:ascii="Arial" w:eastAsia="Times New Roman" w:hAnsi="Arial" w:cs="Arial"/>
      <w:b/>
      <w:bCs/>
      <w:kern w:val="32"/>
      <w:sz w:val="32"/>
      <w:szCs w:val="32"/>
      <w:lang w:eastAsia="ru-RU"/>
    </w:rPr>
  </w:style>
  <w:style w:type="character" w:customStyle="1" w:styleId="a6">
    <w:name w:val="Цветовое выделение"/>
    <w:rsid w:val="000E2D73"/>
    <w:rPr>
      <w:b/>
      <w:bCs/>
      <w:color w:val="000080"/>
      <w:sz w:val="20"/>
      <w:szCs w:val="20"/>
    </w:rPr>
  </w:style>
  <w:style w:type="character" w:customStyle="1" w:styleId="Bodytext4Exact">
    <w:name w:val="Body text (4) Exact"/>
    <w:basedOn w:val="a0"/>
    <w:rsid w:val="000E2D73"/>
    <w:rPr>
      <w:rFonts w:ascii="Times New Roman" w:eastAsia="Times New Roman" w:hAnsi="Times New Roman" w:cs="Times New Roman"/>
      <w:b w:val="0"/>
      <w:bCs w:val="0"/>
      <w:i w:val="0"/>
      <w:iCs w:val="0"/>
      <w:smallCaps w:val="0"/>
      <w:strike w:val="0"/>
      <w:sz w:val="18"/>
      <w:szCs w:val="18"/>
      <w:u w:val="none"/>
    </w:rPr>
  </w:style>
  <w:style w:type="character" w:customStyle="1" w:styleId="Bodytext3">
    <w:name w:val="Body text (3)_"/>
    <w:basedOn w:val="a0"/>
    <w:link w:val="Bodytext30"/>
    <w:rsid w:val="000E2D73"/>
    <w:rPr>
      <w:rFonts w:ascii="Times New Roman" w:eastAsia="Times New Roman" w:hAnsi="Times New Roman" w:cs="Times New Roman"/>
      <w:b/>
      <w:bCs/>
      <w:shd w:val="clear" w:color="auto" w:fill="FFFFFF"/>
    </w:rPr>
  </w:style>
  <w:style w:type="character" w:customStyle="1" w:styleId="Bodytext2">
    <w:name w:val="Body text (2)_"/>
    <w:basedOn w:val="a0"/>
    <w:link w:val="Bodytext20"/>
    <w:rsid w:val="000E2D73"/>
    <w:rPr>
      <w:rFonts w:ascii="Times New Roman" w:eastAsia="Times New Roman" w:hAnsi="Times New Roman" w:cs="Times New Roman"/>
      <w:shd w:val="clear" w:color="auto" w:fill="FFFFFF"/>
    </w:rPr>
  </w:style>
  <w:style w:type="character" w:customStyle="1" w:styleId="Bodytext4">
    <w:name w:val="Body text (4)_"/>
    <w:basedOn w:val="a0"/>
    <w:link w:val="Bodytext40"/>
    <w:rsid w:val="000E2D73"/>
    <w:rPr>
      <w:rFonts w:ascii="Times New Roman" w:eastAsia="Times New Roman" w:hAnsi="Times New Roman" w:cs="Times New Roman"/>
      <w:sz w:val="18"/>
      <w:szCs w:val="18"/>
      <w:shd w:val="clear" w:color="auto" w:fill="FFFFFF"/>
    </w:rPr>
  </w:style>
  <w:style w:type="character" w:customStyle="1" w:styleId="Bodytext2Bold">
    <w:name w:val="Body text (2) + Bold"/>
    <w:basedOn w:val="Bodytext2"/>
    <w:rsid w:val="000E2D7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Bodytext20">
    <w:name w:val="Body text (2)"/>
    <w:basedOn w:val="a"/>
    <w:link w:val="Bodytext2"/>
    <w:rsid w:val="000E2D73"/>
    <w:pPr>
      <w:widowControl w:val="0"/>
      <w:shd w:val="clear" w:color="auto" w:fill="FFFFFF"/>
      <w:spacing w:before="300" w:line="274" w:lineRule="exact"/>
    </w:pPr>
    <w:rPr>
      <w:sz w:val="22"/>
      <w:szCs w:val="22"/>
      <w:lang w:eastAsia="en-US"/>
    </w:rPr>
  </w:style>
  <w:style w:type="paragraph" w:customStyle="1" w:styleId="Bodytext40">
    <w:name w:val="Body text (4)"/>
    <w:basedOn w:val="a"/>
    <w:link w:val="Bodytext4"/>
    <w:rsid w:val="000E2D73"/>
    <w:pPr>
      <w:widowControl w:val="0"/>
      <w:shd w:val="clear" w:color="auto" w:fill="FFFFFF"/>
      <w:spacing w:after="300" w:line="0" w:lineRule="atLeast"/>
    </w:pPr>
    <w:rPr>
      <w:sz w:val="18"/>
      <w:szCs w:val="18"/>
      <w:lang w:eastAsia="en-US"/>
    </w:rPr>
  </w:style>
  <w:style w:type="paragraph" w:customStyle="1" w:styleId="Bodytext30">
    <w:name w:val="Body text (3)"/>
    <w:basedOn w:val="a"/>
    <w:link w:val="Bodytext3"/>
    <w:rsid w:val="000E2D73"/>
    <w:pPr>
      <w:widowControl w:val="0"/>
      <w:shd w:val="clear" w:color="auto" w:fill="FFFFFF"/>
      <w:spacing w:after="300" w:line="0" w:lineRule="atLeast"/>
      <w:jc w:val="both"/>
    </w:pPr>
    <w:rPr>
      <w:b/>
      <w:bCs/>
      <w:sz w:val="22"/>
      <w:szCs w:val="22"/>
      <w:lang w:eastAsia="en-US"/>
    </w:rPr>
  </w:style>
  <w:style w:type="table" w:styleId="a7">
    <w:name w:val="Table Grid"/>
    <w:basedOn w:val="a1"/>
    <w:uiPriority w:val="59"/>
    <w:rsid w:val="00A00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002C2"/>
    <w:rPr>
      <w:rFonts w:ascii="Tahoma" w:hAnsi="Tahoma" w:cs="Tahoma"/>
      <w:sz w:val="16"/>
      <w:szCs w:val="16"/>
    </w:rPr>
  </w:style>
  <w:style w:type="character" w:customStyle="1" w:styleId="a9">
    <w:name w:val="Текст выноски Знак"/>
    <w:basedOn w:val="a0"/>
    <w:link w:val="a8"/>
    <w:uiPriority w:val="99"/>
    <w:semiHidden/>
    <w:rsid w:val="00A002C2"/>
    <w:rPr>
      <w:rFonts w:ascii="Tahoma" w:eastAsia="Times New Roman" w:hAnsi="Tahoma" w:cs="Tahoma"/>
      <w:sz w:val="16"/>
      <w:szCs w:val="16"/>
      <w:lang w:eastAsia="ru-RU"/>
    </w:rPr>
  </w:style>
  <w:style w:type="paragraph" w:styleId="HTML">
    <w:name w:val="HTML Preformatted"/>
    <w:basedOn w:val="a"/>
    <w:link w:val="HTML0"/>
    <w:rsid w:val="005F1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F192C"/>
    <w:rPr>
      <w:rFonts w:ascii="Courier New" w:eastAsia="Times New Roman" w:hAnsi="Courier New" w:cs="Courier New"/>
      <w:sz w:val="20"/>
      <w:szCs w:val="20"/>
      <w:lang w:eastAsia="ru-RU"/>
    </w:rPr>
  </w:style>
  <w:style w:type="character" w:customStyle="1" w:styleId="41">
    <w:name w:val="Основной текст (4)_"/>
    <w:link w:val="410"/>
    <w:uiPriority w:val="99"/>
    <w:locked/>
    <w:rsid w:val="003812C0"/>
    <w:rPr>
      <w:sz w:val="23"/>
      <w:shd w:val="clear" w:color="auto" w:fill="FFFFFF"/>
    </w:rPr>
  </w:style>
  <w:style w:type="paragraph" w:customStyle="1" w:styleId="410">
    <w:name w:val="Основной текст (4)1"/>
    <w:basedOn w:val="a"/>
    <w:link w:val="41"/>
    <w:uiPriority w:val="99"/>
    <w:rsid w:val="003812C0"/>
    <w:pPr>
      <w:widowControl w:val="0"/>
      <w:shd w:val="clear" w:color="auto" w:fill="FFFFFF"/>
      <w:spacing w:line="269" w:lineRule="exact"/>
      <w:jc w:val="both"/>
    </w:pPr>
    <w:rPr>
      <w:rFonts w:asciiTheme="minorHAnsi" w:eastAsiaTheme="minorHAnsi" w:hAnsiTheme="minorHAnsi" w:cstheme="minorBidi"/>
      <w:sz w:val="23"/>
      <w:szCs w:val="22"/>
      <w:lang w:eastAsia="en-US"/>
    </w:rPr>
  </w:style>
  <w:style w:type="character" w:customStyle="1" w:styleId="5">
    <w:name w:val="Основной текст (5)_"/>
    <w:link w:val="50"/>
    <w:uiPriority w:val="99"/>
    <w:locked/>
    <w:rsid w:val="003812C0"/>
    <w:rPr>
      <w:b/>
      <w:shd w:val="clear" w:color="auto" w:fill="FFFFFF"/>
    </w:rPr>
  </w:style>
  <w:style w:type="paragraph" w:customStyle="1" w:styleId="50">
    <w:name w:val="Основной текст (5)"/>
    <w:basedOn w:val="a"/>
    <w:link w:val="5"/>
    <w:uiPriority w:val="99"/>
    <w:rsid w:val="003812C0"/>
    <w:pPr>
      <w:widowControl w:val="0"/>
      <w:shd w:val="clear" w:color="auto" w:fill="FFFFFF"/>
      <w:spacing w:before="240" w:after="60" w:line="240" w:lineRule="atLeast"/>
      <w:jc w:val="center"/>
    </w:pPr>
    <w:rPr>
      <w:rFonts w:asciiTheme="minorHAnsi" w:eastAsiaTheme="minorHAnsi" w:hAnsiTheme="minorHAnsi" w:cstheme="minorBidi"/>
      <w:b/>
      <w:sz w:val="22"/>
      <w:szCs w:val="22"/>
      <w:lang w:eastAsia="en-US"/>
    </w:rPr>
  </w:style>
  <w:style w:type="paragraph" w:customStyle="1" w:styleId="42">
    <w:name w:val="Основной текст (4)"/>
    <w:basedOn w:val="a"/>
    <w:uiPriority w:val="99"/>
    <w:rsid w:val="003812C0"/>
    <w:pPr>
      <w:widowControl w:val="0"/>
      <w:shd w:val="clear" w:color="auto" w:fill="FFFFFF"/>
      <w:spacing w:line="269" w:lineRule="exact"/>
      <w:jc w:val="both"/>
    </w:pPr>
    <w:rPr>
      <w:sz w:val="23"/>
      <w:szCs w:val="20"/>
    </w:rPr>
  </w:style>
  <w:style w:type="paragraph" w:styleId="aa">
    <w:name w:val="Body Text Indent"/>
    <w:basedOn w:val="a"/>
    <w:link w:val="ab"/>
    <w:rsid w:val="002A70CB"/>
    <w:pPr>
      <w:ind w:firstLine="900"/>
      <w:jc w:val="both"/>
    </w:pPr>
  </w:style>
  <w:style w:type="character" w:customStyle="1" w:styleId="ab">
    <w:name w:val="Основной текст с отступом Знак"/>
    <w:basedOn w:val="a0"/>
    <w:link w:val="aa"/>
    <w:rsid w:val="002A70CB"/>
    <w:rPr>
      <w:rFonts w:ascii="Times New Roman" w:eastAsia="Times New Roman" w:hAnsi="Times New Roman" w:cs="Times New Roman"/>
      <w:sz w:val="24"/>
      <w:szCs w:val="24"/>
      <w:lang w:eastAsia="ru-RU"/>
    </w:rPr>
  </w:style>
  <w:style w:type="paragraph" w:customStyle="1" w:styleId="ConsPlusNonformat">
    <w:name w:val="ConsPlusNonformat"/>
    <w:rsid w:val="002A70C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A70CB"/>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B36AFA"/>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footnote text"/>
    <w:basedOn w:val="a"/>
    <w:link w:val="ad"/>
    <w:rsid w:val="00B36AFA"/>
    <w:pPr>
      <w:ind w:firstLine="567"/>
    </w:pPr>
    <w:rPr>
      <w:rFonts w:ascii="Arial" w:hAnsi="Arial"/>
      <w:sz w:val="20"/>
      <w:szCs w:val="20"/>
    </w:rPr>
  </w:style>
  <w:style w:type="character" w:customStyle="1" w:styleId="ad">
    <w:name w:val="Текст сноски Знак"/>
    <w:basedOn w:val="a0"/>
    <w:link w:val="ac"/>
    <w:rsid w:val="00B36AFA"/>
    <w:rPr>
      <w:rFonts w:ascii="Arial" w:eastAsia="Times New Roman" w:hAnsi="Arial" w:cs="Times New Roman"/>
      <w:sz w:val="20"/>
      <w:szCs w:val="20"/>
      <w:lang w:eastAsia="ru-RU"/>
    </w:rPr>
  </w:style>
  <w:style w:type="character" w:styleId="ae">
    <w:name w:val="footnote reference"/>
    <w:uiPriority w:val="99"/>
    <w:rsid w:val="00B36AFA"/>
    <w:rPr>
      <w:vertAlign w:val="superscript"/>
    </w:rPr>
  </w:style>
  <w:style w:type="character" w:customStyle="1" w:styleId="40">
    <w:name w:val="Заголовок 4 Знак"/>
    <w:basedOn w:val="a0"/>
    <w:link w:val="4"/>
    <w:uiPriority w:val="9"/>
    <w:semiHidden/>
    <w:rsid w:val="006533CC"/>
    <w:rPr>
      <w:rFonts w:asciiTheme="majorHAnsi" w:eastAsiaTheme="majorEastAsia" w:hAnsiTheme="majorHAnsi" w:cstheme="majorBidi"/>
      <w:b/>
      <w:bCs/>
      <w:i/>
      <w:iCs/>
      <w:color w:val="4F81BD" w:themeColor="accent1"/>
      <w:sz w:val="24"/>
      <w:szCs w:val="24"/>
      <w:lang w:eastAsia="ru-RU"/>
    </w:rPr>
  </w:style>
  <w:style w:type="paragraph" w:styleId="21">
    <w:name w:val="Body Text Indent 2"/>
    <w:basedOn w:val="a"/>
    <w:link w:val="22"/>
    <w:uiPriority w:val="99"/>
    <w:unhideWhenUsed/>
    <w:rsid w:val="00101C52"/>
    <w:pPr>
      <w:spacing w:after="120" w:line="480" w:lineRule="auto"/>
      <w:ind w:left="283"/>
    </w:pPr>
    <w:rPr>
      <w:sz w:val="20"/>
      <w:szCs w:val="20"/>
    </w:rPr>
  </w:style>
  <w:style w:type="character" w:customStyle="1" w:styleId="22">
    <w:name w:val="Основной текст с отступом 2 Знак"/>
    <w:basedOn w:val="a0"/>
    <w:link w:val="21"/>
    <w:uiPriority w:val="99"/>
    <w:rsid w:val="00101C52"/>
    <w:rPr>
      <w:rFonts w:ascii="Times New Roman" w:eastAsia="Times New Roman" w:hAnsi="Times New Roman" w:cs="Times New Roman"/>
      <w:sz w:val="20"/>
      <w:szCs w:val="20"/>
      <w:lang w:eastAsia="ru-RU"/>
    </w:rPr>
  </w:style>
  <w:style w:type="paragraph" w:customStyle="1" w:styleId="2TimesNewRoman">
    <w:name w:val="Стиль Заголовок 2 + Times New Roman По ширине"/>
    <w:basedOn w:val="2"/>
    <w:rsid w:val="00784D32"/>
    <w:pPr>
      <w:keepLines w:val="0"/>
      <w:spacing w:before="240" w:after="240"/>
      <w:jc w:val="both"/>
    </w:pPr>
    <w:rPr>
      <w:rFonts w:ascii="Times New Roman" w:eastAsia="Times New Roman" w:hAnsi="Times New Roman" w:cs="Times New Roman"/>
      <w:i/>
      <w:iCs/>
      <w:color w:val="auto"/>
      <w:sz w:val="28"/>
      <w:szCs w:val="28"/>
    </w:rPr>
  </w:style>
  <w:style w:type="character" w:customStyle="1" w:styleId="20">
    <w:name w:val="Заголовок 2 Знак"/>
    <w:basedOn w:val="a0"/>
    <w:link w:val="2"/>
    <w:uiPriority w:val="9"/>
    <w:semiHidden/>
    <w:rsid w:val="00784D32"/>
    <w:rPr>
      <w:rFonts w:asciiTheme="majorHAnsi" w:eastAsiaTheme="majorEastAsia" w:hAnsiTheme="majorHAnsi" w:cstheme="majorBidi"/>
      <w:b/>
      <w:bCs/>
      <w:color w:val="4F81BD" w:themeColor="accent1"/>
      <w:sz w:val="26"/>
      <w:szCs w:val="26"/>
      <w:lang w:eastAsia="ru-RU"/>
    </w:rPr>
  </w:style>
  <w:style w:type="character" w:customStyle="1" w:styleId="hl">
    <w:name w:val="hl"/>
    <w:basedOn w:val="a0"/>
    <w:rsid w:val="00230CF6"/>
  </w:style>
  <w:style w:type="character" w:customStyle="1" w:styleId="FontStyle18">
    <w:name w:val="Font Style18"/>
    <w:uiPriority w:val="99"/>
    <w:rsid w:val="00672142"/>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C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E2D73"/>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784D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533C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A569D"/>
    <w:rPr>
      <w:color w:val="0000FF"/>
      <w:u w:val="single"/>
    </w:rPr>
  </w:style>
  <w:style w:type="paragraph" w:customStyle="1" w:styleId="ConsPlusNormal">
    <w:name w:val="ConsPlusNormal"/>
    <w:link w:val="ConsPlusNormal0"/>
    <w:rsid w:val="003A569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wikip">
    <w:name w:val="wikip"/>
    <w:basedOn w:val="a"/>
    <w:rsid w:val="003A569D"/>
    <w:pPr>
      <w:spacing w:before="100" w:beforeAutospacing="1" w:after="100" w:afterAutospacing="1"/>
    </w:pPr>
  </w:style>
  <w:style w:type="paragraph" w:styleId="a4">
    <w:name w:val="List Paragraph"/>
    <w:basedOn w:val="a"/>
    <w:uiPriority w:val="99"/>
    <w:qFormat/>
    <w:rsid w:val="003A569D"/>
    <w:pPr>
      <w:spacing w:after="200" w:line="276" w:lineRule="auto"/>
      <w:ind w:left="720"/>
      <w:contextualSpacing/>
      <w:jc w:val="center"/>
    </w:pPr>
    <w:rPr>
      <w:sz w:val="22"/>
      <w:szCs w:val="22"/>
      <w:lang w:eastAsia="en-US"/>
    </w:rPr>
  </w:style>
  <w:style w:type="character" w:customStyle="1" w:styleId="apple-converted-space">
    <w:name w:val="apple-converted-space"/>
    <w:basedOn w:val="a0"/>
    <w:rsid w:val="003A569D"/>
  </w:style>
  <w:style w:type="character" w:customStyle="1" w:styleId="b-nobr">
    <w:name w:val="b-nobr"/>
    <w:basedOn w:val="a0"/>
    <w:rsid w:val="003A569D"/>
  </w:style>
  <w:style w:type="paragraph" w:styleId="a5">
    <w:name w:val="No Spacing"/>
    <w:uiPriority w:val="1"/>
    <w:qFormat/>
    <w:rsid w:val="00084FD0"/>
    <w:pPr>
      <w:suppressAutoHyphens/>
      <w:spacing w:after="0" w:line="100" w:lineRule="atLeast"/>
    </w:pPr>
    <w:rPr>
      <w:rFonts w:ascii="Calibri" w:eastAsia="Times New Roman" w:hAnsi="Calibri" w:cs="Times New Roman"/>
      <w:kern w:val="2"/>
      <w:sz w:val="24"/>
      <w:szCs w:val="24"/>
      <w:lang w:eastAsia="hi-IN" w:bidi="hi-IN"/>
    </w:rPr>
  </w:style>
  <w:style w:type="character" w:customStyle="1" w:styleId="ConsPlusNormal0">
    <w:name w:val="ConsPlusNormal Знак"/>
    <w:link w:val="ConsPlusNormal"/>
    <w:locked/>
    <w:rsid w:val="00084FD0"/>
    <w:rPr>
      <w:rFonts w:ascii="Arial" w:eastAsia="Arial" w:hAnsi="Arial" w:cs="Arial"/>
      <w:sz w:val="20"/>
      <w:szCs w:val="20"/>
      <w:lang w:eastAsia="ar-SA"/>
    </w:rPr>
  </w:style>
  <w:style w:type="character" w:customStyle="1" w:styleId="10">
    <w:name w:val="Заголовок 1 Знак"/>
    <w:basedOn w:val="a0"/>
    <w:link w:val="1"/>
    <w:uiPriority w:val="99"/>
    <w:rsid w:val="000E2D73"/>
    <w:rPr>
      <w:rFonts w:ascii="Arial" w:eastAsia="Times New Roman" w:hAnsi="Arial" w:cs="Arial"/>
      <w:b/>
      <w:bCs/>
      <w:kern w:val="32"/>
      <w:sz w:val="32"/>
      <w:szCs w:val="32"/>
      <w:lang w:eastAsia="ru-RU"/>
    </w:rPr>
  </w:style>
  <w:style w:type="character" w:customStyle="1" w:styleId="a6">
    <w:name w:val="Цветовое выделение"/>
    <w:rsid w:val="000E2D73"/>
    <w:rPr>
      <w:b/>
      <w:bCs/>
      <w:color w:val="000080"/>
      <w:sz w:val="20"/>
      <w:szCs w:val="20"/>
    </w:rPr>
  </w:style>
  <w:style w:type="character" w:customStyle="1" w:styleId="Bodytext4Exact">
    <w:name w:val="Body text (4) Exact"/>
    <w:basedOn w:val="a0"/>
    <w:rsid w:val="000E2D73"/>
    <w:rPr>
      <w:rFonts w:ascii="Times New Roman" w:eastAsia="Times New Roman" w:hAnsi="Times New Roman" w:cs="Times New Roman"/>
      <w:b w:val="0"/>
      <w:bCs w:val="0"/>
      <w:i w:val="0"/>
      <w:iCs w:val="0"/>
      <w:smallCaps w:val="0"/>
      <w:strike w:val="0"/>
      <w:sz w:val="18"/>
      <w:szCs w:val="18"/>
      <w:u w:val="none"/>
    </w:rPr>
  </w:style>
  <w:style w:type="character" w:customStyle="1" w:styleId="Bodytext3">
    <w:name w:val="Body text (3)_"/>
    <w:basedOn w:val="a0"/>
    <w:link w:val="Bodytext30"/>
    <w:rsid w:val="000E2D73"/>
    <w:rPr>
      <w:rFonts w:ascii="Times New Roman" w:eastAsia="Times New Roman" w:hAnsi="Times New Roman" w:cs="Times New Roman"/>
      <w:b/>
      <w:bCs/>
      <w:shd w:val="clear" w:color="auto" w:fill="FFFFFF"/>
    </w:rPr>
  </w:style>
  <w:style w:type="character" w:customStyle="1" w:styleId="Bodytext2">
    <w:name w:val="Body text (2)_"/>
    <w:basedOn w:val="a0"/>
    <w:link w:val="Bodytext20"/>
    <w:rsid w:val="000E2D73"/>
    <w:rPr>
      <w:rFonts w:ascii="Times New Roman" w:eastAsia="Times New Roman" w:hAnsi="Times New Roman" w:cs="Times New Roman"/>
      <w:shd w:val="clear" w:color="auto" w:fill="FFFFFF"/>
    </w:rPr>
  </w:style>
  <w:style w:type="character" w:customStyle="1" w:styleId="Bodytext4">
    <w:name w:val="Body text (4)_"/>
    <w:basedOn w:val="a0"/>
    <w:link w:val="Bodytext40"/>
    <w:rsid w:val="000E2D73"/>
    <w:rPr>
      <w:rFonts w:ascii="Times New Roman" w:eastAsia="Times New Roman" w:hAnsi="Times New Roman" w:cs="Times New Roman"/>
      <w:sz w:val="18"/>
      <w:szCs w:val="18"/>
      <w:shd w:val="clear" w:color="auto" w:fill="FFFFFF"/>
    </w:rPr>
  </w:style>
  <w:style w:type="character" w:customStyle="1" w:styleId="Bodytext2Bold">
    <w:name w:val="Body text (2) + Bold"/>
    <w:basedOn w:val="Bodytext2"/>
    <w:rsid w:val="000E2D7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Bodytext20">
    <w:name w:val="Body text (2)"/>
    <w:basedOn w:val="a"/>
    <w:link w:val="Bodytext2"/>
    <w:rsid w:val="000E2D73"/>
    <w:pPr>
      <w:widowControl w:val="0"/>
      <w:shd w:val="clear" w:color="auto" w:fill="FFFFFF"/>
      <w:spacing w:before="300" w:line="274" w:lineRule="exact"/>
    </w:pPr>
    <w:rPr>
      <w:sz w:val="22"/>
      <w:szCs w:val="22"/>
      <w:lang w:eastAsia="en-US"/>
    </w:rPr>
  </w:style>
  <w:style w:type="paragraph" w:customStyle="1" w:styleId="Bodytext40">
    <w:name w:val="Body text (4)"/>
    <w:basedOn w:val="a"/>
    <w:link w:val="Bodytext4"/>
    <w:rsid w:val="000E2D73"/>
    <w:pPr>
      <w:widowControl w:val="0"/>
      <w:shd w:val="clear" w:color="auto" w:fill="FFFFFF"/>
      <w:spacing w:after="300" w:line="0" w:lineRule="atLeast"/>
    </w:pPr>
    <w:rPr>
      <w:sz w:val="18"/>
      <w:szCs w:val="18"/>
      <w:lang w:eastAsia="en-US"/>
    </w:rPr>
  </w:style>
  <w:style w:type="paragraph" w:customStyle="1" w:styleId="Bodytext30">
    <w:name w:val="Body text (3)"/>
    <w:basedOn w:val="a"/>
    <w:link w:val="Bodytext3"/>
    <w:rsid w:val="000E2D73"/>
    <w:pPr>
      <w:widowControl w:val="0"/>
      <w:shd w:val="clear" w:color="auto" w:fill="FFFFFF"/>
      <w:spacing w:after="300" w:line="0" w:lineRule="atLeast"/>
      <w:jc w:val="both"/>
    </w:pPr>
    <w:rPr>
      <w:b/>
      <w:bCs/>
      <w:sz w:val="22"/>
      <w:szCs w:val="22"/>
      <w:lang w:eastAsia="en-US"/>
    </w:rPr>
  </w:style>
  <w:style w:type="table" w:styleId="a7">
    <w:name w:val="Table Grid"/>
    <w:basedOn w:val="a1"/>
    <w:uiPriority w:val="59"/>
    <w:rsid w:val="00A00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002C2"/>
    <w:rPr>
      <w:rFonts w:ascii="Tahoma" w:hAnsi="Tahoma" w:cs="Tahoma"/>
      <w:sz w:val="16"/>
      <w:szCs w:val="16"/>
    </w:rPr>
  </w:style>
  <w:style w:type="character" w:customStyle="1" w:styleId="a9">
    <w:name w:val="Текст выноски Знак"/>
    <w:basedOn w:val="a0"/>
    <w:link w:val="a8"/>
    <w:uiPriority w:val="99"/>
    <w:semiHidden/>
    <w:rsid w:val="00A002C2"/>
    <w:rPr>
      <w:rFonts w:ascii="Tahoma" w:eastAsia="Times New Roman" w:hAnsi="Tahoma" w:cs="Tahoma"/>
      <w:sz w:val="16"/>
      <w:szCs w:val="16"/>
      <w:lang w:eastAsia="ru-RU"/>
    </w:rPr>
  </w:style>
  <w:style w:type="paragraph" w:styleId="HTML">
    <w:name w:val="HTML Preformatted"/>
    <w:basedOn w:val="a"/>
    <w:link w:val="HTML0"/>
    <w:rsid w:val="005F1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F192C"/>
    <w:rPr>
      <w:rFonts w:ascii="Courier New" w:eastAsia="Times New Roman" w:hAnsi="Courier New" w:cs="Courier New"/>
      <w:sz w:val="20"/>
      <w:szCs w:val="20"/>
      <w:lang w:eastAsia="ru-RU"/>
    </w:rPr>
  </w:style>
  <w:style w:type="character" w:customStyle="1" w:styleId="41">
    <w:name w:val="Основной текст (4)_"/>
    <w:link w:val="410"/>
    <w:uiPriority w:val="99"/>
    <w:locked/>
    <w:rsid w:val="003812C0"/>
    <w:rPr>
      <w:sz w:val="23"/>
      <w:shd w:val="clear" w:color="auto" w:fill="FFFFFF"/>
    </w:rPr>
  </w:style>
  <w:style w:type="paragraph" w:customStyle="1" w:styleId="410">
    <w:name w:val="Основной текст (4)1"/>
    <w:basedOn w:val="a"/>
    <w:link w:val="41"/>
    <w:uiPriority w:val="99"/>
    <w:rsid w:val="003812C0"/>
    <w:pPr>
      <w:widowControl w:val="0"/>
      <w:shd w:val="clear" w:color="auto" w:fill="FFFFFF"/>
      <w:spacing w:line="269" w:lineRule="exact"/>
      <w:jc w:val="both"/>
    </w:pPr>
    <w:rPr>
      <w:rFonts w:asciiTheme="minorHAnsi" w:eastAsiaTheme="minorHAnsi" w:hAnsiTheme="minorHAnsi" w:cstheme="minorBidi"/>
      <w:sz w:val="23"/>
      <w:szCs w:val="22"/>
      <w:lang w:eastAsia="en-US"/>
    </w:rPr>
  </w:style>
  <w:style w:type="character" w:customStyle="1" w:styleId="5">
    <w:name w:val="Основной текст (5)_"/>
    <w:link w:val="50"/>
    <w:uiPriority w:val="99"/>
    <w:locked/>
    <w:rsid w:val="003812C0"/>
    <w:rPr>
      <w:b/>
      <w:shd w:val="clear" w:color="auto" w:fill="FFFFFF"/>
    </w:rPr>
  </w:style>
  <w:style w:type="paragraph" w:customStyle="1" w:styleId="50">
    <w:name w:val="Основной текст (5)"/>
    <w:basedOn w:val="a"/>
    <w:link w:val="5"/>
    <w:uiPriority w:val="99"/>
    <w:rsid w:val="003812C0"/>
    <w:pPr>
      <w:widowControl w:val="0"/>
      <w:shd w:val="clear" w:color="auto" w:fill="FFFFFF"/>
      <w:spacing w:before="240" w:after="60" w:line="240" w:lineRule="atLeast"/>
      <w:jc w:val="center"/>
    </w:pPr>
    <w:rPr>
      <w:rFonts w:asciiTheme="minorHAnsi" w:eastAsiaTheme="minorHAnsi" w:hAnsiTheme="minorHAnsi" w:cstheme="minorBidi"/>
      <w:b/>
      <w:sz w:val="22"/>
      <w:szCs w:val="22"/>
      <w:lang w:eastAsia="en-US"/>
    </w:rPr>
  </w:style>
  <w:style w:type="paragraph" w:customStyle="1" w:styleId="42">
    <w:name w:val="Основной текст (4)"/>
    <w:basedOn w:val="a"/>
    <w:uiPriority w:val="99"/>
    <w:rsid w:val="003812C0"/>
    <w:pPr>
      <w:widowControl w:val="0"/>
      <w:shd w:val="clear" w:color="auto" w:fill="FFFFFF"/>
      <w:spacing w:line="269" w:lineRule="exact"/>
      <w:jc w:val="both"/>
    </w:pPr>
    <w:rPr>
      <w:sz w:val="23"/>
      <w:szCs w:val="20"/>
    </w:rPr>
  </w:style>
  <w:style w:type="paragraph" w:styleId="aa">
    <w:name w:val="Body Text Indent"/>
    <w:basedOn w:val="a"/>
    <w:link w:val="ab"/>
    <w:rsid w:val="002A70CB"/>
    <w:pPr>
      <w:ind w:firstLine="900"/>
      <w:jc w:val="both"/>
    </w:pPr>
  </w:style>
  <w:style w:type="character" w:customStyle="1" w:styleId="ab">
    <w:name w:val="Основной текст с отступом Знак"/>
    <w:basedOn w:val="a0"/>
    <w:link w:val="aa"/>
    <w:rsid w:val="002A70CB"/>
    <w:rPr>
      <w:rFonts w:ascii="Times New Roman" w:eastAsia="Times New Roman" w:hAnsi="Times New Roman" w:cs="Times New Roman"/>
      <w:sz w:val="24"/>
      <w:szCs w:val="24"/>
      <w:lang w:eastAsia="ru-RU"/>
    </w:rPr>
  </w:style>
  <w:style w:type="paragraph" w:customStyle="1" w:styleId="ConsPlusNonformat">
    <w:name w:val="ConsPlusNonformat"/>
    <w:rsid w:val="002A70C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A70CB"/>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B36AFA"/>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footnote text"/>
    <w:basedOn w:val="a"/>
    <w:link w:val="ad"/>
    <w:rsid w:val="00B36AFA"/>
    <w:pPr>
      <w:ind w:firstLine="567"/>
    </w:pPr>
    <w:rPr>
      <w:rFonts w:ascii="Arial" w:hAnsi="Arial"/>
      <w:sz w:val="20"/>
      <w:szCs w:val="20"/>
    </w:rPr>
  </w:style>
  <w:style w:type="character" w:customStyle="1" w:styleId="ad">
    <w:name w:val="Текст сноски Знак"/>
    <w:basedOn w:val="a0"/>
    <w:link w:val="ac"/>
    <w:rsid w:val="00B36AFA"/>
    <w:rPr>
      <w:rFonts w:ascii="Arial" w:eastAsia="Times New Roman" w:hAnsi="Arial" w:cs="Times New Roman"/>
      <w:sz w:val="20"/>
      <w:szCs w:val="20"/>
      <w:lang w:eastAsia="ru-RU"/>
    </w:rPr>
  </w:style>
  <w:style w:type="character" w:styleId="ae">
    <w:name w:val="footnote reference"/>
    <w:uiPriority w:val="99"/>
    <w:rsid w:val="00B36AFA"/>
    <w:rPr>
      <w:vertAlign w:val="superscript"/>
    </w:rPr>
  </w:style>
  <w:style w:type="character" w:customStyle="1" w:styleId="40">
    <w:name w:val="Заголовок 4 Знак"/>
    <w:basedOn w:val="a0"/>
    <w:link w:val="4"/>
    <w:uiPriority w:val="9"/>
    <w:semiHidden/>
    <w:rsid w:val="006533CC"/>
    <w:rPr>
      <w:rFonts w:asciiTheme="majorHAnsi" w:eastAsiaTheme="majorEastAsia" w:hAnsiTheme="majorHAnsi" w:cstheme="majorBidi"/>
      <w:b/>
      <w:bCs/>
      <w:i/>
      <w:iCs/>
      <w:color w:val="4F81BD" w:themeColor="accent1"/>
      <w:sz w:val="24"/>
      <w:szCs w:val="24"/>
      <w:lang w:eastAsia="ru-RU"/>
    </w:rPr>
  </w:style>
  <w:style w:type="paragraph" w:styleId="21">
    <w:name w:val="Body Text Indent 2"/>
    <w:basedOn w:val="a"/>
    <w:link w:val="22"/>
    <w:uiPriority w:val="99"/>
    <w:unhideWhenUsed/>
    <w:rsid w:val="00101C52"/>
    <w:pPr>
      <w:spacing w:after="120" w:line="480" w:lineRule="auto"/>
      <w:ind w:left="283"/>
    </w:pPr>
    <w:rPr>
      <w:sz w:val="20"/>
      <w:szCs w:val="20"/>
    </w:rPr>
  </w:style>
  <w:style w:type="character" w:customStyle="1" w:styleId="22">
    <w:name w:val="Основной текст с отступом 2 Знак"/>
    <w:basedOn w:val="a0"/>
    <w:link w:val="21"/>
    <w:uiPriority w:val="99"/>
    <w:rsid w:val="00101C52"/>
    <w:rPr>
      <w:rFonts w:ascii="Times New Roman" w:eastAsia="Times New Roman" w:hAnsi="Times New Roman" w:cs="Times New Roman"/>
      <w:sz w:val="20"/>
      <w:szCs w:val="20"/>
      <w:lang w:eastAsia="ru-RU"/>
    </w:rPr>
  </w:style>
  <w:style w:type="paragraph" w:customStyle="1" w:styleId="2TimesNewRoman">
    <w:name w:val="Стиль Заголовок 2 + Times New Roman По ширине"/>
    <w:basedOn w:val="2"/>
    <w:rsid w:val="00784D32"/>
    <w:pPr>
      <w:keepLines w:val="0"/>
      <w:spacing w:before="240" w:after="240"/>
      <w:jc w:val="both"/>
    </w:pPr>
    <w:rPr>
      <w:rFonts w:ascii="Times New Roman" w:eastAsia="Times New Roman" w:hAnsi="Times New Roman" w:cs="Times New Roman"/>
      <w:i/>
      <w:iCs/>
      <w:color w:val="auto"/>
      <w:sz w:val="28"/>
      <w:szCs w:val="28"/>
    </w:rPr>
  </w:style>
  <w:style w:type="character" w:customStyle="1" w:styleId="20">
    <w:name w:val="Заголовок 2 Знак"/>
    <w:basedOn w:val="a0"/>
    <w:link w:val="2"/>
    <w:uiPriority w:val="9"/>
    <w:semiHidden/>
    <w:rsid w:val="00784D32"/>
    <w:rPr>
      <w:rFonts w:asciiTheme="majorHAnsi" w:eastAsiaTheme="majorEastAsia" w:hAnsiTheme="majorHAnsi" w:cstheme="majorBidi"/>
      <w:b/>
      <w:bCs/>
      <w:color w:val="4F81BD" w:themeColor="accent1"/>
      <w:sz w:val="26"/>
      <w:szCs w:val="26"/>
      <w:lang w:eastAsia="ru-RU"/>
    </w:rPr>
  </w:style>
  <w:style w:type="character" w:customStyle="1" w:styleId="hl">
    <w:name w:val="hl"/>
    <w:basedOn w:val="a0"/>
    <w:rsid w:val="00230CF6"/>
  </w:style>
  <w:style w:type="character" w:customStyle="1" w:styleId="FontStyle18">
    <w:name w:val="Font Style18"/>
    <w:uiPriority w:val="99"/>
    <w:rsid w:val="00672142"/>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9078">
      <w:bodyDiv w:val="1"/>
      <w:marLeft w:val="0"/>
      <w:marRight w:val="0"/>
      <w:marTop w:val="0"/>
      <w:marBottom w:val="0"/>
      <w:divBdr>
        <w:top w:val="none" w:sz="0" w:space="0" w:color="auto"/>
        <w:left w:val="none" w:sz="0" w:space="0" w:color="auto"/>
        <w:bottom w:val="none" w:sz="0" w:space="0" w:color="auto"/>
        <w:right w:val="none" w:sz="0" w:space="0" w:color="auto"/>
      </w:divBdr>
    </w:div>
    <w:div w:id="862790632">
      <w:bodyDiv w:val="1"/>
      <w:marLeft w:val="0"/>
      <w:marRight w:val="0"/>
      <w:marTop w:val="0"/>
      <w:marBottom w:val="0"/>
      <w:divBdr>
        <w:top w:val="none" w:sz="0" w:space="0" w:color="auto"/>
        <w:left w:val="none" w:sz="0" w:space="0" w:color="auto"/>
        <w:bottom w:val="none" w:sz="0" w:space="0" w:color="auto"/>
        <w:right w:val="none" w:sz="0" w:space="0" w:color="auto"/>
      </w:divBdr>
      <w:divsChild>
        <w:div w:id="92166465">
          <w:marLeft w:val="0"/>
          <w:marRight w:val="0"/>
          <w:marTop w:val="0"/>
          <w:marBottom w:val="0"/>
          <w:divBdr>
            <w:top w:val="none" w:sz="0" w:space="0" w:color="auto"/>
            <w:left w:val="none" w:sz="0" w:space="0" w:color="auto"/>
            <w:bottom w:val="none" w:sz="0" w:space="0" w:color="auto"/>
            <w:right w:val="none" w:sz="0" w:space="0" w:color="auto"/>
          </w:divBdr>
        </w:div>
      </w:divsChild>
    </w:div>
    <w:div w:id="1004741084">
      <w:bodyDiv w:val="1"/>
      <w:marLeft w:val="0"/>
      <w:marRight w:val="0"/>
      <w:marTop w:val="0"/>
      <w:marBottom w:val="0"/>
      <w:divBdr>
        <w:top w:val="none" w:sz="0" w:space="0" w:color="auto"/>
        <w:left w:val="none" w:sz="0" w:space="0" w:color="auto"/>
        <w:bottom w:val="none" w:sz="0" w:space="0" w:color="auto"/>
        <w:right w:val="none" w:sz="0" w:space="0" w:color="auto"/>
      </w:divBdr>
      <w:divsChild>
        <w:div w:id="502429844">
          <w:marLeft w:val="0"/>
          <w:marRight w:val="0"/>
          <w:marTop w:val="0"/>
          <w:marBottom w:val="0"/>
          <w:divBdr>
            <w:top w:val="none" w:sz="0" w:space="0" w:color="auto"/>
            <w:left w:val="none" w:sz="0" w:space="0" w:color="auto"/>
            <w:bottom w:val="none" w:sz="0" w:space="0" w:color="auto"/>
            <w:right w:val="none" w:sz="0" w:space="0" w:color="auto"/>
          </w:divBdr>
        </w:div>
        <w:div w:id="55783842">
          <w:marLeft w:val="0"/>
          <w:marRight w:val="0"/>
          <w:marTop w:val="0"/>
          <w:marBottom w:val="0"/>
          <w:divBdr>
            <w:top w:val="none" w:sz="0" w:space="0" w:color="auto"/>
            <w:left w:val="none" w:sz="0" w:space="0" w:color="auto"/>
            <w:bottom w:val="none" w:sz="0" w:space="0" w:color="auto"/>
            <w:right w:val="none" w:sz="0" w:space="0" w:color="auto"/>
          </w:divBdr>
        </w:div>
        <w:div w:id="851913419">
          <w:marLeft w:val="0"/>
          <w:marRight w:val="0"/>
          <w:marTop w:val="0"/>
          <w:marBottom w:val="0"/>
          <w:divBdr>
            <w:top w:val="none" w:sz="0" w:space="0" w:color="auto"/>
            <w:left w:val="none" w:sz="0" w:space="0" w:color="auto"/>
            <w:bottom w:val="none" w:sz="0" w:space="0" w:color="auto"/>
            <w:right w:val="none" w:sz="0" w:space="0" w:color="auto"/>
          </w:divBdr>
        </w:div>
        <w:div w:id="1231189318">
          <w:marLeft w:val="0"/>
          <w:marRight w:val="0"/>
          <w:marTop w:val="0"/>
          <w:marBottom w:val="0"/>
          <w:divBdr>
            <w:top w:val="none" w:sz="0" w:space="0" w:color="auto"/>
            <w:left w:val="none" w:sz="0" w:space="0" w:color="auto"/>
            <w:bottom w:val="none" w:sz="0" w:space="0" w:color="auto"/>
            <w:right w:val="none" w:sz="0" w:space="0" w:color="auto"/>
          </w:divBdr>
        </w:div>
        <w:div w:id="601842142">
          <w:marLeft w:val="0"/>
          <w:marRight w:val="0"/>
          <w:marTop w:val="0"/>
          <w:marBottom w:val="0"/>
          <w:divBdr>
            <w:top w:val="none" w:sz="0" w:space="0" w:color="auto"/>
            <w:left w:val="none" w:sz="0" w:space="0" w:color="auto"/>
            <w:bottom w:val="none" w:sz="0" w:space="0" w:color="auto"/>
            <w:right w:val="none" w:sz="0" w:space="0" w:color="auto"/>
          </w:divBdr>
        </w:div>
        <w:div w:id="359018449">
          <w:marLeft w:val="0"/>
          <w:marRight w:val="0"/>
          <w:marTop w:val="0"/>
          <w:marBottom w:val="0"/>
          <w:divBdr>
            <w:top w:val="none" w:sz="0" w:space="0" w:color="auto"/>
            <w:left w:val="none" w:sz="0" w:space="0" w:color="auto"/>
            <w:bottom w:val="none" w:sz="0" w:space="0" w:color="auto"/>
            <w:right w:val="none" w:sz="0" w:space="0" w:color="auto"/>
          </w:divBdr>
        </w:div>
        <w:div w:id="1954940758">
          <w:marLeft w:val="0"/>
          <w:marRight w:val="0"/>
          <w:marTop w:val="0"/>
          <w:marBottom w:val="0"/>
          <w:divBdr>
            <w:top w:val="none" w:sz="0" w:space="0" w:color="auto"/>
            <w:left w:val="none" w:sz="0" w:space="0" w:color="auto"/>
            <w:bottom w:val="none" w:sz="0" w:space="0" w:color="auto"/>
            <w:right w:val="none" w:sz="0" w:space="0" w:color="auto"/>
          </w:divBdr>
        </w:div>
        <w:div w:id="17127655">
          <w:marLeft w:val="0"/>
          <w:marRight w:val="0"/>
          <w:marTop w:val="0"/>
          <w:marBottom w:val="0"/>
          <w:divBdr>
            <w:top w:val="none" w:sz="0" w:space="0" w:color="auto"/>
            <w:left w:val="none" w:sz="0" w:space="0" w:color="auto"/>
            <w:bottom w:val="none" w:sz="0" w:space="0" w:color="auto"/>
            <w:right w:val="none" w:sz="0" w:space="0" w:color="auto"/>
          </w:divBdr>
        </w:div>
      </w:divsChild>
    </w:div>
    <w:div w:id="1008601939">
      <w:bodyDiv w:val="1"/>
      <w:marLeft w:val="0"/>
      <w:marRight w:val="0"/>
      <w:marTop w:val="0"/>
      <w:marBottom w:val="0"/>
      <w:divBdr>
        <w:top w:val="none" w:sz="0" w:space="0" w:color="auto"/>
        <w:left w:val="none" w:sz="0" w:space="0" w:color="auto"/>
        <w:bottom w:val="none" w:sz="0" w:space="0" w:color="auto"/>
        <w:right w:val="none" w:sz="0" w:space="0" w:color="auto"/>
      </w:divBdr>
    </w:div>
    <w:div w:id="1373966159">
      <w:bodyDiv w:val="1"/>
      <w:marLeft w:val="0"/>
      <w:marRight w:val="0"/>
      <w:marTop w:val="0"/>
      <w:marBottom w:val="0"/>
      <w:divBdr>
        <w:top w:val="none" w:sz="0" w:space="0" w:color="auto"/>
        <w:left w:val="none" w:sz="0" w:space="0" w:color="auto"/>
        <w:bottom w:val="none" w:sz="0" w:space="0" w:color="auto"/>
        <w:right w:val="none" w:sz="0" w:space="0" w:color="auto"/>
      </w:divBdr>
      <w:divsChild>
        <w:div w:id="162996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scli.ru/ru/legal_texts/all/extended/index.php?do4=document&amp;id4=f9bd4c97-2519-4bc4-aa8b-305ab31ed9a0" TargetMode="External"/><Relationship Id="rId18" Type="http://schemas.openxmlformats.org/officeDocument/2006/relationships/hyperlink" Target="http://zakon.scli.ru/ru/legal_texts/all/extended/index.php?do4=document&amp;id4=370ba400-14c4-4cdb-8a8b-b11f2a1a2f5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6A83A3C7604B0EE3D9A74C26B0325DA7FD9FE3CBFD932879ACD2131BH8xBK" TargetMode="External"/><Relationship Id="rId17" Type="http://schemas.openxmlformats.org/officeDocument/2006/relationships/hyperlink" Target="consultantplus://offline/ref=B58EB2FFB2BCF9AE09DB3E4F8295161857AE1CF793A0FE5F4A72B3AB1CFF48FD4933335C48072338w6xCK"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34E1551C96632193068CFDDD8D6A698D386750B277A9E5C34AC18FB2B8F1BDFEB9FEFEF116195882402091TCG3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scli.ru/ru/legal_texts/all/extended/index.php?do4=document&amp;id4=370ba400-14c4-4cdb-8a8b-b11f2a1a2f55" TargetMode="External"/><Relationship Id="rId5" Type="http://schemas.openxmlformats.org/officeDocument/2006/relationships/settings" Target="settings.xml"/><Relationship Id="rId15" Type="http://schemas.openxmlformats.org/officeDocument/2006/relationships/hyperlink" Target="http://base.garant.ru/12177515/7a58987b486424ad79b62aa427dab1df/" TargetMode="External"/><Relationship Id="rId10" Type="http://schemas.openxmlformats.org/officeDocument/2006/relationships/hyperlink" Target="http://www.gosuslugi.ru" TargetMode="External"/><Relationship Id="rId19" Type="http://schemas.openxmlformats.org/officeDocument/2006/relationships/hyperlink" Target="http://zakon.scli.ru/ru/legal_texts/all/extended/index.php?do4=document&amp;id4=370ba400-14c4-4cdb-8a8b-b11f2a1a2f5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ase.garant.ru/12177515/493aff9450b0b89b29b367693300b74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1E603-2C8C-4E7F-9A2E-47D17BD7B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15322</Words>
  <Characters>87342</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102460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chivil</dc:creator>
  <cp:lastModifiedBy>Хома</cp:lastModifiedBy>
  <cp:revision>3</cp:revision>
  <cp:lastPrinted>2019-06-27T12:49:00Z</cp:lastPrinted>
  <dcterms:created xsi:type="dcterms:W3CDTF">2020-04-13T17:02:00Z</dcterms:created>
  <dcterms:modified xsi:type="dcterms:W3CDTF">2020-12-17T12:16:00Z</dcterms:modified>
</cp:coreProperties>
</file>