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F7A" w:rsidRPr="00DF4F7A" w:rsidRDefault="00B85DA4" w:rsidP="00DF4F7A">
      <w:pPr>
        <w:adjustRightInd/>
        <w:spacing w:line="240" w:lineRule="auto"/>
        <w:textAlignment w:val="auto"/>
        <w:rPr>
          <w:b/>
          <w:color w:val="000000"/>
        </w:rPr>
      </w:pPr>
      <w:r>
        <w:rPr>
          <w:noProof/>
        </w:rPr>
        <w:drawing>
          <wp:anchor distT="0" distB="0" distL="114300" distR="114300" simplePos="0" relativeHeight="251657728" behindDoc="0" locked="0" layoutInCell="1" allowOverlap="1">
            <wp:simplePos x="0" y="0"/>
            <wp:positionH relativeFrom="column">
              <wp:posOffset>2733675</wp:posOffset>
            </wp:positionH>
            <wp:positionV relativeFrom="paragraph">
              <wp:posOffset>107950</wp:posOffset>
            </wp:positionV>
            <wp:extent cx="609600" cy="755650"/>
            <wp:effectExtent l="0" t="0" r="0" b="6350"/>
            <wp:wrapNone/>
            <wp:docPr id="2" name="Рисунок 1" descr="O:\Герб вектор\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O:\Герб вектор\Герб.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55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4F7A" w:rsidRPr="00DF4F7A" w:rsidRDefault="00DF4F7A" w:rsidP="00DF4F7A">
      <w:pPr>
        <w:adjustRightInd/>
        <w:spacing w:line="240" w:lineRule="auto"/>
        <w:jc w:val="center"/>
        <w:textAlignment w:val="auto"/>
        <w:rPr>
          <w:b/>
          <w:color w:val="000000"/>
          <w:sz w:val="28"/>
          <w:szCs w:val="20"/>
        </w:rPr>
      </w:pPr>
    </w:p>
    <w:p w:rsidR="00DF4F7A" w:rsidRPr="00DF4F7A" w:rsidRDefault="00DF4F7A" w:rsidP="00DF4F7A">
      <w:pPr>
        <w:adjustRightInd/>
        <w:spacing w:line="240" w:lineRule="auto"/>
        <w:jc w:val="center"/>
        <w:textAlignment w:val="auto"/>
        <w:rPr>
          <w:b/>
          <w:color w:val="000000"/>
          <w:sz w:val="28"/>
          <w:szCs w:val="20"/>
        </w:rPr>
      </w:pPr>
    </w:p>
    <w:p w:rsidR="00DF4F7A" w:rsidRPr="00DF4F7A" w:rsidRDefault="00DF4F7A" w:rsidP="00DF4F7A">
      <w:pPr>
        <w:adjustRightInd/>
        <w:spacing w:line="240" w:lineRule="auto"/>
        <w:jc w:val="center"/>
        <w:textAlignment w:val="auto"/>
        <w:rPr>
          <w:b/>
          <w:color w:val="000000"/>
          <w:sz w:val="28"/>
          <w:szCs w:val="20"/>
        </w:rPr>
      </w:pPr>
    </w:p>
    <w:p w:rsidR="00DF4F7A" w:rsidRPr="00DF4F7A" w:rsidRDefault="00DF4F7A" w:rsidP="00DF4F7A">
      <w:pPr>
        <w:adjustRightInd/>
        <w:spacing w:line="240" w:lineRule="auto"/>
        <w:jc w:val="center"/>
        <w:textAlignment w:val="auto"/>
        <w:rPr>
          <w:b/>
          <w:color w:val="000000"/>
          <w:sz w:val="28"/>
          <w:szCs w:val="20"/>
        </w:rPr>
      </w:pPr>
    </w:p>
    <w:p w:rsidR="00DF4F7A" w:rsidRPr="00DF4F7A" w:rsidRDefault="00DF4F7A" w:rsidP="00DF4F7A">
      <w:pPr>
        <w:adjustRightInd/>
        <w:spacing w:line="240" w:lineRule="auto"/>
        <w:jc w:val="center"/>
        <w:textAlignment w:val="auto"/>
        <w:rPr>
          <w:b/>
          <w:color w:val="000000"/>
          <w:sz w:val="44"/>
          <w:szCs w:val="44"/>
        </w:rPr>
      </w:pPr>
      <w:r w:rsidRPr="00DF4F7A">
        <w:rPr>
          <w:b/>
          <w:color w:val="000000"/>
          <w:sz w:val="44"/>
          <w:szCs w:val="44"/>
        </w:rPr>
        <w:t xml:space="preserve">АДМИНИСТРАЦИЯ </w:t>
      </w:r>
    </w:p>
    <w:p w:rsidR="00DF4F7A" w:rsidRPr="00DF4F7A" w:rsidRDefault="00DF4F7A" w:rsidP="00DF4F7A">
      <w:pPr>
        <w:adjustRightInd/>
        <w:spacing w:line="240" w:lineRule="auto"/>
        <w:jc w:val="center"/>
        <w:textAlignment w:val="auto"/>
        <w:rPr>
          <w:b/>
          <w:color w:val="000000"/>
          <w:sz w:val="28"/>
          <w:szCs w:val="20"/>
        </w:rPr>
      </w:pPr>
      <w:r w:rsidRPr="00DF4F7A">
        <w:rPr>
          <w:b/>
          <w:color w:val="000000"/>
          <w:sz w:val="28"/>
          <w:szCs w:val="20"/>
        </w:rPr>
        <w:t>ПЕЧЕНГСКОГО МУНИЦИПАЛЬНОГО ОКРУГА</w:t>
      </w:r>
    </w:p>
    <w:p w:rsidR="00DF4F7A" w:rsidRPr="00DF4F7A" w:rsidRDefault="00DF4F7A" w:rsidP="00DF4F7A">
      <w:pPr>
        <w:adjustRightInd/>
        <w:spacing w:line="240" w:lineRule="auto"/>
        <w:jc w:val="center"/>
        <w:textAlignment w:val="auto"/>
        <w:rPr>
          <w:b/>
          <w:color w:val="000000"/>
          <w:sz w:val="28"/>
          <w:szCs w:val="20"/>
        </w:rPr>
      </w:pPr>
      <w:r w:rsidRPr="00DF4F7A">
        <w:rPr>
          <w:b/>
          <w:color w:val="000000"/>
          <w:sz w:val="28"/>
          <w:szCs w:val="20"/>
        </w:rPr>
        <w:t>МУРМАНСКОЙ ОБЛАСТИ</w:t>
      </w:r>
    </w:p>
    <w:p w:rsidR="00DF4F7A" w:rsidRPr="00DF4F7A" w:rsidRDefault="00DF4F7A" w:rsidP="00DF4F7A">
      <w:pPr>
        <w:adjustRightInd/>
        <w:spacing w:line="240" w:lineRule="auto"/>
        <w:jc w:val="center"/>
        <w:textAlignment w:val="auto"/>
        <w:rPr>
          <w:b/>
          <w:color w:val="000000"/>
          <w:sz w:val="16"/>
          <w:szCs w:val="16"/>
        </w:rPr>
      </w:pPr>
    </w:p>
    <w:p w:rsidR="00DF4F7A" w:rsidRPr="00DF4F7A" w:rsidRDefault="00DF4F7A" w:rsidP="00DF4F7A">
      <w:pPr>
        <w:adjustRightInd/>
        <w:spacing w:line="240" w:lineRule="auto"/>
        <w:jc w:val="center"/>
        <w:textAlignment w:val="auto"/>
        <w:rPr>
          <w:b/>
          <w:color w:val="000000"/>
          <w:sz w:val="44"/>
          <w:szCs w:val="44"/>
        </w:rPr>
      </w:pPr>
      <w:r w:rsidRPr="00DF4F7A">
        <w:rPr>
          <w:b/>
          <w:color w:val="000000"/>
          <w:sz w:val="44"/>
          <w:szCs w:val="44"/>
        </w:rPr>
        <w:t>ПОСТАНОВЛЕНИЕ</w:t>
      </w:r>
    </w:p>
    <w:p w:rsidR="00DF4F7A" w:rsidRPr="00DF4F7A" w:rsidRDefault="00DF4F7A" w:rsidP="00DF4F7A">
      <w:pPr>
        <w:adjustRightInd/>
        <w:spacing w:line="240" w:lineRule="auto"/>
        <w:jc w:val="center"/>
        <w:textAlignment w:val="auto"/>
        <w:rPr>
          <w:color w:val="000000"/>
          <w:sz w:val="20"/>
          <w:szCs w:val="20"/>
        </w:rPr>
      </w:pPr>
    </w:p>
    <w:p w:rsidR="00DF4F7A" w:rsidRPr="00DF4F7A" w:rsidRDefault="00DF4F7A" w:rsidP="00DF4F7A">
      <w:pPr>
        <w:adjustRightInd/>
        <w:spacing w:line="240" w:lineRule="auto"/>
        <w:jc w:val="center"/>
        <w:textAlignment w:val="auto"/>
        <w:rPr>
          <w:color w:val="000000"/>
          <w:sz w:val="20"/>
          <w:szCs w:val="20"/>
        </w:rPr>
      </w:pPr>
    </w:p>
    <w:p w:rsidR="00DF4F7A" w:rsidRPr="00DF4F7A" w:rsidRDefault="00DF4F7A" w:rsidP="00DF4F7A">
      <w:pPr>
        <w:adjustRightInd/>
        <w:spacing w:line="240" w:lineRule="auto"/>
        <w:textAlignment w:val="auto"/>
        <w:rPr>
          <w:b/>
          <w:color w:val="000000"/>
          <w:szCs w:val="20"/>
        </w:rPr>
      </w:pPr>
      <w:r w:rsidRPr="00DF4F7A">
        <w:rPr>
          <w:b/>
          <w:color w:val="000000"/>
          <w:szCs w:val="20"/>
        </w:rPr>
        <w:t xml:space="preserve">от </w:t>
      </w:r>
      <w:r w:rsidR="00667EC5">
        <w:rPr>
          <w:b/>
          <w:color w:val="000000"/>
          <w:szCs w:val="20"/>
        </w:rPr>
        <w:t xml:space="preserve">28.07.2021 </w:t>
      </w:r>
      <w:r w:rsidR="00667EC5">
        <w:rPr>
          <w:b/>
          <w:color w:val="000000"/>
          <w:szCs w:val="20"/>
        </w:rPr>
        <w:tab/>
      </w:r>
      <w:r w:rsidR="00667EC5">
        <w:rPr>
          <w:b/>
          <w:color w:val="000000"/>
          <w:szCs w:val="20"/>
        </w:rPr>
        <w:tab/>
      </w:r>
      <w:r w:rsidR="00667EC5">
        <w:rPr>
          <w:b/>
          <w:color w:val="000000"/>
          <w:szCs w:val="20"/>
        </w:rPr>
        <w:tab/>
      </w:r>
      <w:r w:rsidR="00667EC5">
        <w:rPr>
          <w:b/>
          <w:color w:val="000000"/>
          <w:szCs w:val="20"/>
        </w:rPr>
        <w:tab/>
      </w:r>
      <w:r w:rsidR="00667EC5">
        <w:rPr>
          <w:b/>
          <w:color w:val="000000"/>
          <w:szCs w:val="20"/>
        </w:rPr>
        <w:tab/>
      </w:r>
      <w:r w:rsidR="00667EC5">
        <w:rPr>
          <w:b/>
          <w:color w:val="000000"/>
          <w:szCs w:val="20"/>
        </w:rPr>
        <w:tab/>
      </w:r>
      <w:r w:rsidR="00667EC5">
        <w:rPr>
          <w:b/>
          <w:color w:val="000000"/>
          <w:szCs w:val="20"/>
        </w:rPr>
        <w:tab/>
      </w:r>
      <w:r w:rsidR="00667EC5">
        <w:rPr>
          <w:b/>
          <w:color w:val="000000"/>
          <w:szCs w:val="20"/>
        </w:rPr>
        <w:tab/>
      </w:r>
      <w:r w:rsidR="00667EC5">
        <w:rPr>
          <w:b/>
          <w:color w:val="000000"/>
          <w:szCs w:val="20"/>
        </w:rPr>
        <w:tab/>
      </w:r>
      <w:r w:rsidR="00667EC5">
        <w:rPr>
          <w:b/>
          <w:color w:val="000000"/>
          <w:szCs w:val="20"/>
        </w:rPr>
        <w:tab/>
      </w:r>
      <w:r w:rsidRPr="00DF4F7A">
        <w:rPr>
          <w:b/>
          <w:color w:val="000000"/>
          <w:szCs w:val="20"/>
        </w:rPr>
        <w:t xml:space="preserve">   № </w:t>
      </w:r>
      <w:r w:rsidR="00667EC5">
        <w:rPr>
          <w:b/>
          <w:color w:val="000000"/>
          <w:szCs w:val="20"/>
        </w:rPr>
        <w:t>781</w:t>
      </w:r>
    </w:p>
    <w:p w:rsidR="00DF4F7A" w:rsidRPr="00DF4F7A" w:rsidRDefault="00DF4F7A" w:rsidP="00DF4F7A">
      <w:pPr>
        <w:adjustRightInd/>
        <w:spacing w:line="240" w:lineRule="auto"/>
        <w:jc w:val="center"/>
        <w:textAlignment w:val="auto"/>
        <w:rPr>
          <w:b/>
          <w:color w:val="000000"/>
          <w:sz w:val="28"/>
          <w:szCs w:val="20"/>
        </w:rPr>
      </w:pPr>
      <w:r w:rsidRPr="00DF4F7A">
        <w:rPr>
          <w:b/>
          <w:color w:val="000000"/>
          <w:szCs w:val="20"/>
        </w:rPr>
        <w:t>п.г.т. Никель</w:t>
      </w:r>
    </w:p>
    <w:p w:rsidR="00DF4F7A" w:rsidRPr="00DF4F7A" w:rsidRDefault="00DF4F7A" w:rsidP="00DF4F7A">
      <w:pPr>
        <w:adjustRightInd/>
        <w:spacing w:line="240" w:lineRule="auto"/>
        <w:jc w:val="center"/>
        <w:textAlignment w:val="auto"/>
        <w:rPr>
          <w:b/>
          <w:color w:val="000000"/>
        </w:rPr>
      </w:pPr>
    </w:p>
    <w:p w:rsidR="00DF4F7A" w:rsidRPr="00DF4F7A" w:rsidRDefault="00DF4F7A" w:rsidP="00DF4F7A">
      <w:pPr>
        <w:adjustRightInd/>
        <w:spacing w:line="240" w:lineRule="auto"/>
        <w:jc w:val="center"/>
        <w:textAlignment w:val="auto"/>
        <w:rPr>
          <w:b/>
          <w:color w:val="000000"/>
        </w:rPr>
      </w:pPr>
      <w:bookmarkStart w:id="0" w:name="_GoBack"/>
      <w:bookmarkEnd w:id="0"/>
    </w:p>
    <w:p w:rsidR="00FF74FB" w:rsidRPr="00823F7B" w:rsidRDefault="00823F7B" w:rsidP="00823F7B">
      <w:pPr>
        <w:tabs>
          <w:tab w:val="left" w:pos="-1985"/>
        </w:tabs>
        <w:spacing w:line="240" w:lineRule="auto"/>
        <w:jc w:val="center"/>
        <w:rPr>
          <w:sz w:val="20"/>
          <w:szCs w:val="20"/>
        </w:rPr>
      </w:pPr>
      <w:r>
        <w:rPr>
          <w:rStyle w:val="ae"/>
          <w:sz w:val="20"/>
          <w:szCs w:val="20"/>
        </w:rPr>
        <w:t xml:space="preserve">О </w:t>
      </w:r>
      <w:r w:rsidRPr="00823F7B">
        <w:rPr>
          <w:rStyle w:val="ae"/>
          <w:sz w:val="20"/>
          <w:szCs w:val="20"/>
        </w:rPr>
        <w:t xml:space="preserve">проведении эвакуационных мероприятий в чрезвычайных ситуациях </w:t>
      </w:r>
      <w:r w:rsidR="00DF4F7A">
        <w:rPr>
          <w:rStyle w:val="ae"/>
          <w:sz w:val="20"/>
          <w:szCs w:val="20"/>
        </w:rPr>
        <w:br/>
      </w:r>
      <w:r w:rsidRPr="00823F7B">
        <w:rPr>
          <w:rStyle w:val="ae"/>
          <w:sz w:val="20"/>
          <w:szCs w:val="20"/>
        </w:rPr>
        <w:t>на территории</w:t>
      </w:r>
      <w:r>
        <w:rPr>
          <w:rStyle w:val="ae"/>
          <w:sz w:val="20"/>
          <w:szCs w:val="20"/>
        </w:rPr>
        <w:t xml:space="preserve"> </w:t>
      </w:r>
      <w:r w:rsidR="00A302E4">
        <w:rPr>
          <w:rStyle w:val="ae"/>
          <w:sz w:val="20"/>
          <w:szCs w:val="20"/>
        </w:rPr>
        <w:t>Печенгского</w:t>
      </w:r>
      <w:r>
        <w:rPr>
          <w:rStyle w:val="ae"/>
          <w:sz w:val="20"/>
          <w:szCs w:val="20"/>
        </w:rPr>
        <w:t xml:space="preserve"> </w:t>
      </w:r>
      <w:r w:rsidR="00D54435">
        <w:rPr>
          <w:rStyle w:val="ae"/>
          <w:sz w:val="20"/>
          <w:szCs w:val="20"/>
        </w:rPr>
        <w:t>муниципального округа</w:t>
      </w:r>
    </w:p>
    <w:p w:rsidR="006B08CE" w:rsidRPr="00DF4F7A" w:rsidRDefault="006B08CE" w:rsidP="00DF4F7A">
      <w:pPr>
        <w:spacing w:line="240" w:lineRule="auto"/>
      </w:pPr>
    </w:p>
    <w:p w:rsidR="004A4F77" w:rsidRPr="00DF4F7A" w:rsidRDefault="004A4F77" w:rsidP="00DF4F7A">
      <w:pPr>
        <w:spacing w:line="240" w:lineRule="auto"/>
      </w:pPr>
    </w:p>
    <w:p w:rsidR="006B08CE" w:rsidRPr="00DF4F7A" w:rsidRDefault="00306C0C" w:rsidP="00DF4F7A">
      <w:pPr>
        <w:autoSpaceDE w:val="0"/>
        <w:autoSpaceDN w:val="0"/>
        <w:spacing w:line="240" w:lineRule="auto"/>
        <w:ind w:firstLine="709"/>
        <w:textAlignment w:val="auto"/>
      </w:pPr>
      <w:r w:rsidRPr="00DF4F7A">
        <w:t xml:space="preserve">Руководствуясь статьей </w:t>
      </w:r>
      <w:r w:rsidR="00823F7B" w:rsidRPr="00DF4F7A">
        <w:t xml:space="preserve">11 </w:t>
      </w:r>
      <w:r w:rsidR="00917D41" w:rsidRPr="00DF4F7A">
        <w:t>Федеральн</w:t>
      </w:r>
      <w:r w:rsidR="00823F7B" w:rsidRPr="00DF4F7A">
        <w:t>ого</w:t>
      </w:r>
      <w:r w:rsidR="00917D41" w:rsidRPr="00DF4F7A">
        <w:t xml:space="preserve"> закон</w:t>
      </w:r>
      <w:r w:rsidR="00823F7B" w:rsidRPr="00DF4F7A">
        <w:t>а</w:t>
      </w:r>
      <w:r w:rsidR="00D54435">
        <w:t xml:space="preserve"> от 21.12.</w:t>
      </w:r>
      <w:r w:rsidR="00917D41" w:rsidRPr="00DF4F7A">
        <w:t>1994 № 68-ФЗ</w:t>
      </w:r>
      <w:r w:rsidR="005618B7" w:rsidRPr="00DF4F7A">
        <w:t xml:space="preserve"> </w:t>
      </w:r>
      <w:r w:rsidR="00917D41" w:rsidRPr="00DF4F7A">
        <w:t>«О защите населения и территорий от чрезвычайных ситуаций приро</w:t>
      </w:r>
      <w:r w:rsidR="005618B7" w:rsidRPr="00DF4F7A">
        <w:t>дного и техногенного характера»</w:t>
      </w:r>
      <w:r w:rsidR="00A302E4" w:rsidRPr="00DF4F7A">
        <w:t>,</w:t>
      </w:r>
      <w:r w:rsidR="00E129FF" w:rsidRPr="00DF4F7A">
        <w:t xml:space="preserve"> постановлением Правительства Российской Федерации от 22.06.2004 № 303 «О Порядке эвакуации населения, материальных и культурных ценностей в безопасные районы»</w:t>
      </w:r>
      <w:r w:rsidR="00DF4F7A">
        <w:t>,</w:t>
      </w:r>
      <w:r w:rsidR="00E129FF" w:rsidRPr="00DF4F7A">
        <w:t xml:space="preserve"> </w:t>
      </w:r>
      <w:r w:rsidR="00D54435">
        <w:t xml:space="preserve">Уставом Печенгского муниципального округа, </w:t>
      </w:r>
      <w:r w:rsidR="00E129FF" w:rsidRPr="00DF4F7A">
        <w:t>в целях организации планирования и проведения эвакуационных мероприятий при возникновении чрезвычайных ситуаций на территории Печенгского муниципального округа</w:t>
      </w:r>
    </w:p>
    <w:p w:rsidR="00E47DB2" w:rsidRPr="00DF4F7A" w:rsidRDefault="00E47DB2" w:rsidP="00DF4F7A">
      <w:pPr>
        <w:autoSpaceDE w:val="0"/>
        <w:autoSpaceDN w:val="0"/>
        <w:spacing w:line="240" w:lineRule="auto"/>
        <w:outlineLvl w:val="1"/>
      </w:pPr>
    </w:p>
    <w:p w:rsidR="006B08CE" w:rsidRPr="00DF4F7A" w:rsidRDefault="00E47DB2" w:rsidP="00DF4F7A">
      <w:pPr>
        <w:autoSpaceDE w:val="0"/>
        <w:autoSpaceDN w:val="0"/>
        <w:spacing w:line="240" w:lineRule="auto"/>
        <w:outlineLvl w:val="1"/>
        <w:rPr>
          <w:b/>
        </w:rPr>
      </w:pPr>
      <w:r w:rsidRPr="00DF4F7A">
        <w:rPr>
          <w:b/>
        </w:rPr>
        <w:t>ПОСТАНОВЛЯЮ:</w:t>
      </w:r>
    </w:p>
    <w:p w:rsidR="00E47DB2" w:rsidRPr="00DF4F7A" w:rsidRDefault="00E47DB2" w:rsidP="00DF4F7A">
      <w:pPr>
        <w:autoSpaceDE w:val="0"/>
        <w:autoSpaceDN w:val="0"/>
        <w:spacing w:line="240" w:lineRule="auto"/>
        <w:ind w:firstLine="709"/>
        <w:outlineLvl w:val="1"/>
      </w:pPr>
    </w:p>
    <w:p w:rsidR="00823F7B" w:rsidRPr="00DF4F7A" w:rsidRDefault="00823F7B" w:rsidP="00DF4F7A">
      <w:pPr>
        <w:pStyle w:val="a9"/>
        <w:numPr>
          <w:ilvl w:val="0"/>
          <w:numId w:val="15"/>
        </w:numPr>
        <w:shd w:val="clear" w:color="auto" w:fill="FFFFFF"/>
        <w:tabs>
          <w:tab w:val="left" w:pos="993"/>
        </w:tabs>
        <w:spacing w:before="0" w:beforeAutospacing="0" w:after="0" w:afterAutospacing="0"/>
        <w:ind w:left="0" w:firstLine="709"/>
        <w:jc w:val="both"/>
      </w:pPr>
      <w:r w:rsidRPr="00DF4F7A">
        <w:t>Утвердить Положение о проведени</w:t>
      </w:r>
      <w:r w:rsidR="00D54435">
        <w:t>и</w:t>
      </w:r>
      <w:r w:rsidRPr="00DF4F7A">
        <w:t xml:space="preserve"> эвакуационных мероприятий в чрезвы</w:t>
      </w:r>
      <w:r w:rsidR="004A4F77" w:rsidRPr="00DF4F7A">
        <w:t>чайных ситуациях на территории</w:t>
      </w:r>
      <w:r w:rsidRPr="00DF4F7A">
        <w:t xml:space="preserve"> </w:t>
      </w:r>
      <w:r w:rsidR="00A302E4" w:rsidRPr="00DF4F7A">
        <w:t>Печенгского</w:t>
      </w:r>
      <w:r w:rsidRPr="00DF4F7A">
        <w:t xml:space="preserve"> </w:t>
      </w:r>
      <w:r w:rsidR="00E129FF" w:rsidRPr="00DF4F7A">
        <w:t>муниципального округа</w:t>
      </w:r>
      <w:r w:rsidR="00D54435">
        <w:t>,</w:t>
      </w:r>
      <w:r w:rsidRPr="00DF4F7A">
        <w:t xml:space="preserve"> согласно приложению.</w:t>
      </w:r>
    </w:p>
    <w:p w:rsidR="00E129FF" w:rsidRPr="00DF4F7A" w:rsidRDefault="00E129FF" w:rsidP="00DF4F7A">
      <w:pPr>
        <w:pStyle w:val="a9"/>
        <w:numPr>
          <w:ilvl w:val="0"/>
          <w:numId w:val="15"/>
        </w:numPr>
        <w:shd w:val="clear" w:color="auto" w:fill="FFFFFF"/>
        <w:tabs>
          <w:tab w:val="left" w:pos="993"/>
        </w:tabs>
        <w:spacing w:before="0" w:beforeAutospacing="0" w:after="0" w:afterAutospacing="0"/>
        <w:ind w:left="0" w:firstLine="709"/>
        <w:jc w:val="both"/>
      </w:pPr>
      <w:r w:rsidRPr="00DF4F7A">
        <w:t>Возложить руководство проведением эвакуационных мероприятий при возникновении чрезвычайных ситуаций на эвакуационную комиссию Печенгского муниципального округа.</w:t>
      </w:r>
    </w:p>
    <w:p w:rsidR="00E129FF" w:rsidRDefault="00E129FF" w:rsidP="00DF4F7A">
      <w:pPr>
        <w:spacing w:line="240" w:lineRule="auto"/>
        <w:ind w:firstLine="709"/>
        <w:rPr>
          <w:rStyle w:val="FontStyle18"/>
          <w:sz w:val="24"/>
          <w:szCs w:val="24"/>
        </w:rPr>
      </w:pPr>
      <w:r w:rsidRPr="00DF4F7A">
        <w:rPr>
          <w:rStyle w:val="FontStyle18"/>
          <w:sz w:val="24"/>
          <w:szCs w:val="24"/>
        </w:rPr>
        <w:t>3. Признать утратившим силу постановление администрации муниципального образования Печенгский район от 30.11.2017 № 1384 «О проведении эвакуационных мероприятий в чрезвычайных ситуациях на территории Печенгского района».</w:t>
      </w:r>
    </w:p>
    <w:p w:rsidR="00DF4F7A" w:rsidRPr="00DF4F7A" w:rsidRDefault="00DF4F7A" w:rsidP="00DF4F7A">
      <w:pPr>
        <w:spacing w:line="240" w:lineRule="auto"/>
        <w:ind w:firstLine="709"/>
        <w:rPr>
          <w:rStyle w:val="FontStyle18"/>
          <w:sz w:val="24"/>
          <w:szCs w:val="24"/>
        </w:rPr>
      </w:pPr>
      <w:r>
        <w:rPr>
          <w:rFonts w:eastAsia="Calibri"/>
        </w:rPr>
        <w:t xml:space="preserve">4. Настоящее постановление вступает в силу после его </w:t>
      </w:r>
      <w:r w:rsidR="00D54435">
        <w:rPr>
          <w:rFonts w:eastAsia="Calibri"/>
        </w:rPr>
        <w:t>опубликования в газете «Печенга»</w:t>
      </w:r>
      <w:r>
        <w:rPr>
          <w:rFonts w:eastAsia="Calibri"/>
        </w:rPr>
        <w:t>.</w:t>
      </w:r>
    </w:p>
    <w:p w:rsidR="00E129FF" w:rsidRPr="00DF4F7A" w:rsidRDefault="00DF4F7A" w:rsidP="00DF4F7A">
      <w:pPr>
        <w:spacing w:line="240" w:lineRule="auto"/>
        <w:ind w:firstLine="709"/>
        <w:rPr>
          <w:rStyle w:val="FontStyle18"/>
          <w:sz w:val="24"/>
          <w:szCs w:val="24"/>
        </w:rPr>
      </w:pPr>
      <w:r>
        <w:rPr>
          <w:rStyle w:val="FontStyle18"/>
          <w:sz w:val="24"/>
          <w:szCs w:val="24"/>
        </w:rPr>
        <w:t>5</w:t>
      </w:r>
      <w:r w:rsidR="00E129FF" w:rsidRPr="00DF4F7A">
        <w:rPr>
          <w:rStyle w:val="FontStyle18"/>
          <w:sz w:val="24"/>
          <w:szCs w:val="24"/>
        </w:rPr>
        <w:t>. Настоящее постановление подлежит размещению на официальном сайте Печенгского муниципального округа https://pechengamr.gov-murman.ru/.</w:t>
      </w:r>
    </w:p>
    <w:p w:rsidR="00E47DB2" w:rsidRPr="00DF4F7A" w:rsidRDefault="00DF4F7A" w:rsidP="00DF4F7A">
      <w:pPr>
        <w:spacing w:line="240" w:lineRule="auto"/>
        <w:ind w:firstLine="709"/>
        <w:rPr>
          <w:rStyle w:val="FontStyle18"/>
          <w:sz w:val="24"/>
          <w:szCs w:val="24"/>
        </w:rPr>
      </w:pPr>
      <w:r>
        <w:rPr>
          <w:rStyle w:val="FontStyle18"/>
          <w:sz w:val="24"/>
          <w:szCs w:val="24"/>
        </w:rPr>
        <w:t>6</w:t>
      </w:r>
      <w:r w:rsidR="00E129FF" w:rsidRPr="00DF4F7A">
        <w:rPr>
          <w:rStyle w:val="FontStyle18"/>
          <w:sz w:val="24"/>
          <w:szCs w:val="24"/>
        </w:rPr>
        <w:t>. Контроль за исполнением настоящего постановления возложить на заместителя Главы Печенгского муниципального округа Пономарева А.В.</w:t>
      </w:r>
    </w:p>
    <w:p w:rsidR="00E47DB2" w:rsidRPr="00DF4F7A" w:rsidRDefault="00E47DB2" w:rsidP="00DF4F7A">
      <w:pPr>
        <w:spacing w:line="240" w:lineRule="auto"/>
        <w:ind w:firstLine="709"/>
      </w:pPr>
    </w:p>
    <w:p w:rsidR="00E47DB2" w:rsidRPr="00DF4F7A" w:rsidRDefault="00E47DB2" w:rsidP="00DF4F7A">
      <w:pPr>
        <w:spacing w:line="240" w:lineRule="auto"/>
        <w:ind w:firstLine="709"/>
      </w:pPr>
    </w:p>
    <w:p w:rsidR="006B08CE" w:rsidRPr="00DF4F7A" w:rsidRDefault="00E129FF" w:rsidP="00DF4F7A">
      <w:pPr>
        <w:spacing w:line="240" w:lineRule="auto"/>
      </w:pPr>
      <w:r w:rsidRPr="00DF4F7A">
        <w:t>Глава Печенгского муниципального округа</w:t>
      </w:r>
      <w:r w:rsidRPr="00DF4F7A">
        <w:tab/>
      </w:r>
      <w:r w:rsidRPr="00DF4F7A">
        <w:tab/>
        <w:t xml:space="preserve">                                    А.В. Кузнецов</w:t>
      </w:r>
    </w:p>
    <w:p w:rsidR="00306C0C" w:rsidRPr="00E129FF" w:rsidRDefault="00306C0C" w:rsidP="006B08CE">
      <w:pPr>
        <w:spacing w:line="240" w:lineRule="auto"/>
      </w:pPr>
    </w:p>
    <w:p w:rsidR="004A4F77" w:rsidRPr="00E129FF" w:rsidRDefault="004A4F77" w:rsidP="006B08CE">
      <w:pPr>
        <w:spacing w:line="240" w:lineRule="auto"/>
      </w:pPr>
    </w:p>
    <w:p w:rsidR="00E47DB2" w:rsidRPr="00E129FF" w:rsidRDefault="00E129FF" w:rsidP="006B08CE">
      <w:pPr>
        <w:spacing w:line="240" w:lineRule="auto"/>
        <w:rPr>
          <w:sz w:val="16"/>
          <w:szCs w:val="16"/>
        </w:rPr>
      </w:pPr>
      <w:r w:rsidRPr="00E129FF">
        <w:rPr>
          <w:sz w:val="16"/>
          <w:szCs w:val="16"/>
        </w:rPr>
        <w:t>Соболев</w:t>
      </w:r>
      <w:r w:rsidR="00823F7B" w:rsidRPr="00E129FF">
        <w:rPr>
          <w:sz w:val="16"/>
          <w:szCs w:val="16"/>
        </w:rPr>
        <w:t xml:space="preserve"> </w:t>
      </w:r>
      <w:r w:rsidRPr="00E129FF">
        <w:rPr>
          <w:sz w:val="16"/>
          <w:szCs w:val="16"/>
        </w:rPr>
        <w:t>А</w:t>
      </w:r>
      <w:r w:rsidR="00823F7B" w:rsidRPr="00E129FF">
        <w:rPr>
          <w:sz w:val="16"/>
          <w:szCs w:val="16"/>
        </w:rPr>
        <w:t>.</w:t>
      </w:r>
      <w:r w:rsidRPr="00E129FF">
        <w:rPr>
          <w:sz w:val="16"/>
          <w:szCs w:val="16"/>
        </w:rPr>
        <w:t>В</w:t>
      </w:r>
      <w:r w:rsidR="00823F7B" w:rsidRPr="00E129FF">
        <w:rPr>
          <w:sz w:val="16"/>
          <w:szCs w:val="16"/>
        </w:rPr>
        <w:t>.</w:t>
      </w:r>
      <w:r w:rsidR="0056519D" w:rsidRPr="00E129FF">
        <w:rPr>
          <w:sz w:val="16"/>
          <w:szCs w:val="16"/>
        </w:rPr>
        <w:t>,</w:t>
      </w:r>
      <w:r w:rsidR="00E47DB2" w:rsidRPr="00E129FF">
        <w:rPr>
          <w:sz w:val="16"/>
          <w:szCs w:val="16"/>
        </w:rPr>
        <w:t xml:space="preserve"> 5</w:t>
      </w:r>
      <w:r w:rsidR="00823F7B" w:rsidRPr="00E129FF">
        <w:rPr>
          <w:sz w:val="16"/>
          <w:szCs w:val="16"/>
        </w:rPr>
        <w:t>0007</w:t>
      </w:r>
    </w:p>
    <w:p w:rsidR="00E129FF" w:rsidRPr="00B54E77" w:rsidRDefault="00E129FF" w:rsidP="00667EC5">
      <w:pPr>
        <w:spacing w:line="240" w:lineRule="auto"/>
        <w:ind w:left="5529"/>
      </w:pPr>
      <w:r w:rsidRPr="00B54E77">
        <w:lastRenderedPageBreak/>
        <w:t>Приложение</w:t>
      </w:r>
    </w:p>
    <w:p w:rsidR="00E129FF" w:rsidRPr="00B54E77" w:rsidRDefault="00E129FF" w:rsidP="00667EC5">
      <w:pPr>
        <w:spacing w:line="240" w:lineRule="auto"/>
        <w:ind w:left="5529"/>
      </w:pPr>
      <w:r w:rsidRPr="00B54E77">
        <w:t>к постановлению администрации Печенгского муниципального округа</w:t>
      </w:r>
      <w:r w:rsidR="00D54435">
        <w:t xml:space="preserve"> </w:t>
      </w:r>
      <w:r w:rsidRPr="00B54E77">
        <w:t xml:space="preserve">от </w:t>
      </w:r>
      <w:r w:rsidR="00667EC5">
        <w:t xml:space="preserve">28.07.2021 </w:t>
      </w:r>
      <w:r w:rsidRPr="00B54E77">
        <w:t>№</w:t>
      </w:r>
      <w:r w:rsidR="00D54435">
        <w:t xml:space="preserve"> </w:t>
      </w:r>
      <w:r w:rsidR="00667EC5">
        <w:t>781</w:t>
      </w:r>
    </w:p>
    <w:p w:rsidR="00E47DB2" w:rsidRPr="00E129FF" w:rsidRDefault="00E47DB2" w:rsidP="001C40B2">
      <w:pPr>
        <w:spacing w:line="240" w:lineRule="auto"/>
      </w:pPr>
    </w:p>
    <w:p w:rsidR="00DF4F7A" w:rsidRDefault="00DF4F7A" w:rsidP="001C40B2">
      <w:pPr>
        <w:spacing w:line="240" w:lineRule="auto"/>
        <w:jc w:val="center"/>
        <w:rPr>
          <w:rStyle w:val="ae"/>
        </w:rPr>
      </w:pPr>
    </w:p>
    <w:p w:rsidR="00E129FF" w:rsidRPr="00E129FF" w:rsidRDefault="0010471D" w:rsidP="001C40B2">
      <w:pPr>
        <w:spacing w:line="240" w:lineRule="auto"/>
        <w:jc w:val="center"/>
        <w:rPr>
          <w:rStyle w:val="ae"/>
        </w:rPr>
      </w:pPr>
      <w:r w:rsidRPr="00E129FF">
        <w:rPr>
          <w:rStyle w:val="ae"/>
        </w:rPr>
        <w:t>ПОЛОЖЕНИЕ</w:t>
      </w:r>
    </w:p>
    <w:p w:rsidR="00234AE5" w:rsidRPr="00E129FF" w:rsidRDefault="0010471D" w:rsidP="001C40B2">
      <w:pPr>
        <w:spacing w:line="240" w:lineRule="auto"/>
        <w:jc w:val="center"/>
        <w:rPr>
          <w:rStyle w:val="ae"/>
          <w:b w:val="0"/>
        </w:rPr>
      </w:pPr>
      <w:r w:rsidRPr="00E129FF">
        <w:rPr>
          <w:rStyle w:val="ae"/>
          <w:b w:val="0"/>
        </w:rPr>
        <w:t>о проведении эвакуационных мероприятий в чрезвычайных ситуациях</w:t>
      </w:r>
    </w:p>
    <w:p w:rsidR="00306C0C" w:rsidRPr="00E129FF" w:rsidRDefault="0010471D" w:rsidP="001C40B2">
      <w:pPr>
        <w:spacing w:line="240" w:lineRule="auto"/>
        <w:jc w:val="center"/>
        <w:rPr>
          <w:b/>
        </w:rPr>
      </w:pPr>
      <w:r w:rsidRPr="00E129FF">
        <w:rPr>
          <w:rStyle w:val="ae"/>
          <w:b w:val="0"/>
        </w:rPr>
        <w:t xml:space="preserve">на территории </w:t>
      </w:r>
      <w:r w:rsidR="00234AE5" w:rsidRPr="00E129FF">
        <w:rPr>
          <w:rStyle w:val="ae"/>
          <w:b w:val="0"/>
        </w:rPr>
        <w:t>Печенгского</w:t>
      </w:r>
      <w:r w:rsidRPr="00E129FF">
        <w:rPr>
          <w:rStyle w:val="ae"/>
          <w:b w:val="0"/>
        </w:rPr>
        <w:t xml:space="preserve"> </w:t>
      </w:r>
      <w:r w:rsidR="00E129FF" w:rsidRPr="00E129FF">
        <w:rPr>
          <w:rStyle w:val="ae"/>
          <w:b w:val="0"/>
        </w:rPr>
        <w:t>муниципального округа</w:t>
      </w:r>
    </w:p>
    <w:p w:rsidR="00DF4F7A" w:rsidRDefault="00DF4F7A" w:rsidP="001C40B2">
      <w:pPr>
        <w:spacing w:line="240" w:lineRule="auto"/>
      </w:pPr>
    </w:p>
    <w:p w:rsidR="0010471D" w:rsidRPr="00E129FF" w:rsidRDefault="0010471D" w:rsidP="004A4F77">
      <w:pPr>
        <w:pStyle w:val="a9"/>
        <w:spacing w:before="0" w:beforeAutospacing="0" w:after="0" w:afterAutospacing="0"/>
        <w:jc w:val="center"/>
        <w:rPr>
          <w:b/>
        </w:rPr>
      </w:pPr>
      <w:r w:rsidRPr="00E129FF">
        <w:rPr>
          <w:b/>
        </w:rPr>
        <w:t>1. Общие положения</w:t>
      </w:r>
    </w:p>
    <w:p w:rsidR="004A4F77" w:rsidRPr="00E129FF" w:rsidRDefault="004A4F77" w:rsidP="004A4F77">
      <w:pPr>
        <w:pStyle w:val="a9"/>
        <w:spacing w:before="0" w:beforeAutospacing="0" w:after="0" w:afterAutospacing="0"/>
        <w:jc w:val="center"/>
        <w:rPr>
          <w:b/>
        </w:rPr>
      </w:pPr>
    </w:p>
    <w:p w:rsidR="0010471D" w:rsidRPr="00E129FF" w:rsidRDefault="0010471D" w:rsidP="004A4F77">
      <w:pPr>
        <w:pStyle w:val="a9"/>
        <w:spacing w:before="0" w:beforeAutospacing="0" w:after="0" w:afterAutospacing="0"/>
        <w:ind w:firstLine="709"/>
        <w:jc w:val="both"/>
      </w:pPr>
      <w:r w:rsidRPr="00E129FF">
        <w:t>1.1. Настоящее Положение разработано в соответствии с Федеральными законами</w:t>
      </w:r>
      <w:r w:rsidR="005618B7" w:rsidRPr="00E129FF">
        <w:t xml:space="preserve"> </w:t>
      </w:r>
      <w:r w:rsidRPr="00E129FF">
        <w:t xml:space="preserve">от 21.12.1994 № 68-ФЗ «О защите населения и территории от чрезвычайных ситуаций природного и техногенного характера», от 06.10.2003 № 131-ФЗ «Об общих принципах организации местного самоуправления в Российской Федерации», в целях защиты населения, материальных и культурных ценностей при угрозе или возникновении чрезвычайных ситуаций природного и техногенного характера на территории </w:t>
      </w:r>
      <w:r w:rsidR="00E129FF" w:rsidRPr="00E129FF">
        <w:rPr>
          <w:rStyle w:val="ae"/>
          <w:b w:val="0"/>
        </w:rPr>
        <w:t>Печенгского муниципального округа</w:t>
      </w:r>
      <w:r w:rsidRPr="00E129FF">
        <w:t>.</w:t>
      </w:r>
    </w:p>
    <w:p w:rsidR="0010471D" w:rsidRPr="00E129FF" w:rsidRDefault="0010471D" w:rsidP="004A4F77">
      <w:pPr>
        <w:pStyle w:val="a9"/>
        <w:spacing w:before="0" w:beforeAutospacing="0" w:after="0" w:afterAutospacing="0"/>
        <w:ind w:firstLine="709"/>
        <w:jc w:val="both"/>
      </w:pPr>
      <w:r w:rsidRPr="00E129FF">
        <w:t xml:space="preserve">1.2. Настоящее Положение определяет основные задачи, порядок планирования, организации и проведения эвакуационных мероприятий на территории </w:t>
      </w:r>
      <w:r w:rsidR="00E129FF" w:rsidRPr="00E129FF">
        <w:rPr>
          <w:rStyle w:val="ae"/>
          <w:b w:val="0"/>
        </w:rPr>
        <w:t>Печенгского муниципального округа</w:t>
      </w:r>
      <w:r w:rsidRPr="00E129FF">
        <w:t xml:space="preserve"> при возникновении чрезвычайных ситуаций.</w:t>
      </w:r>
    </w:p>
    <w:p w:rsidR="0010471D" w:rsidRPr="00E129FF" w:rsidRDefault="0010471D" w:rsidP="004A4F77">
      <w:pPr>
        <w:pStyle w:val="a9"/>
        <w:spacing w:before="0" w:beforeAutospacing="0" w:after="0" w:afterAutospacing="0"/>
        <w:ind w:firstLine="709"/>
        <w:jc w:val="both"/>
      </w:pPr>
      <w:r w:rsidRPr="00E129FF">
        <w:t xml:space="preserve">1.3. Эвакуационные мероприятия планируются и готовятся в повседневной деятельности и осуществляются при возникновении </w:t>
      </w:r>
      <w:r w:rsidR="00D54435" w:rsidRPr="00E129FF">
        <w:t>чрезвычайных ситуаций</w:t>
      </w:r>
      <w:r w:rsidRPr="00E129FF">
        <w:t>.</w:t>
      </w:r>
    </w:p>
    <w:p w:rsidR="0010471D" w:rsidRPr="00E129FF" w:rsidRDefault="0010471D" w:rsidP="004A4F77">
      <w:pPr>
        <w:pStyle w:val="a9"/>
        <w:spacing w:before="0" w:beforeAutospacing="0" w:after="0" w:afterAutospacing="0"/>
        <w:ind w:firstLine="709"/>
        <w:jc w:val="both"/>
      </w:pPr>
      <w:r w:rsidRPr="00E129FF">
        <w:t xml:space="preserve">Эвакуационные мероприятия включают в себя следующие понятия: </w:t>
      </w:r>
    </w:p>
    <w:p w:rsidR="00E129FF" w:rsidRPr="00E129FF" w:rsidRDefault="0010471D" w:rsidP="004A4F77">
      <w:pPr>
        <w:pStyle w:val="a9"/>
        <w:shd w:val="clear" w:color="auto" w:fill="FFFFFF"/>
        <w:spacing w:before="0" w:beforeAutospacing="0" w:after="0" w:afterAutospacing="0"/>
        <w:ind w:firstLine="709"/>
        <w:jc w:val="both"/>
      </w:pPr>
      <w:r w:rsidRPr="00E129FF">
        <w:t>- эвакуация населения - комплекс мероприятий по организованному вывозу (выводу) населения из зон чрезвычайной ситуации или вероятной чрезвычайной ситуации, а также жизнеобеспечение эвакуированных в районах размещения.</w:t>
      </w:r>
    </w:p>
    <w:p w:rsidR="00E129FF" w:rsidRPr="00E129FF" w:rsidRDefault="0010471D" w:rsidP="004A4F77">
      <w:pPr>
        <w:pStyle w:val="a9"/>
        <w:shd w:val="clear" w:color="auto" w:fill="FFFFFF"/>
        <w:spacing w:before="0" w:beforeAutospacing="0" w:after="0" w:afterAutospacing="0"/>
        <w:ind w:firstLine="709"/>
        <w:jc w:val="both"/>
      </w:pPr>
      <w:r w:rsidRPr="00E129FF">
        <w:t>Эвакуация населения проводится в условия</w:t>
      </w:r>
      <w:r w:rsidR="00D54435">
        <w:t>х</w:t>
      </w:r>
      <w:r w:rsidRPr="00E129FF">
        <w:t xml:space="preserve"> чрезвычайных ситуаций, вызванных техногенными авариями и стихийными бедствиями, а также при наличии достоверных данных, указывающих на высокую вероятность их возникновения в ближайшее время.</w:t>
      </w:r>
    </w:p>
    <w:p w:rsidR="0010471D" w:rsidRPr="00E129FF" w:rsidRDefault="0010471D" w:rsidP="004A4F77">
      <w:pPr>
        <w:pStyle w:val="a9"/>
        <w:shd w:val="clear" w:color="auto" w:fill="FFFFFF"/>
        <w:spacing w:before="0" w:beforeAutospacing="0" w:after="0" w:afterAutospacing="0"/>
        <w:ind w:firstLine="709"/>
        <w:jc w:val="both"/>
      </w:pPr>
      <w:r w:rsidRPr="00E129FF">
        <w:t>Цель эвакуации - удаление населения из зо</w:t>
      </w:r>
      <w:r w:rsidR="00827EF2">
        <w:t>ны действия поражающих факторов;</w:t>
      </w:r>
    </w:p>
    <w:p w:rsidR="0010471D" w:rsidRPr="00E129FF" w:rsidRDefault="005618B7" w:rsidP="004A4F77">
      <w:pPr>
        <w:pStyle w:val="a9"/>
        <w:shd w:val="clear" w:color="auto" w:fill="FFFFFF"/>
        <w:spacing w:before="0" w:beforeAutospacing="0" w:after="0" w:afterAutospacing="0"/>
        <w:ind w:firstLine="709"/>
        <w:jc w:val="both"/>
      </w:pPr>
      <w:r w:rsidRPr="00E129FF">
        <w:t>- зона чрезвычайной ситуации -</w:t>
      </w:r>
      <w:r w:rsidR="0010471D" w:rsidRPr="00E129FF">
        <w:t xml:space="preserve"> это территория, на которой сложилась чрезвычайная ситуация;</w:t>
      </w:r>
    </w:p>
    <w:p w:rsidR="0010471D" w:rsidRPr="00E129FF" w:rsidRDefault="0010471D" w:rsidP="004A4F77">
      <w:pPr>
        <w:pStyle w:val="a9"/>
        <w:shd w:val="clear" w:color="auto" w:fill="FFFFFF"/>
        <w:spacing w:before="0" w:beforeAutospacing="0" w:after="0" w:afterAutospacing="0"/>
        <w:ind w:firstLine="709"/>
        <w:jc w:val="both"/>
      </w:pPr>
      <w:r w:rsidRPr="00E129FF">
        <w:t>- жизнеобеспечение нас</w:t>
      </w:r>
      <w:r w:rsidR="005618B7" w:rsidRPr="00E129FF">
        <w:t>еления в чрезвычайной ситуации -</w:t>
      </w:r>
      <w:r w:rsidRPr="00E129FF">
        <w:t xml:space="preserve"> комплекс экономических, организационных, инженерно-технических и социальных мероприятий, обеспечивающих создание и поддержание минимальных условий, необходимых для сохранения жизни, здоровья и работоспособности людей во время осуществления эвакуации на её маршрутах и в местах размещения;</w:t>
      </w:r>
    </w:p>
    <w:p w:rsidR="0009418D" w:rsidRDefault="005618B7" w:rsidP="004A4F77">
      <w:pPr>
        <w:pStyle w:val="a9"/>
        <w:shd w:val="clear" w:color="auto" w:fill="FFFFFF"/>
        <w:spacing w:before="0" w:beforeAutospacing="0" w:after="0" w:afterAutospacing="0"/>
        <w:ind w:firstLine="709"/>
        <w:jc w:val="both"/>
      </w:pPr>
      <w:r w:rsidRPr="00E129FF">
        <w:t>- безопасный район -</w:t>
      </w:r>
      <w:r w:rsidR="0010471D" w:rsidRPr="00E129FF">
        <w:t xml:space="preserve"> территория, находящаяся вне пределов зоны вероятной чрезвычайной ситуации, установленной для населённых пунктов с потенциально опасными объектами промышленности или иного назначения, подготовленная для размещения эвакуируемого населения из зоны чрезвычайной ситуации;</w:t>
      </w:r>
    </w:p>
    <w:p w:rsidR="0010471D" w:rsidRPr="00E129FF" w:rsidRDefault="0009418D" w:rsidP="004A4F77">
      <w:pPr>
        <w:pStyle w:val="a9"/>
        <w:shd w:val="clear" w:color="auto" w:fill="FFFFFF"/>
        <w:spacing w:before="0" w:beforeAutospacing="0" w:after="0" w:afterAutospacing="0"/>
        <w:ind w:firstLine="709"/>
        <w:jc w:val="both"/>
      </w:pPr>
      <w:r>
        <w:t>-</w:t>
      </w:r>
      <w:r w:rsidR="0010471D" w:rsidRPr="00E129FF">
        <w:t xml:space="preserve"> зона временного отс</w:t>
      </w:r>
      <w:r w:rsidR="005618B7" w:rsidRPr="00E129FF">
        <w:t>еления -</w:t>
      </w:r>
      <w:r w:rsidR="0010471D" w:rsidRPr="00E129FF">
        <w:t xml:space="preserve"> территория, куда при угрозе возникновения или возникновения чрезвычайной ситуации в целях безопасности эвакуируется или временно отселяется население;</w:t>
      </w:r>
    </w:p>
    <w:p w:rsidR="0010471D" w:rsidRPr="00E129FF" w:rsidRDefault="0010471D" w:rsidP="004A4F77">
      <w:pPr>
        <w:pStyle w:val="a9"/>
        <w:shd w:val="clear" w:color="auto" w:fill="FFFFFF"/>
        <w:spacing w:before="0" w:beforeAutospacing="0" w:after="0" w:afterAutospacing="0"/>
        <w:ind w:firstLine="709"/>
        <w:jc w:val="both"/>
      </w:pPr>
      <w:r w:rsidRPr="00E129FF">
        <w:t xml:space="preserve">- отселение населения - это один из частных случаев эвакуации, включающий </w:t>
      </w:r>
      <w:r w:rsidR="00DF4F7A">
        <w:br/>
      </w:r>
      <w:r w:rsidRPr="00E129FF">
        <w:t>в себя комплекс мероприятий по организованному вывозу и выводу населения из прогнозируемой или возникшей зоны чрезвычайной ситуации, кратковременному его размещению в безопасных районах, жизнеобеспечению и возвращению в пункты постоянного проживания после прекращения действий опасных факторов, угрожающих жизни и здоровью людей.</w:t>
      </w:r>
    </w:p>
    <w:p w:rsidR="0010471D" w:rsidRPr="00E129FF" w:rsidRDefault="0010471D" w:rsidP="004A4F77">
      <w:pPr>
        <w:pStyle w:val="a9"/>
        <w:spacing w:before="0" w:beforeAutospacing="0" w:after="0" w:afterAutospacing="0"/>
        <w:ind w:firstLine="709"/>
        <w:jc w:val="both"/>
      </w:pPr>
      <w:r w:rsidRPr="00E129FF">
        <w:lastRenderedPageBreak/>
        <w:t>1.4. Эвакуируемое население, материальные и культурные ценности размещаются в безопасных районах до особого распоряжения, в зависимости от обстановки.</w:t>
      </w:r>
    </w:p>
    <w:p w:rsidR="0010471D" w:rsidRPr="00E129FF" w:rsidRDefault="0010471D" w:rsidP="004A4F77">
      <w:pPr>
        <w:pStyle w:val="a9"/>
        <w:spacing w:before="0" w:beforeAutospacing="0" w:after="0" w:afterAutospacing="0"/>
        <w:ind w:firstLine="709"/>
        <w:jc w:val="both"/>
      </w:pPr>
      <w:r w:rsidRPr="00E129FF">
        <w:t>1.5. В зависимости от времени и сроков проведения вводятся следующие варианты эвакуации населения, материальных и культурных ценностей:</w:t>
      </w:r>
    </w:p>
    <w:p w:rsidR="0010471D" w:rsidRPr="00CF3BD5" w:rsidRDefault="0010471D" w:rsidP="004A4F77">
      <w:pPr>
        <w:pStyle w:val="a9"/>
        <w:spacing w:before="0" w:beforeAutospacing="0" w:after="0" w:afterAutospacing="0"/>
        <w:ind w:firstLine="709"/>
        <w:jc w:val="both"/>
      </w:pPr>
      <w:r w:rsidRPr="00CF3BD5">
        <w:t>- упреждающая (заблаговременная)</w:t>
      </w:r>
      <w:r w:rsidR="00E129FF" w:rsidRPr="00CF3BD5">
        <w:t xml:space="preserve"> эвакуация населения из зон возможных чрезвычайных ситуаций проводится</w:t>
      </w:r>
      <w:r w:rsidRPr="00CF3BD5">
        <w:t xml:space="preserve"> при получении достоверных данных </w:t>
      </w:r>
      <w:r w:rsidR="00E129FF" w:rsidRPr="00CF3BD5">
        <w:t>о высокой вероятности возникновения запроектной аварии на потенциально опасных объектах или стихийного бедствия с катастрофическими последствиями. Основанием для проведения данной меры защиты является краткосрочный прогноз возникновения запроектной аварии или стихийного бедствия на период от нескольких десятков минут до нескольких суток</w:t>
      </w:r>
      <w:r w:rsidRPr="00CF3BD5">
        <w:t>;</w:t>
      </w:r>
    </w:p>
    <w:p w:rsidR="0010471D" w:rsidRPr="00CF3BD5" w:rsidRDefault="0010471D" w:rsidP="00CF3BD5">
      <w:pPr>
        <w:pStyle w:val="a9"/>
        <w:spacing w:before="0" w:beforeAutospacing="0" w:after="0" w:afterAutospacing="0"/>
        <w:ind w:firstLine="709"/>
        <w:jc w:val="both"/>
      </w:pPr>
      <w:r w:rsidRPr="00CF3BD5">
        <w:t xml:space="preserve">- </w:t>
      </w:r>
      <w:r w:rsidR="00CF3BD5" w:rsidRPr="00CF3BD5">
        <w:t>в случае возникновения чрезвычайной ситуации с опасными поражающими воздействиями проводится экстренная (безотлагательная) эвакуация населения. Вывоз (вывод) населения из зоны чрезвычайной ситуации может осуществляться при малом времени упреждения и в условиях воздействия на людей поражающих факторов чрезвычайной ситуации</w:t>
      </w:r>
      <w:r w:rsidRPr="00CF3BD5">
        <w:t>.</w:t>
      </w:r>
    </w:p>
    <w:p w:rsidR="00CF3BD5" w:rsidRPr="00CF3BD5" w:rsidRDefault="0010471D" w:rsidP="00CF3BD5">
      <w:pPr>
        <w:pStyle w:val="a9"/>
        <w:spacing w:before="0" w:beforeAutospacing="0" w:after="0" w:afterAutospacing="0"/>
        <w:ind w:firstLine="709"/>
        <w:jc w:val="both"/>
      </w:pPr>
      <w:r w:rsidRPr="00CF3BD5">
        <w:t xml:space="preserve">1.6. </w:t>
      </w:r>
      <w:r w:rsidR="00CF3BD5" w:rsidRPr="00CF3BD5">
        <w:t>В зависимости от охвата эвакуационными мероприятиями населения, оказавшегося в зоне чрезвычайной ситуации, выделяют следующие варианты их проведения: общая эвакуация и частичная эвакуация.</w:t>
      </w:r>
    </w:p>
    <w:p w:rsidR="00CF3BD5" w:rsidRPr="00CF3BD5" w:rsidRDefault="00CF3BD5" w:rsidP="00CF3BD5">
      <w:pPr>
        <w:pStyle w:val="a9"/>
        <w:spacing w:before="0" w:beforeAutospacing="0" w:after="0" w:afterAutospacing="0"/>
        <w:ind w:firstLine="709"/>
        <w:jc w:val="both"/>
      </w:pPr>
      <w:r w:rsidRPr="00CF3BD5">
        <w:t>Общая эвакуация предполагает вывоз (вывод) всех категорий населения из зоны чрезвычайной ситуации;</w:t>
      </w:r>
    </w:p>
    <w:p w:rsidR="0010471D" w:rsidRPr="00CF3BD5" w:rsidRDefault="00CF3BD5" w:rsidP="00CF3BD5">
      <w:pPr>
        <w:pStyle w:val="a9"/>
        <w:spacing w:before="0" w:beforeAutospacing="0" w:after="0" w:afterAutospacing="0"/>
        <w:ind w:firstLine="709"/>
        <w:jc w:val="both"/>
      </w:pPr>
      <w:r w:rsidRPr="00CF3BD5">
        <w:t>Частичная эвакуация осуществляется при необходимости вывода из зоны чрезвычайной ситуации нетрудоспособного населения, детей дошкольного возраста, учащихся школ (лицеев, колледжей и т.п.).</w:t>
      </w:r>
      <w:r w:rsidR="0010471D" w:rsidRPr="00CF3BD5">
        <w:t xml:space="preserve"> </w:t>
      </w:r>
    </w:p>
    <w:p w:rsidR="004A4F77" w:rsidRDefault="004A4F77" w:rsidP="00CF3BD5">
      <w:pPr>
        <w:pStyle w:val="a9"/>
        <w:spacing w:before="0" w:beforeAutospacing="0" w:after="0" w:afterAutospacing="0"/>
        <w:jc w:val="both"/>
      </w:pPr>
    </w:p>
    <w:p w:rsidR="00CF3BD5" w:rsidRPr="00CF3BD5" w:rsidRDefault="00CF3BD5" w:rsidP="00CF3BD5">
      <w:pPr>
        <w:widowControl/>
        <w:autoSpaceDE w:val="0"/>
        <w:autoSpaceDN w:val="0"/>
        <w:spacing w:line="240" w:lineRule="auto"/>
        <w:jc w:val="center"/>
        <w:textAlignment w:val="auto"/>
        <w:outlineLvl w:val="0"/>
        <w:rPr>
          <w:b/>
        </w:rPr>
      </w:pPr>
      <w:r w:rsidRPr="00CF3BD5">
        <w:rPr>
          <w:b/>
        </w:rPr>
        <w:t>2. Задачи по проведению эвакуации</w:t>
      </w:r>
    </w:p>
    <w:p w:rsidR="00CF3BD5" w:rsidRDefault="00CF3BD5" w:rsidP="00CF3BD5">
      <w:pPr>
        <w:widowControl/>
        <w:autoSpaceDE w:val="0"/>
        <w:autoSpaceDN w:val="0"/>
        <w:spacing w:line="240" w:lineRule="auto"/>
        <w:textAlignment w:val="auto"/>
      </w:pPr>
    </w:p>
    <w:p w:rsidR="00CF3BD5" w:rsidRPr="00956532" w:rsidRDefault="00CF3BD5" w:rsidP="00CF3BD5">
      <w:pPr>
        <w:widowControl/>
        <w:autoSpaceDE w:val="0"/>
        <w:autoSpaceDN w:val="0"/>
        <w:spacing w:line="240" w:lineRule="auto"/>
        <w:ind w:firstLine="709"/>
        <w:textAlignment w:val="auto"/>
      </w:pPr>
      <w:r w:rsidRPr="00956532">
        <w:t xml:space="preserve">2.1. Основными задачами </w:t>
      </w:r>
      <w:r w:rsidR="00956532" w:rsidRPr="00956532">
        <w:t>администрации Печенгского муниципального округа</w:t>
      </w:r>
      <w:r w:rsidRPr="00956532">
        <w:t xml:space="preserve">, </w:t>
      </w:r>
      <w:r w:rsidR="00956532" w:rsidRPr="00956532">
        <w:t>отдела ГО, ЧС и ПБ</w:t>
      </w:r>
      <w:r w:rsidRPr="00956532">
        <w:t xml:space="preserve">, объектов экономики </w:t>
      </w:r>
      <w:r w:rsidR="00956532" w:rsidRPr="00956532">
        <w:t>Печенгского муниципального округа</w:t>
      </w:r>
      <w:r w:rsidRPr="00956532">
        <w:t xml:space="preserve"> по проведению эвакуации являются:</w:t>
      </w:r>
    </w:p>
    <w:p w:rsidR="00CF3BD5" w:rsidRPr="00956532" w:rsidRDefault="00CF3BD5" w:rsidP="00CF3BD5">
      <w:pPr>
        <w:widowControl/>
        <w:autoSpaceDE w:val="0"/>
        <w:autoSpaceDN w:val="0"/>
        <w:spacing w:line="240" w:lineRule="auto"/>
        <w:ind w:firstLine="709"/>
        <w:textAlignment w:val="auto"/>
      </w:pPr>
      <w:r w:rsidRPr="00956532">
        <w:t>- создание и поддержание в готовности эвакуационных органов, сил и средств;</w:t>
      </w:r>
    </w:p>
    <w:p w:rsidR="00CF3BD5" w:rsidRPr="00956532" w:rsidRDefault="00CF3BD5" w:rsidP="00CF3BD5">
      <w:pPr>
        <w:widowControl/>
        <w:autoSpaceDE w:val="0"/>
        <w:autoSpaceDN w:val="0"/>
        <w:spacing w:line="240" w:lineRule="auto"/>
        <w:ind w:firstLine="709"/>
        <w:textAlignment w:val="auto"/>
      </w:pPr>
      <w:r w:rsidRPr="00956532">
        <w:t>- планирование и проведение мероприятий по эвакуации;</w:t>
      </w:r>
    </w:p>
    <w:p w:rsidR="00CF3BD5" w:rsidRPr="00956532" w:rsidRDefault="00CF3BD5" w:rsidP="00CF3BD5">
      <w:pPr>
        <w:widowControl/>
        <w:autoSpaceDE w:val="0"/>
        <w:autoSpaceDN w:val="0"/>
        <w:spacing w:line="240" w:lineRule="auto"/>
        <w:ind w:firstLine="709"/>
        <w:textAlignment w:val="auto"/>
      </w:pPr>
      <w:r w:rsidRPr="00956532">
        <w:t>- руководство действиями эвакуационных органов при эвакуации населения и его жизнеобеспечением в безопасных районах;</w:t>
      </w:r>
    </w:p>
    <w:p w:rsidR="00CF3BD5" w:rsidRPr="00956532" w:rsidRDefault="00CF3BD5" w:rsidP="00CF3BD5">
      <w:pPr>
        <w:widowControl/>
        <w:autoSpaceDE w:val="0"/>
        <w:autoSpaceDN w:val="0"/>
        <w:spacing w:line="240" w:lineRule="auto"/>
        <w:ind w:firstLine="709"/>
        <w:textAlignment w:val="auto"/>
      </w:pPr>
      <w:r w:rsidRPr="00956532">
        <w:t>- сбор данных обстановки и обмен информацией между эвакуационными органами и органами управления;</w:t>
      </w:r>
    </w:p>
    <w:p w:rsidR="00CF3BD5" w:rsidRPr="00956532" w:rsidRDefault="00CF3BD5" w:rsidP="00CF3BD5">
      <w:pPr>
        <w:widowControl/>
        <w:autoSpaceDE w:val="0"/>
        <w:autoSpaceDN w:val="0"/>
        <w:spacing w:line="240" w:lineRule="auto"/>
        <w:ind w:firstLine="709"/>
        <w:textAlignment w:val="auto"/>
      </w:pPr>
      <w:r w:rsidRPr="00956532">
        <w:t>- подготовка руководящего состава эвакуационных органов, сил и средств эвакуации, обучение населения действиям при эвакуации.</w:t>
      </w:r>
    </w:p>
    <w:p w:rsidR="00CF3BD5" w:rsidRPr="00956532" w:rsidRDefault="00CF3BD5" w:rsidP="00CF3BD5">
      <w:pPr>
        <w:widowControl/>
        <w:autoSpaceDE w:val="0"/>
        <w:autoSpaceDN w:val="0"/>
        <w:spacing w:line="240" w:lineRule="auto"/>
        <w:ind w:firstLine="709"/>
        <w:textAlignment w:val="auto"/>
      </w:pPr>
      <w:r w:rsidRPr="00956532">
        <w:t>2.2. Задачи по проведению эвакуации решаются путем выполнения комплекса экономических, организационных, инженерно-технических и специальных мероприятий, осуществляемых как заблаговременно, так и в чрезвычайных ситуациях.</w:t>
      </w:r>
    </w:p>
    <w:p w:rsidR="00CF3BD5" w:rsidRDefault="00CF3BD5" w:rsidP="00CF3BD5">
      <w:pPr>
        <w:widowControl/>
        <w:autoSpaceDE w:val="0"/>
        <w:autoSpaceDN w:val="0"/>
        <w:spacing w:line="240" w:lineRule="auto"/>
        <w:ind w:firstLine="709"/>
        <w:textAlignment w:val="auto"/>
      </w:pPr>
    </w:p>
    <w:p w:rsidR="00CF3BD5" w:rsidRPr="00956532" w:rsidRDefault="00CF3BD5" w:rsidP="00956532">
      <w:pPr>
        <w:widowControl/>
        <w:autoSpaceDE w:val="0"/>
        <w:autoSpaceDN w:val="0"/>
        <w:spacing w:line="240" w:lineRule="auto"/>
        <w:ind w:firstLine="709"/>
        <w:jc w:val="center"/>
        <w:textAlignment w:val="auto"/>
        <w:outlineLvl w:val="0"/>
        <w:rPr>
          <w:b/>
        </w:rPr>
      </w:pPr>
      <w:r w:rsidRPr="00956532">
        <w:rPr>
          <w:b/>
        </w:rPr>
        <w:t>3. Руководство эвакуацией и порядок ее проведения</w:t>
      </w:r>
    </w:p>
    <w:p w:rsidR="00CF3BD5" w:rsidRPr="00956532" w:rsidRDefault="00CF3BD5" w:rsidP="00CF3BD5">
      <w:pPr>
        <w:widowControl/>
        <w:autoSpaceDE w:val="0"/>
        <w:autoSpaceDN w:val="0"/>
        <w:spacing w:line="240" w:lineRule="auto"/>
        <w:ind w:firstLine="709"/>
        <w:textAlignment w:val="auto"/>
      </w:pPr>
    </w:p>
    <w:p w:rsidR="00CF3BD5" w:rsidRPr="00956532" w:rsidRDefault="00CF3BD5" w:rsidP="00CF3BD5">
      <w:pPr>
        <w:widowControl/>
        <w:autoSpaceDE w:val="0"/>
        <w:autoSpaceDN w:val="0"/>
        <w:spacing w:line="240" w:lineRule="auto"/>
        <w:ind w:firstLine="709"/>
        <w:textAlignment w:val="auto"/>
      </w:pPr>
      <w:r w:rsidRPr="00956532">
        <w:t xml:space="preserve">3.1. Эвакуация населения </w:t>
      </w:r>
      <w:r w:rsidR="00956532" w:rsidRPr="00956532">
        <w:t>Печенгского муниципального округа</w:t>
      </w:r>
      <w:r w:rsidRPr="00956532">
        <w:t xml:space="preserve"> организуется по территориально-производственному принципу.</w:t>
      </w:r>
    </w:p>
    <w:p w:rsidR="00CF3BD5" w:rsidRPr="00956532" w:rsidRDefault="00CF3BD5" w:rsidP="00CF3BD5">
      <w:pPr>
        <w:widowControl/>
        <w:autoSpaceDE w:val="0"/>
        <w:autoSpaceDN w:val="0"/>
        <w:spacing w:line="240" w:lineRule="auto"/>
        <w:ind w:firstLine="709"/>
        <w:textAlignment w:val="auto"/>
      </w:pPr>
      <w:r w:rsidRPr="00956532">
        <w:t xml:space="preserve">3.2. Общее руководство эвакуацией населения осуществляет Глава </w:t>
      </w:r>
      <w:r w:rsidR="00956532" w:rsidRPr="00956532">
        <w:t>Печенгского муниципального округа</w:t>
      </w:r>
      <w:r w:rsidRPr="00956532">
        <w:t xml:space="preserve">, являющийся по должности руководителем гражданской обороны </w:t>
      </w:r>
      <w:r w:rsidR="00956532" w:rsidRPr="00956532">
        <w:t>Печенгского муниципального округа</w:t>
      </w:r>
      <w:r w:rsidRPr="00956532">
        <w:t>.</w:t>
      </w:r>
    </w:p>
    <w:p w:rsidR="00CF3BD5" w:rsidRPr="00956532" w:rsidRDefault="00CF3BD5" w:rsidP="00CF3BD5">
      <w:pPr>
        <w:widowControl/>
        <w:autoSpaceDE w:val="0"/>
        <w:autoSpaceDN w:val="0"/>
        <w:spacing w:line="240" w:lineRule="auto"/>
        <w:ind w:firstLine="709"/>
        <w:textAlignment w:val="auto"/>
      </w:pPr>
      <w:r w:rsidRPr="00956532">
        <w:t>3.3. Руководство эвакуацией на объектах экономики независимо от их организационно-правовых форм осуществляют руководители объектов, которые по должности являются руководителями гражданской обороны соответствующих объектов.</w:t>
      </w:r>
    </w:p>
    <w:p w:rsidR="00CF3BD5" w:rsidRPr="00956532" w:rsidRDefault="00CF3BD5" w:rsidP="00CF3BD5">
      <w:pPr>
        <w:widowControl/>
        <w:autoSpaceDE w:val="0"/>
        <w:autoSpaceDN w:val="0"/>
        <w:spacing w:line="240" w:lineRule="auto"/>
        <w:ind w:firstLine="709"/>
        <w:textAlignment w:val="auto"/>
      </w:pPr>
      <w:r w:rsidRPr="00956532">
        <w:lastRenderedPageBreak/>
        <w:t xml:space="preserve">3.4. Решение о проведении эвакуации принимает Глава </w:t>
      </w:r>
      <w:r w:rsidR="00956532" w:rsidRPr="00956532">
        <w:t>Печенгского муниципального округа</w:t>
      </w:r>
      <w:r w:rsidRPr="00956532">
        <w:t xml:space="preserve">, руководители объектов экономики, учреждений, предприятий </w:t>
      </w:r>
      <w:r w:rsidR="002241E7">
        <w:br/>
      </w:r>
      <w:r w:rsidRPr="00956532">
        <w:t>в зависимости от масштабов чрезвычайной ситуации.</w:t>
      </w:r>
    </w:p>
    <w:p w:rsidR="00CF3BD5" w:rsidRPr="00956532" w:rsidRDefault="00CF3BD5" w:rsidP="00CF3BD5">
      <w:pPr>
        <w:widowControl/>
        <w:autoSpaceDE w:val="0"/>
        <w:autoSpaceDN w:val="0"/>
        <w:spacing w:line="240" w:lineRule="auto"/>
        <w:ind w:firstLine="709"/>
        <w:textAlignment w:val="auto"/>
      </w:pPr>
      <w:r w:rsidRPr="00956532">
        <w:t>3.5. Руководители гражданской обороны всех уровней несут персональную ответственность за организацию и проведение мероприятий по эвакуации на соответствующих территориях объектов, учреждений, предприятий.</w:t>
      </w:r>
    </w:p>
    <w:p w:rsidR="00CF3BD5" w:rsidRPr="00956532" w:rsidRDefault="00CF3BD5" w:rsidP="00CF3BD5">
      <w:pPr>
        <w:widowControl/>
        <w:autoSpaceDE w:val="0"/>
        <w:autoSpaceDN w:val="0"/>
        <w:spacing w:line="240" w:lineRule="auto"/>
        <w:ind w:firstLine="709"/>
        <w:textAlignment w:val="auto"/>
      </w:pPr>
      <w:r w:rsidRPr="00956532">
        <w:t>3.6. Для управления и контроля за выполнением мероприятий по эвакуации при руководителях гражданской обороны созданы эвакуационные органы, непосредственно выполняющие мероприятия по эвакуации. Эвакуационные органы осуществляют свои задачи в тесном взаимодействии с органами управления по делам гражданской обороны и чрезвычайным ситуациям, комиссиями по чрезвычайным ситуациям и обеспечению пожарной безопасности всех уровней.</w:t>
      </w:r>
    </w:p>
    <w:p w:rsidR="00CF3BD5" w:rsidRPr="00956532" w:rsidRDefault="00CF3BD5" w:rsidP="00CF3BD5">
      <w:pPr>
        <w:widowControl/>
        <w:autoSpaceDE w:val="0"/>
        <w:autoSpaceDN w:val="0"/>
        <w:spacing w:line="240" w:lineRule="auto"/>
        <w:ind w:firstLine="709"/>
        <w:textAlignment w:val="auto"/>
      </w:pPr>
      <w:r w:rsidRPr="00956532">
        <w:t xml:space="preserve">3.7. Эвакуационными органами на территории </w:t>
      </w:r>
      <w:r w:rsidR="00956532" w:rsidRPr="00956532">
        <w:t>Печенгского муниципального округа</w:t>
      </w:r>
      <w:r w:rsidRPr="00956532">
        <w:t xml:space="preserve"> являются:</w:t>
      </w:r>
    </w:p>
    <w:p w:rsidR="00CF3BD5" w:rsidRPr="00956532" w:rsidRDefault="00CF3BD5" w:rsidP="00CF3BD5">
      <w:pPr>
        <w:widowControl/>
        <w:autoSpaceDE w:val="0"/>
        <w:autoSpaceDN w:val="0"/>
        <w:spacing w:line="240" w:lineRule="auto"/>
        <w:ind w:firstLine="709"/>
        <w:textAlignment w:val="auto"/>
      </w:pPr>
      <w:r w:rsidRPr="00956532">
        <w:t xml:space="preserve">- эвакуационная комиссия </w:t>
      </w:r>
      <w:r w:rsidR="00956532" w:rsidRPr="00956532">
        <w:t>Печенгского муниципального округа</w:t>
      </w:r>
      <w:r w:rsidRPr="00956532">
        <w:t>;</w:t>
      </w:r>
    </w:p>
    <w:p w:rsidR="00CF3BD5" w:rsidRPr="00956532" w:rsidRDefault="00CF3BD5" w:rsidP="00CF3BD5">
      <w:pPr>
        <w:widowControl/>
        <w:autoSpaceDE w:val="0"/>
        <w:autoSpaceDN w:val="0"/>
        <w:spacing w:line="240" w:lineRule="auto"/>
        <w:ind w:firstLine="709"/>
        <w:textAlignment w:val="auto"/>
      </w:pPr>
      <w:r w:rsidRPr="00956532">
        <w:t>- эвакуационные комиссии ведомств и объектов экономики, где планируется эвакуация населения;</w:t>
      </w:r>
    </w:p>
    <w:p w:rsidR="00CF3BD5" w:rsidRPr="00956532" w:rsidRDefault="00CF3BD5" w:rsidP="00CF3BD5">
      <w:pPr>
        <w:widowControl/>
        <w:autoSpaceDE w:val="0"/>
        <w:autoSpaceDN w:val="0"/>
        <w:spacing w:line="240" w:lineRule="auto"/>
        <w:ind w:firstLine="709"/>
        <w:textAlignment w:val="auto"/>
      </w:pPr>
      <w:r w:rsidRPr="00956532">
        <w:t>- сборные эвакуационные пункты;</w:t>
      </w:r>
    </w:p>
    <w:p w:rsidR="00CF3BD5" w:rsidRPr="00956532" w:rsidRDefault="00CF3BD5" w:rsidP="00CF3BD5">
      <w:pPr>
        <w:widowControl/>
        <w:autoSpaceDE w:val="0"/>
        <w:autoSpaceDN w:val="0"/>
        <w:spacing w:line="240" w:lineRule="auto"/>
        <w:ind w:firstLine="709"/>
        <w:textAlignment w:val="auto"/>
      </w:pPr>
      <w:r w:rsidRPr="00956532">
        <w:t>- группы управления на маршрутах пешей эвакуации;</w:t>
      </w:r>
    </w:p>
    <w:p w:rsidR="00CF3BD5" w:rsidRPr="00956532" w:rsidRDefault="00CF3BD5" w:rsidP="00CF3BD5">
      <w:pPr>
        <w:widowControl/>
        <w:autoSpaceDE w:val="0"/>
        <w:autoSpaceDN w:val="0"/>
        <w:spacing w:line="240" w:lineRule="auto"/>
        <w:ind w:firstLine="709"/>
        <w:textAlignment w:val="auto"/>
      </w:pPr>
      <w:r w:rsidRPr="00956532">
        <w:t>- оперативные группы по вывозу (выводу) населения.</w:t>
      </w:r>
    </w:p>
    <w:p w:rsidR="00CF3BD5" w:rsidRPr="00956532" w:rsidRDefault="00CF3BD5" w:rsidP="00CF3BD5">
      <w:pPr>
        <w:widowControl/>
        <w:autoSpaceDE w:val="0"/>
        <w:autoSpaceDN w:val="0"/>
        <w:spacing w:line="240" w:lineRule="auto"/>
        <w:ind w:firstLine="709"/>
        <w:textAlignment w:val="auto"/>
      </w:pPr>
      <w:r w:rsidRPr="00956532">
        <w:t>3.8. Руководители эвакуационных комиссий всех уровней являются заместителями соответствующих руководителей гражданской обороны и имеют право отдавать от их имени распоряжения по вопросам эвакуации, обязательные для исполнения подчиненными руководителю гражданской обороны должностными лицами, органами управления, формированиями, а также гражданами. О наиболее важных распоряжениях, отданных по своей инициативе, руководитель эвакуационной комиссии докладывает руководителю гражданской обороны.</w:t>
      </w:r>
    </w:p>
    <w:p w:rsidR="00CF3BD5" w:rsidRPr="007675BA" w:rsidRDefault="00CF3BD5" w:rsidP="00CF3BD5">
      <w:pPr>
        <w:widowControl/>
        <w:autoSpaceDE w:val="0"/>
        <w:autoSpaceDN w:val="0"/>
        <w:spacing w:line="240" w:lineRule="auto"/>
        <w:ind w:firstLine="709"/>
        <w:textAlignment w:val="auto"/>
      </w:pPr>
      <w:r w:rsidRPr="007675BA">
        <w:t xml:space="preserve">3.9. Эвакуационные органы комплектуются гражданским персоналом из числа работников объектов, учреждений, предприятий. Организационная структура и штатная численность эвакуационных органов </w:t>
      </w:r>
      <w:r w:rsidR="007675BA" w:rsidRPr="007675BA">
        <w:t>округа</w:t>
      </w:r>
      <w:r w:rsidRPr="007675BA">
        <w:t xml:space="preserve"> определяются администрацией </w:t>
      </w:r>
      <w:r w:rsidR="007675BA" w:rsidRPr="007675BA">
        <w:t>Печенгского муниципального округа</w:t>
      </w:r>
      <w:r w:rsidRPr="007675BA">
        <w:t>. Деятельность эвакуационных органов регламентируется положениями об этих органах, утверждаемыми соответствующими руководителями гражданской обороны.</w:t>
      </w:r>
    </w:p>
    <w:p w:rsidR="00CF3BD5" w:rsidRPr="007675BA" w:rsidRDefault="00CF3BD5" w:rsidP="00CF3BD5">
      <w:pPr>
        <w:widowControl/>
        <w:autoSpaceDE w:val="0"/>
        <w:autoSpaceDN w:val="0"/>
        <w:spacing w:line="240" w:lineRule="auto"/>
        <w:ind w:firstLine="709"/>
        <w:textAlignment w:val="auto"/>
      </w:pPr>
      <w:r w:rsidRPr="007675BA">
        <w:t>3.10. В зависимости от обстановки, вида, прогнозируемой или возникшей чрезвычайной ситуации эвакуационные органы могут функционировать в режиме повседневной деятельности, в режиме повышенной готовности или в режиме чрезвычайной ситуации (</w:t>
      </w:r>
      <w:r w:rsidR="000F289A">
        <w:t xml:space="preserve">далее - </w:t>
      </w:r>
      <w:r w:rsidRPr="007675BA">
        <w:t>ЧС). В целях усиленного проведения эвакуации населения руководитель гражданской обороны, эвакуационные комиссии, отделы и секторы по делам ГО и ЧС организуют и осуществляют комплекс следующих мероприятий:</w:t>
      </w:r>
    </w:p>
    <w:p w:rsidR="00CF3BD5" w:rsidRPr="007675BA" w:rsidRDefault="00CF3BD5" w:rsidP="00CF3BD5">
      <w:pPr>
        <w:widowControl/>
        <w:autoSpaceDE w:val="0"/>
        <w:autoSpaceDN w:val="0"/>
        <w:spacing w:line="240" w:lineRule="auto"/>
        <w:ind w:firstLine="709"/>
        <w:textAlignment w:val="auto"/>
      </w:pPr>
      <w:r w:rsidRPr="007675BA">
        <w:t>3.10.1. Заблаговременно (до возникновения ЧС), в режиме повседневной деятельности:</w:t>
      </w:r>
    </w:p>
    <w:p w:rsidR="00CF3BD5" w:rsidRPr="007675BA" w:rsidRDefault="00CF3BD5" w:rsidP="00CF3BD5">
      <w:pPr>
        <w:widowControl/>
        <w:autoSpaceDE w:val="0"/>
        <w:autoSpaceDN w:val="0"/>
        <w:spacing w:line="240" w:lineRule="auto"/>
        <w:ind w:firstLine="709"/>
        <w:textAlignment w:val="auto"/>
      </w:pPr>
      <w:r w:rsidRPr="007675BA">
        <w:t>- планирование эвакуации;</w:t>
      </w:r>
    </w:p>
    <w:p w:rsidR="00CF3BD5" w:rsidRPr="007675BA" w:rsidRDefault="00CF3BD5" w:rsidP="00CF3BD5">
      <w:pPr>
        <w:widowControl/>
        <w:autoSpaceDE w:val="0"/>
        <w:autoSpaceDN w:val="0"/>
        <w:spacing w:line="240" w:lineRule="auto"/>
        <w:ind w:firstLine="709"/>
        <w:textAlignment w:val="auto"/>
      </w:pPr>
      <w:r w:rsidRPr="007675BA">
        <w:t>- подготовку эвакуационных органов к выполнению возложенных на них задач, а также обучение населения действиям при эвакуации;</w:t>
      </w:r>
    </w:p>
    <w:p w:rsidR="00CF3BD5" w:rsidRPr="007675BA" w:rsidRDefault="00CF3BD5" w:rsidP="00CF3BD5">
      <w:pPr>
        <w:widowControl/>
        <w:autoSpaceDE w:val="0"/>
        <w:autoSpaceDN w:val="0"/>
        <w:spacing w:line="240" w:lineRule="auto"/>
        <w:ind w:firstLine="709"/>
        <w:textAlignment w:val="auto"/>
      </w:pPr>
      <w:r w:rsidRPr="007675BA">
        <w:t>- контроль за резервированием и распределением всех видов транспорта для обеспечения эвак</w:t>
      </w:r>
      <w:r w:rsidR="002C58C9">
        <w:t xml:space="preserve">уационных </w:t>
      </w:r>
      <w:r w:rsidRPr="007675BA">
        <w:t>перевозок;</w:t>
      </w:r>
    </w:p>
    <w:p w:rsidR="00CF3BD5" w:rsidRPr="007675BA" w:rsidRDefault="00CF3BD5" w:rsidP="00CF3BD5">
      <w:pPr>
        <w:widowControl/>
        <w:autoSpaceDE w:val="0"/>
        <w:autoSpaceDN w:val="0"/>
        <w:spacing w:line="240" w:lineRule="auto"/>
        <w:ind w:firstLine="709"/>
        <w:textAlignment w:val="auto"/>
      </w:pPr>
      <w:r w:rsidRPr="007675BA">
        <w:t>- определение мест (пунктов) посадки (высадки) эвакуируемого населения, контроль за развитием транспортных коммуникаций и подъездных путей;</w:t>
      </w:r>
    </w:p>
    <w:p w:rsidR="00CF3BD5" w:rsidRPr="007675BA" w:rsidRDefault="00CF3BD5" w:rsidP="00CF3BD5">
      <w:pPr>
        <w:widowControl/>
        <w:autoSpaceDE w:val="0"/>
        <w:autoSpaceDN w:val="0"/>
        <w:spacing w:line="240" w:lineRule="auto"/>
        <w:ind w:firstLine="709"/>
        <w:textAlignment w:val="auto"/>
      </w:pPr>
      <w:r w:rsidRPr="007675BA">
        <w:t>- определение маршрутов эвакуации;</w:t>
      </w:r>
    </w:p>
    <w:p w:rsidR="00CF3BD5" w:rsidRPr="007675BA" w:rsidRDefault="00CF3BD5" w:rsidP="00CF3BD5">
      <w:pPr>
        <w:widowControl/>
        <w:autoSpaceDE w:val="0"/>
        <w:autoSpaceDN w:val="0"/>
        <w:spacing w:line="240" w:lineRule="auto"/>
        <w:ind w:firstLine="709"/>
        <w:textAlignment w:val="auto"/>
      </w:pPr>
      <w:r w:rsidRPr="007675BA">
        <w:t>- сбор всех видов информации, необходимой для проведения эвакуации;</w:t>
      </w:r>
    </w:p>
    <w:p w:rsidR="00CF3BD5" w:rsidRPr="007675BA" w:rsidRDefault="00CF3BD5" w:rsidP="00CF3BD5">
      <w:pPr>
        <w:widowControl/>
        <w:autoSpaceDE w:val="0"/>
        <w:autoSpaceDN w:val="0"/>
        <w:spacing w:line="240" w:lineRule="auto"/>
        <w:ind w:firstLine="709"/>
        <w:textAlignment w:val="auto"/>
      </w:pPr>
      <w:r w:rsidRPr="007675BA">
        <w:lastRenderedPageBreak/>
        <w:t>- всестороннее обеспечение эвакуации в зоне ЧС, на маршрутах эвакуации и в районах размещения эвакуируемого населения;</w:t>
      </w:r>
    </w:p>
    <w:p w:rsidR="00CF3BD5" w:rsidRPr="007675BA" w:rsidRDefault="00CF3BD5" w:rsidP="00CF3BD5">
      <w:pPr>
        <w:widowControl/>
        <w:autoSpaceDE w:val="0"/>
        <w:autoSpaceDN w:val="0"/>
        <w:spacing w:line="240" w:lineRule="auto"/>
        <w:ind w:firstLine="709"/>
        <w:textAlignment w:val="auto"/>
      </w:pPr>
      <w:r w:rsidRPr="007675BA">
        <w:t>- контроль за подготовкой районов для размещения эвакуируемого населения;</w:t>
      </w:r>
    </w:p>
    <w:p w:rsidR="00CF3BD5" w:rsidRPr="007675BA" w:rsidRDefault="00CF3BD5" w:rsidP="00CF3BD5">
      <w:pPr>
        <w:widowControl/>
        <w:autoSpaceDE w:val="0"/>
        <w:autoSpaceDN w:val="0"/>
        <w:spacing w:line="240" w:lineRule="auto"/>
        <w:ind w:firstLine="709"/>
        <w:textAlignment w:val="auto"/>
      </w:pPr>
      <w:r w:rsidRPr="007675BA">
        <w:t>- подготовку пунктов управления, средств связи и оповещения.</w:t>
      </w:r>
    </w:p>
    <w:p w:rsidR="00CF3BD5" w:rsidRPr="007675BA" w:rsidRDefault="00CF3BD5" w:rsidP="00CF3BD5">
      <w:pPr>
        <w:widowControl/>
        <w:autoSpaceDE w:val="0"/>
        <w:autoSpaceDN w:val="0"/>
        <w:spacing w:line="240" w:lineRule="auto"/>
        <w:ind w:firstLine="709"/>
        <w:textAlignment w:val="auto"/>
      </w:pPr>
      <w:r w:rsidRPr="007675BA">
        <w:t>3.10.2. При угрозе возникновения ЧС, в режиме повышенной готовности:</w:t>
      </w:r>
    </w:p>
    <w:p w:rsidR="00CF3BD5" w:rsidRPr="007675BA" w:rsidRDefault="00CF3BD5" w:rsidP="00CF3BD5">
      <w:pPr>
        <w:widowControl/>
        <w:autoSpaceDE w:val="0"/>
        <w:autoSpaceDN w:val="0"/>
        <w:spacing w:line="240" w:lineRule="auto"/>
        <w:ind w:firstLine="709"/>
        <w:textAlignment w:val="auto"/>
      </w:pPr>
      <w:r w:rsidRPr="007675BA">
        <w:t>- подготовку эвакуационных органов к развертыванию;</w:t>
      </w:r>
    </w:p>
    <w:p w:rsidR="00CF3BD5" w:rsidRPr="007675BA" w:rsidRDefault="00CF3BD5" w:rsidP="00CF3BD5">
      <w:pPr>
        <w:widowControl/>
        <w:autoSpaceDE w:val="0"/>
        <w:autoSpaceDN w:val="0"/>
        <w:spacing w:line="240" w:lineRule="auto"/>
        <w:ind w:firstLine="709"/>
        <w:textAlignment w:val="auto"/>
      </w:pPr>
      <w:r w:rsidRPr="007675BA">
        <w:t>- уточнение численности населения, подлежащего эвакуации, и списков эвакуируемых;</w:t>
      </w:r>
    </w:p>
    <w:p w:rsidR="00CF3BD5" w:rsidRPr="007675BA" w:rsidRDefault="00CF3BD5" w:rsidP="00CF3BD5">
      <w:pPr>
        <w:widowControl/>
        <w:autoSpaceDE w:val="0"/>
        <w:autoSpaceDN w:val="0"/>
        <w:spacing w:line="240" w:lineRule="auto"/>
        <w:ind w:firstLine="709"/>
        <w:textAlignment w:val="auto"/>
      </w:pPr>
      <w:r w:rsidRPr="007675BA">
        <w:t>- уточнение расчета на вывоз населения всеми видами транспорта;</w:t>
      </w:r>
    </w:p>
    <w:p w:rsidR="00CF3BD5" w:rsidRPr="007675BA" w:rsidRDefault="00CF3BD5" w:rsidP="00CF3BD5">
      <w:pPr>
        <w:widowControl/>
        <w:autoSpaceDE w:val="0"/>
        <w:autoSpaceDN w:val="0"/>
        <w:spacing w:line="240" w:lineRule="auto"/>
        <w:ind w:firstLine="709"/>
        <w:textAlignment w:val="auto"/>
      </w:pPr>
      <w:r w:rsidRPr="007675BA">
        <w:t>- подготовку маршрутов эвакуации;</w:t>
      </w:r>
    </w:p>
    <w:p w:rsidR="00CF3BD5" w:rsidRPr="007675BA" w:rsidRDefault="00CF3BD5" w:rsidP="00CF3BD5">
      <w:pPr>
        <w:widowControl/>
        <w:autoSpaceDE w:val="0"/>
        <w:autoSpaceDN w:val="0"/>
        <w:spacing w:line="240" w:lineRule="auto"/>
        <w:ind w:firstLine="709"/>
        <w:textAlignment w:val="auto"/>
      </w:pPr>
      <w:r w:rsidRPr="007675BA">
        <w:t>- контроль за подготовкой транспорта к эвакуационным перевозкам;</w:t>
      </w:r>
    </w:p>
    <w:p w:rsidR="00CF3BD5" w:rsidRPr="007675BA" w:rsidRDefault="00CF3BD5" w:rsidP="00CF3BD5">
      <w:pPr>
        <w:widowControl/>
        <w:autoSpaceDE w:val="0"/>
        <w:autoSpaceDN w:val="0"/>
        <w:spacing w:line="240" w:lineRule="auto"/>
        <w:ind w:firstLine="709"/>
        <w:textAlignment w:val="auto"/>
      </w:pPr>
      <w:r w:rsidRPr="007675BA">
        <w:t>- проверку готовности систем связи и оповещения;</w:t>
      </w:r>
    </w:p>
    <w:p w:rsidR="00CF3BD5" w:rsidRPr="007675BA" w:rsidRDefault="00CF3BD5" w:rsidP="00CF3BD5">
      <w:pPr>
        <w:widowControl/>
        <w:autoSpaceDE w:val="0"/>
        <w:autoSpaceDN w:val="0"/>
        <w:spacing w:line="240" w:lineRule="auto"/>
        <w:ind w:firstLine="709"/>
        <w:textAlignment w:val="auto"/>
      </w:pPr>
      <w:r w:rsidRPr="007675BA">
        <w:t>- подготовку к развертыванию пунктов посадки и высадки;</w:t>
      </w:r>
    </w:p>
    <w:p w:rsidR="00CF3BD5" w:rsidRPr="007675BA" w:rsidRDefault="00CF3BD5" w:rsidP="00CF3BD5">
      <w:pPr>
        <w:widowControl/>
        <w:autoSpaceDE w:val="0"/>
        <w:autoSpaceDN w:val="0"/>
        <w:spacing w:line="240" w:lineRule="auto"/>
        <w:ind w:firstLine="709"/>
        <w:textAlignment w:val="auto"/>
      </w:pPr>
      <w:r w:rsidRPr="007675BA">
        <w:t>- подготовку эвак</w:t>
      </w:r>
      <w:r w:rsidR="002C58C9">
        <w:t xml:space="preserve">уационных </w:t>
      </w:r>
      <w:r w:rsidRPr="007675BA">
        <w:t xml:space="preserve">органов к отправке и приему </w:t>
      </w:r>
      <w:r w:rsidR="002C58C9" w:rsidRPr="007675BA">
        <w:t>эвак</w:t>
      </w:r>
      <w:r w:rsidR="002C58C9">
        <w:t xml:space="preserve">уируемого </w:t>
      </w:r>
      <w:r w:rsidRPr="007675BA">
        <w:t>населения;</w:t>
      </w:r>
    </w:p>
    <w:p w:rsidR="00CF3BD5" w:rsidRPr="007675BA" w:rsidRDefault="00CF3BD5" w:rsidP="00CF3BD5">
      <w:pPr>
        <w:widowControl/>
        <w:autoSpaceDE w:val="0"/>
        <w:autoSpaceDN w:val="0"/>
        <w:spacing w:line="240" w:lineRule="auto"/>
        <w:ind w:firstLine="709"/>
        <w:textAlignment w:val="auto"/>
      </w:pPr>
      <w:r w:rsidRPr="007675BA">
        <w:t>- подготовку пунктов (мест) размещения эвакуируемого населения в безопасных районах.</w:t>
      </w:r>
    </w:p>
    <w:p w:rsidR="00CF3BD5" w:rsidRPr="007675BA" w:rsidRDefault="00CF3BD5" w:rsidP="00CF3BD5">
      <w:pPr>
        <w:widowControl/>
        <w:autoSpaceDE w:val="0"/>
        <w:autoSpaceDN w:val="0"/>
        <w:spacing w:line="240" w:lineRule="auto"/>
        <w:ind w:firstLine="709"/>
        <w:textAlignment w:val="auto"/>
      </w:pPr>
      <w:r w:rsidRPr="007675BA">
        <w:t xml:space="preserve">3.10.3. При возникновении ЧС, в режиме </w:t>
      </w:r>
      <w:r w:rsidR="000F289A">
        <w:t>ЧС</w:t>
      </w:r>
      <w:r w:rsidRPr="007675BA">
        <w:t xml:space="preserve"> или после получения указания на проведение эвакуации:</w:t>
      </w:r>
    </w:p>
    <w:p w:rsidR="00CF3BD5" w:rsidRPr="007675BA" w:rsidRDefault="00CF3BD5" w:rsidP="00CF3BD5">
      <w:pPr>
        <w:widowControl/>
        <w:autoSpaceDE w:val="0"/>
        <w:autoSpaceDN w:val="0"/>
        <w:spacing w:line="240" w:lineRule="auto"/>
        <w:ind w:firstLine="709"/>
        <w:textAlignment w:val="auto"/>
      </w:pPr>
      <w:r w:rsidRPr="007675BA">
        <w:t>- доведение распоряжения о начале эвакуации до подчиненных эвакуационных органов и населения;</w:t>
      </w:r>
    </w:p>
    <w:p w:rsidR="00CF3BD5" w:rsidRPr="007675BA" w:rsidRDefault="00CF3BD5" w:rsidP="00CF3BD5">
      <w:pPr>
        <w:widowControl/>
        <w:autoSpaceDE w:val="0"/>
        <w:autoSpaceDN w:val="0"/>
        <w:spacing w:line="240" w:lineRule="auto"/>
        <w:ind w:firstLine="709"/>
        <w:textAlignment w:val="auto"/>
      </w:pPr>
      <w:r w:rsidRPr="007675BA">
        <w:t>- уточнение порядка проведения запланированных эвакуационных мероприятий с учетом сложившейся обстановки;</w:t>
      </w:r>
    </w:p>
    <w:p w:rsidR="00CF3BD5" w:rsidRPr="007675BA" w:rsidRDefault="00CF3BD5" w:rsidP="00CF3BD5">
      <w:pPr>
        <w:widowControl/>
        <w:autoSpaceDE w:val="0"/>
        <w:autoSpaceDN w:val="0"/>
        <w:spacing w:line="240" w:lineRule="auto"/>
        <w:ind w:firstLine="709"/>
        <w:textAlignment w:val="auto"/>
      </w:pPr>
      <w:r w:rsidRPr="007675BA">
        <w:t>- уточнение порядка взаимодействия между административно-территориальными органами в проведении эвакуационных мероприятий;</w:t>
      </w:r>
    </w:p>
    <w:p w:rsidR="00CF3BD5" w:rsidRPr="007675BA" w:rsidRDefault="00CF3BD5" w:rsidP="00CF3BD5">
      <w:pPr>
        <w:widowControl/>
        <w:autoSpaceDE w:val="0"/>
        <w:autoSpaceDN w:val="0"/>
        <w:spacing w:line="240" w:lineRule="auto"/>
        <w:ind w:firstLine="709"/>
        <w:textAlignment w:val="auto"/>
      </w:pPr>
      <w:r w:rsidRPr="007675BA">
        <w:t>- учет и отправку эвакуируемого населения, контроль за движением эвакуационных потоков;</w:t>
      </w:r>
    </w:p>
    <w:p w:rsidR="00CF3BD5" w:rsidRPr="007675BA" w:rsidRDefault="00CF3BD5" w:rsidP="00CF3BD5">
      <w:pPr>
        <w:widowControl/>
        <w:autoSpaceDE w:val="0"/>
        <w:autoSpaceDN w:val="0"/>
        <w:spacing w:line="240" w:lineRule="auto"/>
        <w:ind w:firstLine="709"/>
        <w:textAlignment w:val="auto"/>
      </w:pPr>
      <w:r w:rsidRPr="007675BA">
        <w:t>- контроль за своевременностью подачи транспорта к пунктам (местам) посадки и организацией его работы по выполнению эвакуационных перевозок;</w:t>
      </w:r>
    </w:p>
    <w:p w:rsidR="00CF3BD5" w:rsidRPr="007675BA" w:rsidRDefault="00CF3BD5" w:rsidP="00CF3BD5">
      <w:pPr>
        <w:widowControl/>
        <w:autoSpaceDE w:val="0"/>
        <w:autoSpaceDN w:val="0"/>
        <w:spacing w:line="240" w:lineRule="auto"/>
        <w:ind w:firstLine="709"/>
        <w:textAlignment w:val="auto"/>
      </w:pPr>
      <w:r w:rsidRPr="007675BA">
        <w:t>- контроль за размещением эвакуируемого населения в безопасных районах и его жизнеобеспечением.</w:t>
      </w:r>
    </w:p>
    <w:p w:rsidR="00CF3BD5" w:rsidRPr="0066131F" w:rsidRDefault="00CF3BD5" w:rsidP="007675BA">
      <w:pPr>
        <w:widowControl/>
        <w:autoSpaceDE w:val="0"/>
        <w:autoSpaceDN w:val="0"/>
        <w:spacing w:line="240" w:lineRule="auto"/>
        <w:ind w:firstLine="709"/>
        <w:textAlignment w:val="auto"/>
        <w:rPr>
          <w:lang w:val="en-US"/>
        </w:rPr>
      </w:pPr>
      <w:r w:rsidRPr="007675BA">
        <w:t xml:space="preserve">3.11. Эвакуация проводится силами и средствами предприятий, учреждений, организаций независимо от их организационно-правовых форм, органов местного самоуправления, на территории которых сложилась ЧС. Оповещение населения о начале эвакуации и порядке ее проведения осуществляется эвакуационными органами по объектовым средствам связи и оповещения, по </w:t>
      </w:r>
      <w:r w:rsidR="007675BA" w:rsidRPr="007675BA">
        <w:t>МАСЦО</w:t>
      </w:r>
      <w:r w:rsidRPr="007675BA">
        <w:t xml:space="preserve"> и подвижными средствами громкоговорящей связи.</w:t>
      </w:r>
    </w:p>
    <w:p w:rsidR="00CF3BD5" w:rsidRPr="0066131F" w:rsidRDefault="00CF3BD5" w:rsidP="00CF3BD5">
      <w:pPr>
        <w:widowControl/>
        <w:autoSpaceDE w:val="0"/>
        <w:autoSpaceDN w:val="0"/>
        <w:spacing w:line="240" w:lineRule="auto"/>
        <w:ind w:firstLine="709"/>
        <w:textAlignment w:val="auto"/>
      </w:pPr>
      <w:r w:rsidRPr="0066131F">
        <w:t>3.12. Регистрация эвакуируемых производится непосредственно в местах их размещения по паспортам и спискам эвакуируемых.</w:t>
      </w:r>
    </w:p>
    <w:p w:rsidR="00CF3BD5" w:rsidRPr="0066131F" w:rsidRDefault="00CF3BD5" w:rsidP="00CF3BD5">
      <w:pPr>
        <w:widowControl/>
        <w:autoSpaceDE w:val="0"/>
        <w:autoSpaceDN w:val="0"/>
        <w:spacing w:line="240" w:lineRule="auto"/>
        <w:ind w:firstLine="709"/>
        <w:textAlignment w:val="auto"/>
      </w:pPr>
      <w:r w:rsidRPr="0066131F">
        <w:t>Учет и очередность эвакуации населения устанавливается по категориям:</w:t>
      </w:r>
    </w:p>
    <w:p w:rsidR="00CF3BD5" w:rsidRPr="0066131F" w:rsidRDefault="00CF3BD5" w:rsidP="00CF3BD5">
      <w:pPr>
        <w:widowControl/>
        <w:autoSpaceDE w:val="0"/>
        <w:autoSpaceDN w:val="0"/>
        <w:spacing w:line="240" w:lineRule="auto"/>
        <w:ind w:firstLine="709"/>
        <w:textAlignment w:val="auto"/>
      </w:pPr>
      <w:r w:rsidRPr="0066131F">
        <w:t>- дети до 1</w:t>
      </w:r>
      <w:r w:rsidR="00A958AF">
        <w:t>6</w:t>
      </w:r>
      <w:r w:rsidRPr="0066131F">
        <w:t xml:space="preserve"> лет;</w:t>
      </w:r>
    </w:p>
    <w:p w:rsidR="00CF3BD5" w:rsidRPr="0066131F" w:rsidRDefault="00CF3BD5" w:rsidP="00CF3BD5">
      <w:pPr>
        <w:widowControl/>
        <w:autoSpaceDE w:val="0"/>
        <w:autoSpaceDN w:val="0"/>
        <w:spacing w:line="240" w:lineRule="auto"/>
        <w:ind w:firstLine="709"/>
        <w:textAlignment w:val="auto"/>
      </w:pPr>
      <w:r w:rsidRPr="0066131F">
        <w:t>- беременные женщины;</w:t>
      </w:r>
    </w:p>
    <w:p w:rsidR="00CF3BD5" w:rsidRPr="0066131F" w:rsidRDefault="00CF3BD5" w:rsidP="00CF3BD5">
      <w:pPr>
        <w:widowControl/>
        <w:autoSpaceDE w:val="0"/>
        <w:autoSpaceDN w:val="0"/>
        <w:spacing w:line="240" w:lineRule="auto"/>
        <w:ind w:firstLine="709"/>
        <w:textAlignment w:val="auto"/>
      </w:pPr>
      <w:r w:rsidRPr="0066131F">
        <w:t>- инвалиды и больные, находящиеся на стационарном лечении, вместе с медицинским персоналом;</w:t>
      </w:r>
    </w:p>
    <w:p w:rsidR="00CF3BD5" w:rsidRPr="0066131F" w:rsidRDefault="00CF3BD5" w:rsidP="00CF3BD5">
      <w:pPr>
        <w:widowControl/>
        <w:autoSpaceDE w:val="0"/>
        <w:autoSpaceDN w:val="0"/>
        <w:spacing w:line="240" w:lineRule="auto"/>
        <w:ind w:firstLine="709"/>
        <w:textAlignment w:val="auto"/>
      </w:pPr>
      <w:r w:rsidRPr="0066131F">
        <w:t>- женщины старше 55 лет;</w:t>
      </w:r>
    </w:p>
    <w:p w:rsidR="00CF3BD5" w:rsidRPr="0066131F" w:rsidRDefault="00CF3BD5" w:rsidP="00CF3BD5">
      <w:pPr>
        <w:widowControl/>
        <w:autoSpaceDE w:val="0"/>
        <w:autoSpaceDN w:val="0"/>
        <w:spacing w:line="240" w:lineRule="auto"/>
        <w:ind w:firstLine="709"/>
        <w:textAlignment w:val="auto"/>
      </w:pPr>
      <w:r w:rsidRPr="0066131F">
        <w:t>- мужчины старше 60 лет;</w:t>
      </w:r>
    </w:p>
    <w:p w:rsidR="00CF3BD5" w:rsidRPr="0066131F" w:rsidRDefault="00CF3BD5" w:rsidP="00CF3BD5">
      <w:pPr>
        <w:widowControl/>
        <w:autoSpaceDE w:val="0"/>
        <w:autoSpaceDN w:val="0"/>
        <w:spacing w:line="240" w:lineRule="auto"/>
        <w:ind w:firstLine="709"/>
        <w:textAlignment w:val="auto"/>
      </w:pPr>
      <w:r w:rsidRPr="0066131F">
        <w:t>- трудоспособное население.</w:t>
      </w:r>
    </w:p>
    <w:p w:rsidR="00CF3BD5" w:rsidRPr="0066131F" w:rsidRDefault="00CF3BD5" w:rsidP="00CF3BD5">
      <w:pPr>
        <w:widowControl/>
        <w:autoSpaceDE w:val="0"/>
        <w:autoSpaceDN w:val="0"/>
        <w:spacing w:line="240" w:lineRule="auto"/>
        <w:ind w:firstLine="709"/>
        <w:textAlignment w:val="auto"/>
      </w:pPr>
      <w:r w:rsidRPr="0066131F">
        <w:t xml:space="preserve">3.13. Сроки выполнения эвакуации определяются видом </w:t>
      </w:r>
      <w:r w:rsidR="000F289A">
        <w:t>ЧС</w:t>
      </w:r>
      <w:r w:rsidRPr="0066131F">
        <w:t>, дорожно-транспортными возможностями, подготовленностью населения, эвакуационных органов и мест временного размещения населения.</w:t>
      </w:r>
    </w:p>
    <w:p w:rsidR="00CF3BD5" w:rsidRPr="0066131F" w:rsidRDefault="00CF3BD5" w:rsidP="00CF3BD5">
      <w:pPr>
        <w:widowControl/>
        <w:autoSpaceDE w:val="0"/>
        <w:autoSpaceDN w:val="0"/>
        <w:spacing w:line="240" w:lineRule="auto"/>
        <w:ind w:firstLine="709"/>
        <w:textAlignment w:val="auto"/>
      </w:pPr>
      <w:r w:rsidRPr="0066131F">
        <w:t xml:space="preserve">3.14. При проведении эвакуации (отселения) в ограниченные сроки или при экстренной эвакуации сбор населения и вывод его из зоны ЧС осуществляются </w:t>
      </w:r>
      <w:r w:rsidRPr="0066131F">
        <w:lastRenderedPageBreak/>
        <w:t>оперативными группами из состава эвакуационных органов. Сборные эвакуационные пункты не развертываются.</w:t>
      </w:r>
    </w:p>
    <w:p w:rsidR="00CF3BD5" w:rsidRPr="0066131F" w:rsidRDefault="00CF3BD5" w:rsidP="00CF3BD5">
      <w:pPr>
        <w:widowControl/>
        <w:autoSpaceDE w:val="0"/>
        <w:autoSpaceDN w:val="0"/>
        <w:spacing w:line="240" w:lineRule="auto"/>
        <w:ind w:firstLine="709"/>
        <w:textAlignment w:val="auto"/>
      </w:pPr>
      <w:r w:rsidRPr="0066131F">
        <w:t>3.15. Для организованного выполнения эвакуационных перевозок на базе автотранспорта объектов экономики, индивидуального транспорта граждан формируются автомобильные колонны, группы автомашин, которые подаются к пунктам (местам) посадки населения с последующим направлением данных колонн в пункты высадки.</w:t>
      </w:r>
    </w:p>
    <w:p w:rsidR="00CF3BD5" w:rsidRPr="0066131F" w:rsidRDefault="00CF3BD5" w:rsidP="00CF3BD5">
      <w:pPr>
        <w:widowControl/>
        <w:autoSpaceDE w:val="0"/>
        <w:autoSpaceDN w:val="0"/>
        <w:spacing w:line="240" w:lineRule="auto"/>
        <w:ind w:firstLine="709"/>
        <w:textAlignment w:val="auto"/>
      </w:pPr>
      <w:r w:rsidRPr="0066131F">
        <w:t xml:space="preserve">3.16. Пункты посадки для эвакуации детей из дошкольных учреждений, граждан из дома престарелых (инвалидов), нетранспортабельных больных из больниц создаются по месту размещения данных учреждений. По заявке </w:t>
      </w:r>
      <w:r w:rsidR="0066131F" w:rsidRPr="0066131F">
        <w:t>отдела</w:t>
      </w:r>
      <w:r w:rsidRPr="0066131F">
        <w:t xml:space="preserve"> ГО</w:t>
      </w:r>
      <w:r w:rsidR="0066131F" w:rsidRPr="0066131F">
        <w:t>,</w:t>
      </w:r>
      <w:r w:rsidRPr="0066131F">
        <w:t xml:space="preserve"> ЧС </w:t>
      </w:r>
      <w:r w:rsidR="0066131F" w:rsidRPr="0066131F">
        <w:t>и ПБ администрации Печенгского муниципального округа</w:t>
      </w:r>
      <w:r w:rsidRPr="0066131F">
        <w:t xml:space="preserve"> подачу транспорта в эти пункты организует руководитель </w:t>
      </w:r>
      <w:r w:rsidR="0066131F" w:rsidRPr="0066131F">
        <w:t>ООО «АТП Никель», ООО «АТП Заполярный»</w:t>
      </w:r>
      <w:r w:rsidRPr="0066131F">
        <w:t xml:space="preserve"> совместно со службой охраны общественного порядка ГО. Пункты посадки, количество и места расположения определяются эвакуационными комиссиями вышеуказанных учреждений и организаций района.</w:t>
      </w:r>
    </w:p>
    <w:p w:rsidR="00CF3BD5" w:rsidRPr="0066131F" w:rsidRDefault="00CF3BD5" w:rsidP="00CF3BD5">
      <w:pPr>
        <w:widowControl/>
        <w:autoSpaceDE w:val="0"/>
        <w:autoSpaceDN w:val="0"/>
        <w:spacing w:line="240" w:lineRule="auto"/>
        <w:ind w:firstLine="709"/>
        <w:textAlignment w:val="auto"/>
      </w:pPr>
      <w:r w:rsidRPr="0066131F">
        <w:t>3.17. Размещение эвакуируемого населения организуется в пунктах (местах) временного размещения на базе гостиниц, спортзалов, школ и в других учреждениях.</w:t>
      </w:r>
    </w:p>
    <w:p w:rsidR="002241E7" w:rsidRPr="0066131F" w:rsidRDefault="002241E7" w:rsidP="00CF3BD5">
      <w:pPr>
        <w:widowControl/>
        <w:autoSpaceDE w:val="0"/>
        <w:autoSpaceDN w:val="0"/>
        <w:spacing w:line="240" w:lineRule="auto"/>
        <w:ind w:firstLine="709"/>
        <w:textAlignment w:val="auto"/>
      </w:pPr>
    </w:p>
    <w:p w:rsidR="00CF3BD5" w:rsidRPr="0066131F" w:rsidRDefault="00CF3BD5" w:rsidP="0066131F">
      <w:pPr>
        <w:widowControl/>
        <w:autoSpaceDE w:val="0"/>
        <w:autoSpaceDN w:val="0"/>
        <w:spacing w:line="240" w:lineRule="auto"/>
        <w:ind w:firstLine="709"/>
        <w:jc w:val="center"/>
        <w:textAlignment w:val="auto"/>
        <w:outlineLvl w:val="0"/>
        <w:rPr>
          <w:b/>
        </w:rPr>
      </w:pPr>
      <w:r w:rsidRPr="0066131F">
        <w:rPr>
          <w:b/>
        </w:rPr>
        <w:t xml:space="preserve">4. Права и обязанности населения </w:t>
      </w:r>
      <w:r w:rsidR="0066131F" w:rsidRPr="0066131F">
        <w:rPr>
          <w:b/>
        </w:rPr>
        <w:t>Печенгского муниципального округа</w:t>
      </w:r>
    </w:p>
    <w:p w:rsidR="00CF3BD5" w:rsidRPr="0066131F" w:rsidRDefault="00CF3BD5" w:rsidP="0066131F">
      <w:pPr>
        <w:widowControl/>
        <w:autoSpaceDE w:val="0"/>
        <w:autoSpaceDN w:val="0"/>
        <w:spacing w:line="240" w:lineRule="auto"/>
        <w:ind w:firstLine="709"/>
        <w:jc w:val="center"/>
        <w:textAlignment w:val="auto"/>
        <w:rPr>
          <w:b/>
        </w:rPr>
      </w:pPr>
      <w:r w:rsidRPr="0066131F">
        <w:rPr>
          <w:b/>
        </w:rPr>
        <w:t>при проведении эвакуации</w:t>
      </w:r>
    </w:p>
    <w:p w:rsidR="00CF3BD5" w:rsidRPr="0066131F" w:rsidRDefault="00CF3BD5" w:rsidP="00CF3BD5">
      <w:pPr>
        <w:widowControl/>
        <w:autoSpaceDE w:val="0"/>
        <w:autoSpaceDN w:val="0"/>
        <w:spacing w:line="240" w:lineRule="auto"/>
        <w:ind w:firstLine="709"/>
        <w:textAlignment w:val="auto"/>
      </w:pPr>
    </w:p>
    <w:p w:rsidR="00CF3BD5" w:rsidRPr="0066131F" w:rsidRDefault="00CF3BD5" w:rsidP="00CF3BD5">
      <w:pPr>
        <w:widowControl/>
        <w:autoSpaceDE w:val="0"/>
        <w:autoSpaceDN w:val="0"/>
        <w:spacing w:line="240" w:lineRule="auto"/>
        <w:ind w:firstLine="709"/>
        <w:textAlignment w:val="auto"/>
      </w:pPr>
      <w:r w:rsidRPr="0066131F">
        <w:t xml:space="preserve">4.1. Граждане </w:t>
      </w:r>
      <w:r w:rsidR="00471766">
        <w:t xml:space="preserve">Печенгского муниципального </w:t>
      </w:r>
      <w:r w:rsidR="0066131F" w:rsidRPr="0066131F">
        <w:t>округа</w:t>
      </w:r>
      <w:r w:rsidRPr="0066131F">
        <w:t xml:space="preserve"> в соответствии с действующим законодательством и настоящим Положением имеют право:</w:t>
      </w:r>
    </w:p>
    <w:p w:rsidR="00CF3BD5" w:rsidRPr="0066131F" w:rsidRDefault="00CF3BD5" w:rsidP="00CF3BD5">
      <w:pPr>
        <w:widowControl/>
        <w:autoSpaceDE w:val="0"/>
        <w:autoSpaceDN w:val="0"/>
        <w:spacing w:line="240" w:lineRule="auto"/>
        <w:ind w:firstLine="709"/>
        <w:textAlignment w:val="auto"/>
      </w:pPr>
      <w:r w:rsidRPr="0066131F">
        <w:t>- на защиту жизни, здоровья и личного имущества в случае возникновения ЧС;</w:t>
      </w:r>
    </w:p>
    <w:p w:rsidR="00CF3BD5" w:rsidRPr="0066131F" w:rsidRDefault="00CF3BD5" w:rsidP="00CF3BD5">
      <w:pPr>
        <w:widowControl/>
        <w:autoSpaceDE w:val="0"/>
        <w:autoSpaceDN w:val="0"/>
        <w:spacing w:line="240" w:lineRule="auto"/>
        <w:ind w:firstLine="709"/>
        <w:textAlignment w:val="auto"/>
      </w:pPr>
      <w:r w:rsidRPr="0066131F">
        <w:t>- безвозмездно пользоваться средствами коллективной и индивидуальной защиты, другим имуществом органов местного самоуправления и организаций, предназначенным для защиты населения от ЧС;</w:t>
      </w:r>
    </w:p>
    <w:p w:rsidR="00CF3BD5" w:rsidRPr="0066131F" w:rsidRDefault="00CF3BD5" w:rsidP="00CF3BD5">
      <w:pPr>
        <w:widowControl/>
        <w:autoSpaceDE w:val="0"/>
        <w:autoSpaceDN w:val="0"/>
        <w:spacing w:line="240" w:lineRule="auto"/>
        <w:ind w:firstLine="709"/>
        <w:textAlignment w:val="auto"/>
      </w:pPr>
      <w:r w:rsidRPr="0066131F">
        <w:t xml:space="preserve">- на получение пострадавшими от ЧС медицинской, материальной, финансовой помощи, обеспечение жильем, продовольствием, предметами первой необходимости в порядке и по нормам, установленным администрацией </w:t>
      </w:r>
      <w:r w:rsidR="0066131F" w:rsidRPr="0066131F">
        <w:t>Печенгского муниципального округа</w:t>
      </w:r>
      <w:r w:rsidRPr="0066131F">
        <w:t>;</w:t>
      </w:r>
    </w:p>
    <w:p w:rsidR="00CF3BD5" w:rsidRPr="0066131F" w:rsidRDefault="00CF3BD5" w:rsidP="00CF3BD5">
      <w:pPr>
        <w:widowControl/>
        <w:autoSpaceDE w:val="0"/>
        <w:autoSpaceDN w:val="0"/>
        <w:spacing w:line="240" w:lineRule="auto"/>
        <w:ind w:firstLine="709"/>
        <w:textAlignment w:val="auto"/>
      </w:pPr>
      <w:r w:rsidRPr="0066131F">
        <w:t xml:space="preserve">- быть информированными о риске, которому они могут подвергнуться в определенных местах пребывания на территории </w:t>
      </w:r>
      <w:r w:rsidR="000F289A">
        <w:t xml:space="preserve">Печенгского муниципального </w:t>
      </w:r>
      <w:r w:rsidR="0066131F" w:rsidRPr="0066131F">
        <w:t>округа</w:t>
      </w:r>
      <w:r w:rsidRPr="0066131F">
        <w:t>, и о мерах необходимой безопасности;</w:t>
      </w:r>
    </w:p>
    <w:p w:rsidR="00CF3BD5" w:rsidRPr="0066131F" w:rsidRDefault="00CF3BD5" w:rsidP="00CF3BD5">
      <w:pPr>
        <w:widowControl/>
        <w:autoSpaceDE w:val="0"/>
        <w:autoSpaceDN w:val="0"/>
        <w:spacing w:line="240" w:lineRule="auto"/>
        <w:ind w:firstLine="709"/>
        <w:textAlignment w:val="auto"/>
      </w:pPr>
      <w:r w:rsidRPr="0066131F">
        <w:t>- обращаться лично, а также направлять в органы местного самоуправления индивидуальные и коллективные обращения по вопросам эвакуации;</w:t>
      </w:r>
    </w:p>
    <w:p w:rsidR="00CF3BD5" w:rsidRPr="0066131F" w:rsidRDefault="00CF3BD5" w:rsidP="00CF3BD5">
      <w:pPr>
        <w:widowControl/>
        <w:autoSpaceDE w:val="0"/>
        <w:autoSpaceDN w:val="0"/>
        <w:spacing w:line="240" w:lineRule="auto"/>
        <w:ind w:firstLine="709"/>
        <w:textAlignment w:val="auto"/>
      </w:pPr>
      <w:r w:rsidRPr="0066131F">
        <w:t>- участвовать в установленном порядке в мероприятиях по эвакуации;</w:t>
      </w:r>
    </w:p>
    <w:p w:rsidR="00CF3BD5" w:rsidRPr="0066131F" w:rsidRDefault="00CF3BD5" w:rsidP="00CF3BD5">
      <w:pPr>
        <w:widowControl/>
        <w:autoSpaceDE w:val="0"/>
        <w:autoSpaceDN w:val="0"/>
        <w:spacing w:line="240" w:lineRule="auto"/>
        <w:ind w:firstLine="709"/>
        <w:textAlignment w:val="auto"/>
      </w:pPr>
      <w:r w:rsidRPr="0066131F">
        <w:t>- получать компенсацию за ущерб, причиненный здоровью и имуществу при выполнении мероприятий по эвакуации;</w:t>
      </w:r>
    </w:p>
    <w:p w:rsidR="00CF3BD5" w:rsidRPr="0066131F" w:rsidRDefault="00CF3BD5" w:rsidP="00CF3BD5">
      <w:pPr>
        <w:widowControl/>
        <w:autoSpaceDE w:val="0"/>
        <w:autoSpaceDN w:val="0"/>
        <w:spacing w:line="240" w:lineRule="auto"/>
        <w:ind w:firstLine="709"/>
        <w:textAlignment w:val="auto"/>
      </w:pPr>
      <w:r w:rsidRPr="0066131F">
        <w:t>- на пенсионное обеспечение и другие льготы, предусмотренные законодательством РФ, в случае увечья или потери трудоспособности при выполнении обязанностей по эвакуации;</w:t>
      </w:r>
    </w:p>
    <w:p w:rsidR="00CF3BD5" w:rsidRPr="0066131F" w:rsidRDefault="00CF3BD5" w:rsidP="00CF3BD5">
      <w:pPr>
        <w:widowControl/>
        <w:autoSpaceDE w:val="0"/>
        <w:autoSpaceDN w:val="0"/>
        <w:spacing w:line="240" w:lineRule="auto"/>
        <w:ind w:firstLine="709"/>
        <w:textAlignment w:val="auto"/>
      </w:pPr>
      <w:r w:rsidRPr="0066131F">
        <w:t>- на пенсионное обеспечение для членов семьи в связи с потерей кормильца (погибшего, получившего увечья или потерю трудоспособности) при выполнении обязанностей при эвакуации;</w:t>
      </w:r>
    </w:p>
    <w:p w:rsidR="00CF3BD5" w:rsidRPr="0066131F" w:rsidRDefault="00CF3BD5" w:rsidP="00CF3BD5">
      <w:pPr>
        <w:widowControl/>
        <w:autoSpaceDE w:val="0"/>
        <w:autoSpaceDN w:val="0"/>
        <w:spacing w:line="240" w:lineRule="auto"/>
        <w:ind w:firstLine="709"/>
        <w:textAlignment w:val="auto"/>
      </w:pPr>
      <w:r w:rsidRPr="0066131F">
        <w:t>- на личное страхование на случай гибели или причинения вреда здоровью при выполнении мероприятий эвакуации.</w:t>
      </w:r>
    </w:p>
    <w:p w:rsidR="00CF3BD5" w:rsidRPr="0066131F" w:rsidRDefault="00CF3BD5" w:rsidP="00CF3BD5">
      <w:pPr>
        <w:widowControl/>
        <w:autoSpaceDE w:val="0"/>
        <w:autoSpaceDN w:val="0"/>
        <w:spacing w:line="240" w:lineRule="auto"/>
        <w:ind w:firstLine="709"/>
        <w:textAlignment w:val="auto"/>
      </w:pPr>
      <w:r w:rsidRPr="0066131F">
        <w:t xml:space="preserve">4.2. Граждане </w:t>
      </w:r>
      <w:r w:rsidR="0066131F" w:rsidRPr="0066131F">
        <w:t xml:space="preserve">Печенгского муниципального округа </w:t>
      </w:r>
      <w:r w:rsidRPr="0066131F">
        <w:t>обязаны:</w:t>
      </w:r>
    </w:p>
    <w:p w:rsidR="00CF3BD5" w:rsidRPr="0066131F" w:rsidRDefault="00CF3BD5" w:rsidP="00CF3BD5">
      <w:pPr>
        <w:widowControl/>
        <w:autoSpaceDE w:val="0"/>
        <w:autoSpaceDN w:val="0"/>
        <w:spacing w:line="240" w:lineRule="auto"/>
        <w:ind w:firstLine="709"/>
        <w:textAlignment w:val="auto"/>
      </w:pPr>
      <w:r w:rsidRPr="0066131F">
        <w:t>- соблюдать законы и иные нормативные правовые акты Российской Федерации, законы и иные нормативные правовые акты субъектов Российской Федерации в области защиты населения и территорий от чрезвычайных ситуаций;</w:t>
      </w:r>
    </w:p>
    <w:p w:rsidR="00CF3BD5" w:rsidRPr="0066131F" w:rsidRDefault="00CF3BD5" w:rsidP="00CF3BD5">
      <w:pPr>
        <w:widowControl/>
        <w:autoSpaceDE w:val="0"/>
        <w:autoSpaceDN w:val="0"/>
        <w:spacing w:line="240" w:lineRule="auto"/>
        <w:ind w:firstLine="709"/>
        <w:textAlignment w:val="auto"/>
      </w:pPr>
      <w:r w:rsidRPr="0066131F">
        <w:t xml:space="preserve">- изучать основные способы защиты населения и территорий от чрезвычайных ситуаций, приемы оказания первой помощи пострадавшим, правила охраны жизни людей </w:t>
      </w:r>
      <w:r w:rsidRPr="0066131F">
        <w:lastRenderedPageBreak/>
        <w:t>на водных объектах, правила пользования коллективными и индивидуальными средствами защиты, постоянно совершенствовать свои знания и практические навыки в указанной области;</w:t>
      </w:r>
    </w:p>
    <w:p w:rsidR="00CF3BD5" w:rsidRPr="0066131F" w:rsidRDefault="00CF3BD5" w:rsidP="00CF3BD5">
      <w:pPr>
        <w:widowControl/>
        <w:autoSpaceDE w:val="0"/>
        <w:autoSpaceDN w:val="0"/>
        <w:spacing w:line="240" w:lineRule="auto"/>
        <w:ind w:firstLine="709"/>
        <w:textAlignment w:val="auto"/>
      </w:pPr>
      <w:r w:rsidRPr="0066131F">
        <w:t>- выполнять установленные правила поведения при угрозе и возникновении чрезвычайных ситуаций;</w:t>
      </w:r>
    </w:p>
    <w:p w:rsidR="00CF3BD5" w:rsidRPr="0066131F" w:rsidRDefault="00CF3BD5" w:rsidP="00CF3BD5">
      <w:pPr>
        <w:widowControl/>
        <w:autoSpaceDE w:val="0"/>
        <w:autoSpaceDN w:val="0"/>
        <w:spacing w:line="240" w:lineRule="auto"/>
        <w:ind w:firstLine="709"/>
        <w:textAlignment w:val="auto"/>
      </w:pPr>
      <w:r w:rsidRPr="0066131F">
        <w:t>- при необходимости оказывать содействие в проведении аварийно-спасательных и других неотложных работ.</w:t>
      </w:r>
    </w:p>
    <w:p w:rsidR="00CF3BD5" w:rsidRPr="0066131F" w:rsidRDefault="00CF3BD5" w:rsidP="00CF3BD5">
      <w:pPr>
        <w:widowControl/>
        <w:autoSpaceDE w:val="0"/>
        <w:autoSpaceDN w:val="0"/>
        <w:spacing w:line="240" w:lineRule="auto"/>
        <w:ind w:firstLine="709"/>
        <w:textAlignment w:val="auto"/>
      </w:pPr>
      <w:r w:rsidRPr="0066131F">
        <w:t xml:space="preserve">Получив сообщение о проведении эвакуации, </w:t>
      </w:r>
      <w:r w:rsidR="000F289A">
        <w:t xml:space="preserve">гражданам </w:t>
      </w:r>
      <w:r w:rsidRPr="0066131F">
        <w:t>необходимо:</w:t>
      </w:r>
    </w:p>
    <w:p w:rsidR="00CF3BD5" w:rsidRPr="0066131F" w:rsidRDefault="000F289A" w:rsidP="00CF3BD5">
      <w:pPr>
        <w:widowControl/>
        <w:autoSpaceDE w:val="0"/>
        <w:autoSpaceDN w:val="0"/>
        <w:spacing w:line="240" w:lineRule="auto"/>
        <w:ind w:firstLine="709"/>
        <w:textAlignment w:val="auto"/>
      </w:pPr>
      <w:r>
        <w:t>-</w:t>
      </w:r>
      <w:r w:rsidR="00CF3BD5" w:rsidRPr="0066131F">
        <w:t xml:space="preserve"> </w:t>
      </w:r>
      <w:r>
        <w:t>с</w:t>
      </w:r>
      <w:r w:rsidR="00CF3BD5" w:rsidRPr="0066131F">
        <w:t>обрать необходимые вещи (одежда, обувь, белье), обязательно взять теплые вещи</w:t>
      </w:r>
      <w:r>
        <w:t>;</w:t>
      </w:r>
    </w:p>
    <w:p w:rsidR="00CF3BD5" w:rsidRPr="0066131F" w:rsidRDefault="000F289A" w:rsidP="00CF3BD5">
      <w:pPr>
        <w:widowControl/>
        <w:autoSpaceDE w:val="0"/>
        <w:autoSpaceDN w:val="0"/>
        <w:spacing w:line="240" w:lineRule="auto"/>
        <w:ind w:firstLine="709"/>
        <w:textAlignment w:val="auto"/>
      </w:pPr>
      <w:r>
        <w:t>- в</w:t>
      </w:r>
      <w:r w:rsidR="00CF3BD5" w:rsidRPr="0066131F">
        <w:t>зять с собой деньги и документы (паспорт, военный билет, трудовую книжку или пенсионное удостоверение, диплом или аттестат, свидетельство о браке и рождении детей)</w:t>
      </w:r>
      <w:r>
        <w:t>;</w:t>
      </w:r>
    </w:p>
    <w:p w:rsidR="00CF3BD5" w:rsidRPr="0066131F" w:rsidRDefault="000F289A" w:rsidP="00CF3BD5">
      <w:pPr>
        <w:widowControl/>
        <w:autoSpaceDE w:val="0"/>
        <w:autoSpaceDN w:val="0"/>
        <w:spacing w:line="240" w:lineRule="auto"/>
        <w:ind w:firstLine="709"/>
        <w:textAlignment w:val="auto"/>
      </w:pPr>
      <w:r>
        <w:t>- в</w:t>
      </w:r>
      <w:r w:rsidR="00CF3BD5" w:rsidRPr="0066131F">
        <w:t>зять с собой продукты питания на 2 - 3 дня и запас воды</w:t>
      </w:r>
      <w:r>
        <w:t>;</w:t>
      </w:r>
    </w:p>
    <w:p w:rsidR="00CF3BD5" w:rsidRPr="0066131F" w:rsidRDefault="000F289A" w:rsidP="00CF3BD5">
      <w:pPr>
        <w:widowControl/>
        <w:autoSpaceDE w:val="0"/>
        <w:autoSpaceDN w:val="0"/>
        <w:spacing w:line="240" w:lineRule="auto"/>
        <w:ind w:firstLine="709"/>
        <w:textAlignment w:val="auto"/>
      </w:pPr>
      <w:r>
        <w:t>- п</w:t>
      </w:r>
      <w:r w:rsidR="00CF3BD5" w:rsidRPr="0066131F">
        <w:t>еред уходом из квартиры выключить осветительные и нагревательные приборы, краны газовой и водопроводной системы, закрыть окна, форточки, двери</w:t>
      </w:r>
      <w:r>
        <w:t>;</w:t>
      </w:r>
    </w:p>
    <w:p w:rsidR="00CF3BD5" w:rsidRPr="0066131F" w:rsidRDefault="000F289A" w:rsidP="00CF3BD5">
      <w:pPr>
        <w:widowControl/>
        <w:autoSpaceDE w:val="0"/>
        <w:autoSpaceDN w:val="0"/>
        <w:spacing w:line="240" w:lineRule="auto"/>
        <w:ind w:firstLine="709"/>
        <w:textAlignment w:val="auto"/>
      </w:pPr>
      <w:r>
        <w:t>- д</w:t>
      </w:r>
      <w:r w:rsidR="00CF3BD5" w:rsidRPr="0066131F">
        <w:t>етям дошкольного возраста прикрепить нашивки на одежде с указанием фамилии, имени, отчества, года рождения, адреса места жительства, пункта размещения в безопасном районе</w:t>
      </w:r>
      <w:r>
        <w:t>;</w:t>
      </w:r>
    </w:p>
    <w:p w:rsidR="00CF3BD5" w:rsidRPr="0066131F" w:rsidRDefault="000F289A" w:rsidP="00CF3BD5">
      <w:pPr>
        <w:widowControl/>
        <w:autoSpaceDE w:val="0"/>
        <w:autoSpaceDN w:val="0"/>
        <w:spacing w:line="240" w:lineRule="auto"/>
        <w:ind w:firstLine="709"/>
        <w:textAlignment w:val="auto"/>
      </w:pPr>
      <w:r>
        <w:t>-</w:t>
      </w:r>
      <w:r w:rsidR="00CF3BD5" w:rsidRPr="0066131F">
        <w:t xml:space="preserve"> </w:t>
      </w:r>
      <w:r>
        <w:t xml:space="preserve">в </w:t>
      </w:r>
      <w:r w:rsidR="00CF3BD5" w:rsidRPr="0066131F">
        <w:t>назначенное время прибыть на закрепленный сборный пункт или пункт посадки на транспорт для отправки в безопасный район</w:t>
      </w:r>
      <w:r>
        <w:t>;</w:t>
      </w:r>
    </w:p>
    <w:p w:rsidR="00CF3BD5" w:rsidRPr="0066131F" w:rsidRDefault="000F289A" w:rsidP="00CF3BD5">
      <w:pPr>
        <w:widowControl/>
        <w:autoSpaceDE w:val="0"/>
        <w:autoSpaceDN w:val="0"/>
        <w:spacing w:line="240" w:lineRule="auto"/>
        <w:ind w:firstLine="709"/>
        <w:textAlignment w:val="auto"/>
      </w:pPr>
      <w:r>
        <w:t>- п</w:t>
      </w:r>
      <w:r w:rsidR="00CF3BD5" w:rsidRPr="0066131F">
        <w:t>рибыв в безопасный район, пройти регистрацию на приемном эвакуационном пункте и расселиться в соответствии с планом размещения в безопасном районе (месте).</w:t>
      </w:r>
    </w:p>
    <w:p w:rsidR="0066131F" w:rsidRDefault="0066131F" w:rsidP="00CF3BD5">
      <w:pPr>
        <w:widowControl/>
        <w:autoSpaceDE w:val="0"/>
        <w:autoSpaceDN w:val="0"/>
        <w:spacing w:line="240" w:lineRule="auto"/>
        <w:ind w:firstLine="709"/>
        <w:textAlignment w:val="auto"/>
      </w:pPr>
    </w:p>
    <w:p w:rsidR="00CF3BD5" w:rsidRPr="0066131F" w:rsidRDefault="00CF3BD5" w:rsidP="0066131F">
      <w:pPr>
        <w:widowControl/>
        <w:autoSpaceDE w:val="0"/>
        <w:autoSpaceDN w:val="0"/>
        <w:spacing w:line="240" w:lineRule="auto"/>
        <w:ind w:firstLine="709"/>
        <w:jc w:val="center"/>
        <w:textAlignment w:val="auto"/>
        <w:outlineLvl w:val="0"/>
        <w:rPr>
          <w:b/>
        </w:rPr>
      </w:pPr>
      <w:r w:rsidRPr="0066131F">
        <w:rPr>
          <w:b/>
        </w:rPr>
        <w:t>5. Финансирование мероприятий по эвакуации</w:t>
      </w:r>
    </w:p>
    <w:p w:rsidR="00CF3BD5" w:rsidRPr="0066131F" w:rsidRDefault="00CF3BD5" w:rsidP="00CF3BD5">
      <w:pPr>
        <w:widowControl/>
        <w:autoSpaceDE w:val="0"/>
        <w:autoSpaceDN w:val="0"/>
        <w:spacing w:line="240" w:lineRule="auto"/>
        <w:ind w:firstLine="709"/>
        <w:textAlignment w:val="auto"/>
      </w:pPr>
    </w:p>
    <w:p w:rsidR="00CF3BD5" w:rsidRPr="0066131F" w:rsidRDefault="00CF3BD5" w:rsidP="00CF3BD5">
      <w:pPr>
        <w:widowControl/>
        <w:autoSpaceDE w:val="0"/>
        <w:autoSpaceDN w:val="0"/>
        <w:spacing w:line="240" w:lineRule="auto"/>
        <w:ind w:firstLine="709"/>
        <w:textAlignment w:val="auto"/>
      </w:pPr>
      <w:r w:rsidRPr="0066131F">
        <w:t>5.1 Финансирование и материально-техническое обеспечение мероприятий эвакуации осуществляются в соответствии с Федеральным законодательством из местного бюджета и средств организаций, находящихся в зонах ЧС, установленным порядком по фактическим расходам.</w:t>
      </w:r>
    </w:p>
    <w:p w:rsidR="00C00566" w:rsidRPr="0066131F" w:rsidRDefault="00511D0E" w:rsidP="005618B7">
      <w:pPr>
        <w:spacing w:line="240" w:lineRule="auto"/>
        <w:jc w:val="center"/>
        <w:rPr>
          <w:b/>
        </w:rPr>
      </w:pPr>
      <w:r w:rsidRPr="0066131F">
        <w:rPr>
          <w:b/>
        </w:rPr>
        <w:br w:type="page"/>
      </w:r>
      <w:r w:rsidR="00C00566" w:rsidRPr="0066131F">
        <w:rPr>
          <w:b/>
        </w:rPr>
        <w:lastRenderedPageBreak/>
        <w:t>РЕЕСТР РАССЫЛКИ</w:t>
      </w:r>
    </w:p>
    <w:p w:rsidR="00C00566" w:rsidRPr="0066131F" w:rsidRDefault="00C00566" w:rsidP="00C00566">
      <w:pPr>
        <w:widowControl/>
        <w:tabs>
          <w:tab w:val="left" w:pos="9360"/>
        </w:tabs>
        <w:adjustRightInd/>
        <w:spacing w:line="240" w:lineRule="auto"/>
        <w:jc w:val="center"/>
        <w:textAlignment w:val="auto"/>
      </w:pPr>
      <w:r w:rsidRPr="0066131F">
        <w:t xml:space="preserve">постановления </w:t>
      </w:r>
    </w:p>
    <w:p w:rsidR="00C00566" w:rsidRPr="0066131F" w:rsidRDefault="0066131F" w:rsidP="00C00566">
      <w:pPr>
        <w:tabs>
          <w:tab w:val="left" w:pos="-1985"/>
        </w:tabs>
        <w:spacing w:line="240" w:lineRule="auto"/>
        <w:jc w:val="center"/>
        <w:rPr>
          <w:bCs/>
        </w:rPr>
      </w:pPr>
      <w:r w:rsidRPr="0066131F">
        <w:rPr>
          <w:bCs/>
        </w:rPr>
        <w:t>«</w:t>
      </w:r>
      <w:r w:rsidR="00C00566" w:rsidRPr="0066131F">
        <w:rPr>
          <w:bCs/>
        </w:rPr>
        <w:t xml:space="preserve">О проведении эвакуационных мероприятий в чрезвычайных ситуациях </w:t>
      </w:r>
    </w:p>
    <w:p w:rsidR="00C00566" w:rsidRPr="0066131F" w:rsidRDefault="00C00566" w:rsidP="00C00566">
      <w:pPr>
        <w:tabs>
          <w:tab w:val="left" w:pos="-1985"/>
        </w:tabs>
        <w:spacing w:line="240" w:lineRule="auto"/>
        <w:jc w:val="center"/>
      </w:pPr>
      <w:r w:rsidRPr="0066131F">
        <w:rPr>
          <w:bCs/>
        </w:rPr>
        <w:t xml:space="preserve">на территории </w:t>
      </w:r>
      <w:r w:rsidR="0066131F" w:rsidRPr="0066131F">
        <w:rPr>
          <w:bCs/>
        </w:rPr>
        <w:t xml:space="preserve">Печенгского </w:t>
      </w:r>
      <w:r w:rsidRPr="0066131F">
        <w:rPr>
          <w:bCs/>
        </w:rPr>
        <w:t>муниципального о</w:t>
      </w:r>
      <w:r w:rsidR="0066131F" w:rsidRPr="0066131F">
        <w:rPr>
          <w:bCs/>
        </w:rPr>
        <w:t>круга</w:t>
      </w:r>
    </w:p>
    <w:p w:rsidR="00C00566" w:rsidRPr="0066131F" w:rsidRDefault="00C00566" w:rsidP="00C00566">
      <w:pPr>
        <w:widowControl/>
        <w:adjustRightInd/>
        <w:spacing w:line="240" w:lineRule="auto"/>
        <w:jc w:val="center"/>
        <w:textAlignment w:val="auto"/>
        <w:rPr>
          <w:bCs/>
        </w:rPr>
      </w:pPr>
    </w:p>
    <w:p w:rsidR="00C00566" w:rsidRPr="0066131F" w:rsidRDefault="00C00566" w:rsidP="00C00566">
      <w:pPr>
        <w:widowControl/>
        <w:adjustRightInd/>
        <w:spacing w:line="240" w:lineRule="auto"/>
        <w:jc w:val="center"/>
        <w:textAlignment w:val="auto"/>
      </w:pPr>
      <w:r w:rsidRPr="0066131F">
        <w:t>от _______________ № ______________</w:t>
      </w:r>
    </w:p>
    <w:p w:rsidR="00C00566" w:rsidRPr="0066131F" w:rsidRDefault="00C00566" w:rsidP="00C00566">
      <w:pPr>
        <w:widowControl/>
        <w:adjustRightInd/>
        <w:spacing w:line="240" w:lineRule="auto"/>
        <w:jc w:val="center"/>
        <w:textAlignment w:val="auto"/>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8"/>
        <w:gridCol w:w="1554"/>
        <w:gridCol w:w="3543"/>
      </w:tblGrid>
      <w:tr w:rsidR="00C00566" w:rsidRPr="0066131F" w:rsidTr="00483D26">
        <w:trPr>
          <w:tblHeader/>
        </w:trPr>
        <w:tc>
          <w:tcPr>
            <w:tcW w:w="4788"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rPr>
                <w:b/>
              </w:rPr>
            </w:pPr>
            <w:r w:rsidRPr="0066131F">
              <w:rPr>
                <w:b/>
              </w:rPr>
              <w:t>Кому</w:t>
            </w:r>
          </w:p>
        </w:tc>
        <w:tc>
          <w:tcPr>
            <w:tcW w:w="1554"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rPr>
                <w:b/>
              </w:rPr>
            </w:pPr>
            <w:r w:rsidRPr="0066131F">
              <w:rPr>
                <w:b/>
              </w:rPr>
              <w:t>Количество экз.</w:t>
            </w:r>
          </w:p>
        </w:tc>
        <w:tc>
          <w:tcPr>
            <w:tcW w:w="3543"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rPr>
                <w:b/>
              </w:rPr>
            </w:pPr>
            <w:r w:rsidRPr="0066131F">
              <w:rPr>
                <w:b/>
              </w:rPr>
              <w:t>Подпись и дата</w:t>
            </w:r>
          </w:p>
        </w:tc>
      </w:tr>
      <w:tr w:rsidR="00C00566" w:rsidRPr="0066131F" w:rsidTr="00483D26">
        <w:trPr>
          <w:tblHeader/>
        </w:trPr>
        <w:tc>
          <w:tcPr>
            <w:tcW w:w="4788"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left"/>
              <w:textAlignment w:val="auto"/>
            </w:pPr>
            <w:r w:rsidRPr="0066131F">
              <w:t xml:space="preserve">Дело </w:t>
            </w:r>
          </w:p>
        </w:tc>
        <w:tc>
          <w:tcPr>
            <w:tcW w:w="1554"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pPr>
            <w:r w:rsidRPr="0066131F">
              <w:t>1</w:t>
            </w:r>
          </w:p>
        </w:tc>
        <w:tc>
          <w:tcPr>
            <w:tcW w:w="3543"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pPr>
          </w:p>
        </w:tc>
      </w:tr>
      <w:tr w:rsidR="00C00566" w:rsidRPr="0066131F" w:rsidTr="00483D26">
        <w:trPr>
          <w:tblHeader/>
        </w:trPr>
        <w:tc>
          <w:tcPr>
            <w:tcW w:w="4788"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left"/>
              <w:textAlignment w:val="auto"/>
            </w:pPr>
            <w:r w:rsidRPr="0066131F">
              <w:t>Отдел ГО, ЧС и ПБ</w:t>
            </w:r>
          </w:p>
        </w:tc>
        <w:tc>
          <w:tcPr>
            <w:tcW w:w="1554" w:type="dxa"/>
            <w:tcBorders>
              <w:top w:val="single" w:sz="4" w:space="0" w:color="000000"/>
              <w:left w:val="single" w:sz="4" w:space="0" w:color="000000"/>
              <w:bottom w:val="single" w:sz="4" w:space="0" w:color="000000"/>
              <w:right w:val="single" w:sz="4" w:space="0" w:color="000000"/>
            </w:tcBorders>
          </w:tcPr>
          <w:p w:rsidR="00C00566" w:rsidRPr="0066131F" w:rsidRDefault="0066131F" w:rsidP="0066131F">
            <w:pPr>
              <w:widowControl/>
              <w:adjustRightInd/>
              <w:spacing w:line="240" w:lineRule="auto"/>
              <w:jc w:val="center"/>
              <w:textAlignment w:val="auto"/>
            </w:pPr>
            <w:r w:rsidRPr="0066131F">
              <w:t>1</w:t>
            </w:r>
          </w:p>
        </w:tc>
        <w:tc>
          <w:tcPr>
            <w:tcW w:w="3543"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pPr>
          </w:p>
        </w:tc>
      </w:tr>
      <w:tr w:rsidR="00C00566" w:rsidRPr="0066131F" w:rsidTr="00483D26">
        <w:trPr>
          <w:tblHeader/>
        </w:trPr>
        <w:tc>
          <w:tcPr>
            <w:tcW w:w="4788"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left"/>
              <w:textAlignment w:val="auto"/>
            </w:pPr>
            <w:r w:rsidRPr="0066131F">
              <w:t>Отдел МВД России по Печенгскому району</w:t>
            </w:r>
          </w:p>
        </w:tc>
        <w:tc>
          <w:tcPr>
            <w:tcW w:w="1554"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pPr>
            <w:r w:rsidRPr="0066131F">
              <w:t>1</w:t>
            </w:r>
          </w:p>
        </w:tc>
        <w:tc>
          <w:tcPr>
            <w:tcW w:w="3543"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pPr>
          </w:p>
        </w:tc>
      </w:tr>
      <w:tr w:rsidR="00C00566" w:rsidRPr="0066131F" w:rsidTr="00483D26">
        <w:trPr>
          <w:tblHeader/>
        </w:trPr>
        <w:tc>
          <w:tcPr>
            <w:tcW w:w="4788"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left"/>
              <w:textAlignment w:val="auto"/>
            </w:pPr>
            <w:r w:rsidRPr="0066131F">
              <w:t>ГОБУЗ «Печенгская ЦРБ»</w:t>
            </w:r>
          </w:p>
        </w:tc>
        <w:tc>
          <w:tcPr>
            <w:tcW w:w="1554"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pPr>
            <w:r w:rsidRPr="0066131F">
              <w:t>1</w:t>
            </w:r>
          </w:p>
        </w:tc>
        <w:tc>
          <w:tcPr>
            <w:tcW w:w="3543"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pPr>
          </w:p>
        </w:tc>
      </w:tr>
      <w:tr w:rsidR="00C00566" w:rsidRPr="0066131F" w:rsidTr="00483D26">
        <w:trPr>
          <w:tblHeader/>
        </w:trPr>
        <w:tc>
          <w:tcPr>
            <w:tcW w:w="4788" w:type="dxa"/>
            <w:tcBorders>
              <w:top w:val="single" w:sz="4" w:space="0" w:color="000000"/>
              <w:left w:val="single" w:sz="4" w:space="0" w:color="000000"/>
              <w:bottom w:val="single" w:sz="4" w:space="0" w:color="000000"/>
              <w:right w:val="single" w:sz="4" w:space="0" w:color="000000"/>
            </w:tcBorders>
            <w:vAlign w:val="center"/>
          </w:tcPr>
          <w:p w:rsidR="00C00566" w:rsidRPr="0066131F" w:rsidRDefault="00C00566" w:rsidP="00C00566">
            <w:pPr>
              <w:widowControl/>
              <w:adjustRightInd/>
              <w:spacing w:line="240" w:lineRule="auto"/>
              <w:jc w:val="left"/>
              <w:textAlignment w:val="auto"/>
            </w:pPr>
            <w:r w:rsidRPr="0066131F">
              <w:t>МКУ «ЕДДС Печенгского района»</w:t>
            </w:r>
          </w:p>
        </w:tc>
        <w:tc>
          <w:tcPr>
            <w:tcW w:w="1554" w:type="dxa"/>
            <w:tcBorders>
              <w:top w:val="single" w:sz="4" w:space="0" w:color="000000"/>
              <w:left w:val="single" w:sz="4" w:space="0" w:color="000000"/>
              <w:bottom w:val="single" w:sz="4" w:space="0" w:color="000000"/>
              <w:right w:val="single" w:sz="4" w:space="0" w:color="000000"/>
            </w:tcBorders>
            <w:vAlign w:val="center"/>
          </w:tcPr>
          <w:p w:rsidR="00C00566" w:rsidRPr="0066131F" w:rsidRDefault="00C00566" w:rsidP="00C00566">
            <w:pPr>
              <w:widowControl/>
              <w:adjustRightInd/>
              <w:spacing w:line="240" w:lineRule="auto"/>
              <w:jc w:val="center"/>
              <w:textAlignment w:val="auto"/>
            </w:pPr>
            <w:r w:rsidRPr="0066131F">
              <w:t>1</w:t>
            </w:r>
          </w:p>
        </w:tc>
        <w:tc>
          <w:tcPr>
            <w:tcW w:w="3543"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pPr>
          </w:p>
        </w:tc>
      </w:tr>
      <w:tr w:rsidR="00C00566" w:rsidRPr="0066131F" w:rsidTr="00483D26">
        <w:trPr>
          <w:tblHeader/>
        </w:trPr>
        <w:tc>
          <w:tcPr>
            <w:tcW w:w="4788" w:type="dxa"/>
            <w:tcBorders>
              <w:top w:val="single" w:sz="4" w:space="0" w:color="000000"/>
              <w:left w:val="single" w:sz="4" w:space="0" w:color="000000"/>
              <w:bottom w:val="single" w:sz="4" w:space="0" w:color="000000"/>
              <w:right w:val="single" w:sz="4" w:space="0" w:color="000000"/>
            </w:tcBorders>
            <w:vAlign w:val="center"/>
          </w:tcPr>
          <w:p w:rsidR="00C00566" w:rsidRPr="0066131F" w:rsidRDefault="00C00566" w:rsidP="00C00566">
            <w:pPr>
              <w:widowControl/>
              <w:adjustRightInd/>
              <w:spacing w:line="240" w:lineRule="auto"/>
              <w:jc w:val="left"/>
              <w:textAlignment w:val="auto"/>
            </w:pPr>
            <w:r w:rsidRPr="0066131F">
              <w:t>Газета «Печенга»</w:t>
            </w:r>
          </w:p>
        </w:tc>
        <w:tc>
          <w:tcPr>
            <w:tcW w:w="1554" w:type="dxa"/>
            <w:tcBorders>
              <w:top w:val="single" w:sz="4" w:space="0" w:color="000000"/>
              <w:left w:val="single" w:sz="4" w:space="0" w:color="000000"/>
              <w:bottom w:val="single" w:sz="4" w:space="0" w:color="000000"/>
              <w:right w:val="single" w:sz="4" w:space="0" w:color="000000"/>
            </w:tcBorders>
            <w:vAlign w:val="center"/>
          </w:tcPr>
          <w:p w:rsidR="00C00566" w:rsidRPr="0066131F" w:rsidRDefault="00C00566" w:rsidP="00C00566">
            <w:pPr>
              <w:widowControl/>
              <w:adjustRightInd/>
              <w:spacing w:line="240" w:lineRule="auto"/>
              <w:jc w:val="center"/>
              <w:textAlignment w:val="auto"/>
            </w:pPr>
            <w:r w:rsidRPr="0066131F">
              <w:t>1</w:t>
            </w:r>
          </w:p>
        </w:tc>
        <w:tc>
          <w:tcPr>
            <w:tcW w:w="3543"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pPr>
          </w:p>
        </w:tc>
      </w:tr>
      <w:tr w:rsidR="00C00566" w:rsidRPr="0066131F" w:rsidTr="00483D26">
        <w:trPr>
          <w:tblHeader/>
        </w:trPr>
        <w:tc>
          <w:tcPr>
            <w:tcW w:w="4788" w:type="dxa"/>
            <w:tcBorders>
              <w:top w:val="single" w:sz="4" w:space="0" w:color="000000"/>
              <w:left w:val="single" w:sz="4" w:space="0" w:color="000000"/>
              <w:bottom w:val="single" w:sz="4" w:space="0" w:color="000000"/>
              <w:right w:val="single" w:sz="4" w:space="0" w:color="000000"/>
            </w:tcBorders>
            <w:vAlign w:val="center"/>
          </w:tcPr>
          <w:p w:rsidR="00C00566" w:rsidRPr="0066131F" w:rsidRDefault="00C00566" w:rsidP="00C00566">
            <w:pPr>
              <w:widowControl/>
              <w:adjustRightInd/>
              <w:spacing w:line="240" w:lineRule="auto"/>
              <w:jc w:val="left"/>
              <w:textAlignment w:val="auto"/>
            </w:pPr>
            <w:r w:rsidRPr="0066131F">
              <w:t>Отдел ИТ</w:t>
            </w:r>
          </w:p>
        </w:tc>
        <w:tc>
          <w:tcPr>
            <w:tcW w:w="1554" w:type="dxa"/>
            <w:tcBorders>
              <w:top w:val="single" w:sz="4" w:space="0" w:color="000000"/>
              <w:left w:val="single" w:sz="4" w:space="0" w:color="000000"/>
              <w:bottom w:val="single" w:sz="4" w:space="0" w:color="000000"/>
              <w:right w:val="single" w:sz="4" w:space="0" w:color="000000"/>
            </w:tcBorders>
            <w:vAlign w:val="center"/>
          </w:tcPr>
          <w:p w:rsidR="00C00566" w:rsidRPr="0066131F" w:rsidRDefault="00C00566" w:rsidP="00C00566">
            <w:pPr>
              <w:widowControl/>
              <w:adjustRightInd/>
              <w:spacing w:line="240" w:lineRule="auto"/>
              <w:jc w:val="center"/>
              <w:textAlignment w:val="auto"/>
            </w:pPr>
            <w:r w:rsidRPr="0066131F">
              <w:t>1</w:t>
            </w:r>
          </w:p>
        </w:tc>
        <w:tc>
          <w:tcPr>
            <w:tcW w:w="3543"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pPr>
          </w:p>
        </w:tc>
      </w:tr>
      <w:tr w:rsidR="00C00566" w:rsidRPr="0066131F" w:rsidTr="00483D26">
        <w:trPr>
          <w:trHeight w:val="505"/>
        </w:trPr>
        <w:tc>
          <w:tcPr>
            <w:tcW w:w="4788" w:type="dxa"/>
            <w:tcBorders>
              <w:top w:val="single" w:sz="4" w:space="0" w:color="000000"/>
              <w:left w:val="single" w:sz="4" w:space="0" w:color="000000"/>
              <w:bottom w:val="single" w:sz="4" w:space="0" w:color="000000"/>
              <w:right w:val="single" w:sz="4" w:space="0" w:color="000000"/>
            </w:tcBorders>
            <w:vAlign w:val="center"/>
          </w:tcPr>
          <w:p w:rsidR="00C00566" w:rsidRPr="0066131F" w:rsidRDefault="00C00566" w:rsidP="00C00566">
            <w:pPr>
              <w:widowControl/>
              <w:adjustRightInd/>
              <w:spacing w:line="240" w:lineRule="auto"/>
              <w:jc w:val="left"/>
              <w:textAlignment w:val="auto"/>
              <w:rPr>
                <w:b/>
              </w:rPr>
            </w:pPr>
            <w:r w:rsidRPr="0066131F">
              <w:rPr>
                <w:b/>
              </w:rPr>
              <w:t>ИТОГО:</w:t>
            </w:r>
          </w:p>
        </w:tc>
        <w:tc>
          <w:tcPr>
            <w:tcW w:w="1554" w:type="dxa"/>
            <w:tcBorders>
              <w:top w:val="single" w:sz="4" w:space="0" w:color="000000"/>
              <w:left w:val="single" w:sz="4" w:space="0" w:color="000000"/>
              <w:bottom w:val="single" w:sz="4" w:space="0" w:color="000000"/>
              <w:right w:val="single" w:sz="4" w:space="0" w:color="000000"/>
            </w:tcBorders>
            <w:vAlign w:val="center"/>
          </w:tcPr>
          <w:p w:rsidR="00C00566" w:rsidRPr="0066131F" w:rsidRDefault="0066131F" w:rsidP="00C00566">
            <w:pPr>
              <w:widowControl/>
              <w:adjustRightInd/>
              <w:spacing w:line="240" w:lineRule="auto"/>
              <w:jc w:val="center"/>
              <w:textAlignment w:val="auto"/>
              <w:rPr>
                <w:b/>
              </w:rPr>
            </w:pPr>
            <w:r w:rsidRPr="0066131F">
              <w:rPr>
                <w:b/>
              </w:rPr>
              <w:t>7</w:t>
            </w:r>
            <w:r w:rsidR="00C00566" w:rsidRPr="0066131F">
              <w:rPr>
                <w:b/>
              </w:rPr>
              <w:t xml:space="preserve"> экз.</w:t>
            </w:r>
          </w:p>
        </w:tc>
        <w:tc>
          <w:tcPr>
            <w:tcW w:w="3543" w:type="dxa"/>
            <w:tcBorders>
              <w:top w:val="single" w:sz="4" w:space="0" w:color="000000"/>
              <w:left w:val="single" w:sz="4" w:space="0" w:color="000000"/>
              <w:bottom w:val="single" w:sz="4" w:space="0" w:color="000000"/>
              <w:right w:val="single" w:sz="4" w:space="0" w:color="000000"/>
            </w:tcBorders>
          </w:tcPr>
          <w:p w:rsidR="00C00566" w:rsidRPr="0066131F" w:rsidRDefault="00C00566" w:rsidP="00C00566">
            <w:pPr>
              <w:widowControl/>
              <w:adjustRightInd/>
              <w:spacing w:line="240" w:lineRule="auto"/>
              <w:jc w:val="center"/>
              <w:textAlignment w:val="auto"/>
            </w:pPr>
          </w:p>
        </w:tc>
      </w:tr>
    </w:tbl>
    <w:p w:rsidR="00C00566" w:rsidRPr="0066131F" w:rsidRDefault="00C00566" w:rsidP="00C00566">
      <w:pPr>
        <w:widowControl/>
        <w:adjustRightInd/>
        <w:spacing w:line="240" w:lineRule="auto"/>
        <w:jc w:val="left"/>
        <w:textAlignment w:val="auto"/>
      </w:pPr>
    </w:p>
    <w:p w:rsidR="00C00566" w:rsidRPr="0066131F" w:rsidRDefault="00C00566" w:rsidP="00C00566">
      <w:pPr>
        <w:widowControl/>
        <w:adjustRightInd/>
        <w:spacing w:line="240" w:lineRule="auto"/>
        <w:jc w:val="left"/>
        <w:textAlignment w:val="auto"/>
      </w:pPr>
    </w:p>
    <w:p w:rsidR="0066131F" w:rsidRPr="0066131F" w:rsidRDefault="0066131F" w:rsidP="0066131F">
      <w:pPr>
        <w:widowControl/>
        <w:adjustRightInd/>
        <w:spacing w:line="240" w:lineRule="auto"/>
        <w:jc w:val="left"/>
        <w:textAlignment w:val="auto"/>
      </w:pPr>
      <w:r w:rsidRPr="0066131F">
        <w:t>Начальник отдела ГО, ЧС и ПБ администрации</w:t>
      </w:r>
    </w:p>
    <w:p w:rsidR="0066131F" w:rsidRPr="0066131F" w:rsidRDefault="0066131F" w:rsidP="0066131F">
      <w:pPr>
        <w:widowControl/>
        <w:adjustRightInd/>
        <w:spacing w:line="240" w:lineRule="auto"/>
        <w:jc w:val="left"/>
        <w:textAlignment w:val="auto"/>
      </w:pPr>
      <w:r w:rsidRPr="0066131F">
        <w:t>Печенгского муниципального округа</w:t>
      </w:r>
      <w:r w:rsidR="00840047">
        <w:tab/>
      </w:r>
      <w:r w:rsidR="00840047">
        <w:tab/>
      </w:r>
      <w:r w:rsidR="00840047">
        <w:tab/>
      </w:r>
      <w:r w:rsidR="00840047">
        <w:tab/>
      </w:r>
      <w:r w:rsidR="00840047">
        <w:tab/>
      </w:r>
      <w:r w:rsidRPr="0066131F">
        <w:tab/>
        <w:t>А.В. Соболев</w:t>
      </w:r>
    </w:p>
    <w:p w:rsidR="0066131F" w:rsidRDefault="0066131F" w:rsidP="0066131F">
      <w:pPr>
        <w:spacing w:line="240" w:lineRule="auto"/>
        <w:sectPr w:rsidR="0066131F" w:rsidSect="00DF4F7A">
          <w:footerReference w:type="even" r:id="rId10"/>
          <w:footerReference w:type="default" r:id="rId11"/>
          <w:pgSz w:w="11906" w:h="16838"/>
          <w:pgMar w:top="1134" w:right="850" w:bottom="1134" w:left="1701" w:header="709" w:footer="482" w:gutter="0"/>
          <w:cols w:space="708"/>
          <w:titlePg/>
          <w:docGrid w:linePitch="360"/>
        </w:sectPr>
      </w:pPr>
    </w:p>
    <w:p w:rsidR="00030DC1" w:rsidRPr="0066131F" w:rsidRDefault="00030DC1" w:rsidP="00030DC1">
      <w:pPr>
        <w:spacing w:line="240" w:lineRule="auto"/>
        <w:jc w:val="center"/>
        <w:rPr>
          <w:b/>
          <w:bCs/>
        </w:rPr>
      </w:pPr>
      <w:r w:rsidRPr="0066131F">
        <w:rPr>
          <w:b/>
          <w:bCs/>
        </w:rPr>
        <w:lastRenderedPageBreak/>
        <w:t>ЛИСТ СОГЛАСОВАНИЯ</w:t>
      </w:r>
    </w:p>
    <w:p w:rsidR="00C00566" w:rsidRPr="0066131F" w:rsidRDefault="00C00566" w:rsidP="00C00566">
      <w:pPr>
        <w:widowControl/>
        <w:tabs>
          <w:tab w:val="left" w:pos="9360"/>
        </w:tabs>
        <w:adjustRightInd/>
        <w:spacing w:line="240" w:lineRule="auto"/>
        <w:jc w:val="center"/>
        <w:textAlignment w:val="auto"/>
      </w:pPr>
      <w:r w:rsidRPr="0066131F">
        <w:t xml:space="preserve">постановления </w:t>
      </w:r>
    </w:p>
    <w:p w:rsidR="00C00566" w:rsidRPr="0066131F" w:rsidRDefault="0066131F" w:rsidP="00C00566">
      <w:pPr>
        <w:tabs>
          <w:tab w:val="left" w:pos="-1985"/>
        </w:tabs>
        <w:spacing w:line="240" w:lineRule="auto"/>
        <w:jc w:val="center"/>
        <w:rPr>
          <w:bCs/>
        </w:rPr>
      </w:pPr>
      <w:r w:rsidRPr="0066131F">
        <w:rPr>
          <w:bCs/>
        </w:rPr>
        <w:t>«</w:t>
      </w:r>
      <w:r w:rsidR="00C00566" w:rsidRPr="0066131F">
        <w:rPr>
          <w:bCs/>
        </w:rPr>
        <w:t xml:space="preserve">О проведении эвакуационных мероприятий в чрезвычайных ситуациях </w:t>
      </w:r>
    </w:p>
    <w:p w:rsidR="00C00566" w:rsidRPr="0066131F" w:rsidRDefault="00C00566" w:rsidP="00C00566">
      <w:pPr>
        <w:tabs>
          <w:tab w:val="left" w:pos="-1985"/>
        </w:tabs>
        <w:spacing w:line="240" w:lineRule="auto"/>
        <w:jc w:val="center"/>
      </w:pPr>
      <w:r w:rsidRPr="0066131F">
        <w:rPr>
          <w:bCs/>
        </w:rPr>
        <w:t xml:space="preserve">на территории </w:t>
      </w:r>
      <w:r w:rsidR="0066131F" w:rsidRPr="0066131F">
        <w:rPr>
          <w:bCs/>
        </w:rPr>
        <w:t xml:space="preserve">Печенгского </w:t>
      </w:r>
      <w:r w:rsidRPr="0066131F">
        <w:rPr>
          <w:bCs/>
        </w:rPr>
        <w:t>муниципального о</w:t>
      </w:r>
      <w:r w:rsidR="0066131F" w:rsidRPr="0066131F">
        <w:rPr>
          <w:bCs/>
        </w:rPr>
        <w:t>круга»</w:t>
      </w:r>
    </w:p>
    <w:p w:rsidR="00030DC1" w:rsidRPr="0066131F" w:rsidRDefault="00030DC1" w:rsidP="00030DC1">
      <w:pPr>
        <w:spacing w:line="240" w:lineRule="auto"/>
      </w:pPr>
    </w:p>
    <w:p w:rsidR="0066131F" w:rsidRPr="0066131F" w:rsidRDefault="0066131F" w:rsidP="0066131F">
      <w:pPr>
        <w:spacing w:line="240" w:lineRule="auto"/>
      </w:pPr>
      <w:r w:rsidRPr="0066131F">
        <w:t>Исполнитель: начальник отдела ГО, ЧС и ПБ Соболев А.В., 50007</w:t>
      </w:r>
    </w:p>
    <w:p w:rsidR="0066131F" w:rsidRPr="0066131F" w:rsidRDefault="0066131F" w:rsidP="0066131F">
      <w:pPr>
        <w:spacing w:line="240" w:lineRule="auto"/>
      </w:pPr>
    </w:p>
    <w:p w:rsidR="0066131F" w:rsidRPr="0066131F" w:rsidRDefault="0066131F" w:rsidP="0066131F">
      <w:pPr>
        <w:spacing w:line="240" w:lineRule="auto"/>
      </w:pPr>
      <w:r w:rsidRPr="0066131F">
        <w:t>Количество листов в документе (начиная с титула, включая приложения)  - 7</w:t>
      </w:r>
    </w:p>
    <w:p w:rsidR="0066131F" w:rsidRPr="0066131F" w:rsidRDefault="0066131F" w:rsidP="0066131F">
      <w:pPr>
        <w:spacing w:line="240" w:lineRule="auto"/>
      </w:pPr>
    </w:p>
    <w:p w:rsidR="0066131F" w:rsidRPr="0066131F" w:rsidRDefault="0066131F" w:rsidP="0066131F">
      <w:pPr>
        <w:spacing w:line="240" w:lineRule="auto"/>
      </w:pPr>
      <w:r w:rsidRPr="0066131F">
        <w:t xml:space="preserve">«_____»______________20__ г.       </w:t>
      </w:r>
    </w:p>
    <w:p w:rsidR="0066131F" w:rsidRPr="0066131F" w:rsidRDefault="0066131F" w:rsidP="0066131F">
      <w:pPr>
        <w:spacing w:line="240" w:lineRule="auto"/>
      </w:pPr>
      <w:r w:rsidRPr="0066131F">
        <w:t xml:space="preserve">                                                   </w:t>
      </w:r>
      <w:r w:rsidRPr="0066131F">
        <w:tab/>
      </w:r>
      <w:r w:rsidRPr="0066131F">
        <w:tab/>
      </w:r>
      <w:r w:rsidRPr="0066131F">
        <w:tab/>
      </w:r>
      <w:r w:rsidRPr="0066131F">
        <w:tab/>
        <w:t>______________________</w:t>
      </w:r>
    </w:p>
    <w:p w:rsidR="00030DC1" w:rsidRPr="0066131F" w:rsidRDefault="0066131F" w:rsidP="0066131F">
      <w:pPr>
        <w:spacing w:line="240" w:lineRule="auto"/>
      </w:pPr>
      <w:r w:rsidRPr="0066131F">
        <w:t xml:space="preserve">                                                                                           подпись исполнителя</w:t>
      </w:r>
    </w:p>
    <w:p w:rsidR="00030DC1" w:rsidRPr="0066131F" w:rsidRDefault="00030DC1" w:rsidP="00030DC1">
      <w:pPr>
        <w:spacing w:line="240" w:lineRule="auto"/>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1701"/>
        <w:gridCol w:w="1683"/>
        <w:gridCol w:w="2393"/>
      </w:tblGrid>
      <w:tr w:rsidR="0066131F" w:rsidRPr="003454BC" w:rsidTr="00DB3DC3">
        <w:tc>
          <w:tcPr>
            <w:tcW w:w="3794" w:type="dxa"/>
          </w:tcPr>
          <w:p w:rsidR="0066131F" w:rsidRPr="003454BC" w:rsidRDefault="0066131F" w:rsidP="00DB3DC3">
            <w:pPr>
              <w:autoSpaceDE w:val="0"/>
              <w:autoSpaceDN w:val="0"/>
              <w:spacing w:line="240" w:lineRule="auto"/>
              <w:jc w:val="left"/>
              <w:textAlignment w:val="auto"/>
              <w:rPr>
                <w:b/>
              </w:rPr>
            </w:pPr>
            <w:r w:rsidRPr="003454BC">
              <w:rPr>
                <w:b/>
              </w:rPr>
              <w:t>Должность, Ф.И.О.</w:t>
            </w:r>
          </w:p>
        </w:tc>
        <w:tc>
          <w:tcPr>
            <w:tcW w:w="1701" w:type="dxa"/>
          </w:tcPr>
          <w:p w:rsidR="0066131F" w:rsidRPr="003454BC" w:rsidRDefault="0066131F" w:rsidP="00DB3DC3">
            <w:pPr>
              <w:autoSpaceDE w:val="0"/>
              <w:autoSpaceDN w:val="0"/>
              <w:spacing w:line="240" w:lineRule="auto"/>
              <w:jc w:val="left"/>
              <w:textAlignment w:val="auto"/>
              <w:rPr>
                <w:b/>
              </w:rPr>
            </w:pPr>
            <w:r w:rsidRPr="003454BC">
              <w:rPr>
                <w:b/>
              </w:rPr>
              <w:t>Дата получения, подпись</w:t>
            </w:r>
          </w:p>
        </w:tc>
        <w:tc>
          <w:tcPr>
            <w:tcW w:w="1683" w:type="dxa"/>
          </w:tcPr>
          <w:p w:rsidR="0066131F" w:rsidRPr="003454BC" w:rsidRDefault="0066131F" w:rsidP="00DB3DC3">
            <w:pPr>
              <w:autoSpaceDE w:val="0"/>
              <w:autoSpaceDN w:val="0"/>
              <w:spacing w:line="240" w:lineRule="auto"/>
              <w:jc w:val="left"/>
              <w:textAlignment w:val="auto"/>
              <w:rPr>
                <w:b/>
              </w:rPr>
            </w:pPr>
            <w:r w:rsidRPr="003454BC">
              <w:rPr>
                <w:b/>
              </w:rPr>
              <w:t>Дата отправки, подпись</w:t>
            </w:r>
          </w:p>
        </w:tc>
        <w:tc>
          <w:tcPr>
            <w:tcW w:w="2393" w:type="dxa"/>
          </w:tcPr>
          <w:p w:rsidR="0066131F" w:rsidRPr="003454BC" w:rsidRDefault="0066131F" w:rsidP="00DB3DC3">
            <w:pPr>
              <w:autoSpaceDE w:val="0"/>
              <w:autoSpaceDN w:val="0"/>
              <w:spacing w:line="240" w:lineRule="auto"/>
              <w:jc w:val="left"/>
              <w:textAlignment w:val="auto"/>
              <w:rPr>
                <w:b/>
              </w:rPr>
            </w:pPr>
            <w:r w:rsidRPr="003454BC">
              <w:rPr>
                <w:b/>
              </w:rPr>
              <w:t>Отметка о результатах согласования</w:t>
            </w:r>
          </w:p>
        </w:tc>
      </w:tr>
      <w:tr w:rsidR="0066131F" w:rsidRPr="003454BC" w:rsidTr="00DB3DC3">
        <w:tc>
          <w:tcPr>
            <w:tcW w:w="3794" w:type="dxa"/>
          </w:tcPr>
          <w:p w:rsidR="0066131F" w:rsidRPr="003454BC" w:rsidRDefault="0066131F" w:rsidP="00DB3DC3">
            <w:pPr>
              <w:autoSpaceDE w:val="0"/>
              <w:autoSpaceDN w:val="0"/>
              <w:spacing w:line="240" w:lineRule="auto"/>
              <w:jc w:val="left"/>
              <w:textAlignment w:val="auto"/>
            </w:pPr>
            <w:r w:rsidRPr="003454BC">
              <w:t>И.о. руководителя МКУ «Управление по обеспечению деятельности администрации Печенгского муниципального округа» Пахтусова С.Ю.</w:t>
            </w:r>
          </w:p>
        </w:tc>
        <w:tc>
          <w:tcPr>
            <w:tcW w:w="1701" w:type="dxa"/>
          </w:tcPr>
          <w:p w:rsidR="0066131F" w:rsidRPr="003454BC" w:rsidRDefault="0066131F" w:rsidP="00DB3DC3">
            <w:pPr>
              <w:autoSpaceDE w:val="0"/>
              <w:autoSpaceDN w:val="0"/>
              <w:spacing w:line="240" w:lineRule="auto"/>
              <w:jc w:val="left"/>
              <w:textAlignment w:val="auto"/>
            </w:pPr>
          </w:p>
        </w:tc>
        <w:tc>
          <w:tcPr>
            <w:tcW w:w="1683" w:type="dxa"/>
          </w:tcPr>
          <w:p w:rsidR="0066131F" w:rsidRPr="003454BC" w:rsidRDefault="0066131F" w:rsidP="00DB3DC3">
            <w:pPr>
              <w:autoSpaceDE w:val="0"/>
              <w:autoSpaceDN w:val="0"/>
              <w:spacing w:line="240" w:lineRule="auto"/>
              <w:jc w:val="left"/>
              <w:textAlignment w:val="auto"/>
            </w:pPr>
          </w:p>
        </w:tc>
        <w:tc>
          <w:tcPr>
            <w:tcW w:w="2393" w:type="dxa"/>
          </w:tcPr>
          <w:p w:rsidR="0066131F" w:rsidRPr="003454BC" w:rsidRDefault="0066131F" w:rsidP="00DB3DC3">
            <w:pPr>
              <w:autoSpaceDE w:val="0"/>
              <w:autoSpaceDN w:val="0"/>
              <w:spacing w:line="240" w:lineRule="auto"/>
              <w:jc w:val="left"/>
              <w:textAlignment w:val="auto"/>
            </w:pPr>
          </w:p>
        </w:tc>
      </w:tr>
      <w:tr w:rsidR="0066131F" w:rsidRPr="003454BC" w:rsidTr="00DB3DC3">
        <w:trPr>
          <w:trHeight w:val="763"/>
        </w:trPr>
        <w:tc>
          <w:tcPr>
            <w:tcW w:w="3794" w:type="dxa"/>
            <w:vMerge w:val="restart"/>
          </w:tcPr>
          <w:p w:rsidR="0066131F" w:rsidRPr="003454BC" w:rsidRDefault="0066131F" w:rsidP="00DB3DC3">
            <w:pPr>
              <w:autoSpaceDE w:val="0"/>
              <w:autoSpaceDN w:val="0"/>
              <w:spacing w:line="240" w:lineRule="auto"/>
              <w:jc w:val="left"/>
              <w:textAlignment w:val="auto"/>
            </w:pPr>
            <w:r w:rsidRPr="003454BC">
              <w:t>Начальник юридического отдела Самойлов С.А.</w:t>
            </w:r>
          </w:p>
        </w:tc>
        <w:tc>
          <w:tcPr>
            <w:tcW w:w="1701" w:type="dxa"/>
          </w:tcPr>
          <w:p w:rsidR="0066131F" w:rsidRPr="003454BC" w:rsidRDefault="0066131F" w:rsidP="00DB3DC3">
            <w:pPr>
              <w:autoSpaceDE w:val="0"/>
              <w:autoSpaceDN w:val="0"/>
              <w:spacing w:line="240" w:lineRule="auto"/>
              <w:jc w:val="left"/>
              <w:textAlignment w:val="auto"/>
            </w:pPr>
          </w:p>
          <w:p w:rsidR="0066131F" w:rsidRPr="003454BC" w:rsidRDefault="0066131F" w:rsidP="00DB3DC3">
            <w:pPr>
              <w:autoSpaceDE w:val="0"/>
              <w:autoSpaceDN w:val="0"/>
              <w:spacing w:line="240" w:lineRule="auto"/>
              <w:jc w:val="left"/>
              <w:textAlignment w:val="auto"/>
            </w:pPr>
          </w:p>
        </w:tc>
        <w:tc>
          <w:tcPr>
            <w:tcW w:w="1683" w:type="dxa"/>
          </w:tcPr>
          <w:p w:rsidR="0066131F" w:rsidRPr="003454BC" w:rsidRDefault="0066131F" w:rsidP="00DB3DC3">
            <w:pPr>
              <w:autoSpaceDE w:val="0"/>
              <w:autoSpaceDN w:val="0"/>
              <w:spacing w:line="240" w:lineRule="auto"/>
              <w:jc w:val="left"/>
              <w:textAlignment w:val="auto"/>
            </w:pPr>
          </w:p>
        </w:tc>
        <w:tc>
          <w:tcPr>
            <w:tcW w:w="2393" w:type="dxa"/>
          </w:tcPr>
          <w:p w:rsidR="0066131F" w:rsidRPr="003454BC" w:rsidRDefault="0066131F" w:rsidP="00DB3DC3">
            <w:pPr>
              <w:autoSpaceDE w:val="0"/>
              <w:autoSpaceDN w:val="0"/>
              <w:spacing w:line="240" w:lineRule="auto"/>
              <w:jc w:val="left"/>
              <w:textAlignment w:val="auto"/>
            </w:pPr>
          </w:p>
        </w:tc>
      </w:tr>
      <w:tr w:rsidR="0066131F" w:rsidRPr="003454BC" w:rsidTr="00DB3DC3">
        <w:tc>
          <w:tcPr>
            <w:tcW w:w="3794" w:type="dxa"/>
            <w:vMerge/>
          </w:tcPr>
          <w:p w:rsidR="0066131F" w:rsidRPr="003454BC" w:rsidRDefault="0066131F" w:rsidP="00DB3DC3">
            <w:pPr>
              <w:autoSpaceDE w:val="0"/>
              <w:autoSpaceDN w:val="0"/>
              <w:spacing w:line="240" w:lineRule="auto"/>
              <w:jc w:val="left"/>
              <w:textAlignment w:val="auto"/>
            </w:pPr>
          </w:p>
        </w:tc>
        <w:tc>
          <w:tcPr>
            <w:tcW w:w="5777" w:type="dxa"/>
            <w:gridSpan w:val="3"/>
          </w:tcPr>
          <w:p w:rsidR="0066131F" w:rsidRPr="003454BC" w:rsidRDefault="0066131F" w:rsidP="00DB3DC3">
            <w:pPr>
              <w:autoSpaceDE w:val="0"/>
              <w:autoSpaceDN w:val="0"/>
              <w:spacing w:line="240" w:lineRule="auto"/>
              <w:jc w:val="left"/>
              <w:textAlignment w:val="auto"/>
              <w:rPr>
                <w:b/>
              </w:rPr>
            </w:pPr>
            <w:r w:rsidRPr="003454BC">
              <w:rPr>
                <w:b/>
              </w:rPr>
              <w:t>Сведения о нормативности документа:</w:t>
            </w:r>
          </w:p>
          <w:p w:rsidR="0066131F" w:rsidRPr="003454BC" w:rsidRDefault="0066131F" w:rsidP="00DB3DC3">
            <w:pPr>
              <w:autoSpaceDE w:val="0"/>
              <w:autoSpaceDN w:val="0"/>
              <w:spacing w:line="240" w:lineRule="auto"/>
              <w:jc w:val="left"/>
              <w:textAlignment w:val="auto"/>
            </w:pPr>
            <w:r w:rsidRPr="003454BC">
              <w:t xml:space="preserve">«НПА» или «не НПА» </w:t>
            </w:r>
          </w:p>
        </w:tc>
      </w:tr>
      <w:tr w:rsidR="0066131F" w:rsidRPr="003454BC" w:rsidTr="00DB3DC3">
        <w:tc>
          <w:tcPr>
            <w:tcW w:w="3794" w:type="dxa"/>
            <w:vMerge/>
          </w:tcPr>
          <w:p w:rsidR="0066131F" w:rsidRPr="003454BC" w:rsidRDefault="0066131F" w:rsidP="00DB3DC3">
            <w:pPr>
              <w:autoSpaceDE w:val="0"/>
              <w:autoSpaceDN w:val="0"/>
              <w:spacing w:line="240" w:lineRule="auto"/>
              <w:jc w:val="left"/>
              <w:textAlignment w:val="auto"/>
            </w:pPr>
          </w:p>
        </w:tc>
        <w:tc>
          <w:tcPr>
            <w:tcW w:w="5777" w:type="dxa"/>
            <w:gridSpan w:val="3"/>
          </w:tcPr>
          <w:p w:rsidR="0066131F" w:rsidRPr="003454BC" w:rsidRDefault="0066131F" w:rsidP="00DB3DC3">
            <w:pPr>
              <w:autoSpaceDE w:val="0"/>
              <w:autoSpaceDN w:val="0"/>
              <w:spacing w:line="240" w:lineRule="auto"/>
              <w:jc w:val="left"/>
              <w:textAlignment w:val="auto"/>
              <w:rPr>
                <w:b/>
              </w:rPr>
            </w:pPr>
            <w:r w:rsidRPr="003454BC">
              <w:rPr>
                <w:b/>
              </w:rPr>
              <w:t xml:space="preserve">Сведения о необходимости направления проекта прокурору: </w:t>
            </w:r>
          </w:p>
          <w:p w:rsidR="0066131F" w:rsidRPr="003454BC" w:rsidRDefault="0066131F" w:rsidP="00DB3DC3">
            <w:pPr>
              <w:autoSpaceDE w:val="0"/>
              <w:autoSpaceDN w:val="0"/>
              <w:spacing w:line="240" w:lineRule="auto"/>
              <w:jc w:val="left"/>
              <w:textAlignment w:val="auto"/>
            </w:pPr>
            <w:r w:rsidRPr="003454BC">
              <w:t>«Направить проект прокурору» или «Проект не подлежит направлению прокурору»</w:t>
            </w:r>
          </w:p>
        </w:tc>
      </w:tr>
      <w:tr w:rsidR="0066131F" w:rsidRPr="003454BC" w:rsidTr="00DB3DC3">
        <w:tc>
          <w:tcPr>
            <w:tcW w:w="3794" w:type="dxa"/>
            <w:vMerge/>
          </w:tcPr>
          <w:p w:rsidR="0066131F" w:rsidRPr="003454BC" w:rsidRDefault="0066131F" w:rsidP="00DB3DC3">
            <w:pPr>
              <w:autoSpaceDE w:val="0"/>
              <w:autoSpaceDN w:val="0"/>
              <w:spacing w:line="240" w:lineRule="auto"/>
              <w:jc w:val="left"/>
              <w:textAlignment w:val="auto"/>
            </w:pPr>
          </w:p>
        </w:tc>
        <w:tc>
          <w:tcPr>
            <w:tcW w:w="5777" w:type="dxa"/>
            <w:gridSpan w:val="3"/>
          </w:tcPr>
          <w:p w:rsidR="0066131F" w:rsidRPr="003454BC" w:rsidRDefault="0066131F" w:rsidP="00DB3DC3">
            <w:pPr>
              <w:autoSpaceDE w:val="0"/>
              <w:autoSpaceDN w:val="0"/>
              <w:spacing w:line="240" w:lineRule="auto"/>
              <w:jc w:val="left"/>
              <w:textAlignment w:val="auto"/>
              <w:rPr>
                <w:b/>
              </w:rPr>
            </w:pPr>
            <w:r w:rsidRPr="003454BC">
              <w:rPr>
                <w:b/>
              </w:rPr>
              <w:t xml:space="preserve">Сведения о необходимости размещения проекта на официальном сайте Печенгского муниципального округа в сети Интернет </w:t>
            </w:r>
          </w:p>
          <w:p w:rsidR="0066131F" w:rsidRPr="003454BC" w:rsidRDefault="0066131F" w:rsidP="00DB3DC3">
            <w:pPr>
              <w:autoSpaceDE w:val="0"/>
              <w:autoSpaceDN w:val="0"/>
              <w:spacing w:line="240" w:lineRule="auto"/>
              <w:jc w:val="left"/>
              <w:textAlignment w:val="auto"/>
            </w:pPr>
            <w:r w:rsidRPr="003454BC">
              <w:t>«Подлежит размещению» или «Не подлежит размещению»</w:t>
            </w:r>
          </w:p>
          <w:p w:rsidR="0066131F" w:rsidRPr="003454BC" w:rsidRDefault="0066131F" w:rsidP="00DB3DC3">
            <w:pPr>
              <w:autoSpaceDE w:val="0"/>
              <w:autoSpaceDN w:val="0"/>
              <w:spacing w:line="240" w:lineRule="auto"/>
              <w:jc w:val="left"/>
              <w:textAlignment w:val="auto"/>
              <w:rPr>
                <w:b/>
              </w:rPr>
            </w:pPr>
            <w:r w:rsidRPr="003454BC">
              <w:rPr>
                <w:b/>
              </w:rPr>
              <w:t>Отметка о получении электронного вида проекта правового акта в отдел информационных технологий:</w:t>
            </w:r>
          </w:p>
          <w:p w:rsidR="0066131F" w:rsidRPr="003454BC" w:rsidRDefault="0066131F" w:rsidP="00DB3DC3">
            <w:pPr>
              <w:autoSpaceDE w:val="0"/>
              <w:autoSpaceDN w:val="0"/>
              <w:spacing w:line="240" w:lineRule="auto"/>
              <w:jc w:val="left"/>
              <w:textAlignment w:val="auto"/>
              <w:rPr>
                <w:b/>
              </w:rPr>
            </w:pPr>
            <w:r w:rsidRPr="003454BC">
              <w:t>«___»_________20__ г. ___________ (_____________________)</w:t>
            </w:r>
          </w:p>
        </w:tc>
      </w:tr>
      <w:tr w:rsidR="0066131F" w:rsidRPr="003454BC" w:rsidTr="00DB3DC3">
        <w:tc>
          <w:tcPr>
            <w:tcW w:w="3794" w:type="dxa"/>
            <w:vMerge/>
          </w:tcPr>
          <w:p w:rsidR="0066131F" w:rsidRPr="003454BC" w:rsidRDefault="0066131F" w:rsidP="00DB3DC3">
            <w:pPr>
              <w:autoSpaceDE w:val="0"/>
              <w:autoSpaceDN w:val="0"/>
              <w:spacing w:line="240" w:lineRule="auto"/>
              <w:jc w:val="left"/>
              <w:textAlignment w:val="auto"/>
            </w:pPr>
          </w:p>
        </w:tc>
        <w:tc>
          <w:tcPr>
            <w:tcW w:w="5777" w:type="dxa"/>
            <w:gridSpan w:val="3"/>
          </w:tcPr>
          <w:p w:rsidR="0066131F" w:rsidRPr="003454BC" w:rsidRDefault="0066131F" w:rsidP="00DB3DC3">
            <w:pPr>
              <w:autoSpaceDE w:val="0"/>
              <w:autoSpaceDN w:val="0"/>
              <w:spacing w:line="240" w:lineRule="auto"/>
              <w:jc w:val="left"/>
              <w:textAlignment w:val="auto"/>
              <w:rPr>
                <w:b/>
              </w:rPr>
            </w:pPr>
            <w:r w:rsidRPr="003454BC">
              <w:rPr>
                <w:b/>
              </w:rPr>
              <w:t xml:space="preserve">К проекту приложены заключения: </w:t>
            </w:r>
          </w:p>
          <w:p w:rsidR="0066131F" w:rsidRPr="003454BC" w:rsidRDefault="0066131F" w:rsidP="0066131F">
            <w:pPr>
              <w:widowControl/>
              <w:numPr>
                <w:ilvl w:val="0"/>
                <w:numId w:val="16"/>
              </w:numPr>
              <w:autoSpaceDE w:val="0"/>
              <w:autoSpaceDN w:val="0"/>
              <w:adjustRightInd/>
              <w:spacing w:line="240" w:lineRule="auto"/>
              <w:jc w:val="left"/>
              <w:textAlignment w:val="auto"/>
            </w:pPr>
            <w:r w:rsidRPr="003454BC">
              <w:t>Правовое заключение - «Да»  или «Нет»;</w:t>
            </w:r>
          </w:p>
          <w:p w:rsidR="0066131F" w:rsidRPr="003454BC" w:rsidRDefault="0066131F" w:rsidP="0066131F">
            <w:pPr>
              <w:widowControl/>
              <w:numPr>
                <w:ilvl w:val="0"/>
                <w:numId w:val="16"/>
              </w:numPr>
              <w:autoSpaceDE w:val="0"/>
              <w:autoSpaceDN w:val="0"/>
              <w:adjustRightInd/>
              <w:spacing w:line="240" w:lineRule="auto"/>
              <w:jc w:val="left"/>
              <w:textAlignment w:val="auto"/>
              <w:rPr>
                <w:b/>
              </w:rPr>
            </w:pPr>
            <w:r w:rsidRPr="003454BC">
              <w:t>Заключение по результатам антикоррупционной экспертизы  - «Да»  или «Нет».</w:t>
            </w:r>
          </w:p>
        </w:tc>
      </w:tr>
      <w:tr w:rsidR="0066131F" w:rsidRPr="003454BC" w:rsidTr="00DB3DC3">
        <w:trPr>
          <w:trHeight w:val="687"/>
        </w:trPr>
        <w:tc>
          <w:tcPr>
            <w:tcW w:w="3794" w:type="dxa"/>
          </w:tcPr>
          <w:p w:rsidR="0066131F" w:rsidRPr="003454BC" w:rsidRDefault="0066131F" w:rsidP="00DB3DC3">
            <w:pPr>
              <w:autoSpaceDE w:val="0"/>
              <w:autoSpaceDN w:val="0"/>
              <w:spacing w:line="240" w:lineRule="auto"/>
              <w:jc w:val="left"/>
              <w:textAlignment w:val="auto"/>
            </w:pPr>
            <w:r w:rsidRPr="003454BC">
              <w:t>Управляющий делами администрации Фоменко И.А.</w:t>
            </w:r>
          </w:p>
        </w:tc>
        <w:tc>
          <w:tcPr>
            <w:tcW w:w="1701" w:type="dxa"/>
          </w:tcPr>
          <w:p w:rsidR="0066131F" w:rsidRPr="003454BC" w:rsidRDefault="0066131F" w:rsidP="00DB3DC3">
            <w:pPr>
              <w:autoSpaceDE w:val="0"/>
              <w:autoSpaceDN w:val="0"/>
              <w:spacing w:line="240" w:lineRule="auto"/>
              <w:jc w:val="left"/>
              <w:textAlignment w:val="auto"/>
            </w:pPr>
          </w:p>
        </w:tc>
        <w:tc>
          <w:tcPr>
            <w:tcW w:w="1683" w:type="dxa"/>
          </w:tcPr>
          <w:p w:rsidR="0066131F" w:rsidRPr="003454BC" w:rsidRDefault="0066131F" w:rsidP="00DB3DC3">
            <w:pPr>
              <w:autoSpaceDE w:val="0"/>
              <w:autoSpaceDN w:val="0"/>
              <w:spacing w:line="240" w:lineRule="auto"/>
              <w:jc w:val="left"/>
              <w:textAlignment w:val="auto"/>
            </w:pPr>
          </w:p>
        </w:tc>
        <w:tc>
          <w:tcPr>
            <w:tcW w:w="2393" w:type="dxa"/>
          </w:tcPr>
          <w:p w:rsidR="0066131F" w:rsidRPr="003454BC" w:rsidRDefault="0066131F" w:rsidP="00DB3DC3">
            <w:pPr>
              <w:autoSpaceDE w:val="0"/>
              <w:autoSpaceDN w:val="0"/>
              <w:spacing w:line="240" w:lineRule="auto"/>
              <w:jc w:val="left"/>
              <w:textAlignment w:val="auto"/>
            </w:pPr>
          </w:p>
        </w:tc>
      </w:tr>
    </w:tbl>
    <w:p w:rsidR="0066131F" w:rsidRPr="003454BC" w:rsidRDefault="0066131F" w:rsidP="0066131F">
      <w:pPr>
        <w:widowControl/>
        <w:adjustRightInd/>
        <w:spacing w:line="276" w:lineRule="auto"/>
        <w:textAlignment w:val="auto"/>
        <w:rPr>
          <w:sz w:val="28"/>
          <w:szCs w:val="22"/>
          <w:lang w:eastAsia="en-US"/>
        </w:rPr>
      </w:pPr>
    </w:p>
    <w:p w:rsidR="0066131F" w:rsidRPr="0077514F" w:rsidRDefault="0066131F" w:rsidP="0066131F">
      <w:pPr>
        <w:spacing w:line="240" w:lineRule="auto"/>
        <w:ind w:hanging="2978"/>
        <w:rPr>
          <w:color w:val="FF0000"/>
        </w:rPr>
      </w:pPr>
    </w:p>
    <w:p w:rsidR="00030DC1" w:rsidRPr="00E129FF" w:rsidRDefault="00030DC1" w:rsidP="00030DC1">
      <w:pPr>
        <w:spacing w:line="240" w:lineRule="auto"/>
        <w:ind w:hanging="2978"/>
        <w:rPr>
          <w:color w:val="FF0000"/>
        </w:rPr>
      </w:pPr>
    </w:p>
    <w:sectPr w:rsidR="00030DC1" w:rsidRPr="00E129FF" w:rsidSect="005618B7">
      <w:pgSz w:w="11906" w:h="16838"/>
      <w:pgMar w:top="992" w:right="851" w:bottom="284" w:left="1134" w:header="709" w:footer="48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1D6" w:rsidRDefault="004F31D6">
      <w:pPr>
        <w:spacing w:line="240" w:lineRule="auto"/>
      </w:pPr>
      <w:r>
        <w:separator/>
      </w:r>
    </w:p>
  </w:endnote>
  <w:endnote w:type="continuationSeparator" w:id="0">
    <w:p w:rsidR="004F31D6" w:rsidRDefault="004F31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1" w:rsidRDefault="00917D41" w:rsidP="00C8766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17D41" w:rsidRDefault="00917D41" w:rsidP="00C8766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1" w:rsidRDefault="00917D41" w:rsidP="00C8766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1D6" w:rsidRDefault="004F31D6">
      <w:pPr>
        <w:spacing w:line="240" w:lineRule="auto"/>
      </w:pPr>
      <w:r>
        <w:separator/>
      </w:r>
    </w:p>
  </w:footnote>
  <w:footnote w:type="continuationSeparator" w:id="0">
    <w:p w:rsidR="004F31D6" w:rsidRDefault="004F31D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04B4B"/>
    <w:multiLevelType w:val="multilevel"/>
    <w:tmpl w:val="79645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856363"/>
    <w:multiLevelType w:val="hybridMultilevel"/>
    <w:tmpl w:val="0324B4BA"/>
    <w:lvl w:ilvl="0" w:tplc="D37E0296">
      <w:start w:val="1"/>
      <w:numFmt w:val="decimal"/>
      <w:lvlText w:val="%1."/>
      <w:lvlJc w:val="left"/>
      <w:pPr>
        <w:tabs>
          <w:tab w:val="num" w:pos="720"/>
        </w:tabs>
        <w:ind w:left="720" w:hanging="360"/>
      </w:pPr>
      <w:rPr>
        <w:rFonts w:cs="Times New Roman" w:hint="default"/>
      </w:rPr>
    </w:lvl>
    <w:lvl w:ilvl="1" w:tplc="A1FA6692">
      <w:numFmt w:val="none"/>
      <w:lvlText w:val=""/>
      <w:lvlJc w:val="left"/>
      <w:pPr>
        <w:tabs>
          <w:tab w:val="num" w:pos="360"/>
        </w:tabs>
      </w:pPr>
      <w:rPr>
        <w:rFonts w:cs="Times New Roman"/>
      </w:rPr>
    </w:lvl>
    <w:lvl w:ilvl="2" w:tplc="453097FE">
      <w:numFmt w:val="none"/>
      <w:lvlText w:val=""/>
      <w:lvlJc w:val="left"/>
      <w:pPr>
        <w:tabs>
          <w:tab w:val="num" w:pos="360"/>
        </w:tabs>
      </w:pPr>
      <w:rPr>
        <w:rFonts w:cs="Times New Roman"/>
      </w:rPr>
    </w:lvl>
    <w:lvl w:ilvl="3" w:tplc="81121A42">
      <w:numFmt w:val="none"/>
      <w:lvlText w:val=""/>
      <w:lvlJc w:val="left"/>
      <w:pPr>
        <w:tabs>
          <w:tab w:val="num" w:pos="360"/>
        </w:tabs>
      </w:pPr>
      <w:rPr>
        <w:rFonts w:cs="Times New Roman"/>
      </w:rPr>
    </w:lvl>
    <w:lvl w:ilvl="4" w:tplc="951AA84A">
      <w:numFmt w:val="none"/>
      <w:lvlText w:val=""/>
      <w:lvlJc w:val="left"/>
      <w:pPr>
        <w:tabs>
          <w:tab w:val="num" w:pos="360"/>
        </w:tabs>
      </w:pPr>
      <w:rPr>
        <w:rFonts w:cs="Times New Roman"/>
      </w:rPr>
    </w:lvl>
    <w:lvl w:ilvl="5" w:tplc="CB147AFC">
      <w:numFmt w:val="none"/>
      <w:lvlText w:val=""/>
      <w:lvlJc w:val="left"/>
      <w:pPr>
        <w:tabs>
          <w:tab w:val="num" w:pos="360"/>
        </w:tabs>
      </w:pPr>
      <w:rPr>
        <w:rFonts w:cs="Times New Roman"/>
      </w:rPr>
    </w:lvl>
    <w:lvl w:ilvl="6" w:tplc="9D4CE7D0">
      <w:numFmt w:val="none"/>
      <w:lvlText w:val=""/>
      <w:lvlJc w:val="left"/>
      <w:pPr>
        <w:tabs>
          <w:tab w:val="num" w:pos="360"/>
        </w:tabs>
      </w:pPr>
      <w:rPr>
        <w:rFonts w:cs="Times New Roman"/>
      </w:rPr>
    </w:lvl>
    <w:lvl w:ilvl="7" w:tplc="9DB22DDA">
      <w:numFmt w:val="none"/>
      <w:lvlText w:val=""/>
      <w:lvlJc w:val="left"/>
      <w:pPr>
        <w:tabs>
          <w:tab w:val="num" w:pos="360"/>
        </w:tabs>
      </w:pPr>
      <w:rPr>
        <w:rFonts w:cs="Times New Roman"/>
      </w:rPr>
    </w:lvl>
    <w:lvl w:ilvl="8" w:tplc="4BD0EF3E">
      <w:numFmt w:val="none"/>
      <w:lvlText w:val=""/>
      <w:lvlJc w:val="left"/>
      <w:pPr>
        <w:tabs>
          <w:tab w:val="num" w:pos="360"/>
        </w:tabs>
      </w:pPr>
      <w:rPr>
        <w:rFonts w:cs="Times New Roman"/>
      </w:rPr>
    </w:lvl>
  </w:abstractNum>
  <w:abstractNum w:abstractNumId="2">
    <w:nsid w:val="18A0766E"/>
    <w:multiLevelType w:val="hybridMultilevel"/>
    <w:tmpl w:val="DC8EB49A"/>
    <w:lvl w:ilvl="0" w:tplc="0419000F">
      <w:start w:val="1"/>
      <w:numFmt w:val="decimal"/>
      <w:lvlText w:val="%1."/>
      <w:lvlJc w:val="left"/>
      <w:pPr>
        <w:tabs>
          <w:tab w:val="num" w:pos="4755"/>
        </w:tabs>
        <w:ind w:left="4755" w:hanging="360"/>
      </w:pPr>
      <w:rPr>
        <w:rFonts w:hint="default"/>
      </w:rPr>
    </w:lvl>
    <w:lvl w:ilvl="1" w:tplc="04190019" w:tentative="1">
      <w:start w:val="1"/>
      <w:numFmt w:val="lowerLetter"/>
      <w:lvlText w:val="%2."/>
      <w:lvlJc w:val="left"/>
      <w:pPr>
        <w:tabs>
          <w:tab w:val="num" w:pos="5475"/>
        </w:tabs>
        <w:ind w:left="5475" w:hanging="360"/>
      </w:pPr>
    </w:lvl>
    <w:lvl w:ilvl="2" w:tplc="0419001B" w:tentative="1">
      <w:start w:val="1"/>
      <w:numFmt w:val="lowerRoman"/>
      <w:lvlText w:val="%3."/>
      <w:lvlJc w:val="right"/>
      <w:pPr>
        <w:tabs>
          <w:tab w:val="num" w:pos="6195"/>
        </w:tabs>
        <w:ind w:left="6195" w:hanging="180"/>
      </w:pPr>
    </w:lvl>
    <w:lvl w:ilvl="3" w:tplc="0419000F" w:tentative="1">
      <w:start w:val="1"/>
      <w:numFmt w:val="decimal"/>
      <w:lvlText w:val="%4."/>
      <w:lvlJc w:val="left"/>
      <w:pPr>
        <w:tabs>
          <w:tab w:val="num" w:pos="6915"/>
        </w:tabs>
        <w:ind w:left="6915" w:hanging="360"/>
      </w:pPr>
    </w:lvl>
    <w:lvl w:ilvl="4" w:tplc="04190019" w:tentative="1">
      <w:start w:val="1"/>
      <w:numFmt w:val="lowerLetter"/>
      <w:lvlText w:val="%5."/>
      <w:lvlJc w:val="left"/>
      <w:pPr>
        <w:tabs>
          <w:tab w:val="num" w:pos="7635"/>
        </w:tabs>
        <w:ind w:left="7635" w:hanging="360"/>
      </w:pPr>
    </w:lvl>
    <w:lvl w:ilvl="5" w:tplc="0419001B" w:tentative="1">
      <w:start w:val="1"/>
      <w:numFmt w:val="lowerRoman"/>
      <w:lvlText w:val="%6."/>
      <w:lvlJc w:val="right"/>
      <w:pPr>
        <w:tabs>
          <w:tab w:val="num" w:pos="8355"/>
        </w:tabs>
        <w:ind w:left="8355" w:hanging="180"/>
      </w:pPr>
    </w:lvl>
    <w:lvl w:ilvl="6" w:tplc="0419000F" w:tentative="1">
      <w:start w:val="1"/>
      <w:numFmt w:val="decimal"/>
      <w:lvlText w:val="%7."/>
      <w:lvlJc w:val="left"/>
      <w:pPr>
        <w:tabs>
          <w:tab w:val="num" w:pos="9075"/>
        </w:tabs>
        <w:ind w:left="9075" w:hanging="360"/>
      </w:pPr>
    </w:lvl>
    <w:lvl w:ilvl="7" w:tplc="04190019" w:tentative="1">
      <w:start w:val="1"/>
      <w:numFmt w:val="lowerLetter"/>
      <w:lvlText w:val="%8."/>
      <w:lvlJc w:val="left"/>
      <w:pPr>
        <w:tabs>
          <w:tab w:val="num" w:pos="9795"/>
        </w:tabs>
        <w:ind w:left="9795" w:hanging="360"/>
      </w:pPr>
    </w:lvl>
    <w:lvl w:ilvl="8" w:tplc="0419001B" w:tentative="1">
      <w:start w:val="1"/>
      <w:numFmt w:val="lowerRoman"/>
      <w:lvlText w:val="%9."/>
      <w:lvlJc w:val="right"/>
      <w:pPr>
        <w:tabs>
          <w:tab w:val="num" w:pos="10515"/>
        </w:tabs>
        <w:ind w:left="10515" w:hanging="180"/>
      </w:pPr>
    </w:lvl>
  </w:abstractNum>
  <w:abstractNum w:abstractNumId="3">
    <w:nsid w:val="2FEB788F"/>
    <w:multiLevelType w:val="hybridMultilevel"/>
    <w:tmpl w:val="BF9A2A92"/>
    <w:lvl w:ilvl="0" w:tplc="1ADCC9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0F09CD"/>
    <w:multiLevelType w:val="hybridMultilevel"/>
    <w:tmpl w:val="8580F854"/>
    <w:lvl w:ilvl="0" w:tplc="F7BECCE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6A56E43"/>
    <w:multiLevelType w:val="hybridMultilevel"/>
    <w:tmpl w:val="DA709670"/>
    <w:lvl w:ilvl="0" w:tplc="A41EACE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FC4476A"/>
    <w:multiLevelType w:val="multilevel"/>
    <w:tmpl w:val="F6E8C8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6D6991"/>
    <w:multiLevelType w:val="hybridMultilevel"/>
    <w:tmpl w:val="52089104"/>
    <w:lvl w:ilvl="0" w:tplc="1ADCC92A">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nsid w:val="57644E27"/>
    <w:multiLevelType w:val="hybridMultilevel"/>
    <w:tmpl w:val="07E8D38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9">
    <w:nsid w:val="5858003B"/>
    <w:multiLevelType w:val="hybridMultilevel"/>
    <w:tmpl w:val="C89A559C"/>
    <w:lvl w:ilvl="0" w:tplc="BFFCA20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8D51F7C"/>
    <w:multiLevelType w:val="hybridMultilevel"/>
    <w:tmpl w:val="DC8EB49A"/>
    <w:lvl w:ilvl="0" w:tplc="0419000F">
      <w:start w:val="1"/>
      <w:numFmt w:val="decimal"/>
      <w:lvlText w:val="%1."/>
      <w:lvlJc w:val="left"/>
      <w:pPr>
        <w:tabs>
          <w:tab w:val="num" w:pos="4755"/>
        </w:tabs>
        <w:ind w:left="4755" w:hanging="360"/>
      </w:pPr>
      <w:rPr>
        <w:rFonts w:hint="default"/>
      </w:rPr>
    </w:lvl>
    <w:lvl w:ilvl="1" w:tplc="04190019" w:tentative="1">
      <w:start w:val="1"/>
      <w:numFmt w:val="lowerLetter"/>
      <w:lvlText w:val="%2."/>
      <w:lvlJc w:val="left"/>
      <w:pPr>
        <w:tabs>
          <w:tab w:val="num" w:pos="5475"/>
        </w:tabs>
        <w:ind w:left="5475" w:hanging="360"/>
      </w:pPr>
    </w:lvl>
    <w:lvl w:ilvl="2" w:tplc="0419001B" w:tentative="1">
      <w:start w:val="1"/>
      <w:numFmt w:val="lowerRoman"/>
      <w:lvlText w:val="%3."/>
      <w:lvlJc w:val="right"/>
      <w:pPr>
        <w:tabs>
          <w:tab w:val="num" w:pos="6195"/>
        </w:tabs>
        <w:ind w:left="6195" w:hanging="180"/>
      </w:pPr>
    </w:lvl>
    <w:lvl w:ilvl="3" w:tplc="0419000F" w:tentative="1">
      <w:start w:val="1"/>
      <w:numFmt w:val="decimal"/>
      <w:lvlText w:val="%4."/>
      <w:lvlJc w:val="left"/>
      <w:pPr>
        <w:tabs>
          <w:tab w:val="num" w:pos="6915"/>
        </w:tabs>
        <w:ind w:left="6915" w:hanging="360"/>
      </w:pPr>
    </w:lvl>
    <w:lvl w:ilvl="4" w:tplc="04190019" w:tentative="1">
      <w:start w:val="1"/>
      <w:numFmt w:val="lowerLetter"/>
      <w:lvlText w:val="%5."/>
      <w:lvlJc w:val="left"/>
      <w:pPr>
        <w:tabs>
          <w:tab w:val="num" w:pos="7635"/>
        </w:tabs>
        <w:ind w:left="7635" w:hanging="360"/>
      </w:pPr>
    </w:lvl>
    <w:lvl w:ilvl="5" w:tplc="0419001B" w:tentative="1">
      <w:start w:val="1"/>
      <w:numFmt w:val="lowerRoman"/>
      <w:lvlText w:val="%6."/>
      <w:lvlJc w:val="right"/>
      <w:pPr>
        <w:tabs>
          <w:tab w:val="num" w:pos="8355"/>
        </w:tabs>
        <w:ind w:left="8355" w:hanging="180"/>
      </w:pPr>
    </w:lvl>
    <w:lvl w:ilvl="6" w:tplc="0419000F" w:tentative="1">
      <w:start w:val="1"/>
      <w:numFmt w:val="decimal"/>
      <w:lvlText w:val="%7."/>
      <w:lvlJc w:val="left"/>
      <w:pPr>
        <w:tabs>
          <w:tab w:val="num" w:pos="9075"/>
        </w:tabs>
        <w:ind w:left="9075" w:hanging="360"/>
      </w:pPr>
    </w:lvl>
    <w:lvl w:ilvl="7" w:tplc="04190019" w:tentative="1">
      <w:start w:val="1"/>
      <w:numFmt w:val="lowerLetter"/>
      <w:lvlText w:val="%8."/>
      <w:lvlJc w:val="left"/>
      <w:pPr>
        <w:tabs>
          <w:tab w:val="num" w:pos="9795"/>
        </w:tabs>
        <w:ind w:left="9795" w:hanging="360"/>
      </w:pPr>
    </w:lvl>
    <w:lvl w:ilvl="8" w:tplc="0419001B" w:tentative="1">
      <w:start w:val="1"/>
      <w:numFmt w:val="lowerRoman"/>
      <w:lvlText w:val="%9."/>
      <w:lvlJc w:val="right"/>
      <w:pPr>
        <w:tabs>
          <w:tab w:val="num" w:pos="10515"/>
        </w:tabs>
        <w:ind w:left="10515" w:hanging="180"/>
      </w:pPr>
    </w:lvl>
  </w:abstractNum>
  <w:abstractNum w:abstractNumId="11">
    <w:nsid w:val="5B506333"/>
    <w:multiLevelType w:val="hybridMultilevel"/>
    <w:tmpl w:val="74789090"/>
    <w:lvl w:ilvl="0" w:tplc="FDCC392C">
      <w:start w:val="1"/>
      <w:numFmt w:val="decimal"/>
      <w:lvlText w:val="%1."/>
      <w:lvlJc w:val="left"/>
      <w:pPr>
        <w:tabs>
          <w:tab w:val="num" w:pos="1590"/>
        </w:tabs>
        <w:ind w:left="1590" w:hanging="870"/>
      </w:pPr>
      <w:rPr>
        <w:rFonts w:hint="default"/>
      </w:rPr>
    </w:lvl>
    <w:lvl w:ilvl="1" w:tplc="34D4F876">
      <w:start w:val="1"/>
      <w:numFmt w:val="bullet"/>
      <w:lvlText w:val=""/>
      <w:lvlJc w:val="left"/>
      <w:pPr>
        <w:tabs>
          <w:tab w:val="num" w:pos="1619"/>
        </w:tabs>
        <w:ind w:left="1619" w:hanging="360"/>
      </w:pPr>
      <w:rPr>
        <w:rFonts w:ascii="Symbol" w:hAnsi="Symbol" w:hint="default"/>
        <w:color w:val="auto"/>
      </w:r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12">
    <w:nsid w:val="65117DEF"/>
    <w:multiLevelType w:val="hybridMultilevel"/>
    <w:tmpl w:val="DC8EB4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72F5596"/>
    <w:multiLevelType w:val="multilevel"/>
    <w:tmpl w:val="527E3B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04255E8"/>
    <w:multiLevelType w:val="hybridMultilevel"/>
    <w:tmpl w:val="BF1891DE"/>
    <w:lvl w:ilvl="0" w:tplc="0A105512">
      <w:start w:val="1"/>
      <w:numFmt w:val="decimal"/>
      <w:lvlText w:val="1.%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5">
    <w:nsid w:val="79BB5521"/>
    <w:multiLevelType w:val="multilevel"/>
    <w:tmpl w:val="51A4582E"/>
    <w:lvl w:ilvl="0">
      <w:start w:val="1"/>
      <w:numFmt w:val="decimal"/>
      <w:lvlText w:val="%1."/>
      <w:lvlJc w:val="left"/>
      <w:pPr>
        <w:tabs>
          <w:tab w:val="num" w:pos="827"/>
        </w:tabs>
        <w:ind w:left="827" w:hanging="600"/>
      </w:pPr>
      <w:rPr>
        <w:rFonts w:hint="default"/>
        <w:sz w:val="28"/>
        <w:szCs w:val="28"/>
      </w:rPr>
    </w:lvl>
    <w:lvl w:ilvl="1">
      <w:start w:val="1"/>
      <w:numFmt w:val="decimal"/>
      <w:isLgl/>
      <w:lvlText w:val="%1.%2"/>
      <w:lvlJc w:val="left"/>
      <w:pPr>
        <w:ind w:left="914" w:hanging="375"/>
      </w:pPr>
      <w:rPr>
        <w:rFonts w:hint="default"/>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2243" w:hanging="1080"/>
      </w:pPr>
      <w:rPr>
        <w:rFonts w:hint="default"/>
        <w:color w:val="auto"/>
      </w:rPr>
    </w:lvl>
    <w:lvl w:ilvl="4">
      <w:start w:val="1"/>
      <w:numFmt w:val="decimal"/>
      <w:isLgl/>
      <w:lvlText w:val="%1.%2.%3.%4.%5"/>
      <w:lvlJc w:val="left"/>
      <w:pPr>
        <w:ind w:left="2555" w:hanging="1080"/>
      </w:pPr>
      <w:rPr>
        <w:rFonts w:hint="default"/>
        <w:color w:val="auto"/>
      </w:rPr>
    </w:lvl>
    <w:lvl w:ilvl="5">
      <w:start w:val="1"/>
      <w:numFmt w:val="decimal"/>
      <w:isLgl/>
      <w:lvlText w:val="%1.%2.%3.%4.%5.%6"/>
      <w:lvlJc w:val="left"/>
      <w:pPr>
        <w:ind w:left="3227" w:hanging="1440"/>
      </w:pPr>
      <w:rPr>
        <w:rFonts w:hint="default"/>
        <w:color w:val="auto"/>
      </w:rPr>
    </w:lvl>
    <w:lvl w:ilvl="6">
      <w:start w:val="1"/>
      <w:numFmt w:val="decimal"/>
      <w:isLgl/>
      <w:lvlText w:val="%1.%2.%3.%4.%5.%6.%7"/>
      <w:lvlJc w:val="left"/>
      <w:pPr>
        <w:ind w:left="3539" w:hanging="1440"/>
      </w:pPr>
      <w:rPr>
        <w:rFonts w:hint="default"/>
        <w:color w:val="auto"/>
      </w:rPr>
    </w:lvl>
    <w:lvl w:ilvl="7">
      <w:start w:val="1"/>
      <w:numFmt w:val="decimal"/>
      <w:isLgl/>
      <w:lvlText w:val="%1.%2.%3.%4.%5.%6.%7.%8"/>
      <w:lvlJc w:val="left"/>
      <w:pPr>
        <w:ind w:left="4211" w:hanging="1800"/>
      </w:pPr>
      <w:rPr>
        <w:rFonts w:hint="default"/>
        <w:color w:val="auto"/>
      </w:rPr>
    </w:lvl>
    <w:lvl w:ilvl="8">
      <w:start w:val="1"/>
      <w:numFmt w:val="decimal"/>
      <w:isLgl/>
      <w:lvlText w:val="%1.%2.%3.%4.%5.%6.%7.%8.%9"/>
      <w:lvlJc w:val="left"/>
      <w:pPr>
        <w:ind w:left="4883" w:hanging="2160"/>
      </w:pPr>
      <w:rPr>
        <w:rFonts w:hint="default"/>
        <w:color w:val="auto"/>
      </w:rPr>
    </w:lvl>
  </w:abstractNum>
  <w:num w:numId="1">
    <w:abstractNumId w:val="15"/>
  </w:num>
  <w:num w:numId="2">
    <w:abstractNumId w:val="14"/>
  </w:num>
  <w:num w:numId="3">
    <w:abstractNumId w:val="5"/>
  </w:num>
  <w:num w:numId="4">
    <w:abstractNumId w:val="11"/>
  </w:num>
  <w:num w:numId="5">
    <w:abstractNumId w:val="12"/>
  </w:num>
  <w:num w:numId="6">
    <w:abstractNumId w:val="3"/>
  </w:num>
  <w:num w:numId="7">
    <w:abstractNumId w:val="7"/>
  </w:num>
  <w:num w:numId="8">
    <w:abstractNumId w:val="10"/>
  </w:num>
  <w:num w:numId="9">
    <w:abstractNumId w:val="2"/>
  </w:num>
  <w:num w:numId="10">
    <w:abstractNumId w:val="1"/>
  </w:num>
  <w:num w:numId="11">
    <w:abstractNumId w:val="8"/>
  </w:num>
  <w:num w:numId="12">
    <w:abstractNumId w:val="13"/>
  </w:num>
  <w:num w:numId="13">
    <w:abstractNumId w:val="6"/>
  </w:num>
  <w:num w:numId="14">
    <w:abstractNumId w:val="0"/>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66C"/>
    <w:rsid w:val="000010A6"/>
    <w:rsid w:val="00012837"/>
    <w:rsid w:val="00030DC1"/>
    <w:rsid w:val="00032EE9"/>
    <w:rsid w:val="00044049"/>
    <w:rsid w:val="0005086F"/>
    <w:rsid w:val="00057730"/>
    <w:rsid w:val="00066B47"/>
    <w:rsid w:val="000809B0"/>
    <w:rsid w:val="00082ECD"/>
    <w:rsid w:val="00083559"/>
    <w:rsid w:val="000928F7"/>
    <w:rsid w:val="0009418D"/>
    <w:rsid w:val="000A6201"/>
    <w:rsid w:val="000D7FA6"/>
    <w:rsid w:val="000F289A"/>
    <w:rsid w:val="000F2A1F"/>
    <w:rsid w:val="000F3ED1"/>
    <w:rsid w:val="0010471D"/>
    <w:rsid w:val="00110BE3"/>
    <w:rsid w:val="00121EA6"/>
    <w:rsid w:val="001232E6"/>
    <w:rsid w:val="00125816"/>
    <w:rsid w:val="0013371E"/>
    <w:rsid w:val="0014096D"/>
    <w:rsid w:val="00154D9E"/>
    <w:rsid w:val="00165D1A"/>
    <w:rsid w:val="00166FF3"/>
    <w:rsid w:val="001745E4"/>
    <w:rsid w:val="001746A0"/>
    <w:rsid w:val="00181029"/>
    <w:rsid w:val="00190272"/>
    <w:rsid w:val="001940F8"/>
    <w:rsid w:val="00197AA5"/>
    <w:rsid w:val="001B3D59"/>
    <w:rsid w:val="001B4D4D"/>
    <w:rsid w:val="001B6BBC"/>
    <w:rsid w:val="001B70F3"/>
    <w:rsid w:val="001C40B2"/>
    <w:rsid w:val="001C6424"/>
    <w:rsid w:val="001C6AFA"/>
    <w:rsid w:val="001E0F48"/>
    <w:rsid w:val="001F13D2"/>
    <w:rsid w:val="00213551"/>
    <w:rsid w:val="00221E4B"/>
    <w:rsid w:val="002241E7"/>
    <w:rsid w:val="00224FDC"/>
    <w:rsid w:val="00225BFE"/>
    <w:rsid w:val="00226879"/>
    <w:rsid w:val="00232535"/>
    <w:rsid w:val="00234AE5"/>
    <w:rsid w:val="00236429"/>
    <w:rsid w:val="00256448"/>
    <w:rsid w:val="00266074"/>
    <w:rsid w:val="002714E3"/>
    <w:rsid w:val="0027444B"/>
    <w:rsid w:val="00282632"/>
    <w:rsid w:val="00286DF8"/>
    <w:rsid w:val="0029265C"/>
    <w:rsid w:val="00293CF0"/>
    <w:rsid w:val="00297782"/>
    <w:rsid w:val="002A1A52"/>
    <w:rsid w:val="002B0798"/>
    <w:rsid w:val="002B0AED"/>
    <w:rsid w:val="002B5716"/>
    <w:rsid w:val="002B729A"/>
    <w:rsid w:val="002C58C9"/>
    <w:rsid w:val="002D3DAA"/>
    <w:rsid w:val="002F2338"/>
    <w:rsid w:val="002F2A49"/>
    <w:rsid w:val="00305996"/>
    <w:rsid w:val="00306C0C"/>
    <w:rsid w:val="00327A7B"/>
    <w:rsid w:val="00327BB7"/>
    <w:rsid w:val="00336073"/>
    <w:rsid w:val="0033747F"/>
    <w:rsid w:val="00340C11"/>
    <w:rsid w:val="00345C05"/>
    <w:rsid w:val="00356634"/>
    <w:rsid w:val="003619EF"/>
    <w:rsid w:val="00362187"/>
    <w:rsid w:val="00363902"/>
    <w:rsid w:val="00374A6F"/>
    <w:rsid w:val="003876D0"/>
    <w:rsid w:val="00392085"/>
    <w:rsid w:val="003A6F15"/>
    <w:rsid w:val="003B0FDE"/>
    <w:rsid w:val="003B383F"/>
    <w:rsid w:val="003C003E"/>
    <w:rsid w:val="003C142F"/>
    <w:rsid w:val="003C7404"/>
    <w:rsid w:val="003D4AC0"/>
    <w:rsid w:val="003D7DAD"/>
    <w:rsid w:val="003F48C4"/>
    <w:rsid w:val="004038B8"/>
    <w:rsid w:val="00415859"/>
    <w:rsid w:val="00421DB9"/>
    <w:rsid w:val="004462D7"/>
    <w:rsid w:val="0045262B"/>
    <w:rsid w:val="00461B0B"/>
    <w:rsid w:val="00471766"/>
    <w:rsid w:val="00476243"/>
    <w:rsid w:val="00483D26"/>
    <w:rsid w:val="00485989"/>
    <w:rsid w:val="00487339"/>
    <w:rsid w:val="004A41E8"/>
    <w:rsid w:val="004A4F77"/>
    <w:rsid w:val="004B4C0D"/>
    <w:rsid w:val="004E1753"/>
    <w:rsid w:val="004E7F4B"/>
    <w:rsid w:val="004F31D6"/>
    <w:rsid w:val="005019AB"/>
    <w:rsid w:val="00505DA3"/>
    <w:rsid w:val="005108DF"/>
    <w:rsid w:val="00511D0E"/>
    <w:rsid w:val="0052160F"/>
    <w:rsid w:val="00526518"/>
    <w:rsid w:val="005265E1"/>
    <w:rsid w:val="00535513"/>
    <w:rsid w:val="00535E36"/>
    <w:rsid w:val="00551F7C"/>
    <w:rsid w:val="005618B7"/>
    <w:rsid w:val="00564B08"/>
    <w:rsid w:val="0056519D"/>
    <w:rsid w:val="00570985"/>
    <w:rsid w:val="005711FB"/>
    <w:rsid w:val="00584BA5"/>
    <w:rsid w:val="00594302"/>
    <w:rsid w:val="005A5688"/>
    <w:rsid w:val="005A7558"/>
    <w:rsid w:val="005B4B09"/>
    <w:rsid w:val="005B7D1C"/>
    <w:rsid w:val="005C74E1"/>
    <w:rsid w:val="005D2076"/>
    <w:rsid w:val="005D22FB"/>
    <w:rsid w:val="005D654C"/>
    <w:rsid w:val="005E351F"/>
    <w:rsid w:val="005E45CB"/>
    <w:rsid w:val="005E5939"/>
    <w:rsid w:val="005F043B"/>
    <w:rsid w:val="005F3647"/>
    <w:rsid w:val="005F5968"/>
    <w:rsid w:val="00603B17"/>
    <w:rsid w:val="00610A69"/>
    <w:rsid w:val="006135BC"/>
    <w:rsid w:val="00614907"/>
    <w:rsid w:val="006159F7"/>
    <w:rsid w:val="006219B1"/>
    <w:rsid w:val="00634CB5"/>
    <w:rsid w:val="006425A3"/>
    <w:rsid w:val="0064400E"/>
    <w:rsid w:val="00656586"/>
    <w:rsid w:val="0066131F"/>
    <w:rsid w:val="00667EC5"/>
    <w:rsid w:val="00671915"/>
    <w:rsid w:val="00671AFC"/>
    <w:rsid w:val="00676239"/>
    <w:rsid w:val="00682DA0"/>
    <w:rsid w:val="00684F5C"/>
    <w:rsid w:val="006A12C6"/>
    <w:rsid w:val="006A4861"/>
    <w:rsid w:val="006A7E52"/>
    <w:rsid w:val="006B08CE"/>
    <w:rsid w:val="006C05AE"/>
    <w:rsid w:val="006C3741"/>
    <w:rsid w:val="006C7614"/>
    <w:rsid w:val="006D16CA"/>
    <w:rsid w:val="006D2635"/>
    <w:rsid w:val="00710D75"/>
    <w:rsid w:val="00711BD4"/>
    <w:rsid w:val="007221F0"/>
    <w:rsid w:val="00725135"/>
    <w:rsid w:val="00731CE4"/>
    <w:rsid w:val="00741B9B"/>
    <w:rsid w:val="007543BA"/>
    <w:rsid w:val="00764654"/>
    <w:rsid w:val="007653A2"/>
    <w:rsid w:val="007675BA"/>
    <w:rsid w:val="00776B1D"/>
    <w:rsid w:val="00787535"/>
    <w:rsid w:val="007903C2"/>
    <w:rsid w:val="007B03A5"/>
    <w:rsid w:val="007B0A6A"/>
    <w:rsid w:val="007B4F70"/>
    <w:rsid w:val="007C19C0"/>
    <w:rsid w:val="007C3A4E"/>
    <w:rsid w:val="007D06CB"/>
    <w:rsid w:val="007D2724"/>
    <w:rsid w:val="007D430C"/>
    <w:rsid w:val="007D6827"/>
    <w:rsid w:val="007E0287"/>
    <w:rsid w:val="007E3258"/>
    <w:rsid w:val="007F01BE"/>
    <w:rsid w:val="0080596C"/>
    <w:rsid w:val="00813146"/>
    <w:rsid w:val="00815CFF"/>
    <w:rsid w:val="008216B4"/>
    <w:rsid w:val="00823F7B"/>
    <w:rsid w:val="00825ACC"/>
    <w:rsid w:val="00827EF2"/>
    <w:rsid w:val="00831B02"/>
    <w:rsid w:val="00831CBB"/>
    <w:rsid w:val="0083316F"/>
    <w:rsid w:val="00833CA4"/>
    <w:rsid w:val="00840047"/>
    <w:rsid w:val="008708F8"/>
    <w:rsid w:val="00890D1C"/>
    <w:rsid w:val="00890D21"/>
    <w:rsid w:val="008E4194"/>
    <w:rsid w:val="008E7354"/>
    <w:rsid w:val="008F378D"/>
    <w:rsid w:val="008F3A67"/>
    <w:rsid w:val="00903761"/>
    <w:rsid w:val="0090765D"/>
    <w:rsid w:val="00916AC4"/>
    <w:rsid w:val="00917D41"/>
    <w:rsid w:val="009210E1"/>
    <w:rsid w:val="009219CA"/>
    <w:rsid w:val="00922CCD"/>
    <w:rsid w:val="00927DD1"/>
    <w:rsid w:val="00930165"/>
    <w:rsid w:val="00935CAC"/>
    <w:rsid w:val="009406EB"/>
    <w:rsid w:val="009528FD"/>
    <w:rsid w:val="00956532"/>
    <w:rsid w:val="00957BAB"/>
    <w:rsid w:val="00961CE2"/>
    <w:rsid w:val="00964FC0"/>
    <w:rsid w:val="00981204"/>
    <w:rsid w:val="009B4EE9"/>
    <w:rsid w:val="009B503F"/>
    <w:rsid w:val="009C0162"/>
    <w:rsid w:val="009C197B"/>
    <w:rsid w:val="009C4327"/>
    <w:rsid w:val="009F06BA"/>
    <w:rsid w:val="009F4908"/>
    <w:rsid w:val="009F521F"/>
    <w:rsid w:val="00A01176"/>
    <w:rsid w:val="00A04EA2"/>
    <w:rsid w:val="00A2730D"/>
    <w:rsid w:val="00A302E4"/>
    <w:rsid w:val="00A32495"/>
    <w:rsid w:val="00A365E9"/>
    <w:rsid w:val="00A3752D"/>
    <w:rsid w:val="00A46EFD"/>
    <w:rsid w:val="00A60A68"/>
    <w:rsid w:val="00A73A03"/>
    <w:rsid w:val="00A77CB7"/>
    <w:rsid w:val="00A958AF"/>
    <w:rsid w:val="00A95D01"/>
    <w:rsid w:val="00AB7968"/>
    <w:rsid w:val="00AC0DC9"/>
    <w:rsid w:val="00AC3873"/>
    <w:rsid w:val="00AC4BFF"/>
    <w:rsid w:val="00AF7937"/>
    <w:rsid w:val="00B019AB"/>
    <w:rsid w:val="00B025F3"/>
    <w:rsid w:val="00B114AC"/>
    <w:rsid w:val="00B230DB"/>
    <w:rsid w:val="00B4027C"/>
    <w:rsid w:val="00B55168"/>
    <w:rsid w:val="00B67843"/>
    <w:rsid w:val="00B776FC"/>
    <w:rsid w:val="00B835E1"/>
    <w:rsid w:val="00B85DA4"/>
    <w:rsid w:val="00B93C3A"/>
    <w:rsid w:val="00B94FB5"/>
    <w:rsid w:val="00B9637A"/>
    <w:rsid w:val="00B976D6"/>
    <w:rsid w:val="00BA12DF"/>
    <w:rsid w:val="00BA39F7"/>
    <w:rsid w:val="00BA4139"/>
    <w:rsid w:val="00BB5BAF"/>
    <w:rsid w:val="00BC3A91"/>
    <w:rsid w:val="00BE4BD6"/>
    <w:rsid w:val="00C00566"/>
    <w:rsid w:val="00C07B63"/>
    <w:rsid w:val="00C21F8C"/>
    <w:rsid w:val="00C54C7D"/>
    <w:rsid w:val="00C57897"/>
    <w:rsid w:val="00C619A3"/>
    <w:rsid w:val="00C6609F"/>
    <w:rsid w:val="00C7229E"/>
    <w:rsid w:val="00C7460F"/>
    <w:rsid w:val="00C75B3F"/>
    <w:rsid w:val="00C8583C"/>
    <w:rsid w:val="00C8766C"/>
    <w:rsid w:val="00C933FC"/>
    <w:rsid w:val="00C95924"/>
    <w:rsid w:val="00CA319B"/>
    <w:rsid w:val="00CC14E5"/>
    <w:rsid w:val="00CC1645"/>
    <w:rsid w:val="00CD6951"/>
    <w:rsid w:val="00CE409D"/>
    <w:rsid w:val="00CE6096"/>
    <w:rsid w:val="00CF3BD5"/>
    <w:rsid w:val="00D22325"/>
    <w:rsid w:val="00D31205"/>
    <w:rsid w:val="00D410CA"/>
    <w:rsid w:val="00D46087"/>
    <w:rsid w:val="00D51729"/>
    <w:rsid w:val="00D54435"/>
    <w:rsid w:val="00D54B61"/>
    <w:rsid w:val="00DB3DC3"/>
    <w:rsid w:val="00DD1EBC"/>
    <w:rsid w:val="00DD640A"/>
    <w:rsid w:val="00DF4F7A"/>
    <w:rsid w:val="00E129FF"/>
    <w:rsid w:val="00E1428C"/>
    <w:rsid w:val="00E22668"/>
    <w:rsid w:val="00E33BC7"/>
    <w:rsid w:val="00E37194"/>
    <w:rsid w:val="00E47DB2"/>
    <w:rsid w:val="00E5602C"/>
    <w:rsid w:val="00E56E16"/>
    <w:rsid w:val="00E57014"/>
    <w:rsid w:val="00E572A4"/>
    <w:rsid w:val="00E60150"/>
    <w:rsid w:val="00E60599"/>
    <w:rsid w:val="00E60D78"/>
    <w:rsid w:val="00E7521B"/>
    <w:rsid w:val="00E801EE"/>
    <w:rsid w:val="00E80C08"/>
    <w:rsid w:val="00E8436C"/>
    <w:rsid w:val="00E930C0"/>
    <w:rsid w:val="00EA3978"/>
    <w:rsid w:val="00EA61C9"/>
    <w:rsid w:val="00EC3E94"/>
    <w:rsid w:val="00EE057D"/>
    <w:rsid w:val="00EF3A2A"/>
    <w:rsid w:val="00F1688F"/>
    <w:rsid w:val="00F20894"/>
    <w:rsid w:val="00F239D7"/>
    <w:rsid w:val="00F24680"/>
    <w:rsid w:val="00F30CEB"/>
    <w:rsid w:val="00F56C6D"/>
    <w:rsid w:val="00F63E86"/>
    <w:rsid w:val="00F77CAB"/>
    <w:rsid w:val="00F818B1"/>
    <w:rsid w:val="00F96885"/>
    <w:rsid w:val="00FA4F52"/>
    <w:rsid w:val="00FB0FC6"/>
    <w:rsid w:val="00FB1C24"/>
    <w:rsid w:val="00FD3659"/>
    <w:rsid w:val="00FF7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766C"/>
    <w:pPr>
      <w:widowControl w:val="0"/>
      <w:adjustRightInd w:val="0"/>
      <w:spacing w:line="360" w:lineRule="atLeast"/>
      <w:jc w:val="both"/>
      <w:textAlignment w:val="baseline"/>
    </w:pPr>
    <w:rPr>
      <w:sz w:val="24"/>
      <w:szCs w:val="24"/>
    </w:rPr>
  </w:style>
  <w:style w:type="paragraph" w:styleId="1">
    <w:name w:val="heading 1"/>
    <w:basedOn w:val="a"/>
    <w:next w:val="a"/>
    <w:link w:val="10"/>
    <w:qFormat/>
    <w:rsid w:val="006C3741"/>
    <w:pPr>
      <w:keepNext/>
      <w:widowControl/>
      <w:adjustRightInd/>
      <w:spacing w:line="240" w:lineRule="auto"/>
      <w:jc w:val="center"/>
      <w:textAlignment w:val="auto"/>
      <w:outlineLvl w:val="0"/>
    </w:pPr>
    <w:rPr>
      <w:szCs w:val="20"/>
    </w:rPr>
  </w:style>
  <w:style w:type="paragraph" w:styleId="4">
    <w:name w:val="heading 4"/>
    <w:basedOn w:val="a"/>
    <w:next w:val="a"/>
    <w:link w:val="40"/>
    <w:unhideWhenUsed/>
    <w:qFormat/>
    <w:rsid w:val="006B08CE"/>
    <w:pPr>
      <w:keepNext/>
      <w:spacing w:before="240" w:after="60"/>
      <w:outlineLvl w:val="3"/>
    </w:pPr>
    <w:rPr>
      <w:rFonts w:ascii="Calibri" w:hAnsi="Calibri"/>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8766C"/>
    <w:pPr>
      <w:tabs>
        <w:tab w:val="center" w:pos="4677"/>
        <w:tab w:val="right" w:pos="9355"/>
      </w:tabs>
    </w:pPr>
  </w:style>
  <w:style w:type="character" w:styleId="a4">
    <w:name w:val="page number"/>
    <w:basedOn w:val="a0"/>
    <w:rsid w:val="00C8766C"/>
  </w:style>
  <w:style w:type="paragraph" w:customStyle="1" w:styleId="ConsNonformat">
    <w:name w:val="ConsNonformat"/>
    <w:rsid w:val="00C8766C"/>
    <w:pPr>
      <w:widowControl w:val="0"/>
    </w:pPr>
    <w:rPr>
      <w:rFonts w:ascii="Courier New" w:hAnsi="Courier New" w:cs="Courier New"/>
    </w:rPr>
  </w:style>
  <w:style w:type="paragraph" w:styleId="a5">
    <w:name w:val="Body Text Indent"/>
    <w:basedOn w:val="a"/>
    <w:link w:val="a6"/>
    <w:rsid w:val="0052160F"/>
    <w:pPr>
      <w:adjustRightInd/>
      <w:spacing w:before="260" w:line="260" w:lineRule="auto"/>
      <w:ind w:firstLine="720"/>
      <w:jc w:val="left"/>
      <w:textAlignment w:val="auto"/>
    </w:pPr>
    <w:rPr>
      <w:snapToGrid w:val="0"/>
    </w:rPr>
  </w:style>
  <w:style w:type="character" w:customStyle="1" w:styleId="a6">
    <w:name w:val="Основной текст с отступом Знак"/>
    <w:link w:val="a5"/>
    <w:rsid w:val="0052160F"/>
    <w:rPr>
      <w:snapToGrid w:val="0"/>
      <w:sz w:val="24"/>
      <w:szCs w:val="24"/>
    </w:rPr>
  </w:style>
  <w:style w:type="character" w:styleId="a7">
    <w:name w:val="Hyperlink"/>
    <w:uiPriority w:val="99"/>
    <w:unhideWhenUsed/>
    <w:rsid w:val="0052160F"/>
    <w:rPr>
      <w:color w:val="0000FF"/>
      <w:u w:val="single"/>
    </w:rPr>
  </w:style>
  <w:style w:type="character" w:customStyle="1" w:styleId="10">
    <w:name w:val="Заголовок 1 Знак"/>
    <w:link w:val="1"/>
    <w:rsid w:val="006C3741"/>
    <w:rPr>
      <w:sz w:val="24"/>
    </w:rPr>
  </w:style>
  <w:style w:type="table" w:styleId="a8">
    <w:name w:val="Table Grid"/>
    <w:basedOn w:val="a1"/>
    <w:rsid w:val="003C14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1232E6"/>
    <w:pPr>
      <w:autoSpaceDE w:val="0"/>
      <w:autoSpaceDN w:val="0"/>
      <w:adjustRightInd w:val="0"/>
    </w:pPr>
    <w:rPr>
      <w:rFonts w:ascii="Courier New" w:hAnsi="Courier New" w:cs="Courier New"/>
    </w:rPr>
  </w:style>
  <w:style w:type="paragraph" w:styleId="a9">
    <w:name w:val="Normal (Web)"/>
    <w:basedOn w:val="a"/>
    <w:uiPriority w:val="99"/>
    <w:unhideWhenUsed/>
    <w:rsid w:val="005265E1"/>
    <w:pPr>
      <w:widowControl/>
      <w:adjustRightInd/>
      <w:spacing w:before="100" w:beforeAutospacing="1" w:after="100" w:afterAutospacing="1" w:line="240" w:lineRule="auto"/>
      <w:jc w:val="left"/>
      <w:textAlignment w:val="auto"/>
    </w:pPr>
  </w:style>
  <w:style w:type="paragraph" w:customStyle="1" w:styleId="ConsPlusNormal">
    <w:name w:val="ConsPlusNormal"/>
    <w:rsid w:val="00CA319B"/>
    <w:pPr>
      <w:widowControl w:val="0"/>
      <w:autoSpaceDE w:val="0"/>
      <w:autoSpaceDN w:val="0"/>
      <w:adjustRightInd w:val="0"/>
    </w:pPr>
    <w:rPr>
      <w:rFonts w:ascii="Arial" w:eastAsia="Calibri" w:hAnsi="Arial" w:cs="Arial"/>
    </w:rPr>
  </w:style>
  <w:style w:type="character" w:customStyle="1" w:styleId="40">
    <w:name w:val="Заголовок 4 Знак"/>
    <w:link w:val="4"/>
    <w:rsid w:val="006B08CE"/>
    <w:rPr>
      <w:rFonts w:ascii="Calibri" w:eastAsia="Times New Roman" w:hAnsi="Calibri" w:cs="Times New Roman"/>
      <w:b/>
      <w:bCs/>
      <w:sz w:val="28"/>
      <w:szCs w:val="28"/>
    </w:rPr>
  </w:style>
  <w:style w:type="character" w:customStyle="1" w:styleId="FontStyle18">
    <w:name w:val="Font Style18"/>
    <w:uiPriority w:val="99"/>
    <w:rsid w:val="00E47DB2"/>
    <w:rPr>
      <w:rFonts w:ascii="Times New Roman" w:hAnsi="Times New Roman" w:cs="Times New Roman"/>
      <w:sz w:val="26"/>
      <w:szCs w:val="26"/>
    </w:rPr>
  </w:style>
  <w:style w:type="paragraph" w:styleId="aa">
    <w:name w:val="header"/>
    <w:basedOn w:val="a"/>
    <w:link w:val="ab"/>
    <w:rsid w:val="00CE6096"/>
    <w:pPr>
      <w:tabs>
        <w:tab w:val="center" w:pos="4677"/>
        <w:tab w:val="right" w:pos="9355"/>
      </w:tabs>
    </w:pPr>
  </w:style>
  <w:style w:type="character" w:customStyle="1" w:styleId="ab">
    <w:name w:val="Верхний колонтитул Знак"/>
    <w:link w:val="aa"/>
    <w:rsid w:val="00CE6096"/>
    <w:rPr>
      <w:sz w:val="24"/>
      <w:szCs w:val="24"/>
    </w:rPr>
  </w:style>
  <w:style w:type="paragraph" w:styleId="ac">
    <w:name w:val="Balloon Text"/>
    <w:basedOn w:val="a"/>
    <w:link w:val="ad"/>
    <w:rsid w:val="005E45CB"/>
    <w:pPr>
      <w:spacing w:line="240" w:lineRule="auto"/>
    </w:pPr>
    <w:rPr>
      <w:rFonts w:ascii="Tahoma" w:hAnsi="Tahoma" w:cs="Tahoma"/>
      <w:sz w:val="16"/>
      <w:szCs w:val="16"/>
    </w:rPr>
  </w:style>
  <w:style w:type="character" w:customStyle="1" w:styleId="ad">
    <w:name w:val="Текст выноски Знак"/>
    <w:link w:val="ac"/>
    <w:rsid w:val="005E45CB"/>
    <w:rPr>
      <w:rFonts w:ascii="Tahoma" w:hAnsi="Tahoma" w:cs="Tahoma"/>
      <w:sz w:val="16"/>
      <w:szCs w:val="16"/>
    </w:rPr>
  </w:style>
  <w:style w:type="character" w:styleId="ae">
    <w:name w:val="Strong"/>
    <w:uiPriority w:val="22"/>
    <w:qFormat/>
    <w:rsid w:val="00823F7B"/>
    <w:rPr>
      <w:b/>
      <w:bCs/>
    </w:rPr>
  </w:style>
  <w:style w:type="paragraph" w:customStyle="1" w:styleId="11">
    <w:name w:val="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FB1C24"/>
    <w:pPr>
      <w:spacing w:after="160" w:line="240" w:lineRule="exact"/>
      <w:jc w:val="right"/>
      <w:textAlignment w:val="auto"/>
    </w:pPr>
    <w:rPr>
      <w:sz w:val="20"/>
      <w:szCs w:val="20"/>
      <w:lang w:val="en-GB" w:eastAsia="en-US"/>
    </w:rPr>
  </w:style>
  <w:style w:type="paragraph" w:customStyle="1" w:styleId="2">
    <w:name w:val="заголовок 2"/>
    <w:basedOn w:val="a"/>
    <w:next w:val="a"/>
    <w:rsid w:val="00FB1C24"/>
    <w:pPr>
      <w:keepNext/>
      <w:widowControl/>
      <w:adjustRightInd/>
      <w:spacing w:line="240" w:lineRule="auto"/>
      <w:jc w:val="center"/>
      <w:textAlignment w:val="auto"/>
    </w:pPr>
    <w:rPr>
      <w:rFonts w:ascii="Arial" w:hAnsi="Arial"/>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766C"/>
    <w:pPr>
      <w:widowControl w:val="0"/>
      <w:adjustRightInd w:val="0"/>
      <w:spacing w:line="360" w:lineRule="atLeast"/>
      <w:jc w:val="both"/>
      <w:textAlignment w:val="baseline"/>
    </w:pPr>
    <w:rPr>
      <w:sz w:val="24"/>
      <w:szCs w:val="24"/>
    </w:rPr>
  </w:style>
  <w:style w:type="paragraph" w:styleId="1">
    <w:name w:val="heading 1"/>
    <w:basedOn w:val="a"/>
    <w:next w:val="a"/>
    <w:link w:val="10"/>
    <w:qFormat/>
    <w:rsid w:val="006C3741"/>
    <w:pPr>
      <w:keepNext/>
      <w:widowControl/>
      <w:adjustRightInd/>
      <w:spacing w:line="240" w:lineRule="auto"/>
      <w:jc w:val="center"/>
      <w:textAlignment w:val="auto"/>
      <w:outlineLvl w:val="0"/>
    </w:pPr>
    <w:rPr>
      <w:szCs w:val="20"/>
    </w:rPr>
  </w:style>
  <w:style w:type="paragraph" w:styleId="4">
    <w:name w:val="heading 4"/>
    <w:basedOn w:val="a"/>
    <w:next w:val="a"/>
    <w:link w:val="40"/>
    <w:unhideWhenUsed/>
    <w:qFormat/>
    <w:rsid w:val="006B08CE"/>
    <w:pPr>
      <w:keepNext/>
      <w:spacing w:before="240" w:after="60"/>
      <w:outlineLvl w:val="3"/>
    </w:pPr>
    <w:rPr>
      <w:rFonts w:ascii="Calibri" w:hAnsi="Calibri"/>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8766C"/>
    <w:pPr>
      <w:tabs>
        <w:tab w:val="center" w:pos="4677"/>
        <w:tab w:val="right" w:pos="9355"/>
      </w:tabs>
    </w:pPr>
  </w:style>
  <w:style w:type="character" w:styleId="a4">
    <w:name w:val="page number"/>
    <w:basedOn w:val="a0"/>
    <w:rsid w:val="00C8766C"/>
  </w:style>
  <w:style w:type="paragraph" w:customStyle="1" w:styleId="ConsNonformat">
    <w:name w:val="ConsNonformat"/>
    <w:rsid w:val="00C8766C"/>
    <w:pPr>
      <w:widowControl w:val="0"/>
    </w:pPr>
    <w:rPr>
      <w:rFonts w:ascii="Courier New" w:hAnsi="Courier New" w:cs="Courier New"/>
    </w:rPr>
  </w:style>
  <w:style w:type="paragraph" w:styleId="a5">
    <w:name w:val="Body Text Indent"/>
    <w:basedOn w:val="a"/>
    <w:link w:val="a6"/>
    <w:rsid w:val="0052160F"/>
    <w:pPr>
      <w:adjustRightInd/>
      <w:spacing w:before="260" w:line="260" w:lineRule="auto"/>
      <w:ind w:firstLine="720"/>
      <w:jc w:val="left"/>
      <w:textAlignment w:val="auto"/>
    </w:pPr>
    <w:rPr>
      <w:snapToGrid w:val="0"/>
    </w:rPr>
  </w:style>
  <w:style w:type="character" w:customStyle="1" w:styleId="a6">
    <w:name w:val="Основной текст с отступом Знак"/>
    <w:link w:val="a5"/>
    <w:rsid w:val="0052160F"/>
    <w:rPr>
      <w:snapToGrid w:val="0"/>
      <w:sz w:val="24"/>
      <w:szCs w:val="24"/>
    </w:rPr>
  </w:style>
  <w:style w:type="character" w:styleId="a7">
    <w:name w:val="Hyperlink"/>
    <w:uiPriority w:val="99"/>
    <w:unhideWhenUsed/>
    <w:rsid w:val="0052160F"/>
    <w:rPr>
      <w:color w:val="0000FF"/>
      <w:u w:val="single"/>
    </w:rPr>
  </w:style>
  <w:style w:type="character" w:customStyle="1" w:styleId="10">
    <w:name w:val="Заголовок 1 Знак"/>
    <w:link w:val="1"/>
    <w:rsid w:val="006C3741"/>
    <w:rPr>
      <w:sz w:val="24"/>
    </w:rPr>
  </w:style>
  <w:style w:type="table" w:styleId="a8">
    <w:name w:val="Table Grid"/>
    <w:basedOn w:val="a1"/>
    <w:rsid w:val="003C14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1232E6"/>
    <w:pPr>
      <w:autoSpaceDE w:val="0"/>
      <w:autoSpaceDN w:val="0"/>
      <w:adjustRightInd w:val="0"/>
    </w:pPr>
    <w:rPr>
      <w:rFonts w:ascii="Courier New" w:hAnsi="Courier New" w:cs="Courier New"/>
    </w:rPr>
  </w:style>
  <w:style w:type="paragraph" w:styleId="a9">
    <w:name w:val="Normal (Web)"/>
    <w:basedOn w:val="a"/>
    <w:uiPriority w:val="99"/>
    <w:unhideWhenUsed/>
    <w:rsid w:val="005265E1"/>
    <w:pPr>
      <w:widowControl/>
      <w:adjustRightInd/>
      <w:spacing w:before="100" w:beforeAutospacing="1" w:after="100" w:afterAutospacing="1" w:line="240" w:lineRule="auto"/>
      <w:jc w:val="left"/>
      <w:textAlignment w:val="auto"/>
    </w:pPr>
  </w:style>
  <w:style w:type="paragraph" w:customStyle="1" w:styleId="ConsPlusNormal">
    <w:name w:val="ConsPlusNormal"/>
    <w:rsid w:val="00CA319B"/>
    <w:pPr>
      <w:widowControl w:val="0"/>
      <w:autoSpaceDE w:val="0"/>
      <w:autoSpaceDN w:val="0"/>
      <w:adjustRightInd w:val="0"/>
    </w:pPr>
    <w:rPr>
      <w:rFonts w:ascii="Arial" w:eastAsia="Calibri" w:hAnsi="Arial" w:cs="Arial"/>
    </w:rPr>
  </w:style>
  <w:style w:type="character" w:customStyle="1" w:styleId="40">
    <w:name w:val="Заголовок 4 Знак"/>
    <w:link w:val="4"/>
    <w:rsid w:val="006B08CE"/>
    <w:rPr>
      <w:rFonts w:ascii="Calibri" w:eastAsia="Times New Roman" w:hAnsi="Calibri" w:cs="Times New Roman"/>
      <w:b/>
      <w:bCs/>
      <w:sz w:val="28"/>
      <w:szCs w:val="28"/>
    </w:rPr>
  </w:style>
  <w:style w:type="character" w:customStyle="1" w:styleId="FontStyle18">
    <w:name w:val="Font Style18"/>
    <w:uiPriority w:val="99"/>
    <w:rsid w:val="00E47DB2"/>
    <w:rPr>
      <w:rFonts w:ascii="Times New Roman" w:hAnsi="Times New Roman" w:cs="Times New Roman"/>
      <w:sz w:val="26"/>
      <w:szCs w:val="26"/>
    </w:rPr>
  </w:style>
  <w:style w:type="paragraph" w:styleId="aa">
    <w:name w:val="header"/>
    <w:basedOn w:val="a"/>
    <w:link w:val="ab"/>
    <w:rsid w:val="00CE6096"/>
    <w:pPr>
      <w:tabs>
        <w:tab w:val="center" w:pos="4677"/>
        <w:tab w:val="right" w:pos="9355"/>
      </w:tabs>
    </w:pPr>
  </w:style>
  <w:style w:type="character" w:customStyle="1" w:styleId="ab">
    <w:name w:val="Верхний колонтитул Знак"/>
    <w:link w:val="aa"/>
    <w:rsid w:val="00CE6096"/>
    <w:rPr>
      <w:sz w:val="24"/>
      <w:szCs w:val="24"/>
    </w:rPr>
  </w:style>
  <w:style w:type="paragraph" w:styleId="ac">
    <w:name w:val="Balloon Text"/>
    <w:basedOn w:val="a"/>
    <w:link w:val="ad"/>
    <w:rsid w:val="005E45CB"/>
    <w:pPr>
      <w:spacing w:line="240" w:lineRule="auto"/>
    </w:pPr>
    <w:rPr>
      <w:rFonts w:ascii="Tahoma" w:hAnsi="Tahoma" w:cs="Tahoma"/>
      <w:sz w:val="16"/>
      <w:szCs w:val="16"/>
    </w:rPr>
  </w:style>
  <w:style w:type="character" w:customStyle="1" w:styleId="ad">
    <w:name w:val="Текст выноски Знак"/>
    <w:link w:val="ac"/>
    <w:rsid w:val="005E45CB"/>
    <w:rPr>
      <w:rFonts w:ascii="Tahoma" w:hAnsi="Tahoma" w:cs="Tahoma"/>
      <w:sz w:val="16"/>
      <w:szCs w:val="16"/>
    </w:rPr>
  </w:style>
  <w:style w:type="character" w:styleId="ae">
    <w:name w:val="Strong"/>
    <w:uiPriority w:val="22"/>
    <w:qFormat/>
    <w:rsid w:val="00823F7B"/>
    <w:rPr>
      <w:b/>
      <w:bCs/>
    </w:rPr>
  </w:style>
  <w:style w:type="paragraph" w:customStyle="1" w:styleId="11">
    <w:name w:val="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FB1C24"/>
    <w:pPr>
      <w:spacing w:after="160" w:line="240" w:lineRule="exact"/>
      <w:jc w:val="right"/>
      <w:textAlignment w:val="auto"/>
    </w:pPr>
    <w:rPr>
      <w:sz w:val="20"/>
      <w:szCs w:val="20"/>
      <w:lang w:val="en-GB" w:eastAsia="en-US"/>
    </w:rPr>
  </w:style>
  <w:style w:type="paragraph" w:customStyle="1" w:styleId="2">
    <w:name w:val="заголовок 2"/>
    <w:basedOn w:val="a"/>
    <w:next w:val="a"/>
    <w:rsid w:val="00FB1C24"/>
    <w:pPr>
      <w:keepNext/>
      <w:widowControl/>
      <w:adjustRightInd/>
      <w:spacing w:line="240" w:lineRule="auto"/>
      <w:jc w:val="center"/>
      <w:textAlignment w:val="auto"/>
    </w:pPr>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428152">
      <w:bodyDiv w:val="1"/>
      <w:marLeft w:val="0"/>
      <w:marRight w:val="0"/>
      <w:marTop w:val="0"/>
      <w:marBottom w:val="0"/>
      <w:divBdr>
        <w:top w:val="none" w:sz="0" w:space="0" w:color="auto"/>
        <w:left w:val="none" w:sz="0" w:space="0" w:color="auto"/>
        <w:bottom w:val="none" w:sz="0" w:space="0" w:color="auto"/>
        <w:right w:val="none" w:sz="0" w:space="0" w:color="auto"/>
      </w:divBdr>
    </w:div>
    <w:div w:id="646858800">
      <w:bodyDiv w:val="1"/>
      <w:marLeft w:val="0"/>
      <w:marRight w:val="0"/>
      <w:marTop w:val="0"/>
      <w:marBottom w:val="0"/>
      <w:divBdr>
        <w:top w:val="none" w:sz="0" w:space="0" w:color="auto"/>
        <w:left w:val="none" w:sz="0" w:space="0" w:color="auto"/>
        <w:bottom w:val="none" w:sz="0" w:space="0" w:color="auto"/>
        <w:right w:val="none" w:sz="0" w:space="0" w:color="auto"/>
      </w:divBdr>
    </w:div>
    <w:div w:id="201418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04B93-7B1F-4350-855C-F57C351B8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3080</Words>
  <Characters>17562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20601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Жил</dc:creator>
  <cp:lastModifiedBy>Татаринцева Наталия Андреевна</cp:lastModifiedBy>
  <cp:revision>2</cp:revision>
  <cp:lastPrinted>2021-07-28T08:46:00Z</cp:lastPrinted>
  <dcterms:created xsi:type="dcterms:W3CDTF">2021-07-28T08:48:00Z</dcterms:created>
  <dcterms:modified xsi:type="dcterms:W3CDTF">2021-07-28T08:48:00Z</dcterms:modified>
</cp:coreProperties>
</file>