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44" w:rsidRPr="00202144" w:rsidRDefault="00202144" w:rsidP="00202144">
      <w:pPr>
        <w:widowControl w:val="0"/>
        <w:spacing w:after="0" w:line="240" w:lineRule="auto"/>
        <w:jc w:val="both"/>
        <w:rPr>
          <w:rFonts w:ascii="Times New Roman" w:eastAsia="Times New Roman" w:hAnsi="Times New Roman"/>
          <w:b/>
          <w:color w:val="000000"/>
          <w:sz w:val="24"/>
          <w:szCs w:val="24"/>
          <w:lang w:eastAsia="ru-RU"/>
        </w:rPr>
      </w:pPr>
    </w:p>
    <w:p w:rsidR="00202144" w:rsidRPr="00202144" w:rsidRDefault="00202144" w:rsidP="00202144">
      <w:pPr>
        <w:widowControl w:val="0"/>
        <w:spacing w:after="0" w:line="240" w:lineRule="auto"/>
        <w:jc w:val="center"/>
        <w:rPr>
          <w:rFonts w:ascii="Times New Roman" w:eastAsia="Times New Roman" w:hAnsi="Times New Roman"/>
          <w:b/>
          <w:color w:val="000000"/>
          <w:sz w:val="28"/>
          <w:szCs w:val="20"/>
          <w:lang w:eastAsia="ru-RU"/>
        </w:rPr>
      </w:pPr>
    </w:p>
    <w:p w:rsidR="009C7E02" w:rsidRPr="00573B58" w:rsidRDefault="00573B58" w:rsidP="00573B58">
      <w:pPr>
        <w:tabs>
          <w:tab w:val="left" w:pos="0"/>
          <w:tab w:val="left" w:pos="284"/>
          <w:tab w:val="left" w:pos="2552"/>
          <w:tab w:val="left" w:pos="11620"/>
        </w:tabs>
        <w:spacing w:after="0" w:line="240" w:lineRule="auto"/>
        <w:ind w:left="5670" w:right="-1"/>
        <w:jc w:val="right"/>
        <w:rPr>
          <w:rFonts w:ascii="Times New Roman" w:eastAsia="Times New Roman" w:hAnsi="Times New Roman"/>
          <w:b/>
          <w:bCs/>
          <w:sz w:val="24"/>
          <w:szCs w:val="24"/>
          <w:u w:val="single"/>
          <w:lang w:eastAsia="ru-RU"/>
        </w:rPr>
      </w:pPr>
      <w:r w:rsidRPr="00573B58">
        <w:rPr>
          <w:rFonts w:ascii="Times New Roman" w:eastAsia="Times New Roman" w:hAnsi="Times New Roman"/>
          <w:b/>
          <w:bCs/>
          <w:sz w:val="24"/>
          <w:szCs w:val="24"/>
          <w:u w:val="single"/>
          <w:lang w:eastAsia="ru-RU"/>
        </w:rPr>
        <w:t>ПРОЕКТ</w:t>
      </w:r>
    </w:p>
    <w:p w:rsidR="009C7E02" w:rsidRDefault="009C7E02" w:rsidP="00FD00A8">
      <w:pPr>
        <w:widowControl w:val="0"/>
        <w:autoSpaceDE w:val="0"/>
        <w:autoSpaceDN w:val="0"/>
        <w:adjustRightInd w:val="0"/>
        <w:spacing w:after="0" w:line="240" w:lineRule="auto"/>
        <w:jc w:val="center"/>
        <w:outlineLvl w:val="1"/>
        <w:rPr>
          <w:rFonts w:ascii="Times New Roman" w:hAnsi="Times New Roman"/>
          <w:b/>
          <w:sz w:val="24"/>
          <w:szCs w:val="24"/>
        </w:rPr>
      </w:pPr>
    </w:p>
    <w:p w:rsidR="00FD00A8" w:rsidRPr="0086352A" w:rsidRDefault="00FD00A8" w:rsidP="00FD00A8">
      <w:pPr>
        <w:widowControl w:val="0"/>
        <w:autoSpaceDE w:val="0"/>
        <w:autoSpaceDN w:val="0"/>
        <w:adjustRightInd w:val="0"/>
        <w:spacing w:after="0" w:line="240" w:lineRule="auto"/>
        <w:jc w:val="center"/>
        <w:outlineLvl w:val="1"/>
        <w:rPr>
          <w:rFonts w:ascii="Times New Roman" w:hAnsi="Times New Roman"/>
          <w:b/>
          <w:sz w:val="24"/>
          <w:szCs w:val="24"/>
        </w:rPr>
      </w:pPr>
      <w:r w:rsidRPr="0086352A">
        <w:rPr>
          <w:rFonts w:ascii="Times New Roman" w:hAnsi="Times New Roman"/>
          <w:b/>
          <w:sz w:val="24"/>
          <w:szCs w:val="24"/>
        </w:rPr>
        <w:t xml:space="preserve">МУНИЦИПАЛЬНАЯ ПРОГРАММА </w:t>
      </w:r>
    </w:p>
    <w:p w:rsidR="00BD45B0" w:rsidRPr="0086352A" w:rsidRDefault="00BD45B0" w:rsidP="00FD00A8">
      <w:pPr>
        <w:widowControl w:val="0"/>
        <w:autoSpaceDE w:val="0"/>
        <w:autoSpaceDN w:val="0"/>
        <w:adjustRightInd w:val="0"/>
        <w:spacing w:after="0" w:line="240" w:lineRule="auto"/>
        <w:jc w:val="center"/>
        <w:outlineLvl w:val="1"/>
        <w:rPr>
          <w:rFonts w:ascii="Times New Roman" w:hAnsi="Times New Roman"/>
          <w:b/>
          <w:sz w:val="24"/>
          <w:szCs w:val="24"/>
        </w:rPr>
      </w:pPr>
      <w:r w:rsidRPr="0086352A">
        <w:rPr>
          <w:rFonts w:ascii="Times New Roman" w:hAnsi="Times New Roman"/>
          <w:b/>
          <w:sz w:val="24"/>
          <w:szCs w:val="24"/>
        </w:rPr>
        <w:t>ПЕЧЕНГСКОГО МУНИЦИПАЛЬНОГО ОКРУГА</w:t>
      </w:r>
    </w:p>
    <w:p w:rsidR="00CD0275" w:rsidRPr="00147DAB" w:rsidRDefault="003D0945" w:rsidP="00CD0275">
      <w:pPr>
        <w:widowControl w:val="0"/>
        <w:autoSpaceDE w:val="0"/>
        <w:autoSpaceDN w:val="0"/>
        <w:adjustRightInd w:val="0"/>
        <w:spacing w:after="0" w:line="240" w:lineRule="auto"/>
        <w:jc w:val="center"/>
        <w:outlineLvl w:val="1"/>
        <w:rPr>
          <w:rFonts w:ascii="Times New Roman" w:hAnsi="Times New Roman"/>
          <w:b/>
          <w:sz w:val="24"/>
          <w:szCs w:val="24"/>
        </w:rPr>
      </w:pPr>
      <w:r w:rsidRPr="00147DAB">
        <w:rPr>
          <w:rFonts w:ascii="Times New Roman" w:hAnsi="Times New Roman"/>
          <w:b/>
          <w:sz w:val="24"/>
          <w:szCs w:val="24"/>
        </w:rPr>
        <w:t xml:space="preserve">«Муниципальное управление и гражданское общество» на </w:t>
      </w:r>
      <w:r w:rsidR="008717A2">
        <w:rPr>
          <w:rFonts w:ascii="Times New Roman" w:hAnsi="Times New Roman"/>
          <w:b/>
          <w:sz w:val="24"/>
          <w:szCs w:val="24"/>
        </w:rPr>
        <w:t>2023-2025</w:t>
      </w:r>
      <w:r w:rsidR="009944ED" w:rsidRPr="00147DAB">
        <w:rPr>
          <w:rFonts w:ascii="Times New Roman" w:hAnsi="Times New Roman"/>
          <w:b/>
          <w:sz w:val="24"/>
          <w:szCs w:val="24"/>
        </w:rPr>
        <w:t xml:space="preserve"> годы</w:t>
      </w:r>
      <w:r w:rsidR="0024769B" w:rsidRPr="00147DAB">
        <w:rPr>
          <w:rFonts w:ascii="Times New Roman" w:hAnsi="Times New Roman"/>
          <w:b/>
          <w:sz w:val="24"/>
          <w:szCs w:val="24"/>
        </w:rPr>
        <w:t xml:space="preserve"> </w:t>
      </w:r>
    </w:p>
    <w:p w:rsidR="009944ED" w:rsidRPr="0086352A" w:rsidRDefault="009944ED" w:rsidP="00CD0275">
      <w:pPr>
        <w:widowControl w:val="0"/>
        <w:autoSpaceDE w:val="0"/>
        <w:autoSpaceDN w:val="0"/>
        <w:adjustRightInd w:val="0"/>
        <w:spacing w:after="0" w:line="240" w:lineRule="auto"/>
        <w:jc w:val="center"/>
        <w:outlineLvl w:val="1"/>
        <w:rPr>
          <w:rFonts w:ascii="Times New Roman" w:hAnsi="Times New Roman"/>
          <w:b/>
          <w:sz w:val="18"/>
          <w:szCs w:val="18"/>
        </w:rPr>
      </w:pPr>
    </w:p>
    <w:p w:rsidR="00CD0275" w:rsidRPr="0086352A" w:rsidRDefault="00FD00A8" w:rsidP="00CD0275">
      <w:pPr>
        <w:widowControl w:val="0"/>
        <w:autoSpaceDE w:val="0"/>
        <w:autoSpaceDN w:val="0"/>
        <w:adjustRightInd w:val="0"/>
        <w:spacing w:after="0" w:line="240" w:lineRule="auto"/>
        <w:jc w:val="center"/>
        <w:outlineLvl w:val="1"/>
        <w:rPr>
          <w:rFonts w:ascii="Times New Roman" w:hAnsi="Times New Roman"/>
          <w:b/>
          <w:sz w:val="24"/>
          <w:szCs w:val="24"/>
        </w:rPr>
      </w:pPr>
      <w:r w:rsidRPr="0086352A">
        <w:rPr>
          <w:rFonts w:ascii="Times New Roman" w:hAnsi="Times New Roman"/>
          <w:b/>
          <w:sz w:val="24"/>
          <w:szCs w:val="24"/>
        </w:rPr>
        <w:t>ПАСПОРТ</w:t>
      </w:r>
      <w:r w:rsidR="00CD0275" w:rsidRPr="0086352A">
        <w:rPr>
          <w:rFonts w:ascii="Times New Roman" w:hAnsi="Times New Roman"/>
          <w:b/>
          <w:sz w:val="24"/>
          <w:szCs w:val="24"/>
        </w:rPr>
        <w:t xml:space="preserve"> </w:t>
      </w:r>
    </w:p>
    <w:p w:rsidR="00147DAB" w:rsidRDefault="00F27E02" w:rsidP="00CD0275">
      <w:pPr>
        <w:widowControl w:val="0"/>
        <w:autoSpaceDE w:val="0"/>
        <w:autoSpaceDN w:val="0"/>
        <w:adjustRightInd w:val="0"/>
        <w:spacing w:after="0" w:line="240" w:lineRule="auto"/>
        <w:jc w:val="center"/>
        <w:outlineLvl w:val="1"/>
        <w:rPr>
          <w:rFonts w:ascii="Times New Roman" w:hAnsi="Times New Roman"/>
          <w:sz w:val="24"/>
          <w:szCs w:val="24"/>
        </w:rPr>
      </w:pPr>
      <w:r w:rsidRPr="0086352A">
        <w:rPr>
          <w:rFonts w:ascii="Times New Roman" w:hAnsi="Times New Roman"/>
          <w:sz w:val="24"/>
          <w:szCs w:val="24"/>
        </w:rPr>
        <w:t>муниципальной программы Печенгского муниципального округа</w:t>
      </w:r>
    </w:p>
    <w:p w:rsidR="00F27E02" w:rsidRPr="0086352A" w:rsidRDefault="00F27E02" w:rsidP="00CD0275">
      <w:pPr>
        <w:widowControl w:val="0"/>
        <w:autoSpaceDE w:val="0"/>
        <w:autoSpaceDN w:val="0"/>
        <w:adjustRightInd w:val="0"/>
        <w:spacing w:after="0" w:line="240" w:lineRule="auto"/>
        <w:jc w:val="center"/>
        <w:outlineLvl w:val="1"/>
        <w:rPr>
          <w:rFonts w:ascii="Times New Roman" w:hAnsi="Times New Roman"/>
          <w:sz w:val="24"/>
          <w:szCs w:val="24"/>
        </w:rPr>
      </w:pPr>
      <w:r w:rsidRPr="0086352A">
        <w:rPr>
          <w:rFonts w:ascii="Times New Roman" w:hAnsi="Times New Roman"/>
          <w:sz w:val="24"/>
          <w:szCs w:val="24"/>
        </w:rPr>
        <w:t xml:space="preserve"> «Муниципальное управление и гражданское общество» на </w:t>
      </w:r>
      <w:r w:rsidR="008717A2">
        <w:rPr>
          <w:rFonts w:ascii="Times New Roman" w:hAnsi="Times New Roman"/>
          <w:sz w:val="24"/>
          <w:szCs w:val="24"/>
        </w:rPr>
        <w:t>2023-2025</w:t>
      </w:r>
      <w:r w:rsidRPr="0086352A">
        <w:rPr>
          <w:rFonts w:ascii="Times New Roman" w:hAnsi="Times New Roman"/>
          <w:sz w:val="24"/>
          <w:szCs w:val="24"/>
        </w:rPr>
        <w:t xml:space="preserve"> годы</w:t>
      </w:r>
    </w:p>
    <w:p w:rsidR="00C84E2A" w:rsidRPr="0086352A" w:rsidRDefault="00C84E2A">
      <w:pPr>
        <w:widowControl w:val="0"/>
        <w:autoSpaceDE w:val="0"/>
        <w:autoSpaceDN w:val="0"/>
        <w:adjustRightInd w:val="0"/>
        <w:spacing w:after="0" w:line="240" w:lineRule="auto"/>
        <w:jc w:val="both"/>
        <w:rPr>
          <w:rFonts w:ascii="Times New Roman" w:hAnsi="Times New Roman"/>
          <w:b/>
          <w:color w:val="000000"/>
          <w:sz w:val="18"/>
          <w:szCs w:val="18"/>
        </w:rPr>
      </w:pPr>
    </w:p>
    <w:tbl>
      <w:tblPr>
        <w:tblW w:w="9732" w:type="dxa"/>
        <w:jc w:val="center"/>
        <w:tblCellSpacing w:w="5" w:type="nil"/>
        <w:tblInd w:w="-209" w:type="dxa"/>
        <w:tblLayout w:type="fixed"/>
        <w:tblCellMar>
          <w:left w:w="75" w:type="dxa"/>
          <w:right w:w="75" w:type="dxa"/>
        </w:tblCellMar>
        <w:tblLook w:val="0000" w:firstRow="0" w:lastRow="0" w:firstColumn="0" w:lastColumn="0" w:noHBand="0" w:noVBand="0"/>
      </w:tblPr>
      <w:tblGrid>
        <w:gridCol w:w="2029"/>
        <w:gridCol w:w="7703"/>
      </w:tblGrid>
      <w:tr w:rsidR="001E3623" w:rsidRPr="0086352A" w:rsidTr="00CD6E90">
        <w:trPr>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E3623" w:rsidRPr="0086352A" w:rsidRDefault="001E3623" w:rsidP="00121843">
            <w:pPr>
              <w:widowControl w:val="0"/>
              <w:autoSpaceDE w:val="0"/>
              <w:autoSpaceDN w:val="0"/>
              <w:adjustRightInd w:val="0"/>
              <w:spacing w:after="0" w:line="240" w:lineRule="auto"/>
              <w:rPr>
                <w:rFonts w:ascii="Times New Roman" w:hAnsi="Times New Roman"/>
                <w:color w:val="FF0000"/>
                <w:sz w:val="24"/>
                <w:szCs w:val="24"/>
              </w:rPr>
            </w:pPr>
            <w:r w:rsidRPr="0086352A">
              <w:rPr>
                <w:rFonts w:ascii="Times New Roman" w:hAnsi="Times New Roman"/>
                <w:sz w:val="24"/>
                <w:szCs w:val="24"/>
              </w:rPr>
              <w:t>Цел</w:t>
            </w:r>
            <w:r w:rsidR="00121843" w:rsidRPr="0086352A">
              <w:rPr>
                <w:rFonts w:ascii="Times New Roman" w:hAnsi="Times New Roman"/>
                <w:sz w:val="24"/>
                <w:szCs w:val="24"/>
              </w:rPr>
              <w:t>и</w:t>
            </w:r>
            <w:r w:rsidRPr="0086352A">
              <w:rPr>
                <w:rFonts w:ascii="Times New Roman" w:hAnsi="Times New Roman"/>
                <w:sz w:val="24"/>
                <w:szCs w:val="24"/>
              </w:rPr>
              <w:t xml:space="preserve"> программы</w:t>
            </w:r>
          </w:p>
        </w:tc>
        <w:tc>
          <w:tcPr>
            <w:tcW w:w="7703" w:type="dxa"/>
            <w:tcBorders>
              <w:top w:val="single" w:sz="4" w:space="0" w:color="auto"/>
              <w:left w:val="single" w:sz="4" w:space="0" w:color="auto"/>
              <w:bottom w:val="single" w:sz="4" w:space="0" w:color="auto"/>
              <w:right w:val="single" w:sz="4" w:space="0" w:color="auto"/>
            </w:tcBorders>
          </w:tcPr>
          <w:p w:rsidR="00860083" w:rsidRPr="0086352A" w:rsidRDefault="001E3623" w:rsidP="00121843">
            <w:pPr>
              <w:pStyle w:val="a6"/>
              <w:widowControl w:val="0"/>
              <w:tabs>
                <w:tab w:val="left" w:pos="300"/>
              </w:tabs>
              <w:autoSpaceDE w:val="0"/>
              <w:autoSpaceDN w:val="0"/>
              <w:adjustRightInd w:val="0"/>
              <w:spacing w:after="0" w:line="240" w:lineRule="auto"/>
              <w:ind w:left="0"/>
              <w:jc w:val="both"/>
              <w:rPr>
                <w:rFonts w:ascii="Times New Roman" w:hAnsi="Times New Roman"/>
                <w:sz w:val="24"/>
                <w:szCs w:val="24"/>
              </w:rPr>
            </w:pPr>
            <w:r w:rsidRPr="0086352A">
              <w:rPr>
                <w:rFonts w:ascii="Times New Roman" w:hAnsi="Times New Roman"/>
                <w:sz w:val="24"/>
                <w:szCs w:val="24"/>
              </w:rPr>
              <w:t xml:space="preserve">Эффективное функционирование системы </w:t>
            </w:r>
            <w:r w:rsidR="00860083" w:rsidRPr="0086352A">
              <w:rPr>
                <w:rFonts w:ascii="Times New Roman" w:hAnsi="Times New Roman"/>
                <w:sz w:val="24"/>
                <w:szCs w:val="24"/>
              </w:rPr>
              <w:t xml:space="preserve">муниципального управления в </w:t>
            </w:r>
            <w:r w:rsidR="0092503D" w:rsidRPr="0086352A">
              <w:rPr>
                <w:rFonts w:ascii="Times New Roman" w:hAnsi="Times New Roman"/>
                <w:sz w:val="24"/>
                <w:szCs w:val="24"/>
              </w:rPr>
              <w:t>Печенгском муниципальном округе.</w:t>
            </w:r>
          </w:p>
          <w:p w:rsidR="00121843" w:rsidRPr="0086352A" w:rsidRDefault="00121843" w:rsidP="00121843">
            <w:pPr>
              <w:autoSpaceDE w:val="0"/>
              <w:autoSpaceDN w:val="0"/>
              <w:adjustRightInd w:val="0"/>
              <w:spacing w:after="0" w:line="240" w:lineRule="auto"/>
              <w:jc w:val="both"/>
              <w:rPr>
                <w:rFonts w:ascii="Times New Roman" w:hAnsi="Times New Roman"/>
                <w:sz w:val="24"/>
                <w:szCs w:val="24"/>
              </w:rPr>
            </w:pPr>
            <w:r w:rsidRPr="0086352A">
              <w:rPr>
                <w:rFonts w:ascii="Times New Roman" w:hAnsi="Times New Roman"/>
                <w:sz w:val="24"/>
                <w:szCs w:val="24"/>
              </w:rPr>
              <w:t>Повышение качества жизни населения Печенгского муниципального округа на основе и</w:t>
            </w:r>
            <w:bookmarkStart w:id="0" w:name="_GoBack"/>
            <w:bookmarkEnd w:id="0"/>
            <w:r w:rsidRPr="0086352A">
              <w:rPr>
                <w:rFonts w:ascii="Times New Roman" w:hAnsi="Times New Roman"/>
                <w:sz w:val="24"/>
                <w:szCs w:val="24"/>
              </w:rPr>
              <w:t>спользования современных информационных и телекоммуникационных технологий.</w:t>
            </w:r>
          </w:p>
          <w:p w:rsidR="00121843" w:rsidRPr="0086352A" w:rsidRDefault="00121843" w:rsidP="00121843">
            <w:pPr>
              <w:pStyle w:val="a6"/>
              <w:widowControl w:val="0"/>
              <w:tabs>
                <w:tab w:val="left" w:pos="300"/>
              </w:tabs>
              <w:autoSpaceDE w:val="0"/>
              <w:autoSpaceDN w:val="0"/>
              <w:adjustRightInd w:val="0"/>
              <w:spacing w:after="0" w:line="240" w:lineRule="auto"/>
              <w:ind w:left="0"/>
              <w:jc w:val="both"/>
              <w:rPr>
                <w:rFonts w:ascii="Times New Roman" w:hAnsi="Times New Roman"/>
                <w:sz w:val="24"/>
                <w:szCs w:val="24"/>
              </w:rPr>
            </w:pPr>
            <w:r w:rsidRPr="0086352A">
              <w:rPr>
                <w:rFonts w:ascii="Times New Roman" w:hAnsi="Times New Roman"/>
                <w:sz w:val="24"/>
                <w:szCs w:val="24"/>
              </w:rPr>
              <w:t>Своевременное, качественное и объективное информирование населения о деятельности органов местного самоуправления Печенгского муниципального округа (далее - ОМСУ) и учреждений округа.</w:t>
            </w:r>
          </w:p>
        </w:tc>
      </w:tr>
      <w:tr w:rsidR="00121843" w:rsidRPr="0086352A" w:rsidTr="008717A2">
        <w:trPr>
          <w:trHeight w:val="2256"/>
          <w:tblCellSpacing w:w="5" w:type="nil"/>
          <w:jc w:val="center"/>
        </w:trPr>
        <w:tc>
          <w:tcPr>
            <w:tcW w:w="2029" w:type="dxa"/>
            <w:tcBorders>
              <w:top w:val="single" w:sz="4" w:space="0" w:color="auto"/>
              <w:left w:val="single" w:sz="4" w:space="0" w:color="auto"/>
              <w:right w:val="single" w:sz="4" w:space="0" w:color="auto"/>
            </w:tcBorders>
          </w:tcPr>
          <w:p w:rsidR="00121843" w:rsidRPr="0086352A" w:rsidRDefault="00121843" w:rsidP="00694D89">
            <w:pPr>
              <w:widowControl w:val="0"/>
              <w:autoSpaceDE w:val="0"/>
              <w:autoSpaceDN w:val="0"/>
              <w:adjustRightInd w:val="0"/>
              <w:spacing w:after="0" w:line="240" w:lineRule="auto"/>
              <w:rPr>
                <w:rFonts w:ascii="Times New Roman" w:hAnsi="Times New Roman"/>
                <w:sz w:val="24"/>
                <w:szCs w:val="24"/>
              </w:rPr>
            </w:pPr>
            <w:r w:rsidRPr="0086352A">
              <w:rPr>
                <w:rFonts w:ascii="Times New Roman" w:hAnsi="Times New Roman"/>
                <w:sz w:val="24"/>
                <w:szCs w:val="24"/>
              </w:rPr>
              <w:t>Задачи программы</w:t>
            </w:r>
          </w:p>
          <w:p w:rsidR="00121843" w:rsidRPr="0086352A" w:rsidRDefault="00121843" w:rsidP="00694D89">
            <w:pPr>
              <w:widowControl w:val="0"/>
              <w:autoSpaceDE w:val="0"/>
              <w:autoSpaceDN w:val="0"/>
              <w:adjustRightInd w:val="0"/>
              <w:spacing w:after="0" w:line="240" w:lineRule="auto"/>
              <w:rPr>
                <w:rFonts w:ascii="Times New Roman" w:hAnsi="Times New Roman"/>
                <w:color w:val="FF0000"/>
                <w:sz w:val="24"/>
                <w:szCs w:val="24"/>
              </w:rPr>
            </w:pPr>
          </w:p>
        </w:tc>
        <w:tc>
          <w:tcPr>
            <w:tcW w:w="7703" w:type="dxa"/>
            <w:tcBorders>
              <w:top w:val="single" w:sz="4" w:space="0" w:color="auto"/>
              <w:left w:val="single" w:sz="4" w:space="0" w:color="auto"/>
              <w:right w:val="single" w:sz="4" w:space="0" w:color="auto"/>
            </w:tcBorders>
          </w:tcPr>
          <w:p w:rsidR="00121843" w:rsidRPr="0086352A" w:rsidRDefault="000A721D" w:rsidP="00570AA6">
            <w:pPr>
              <w:pStyle w:val="a6"/>
              <w:numPr>
                <w:ilvl w:val="0"/>
                <w:numId w:val="11"/>
              </w:numPr>
              <w:tabs>
                <w:tab w:val="left" w:pos="285"/>
              </w:tabs>
              <w:spacing w:after="0" w:line="240" w:lineRule="auto"/>
              <w:ind w:left="0" w:firstLine="0"/>
              <w:jc w:val="both"/>
              <w:rPr>
                <w:rFonts w:ascii="Times New Roman" w:hAnsi="Times New Roman"/>
                <w:sz w:val="24"/>
                <w:szCs w:val="24"/>
              </w:rPr>
            </w:pPr>
            <w:r w:rsidRPr="0086352A">
              <w:rPr>
                <w:rFonts w:ascii="Times New Roman" w:eastAsia="Times New Roman" w:hAnsi="Times New Roman"/>
                <w:sz w:val="24"/>
                <w:szCs w:val="24"/>
                <w:lang w:eastAsia="ru-RU"/>
              </w:rPr>
              <w:t>Создание условий для обеспечения эффективного функционирования системы муниципального управления в Печенгском муниципальном округе</w:t>
            </w:r>
            <w:r w:rsidR="00121843" w:rsidRPr="0086352A">
              <w:rPr>
                <w:rFonts w:ascii="Times New Roman" w:hAnsi="Times New Roman"/>
                <w:sz w:val="24"/>
                <w:szCs w:val="24"/>
              </w:rPr>
              <w:t>.</w:t>
            </w:r>
          </w:p>
          <w:p w:rsidR="00121843" w:rsidRPr="0086352A" w:rsidRDefault="00121843" w:rsidP="00570AA6">
            <w:pPr>
              <w:pStyle w:val="a6"/>
              <w:numPr>
                <w:ilvl w:val="0"/>
                <w:numId w:val="11"/>
              </w:numPr>
              <w:tabs>
                <w:tab w:val="left" w:pos="285"/>
              </w:tabs>
              <w:spacing w:after="0" w:line="240" w:lineRule="auto"/>
              <w:ind w:left="0" w:firstLine="0"/>
              <w:jc w:val="both"/>
              <w:rPr>
                <w:rFonts w:ascii="Times New Roman" w:hAnsi="Times New Roman"/>
                <w:sz w:val="24"/>
                <w:szCs w:val="24"/>
              </w:rPr>
            </w:pPr>
            <w:r w:rsidRPr="0086352A">
              <w:rPr>
                <w:rFonts w:ascii="Times New Roman" w:hAnsi="Times New Roman"/>
                <w:sz w:val="24"/>
                <w:szCs w:val="24"/>
              </w:rPr>
              <w:t>Повышение качества системы муниципального управления в Печенгск</w:t>
            </w:r>
            <w:r w:rsidR="00AF7FCC" w:rsidRPr="0086352A">
              <w:rPr>
                <w:rFonts w:ascii="Times New Roman" w:hAnsi="Times New Roman"/>
                <w:sz w:val="24"/>
                <w:szCs w:val="24"/>
              </w:rPr>
              <w:t>ом</w:t>
            </w:r>
            <w:r w:rsidRPr="0086352A">
              <w:rPr>
                <w:rFonts w:ascii="Times New Roman" w:hAnsi="Times New Roman"/>
                <w:sz w:val="24"/>
                <w:szCs w:val="24"/>
              </w:rPr>
              <w:t xml:space="preserve"> муниципальн</w:t>
            </w:r>
            <w:r w:rsidR="00AF7FCC" w:rsidRPr="0086352A">
              <w:rPr>
                <w:rFonts w:ascii="Times New Roman" w:hAnsi="Times New Roman"/>
                <w:sz w:val="24"/>
                <w:szCs w:val="24"/>
              </w:rPr>
              <w:t>ом</w:t>
            </w:r>
            <w:r w:rsidRPr="0086352A">
              <w:rPr>
                <w:rFonts w:ascii="Times New Roman" w:hAnsi="Times New Roman"/>
                <w:sz w:val="24"/>
                <w:szCs w:val="24"/>
              </w:rPr>
              <w:t xml:space="preserve"> округ</w:t>
            </w:r>
            <w:r w:rsidR="00AF7FCC" w:rsidRPr="0086352A">
              <w:rPr>
                <w:rFonts w:ascii="Times New Roman" w:hAnsi="Times New Roman"/>
                <w:sz w:val="24"/>
                <w:szCs w:val="24"/>
              </w:rPr>
              <w:t>е</w:t>
            </w:r>
            <w:r w:rsidRPr="0086352A">
              <w:rPr>
                <w:rFonts w:ascii="Times New Roman" w:hAnsi="Times New Roman"/>
                <w:sz w:val="24"/>
                <w:szCs w:val="24"/>
              </w:rPr>
              <w:t xml:space="preserve"> на основе использования современных информационных и телекоммуникационных технологий.</w:t>
            </w:r>
          </w:p>
          <w:p w:rsidR="00121843" w:rsidRPr="0086352A" w:rsidRDefault="00121843" w:rsidP="00570AA6">
            <w:pPr>
              <w:pStyle w:val="a6"/>
              <w:numPr>
                <w:ilvl w:val="0"/>
                <w:numId w:val="11"/>
              </w:numPr>
              <w:tabs>
                <w:tab w:val="left" w:pos="285"/>
                <w:tab w:val="left" w:pos="350"/>
              </w:tabs>
              <w:spacing w:after="0" w:line="240" w:lineRule="auto"/>
              <w:ind w:left="0" w:firstLine="0"/>
              <w:jc w:val="both"/>
              <w:outlineLvl w:val="0"/>
              <w:rPr>
                <w:rFonts w:ascii="Times New Roman" w:hAnsi="Times New Roman"/>
                <w:bCs/>
                <w:sz w:val="24"/>
                <w:szCs w:val="24"/>
              </w:rPr>
            </w:pPr>
            <w:r w:rsidRPr="0086352A">
              <w:rPr>
                <w:rFonts w:ascii="Times New Roman" w:hAnsi="Times New Roman"/>
                <w:sz w:val="24"/>
                <w:szCs w:val="24"/>
              </w:rPr>
              <w:t>Повышение открытости и прозрачности деятельности ОМСУ и учреждений округа для общества.</w:t>
            </w:r>
          </w:p>
        </w:tc>
      </w:tr>
      <w:tr w:rsidR="00165CD6" w:rsidRPr="0086352A" w:rsidTr="00B92080">
        <w:trPr>
          <w:trHeight w:val="286"/>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F54D6E" w:rsidRDefault="00165CD6" w:rsidP="001F06EC">
            <w:pPr>
              <w:widowControl w:val="0"/>
              <w:autoSpaceDE w:val="0"/>
              <w:autoSpaceDN w:val="0"/>
              <w:adjustRightInd w:val="0"/>
              <w:spacing w:after="0" w:line="240" w:lineRule="auto"/>
              <w:jc w:val="both"/>
              <w:rPr>
                <w:rFonts w:ascii="Times New Roman" w:hAnsi="Times New Roman"/>
                <w:sz w:val="24"/>
                <w:szCs w:val="24"/>
              </w:rPr>
            </w:pPr>
            <w:r w:rsidRPr="00F54D6E">
              <w:rPr>
                <w:rFonts w:ascii="Times New Roman" w:hAnsi="Times New Roman"/>
                <w:sz w:val="24"/>
                <w:szCs w:val="24"/>
              </w:rPr>
              <w:t>Показатели программы</w:t>
            </w:r>
            <w:r w:rsidR="00E506ED">
              <w:rPr>
                <w:rFonts w:ascii="Times New Roman" w:hAnsi="Times New Roman"/>
                <w:sz w:val="24"/>
                <w:szCs w:val="24"/>
              </w:rPr>
              <w:t xml:space="preserve"> </w:t>
            </w:r>
          </w:p>
        </w:tc>
        <w:tc>
          <w:tcPr>
            <w:tcW w:w="7703" w:type="dxa"/>
            <w:tcBorders>
              <w:top w:val="single" w:sz="4" w:space="0" w:color="auto"/>
              <w:left w:val="single" w:sz="4" w:space="0" w:color="auto"/>
              <w:bottom w:val="single" w:sz="4" w:space="0" w:color="auto"/>
              <w:right w:val="single" w:sz="4" w:space="0" w:color="auto"/>
            </w:tcBorders>
          </w:tcPr>
          <w:p w:rsidR="00165CD6" w:rsidRDefault="00165CD6" w:rsidP="00A73C44">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Своевременное и эффективное выполнение функций в сфере развития муниципального самоуправления и гражданского общества.</w:t>
            </w:r>
          </w:p>
          <w:p w:rsidR="00165CD6" w:rsidRDefault="00165CD6" w:rsidP="00A73C44">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Своевременное и эффективное обеспечение функций.</w:t>
            </w:r>
          </w:p>
          <w:p w:rsidR="00165CD6" w:rsidRDefault="00165CD6" w:rsidP="00A73C44">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3.</w:t>
            </w:r>
            <w:r w:rsidR="003675BF">
              <w:rPr>
                <w:rFonts w:ascii="Times New Roman" w:eastAsia="Times New Roman" w:hAnsi="Times New Roman"/>
                <w:sz w:val="24"/>
                <w:szCs w:val="24"/>
                <w:lang w:eastAsia="ru-RU"/>
              </w:rPr>
              <w:t xml:space="preserve"> </w:t>
            </w:r>
            <w:r w:rsidR="003539B2">
              <w:rPr>
                <w:rFonts w:ascii="Times New Roman" w:eastAsia="Times New Roman" w:hAnsi="Times New Roman"/>
                <w:sz w:val="24"/>
                <w:szCs w:val="24"/>
                <w:lang w:eastAsia="ru-RU"/>
              </w:rPr>
              <w:t>Доля муниципальных служащих и лиц, замещавших муниципальные должности,</w:t>
            </w:r>
            <w:r>
              <w:rPr>
                <w:rFonts w:ascii="Times New Roman" w:eastAsia="Times New Roman" w:hAnsi="Times New Roman"/>
                <w:sz w:val="24"/>
                <w:szCs w:val="24"/>
                <w:lang w:eastAsia="ru-RU"/>
              </w:rPr>
              <w:t xml:space="preserve"> получивших выплаты </w:t>
            </w:r>
            <w:r w:rsidR="003539B2">
              <w:rPr>
                <w:rFonts w:ascii="Times New Roman" w:eastAsia="Times New Roman" w:hAnsi="Times New Roman"/>
                <w:sz w:val="24"/>
                <w:szCs w:val="24"/>
                <w:lang w:eastAsia="ru-RU"/>
              </w:rPr>
              <w:t>пенсий за выслугу лет</w:t>
            </w:r>
            <w:r>
              <w:rPr>
                <w:rFonts w:ascii="Times New Roman" w:eastAsia="Times New Roman" w:hAnsi="Times New Roman"/>
                <w:sz w:val="24"/>
                <w:szCs w:val="24"/>
                <w:lang w:eastAsia="ru-RU"/>
              </w:rPr>
              <w:t>, в общем числе муниципальных служащих</w:t>
            </w:r>
            <w:r w:rsidR="003539B2">
              <w:rPr>
                <w:rFonts w:ascii="Times New Roman" w:eastAsia="Times New Roman" w:hAnsi="Times New Roman"/>
                <w:sz w:val="24"/>
                <w:szCs w:val="24"/>
                <w:lang w:eastAsia="ru-RU"/>
              </w:rPr>
              <w:t xml:space="preserve"> и лиц</w:t>
            </w:r>
            <w:r>
              <w:rPr>
                <w:rFonts w:ascii="Times New Roman" w:eastAsia="Times New Roman" w:hAnsi="Times New Roman"/>
                <w:sz w:val="24"/>
                <w:szCs w:val="24"/>
                <w:lang w:eastAsia="ru-RU"/>
              </w:rPr>
              <w:t>,</w:t>
            </w:r>
            <w:r w:rsidR="003539B2">
              <w:rPr>
                <w:rFonts w:ascii="Times New Roman" w:eastAsia="Times New Roman" w:hAnsi="Times New Roman"/>
                <w:sz w:val="24"/>
                <w:szCs w:val="24"/>
                <w:lang w:eastAsia="ru-RU"/>
              </w:rPr>
              <w:t xml:space="preserve"> замещавших муниципальные должности,</w:t>
            </w:r>
            <w:r>
              <w:rPr>
                <w:rFonts w:ascii="Times New Roman" w:eastAsia="Times New Roman" w:hAnsi="Times New Roman"/>
                <w:sz w:val="24"/>
                <w:szCs w:val="24"/>
                <w:lang w:eastAsia="ru-RU"/>
              </w:rPr>
              <w:t xml:space="preserve"> обратившихся за получением выплаты </w:t>
            </w:r>
            <w:r w:rsidR="003539B2">
              <w:rPr>
                <w:rFonts w:ascii="Times New Roman" w:eastAsia="Times New Roman" w:hAnsi="Times New Roman"/>
                <w:sz w:val="24"/>
                <w:szCs w:val="24"/>
                <w:lang w:eastAsia="ru-RU"/>
              </w:rPr>
              <w:t>пенсий за выслугу лет</w:t>
            </w:r>
            <w:r>
              <w:rPr>
                <w:rFonts w:ascii="Times New Roman" w:eastAsia="Times New Roman" w:hAnsi="Times New Roman"/>
                <w:sz w:val="24"/>
                <w:szCs w:val="24"/>
                <w:lang w:eastAsia="ru-RU"/>
              </w:rPr>
              <w:t>.</w:t>
            </w:r>
          </w:p>
          <w:p w:rsidR="00165CD6" w:rsidRDefault="00165CD6" w:rsidP="00A73C44">
            <w:pPr>
              <w:pStyle w:val="a6"/>
              <w:tabs>
                <w:tab w:val="left" w:pos="37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359B9">
              <w:rPr>
                <w:rFonts w:ascii="Times New Roman" w:eastAsia="Times New Roman" w:hAnsi="Times New Roman"/>
                <w:sz w:val="24"/>
                <w:szCs w:val="24"/>
                <w:lang w:eastAsia="ru-RU"/>
              </w:rPr>
              <w:t xml:space="preserve">. Отсутствие замечаний </w:t>
            </w:r>
            <w:r w:rsidR="00A359B9" w:rsidRPr="00A359B9">
              <w:rPr>
                <w:rFonts w:ascii="Times New Roman" w:eastAsia="Times New Roman" w:hAnsi="Times New Roman"/>
                <w:sz w:val="24"/>
                <w:szCs w:val="24"/>
                <w:lang w:eastAsia="ru-RU"/>
              </w:rPr>
              <w:t>Главы округа, его заместителей</w:t>
            </w:r>
            <w:r w:rsidR="005309C3" w:rsidRPr="00A359B9">
              <w:rPr>
                <w:rFonts w:ascii="Times New Roman" w:eastAsia="Times New Roman" w:hAnsi="Times New Roman"/>
                <w:sz w:val="24"/>
                <w:szCs w:val="24"/>
                <w:lang w:eastAsia="ru-RU"/>
              </w:rPr>
              <w:t xml:space="preserve"> </w:t>
            </w:r>
            <w:r w:rsidRPr="00A359B9">
              <w:rPr>
                <w:rFonts w:ascii="Times New Roman" w:eastAsia="Times New Roman" w:hAnsi="Times New Roman"/>
                <w:sz w:val="24"/>
                <w:szCs w:val="24"/>
                <w:lang w:eastAsia="ru-RU"/>
              </w:rPr>
              <w:t>в части обеспечения деятельности.</w:t>
            </w:r>
          </w:p>
          <w:p w:rsidR="00165CD6" w:rsidRDefault="00165CD6" w:rsidP="00A73C44">
            <w:pPr>
              <w:pStyle w:val="a6"/>
              <w:tabs>
                <w:tab w:val="left" w:pos="37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Доля удовлетворенных заявок на транспортное обеспечение из общего числа поступивших заявок.</w:t>
            </w:r>
          </w:p>
          <w:p w:rsidR="00165CD6" w:rsidRDefault="00165CD6" w:rsidP="00A73C44">
            <w:pPr>
              <w:pStyle w:val="a6"/>
              <w:tabs>
                <w:tab w:val="left" w:pos="37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Количество автомобилей, содержащихся в соответствии с техническими требованиями.</w:t>
            </w:r>
          </w:p>
          <w:p w:rsidR="00165CD6" w:rsidRDefault="00165CD6" w:rsidP="00A73C44">
            <w:pPr>
              <w:pStyle w:val="a6"/>
              <w:tabs>
                <w:tab w:val="left" w:pos="37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Доля удовлетворенных заявок на материально-техническое снабжение и обеспечение средствами связи из общего числа поступивших заявок.</w:t>
            </w:r>
          </w:p>
          <w:p w:rsidR="00165CD6" w:rsidRDefault="00165CD6" w:rsidP="00A73C44">
            <w:pPr>
              <w:pStyle w:val="a6"/>
              <w:tabs>
                <w:tab w:val="left" w:pos="377"/>
              </w:tabs>
              <w:spacing w:after="0" w:line="240" w:lineRule="auto"/>
              <w:ind w:left="0"/>
              <w:jc w:val="both"/>
              <w:rPr>
                <w:rFonts w:ascii="Times New Roman" w:hAnsi="Times New Roman"/>
                <w:sz w:val="24"/>
                <w:szCs w:val="24"/>
              </w:rPr>
            </w:pPr>
            <w:r>
              <w:rPr>
                <w:rFonts w:ascii="Times New Roman" w:hAnsi="Times New Roman"/>
                <w:sz w:val="24"/>
                <w:szCs w:val="24"/>
              </w:rPr>
              <w:t>8. Доля помещений, соответствующих требованиям пожарных и санитарно-технических норм и правил.</w:t>
            </w:r>
          </w:p>
          <w:p w:rsidR="00165CD6" w:rsidRDefault="00165CD6" w:rsidP="00A73C44">
            <w:pPr>
              <w:pStyle w:val="a6"/>
              <w:tabs>
                <w:tab w:val="left" w:pos="377"/>
              </w:tabs>
              <w:spacing w:after="0" w:line="240" w:lineRule="auto"/>
              <w:ind w:left="0"/>
              <w:jc w:val="both"/>
              <w:rPr>
                <w:rFonts w:ascii="Times New Roman" w:hAnsi="Times New Roman"/>
                <w:sz w:val="24"/>
                <w:szCs w:val="24"/>
              </w:rPr>
            </w:pPr>
            <w:r>
              <w:rPr>
                <w:rFonts w:ascii="Times New Roman" w:hAnsi="Times New Roman"/>
                <w:sz w:val="24"/>
                <w:szCs w:val="24"/>
              </w:rPr>
              <w:t>9. Отсутствие аварийных ситуаций при эксплуатации и обслуживании недвижимого имущества.</w:t>
            </w:r>
          </w:p>
          <w:p w:rsidR="00165CD6" w:rsidRDefault="005309C3" w:rsidP="00A73C44">
            <w:pPr>
              <w:spacing w:after="0" w:line="240" w:lineRule="auto"/>
              <w:jc w:val="both"/>
              <w:rPr>
                <w:rFonts w:ascii="Times New Roman" w:hAnsi="Times New Roman"/>
                <w:sz w:val="24"/>
                <w:szCs w:val="24"/>
              </w:rPr>
            </w:pPr>
            <w:r>
              <w:rPr>
                <w:rFonts w:ascii="Times New Roman" w:hAnsi="Times New Roman"/>
                <w:sz w:val="24"/>
                <w:szCs w:val="24"/>
              </w:rPr>
              <w:t>10</w:t>
            </w:r>
            <w:r w:rsidR="00165CD6">
              <w:rPr>
                <w:rFonts w:ascii="Times New Roman" w:hAnsi="Times New Roman"/>
                <w:sz w:val="24"/>
                <w:szCs w:val="24"/>
              </w:rPr>
              <w:t xml:space="preserve">. </w:t>
            </w:r>
            <w:r>
              <w:rPr>
                <w:rFonts w:ascii="Times New Roman" w:hAnsi="Times New Roman"/>
                <w:sz w:val="24"/>
                <w:szCs w:val="24"/>
              </w:rPr>
              <w:t>Р</w:t>
            </w:r>
            <w:r w:rsidR="00165CD6">
              <w:rPr>
                <w:rFonts w:ascii="Times New Roman" w:hAnsi="Times New Roman"/>
                <w:sz w:val="24"/>
                <w:szCs w:val="24"/>
              </w:rPr>
              <w:t>азработка проектов нормативных правовых актов в связи с изменениями законодательства о муниципальной службе.</w:t>
            </w:r>
          </w:p>
          <w:p w:rsidR="00165CD6" w:rsidRDefault="00165CD6" w:rsidP="00A73C44">
            <w:pPr>
              <w:spacing w:after="0" w:line="240" w:lineRule="auto"/>
              <w:jc w:val="both"/>
              <w:rPr>
                <w:rFonts w:ascii="Times New Roman" w:hAnsi="Times New Roman"/>
                <w:sz w:val="24"/>
                <w:szCs w:val="24"/>
              </w:rPr>
            </w:pPr>
            <w:r>
              <w:rPr>
                <w:rFonts w:ascii="Times New Roman" w:hAnsi="Times New Roman"/>
                <w:sz w:val="24"/>
                <w:szCs w:val="24"/>
              </w:rPr>
              <w:t>1</w:t>
            </w:r>
            <w:r w:rsidR="005309C3">
              <w:rPr>
                <w:rFonts w:ascii="Times New Roman" w:hAnsi="Times New Roman"/>
                <w:sz w:val="24"/>
                <w:szCs w:val="24"/>
              </w:rPr>
              <w:t>1</w:t>
            </w:r>
            <w:r>
              <w:rPr>
                <w:rFonts w:ascii="Times New Roman" w:hAnsi="Times New Roman"/>
                <w:sz w:val="24"/>
                <w:szCs w:val="24"/>
              </w:rPr>
              <w:t xml:space="preserve">. Доля муниципальных служащих состоящих в кадровом резерве, имеющих индивидуальный план профессионального развития от общего </w:t>
            </w:r>
            <w:r>
              <w:rPr>
                <w:rFonts w:ascii="Times New Roman" w:hAnsi="Times New Roman"/>
                <w:sz w:val="24"/>
                <w:szCs w:val="24"/>
              </w:rPr>
              <w:lastRenderedPageBreak/>
              <w:t>числа муниципальных служащих, состоящих в кадровом резерве.</w:t>
            </w:r>
          </w:p>
          <w:p w:rsidR="00165CD6" w:rsidRDefault="00165CD6" w:rsidP="00A73C44">
            <w:pPr>
              <w:spacing w:after="0" w:line="240" w:lineRule="auto"/>
              <w:jc w:val="both"/>
              <w:rPr>
                <w:rFonts w:ascii="Times New Roman" w:hAnsi="Times New Roman"/>
                <w:sz w:val="24"/>
                <w:szCs w:val="24"/>
              </w:rPr>
            </w:pPr>
            <w:r>
              <w:rPr>
                <w:rFonts w:ascii="Times New Roman" w:hAnsi="Times New Roman"/>
                <w:sz w:val="24"/>
                <w:szCs w:val="24"/>
              </w:rPr>
              <w:t>1</w:t>
            </w:r>
            <w:r w:rsidR="005309C3">
              <w:rPr>
                <w:rFonts w:ascii="Times New Roman" w:hAnsi="Times New Roman"/>
                <w:sz w:val="24"/>
                <w:szCs w:val="24"/>
              </w:rPr>
              <w:t>2</w:t>
            </w:r>
            <w:r>
              <w:rPr>
                <w:rFonts w:ascii="Times New Roman" w:hAnsi="Times New Roman"/>
                <w:sz w:val="24"/>
                <w:szCs w:val="24"/>
              </w:rPr>
              <w:t>. Доля муниципальных служащих и лиц, замещающих муниципальные должности, повысивших квалификацию, от общего числа лиц, направленных на повышение квалификации, профессиональную переподготовку.</w:t>
            </w:r>
          </w:p>
          <w:p w:rsidR="00165CD6" w:rsidRDefault="00165CD6" w:rsidP="00A73C44">
            <w:pPr>
              <w:spacing w:after="0" w:line="240" w:lineRule="auto"/>
              <w:jc w:val="both"/>
              <w:rPr>
                <w:rFonts w:ascii="Times New Roman" w:hAnsi="Times New Roman"/>
                <w:sz w:val="24"/>
                <w:szCs w:val="24"/>
              </w:rPr>
            </w:pPr>
            <w:r>
              <w:rPr>
                <w:rFonts w:ascii="Times New Roman" w:hAnsi="Times New Roman"/>
                <w:sz w:val="24"/>
                <w:szCs w:val="24"/>
              </w:rPr>
              <w:t>1</w:t>
            </w:r>
            <w:r w:rsidR="005309C3">
              <w:rPr>
                <w:rFonts w:ascii="Times New Roman" w:hAnsi="Times New Roman"/>
                <w:sz w:val="24"/>
                <w:szCs w:val="24"/>
              </w:rPr>
              <w:t>3</w:t>
            </w:r>
            <w:r>
              <w:rPr>
                <w:rFonts w:ascii="Times New Roman" w:hAnsi="Times New Roman"/>
                <w:sz w:val="24"/>
                <w:szCs w:val="24"/>
              </w:rPr>
              <w:t>. Доля муниципальных служащих, прошедших диспансеризацию, от общего числа муниципальных служащих.</w:t>
            </w:r>
          </w:p>
          <w:p w:rsidR="00165CD6" w:rsidRDefault="00165CD6" w:rsidP="00A73C44">
            <w:pPr>
              <w:spacing w:after="0" w:line="240" w:lineRule="auto"/>
              <w:jc w:val="both"/>
              <w:rPr>
                <w:rFonts w:ascii="Times New Roman" w:hAnsi="Times New Roman"/>
                <w:sz w:val="24"/>
                <w:szCs w:val="24"/>
              </w:rPr>
            </w:pPr>
            <w:r>
              <w:rPr>
                <w:rFonts w:ascii="Times New Roman" w:hAnsi="Times New Roman"/>
                <w:sz w:val="24"/>
                <w:szCs w:val="24"/>
              </w:rPr>
              <w:t>1</w:t>
            </w:r>
            <w:r w:rsidR="005309C3">
              <w:rPr>
                <w:rFonts w:ascii="Times New Roman" w:hAnsi="Times New Roman"/>
                <w:sz w:val="24"/>
                <w:szCs w:val="24"/>
              </w:rPr>
              <w:t>4</w:t>
            </w:r>
            <w:r>
              <w:rPr>
                <w:rFonts w:ascii="Times New Roman" w:hAnsi="Times New Roman"/>
                <w:sz w:val="24"/>
                <w:szCs w:val="24"/>
              </w:rPr>
              <w:t>. Качественное исполнение государственных полномочий по государственной регистрации актов гражданского состояния.</w:t>
            </w:r>
          </w:p>
          <w:p w:rsidR="00165CD6" w:rsidRDefault="00165CD6" w:rsidP="00A73C44">
            <w:pPr>
              <w:spacing w:after="0" w:line="240" w:lineRule="auto"/>
              <w:jc w:val="both"/>
              <w:rPr>
                <w:rFonts w:ascii="Times New Roman" w:hAnsi="Times New Roman"/>
                <w:sz w:val="24"/>
                <w:szCs w:val="24"/>
              </w:rPr>
            </w:pPr>
            <w:r>
              <w:rPr>
                <w:rFonts w:ascii="Times New Roman" w:hAnsi="Times New Roman"/>
                <w:sz w:val="24"/>
                <w:szCs w:val="24"/>
              </w:rPr>
              <w:t>1</w:t>
            </w:r>
            <w:r w:rsidR="005309C3">
              <w:rPr>
                <w:rFonts w:ascii="Times New Roman" w:hAnsi="Times New Roman"/>
                <w:sz w:val="24"/>
                <w:szCs w:val="24"/>
              </w:rPr>
              <w:t>5</w:t>
            </w:r>
            <w:r>
              <w:rPr>
                <w:rFonts w:ascii="Times New Roman" w:hAnsi="Times New Roman"/>
                <w:sz w:val="24"/>
                <w:szCs w:val="24"/>
              </w:rPr>
              <w:t>. Качественное исполнение государственных полномочий по организационному обеспечению деятельности административных комиссий.</w:t>
            </w:r>
          </w:p>
          <w:p w:rsidR="00165CD6" w:rsidRDefault="005309C3" w:rsidP="00A73C44">
            <w:pPr>
              <w:spacing w:after="0" w:line="240" w:lineRule="auto"/>
              <w:jc w:val="both"/>
              <w:rPr>
                <w:rFonts w:ascii="Times New Roman" w:hAnsi="Times New Roman"/>
                <w:sz w:val="24"/>
                <w:szCs w:val="24"/>
              </w:rPr>
            </w:pPr>
            <w:r>
              <w:rPr>
                <w:rFonts w:ascii="Times New Roman" w:hAnsi="Times New Roman"/>
                <w:sz w:val="24"/>
                <w:szCs w:val="24"/>
              </w:rPr>
              <w:t>16</w:t>
            </w:r>
            <w:r w:rsidR="00165CD6">
              <w:rPr>
                <w:rFonts w:ascii="Times New Roman" w:hAnsi="Times New Roman"/>
                <w:sz w:val="24"/>
                <w:szCs w:val="24"/>
              </w:rPr>
              <w:t>. Количество должностных лиц, уполномоченных составлять протоколы об административных правонарушениях.</w:t>
            </w:r>
          </w:p>
          <w:p w:rsidR="00165CD6" w:rsidRDefault="005309C3" w:rsidP="00A73C44">
            <w:pPr>
              <w:spacing w:after="0" w:line="240" w:lineRule="auto"/>
              <w:jc w:val="both"/>
              <w:rPr>
                <w:rFonts w:ascii="Times New Roman" w:hAnsi="Times New Roman"/>
                <w:sz w:val="24"/>
                <w:szCs w:val="24"/>
              </w:rPr>
            </w:pPr>
            <w:r>
              <w:rPr>
                <w:rFonts w:ascii="Times New Roman" w:hAnsi="Times New Roman"/>
                <w:sz w:val="24"/>
                <w:szCs w:val="24"/>
              </w:rPr>
              <w:t>17</w:t>
            </w:r>
            <w:r w:rsidR="00165CD6">
              <w:rPr>
                <w:rFonts w:ascii="Times New Roman" w:hAnsi="Times New Roman"/>
                <w:sz w:val="24"/>
                <w:szCs w:val="24"/>
              </w:rPr>
              <w:t>. Своевременное осуществление первичного воинского учёта на территориях, где отсутствуют военные комиссариаты.</w:t>
            </w:r>
          </w:p>
          <w:p w:rsidR="00165CD6" w:rsidRDefault="005309C3" w:rsidP="00A73C44">
            <w:pPr>
              <w:spacing w:after="0" w:line="240" w:lineRule="auto"/>
              <w:jc w:val="both"/>
              <w:rPr>
                <w:rFonts w:ascii="Times New Roman" w:hAnsi="Times New Roman"/>
                <w:sz w:val="24"/>
                <w:szCs w:val="24"/>
              </w:rPr>
            </w:pPr>
            <w:r>
              <w:rPr>
                <w:rFonts w:ascii="Times New Roman" w:hAnsi="Times New Roman"/>
                <w:sz w:val="24"/>
                <w:szCs w:val="24"/>
              </w:rPr>
              <w:t>18</w:t>
            </w:r>
            <w:r w:rsidR="00165CD6">
              <w:rPr>
                <w:rFonts w:ascii="Times New Roman" w:hAnsi="Times New Roman"/>
                <w:sz w:val="24"/>
                <w:szCs w:val="24"/>
              </w:rPr>
              <w:t>. Количество составленных списков кандидатов в присяжные заседатели федеральных судов общей юрисдикции в Российской Федерации.</w:t>
            </w:r>
          </w:p>
          <w:p w:rsidR="00165CD6" w:rsidRDefault="005309C3" w:rsidP="00A73C44">
            <w:pPr>
              <w:spacing w:after="0" w:line="240" w:lineRule="auto"/>
              <w:jc w:val="both"/>
              <w:rPr>
                <w:rFonts w:ascii="Times New Roman" w:hAnsi="Times New Roman"/>
                <w:sz w:val="24"/>
                <w:szCs w:val="24"/>
              </w:rPr>
            </w:pPr>
            <w:r>
              <w:rPr>
                <w:rFonts w:ascii="Times New Roman" w:hAnsi="Times New Roman"/>
                <w:sz w:val="24"/>
                <w:szCs w:val="24"/>
              </w:rPr>
              <w:t>19</w:t>
            </w:r>
            <w:r w:rsidR="00165CD6">
              <w:rPr>
                <w:rFonts w:ascii="Times New Roman" w:hAnsi="Times New Roman"/>
                <w:sz w:val="24"/>
                <w:szCs w:val="24"/>
              </w:rPr>
              <w:t>. Количество обновленных списков кандидатов в присяжные заседатели федеральных судов общей юрисдикции в Российской Федерации.</w:t>
            </w:r>
          </w:p>
          <w:p w:rsidR="00165CD6" w:rsidRDefault="005309C3" w:rsidP="00A73C44">
            <w:pPr>
              <w:spacing w:after="0" w:line="240" w:lineRule="auto"/>
              <w:jc w:val="both"/>
              <w:rPr>
                <w:rFonts w:ascii="Times New Roman" w:hAnsi="Times New Roman"/>
                <w:sz w:val="24"/>
                <w:szCs w:val="24"/>
              </w:rPr>
            </w:pPr>
            <w:r>
              <w:rPr>
                <w:rFonts w:ascii="Times New Roman" w:hAnsi="Times New Roman"/>
                <w:sz w:val="24"/>
                <w:szCs w:val="24"/>
              </w:rPr>
              <w:t>20</w:t>
            </w:r>
            <w:r w:rsidR="00165CD6">
              <w:rPr>
                <w:rFonts w:ascii="Times New Roman" w:hAnsi="Times New Roman"/>
                <w:sz w:val="24"/>
                <w:szCs w:val="24"/>
              </w:rPr>
              <w:t>. Количество составленных списков при осуществлении государственных полномочий в области жилищных отношений и жилищного строительства.</w:t>
            </w:r>
          </w:p>
          <w:p w:rsidR="00165CD6" w:rsidRDefault="005309C3" w:rsidP="00A73C44">
            <w:pPr>
              <w:spacing w:after="0" w:line="240" w:lineRule="auto"/>
              <w:jc w:val="both"/>
              <w:rPr>
                <w:rFonts w:ascii="Times New Roman" w:hAnsi="Times New Roman"/>
                <w:sz w:val="24"/>
                <w:szCs w:val="24"/>
              </w:rPr>
            </w:pPr>
            <w:r>
              <w:rPr>
                <w:rFonts w:ascii="Times New Roman" w:hAnsi="Times New Roman"/>
                <w:sz w:val="24"/>
                <w:szCs w:val="24"/>
              </w:rPr>
              <w:t>21</w:t>
            </w:r>
            <w:r w:rsidR="00165CD6">
              <w:rPr>
                <w:rFonts w:ascii="Times New Roman" w:hAnsi="Times New Roman"/>
                <w:sz w:val="24"/>
                <w:szCs w:val="24"/>
              </w:rPr>
              <w:t>. Наличие утвержденного плана мероприятий по предупреждению (профилактике) коррупции</w:t>
            </w:r>
            <w:r w:rsidR="00B92080">
              <w:rPr>
                <w:rFonts w:ascii="Times New Roman" w:hAnsi="Times New Roman"/>
                <w:sz w:val="24"/>
                <w:szCs w:val="24"/>
              </w:rPr>
              <w:t xml:space="preserve"> и </w:t>
            </w:r>
            <w:proofErr w:type="gramStart"/>
            <w:r w:rsidR="00B92080">
              <w:rPr>
                <w:rFonts w:ascii="Times New Roman" w:hAnsi="Times New Roman"/>
                <w:sz w:val="24"/>
                <w:szCs w:val="24"/>
              </w:rPr>
              <w:t>контроль за</w:t>
            </w:r>
            <w:proofErr w:type="gramEnd"/>
            <w:r w:rsidR="00B92080">
              <w:rPr>
                <w:rFonts w:ascii="Times New Roman" w:hAnsi="Times New Roman"/>
                <w:sz w:val="24"/>
                <w:szCs w:val="24"/>
              </w:rPr>
              <w:t xml:space="preserve"> его реализацией</w:t>
            </w:r>
            <w:r w:rsidR="00165CD6">
              <w:rPr>
                <w:rFonts w:ascii="Times New Roman" w:hAnsi="Times New Roman"/>
                <w:sz w:val="24"/>
                <w:szCs w:val="24"/>
              </w:rPr>
              <w:t>.</w:t>
            </w:r>
          </w:p>
          <w:p w:rsidR="00807DA6" w:rsidRDefault="00B92080" w:rsidP="00B9208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2</w:t>
            </w:r>
            <w:r w:rsidR="005309C3">
              <w:rPr>
                <w:rFonts w:ascii="Times New Roman" w:hAnsi="Times New Roman"/>
                <w:sz w:val="24"/>
                <w:szCs w:val="24"/>
              </w:rPr>
              <w:t>2</w:t>
            </w:r>
            <w:r>
              <w:rPr>
                <w:rFonts w:ascii="Times New Roman" w:hAnsi="Times New Roman"/>
                <w:sz w:val="24"/>
                <w:szCs w:val="24"/>
              </w:rPr>
              <w:t xml:space="preserve">. </w:t>
            </w:r>
            <w:r w:rsidR="00807DA6">
              <w:rPr>
                <w:rFonts w:ascii="Times New Roman" w:eastAsia="Times New Roman" w:hAnsi="Times New Roman"/>
                <w:sz w:val="24"/>
                <w:szCs w:val="24"/>
                <w:lang w:eastAsia="ru-RU"/>
              </w:rPr>
              <w:t>Доля рабочих мест, обеспеченных необходимым компьютерным оборудованием и оргтехникой</w:t>
            </w:r>
            <w:r>
              <w:rPr>
                <w:rFonts w:ascii="Times New Roman" w:eastAsia="Times New Roman" w:hAnsi="Times New Roman"/>
                <w:sz w:val="24"/>
                <w:szCs w:val="24"/>
                <w:lang w:eastAsia="ru-RU"/>
              </w:rPr>
              <w:t xml:space="preserve">, </w:t>
            </w:r>
            <w:r w:rsidR="005309C3">
              <w:rPr>
                <w:rFonts w:ascii="Times New Roman" w:eastAsia="Times New Roman" w:hAnsi="Times New Roman"/>
                <w:sz w:val="24"/>
                <w:szCs w:val="24"/>
                <w:lang w:eastAsia="ru-RU"/>
              </w:rPr>
              <w:t xml:space="preserve">расходными материалами, </w:t>
            </w:r>
            <w:r w:rsidR="00807DA6">
              <w:rPr>
                <w:rFonts w:ascii="Times New Roman" w:eastAsia="Times New Roman" w:hAnsi="Times New Roman"/>
                <w:sz w:val="24"/>
                <w:szCs w:val="24"/>
                <w:lang w:eastAsia="ru-RU"/>
              </w:rPr>
              <w:t>комплектующими</w:t>
            </w:r>
            <w:r w:rsidR="005309C3">
              <w:rPr>
                <w:rFonts w:ascii="Times New Roman" w:eastAsia="Times New Roman" w:hAnsi="Times New Roman"/>
                <w:sz w:val="24"/>
                <w:szCs w:val="24"/>
                <w:lang w:eastAsia="ru-RU"/>
              </w:rPr>
              <w:t xml:space="preserve"> и программными комплексами</w:t>
            </w:r>
            <w:r w:rsidR="00807DA6">
              <w:rPr>
                <w:rFonts w:ascii="Times New Roman" w:eastAsia="Times New Roman" w:hAnsi="Times New Roman"/>
                <w:sz w:val="24"/>
                <w:szCs w:val="24"/>
                <w:lang w:eastAsia="ru-RU"/>
              </w:rPr>
              <w:t>.</w:t>
            </w:r>
          </w:p>
          <w:p w:rsidR="00807DA6" w:rsidRDefault="00B92080" w:rsidP="00807DA6">
            <w:pPr>
              <w:pStyle w:val="a6"/>
              <w:tabs>
                <w:tab w:val="left" w:pos="37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309C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807DA6">
              <w:rPr>
                <w:rFonts w:ascii="Times New Roman" w:eastAsia="Times New Roman" w:hAnsi="Times New Roman"/>
                <w:sz w:val="24"/>
                <w:szCs w:val="24"/>
                <w:lang w:eastAsia="ru-RU"/>
              </w:rPr>
              <w:t xml:space="preserve"> Отсутствие сбоев в работе программного обеспечения.</w:t>
            </w:r>
          </w:p>
          <w:p w:rsidR="00807DA6" w:rsidRDefault="00B92080" w:rsidP="00807D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5309C3">
              <w:rPr>
                <w:rFonts w:ascii="Times New Roman" w:hAnsi="Times New Roman"/>
                <w:sz w:val="24"/>
                <w:szCs w:val="24"/>
                <w:lang w:eastAsia="ru-RU"/>
              </w:rPr>
              <w:t>4</w:t>
            </w:r>
            <w:r w:rsidR="00807DA6">
              <w:rPr>
                <w:rFonts w:ascii="Times New Roman" w:hAnsi="Times New Roman"/>
                <w:sz w:val="24"/>
                <w:szCs w:val="24"/>
                <w:lang w:eastAsia="ru-RU"/>
              </w:rPr>
              <w:t>. Доля работников ОМСУ, обеспеченных средствами электронной подписи и защиты информации в соответствии с установленными требованиями и задачами.</w:t>
            </w:r>
          </w:p>
          <w:p w:rsidR="00165CD6" w:rsidRDefault="00B92080" w:rsidP="00807DA6">
            <w:pPr>
              <w:spacing w:after="0" w:line="240" w:lineRule="auto"/>
              <w:jc w:val="both"/>
              <w:rPr>
                <w:rFonts w:ascii="Times New Roman" w:hAnsi="Times New Roman"/>
                <w:sz w:val="24"/>
                <w:szCs w:val="24"/>
              </w:rPr>
            </w:pPr>
            <w:r>
              <w:rPr>
                <w:rFonts w:ascii="Times New Roman" w:hAnsi="Times New Roman"/>
                <w:sz w:val="24"/>
                <w:szCs w:val="24"/>
                <w:lang w:eastAsia="ru-RU"/>
              </w:rPr>
              <w:t>2</w:t>
            </w:r>
            <w:r w:rsidR="005309C3">
              <w:rPr>
                <w:rFonts w:ascii="Times New Roman" w:hAnsi="Times New Roman"/>
                <w:sz w:val="24"/>
                <w:szCs w:val="24"/>
                <w:lang w:eastAsia="ru-RU"/>
              </w:rPr>
              <w:t>5</w:t>
            </w:r>
            <w:r w:rsidR="00807DA6">
              <w:rPr>
                <w:rFonts w:ascii="Times New Roman" w:hAnsi="Times New Roman"/>
                <w:sz w:val="24"/>
                <w:szCs w:val="24"/>
                <w:lang w:eastAsia="ru-RU"/>
              </w:rPr>
              <w:t>. Доля опубликованных</w:t>
            </w:r>
            <w:r w:rsidR="00F977F5">
              <w:rPr>
                <w:rFonts w:ascii="Times New Roman" w:hAnsi="Times New Roman"/>
                <w:sz w:val="24"/>
                <w:szCs w:val="24"/>
                <w:lang w:eastAsia="ru-RU"/>
              </w:rPr>
              <w:t xml:space="preserve"> </w:t>
            </w:r>
            <w:r w:rsidR="00F977F5" w:rsidRPr="00594367">
              <w:rPr>
                <w:rFonts w:ascii="Times New Roman" w:hAnsi="Times New Roman"/>
                <w:sz w:val="24"/>
                <w:szCs w:val="24"/>
                <w:lang w:eastAsia="ru-RU"/>
              </w:rPr>
              <w:t>на сайте</w:t>
            </w:r>
            <w:r w:rsidR="00F977F5">
              <w:rPr>
                <w:rFonts w:ascii="Times New Roman" w:hAnsi="Times New Roman"/>
                <w:sz w:val="24"/>
                <w:szCs w:val="24"/>
                <w:lang w:eastAsia="ru-RU"/>
              </w:rPr>
              <w:t xml:space="preserve"> </w:t>
            </w:r>
            <w:r w:rsidR="00807DA6">
              <w:rPr>
                <w:rFonts w:ascii="Times New Roman" w:hAnsi="Times New Roman"/>
                <w:sz w:val="24"/>
                <w:szCs w:val="24"/>
                <w:lang w:eastAsia="ru-RU"/>
              </w:rPr>
              <w:t>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w:t>
            </w:r>
          </w:p>
          <w:p w:rsidR="00C84CBB" w:rsidRDefault="005309C3" w:rsidP="00C84CBB">
            <w:pPr>
              <w:tabs>
                <w:tab w:val="left" w:pos="37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3C7255">
              <w:rPr>
                <w:rFonts w:ascii="Times New Roman" w:eastAsia="Times New Roman" w:hAnsi="Times New Roman"/>
                <w:sz w:val="24"/>
                <w:szCs w:val="24"/>
                <w:lang w:eastAsia="ru-RU"/>
              </w:rPr>
              <w:t xml:space="preserve">. </w:t>
            </w:r>
            <w:r w:rsidR="00C84CBB">
              <w:rPr>
                <w:rFonts w:ascii="Times New Roman" w:eastAsia="Times New Roman" w:hAnsi="Times New Roman"/>
                <w:sz w:val="24"/>
                <w:szCs w:val="24"/>
                <w:lang w:eastAsia="ru-RU"/>
              </w:rPr>
              <w:t>Освещение наиболее значимых событий и мероприятий в СМИ.</w:t>
            </w:r>
          </w:p>
          <w:p w:rsidR="00C84CBB" w:rsidRDefault="005309C3" w:rsidP="00C84CBB">
            <w:pPr>
              <w:tabs>
                <w:tab w:val="left" w:pos="37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C84CBB">
              <w:rPr>
                <w:rFonts w:ascii="Times New Roman" w:eastAsia="Times New Roman" w:hAnsi="Times New Roman"/>
                <w:sz w:val="24"/>
                <w:szCs w:val="24"/>
                <w:lang w:eastAsia="ru-RU"/>
              </w:rPr>
              <w:t>. Доля опубликованных нормативных правовых актов Печенгского муниципального округа от общего количества поступивших.</w:t>
            </w:r>
          </w:p>
          <w:p w:rsidR="003C7255" w:rsidRPr="0086352A" w:rsidRDefault="005309C3" w:rsidP="00C84CBB">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28</w:t>
            </w:r>
            <w:r w:rsidR="00C84CBB">
              <w:rPr>
                <w:rFonts w:ascii="Times New Roman" w:eastAsia="Times New Roman" w:hAnsi="Times New Roman"/>
                <w:sz w:val="24"/>
                <w:szCs w:val="24"/>
                <w:lang w:eastAsia="ru-RU"/>
              </w:rPr>
              <w:t>. Доля опубликованной информации о деятельности органов местного самоуправления в общем объеме публикации газеты «Печенга».</w:t>
            </w:r>
          </w:p>
        </w:tc>
      </w:tr>
      <w:tr w:rsidR="00165CD6" w:rsidRPr="0086352A" w:rsidTr="00CD6E90">
        <w:trPr>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6352A" w:rsidRDefault="00165CD6" w:rsidP="00694D89">
            <w:pPr>
              <w:widowControl w:val="0"/>
              <w:autoSpaceDE w:val="0"/>
              <w:autoSpaceDN w:val="0"/>
              <w:adjustRightInd w:val="0"/>
              <w:spacing w:after="0" w:line="240" w:lineRule="auto"/>
              <w:rPr>
                <w:rFonts w:ascii="Times New Roman" w:hAnsi="Times New Roman"/>
                <w:color w:val="FF0000"/>
                <w:sz w:val="24"/>
                <w:szCs w:val="24"/>
              </w:rPr>
            </w:pPr>
            <w:r w:rsidRPr="0086352A">
              <w:rPr>
                <w:rFonts w:ascii="Times New Roman" w:hAnsi="Times New Roman"/>
                <w:sz w:val="24"/>
                <w:szCs w:val="24"/>
              </w:rPr>
              <w:lastRenderedPageBreak/>
              <w:t>Сроки и этапы реализации программы</w:t>
            </w:r>
          </w:p>
        </w:tc>
        <w:tc>
          <w:tcPr>
            <w:tcW w:w="7703" w:type="dxa"/>
            <w:tcBorders>
              <w:top w:val="single" w:sz="4" w:space="0" w:color="auto"/>
              <w:left w:val="single" w:sz="4" w:space="0" w:color="auto"/>
              <w:bottom w:val="single" w:sz="4" w:space="0" w:color="auto"/>
              <w:right w:val="single" w:sz="4" w:space="0" w:color="auto"/>
            </w:tcBorders>
          </w:tcPr>
          <w:p w:rsidR="00165CD6" w:rsidRPr="0086352A" w:rsidRDefault="00165CD6" w:rsidP="00694D89">
            <w:pPr>
              <w:widowControl w:val="0"/>
              <w:autoSpaceDE w:val="0"/>
              <w:autoSpaceDN w:val="0"/>
              <w:adjustRightInd w:val="0"/>
              <w:spacing w:after="0" w:line="240" w:lineRule="auto"/>
              <w:rPr>
                <w:rFonts w:ascii="Times New Roman" w:hAnsi="Times New Roman"/>
                <w:sz w:val="24"/>
                <w:szCs w:val="24"/>
              </w:rPr>
            </w:pPr>
            <w:r w:rsidRPr="0086352A">
              <w:rPr>
                <w:rFonts w:ascii="Times New Roman" w:hAnsi="Times New Roman"/>
                <w:sz w:val="24"/>
                <w:szCs w:val="24"/>
              </w:rPr>
              <w:t>202</w:t>
            </w:r>
            <w:r w:rsidR="008717A2">
              <w:rPr>
                <w:rFonts w:ascii="Times New Roman" w:hAnsi="Times New Roman"/>
                <w:sz w:val="24"/>
                <w:szCs w:val="24"/>
              </w:rPr>
              <w:t>3</w:t>
            </w:r>
            <w:r w:rsidRPr="0086352A">
              <w:rPr>
                <w:rFonts w:ascii="Times New Roman" w:hAnsi="Times New Roman"/>
                <w:sz w:val="24"/>
                <w:szCs w:val="24"/>
              </w:rPr>
              <w:t xml:space="preserve"> - 202</w:t>
            </w:r>
            <w:r w:rsidR="008717A2">
              <w:rPr>
                <w:rFonts w:ascii="Times New Roman" w:hAnsi="Times New Roman"/>
                <w:sz w:val="24"/>
                <w:szCs w:val="24"/>
              </w:rPr>
              <w:t>5</w:t>
            </w:r>
            <w:r w:rsidRPr="0086352A">
              <w:rPr>
                <w:rFonts w:ascii="Times New Roman" w:hAnsi="Times New Roman"/>
                <w:sz w:val="24"/>
                <w:szCs w:val="24"/>
              </w:rPr>
              <w:t xml:space="preserve"> годы</w:t>
            </w:r>
          </w:p>
          <w:p w:rsidR="00165CD6" w:rsidRPr="0086352A" w:rsidRDefault="00165CD6" w:rsidP="00694D89">
            <w:pPr>
              <w:widowControl w:val="0"/>
              <w:autoSpaceDE w:val="0"/>
              <w:autoSpaceDN w:val="0"/>
              <w:adjustRightInd w:val="0"/>
              <w:spacing w:after="0" w:line="240" w:lineRule="auto"/>
              <w:rPr>
                <w:rFonts w:ascii="Times New Roman" w:hAnsi="Times New Roman"/>
                <w:sz w:val="24"/>
                <w:szCs w:val="24"/>
              </w:rPr>
            </w:pPr>
          </w:p>
        </w:tc>
      </w:tr>
      <w:tr w:rsidR="00165CD6" w:rsidRPr="0086352A" w:rsidTr="00CD6E90">
        <w:trPr>
          <w:trHeight w:val="70"/>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6352A" w:rsidRDefault="00165CD6" w:rsidP="00694D89">
            <w:pPr>
              <w:widowControl w:val="0"/>
              <w:autoSpaceDE w:val="0"/>
              <w:autoSpaceDN w:val="0"/>
              <w:adjustRightInd w:val="0"/>
              <w:spacing w:after="0" w:line="240" w:lineRule="auto"/>
              <w:rPr>
                <w:rFonts w:ascii="Times New Roman" w:hAnsi="Times New Roman"/>
                <w:sz w:val="24"/>
                <w:szCs w:val="24"/>
              </w:rPr>
            </w:pPr>
            <w:r w:rsidRPr="0086352A">
              <w:rPr>
                <w:rFonts w:ascii="Times New Roman" w:hAnsi="Times New Roman"/>
                <w:sz w:val="24"/>
                <w:szCs w:val="24"/>
              </w:rPr>
              <w:t xml:space="preserve">Перечень подпрограмм </w:t>
            </w:r>
          </w:p>
        </w:tc>
        <w:tc>
          <w:tcPr>
            <w:tcW w:w="7703" w:type="dxa"/>
            <w:tcBorders>
              <w:top w:val="single" w:sz="4" w:space="0" w:color="auto"/>
              <w:left w:val="single" w:sz="4" w:space="0" w:color="auto"/>
              <w:bottom w:val="single" w:sz="4" w:space="0" w:color="auto"/>
              <w:right w:val="single" w:sz="4" w:space="0" w:color="auto"/>
            </w:tcBorders>
          </w:tcPr>
          <w:p w:rsidR="00165CD6" w:rsidRPr="0086352A" w:rsidRDefault="00165CD6" w:rsidP="00694D89">
            <w:pPr>
              <w:widowControl w:val="0"/>
              <w:autoSpaceDE w:val="0"/>
              <w:autoSpaceDN w:val="0"/>
              <w:adjustRightInd w:val="0"/>
              <w:spacing w:after="0" w:line="240" w:lineRule="auto"/>
              <w:jc w:val="both"/>
              <w:rPr>
                <w:rFonts w:ascii="Times New Roman" w:hAnsi="Times New Roman"/>
                <w:sz w:val="24"/>
                <w:szCs w:val="24"/>
              </w:rPr>
            </w:pPr>
            <w:r w:rsidRPr="0086352A">
              <w:rPr>
                <w:rFonts w:ascii="Times New Roman" w:hAnsi="Times New Roman"/>
                <w:sz w:val="24"/>
                <w:szCs w:val="24"/>
              </w:rPr>
              <w:t>Подпрограмма 1 «Создание условий для обеспечения муниципального управления».</w:t>
            </w:r>
          </w:p>
          <w:p w:rsidR="00165CD6" w:rsidRPr="0086352A" w:rsidRDefault="00165CD6" w:rsidP="00311218">
            <w:pPr>
              <w:widowControl w:val="0"/>
              <w:autoSpaceDE w:val="0"/>
              <w:autoSpaceDN w:val="0"/>
              <w:adjustRightInd w:val="0"/>
              <w:spacing w:after="0" w:line="240" w:lineRule="auto"/>
              <w:jc w:val="both"/>
              <w:rPr>
                <w:rFonts w:ascii="Times New Roman" w:hAnsi="Times New Roman"/>
                <w:sz w:val="24"/>
                <w:szCs w:val="24"/>
              </w:rPr>
            </w:pPr>
            <w:r w:rsidRPr="0086352A">
              <w:rPr>
                <w:rFonts w:ascii="Times New Roman" w:hAnsi="Times New Roman"/>
                <w:sz w:val="24"/>
                <w:szCs w:val="24"/>
              </w:rPr>
              <w:t>Подпрограмма 2 «Развитие информационной и технологической инфраструктуры системы муниципального управления в Печенгском муниципальном округе».</w:t>
            </w:r>
          </w:p>
          <w:p w:rsidR="00165CD6" w:rsidRPr="0086352A" w:rsidRDefault="00165CD6" w:rsidP="008717A2">
            <w:pPr>
              <w:widowControl w:val="0"/>
              <w:autoSpaceDE w:val="0"/>
              <w:autoSpaceDN w:val="0"/>
              <w:adjustRightInd w:val="0"/>
              <w:spacing w:after="0" w:line="240" w:lineRule="auto"/>
              <w:jc w:val="both"/>
              <w:rPr>
                <w:rFonts w:ascii="Times New Roman" w:hAnsi="Times New Roman"/>
                <w:sz w:val="24"/>
                <w:szCs w:val="24"/>
              </w:rPr>
            </w:pPr>
            <w:r w:rsidRPr="0086352A">
              <w:rPr>
                <w:rFonts w:ascii="Times New Roman" w:hAnsi="Times New Roman"/>
                <w:sz w:val="24"/>
                <w:szCs w:val="24"/>
              </w:rPr>
              <w:t xml:space="preserve">Подпрограмма 3 «Деятельность и развитие муниципальных средств </w:t>
            </w:r>
            <w:r w:rsidRPr="0086352A">
              <w:rPr>
                <w:rFonts w:ascii="Times New Roman" w:hAnsi="Times New Roman"/>
                <w:sz w:val="24"/>
                <w:szCs w:val="24"/>
              </w:rPr>
              <w:lastRenderedPageBreak/>
              <w:t>массовой информации Печенгского муниципального округа»</w:t>
            </w:r>
          </w:p>
        </w:tc>
      </w:tr>
      <w:tr w:rsidR="00165CD6" w:rsidRPr="0086352A" w:rsidTr="00A658E6">
        <w:trPr>
          <w:trHeight w:val="557"/>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717A2" w:rsidRDefault="00165CD6" w:rsidP="00694D89">
            <w:pPr>
              <w:widowControl w:val="0"/>
              <w:autoSpaceDE w:val="0"/>
              <w:autoSpaceDN w:val="0"/>
              <w:adjustRightInd w:val="0"/>
              <w:spacing w:after="0" w:line="240" w:lineRule="auto"/>
              <w:rPr>
                <w:rFonts w:ascii="Times New Roman" w:hAnsi="Times New Roman"/>
                <w:sz w:val="24"/>
                <w:szCs w:val="24"/>
              </w:rPr>
            </w:pPr>
            <w:r w:rsidRPr="008717A2">
              <w:rPr>
                <w:rFonts w:ascii="Times New Roman" w:hAnsi="Times New Roman"/>
                <w:sz w:val="24"/>
                <w:szCs w:val="24"/>
              </w:rPr>
              <w:lastRenderedPageBreak/>
              <w:t>Финансовое обеспечение программы</w:t>
            </w:r>
          </w:p>
        </w:tc>
        <w:tc>
          <w:tcPr>
            <w:tcW w:w="7703" w:type="dxa"/>
            <w:tcBorders>
              <w:top w:val="single" w:sz="4" w:space="0" w:color="auto"/>
              <w:left w:val="single" w:sz="4" w:space="0" w:color="auto"/>
              <w:bottom w:val="single" w:sz="4" w:space="0" w:color="auto"/>
              <w:right w:val="single" w:sz="4" w:space="0" w:color="auto"/>
            </w:tcBorders>
          </w:tcPr>
          <w:p w:rsidR="001920C8" w:rsidRPr="00FC24B5" w:rsidRDefault="001920C8" w:rsidP="001920C8">
            <w:pPr>
              <w:pStyle w:val="af8"/>
              <w:rPr>
                <w:rFonts w:ascii="Times New Roman" w:hAnsi="Times New Roman"/>
                <w:b/>
                <w:sz w:val="24"/>
                <w:szCs w:val="24"/>
              </w:rPr>
            </w:pPr>
            <w:r w:rsidRPr="008717A2">
              <w:rPr>
                <w:rFonts w:ascii="Times New Roman" w:hAnsi="Times New Roman"/>
                <w:sz w:val="24"/>
                <w:szCs w:val="24"/>
              </w:rPr>
              <w:t>Всего по программе</w:t>
            </w:r>
            <w:r w:rsidR="00FC24B5">
              <w:rPr>
                <w:rFonts w:ascii="Times New Roman" w:hAnsi="Times New Roman"/>
                <w:sz w:val="24"/>
                <w:szCs w:val="24"/>
              </w:rPr>
              <w:t xml:space="preserve">:  </w:t>
            </w:r>
            <w:r w:rsidR="00572BEE" w:rsidRPr="00572BEE">
              <w:rPr>
                <w:rFonts w:ascii="Times New Roman" w:hAnsi="Times New Roman"/>
                <w:b/>
                <w:sz w:val="24"/>
                <w:szCs w:val="24"/>
              </w:rPr>
              <w:t>716</w:t>
            </w:r>
            <w:r w:rsidR="00A359B9">
              <w:rPr>
                <w:rFonts w:ascii="Times New Roman" w:hAnsi="Times New Roman"/>
                <w:b/>
                <w:sz w:val="24"/>
                <w:szCs w:val="24"/>
              </w:rPr>
              <w:t xml:space="preserve"> </w:t>
            </w:r>
            <w:r w:rsidR="00956184">
              <w:rPr>
                <w:rFonts w:ascii="Times New Roman" w:hAnsi="Times New Roman"/>
                <w:b/>
                <w:sz w:val="24"/>
                <w:szCs w:val="24"/>
              </w:rPr>
              <w:t>9</w:t>
            </w:r>
            <w:r w:rsidR="00572BEE" w:rsidRPr="00572BEE">
              <w:rPr>
                <w:rFonts w:ascii="Times New Roman" w:hAnsi="Times New Roman"/>
                <w:b/>
                <w:sz w:val="24"/>
                <w:szCs w:val="24"/>
              </w:rPr>
              <w:t>33,0</w:t>
            </w:r>
            <w:r w:rsidRPr="00FC24B5">
              <w:rPr>
                <w:rFonts w:ascii="Times New Roman" w:hAnsi="Times New Roman"/>
                <w:b/>
                <w:sz w:val="24"/>
                <w:szCs w:val="24"/>
              </w:rPr>
              <w:t xml:space="preserve"> тыс. рублей,</w:t>
            </w:r>
          </w:p>
          <w:p w:rsidR="001920C8" w:rsidRPr="00FC24B5" w:rsidRDefault="001920C8" w:rsidP="001920C8">
            <w:pPr>
              <w:pStyle w:val="af8"/>
              <w:rPr>
                <w:rFonts w:ascii="Times New Roman" w:hAnsi="Times New Roman"/>
                <w:sz w:val="24"/>
                <w:szCs w:val="24"/>
              </w:rPr>
            </w:pPr>
            <w:r w:rsidRPr="00FC24B5">
              <w:rPr>
                <w:rFonts w:ascii="Times New Roman" w:hAnsi="Times New Roman"/>
                <w:sz w:val="24"/>
                <w:szCs w:val="24"/>
              </w:rPr>
              <w:t>в том числе:</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 xml:space="preserve">ФБ: </w:t>
            </w:r>
            <w:r w:rsidR="0080501D" w:rsidRPr="00FC24B5">
              <w:rPr>
                <w:rFonts w:ascii="Times New Roman" w:hAnsi="Times New Roman"/>
                <w:sz w:val="24"/>
                <w:szCs w:val="24"/>
              </w:rPr>
              <w:t>0</w:t>
            </w:r>
            <w:r w:rsidR="00FC24B5">
              <w:rPr>
                <w:rFonts w:ascii="Times New Roman" w:hAnsi="Times New Roman"/>
                <w:sz w:val="24"/>
                <w:szCs w:val="24"/>
              </w:rPr>
              <w:t>,0</w:t>
            </w:r>
            <w:r w:rsidRPr="00FC24B5">
              <w:rPr>
                <w:rFonts w:ascii="Times New Roman" w:hAnsi="Times New Roman"/>
                <w:sz w:val="24"/>
                <w:szCs w:val="24"/>
              </w:rPr>
              <w:t xml:space="preserve"> тыс. рублей, из них:</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202</w:t>
            </w:r>
            <w:r w:rsidR="008717A2" w:rsidRPr="00FC24B5">
              <w:rPr>
                <w:rFonts w:ascii="Times New Roman" w:hAnsi="Times New Roman"/>
                <w:sz w:val="24"/>
                <w:szCs w:val="24"/>
              </w:rPr>
              <w:t>3</w:t>
            </w:r>
            <w:r w:rsidRPr="00FC24B5">
              <w:rPr>
                <w:rFonts w:ascii="Times New Roman" w:hAnsi="Times New Roman"/>
                <w:sz w:val="24"/>
                <w:szCs w:val="24"/>
              </w:rPr>
              <w:t xml:space="preserve"> год: </w:t>
            </w:r>
            <w:r w:rsidR="0080501D" w:rsidRPr="00FC24B5">
              <w:rPr>
                <w:rFonts w:ascii="Times New Roman" w:hAnsi="Times New Roman"/>
                <w:sz w:val="24"/>
                <w:szCs w:val="24"/>
              </w:rPr>
              <w:t>0</w:t>
            </w:r>
            <w:r w:rsidR="00FC24B5">
              <w:rPr>
                <w:rFonts w:ascii="Times New Roman" w:hAnsi="Times New Roman"/>
                <w:sz w:val="24"/>
                <w:szCs w:val="24"/>
              </w:rPr>
              <w:t>,0</w:t>
            </w:r>
            <w:r w:rsidRPr="00FC24B5">
              <w:rPr>
                <w:rFonts w:ascii="Times New Roman" w:hAnsi="Times New Roman"/>
                <w:sz w:val="24"/>
                <w:szCs w:val="24"/>
              </w:rPr>
              <w:t xml:space="preserve"> тыс. рублей,</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202</w:t>
            </w:r>
            <w:r w:rsidR="008717A2" w:rsidRPr="00FC24B5">
              <w:rPr>
                <w:rFonts w:ascii="Times New Roman" w:hAnsi="Times New Roman"/>
                <w:sz w:val="24"/>
                <w:szCs w:val="24"/>
              </w:rPr>
              <w:t>4</w:t>
            </w:r>
            <w:r w:rsidRPr="00FC24B5">
              <w:rPr>
                <w:rFonts w:ascii="Times New Roman" w:hAnsi="Times New Roman"/>
                <w:sz w:val="24"/>
                <w:szCs w:val="24"/>
              </w:rPr>
              <w:t xml:space="preserve"> год: </w:t>
            </w:r>
            <w:r w:rsidR="0080501D" w:rsidRPr="00FC24B5">
              <w:rPr>
                <w:rFonts w:ascii="Times New Roman" w:hAnsi="Times New Roman"/>
                <w:sz w:val="24"/>
                <w:szCs w:val="24"/>
              </w:rPr>
              <w:t>0</w:t>
            </w:r>
            <w:r w:rsidR="00FC24B5">
              <w:rPr>
                <w:rFonts w:ascii="Times New Roman" w:hAnsi="Times New Roman"/>
                <w:sz w:val="24"/>
                <w:szCs w:val="24"/>
              </w:rPr>
              <w:t>,0</w:t>
            </w:r>
            <w:r w:rsidRPr="00FC24B5">
              <w:rPr>
                <w:rFonts w:ascii="Times New Roman" w:hAnsi="Times New Roman"/>
                <w:sz w:val="24"/>
                <w:szCs w:val="24"/>
              </w:rPr>
              <w:t xml:space="preserve"> тыс. рублей,</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202</w:t>
            </w:r>
            <w:r w:rsidR="008717A2" w:rsidRPr="00FC24B5">
              <w:rPr>
                <w:rFonts w:ascii="Times New Roman" w:hAnsi="Times New Roman"/>
                <w:sz w:val="24"/>
                <w:szCs w:val="24"/>
              </w:rPr>
              <w:t>5</w:t>
            </w:r>
            <w:r w:rsidRPr="00FC24B5">
              <w:rPr>
                <w:rFonts w:ascii="Times New Roman" w:hAnsi="Times New Roman"/>
                <w:sz w:val="24"/>
                <w:szCs w:val="24"/>
              </w:rPr>
              <w:t xml:space="preserve"> год: </w:t>
            </w:r>
            <w:r w:rsidR="0080501D" w:rsidRPr="00FC24B5">
              <w:rPr>
                <w:rFonts w:ascii="Times New Roman" w:hAnsi="Times New Roman"/>
                <w:sz w:val="24"/>
                <w:szCs w:val="24"/>
              </w:rPr>
              <w:t>0</w:t>
            </w:r>
            <w:r w:rsidR="00FC24B5">
              <w:rPr>
                <w:rFonts w:ascii="Times New Roman" w:hAnsi="Times New Roman"/>
                <w:sz w:val="24"/>
                <w:szCs w:val="24"/>
              </w:rPr>
              <w:t>,0</w:t>
            </w:r>
            <w:r w:rsidRPr="00FC24B5">
              <w:rPr>
                <w:rFonts w:ascii="Times New Roman" w:hAnsi="Times New Roman"/>
                <w:sz w:val="24"/>
                <w:szCs w:val="24"/>
              </w:rPr>
              <w:t xml:space="preserve"> тыс. рублей,</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 xml:space="preserve">ОБ: </w:t>
            </w:r>
            <w:r w:rsidR="0080501D" w:rsidRPr="00FC24B5">
              <w:rPr>
                <w:rFonts w:ascii="Times New Roman" w:hAnsi="Times New Roman"/>
                <w:sz w:val="24"/>
                <w:szCs w:val="24"/>
              </w:rPr>
              <w:t xml:space="preserve">0 </w:t>
            </w:r>
            <w:r w:rsidRPr="00FC24B5">
              <w:rPr>
                <w:rFonts w:ascii="Times New Roman" w:hAnsi="Times New Roman"/>
                <w:sz w:val="24"/>
                <w:szCs w:val="24"/>
              </w:rPr>
              <w:t>тыс. рублей, из них:</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202</w:t>
            </w:r>
            <w:r w:rsidR="008717A2" w:rsidRPr="00FC24B5">
              <w:rPr>
                <w:rFonts w:ascii="Times New Roman" w:hAnsi="Times New Roman"/>
                <w:sz w:val="24"/>
                <w:szCs w:val="24"/>
              </w:rPr>
              <w:t>3</w:t>
            </w:r>
            <w:r w:rsidRPr="00FC24B5">
              <w:rPr>
                <w:rFonts w:ascii="Times New Roman" w:hAnsi="Times New Roman"/>
                <w:sz w:val="24"/>
                <w:szCs w:val="24"/>
              </w:rPr>
              <w:t xml:space="preserve"> год: </w:t>
            </w:r>
            <w:r w:rsidR="0080501D" w:rsidRPr="00FC24B5">
              <w:rPr>
                <w:rFonts w:ascii="Times New Roman" w:hAnsi="Times New Roman"/>
                <w:sz w:val="24"/>
                <w:szCs w:val="24"/>
              </w:rPr>
              <w:t>0</w:t>
            </w:r>
            <w:r w:rsidR="00FC24B5">
              <w:rPr>
                <w:rFonts w:ascii="Times New Roman" w:hAnsi="Times New Roman"/>
                <w:sz w:val="24"/>
                <w:szCs w:val="24"/>
              </w:rPr>
              <w:t>,0</w:t>
            </w:r>
            <w:r w:rsidRPr="00FC24B5">
              <w:rPr>
                <w:rFonts w:ascii="Times New Roman" w:hAnsi="Times New Roman"/>
                <w:sz w:val="24"/>
                <w:szCs w:val="24"/>
              </w:rPr>
              <w:t xml:space="preserve"> тыс. рублей,</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202</w:t>
            </w:r>
            <w:r w:rsidR="008717A2" w:rsidRPr="00FC24B5">
              <w:rPr>
                <w:rFonts w:ascii="Times New Roman" w:hAnsi="Times New Roman"/>
                <w:sz w:val="24"/>
                <w:szCs w:val="24"/>
              </w:rPr>
              <w:t>4</w:t>
            </w:r>
            <w:r w:rsidRPr="00FC24B5">
              <w:rPr>
                <w:rFonts w:ascii="Times New Roman" w:hAnsi="Times New Roman"/>
                <w:sz w:val="24"/>
                <w:szCs w:val="24"/>
              </w:rPr>
              <w:t xml:space="preserve"> год: </w:t>
            </w:r>
            <w:r w:rsidR="0080501D" w:rsidRPr="00FC24B5">
              <w:rPr>
                <w:rFonts w:ascii="Times New Roman" w:hAnsi="Times New Roman"/>
                <w:sz w:val="24"/>
                <w:szCs w:val="24"/>
              </w:rPr>
              <w:t>0</w:t>
            </w:r>
            <w:r w:rsidR="00FC24B5">
              <w:rPr>
                <w:rFonts w:ascii="Times New Roman" w:hAnsi="Times New Roman"/>
                <w:sz w:val="24"/>
                <w:szCs w:val="24"/>
              </w:rPr>
              <w:t>,0</w:t>
            </w:r>
            <w:r w:rsidRPr="00FC24B5">
              <w:rPr>
                <w:rFonts w:ascii="Times New Roman" w:hAnsi="Times New Roman"/>
                <w:sz w:val="24"/>
                <w:szCs w:val="24"/>
              </w:rPr>
              <w:t xml:space="preserve"> тыс. рублей,</w:t>
            </w:r>
          </w:p>
          <w:p w:rsidR="00670C21" w:rsidRPr="00FC24B5" w:rsidRDefault="00670C21" w:rsidP="00670C21">
            <w:pPr>
              <w:pStyle w:val="af8"/>
              <w:rPr>
                <w:rFonts w:ascii="Times New Roman" w:hAnsi="Times New Roman"/>
                <w:sz w:val="24"/>
                <w:szCs w:val="24"/>
              </w:rPr>
            </w:pPr>
            <w:r w:rsidRPr="00FC24B5">
              <w:rPr>
                <w:rFonts w:ascii="Times New Roman" w:hAnsi="Times New Roman"/>
                <w:sz w:val="24"/>
                <w:szCs w:val="24"/>
              </w:rPr>
              <w:t>202</w:t>
            </w:r>
            <w:r w:rsidR="008717A2" w:rsidRPr="00FC24B5">
              <w:rPr>
                <w:rFonts w:ascii="Times New Roman" w:hAnsi="Times New Roman"/>
                <w:sz w:val="24"/>
                <w:szCs w:val="24"/>
              </w:rPr>
              <w:t>5</w:t>
            </w:r>
            <w:r w:rsidRPr="00FC24B5">
              <w:rPr>
                <w:rFonts w:ascii="Times New Roman" w:hAnsi="Times New Roman"/>
                <w:sz w:val="24"/>
                <w:szCs w:val="24"/>
              </w:rPr>
              <w:t xml:space="preserve"> год: </w:t>
            </w:r>
            <w:r w:rsidR="0080501D" w:rsidRPr="00FC24B5">
              <w:rPr>
                <w:rFonts w:ascii="Times New Roman" w:hAnsi="Times New Roman"/>
                <w:sz w:val="24"/>
                <w:szCs w:val="24"/>
              </w:rPr>
              <w:t>0</w:t>
            </w:r>
            <w:r w:rsidR="00FC24B5">
              <w:rPr>
                <w:rFonts w:ascii="Times New Roman" w:hAnsi="Times New Roman"/>
                <w:sz w:val="24"/>
                <w:szCs w:val="24"/>
              </w:rPr>
              <w:t>,0</w:t>
            </w:r>
            <w:r w:rsidRPr="00FC24B5">
              <w:rPr>
                <w:rFonts w:ascii="Times New Roman" w:hAnsi="Times New Roman"/>
                <w:sz w:val="24"/>
                <w:szCs w:val="24"/>
              </w:rPr>
              <w:t xml:space="preserve"> тыс. рублей,</w:t>
            </w:r>
          </w:p>
          <w:p w:rsidR="00670C21" w:rsidRPr="0080501D" w:rsidRDefault="00670C21" w:rsidP="00670C21">
            <w:pPr>
              <w:pStyle w:val="af8"/>
              <w:rPr>
                <w:rFonts w:ascii="Times New Roman" w:hAnsi="Times New Roman"/>
                <w:sz w:val="24"/>
                <w:szCs w:val="24"/>
              </w:rPr>
            </w:pPr>
            <w:r w:rsidRPr="00FC24B5">
              <w:rPr>
                <w:rFonts w:ascii="Times New Roman" w:hAnsi="Times New Roman"/>
                <w:sz w:val="24"/>
                <w:szCs w:val="24"/>
              </w:rPr>
              <w:t xml:space="preserve">МБ: </w:t>
            </w:r>
            <w:r w:rsidR="00572BEE">
              <w:rPr>
                <w:rFonts w:ascii="Times New Roman" w:hAnsi="Times New Roman"/>
                <w:sz w:val="24"/>
                <w:szCs w:val="24"/>
              </w:rPr>
              <w:t>716033,0</w:t>
            </w:r>
            <w:r w:rsidRPr="00FC24B5">
              <w:rPr>
                <w:rFonts w:ascii="Times New Roman" w:hAnsi="Times New Roman"/>
                <w:sz w:val="24"/>
                <w:szCs w:val="24"/>
              </w:rPr>
              <w:t xml:space="preserve"> тыс. рублей, из них</w:t>
            </w:r>
            <w:r w:rsidRPr="0080501D">
              <w:rPr>
                <w:rFonts w:ascii="Times New Roman" w:hAnsi="Times New Roman"/>
                <w:sz w:val="24"/>
                <w:szCs w:val="24"/>
              </w:rPr>
              <w:t>:</w:t>
            </w:r>
          </w:p>
          <w:p w:rsidR="00670C21" w:rsidRPr="0080501D" w:rsidRDefault="00670C21" w:rsidP="00670C21">
            <w:pPr>
              <w:pStyle w:val="af8"/>
              <w:rPr>
                <w:rFonts w:ascii="Times New Roman" w:hAnsi="Times New Roman"/>
                <w:sz w:val="24"/>
                <w:szCs w:val="24"/>
              </w:rPr>
            </w:pPr>
            <w:r w:rsidRPr="0080501D">
              <w:rPr>
                <w:rFonts w:ascii="Times New Roman" w:hAnsi="Times New Roman"/>
                <w:sz w:val="24"/>
                <w:szCs w:val="24"/>
              </w:rPr>
              <w:t>202</w:t>
            </w:r>
            <w:r w:rsidR="008717A2" w:rsidRPr="0080501D">
              <w:rPr>
                <w:rFonts w:ascii="Times New Roman" w:hAnsi="Times New Roman"/>
                <w:sz w:val="24"/>
                <w:szCs w:val="24"/>
              </w:rPr>
              <w:t>3</w:t>
            </w:r>
            <w:r w:rsidRPr="0080501D">
              <w:rPr>
                <w:rFonts w:ascii="Times New Roman" w:hAnsi="Times New Roman"/>
                <w:sz w:val="24"/>
                <w:szCs w:val="24"/>
              </w:rPr>
              <w:t xml:space="preserve"> год: </w:t>
            </w:r>
            <w:r w:rsidR="00572BEE">
              <w:rPr>
                <w:rFonts w:ascii="Times New Roman" w:hAnsi="Times New Roman"/>
                <w:sz w:val="24"/>
                <w:szCs w:val="24"/>
              </w:rPr>
              <w:t>240766,7</w:t>
            </w:r>
            <w:r w:rsidRPr="0080501D">
              <w:rPr>
                <w:rFonts w:ascii="Times New Roman" w:hAnsi="Times New Roman"/>
                <w:sz w:val="24"/>
                <w:szCs w:val="24"/>
              </w:rPr>
              <w:t xml:space="preserve"> тыс. рублей,</w:t>
            </w:r>
          </w:p>
          <w:p w:rsidR="00670C21" w:rsidRPr="0080501D" w:rsidRDefault="00670C21" w:rsidP="00670C21">
            <w:pPr>
              <w:pStyle w:val="af8"/>
              <w:rPr>
                <w:rFonts w:ascii="Times New Roman" w:hAnsi="Times New Roman"/>
                <w:sz w:val="24"/>
                <w:szCs w:val="24"/>
              </w:rPr>
            </w:pPr>
            <w:r w:rsidRPr="0080501D">
              <w:rPr>
                <w:rFonts w:ascii="Times New Roman" w:hAnsi="Times New Roman"/>
                <w:sz w:val="24"/>
                <w:szCs w:val="24"/>
              </w:rPr>
              <w:t>202</w:t>
            </w:r>
            <w:r w:rsidR="008717A2" w:rsidRPr="0080501D">
              <w:rPr>
                <w:rFonts w:ascii="Times New Roman" w:hAnsi="Times New Roman"/>
                <w:sz w:val="24"/>
                <w:szCs w:val="24"/>
              </w:rPr>
              <w:t>4</w:t>
            </w:r>
            <w:r w:rsidRPr="0080501D">
              <w:rPr>
                <w:rFonts w:ascii="Times New Roman" w:hAnsi="Times New Roman"/>
                <w:sz w:val="24"/>
                <w:szCs w:val="24"/>
              </w:rPr>
              <w:t xml:space="preserve"> год: </w:t>
            </w:r>
            <w:r w:rsidR="00572BEE">
              <w:rPr>
                <w:rFonts w:ascii="Times New Roman" w:hAnsi="Times New Roman"/>
                <w:sz w:val="24"/>
                <w:szCs w:val="24"/>
              </w:rPr>
              <w:t xml:space="preserve">237537,0 </w:t>
            </w:r>
            <w:r w:rsidRPr="0080501D">
              <w:rPr>
                <w:rFonts w:ascii="Times New Roman" w:hAnsi="Times New Roman"/>
                <w:sz w:val="24"/>
                <w:szCs w:val="24"/>
              </w:rPr>
              <w:t>тыс. рублей,</w:t>
            </w:r>
          </w:p>
          <w:p w:rsidR="001920C8" w:rsidRPr="0080501D" w:rsidRDefault="00670C21" w:rsidP="00670C21">
            <w:pPr>
              <w:pStyle w:val="af8"/>
              <w:rPr>
                <w:rFonts w:ascii="Times New Roman" w:hAnsi="Times New Roman"/>
                <w:sz w:val="24"/>
                <w:szCs w:val="24"/>
              </w:rPr>
            </w:pPr>
            <w:r w:rsidRPr="0080501D">
              <w:rPr>
                <w:rFonts w:ascii="Times New Roman" w:hAnsi="Times New Roman"/>
                <w:sz w:val="24"/>
                <w:szCs w:val="24"/>
              </w:rPr>
              <w:t>202</w:t>
            </w:r>
            <w:r w:rsidR="008717A2" w:rsidRPr="0080501D">
              <w:rPr>
                <w:rFonts w:ascii="Times New Roman" w:hAnsi="Times New Roman"/>
                <w:sz w:val="24"/>
                <w:szCs w:val="24"/>
              </w:rPr>
              <w:t>5</w:t>
            </w:r>
            <w:r w:rsidRPr="0080501D">
              <w:rPr>
                <w:rFonts w:ascii="Times New Roman" w:hAnsi="Times New Roman"/>
                <w:sz w:val="24"/>
                <w:szCs w:val="24"/>
              </w:rPr>
              <w:t xml:space="preserve"> год: </w:t>
            </w:r>
            <w:r w:rsidR="00572BEE">
              <w:rPr>
                <w:rFonts w:ascii="Times New Roman" w:hAnsi="Times New Roman"/>
                <w:sz w:val="24"/>
                <w:szCs w:val="24"/>
              </w:rPr>
              <w:t>237729,3</w:t>
            </w:r>
            <w:r w:rsidR="0080501D" w:rsidRPr="0080501D">
              <w:rPr>
                <w:rFonts w:ascii="Times New Roman" w:hAnsi="Times New Roman"/>
                <w:sz w:val="24"/>
                <w:szCs w:val="24"/>
              </w:rPr>
              <w:t xml:space="preserve"> </w:t>
            </w:r>
            <w:r w:rsidRPr="0080501D">
              <w:rPr>
                <w:rFonts w:ascii="Times New Roman" w:hAnsi="Times New Roman"/>
                <w:sz w:val="24"/>
                <w:szCs w:val="24"/>
              </w:rPr>
              <w:t>тыс. рублей</w:t>
            </w:r>
            <w:r w:rsidR="001920C8" w:rsidRPr="0080501D">
              <w:rPr>
                <w:rFonts w:ascii="Times New Roman" w:hAnsi="Times New Roman"/>
                <w:sz w:val="24"/>
                <w:szCs w:val="24"/>
              </w:rPr>
              <w:t>,</w:t>
            </w:r>
          </w:p>
          <w:p w:rsidR="001920C8" w:rsidRPr="0080501D" w:rsidRDefault="001920C8" w:rsidP="001920C8">
            <w:pPr>
              <w:pStyle w:val="af8"/>
              <w:rPr>
                <w:rFonts w:ascii="Times New Roman" w:hAnsi="Times New Roman"/>
                <w:sz w:val="24"/>
                <w:szCs w:val="24"/>
              </w:rPr>
            </w:pPr>
            <w:r w:rsidRPr="0080501D">
              <w:rPr>
                <w:rFonts w:ascii="Times New Roman" w:hAnsi="Times New Roman"/>
                <w:sz w:val="24"/>
                <w:szCs w:val="24"/>
              </w:rPr>
              <w:t>ВБС: 900,0 тыс. рублей, из них:</w:t>
            </w:r>
          </w:p>
          <w:p w:rsidR="001920C8" w:rsidRPr="0080501D" w:rsidRDefault="001920C8" w:rsidP="001920C8">
            <w:pPr>
              <w:pStyle w:val="af8"/>
              <w:rPr>
                <w:rFonts w:ascii="Times New Roman" w:hAnsi="Times New Roman"/>
                <w:sz w:val="24"/>
                <w:szCs w:val="24"/>
              </w:rPr>
            </w:pPr>
            <w:r w:rsidRPr="0080501D">
              <w:rPr>
                <w:rFonts w:ascii="Times New Roman" w:hAnsi="Times New Roman"/>
                <w:sz w:val="24"/>
                <w:szCs w:val="24"/>
              </w:rPr>
              <w:t>202</w:t>
            </w:r>
            <w:r w:rsidR="008717A2" w:rsidRPr="0080501D">
              <w:rPr>
                <w:rFonts w:ascii="Times New Roman" w:hAnsi="Times New Roman"/>
                <w:sz w:val="24"/>
                <w:szCs w:val="24"/>
              </w:rPr>
              <w:t>3</w:t>
            </w:r>
            <w:r w:rsidRPr="0080501D">
              <w:rPr>
                <w:rFonts w:ascii="Times New Roman" w:hAnsi="Times New Roman"/>
                <w:sz w:val="24"/>
                <w:szCs w:val="24"/>
              </w:rPr>
              <w:t xml:space="preserve"> год: 300,0 тыс. рублей,</w:t>
            </w:r>
          </w:p>
          <w:p w:rsidR="001920C8" w:rsidRPr="0080501D" w:rsidRDefault="001920C8" w:rsidP="001920C8">
            <w:pPr>
              <w:pStyle w:val="af8"/>
              <w:rPr>
                <w:rFonts w:ascii="Times New Roman" w:hAnsi="Times New Roman"/>
                <w:sz w:val="24"/>
                <w:szCs w:val="24"/>
              </w:rPr>
            </w:pPr>
            <w:r w:rsidRPr="0080501D">
              <w:rPr>
                <w:rFonts w:ascii="Times New Roman" w:hAnsi="Times New Roman"/>
                <w:sz w:val="24"/>
                <w:szCs w:val="24"/>
              </w:rPr>
              <w:t>202</w:t>
            </w:r>
            <w:r w:rsidR="008717A2" w:rsidRPr="0080501D">
              <w:rPr>
                <w:rFonts w:ascii="Times New Roman" w:hAnsi="Times New Roman"/>
                <w:sz w:val="24"/>
                <w:szCs w:val="24"/>
              </w:rPr>
              <w:t>4</w:t>
            </w:r>
            <w:r w:rsidRPr="0080501D">
              <w:rPr>
                <w:rFonts w:ascii="Times New Roman" w:hAnsi="Times New Roman"/>
                <w:sz w:val="24"/>
                <w:szCs w:val="24"/>
              </w:rPr>
              <w:t xml:space="preserve"> год: 300,0 тыс. рублей,</w:t>
            </w:r>
          </w:p>
          <w:p w:rsidR="00165CD6" w:rsidRPr="008717A2" w:rsidRDefault="001920C8" w:rsidP="008717A2">
            <w:pPr>
              <w:pStyle w:val="af8"/>
              <w:rPr>
                <w:rFonts w:ascii="Times New Roman" w:hAnsi="Times New Roman"/>
                <w:i/>
                <w:color w:val="0000CC"/>
                <w:sz w:val="24"/>
                <w:szCs w:val="24"/>
              </w:rPr>
            </w:pPr>
            <w:r w:rsidRPr="0080501D">
              <w:rPr>
                <w:rFonts w:ascii="Times New Roman" w:hAnsi="Times New Roman"/>
                <w:sz w:val="24"/>
                <w:szCs w:val="24"/>
              </w:rPr>
              <w:t>202</w:t>
            </w:r>
            <w:r w:rsidR="008717A2" w:rsidRPr="0080501D">
              <w:rPr>
                <w:rFonts w:ascii="Times New Roman" w:hAnsi="Times New Roman"/>
                <w:sz w:val="24"/>
                <w:szCs w:val="24"/>
              </w:rPr>
              <w:t>5</w:t>
            </w:r>
            <w:r w:rsidRPr="0080501D">
              <w:rPr>
                <w:rFonts w:ascii="Times New Roman" w:hAnsi="Times New Roman"/>
                <w:sz w:val="24"/>
                <w:szCs w:val="24"/>
              </w:rPr>
              <w:t xml:space="preserve"> год: 300,0 тыс. рублей</w:t>
            </w:r>
            <w:r w:rsidR="00165CD6" w:rsidRPr="0080501D">
              <w:rPr>
                <w:rFonts w:ascii="Times New Roman" w:hAnsi="Times New Roman"/>
                <w:sz w:val="24"/>
                <w:szCs w:val="24"/>
              </w:rPr>
              <w:t>.</w:t>
            </w:r>
            <w:r w:rsidR="00165CD6" w:rsidRPr="008717A2">
              <w:rPr>
                <w:rFonts w:ascii="Times New Roman" w:hAnsi="Times New Roman"/>
                <w:i/>
                <w:color w:val="0000CC"/>
                <w:sz w:val="24"/>
                <w:szCs w:val="24"/>
              </w:rPr>
              <w:t xml:space="preserve"> </w:t>
            </w:r>
          </w:p>
        </w:tc>
      </w:tr>
      <w:tr w:rsidR="00165CD6" w:rsidRPr="0086352A" w:rsidTr="00CD6E90">
        <w:trPr>
          <w:trHeight w:val="1914"/>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6352A" w:rsidRDefault="00165CD6" w:rsidP="00C40C10">
            <w:pPr>
              <w:spacing w:after="0" w:line="240" w:lineRule="auto"/>
              <w:rPr>
                <w:vertAlign w:val="superscript"/>
              </w:rPr>
            </w:pPr>
            <w:r w:rsidRPr="0086352A">
              <w:rPr>
                <w:rFonts w:ascii="Times New Roman" w:hAnsi="Times New Roman"/>
                <w:sz w:val="24"/>
                <w:szCs w:val="24"/>
              </w:rPr>
              <w:t>Справочно: объем налоговых расходов муниципального образования в рамках реализации программы</w:t>
            </w:r>
          </w:p>
        </w:tc>
        <w:tc>
          <w:tcPr>
            <w:tcW w:w="7703" w:type="dxa"/>
            <w:tcBorders>
              <w:top w:val="single" w:sz="4" w:space="0" w:color="auto"/>
              <w:left w:val="single" w:sz="4" w:space="0" w:color="auto"/>
              <w:bottom w:val="single" w:sz="4" w:space="0" w:color="auto"/>
              <w:right w:val="single" w:sz="4" w:space="0" w:color="auto"/>
            </w:tcBorders>
          </w:tcPr>
          <w:p w:rsidR="00165CD6" w:rsidRPr="007E58C8" w:rsidRDefault="00165CD6" w:rsidP="00A55006">
            <w:pPr>
              <w:pStyle w:val="af8"/>
              <w:rPr>
                <w:rFonts w:ascii="Times New Roman" w:hAnsi="Times New Roman"/>
                <w:sz w:val="24"/>
                <w:szCs w:val="24"/>
              </w:rPr>
            </w:pPr>
            <w:r w:rsidRPr="003675BF">
              <w:rPr>
                <w:rFonts w:ascii="Times New Roman" w:hAnsi="Times New Roman"/>
                <w:sz w:val="24"/>
                <w:szCs w:val="24"/>
              </w:rPr>
              <w:t xml:space="preserve">Всего </w:t>
            </w:r>
            <w:r w:rsidRPr="007E58C8">
              <w:rPr>
                <w:rFonts w:ascii="Times New Roman" w:hAnsi="Times New Roman"/>
                <w:sz w:val="24"/>
                <w:szCs w:val="24"/>
              </w:rPr>
              <w:t xml:space="preserve">491,1 тыс. рублей, </w:t>
            </w:r>
          </w:p>
          <w:p w:rsidR="00165CD6" w:rsidRPr="007E58C8" w:rsidRDefault="00165CD6" w:rsidP="00A55006">
            <w:pPr>
              <w:pStyle w:val="af8"/>
              <w:rPr>
                <w:rFonts w:ascii="Times New Roman" w:hAnsi="Times New Roman"/>
                <w:sz w:val="24"/>
                <w:szCs w:val="24"/>
              </w:rPr>
            </w:pPr>
            <w:r w:rsidRPr="007E58C8">
              <w:rPr>
                <w:rFonts w:ascii="Times New Roman" w:hAnsi="Times New Roman"/>
                <w:sz w:val="24"/>
                <w:szCs w:val="24"/>
              </w:rPr>
              <w:t>в том числе:</w:t>
            </w:r>
          </w:p>
          <w:p w:rsidR="00165CD6" w:rsidRPr="007E58C8" w:rsidRDefault="00165CD6" w:rsidP="00A55006">
            <w:pPr>
              <w:pStyle w:val="af8"/>
              <w:rPr>
                <w:rFonts w:ascii="Times New Roman" w:hAnsi="Times New Roman"/>
                <w:sz w:val="24"/>
                <w:szCs w:val="24"/>
              </w:rPr>
            </w:pPr>
            <w:r w:rsidRPr="007E58C8">
              <w:rPr>
                <w:rFonts w:ascii="Times New Roman" w:hAnsi="Times New Roman"/>
                <w:sz w:val="24"/>
                <w:szCs w:val="24"/>
              </w:rPr>
              <w:t>202</w:t>
            </w:r>
            <w:r w:rsidR="008717A2" w:rsidRPr="007E58C8">
              <w:rPr>
                <w:rFonts w:ascii="Times New Roman" w:hAnsi="Times New Roman"/>
                <w:sz w:val="24"/>
                <w:szCs w:val="24"/>
              </w:rPr>
              <w:t>3</w:t>
            </w:r>
            <w:r w:rsidRPr="007E58C8">
              <w:rPr>
                <w:rFonts w:ascii="Times New Roman" w:hAnsi="Times New Roman"/>
                <w:sz w:val="24"/>
                <w:szCs w:val="24"/>
              </w:rPr>
              <w:t xml:space="preserve"> год: 163,7 тыс. рублей,</w:t>
            </w:r>
          </w:p>
          <w:p w:rsidR="00165CD6" w:rsidRPr="007E58C8" w:rsidRDefault="00165CD6" w:rsidP="00A55006">
            <w:pPr>
              <w:pStyle w:val="af8"/>
              <w:rPr>
                <w:rFonts w:ascii="Times New Roman" w:hAnsi="Times New Roman"/>
                <w:sz w:val="24"/>
                <w:szCs w:val="24"/>
              </w:rPr>
            </w:pPr>
            <w:r w:rsidRPr="007E58C8">
              <w:rPr>
                <w:rFonts w:ascii="Times New Roman" w:hAnsi="Times New Roman"/>
                <w:sz w:val="24"/>
                <w:szCs w:val="24"/>
              </w:rPr>
              <w:t>202</w:t>
            </w:r>
            <w:r w:rsidR="008717A2" w:rsidRPr="007E58C8">
              <w:rPr>
                <w:rFonts w:ascii="Times New Roman" w:hAnsi="Times New Roman"/>
                <w:sz w:val="24"/>
                <w:szCs w:val="24"/>
              </w:rPr>
              <w:t>4</w:t>
            </w:r>
            <w:r w:rsidRPr="007E58C8">
              <w:rPr>
                <w:rFonts w:ascii="Times New Roman" w:hAnsi="Times New Roman"/>
                <w:sz w:val="24"/>
                <w:szCs w:val="24"/>
              </w:rPr>
              <w:t xml:space="preserve"> год: 163,7 тыс. рублей,</w:t>
            </w:r>
          </w:p>
          <w:p w:rsidR="00165CD6" w:rsidRPr="003675BF" w:rsidRDefault="00165CD6" w:rsidP="008717A2">
            <w:pPr>
              <w:pStyle w:val="af8"/>
              <w:rPr>
                <w:rFonts w:ascii="Times New Roman" w:hAnsi="Times New Roman"/>
                <w:sz w:val="24"/>
                <w:szCs w:val="24"/>
              </w:rPr>
            </w:pPr>
            <w:r w:rsidRPr="007E58C8">
              <w:rPr>
                <w:rFonts w:ascii="Times New Roman" w:hAnsi="Times New Roman"/>
                <w:sz w:val="24"/>
                <w:szCs w:val="24"/>
              </w:rPr>
              <w:t>202</w:t>
            </w:r>
            <w:r w:rsidR="008717A2" w:rsidRPr="007E58C8">
              <w:rPr>
                <w:rFonts w:ascii="Times New Roman" w:hAnsi="Times New Roman"/>
                <w:sz w:val="24"/>
                <w:szCs w:val="24"/>
              </w:rPr>
              <w:t>5</w:t>
            </w:r>
            <w:r w:rsidRPr="007E58C8">
              <w:rPr>
                <w:rFonts w:ascii="Times New Roman" w:hAnsi="Times New Roman"/>
                <w:sz w:val="24"/>
                <w:szCs w:val="24"/>
              </w:rPr>
              <w:t xml:space="preserve"> год: 163,7 тыс. рублей.</w:t>
            </w:r>
          </w:p>
        </w:tc>
      </w:tr>
      <w:tr w:rsidR="00165CD6" w:rsidRPr="0086352A" w:rsidTr="00CD6E90">
        <w:trPr>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6352A" w:rsidRDefault="00165CD6" w:rsidP="00694D89">
            <w:pPr>
              <w:widowControl w:val="0"/>
              <w:autoSpaceDE w:val="0"/>
              <w:autoSpaceDN w:val="0"/>
              <w:adjustRightInd w:val="0"/>
              <w:spacing w:after="0" w:line="240" w:lineRule="auto"/>
              <w:rPr>
                <w:rFonts w:ascii="Times New Roman" w:hAnsi="Times New Roman"/>
                <w:color w:val="FF0000"/>
                <w:sz w:val="24"/>
                <w:szCs w:val="24"/>
              </w:rPr>
            </w:pPr>
            <w:r w:rsidRPr="0086352A">
              <w:rPr>
                <w:rFonts w:ascii="Times New Roman" w:hAnsi="Times New Roman"/>
                <w:sz w:val="24"/>
                <w:szCs w:val="24"/>
              </w:rPr>
              <w:t>Ожидаемые конечные результаты реализации программы</w:t>
            </w:r>
          </w:p>
        </w:tc>
        <w:tc>
          <w:tcPr>
            <w:tcW w:w="7703" w:type="dxa"/>
            <w:tcBorders>
              <w:top w:val="single" w:sz="4" w:space="0" w:color="auto"/>
              <w:left w:val="single" w:sz="4" w:space="0" w:color="auto"/>
              <w:bottom w:val="single" w:sz="4" w:space="0" w:color="auto"/>
              <w:right w:val="single" w:sz="4" w:space="0" w:color="auto"/>
            </w:tcBorders>
          </w:tcPr>
          <w:p w:rsidR="00165CD6" w:rsidRPr="0086352A" w:rsidRDefault="00165CD6" w:rsidP="00AA231E">
            <w:pPr>
              <w:tabs>
                <w:tab w:val="left" w:pos="2340"/>
              </w:tabs>
              <w:suppressAutoHyphens/>
              <w:autoSpaceDE w:val="0"/>
              <w:spacing w:after="0" w:line="240" w:lineRule="auto"/>
              <w:jc w:val="both"/>
              <w:rPr>
                <w:rFonts w:ascii="Times New Roman" w:eastAsia="Times New Roman" w:hAnsi="Times New Roman"/>
                <w:sz w:val="24"/>
                <w:szCs w:val="24"/>
                <w:lang w:eastAsia="ru-RU"/>
              </w:rPr>
            </w:pPr>
            <w:r w:rsidRPr="0086352A">
              <w:rPr>
                <w:rFonts w:ascii="Times New Roman" w:eastAsia="Times New Roman" w:hAnsi="Times New Roman"/>
                <w:color w:val="000000"/>
                <w:sz w:val="24"/>
                <w:szCs w:val="24"/>
                <w:lang w:eastAsia="ru-RU"/>
              </w:rPr>
              <w:t xml:space="preserve">Эффективное и бесперебойное функционирование ОМСУ </w:t>
            </w:r>
            <w:r w:rsidRPr="0086352A">
              <w:rPr>
                <w:rFonts w:ascii="Times New Roman" w:eastAsia="Times New Roman" w:hAnsi="Times New Roman"/>
                <w:sz w:val="24"/>
                <w:szCs w:val="24"/>
                <w:lang w:eastAsia="ru-RU"/>
              </w:rPr>
              <w:t>по решению вопросов местного значения и исполнению государственных полномочий.</w:t>
            </w:r>
          </w:p>
          <w:p w:rsidR="00165CD6" w:rsidRPr="0086352A" w:rsidRDefault="00165CD6" w:rsidP="00AA231E">
            <w:pPr>
              <w:tabs>
                <w:tab w:val="left" w:pos="2340"/>
              </w:tabs>
              <w:suppressAutoHyphens/>
              <w:autoSpaceDE w:val="0"/>
              <w:spacing w:after="0" w:line="240" w:lineRule="auto"/>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Сформированный кадровый состав муниципальных служащих, способный эффективно решать задачи и выполнять функции, возложенные на ОМСУ.</w:t>
            </w:r>
          </w:p>
          <w:p w:rsidR="00165CD6" w:rsidRPr="0086352A" w:rsidRDefault="00165CD6" w:rsidP="00AA231E">
            <w:pPr>
              <w:widowControl w:val="0"/>
              <w:tabs>
                <w:tab w:val="num" w:pos="851"/>
                <w:tab w:val="left" w:pos="8518"/>
              </w:tabs>
              <w:suppressAutoHyphens/>
              <w:autoSpaceDE w:val="0"/>
              <w:spacing w:after="0" w:line="240" w:lineRule="auto"/>
              <w:jc w:val="both"/>
              <w:rPr>
                <w:rFonts w:ascii="Times New Roman" w:eastAsia="Times New Roman" w:hAnsi="Times New Roman"/>
                <w:color w:val="000000"/>
                <w:sz w:val="24"/>
                <w:szCs w:val="24"/>
                <w:lang w:eastAsia="ru-RU"/>
              </w:rPr>
            </w:pPr>
            <w:r w:rsidRPr="0086352A">
              <w:rPr>
                <w:rFonts w:ascii="Times New Roman" w:eastAsia="Times New Roman" w:hAnsi="Times New Roman"/>
                <w:color w:val="000000"/>
                <w:sz w:val="24"/>
                <w:szCs w:val="24"/>
                <w:lang w:eastAsia="ru-RU"/>
              </w:rPr>
              <w:t>Отсутствие фактов коррупционных правонарушений в ОМСУ.</w:t>
            </w:r>
          </w:p>
          <w:p w:rsidR="00165CD6" w:rsidRPr="0086352A" w:rsidRDefault="00165CD6" w:rsidP="00AA231E">
            <w:pPr>
              <w:widowControl w:val="0"/>
              <w:tabs>
                <w:tab w:val="num" w:pos="851"/>
                <w:tab w:val="left" w:pos="8518"/>
              </w:tabs>
              <w:suppressAutoHyphens/>
              <w:autoSpaceDE w:val="0"/>
              <w:spacing w:after="0" w:line="240" w:lineRule="auto"/>
              <w:jc w:val="both"/>
              <w:rPr>
                <w:rFonts w:ascii="Times New Roman" w:hAnsi="Times New Roman"/>
                <w:sz w:val="24"/>
                <w:szCs w:val="24"/>
                <w:lang w:eastAsia="ru-RU"/>
              </w:rPr>
            </w:pPr>
            <w:r w:rsidRPr="0086352A">
              <w:rPr>
                <w:rFonts w:ascii="Times New Roman" w:hAnsi="Times New Roman"/>
                <w:sz w:val="24"/>
                <w:szCs w:val="24"/>
                <w:lang w:eastAsia="ru-RU"/>
              </w:rPr>
              <w:t>100 % рабочих мест ОМСУ обеспечены необходимым компьютерным оборудованием и услугами связи в целях повышение качества системы муниципального управления.</w:t>
            </w:r>
          </w:p>
          <w:p w:rsidR="00165CD6" w:rsidRPr="0086352A" w:rsidRDefault="00165CD6" w:rsidP="00AA231E">
            <w:pPr>
              <w:widowControl w:val="0"/>
              <w:tabs>
                <w:tab w:val="num" w:pos="851"/>
                <w:tab w:val="left" w:pos="8518"/>
              </w:tabs>
              <w:suppressAutoHyphens/>
              <w:autoSpaceDE w:val="0"/>
              <w:spacing w:after="0" w:line="240" w:lineRule="auto"/>
              <w:jc w:val="both"/>
              <w:rPr>
                <w:rFonts w:ascii="Times New Roman" w:hAnsi="Times New Roman"/>
                <w:sz w:val="24"/>
                <w:szCs w:val="24"/>
              </w:rPr>
            </w:pPr>
            <w:r w:rsidRPr="0086352A">
              <w:rPr>
                <w:rFonts w:ascii="Times New Roman" w:hAnsi="Times New Roman"/>
                <w:sz w:val="24"/>
                <w:szCs w:val="24"/>
                <w:lang w:eastAsia="ru-RU"/>
              </w:rPr>
              <w:t>Повышение уровня открытости деятельности ОМСУ.</w:t>
            </w:r>
          </w:p>
        </w:tc>
      </w:tr>
      <w:tr w:rsidR="00165CD6" w:rsidRPr="0086352A" w:rsidTr="00CD6E90">
        <w:trPr>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6352A" w:rsidRDefault="00165CD6" w:rsidP="00F742FF">
            <w:pPr>
              <w:widowControl w:val="0"/>
              <w:autoSpaceDE w:val="0"/>
              <w:autoSpaceDN w:val="0"/>
              <w:adjustRightInd w:val="0"/>
              <w:spacing w:after="0" w:line="240" w:lineRule="auto"/>
              <w:rPr>
                <w:rFonts w:ascii="Times New Roman" w:hAnsi="Times New Roman"/>
                <w:sz w:val="24"/>
                <w:szCs w:val="24"/>
              </w:rPr>
            </w:pPr>
            <w:r w:rsidRPr="0086352A">
              <w:rPr>
                <w:rFonts w:ascii="Times New Roman" w:hAnsi="Times New Roman"/>
                <w:sz w:val="24"/>
                <w:szCs w:val="24"/>
              </w:rPr>
              <w:t>Ответственный исполнитель программы</w:t>
            </w:r>
          </w:p>
        </w:tc>
        <w:tc>
          <w:tcPr>
            <w:tcW w:w="7703" w:type="dxa"/>
            <w:tcBorders>
              <w:top w:val="single" w:sz="4" w:space="0" w:color="auto"/>
              <w:left w:val="single" w:sz="4" w:space="0" w:color="auto"/>
              <w:bottom w:val="single" w:sz="4" w:space="0" w:color="auto"/>
              <w:right w:val="single" w:sz="4" w:space="0" w:color="auto"/>
            </w:tcBorders>
          </w:tcPr>
          <w:p w:rsidR="00165CD6" w:rsidRPr="0086352A" w:rsidRDefault="00165CD6" w:rsidP="00BE42AA">
            <w:pPr>
              <w:widowControl w:val="0"/>
              <w:autoSpaceDE w:val="0"/>
              <w:autoSpaceDN w:val="0"/>
              <w:adjustRightInd w:val="0"/>
              <w:spacing w:after="0" w:line="240" w:lineRule="auto"/>
              <w:jc w:val="both"/>
              <w:rPr>
                <w:rFonts w:ascii="Times New Roman" w:hAnsi="Times New Roman"/>
                <w:sz w:val="24"/>
                <w:szCs w:val="24"/>
              </w:rPr>
            </w:pPr>
            <w:r w:rsidRPr="0086352A">
              <w:rPr>
                <w:rFonts w:ascii="Times New Roman" w:hAnsi="Times New Roman"/>
                <w:sz w:val="24"/>
                <w:szCs w:val="24"/>
              </w:rPr>
              <w:t>Администрация Печенгского муниципального округа (Управляющий делами администрации Фоменко И.А.) (далее – Управляющий делами администрации)</w:t>
            </w:r>
          </w:p>
        </w:tc>
      </w:tr>
      <w:tr w:rsidR="00165CD6" w:rsidRPr="0086352A" w:rsidTr="00CD6E90">
        <w:trPr>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6352A" w:rsidRDefault="00165CD6" w:rsidP="00694D89">
            <w:pPr>
              <w:widowControl w:val="0"/>
              <w:autoSpaceDE w:val="0"/>
              <w:autoSpaceDN w:val="0"/>
              <w:adjustRightInd w:val="0"/>
              <w:spacing w:after="0" w:line="240" w:lineRule="auto"/>
              <w:rPr>
                <w:rFonts w:ascii="Times New Roman" w:hAnsi="Times New Roman"/>
                <w:sz w:val="24"/>
                <w:szCs w:val="24"/>
              </w:rPr>
            </w:pPr>
            <w:r w:rsidRPr="0086352A">
              <w:rPr>
                <w:rFonts w:ascii="Times New Roman" w:hAnsi="Times New Roman"/>
                <w:sz w:val="24"/>
                <w:szCs w:val="24"/>
              </w:rPr>
              <w:t>Исполнители программы</w:t>
            </w:r>
          </w:p>
        </w:tc>
        <w:tc>
          <w:tcPr>
            <w:tcW w:w="7703" w:type="dxa"/>
            <w:tcBorders>
              <w:top w:val="single" w:sz="4" w:space="0" w:color="auto"/>
              <w:left w:val="single" w:sz="4" w:space="0" w:color="auto"/>
              <w:bottom w:val="single" w:sz="4" w:space="0" w:color="auto"/>
              <w:right w:val="single" w:sz="4" w:space="0" w:color="auto"/>
            </w:tcBorders>
          </w:tcPr>
          <w:p w:rsidR="00165CD6" w:rsidRPr="00103C3D" w:rsidRDefault="001920C8" w:rsidP="007E2549">
            <w:pPr>
              <w:widowControl w:val="0"/>
              <w:autoSpaceDE w:val="0"/>
              <w:autoSpaceDN w:val="0"/>
              <w:adjustRightInd w:val="0"/>
              <w:spacing w:after="0" w:line="240" w:lineRule="auto"/>
              <w:jc w:val="both"/>
              <w:rPr>
                <w:rFonts w:ascii="Times New Roman" w:hAnsi="Times New Roman"/>
                <w:sz w:val="24"/>
                <w:szCs w:val="24"/>
              </w:rPr>
            </w:pPr>
            <w:proofErr w:type="gramStart"/>
            <w:r w:rsidRPr="00451953">
              <w:rPr>
                <w:rFonts w:ascii="Times New Roman" w:hAnsi="Times New Roman"/>
                <w:sz w:val="24"/>
                <w:szCs w:val="24"/>
              </w:rPr>
              <w:t>Совет депутатов Печенгского муниципального округа (далее – Совет депутатов), администрация Печенгского муниципального округа (далее – Администрация), администрация Печенгского муниципального округа (Сектор муниципальной службы и кадров администрации  Печенгского муниципального округа, юридический отдел администрации Печенгского муниципального округа,  отдел записи актов гражданского состояния администрации Печенгского муниципального округа, административная комиссия Печенгского муниципального округа, отдел первичного воинского учета администрации Печенгского муниципального округа, отдел строительства и ЖКХ администрации</w:t>
            </w:r>
            <w:proofErr w:type="gramEnd"/>
            <w:r w:rsidRPr="00451953">
              <w:rPr>
                <w:rFonts w:ascii="Times New Roman" w:hAnsi="Times New Roman"/>
                <w:sz w:val="24"/>
                <w:szCs w:val="24"/>
              </w:rPr>
              <w:t xml:space="preserve"> </w:t>
            </w:r>
            <w:proofErr w:type="gramStart"/>
            <w:r w:rsidRPr="00451953">
              <w:rPr>
                <w:rFonts w:ascii="Times New Roman" w:hAnsi="Times New Roman"/>
                <w:sz w:val="24"/>
                <w:szCs w:val="24"/>
              </w:rPr>
              <w:t xml:space="preserve">Печенгского муниципального округа) (далее – соответствующие </w:t>
            </w:r>
            <w:r w:rsidRPr="00451953">
              <w:rPr>
                <w:rFonts w:ascii="Times New Roman" w:hAnsi="Times New Roman"/>
                <w:sz w:val="24"/>
                <w:szCs w:val="24"/>
              </w:rPr>
              <w:lastRenderedPageBreak/>
              <w:t xml:space="preserve">структурные подразделения администрации Печенгского муниципального округа); муниципальное бюджетное учреждение «Централизованная бухгалтерия по обслуживанию муниципальных учреждений </w:t>
            </w:r>
            <w:r w:rsidRPr="00B54D17">
              <w:rPr>
                <w:rFonts w:ascii="Times New Roman" w:hAnsi="Times New Roman"/>
                <w:sz w:val="24"/>
                <w:szCs w:val="24"/>
              </w:rPr>
              <w:t>муниципального образования</w:t>
            </w:r>
            <w:r w:rsidRPr="00451953">
              <w:rPr>
                <w:rFonts w:ascii="Times New Roman" w:hAnsi="Times New Roman"/>
                <w:sz w:val="24"/>
                <w:szCs w:val="24"/>
              </w:rPr>
              <w:t xml:space="preserve"> Печенгский муниципальный округ Мурманской области» (далее - МБУ «ЦБ»), муниципальное казенное учреждение «Централизованная бухгалтерия» (далее - МКУ «ЦБ»);</w:t>
            </w:r>
            <w:proofErr w:type="gramEnd"/>
            <w:r w:rsidRPr="00451953">
              <w:rPr>
                <w:rFonts w:ascii="Times New Roman" w:hAnsi="Times New Roman"/>
                <w:sz w:val="24"/>
                <w:szCs w:val="24"/>
              </w:rPr>
              <w:t xml:space="preserve"> </w:t>
            </w:r>
            <w:proofErr w:type="gramStart"/>
            <w:r w:rsidRPr="00451953">
              <w:rPr>
                <w:rFonts w:ascii="Times New Roman" w:hAnsi="Times New Roman"/>
                <w:sz w:val="24"/>
                <w:szCs w:val="24"/>
              </w:rPr>
              <w:t xml:space="preserve">муниципальное казенное учреждение «Управление по обеспечению деятельности администрации Печенгского муниципального округа» (далее - МКУ «Управление по ОДА»), муниципальное казенное учреждение </w:t>
            </w:r>
            <w:r w:rsidR="00C217DE" w:rsidRPr="00C217DE">
              <w:rPr>
                <w:rFonts w:ascii="Times New Roman" w:hAnsi="Times New Roman"/>
                <w:sz w:val="24"/>
                <w:szCs w:val="24"/>
              </w:rPr>
              <w:t xml:space="preserve">«Управление благоустройства и развития» </w:t>
            </w:r>
            <w:proofErr w:type="spellStart"/>
            <w:r w:rsidR="00C217DE" w:rsidRPr="00C217DE">
              <w:rPr>
                <w:rFonts w:ascii="Times New Roman" w:hAnsi="Times New Roman"/>
                <w:sz w:val="24"/>
                <w:szCs w:val="24"/>
              </w:rPr>
              <w:t>Печенгского</w:t>
            </w:r>
            <w:proofErr w:type="spellEnd"/>
            <w:r w:rsidR="00C217DE" w:rsidRPr="00C217DE">
              <w:rPr>
                <w:rFonts w:ascii="Times New Roman" w:hAnsi="Times New Roman"/>
                <w:sz w:val="24"/>
                <w:szCs w:val="24"/>
              </w:rPr>
              <w:t xml:space="preserve"> муниципального округа Мурманской области</w:t>
            </w:r>
            <w:r w:rsidRPr="00451953">
              <w:rPr>
                <w:rFonts w:ascii="Times New Roman" w:hAnsi="Times New Roman"/>
                <w:sz w:val="24"/>
                <w:szCs w:val="24"/>
              </w:rPr>
              <w:t xml:space="preserve"> (далее – </w:t>
            </w:r>
            <w:r w:rsidR="00C217DE" w:rsidRPr="00C217DE">
              <w:rPr>
                <w:rFonts w:ascii="Times New Roman" w:hAnsi="Times New Roman"/>
                <w:sz w:val="24"/>
                <w:szCs w:val="24"/>
              </w:rPr>
              <w:t>МКУ «</w:t>
            </w:r>
            <w:proofErr w:type="spellStart"/>
            <w:r w:rsidR="00C217DE" w:rsidRPr="00C217DE">
              <w:rPr>
                <w:rFonts w:ascii="Times New Roman" w:hAnsi="Times New Roman"/>
                <w:sz w:val="24"/>
                <w:szCs w:val="24"/>
              </w:rPr>
              <w:t>УБиР</w:t>
            </w:r>
            <w:proofErr w:type="spellEnd"/>
            <w:r w:rsidR="00C217DE" w:rsidRPr="00C217DE">
              <w:rPr>
                <w:rFonts w:ascii="Times New Roman" w:hAnsi="Times New Roman"/>
                <w:sz w:val="24"/>
                <w:szCs w:val="24"/>
              </w:rPr>
              <w:t>»</w:t>
            </w:r>
            <w:r w:rsidRPr="00451953">
              <w:rPr>
                <w:rFonts w:ascii="Times New Roman" w:hAnsi="Times New Roman"/>
                <w:sz w:val="24"/>
                <w:szCs w:val="24"/>
              </w:rPr>
              <w:t>), муниципальное автономное учреждение «Информационный центр» (далее - МАУ «</w:t>
            </w:r>
            <w:proofErr w:type="spellStart"/>
            <w:r w:rsidRPr="00451953">
              <w:rPr>
                <w:rFonts w:ascii="Times New Roman" w:hAnsi="Times New Roman"/>
                <w:sz w:val="24"/>
                <w:szCs w:val="24"/>
              </w:rPr>
              <w:t>Информце</w:t>
            </w:r>
            <w:r w:rsidR="00422839">
              <w:rPr>
                <w:rFonts w:ascii="Times New Roman" w:hAnsi="Times New Roman"/>
                <w:sz w:val="24"/>
                <w:szCs w:val="24"/>
              </w:rPr>
              <w:t>н</w:t>
            </w:r>
            <w:r w:rsidRPr="00451953">
              <w:rPr>
                <w:rFonts w:ascii="Times New Roman" w:hAnsi="Times New Roman"/>
                <w:sz w:val="24"/>
                <w:szCs w:val="24"/>
              </w:rPr>
              <w:t>тр</w:t>
            </w:r>
            <w:proofErr w:type="spellEnd"/>
            <w:r w:rsidRPr="00451953">
              <w:rPr>
                <w:rFonts w:ascii="Times New Roman" w:hAnsi="Times New Roman"/>
                <w:sz w:val="24"/>
                <w:szCs w:val="24"/>
              </w:rPr>
              <w:t>»), Финансовое управление администрации Печенгского муниципального округа (далее – ФИНУ), Комитет по управлению имуществом администрации Печенгского муниципального округа (далее – КУИ)</w:t>
            </w:r>
            <w:r w:rsidR="00165CD6">
              <w:rPr>
                <w:rFonts w:ascii="Times New Roman" w:hAnsi="Times New Roman"/>
                <w:sz w:val="24"/>
                <w:szCs w:val="24"/>
              </w:rPr>
              <w:t>.</w:t>
            </w:r>
            <w:proofErr w:type="gramEnd"/>
          </w:p>
        </w:tc>
      </w:tr>
      <w:tr w:rsidR="00165CD6" w:rsidRPr="0086352A" w:rsidTr="00CD6E90">
        <w:trPr>
          <w:tblCellSpacing w:w="5" w:type="nil"/>
          <w:jc w:val="center"/>
        </w:trPr>
        <w:tc>
          <w:tcPr>
            <w:tcW w:w="2029" w:type="dxa"/>
            <w:tcBorders>
              <w:top w:val="single" w:sz="4" w:space="0" w:color="auto"/>
              <w:left w:val="single" w:sz="4" w:space="0" w:color="auto"/>
              <w:bottom w:val="single" w:sz="4" w:space="0" w:color="auto"/>
              <w:right w:val="single" w:sz="4" w:space="0" w:color="auto"/>
            </w:tcBorders>
          </w:tcPr>
          <w:p w:rsidR="00165CD6" w:rsidRPr="0086352A" w:rsidRDefault="00165CD6" w:rsidP="00694D89">
            <w:pPr>
              <w:widowControl w:val="0"/>
              <w:autoSpaceDE w:val="0"/>
              <w:autoSpaceDN w:val="0"/>
              <w:adjustRightInd w:val="0"/>
              <w:spacing w:after="0" w:line="240" w:lineRule="auto"/>
              <w:rPr>
                <w:rFonts w:ascii="Times New Roman" w:hAnsi="Times New Roman"/>
                <w:sz w:val="24"/>
                <w:szCs w:val="24"/>
              </w:rPr>
            </w:pPr>
            <w:r w:rsidRPr="0086352A">
              <w:rPr>
                <w:rFonts w:ascii="Times New Roman" w:hAnsi="Times New Roman"/>
                <w:sz w:val="24"/>
                <w:szCs w:val="24"/>
              </w:rPr>
              <w:lastRenderedPageBreak/>
              <w:t>Соисполнители программы</w:t>
            </w:r>
          </w:p>
        </w:tc>
        <w:tc>
          <w:tcPr>
            <w:tcW w:w="7703" w:type="dxa"/>
            <w:tcBorders>
              <w:top w:val="single" w:sz="4" w:space="0" w:color="auto"/>
              <w:left w:val="single" w:sz="4" w:space="0" w:color="auto"/>
              <w:bottom w:val="single" w:sz="4" w:space="0" w:color="auto"/>
              <w:right w:val="single" w:sz="4" w:space="0" w:color="auto"/>
            </w:tcBorders>
          </w:tcPr>
          <w:p w:rsidR="00165CD6" w:rsidRPr="0086352A" w:rsidRDefault="00165CD6" w:rsidP="00376D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r>
    </w:tbl>
    <w:p w:rsidR="00F742FF" w:rsidRPr="00202144" w:rsidRDefault="00F742FF" w:rsidP="00F742FF">
      <w:pPr>
        <w:pStyle w:val="a6"/>
        <w:widowControl w:val="0"/>
        <w:autoSpaceDE w:val="0"/>
        <w:autoSpaceDN w:val="0"/>
        <w:adjustRightInd w:val="0"/>
        <w:spacing w:after="0" w:line="240" w:lineRule="auto"/>
        <w:ind w:left="0"/>
        <w:rPr>
          <w:rFonts w:ascii="Times New Roman" w:hAnsi="Times New Roman"/>
          <w:b/>
          <w:sz w:val="24"/>
          <w:szCs w:val="24"/>
        </w:rPr>
      </w:pPr>
    </w:p>
    <w:p w:rsidR="00F742FF" w:rsidRPr="00202144" w:rsidRDefault="00F742FF" w:rsidP="00F742FF">
      <w:pPr>
        <w:pStyle w:val="a6"/>
        <w:widowControl w:val="0"/>
        <w:numPr>
          <w:ilvl w:val="0"/>
          <w:numId w:val="19"/>
        </w:numPr>
        <w:autoSpaceDE w:val="0"/>
        <w:autoSpaceDN w:val="0"/>
        <w:adjustRightInd w:val="0"/>
        <w:spacing w:after="0" w:line="240" w:lineRule="auto"/>
        <w:ind w:left="0"/>
        <w:jc w:val="center"/>
        <w:rPr>
          <w:rFonts w:ascii="Times New Roman" w:hAnsi="Times New Roman"/>
          <w:b/>
          <w:sz w:val="24"/>
          <w:szCs w:val="24"/>
        </w:rPr>
      </w:pPr>
      <w:r w:rsidRPr="00202144">
        <w:rPr>
          <w:rFonts w:ascii="Times New Roman" w:hAnsi="Times New Roman"/>
          <w:b/>
          <w:sz w:val="24"/>
          <w:szCs w:val="24"/>
        </w:rPr>
        <w:t xml:space="preserve">Характеристика  проблемы, </w:t>
      </w:r>
      <w:r w:rsidR="00CD6E90" w:rsidRPr="00202144">
        <w:rPr>
          <w:rFonts w:ascii="Times New Roman" w:hAnsi="Times New Roman"/>
          <w:b/>
          <w:sz w:val="24"/>
          <w:szCs w:val="24"/>
        </w:rPr>
        <w:t>на решение которой направлена программа</w:t>
      </w:r>
    </w:p>
    <w:p w:rsidR="00F742FF" w:rsidRPr="00202144" w:rsidRDefault="00F742FF" w:rsidP="00F742FF">
      <w:pPr>
        <w:pStyle w:val="a6"/>
        <w:widowControl w:val="0"/>
        <w:autoSpaceDE w:val="0"/>
        <w:autoSpaceDN w:val="0"/>
        <w:adjustRightInd w:val="0"/>
        <w:spacing w:after="0" w:line="240" w:lineRule="auto"/>
        <w:ind w:left="0"/>
        <w:jc w:val="center"/>
        <w:rPr>
          <w:rFonts w:ascii="Times New Roman" w:hAnsi="Times New Roman"/>
          <w:b/>
          <w:sz w:val="24"/>
          <w:szCs w:val="24"/>
        </w:rPr>
      </w:pPr>
    </w:p>
    <w:p w:rsidR="00835BC5" w:rsidRPr="0086352A" w:rsidRDefault="00835BC5" w:rsidP="003D094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6352A">
        <w:rPr>
          <w:rFonts w:ascii="Times New Roman" w:hAnsi="Times New Roman"/>
          <w:sz w:val="24"/>
          <w:szCs w:val="24"/>
        </w:rPr>
        <w:t>Одним из основных условий, необходимых для успешного решения задач социально-экономического развития Печенгского</w:t>
      </w:r>
      <w:r w:rsidR="001E1933" w:rsidRPr="0086352A">
        <w:rPr>
          <w:rFonts w:ascii="Times New Roman" w:hAnsi="Times New Roman"/>
          <w:sz w:val="24"/>
          <w:szCs w:val="24"/>
        </w:rPr>
        <w:t xml:space="preserve"> округа</w:t>
      </w:r>
      <w:r w:rsidRPr="0086352A">
        <w:rPr>
          <w:rFonts w:ascii="Times New Roman" w:hAnsi="Times New Roman"/>
          <w:sz w:val="24"/>
          <w:szCs w:val="24"/>
        </w:rPr>
        <w:t>, повышения уровня и качества жизни населения, является эффективность работы системы муниципального управления.</w:t>
      </w:r>
    </w:p>
    <w:p w:rsidR="000D1847" w:rsidRPr="0086352A" w:rsidRDefault="000D1847"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Органы местного самоуправления обеспечивают исполнение Конституции Российской Федерации, федеральных законов и иных нормативных правовых актов Российской Федерации, Устава, законов и иных нормативных правовых актов Мурманской области, муниципальных  нормативных правовых актов на территории Печенгского </w:t>
      </w:r>
      <w:r w:rsidR="0004575D" w:rsidRPr="0086352A">
        <w:rPr>
          <w:rFonts w:ascii="Times New Roman" w:eastAsia="Times New Roman" w:hAnsi="Times New Roman"/>
          <w:sz w:val="24"/>
          <w:szCs w:val="24"/>
          <w:lang w:eastAsia="ru-RU"/>
        </w:rPr>
        <w:t>муниципального округа</w:t>
      </w:r>
      <w:r w:rsidRPr="0086352A">
        <w:rPr>
          <w:rFonts w:ascii="Times New Roman" w:eastAsia="Times New Roman" w:hAnsi="Times New Roman"/>
          <w:sz w:val="24"/>
          <w:szCs w:val="24"/>
          <w:lang w:eastAsia="ru-RU"/>
        </w:rPr>
        <w:t>.</w:t>
      </w:r>
    </w:p>
    <w:p w:rsidR="000D1847" w:rsidRPr="0086352A" w:rsidRDefault="000D1847" w:rsidP="003D0945">
      <w:pPr>
        <w:tabs>
          <w:tab w:val="left" w:pos="720"/>
        </w:tabs>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Управленческая деятельность </w:t>
      </w:r>
      <w:r w:rsidR="00076B30" w:rsidRPr="0086352A">
        <w:rPr>
          <w:rFonts w:ascii="Times New Roman" w:hAnsi="Times New Roman"/>
          <w:bCs/>
          <w:sz w:val="24"/>
          <w:szCs w:val="24"/>
        </w:rPr>
        <w:t xml:space="preserve">Печенгского муниципального округа </w:t>
      </w:r>
      <w:r w:rsidRPr="0086352A">
        <w:rPr>
          <w:rFonts w:ascii="Times New Roman" w:eastAsia="Times New Roman" w:hAnsi="Times New Roman"/>
          <w:sz w:val="24"/>
          <w:szCs w:val="24"/>
          <w:lang w:eastAsia="ru-RU"/>
        </w:rPr>
        <w:t xml:space="preserve">включает разнообразный спектр исполняемых полномочий, направленных на обеспечение комплексного социально-экономического развития </w:t>
      </w:r>
      <w:r w:rsidR="0004575D" w:rsidRPr="0086352A">
        <w:rPr>
          <w:rFonts w:ascii="Times New Roman" w:eastAsia="Times New Roman" w:hAnsi="Times New Roman"/>
          <w:sz w:val="24"/>
          <w:szCs w:val="24"/>
          <w:lang w:eastAsia="ru-RU"/>
        </w:rPr>
        <w:t>округа</w:t>
      </w:r>
      <w:r w:rsidRPr="0086352A">
        <w:rPr>
          <w:rFonts w:ascii="Times New Roman" w:eastAsia="Times New Roman" w:hAnsi="Times New Roman"/>
          <w:sz w:val="24"/>
          <w:szCs w:val="24"/>
          <w:lang w:eastAsia="ru-RU"/>
        </w:rPr>
        <w:t>, высокого качества жизни населения.</w:t>
      </w:r>
    </w:p>
    <w:p w:rsidR="000D1847" w:rsidRPr="0086352A" w:rsidRDefault="000D1847"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Материально-техническое,</w:t>
      </w:r>
      <w:r w:rsidR="00AE5859" w:rsidRPr="0086352A">
        <w:rPr>
          <w:rFonts w:ascii="Times New Roman" w:eastAsia="Times New Roman" w:hAnsi="Times New Roman"/>
          <w:sz w:val="24"/>
          <w:szCs w:val="24"/>
          <w:lang w:eastAsia="ru-RU"/>
        </w:rPr>
        <w:t xml:space="preserve"> </w:t>
      </w:r>
      <w:r w:rsidRPr="0086352A">
        <w:rPr>
          <w:rFonts w:ascii="Times New Roman" w:eastAsia="Times New Roman" w:hAnsi="Times New Roman"/>
          <w:sz w:val="24"/>
          <w:szCs w:val="24"/>
          <w:lang w:eastAsia="ru-RU"/>
        </w:rPr>
        <w:t xml:space="preserve">организационное, информационно-аналитическое обеспечение исполнения полномочий </w:t>
      </w:r>
      <w:r w:rsidR="0092503D" w:rsidRPr="0086352A">
        <w:rPr>
          <w:rFonts w:ascii="Times New Roman" w:eastAsia="Times New Roman" w:hAnsi="Times New Roman"/>
          <w:sz w:val="24"/>
          <w:szCs w:val="24"/>
          <w:lang w:eastAsia="ru-RU"/>
        </w:rPr>
        <w:t>ОМСУ</w:t>
      </w:r>
      <w:r w:rsidRPr="0086352A">
        <w:rPr>
          <w:rFonts w:ascii="Times New Roman" w:eastAsia="Times New Roman" w:hAnsi="Times New Roman"/>
          <w:sz w:val="24"/>
          <w:szCs w:val="24"/>
          <w:lang w:eastAsia="ru-RU"/>
        </w:rPr>
        <w:t xml:space="preserve"> - это способ организации их деятельности, позволяющий путем оптимизации финансовых, материальных и трудовых ресурсов осуществлять установленные полномочия.</w:t>
      </w:r>
    </w:p>
    <w:p w:rsidR="000D1847" w:rsidRPr="0086352A" w:rsidRDefault="000D1847"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Важнейшими условиями повышения эффективности муниципального управления являются развитие системы муниципальной службы, формирование ее кадрового потенциала. ОМСУ должны обладать квалифицированными кадрами, способными эффективно решать сложные задачи социально-экономического развития </w:t>
      </w:r>
      <w:r w:rsidR="0004575D" w:rsidRPr="0086352A">
        <w:rPr>
          <w:rFonts w:ascii="Times New Roman" w:eastAsia="Times New Roman" w:hAnsi="Times New Roman"/>
          <w:sz w:val="24"/>
          <w:szCs w:val="24"/>
          <w:lang w:eastAsia="ru-RU"/>
        </w:rPr>
        <w:t>округа</w:t>
      </w:r>
      <w:r w:rsidRPr="0086352A">
        <w:rPr>
          <w:rFonts w:ascii="Times New Roman" w:eastAsia="Times New Roman" w:hAnsi="Times New Roman"/>
          <w:sz w:val="24"/>
          <w:szCs w:val="24"/>
          <w:lang w:eastAsia="ru-RU"/>
        </w:rPr>
        <w:t xml:space="preserve"> на современном этапе.</w:t>
      </w:r>
    </w:p>
    <w:p w:rsidR="00356778" w:rsidRPr="0086352A" w:rsidRDefault="00356778"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Необходимый уровень профессионализма и компетентности муниципальных служащих обеспечивается за счет реализации различных видов обучения (профессиональная переподготовка, повышение квалификации, стажировки, семинары, самоподготовка). Вместе с тем нерешенными остаются следующие проблемы:</w:t>
      </w:r>
    </w:p>
    <w:p w:rsidR="00356778" w:rsidRPr="0086352A" w:rsidRDefault="00356778"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существует потребность в квалифицированных кадрах, обладающих современными знаниями и навыками в области регионального и муниципального управления;</w:t>
      </w:r>
    </w:p>
    <w:p w:rsidR="00356778" w:rsidRPr="0086352A" w:rsidRDefault="00356778"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w:t>
      </w:r>
    </w:p>
    <w:p w:rsidR="00356778" w:rsidRPr="0086352A" w:rsidRDefault="00356778"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отсутствует механизм стимулирования и оценки профессиональной служебной деятельности муниципальных служащих</w:t>
      </w:r>
      <w:r w:rsidR="0093207D" w:rsidRPr="0086352A">
        <w:rPr>
          <w:rFonts w:ascii="Times New Roman" w:eastAsia="Times New Roman" w:hAnsi="Times New Roman"/>
          <w:sz w:val="24"/>
          <w:szCs w:val="24"/>
          <w:lang w:eastAsia="ru-RU"/>
        </w:rPr>
        <w:t>.</w:t>
      </w:r>
    </w:p>
    <w:p w:rsidR="00356778" w:rsidRPr="0086352A" w:rsidRDefault="00AE5859"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lastRenderedPageBreak/>
        <w:t>П</w:t>
      </w:r>
      <w:r w:rsidR="00356778" w:rsidRPr="0086352A">
        <w:rPr>
          <w:rFonts w:ascii="Times New Roman" w:eastAsia="Times New Roman" w:hAnsi="Times New Roman"/>
          <w:sz w:val="24"/>
          <w:szCs w:val="24"/>
          <w:lang w:eastAsia="ru-RU"/>
        </w:rPr>
        <w:t xml:space="preserve">еред </w:t>
      </w:r>
      <w:r w:rsidR="0093207D" w:rsidRPr="0086352A">
        <w:rPr>
          <w:rFonts w:ascii="Times New Roman" w:eastAsia="Times New Roman" w:hAnsi="Times New Roman"/>
          <w:sz w:val="24"/>
          <w:szCs w:val="24"/>
          <w:lang w:eastAsia="ru-RU"/>
        </w:rPr>
        <w:t xml:space="preserve">ОМСУ </w:t>
      </w:r>
      <w:r w:rsidR="00356778" w:rsidRPr="0086352A">
        <w:rPr>
          <w:rFonts w:ascii="Times New Roman" w:eastAsia="Times New Roman" w:hAnsi="Times New Roman"/>
          <w:sz w:val="24"/>
          <w:szCs w:val="24"/>
          <w:lang w:eastAsia="ru-RU"/>
        </w:rPr>
        <w:t xml:space="preserve">стоят задачи по совершенствованию </w:t>
      </w:r>
      <w:r w:rsidR="0093207D" w:rsidRPr="0086352A">
        <w:rPr>
          <w:rFonts w:ascii="Times New Roman" w:eastAsia="Times New Roman" w:hAnsi="Times New Roman"/>
          <w:sz w:val="24"/>
          <w:szCs w:val="24"/>
          <w:lang w:eastAsia="ru-RU"/>
        </w:rPr>
        <w:t xml:space="preserve">муниципальной </w:t>
      </w:r>
      <w:r w:rsidR="00356778" w:rsidRPr="0086352A">
        <w:rPr>
          <w:rFonts w:ascii="Times New Roman" w:eastAsia="Times New Roman" w:hAnsi="Times New Roman"/>
          <w:sz w:val="24"/>
          <w:szCs w:val="24"/>
          <w:lang w:eastAsia="ru-RU"/>
        </w:rPr>
        <w:t xml:space="preserve">службы, развитию кадрового потенциала в системе </w:t>
      </w:r>
      <w:r w:rsidR="0093207D" w:rsidRPr="0086352A">
        <w:rPr>
          <w:rFonts w:ascii="Times New Roman" w:eastAsia="Times New Roman" w:hAnsi="Times New Roman"/>
          <w:sz w:val="24"/>
          <w:szCs w:val="24"/>
          <w:lang w:eastAsia="ru-RU"/>
        </w:rPr>
        <w:t>муниципального</w:t>
      </w:r>
      <w:r w:rsidR="00356778" w:rsidRPr="0086352A">
        <w:rPr>
          <w:rFonts w:ascii="Times New Roman" w:eastAsia="Times New Roman" w:hAnsi="Times New Roman"/>
          <w:sz w:val="24"/>
          <w:szCs w:val="24"/>
          <w:lang w:eastAsia="ru-RU"/>
        </w:rPr>
        <w:t xml:space="preserve"> управления.</w:t>
      </w:r>
    </w:p>
    <w:p w:rsidR="00E3519D" w:rsidRPr="0086352A" w:rsidRDefault="00AE5859"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В настоящее время в современном обществе все больше распространяются </w:t>
      </w:r>
      <w:r w:rsidR="00E3519D" w:rsidRPr="0086352A">
        <w:rPr>
          <w:rFonts w:ascii="Times New Roman" w:eastAsia="Times New Roman" w:hAnsi="Times New Roman"/>
          <w:sz w:val="24"/>
          <w:szCs w:val="24"/>
          <w:lang w:eastAsia="ru-RU"/>
        </w:rPr>
        <w:t>административные правонарушения. Это ведет к необходимости повышения эффективности борьбы с ними и их предупреждения. Именно эту задачу решает  административная комиссия.</w:t>
      </w:r>
      <w:r w:rsidR="00434467" w:rsidRPr="0086352A">
        <w:rPr>
          <w:rFonts w:ascii="Times New Roman" w:eastAsia="Times New Roman" w:hAnsi="Times New Roman"/>
          <w:sz w:val="24"/>
          <w:szCs w:val="24"/>
          <w:lang w:eastAsia="ru-RU"/>
        </w:rPr>
        <w:t xml:space="preserve"> </w:t>
      </w:r>
      <w:r w:rsidR="00E3519D" w:rsidRPr="0086352A">
        <w:rPr>
          <w:rFonts w:ascii="Times New Roman" w:eastAsia="Times New Roman" w:hAnsi="Times New Roman"/>
          <w:sz w:val="24"/>
          <w:szCs w:val="24"/>
          <w:lang w:eastAsia="ru-RU"/>
        </w:rPr>
        <w:t>Административн</w:t>
      </w:r>
      <w:r w:rsidR="00434467" w:rsidRPr="0086352A">
        <w:rPr>
          <w:rFonts w:ascii="Times New Roman" w:eastAsia="Times New Roman" w:hAnsi="Times New Roman"/>
          <w:sz w:val="24"/>
          <w:szCs w:val="24"/>
          <w:lang w:eastAsia="ru-RU"/>
        </w:rPr>
        <w:t>ая</w:t>
      </w:r>
      <w:r w:rsidR="00E3519D" w:rsidRPr="0086352A">
        <w:rPr>
          <w:rFonts w:ascii="Times New Roman" w:eastAsia="Times New Roman" w:hAnsi="Times New Roman"/>
          <w:sz w:val="24"/>
          <w:szCs w:val="24"/>
          <w:lang w:eastAsia="ru-RU"/>
        </w:rPr>
        <w:t xml:space="preserve"> комисси</w:t>
      </w:r>
      <w:r w:rsidR="00434467" w:rsidRPr="0086352A">
        <w:rPr>
          <w:rFonts w:ascii="Times New Roman" w:eastAsia="Times New Roman" w:hAnsi="Times New Roman"/>
          <w:sz w:val="24"/>
          <w:szCs w:val="24"/>
          <w:lang w:eastAsia="ru-RU"/>
        </w:rPr>
        <w:t>я</w:t>
      </w:r>
      <w:r w:rsidR="00E3519D" w:rsidRPr="0086352A">
        <w:rPr>
          <w:rFonts w:ascii="Times New Roman" w:eastAsia="Times New Roman" w:hAnsi="Times New Roman"/>
          <w:sz w:val="24"/>
          <w:szCs w:val="24"/>
          <w:lang w:eastAsia="ru-RU"/>
        </w:rPr>
        <w:t xml:space="preserve"> призван</w:t>
      </w:r>
      <w:r w:rsidR="00434467" w:rsidRPr="0086352A">
        <w:rPr>
          <w:rFonts w:ascii="Times New Roman" w:eastAsia="Times New Roman" w:hAnsi="Times New Roman"/>
          <w:sz w:val="24"/>
          <w:szCs w:val="24"/>
          <w:lang w:eastAsia="ru-RU"/>
        </w:rPr>
        <w:t xml:space="preserve">а </w:t>
      </w:r>
      <w:r w:rsidR="00E3519D" w:rsidRPr="0086352A">
        <w:rPr>
          <w:rFonts w:ascii="Times New Roman" w:eastAsia="Times New Roman" w:hAnsi="Times New Roman"/>
          <w:sz w:val="24"/>
          <w:szCs w:val="24"/>
          <w:lang w:eastAsia="ru-RU"/>
        </w:rPr>
        <w:t xml:space="preserve">способствовать повышению эффективности применения административного законодательства. </w:t>
      </w:r>
    </w:p>
    <w:p w:rsidR="00E3519D" w:rsidRPr="0086352A" w:rsidRDefault="00743282"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Исполнение государственных полномочий по государственной регистрации актов гражданского состояния на территори</w:t>
      </w:r>
      <w:r w:rsidR="00434467" w:rsidRPr="0086352A">
        <w:rPr>
          <w:rFonts w:ascii="Times New Roman" w:eastAsia="Times New Roman" w:hAnsi="Times New Roman"/>
          <w:sz w:val="24"/>
          <w:szCs w:val="24"/>
          <w:lang w:eastAsia="ru-RU"/>
        </w:rPr>
        <w:t xml:space="preserve">и Печенгского </w:t>
      </w:r>
      <w:r w:rsidR="0004575D" w:rsidRPr="0086352A">
        <w:rPr>
          <w:rFonts w:ascii="Times New Roman" w:eastAsia="Times New Roman" w:hAnsi="Times New Roman"/>
          <w:sz w:val="24"/>
          <w:szCs w:val="24"/>
          <w:lang w:eastAsia="ru-RU"/>
        </w:rPr>
        <w:t>муниципального округа</w:t>
      </w:r>
      <w:r w:rsidR="00434467" w:rsidRPr="0086352A">
        <w:rPr>
          <w:rFonts w:ascii="Times New Roman" w:eastAsia="Times New Roman" w:hAnsi="Times New Roman"/>
          <w:sz w:val="24"/>
          <w:szCs w:val="24"/>
          <w:lang w:eastAsia="ru-RU"/>
        </w:rPr>
        <w:t xml:space="preserve"> осуществля</w:t>
      </w:r>
      <w:r w:rsidR="00076B30" w:rsidRPr="0086352A">
        <w:rPr>
          <w:rFonts w:ascii="Times New Roman" w:eastAsia="Times New Roman" w:hAnsi="Times New Roman"/>
          <w:sz w:val="24"/>
          <w:szCs w:val="24"/>
          <w:lang w:eastAsia="ru-RU"/>
        </w:rPr>
        <w:t>ет</w:t>
      </w:r>
      <w:r w:rsidRPr="0086352A">
        <w:rPr>
          <w:rFonts w:ascii="Times New Roman" w:eastAsia="Times New Roman" w:hAnsi="Times New Roman"/>
          <w:sz w:val="24"/>
          <w:szCs w:val="24"/>
          <w:lang w:eastAsia="ru-RU"/>
        </w:rPr>
        <w:t xml:space="preserve"> отдел </w:t>
      </w:r>
      <w:r w:rsidR="00434467" w:rsidRPr="0086352A">
        <w:rPr>
          <w:rFonts w:ascii="Times New Roman" w:eastAsia="Times New Roman" w:hAnsi="Times New Roman"/>
          <w:sz w:val="24"/>
          <w:szCs w:val="24"/>
          <w:lang w:eastAsia="ru-RU"/>
        </w:rPr>
        <w:t>ЗАГС</w:t>
      </w:r>
      <w:r w:rsidRPr="0086352A">
        <w:rPr>
          <w:rFonts w:ascii="Times New Roman" w:eastAsia="Times New Roman" w:hAnsi="Times New Roman"/>
          <w:sz w:val="24"/>
          <w:szCs w:val="24"/>
          <w:lang w:eastAsia="ru-RU"/>
        </w:rPr>
        <w:t xml:space="preserve">. </w:t>
      </w:r>
      <w:r w:rsidR="00E3519D" w:rsidRPr="0086352A">
        <w:rPr>
          <w:rFonts w:ascii="Times New Roman" w:eastAsia="Times New Roman" w:hAnsi="Times New Roman"/>
          <w:sz w:val="24"/>
          <w:szCs w:val="24"/>
          <w:lang w:eastAsia="ru-RU"/>
        </w:rPr>
        <w:t xml:space="preserve">С регистрацией актов гражданского состояния закон связывает возникновение, изменение и прекращение правовых отношений, имеющих существенное значение. Целью государственной регистрации является установление бесспорного доказательства того, что соответствующие события имели место и когда они произошли. Работники </w:t>
      </w:r>
      <w:r w:rsidRPr="0086352A">
        <w:rPr>
          <w:rFonts w:ascii="Times New Roman" w:eastAsia="Times New Roman" w:hAnsi="Times New Roman"/>
          <w:sz w:val="24"/>
          <w:szCs w:val="24"/>
          <w:lang w:eastAsia="ru-RU"/>
        </w:rPr>
        <w:t>отдел</w:t>
      </w:r>
      <w:r w:rsidR="00284D8C" w:rsidRPr="0086352A">
        <w:rPr>
          <w:rFonts w:ascii="Times New Roman" w:eastAsia="Times New Roman" w:hAnsi="Times New Roman"/>
          <w:sz w:val="24"/>
          <w:szCs w:val="24"/>
          <w:lang w:eastAsia="ru-RU"/>
        </w:rPr>
        <w:t>а</w:t>
      </w:r>
      <w:r w:rsidR="00E3519D" w:rsidRPr="0086352A">
        <w:rPr>
          <w:rFonts w:ascii="Times New Roman" w:eastAsia="Times New Roman" w:hAnsi="Times New Roman"/>
          <w:sz w:val="24"/>
          <w:szCs w:val="24"/>
          <w:lang w:eastAsia="ru-RU"/>
        </w:rPr>
        <w:t xml:space="preserve"> ЗАГС </w:t>
      </w:r>
      <w:r w:rsidR="00744C04" w:rsidRPr="0086352A">
        <w:rPr>
          <w:rFonts w:ascii="Times New Roman" w:eastAsia="Times New Roman" w:hAnsi="Times New Roman"/>
          <w:sz w:val="24"/>
          <w:szCs w:val="24"/>
          <w:lang w:eastAsia="ru-RU"/>
        </w:rPr>
        <w:t xml:space="preserve"> </w:t>
      </w:r>
      <w:r w:rsidRPr="0086352A">
        <w:rPr>
          <w:rFonts w:ascii="Times New Roman" w:eastAsia="Times New Roman" w:hAnsi="Times New Roman"/>
          <w:sz w:val="24"/>
          <w:szCs w:val="24"/>
          <w:lang w:eastAsia="ru-RU"/>
        </w:rPr>
        <w:t xml:space="preserve">ежегодно </w:t>
      </w:r>
      <w:r w:rsidR="00E3519D" w:rsidRPr="0086352A">
        <w:rPr>
          <w:rFonts w:ascii="Times New Roman" w:eastAsia="Times New Roman" w:hAnsi="Times New Roman"/>
          <w:sz w:val="24"/>
          <w:szCs w:val="24"/>
          <w:lang w:eastAsia="ru-RU"/>
        </w:rPr>
        <w:t>составл</w:t>
      </w:r>
      <w:r w:rsidRPr="0086352A">
        <w:rPr>
          <w:rFonts w:ascii="Times New Roman" w:eastAsia="Times New Roman" w:hAnsi="Times New Roman"/>
          <w:sz w:val="24"/>
          <w:szCs w:val="24"/>
          <w:lang w:eastAsia="ru-RU"/>
        </w:rPr>
        <w:t>яют</w:t>
      </w:r>
      <w:r w:rsidR="00E3519D" w:rsidRPr="0086352A">
        <w:rPr>
          <w:rFonts w:ascii="Times New Roman" w:eastAsia="Times New Roman" w:hAnsi="Times New Roman"/>
          <w:sz w:val="24"/>
          <w:szCs w:val="24"/>
          <w:lang w:eastAsia="ru-RU"/>
        </w:rPr>
        <w:t xml:space="preserve"> тысячи записей актов гражданского состояния.</w:t>
      </w:r>
    </w:p>
    <w:p w:rsidR="0093207D" w:rsidRPr="0086352A" w:rsidRDefault="0093207D"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В Печенгском </w:t>
      </w:r>
      <w:r w:rsidR="007B50DC" w:rsidRPr="0086352A">
        <w:rPr>
          <w:rFonts w:ascii="Times New Roman" w:eastAsia="Times New Roman" w:hAnsi="Times New Roman"/>
          <w:sz w:val="24"/>
          <w:szCs w:val="24"/>
          <w:lang w:eastAsia="ru-RU"/>
        </w:rPr>
        <w:t>муниципальном округе</w:t>
      </w:r>
      <w:r w:rsidRPr="0086352A">
        <w:rPr>
          <w:rFonts w:ascii="Times New Roman" w:eastAsia="Times New Roman" w:hAnsi="Times New Roman"/>
          <w:sz w:val="24"/>
          <w:szCs w:val="24"/>
          <w:lang w:eastAsia="ru-RU"/>
        </w:rPr>
        <w:t xml:space="preserve"> уделяется особое внимание вопросам противодействия коррупции. Антикоррупционная политика представляет собой целенаправленную деятельность по предупреждению и противодействию коррупции. Инструментами, которые позволяют решать указанную задачу, являются проводимые правовая и антикоррупционная экспертизы нормативных правовых актов и их проектов.</w:t>
      </w:r>
    </w:p>
    <w:p w:rsidR="0093207D" w:rsidRPr="0086352A" w:rsidRDefault="007B50DC" w:rsidP="003D0945">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Кроме того, </w:t>
      </w:r>
      <w:r w:rsidR="0093207D" w:rsidRPr="0086352A">
        <w:rPr>
          <w:rFonts w:ascii="Times New Roman" w:eastAsia="Times New Roman" w:hAnsi="Times New Roman"/>
          <w:sz w:val="24"/>
          <w:szCs w:val="24"/>
          <w:lang w:eastAsia="ru-RU"/>
        </w:rPr>
        <w:t>сформирована нормативно-правовая база и созданы необходимые механизмы противодействия коррупции, а также административные процедуры, направленные на предупреждение коррупционных нарушений. В ОМСУ осуществляется реализация планов противодействия коррупции.</w:t>
      </w:r>
    </w:p>
    <w:p w:rsidR="00AB0611" w:rsidRPr="0086352A" w:rsidRDefault="00AB0611" w:rsidP="00AB0611">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Par141"/>
      <w:bookmarkEnd w:id="1"/>
      <w:r w:rsidRPr="0086352A">
        <w:rPr>
          <w:rFonts w:ascii="Times New Roman" w:eastAsia="Times New Roman" w:hAnsi="Times New Roman"/>
          <w:sz w:val="24"/>
          <w:szCs w:val="24"/>
          <w:lang w:eastAsia="ru-RU"/>
        </w:rPr>
        <w:t>В течение последних лет в Печенгском муниципальном округе осуществлялись мероприятия, направленные на совершенствование системы муниципального управления, повышение информационной открытости, что позволило получить положительные результаты в сфере муниципального управления в Печенгском муниципальном округе.</w:t>
      </w:r>
    </w:p>
    <w:p w:rsidR="00AB0611" w:rsidRPr="0086352A" w:rsidRDefault="00AB0611" w:rsidP="00AB0611">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Но, несмотря на это актуальными остаются следующие вопросы:</w:t>
      </w:r>
    </w:p>
    <w:p w:rsidR="00AB0611" w:rsidRPr="0086352A" w:rsidRDefault="00AB0611" w:rsidP="00AB0611">
      <w:pPr>
        <w:spacing w:after="0" w:line="240" w:lineRule="auto"/>
        <w:ind w:firstLine="709"/>
        <w:jc w:val="both"/>
        <w:rPr>
          <w:rFonts w:ascii="Times New Roman" w:eastAsia="Times New Roman" w:hAnsi="Times New Roman"/>
          <w:sz w:val="24"/>
          <w:szCs w:val="24"/>
          <w:lang w:eastAsia="ru-RU"/>
        </w:rPr>
      </w:pPr>
      <w:proofErr w:type="gramStart"/>
      <w:r w:rsidRPr="0086352A">
        <w:rPr>
          <w:rFonts w:ascii="Times New Roman" w:eastAsia="Times New Roman" w:hAnsi="Times New Roman"/>
          <w:sz w:val="24"/>
          <w:szCs w:val="24"/>
          <w:lang w:eastAsia="ru-RU"/>
        </w:rPr>
        <w:t>- недостаточно проработаны вопросы обеспечения информационной безопасности информационных систем (в соответствии с требованиями нормативных правовых актов, таких как Указ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Федеральный закон РФ от 27.07.2006 № 152-ФЗ «О персональных данных», Федеральный закон РФ от 27.07.2006</w:t>
      </w:r>
      <w:r w:rsidR="008B5477" w:rsidRPr="0086352A">
        <w:rPr>
          <w:rFonts w:ascii="Times New Roman" w:eastAsia="Times New Roman" w:hAnsi="Times New Roman"/>
          <w:sz w:val="24"/>
          <w:szCs w:val="24"/>
          <w:lang w:eastAsia="ru-RU"/>
        </w:rPr>
        <w:t xml:space="preserve"> </w:t>
      </w:r>
      <w:r w:rsidRPr="0086352A">
        <w:rPr>
          <w:rFonts w:ascii="Times New Roman" w:eastAsia="Times New Roman" w:hAnsi="Times New Roman"/>
          <w:sz w:val="24"/>
          <w:szCs w:val="24"/>
          <w:lang w:eastAsia="ru-RU"/>
        </w:rPr>
        <w:t>№ 149-ФЗ «Об информации, информационных технологиях и о</w:t>
      </w:r>
      <w:proofErr w:type="gramEnd"/>
      <w:r w:rsidRPr="0086352A">
        <w:rPr>
          <w:rFonts w:ascii="Times New Roman" w:eastAsia="Times New Roman" w:hAnsi="Times New Roman"/>
          <w:sz w:val="24"/>
          <w:szCs w:val="24"/>
          <w:lang w:eastAsia="ru-RU"/>
        </w:rPr>
        <w:t xml:space="preserve"> защите информации»);</w:t>
      </w:r>
    </w:p>
    <w:p w:rsidR="00AB0611" w:rsidRPr="0086352A" w:rsidRDefault="00AB0611" w:rsidP="00AB0611">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создаваемые информационные системы должны быть аттестованы и обеспечивать безопасность конфиденциальной информации, в том числе персональных данных населения, находящихся в информационных системах муниципального образования Печенгский муниципальный округ;</w:t>
      </w:r>
    </w:p>
    <w:p w:rsidR="00AB0611" w:rsidRPr="0086352A" w:rsidRDefault="00AB0611" w:rsidP="00AB0611">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необходимо поддерживать уровень оснащенности сотрудников ОМСУ и муниципальных учреждений современной вычислительной техникой;</w:t>
      </w:r>
    </w:p>
    <w:p w:rsidR="00AB0611" w:rsidRPr="0086352A" w:rsidRDefault="00AB0611" w:rsidP="00AB0611">
      <w:pPr>
        <w:spacing w:after="0" w:line="240" w:lineRule="auto"/>
        <w:ind w:firstLine="709"/>
        <w:jc w:val="both"/>
        <w:rPr>
          <w:rFonts w:ascii="Times New Roman" w:eastAsia="Times New Roman" w:hAnsi="Times New Roman"/>
          <w:sz w:val="24"/>
          <w:szCs w:val="24"/>
          <w:lang w:eastAsia="ru-RU"/>
        </w:rPr>
      </w:pPr>
      <w:proofErr w:type="gramStart"/>
      <w:r w:rsidRPr="0086352A">
        <w:rPr>
          <w:rFonts w:ascii="Times New Roman" w:eastAsia="Times New Roman" w:hAnsi="Times New Roman"/>
          <w:sz w:val="24"/>
          <w:szCs w:val="24"/>
          <w:lang w:eastAsia="ru-RU"/>
        </w:rPr>
        <w:t>-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Печенгский муниципальный округ, его модернизация для предоставления информации о деятельности органов государственной власти и ОМСУ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End"/>
    </w:p>
    <w:p w:rsidR="00AB0611" w:rsidRPr="0086352A" w:rsidRDefault="00AB0611" w:rsidP="00AB0611">
      <w:pPr>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внедрение и использование информационных систем и информационных ресурсов Мурманской области, обеспечивающих эффективное взаимодействие ОМСУ Печенгского муниципального округа с населением и организациями.</w:t>
      </w:r>
    </w:p>
    <w:p w:rsidR="00AB0611" w:rsidRPr="0086352A" w:rsidRDefault="00AB0611" w:rsidP="003D0945">
      <w:pPr>
        <w:widowControl w:val="0"/>
        <w:autoSpaceDE w:val="0"/>
        <w:autoSpaceDN w:val="0"/>
        <w:adjustRightInd w:val="0"/>
        <w:spacing w:after="0" w:line="240" w:lineRule="auto"/>
        <w:ind w:firstLine="709"/>
        <w:jc w:val="both"/>
        <w:rPr>
          <w:rFonts w:ascii="Times New Roman" w:hAnsi="Times New Roman"/>
          <w:sz w:val="24"/>
          <w:szCs w:val="24"/>
        </w:rPr>
      </w:pPr>
    </w:p>
    <w:p w:rsidR="002C50AE" w:rsidRDefault="00CD6E90" w:rsidP="00CD6E90">
      <w:pPr>
        <w:pStyle w:val="a6"/>
        <w:widowControl w:val="0"/>
        <w:numPr>
          <w:ilvl w:val="0"/>
          <w:numId w:val="19"/>
        </w:numPr>
        <w:tabs>
          <w:tab w:val="left" w:pos="426"/>
        </w:tabs>
        <w:autoSpaceDE w:val="0"/>
        <w:autoSpaceDN w:val="0"/>
        <w:adjustRightInd w:val="0"/>
        <w:spacing w:after="0" w:line="240" w:lineRule="auto"/>
        <w:jc w:val="center"/>
        <w:outlineLvl w:val="1"/>
        <w:rPr>
          <w:rFonts w:ascii="Times New Roman" w:hAnsi="Times New Roman"/>
          <w:b/>
          <w:sz w:val="24"/>
          <w:szCs w:val="24"/>
        </w:rPr>
      </w:pPr>
      <w:r w:rsidRPr="00CD6E90">
        <w:rPr>
          <w:rFonts w:ascii="Times New Roman" w:hAnsi="Times New Roman"/>
          <w:b/>
          <w:sz w:val="24"/>
          <w:szCs w:val="24"/>
        </w:rPr>
        <w:t>Основные цели и задачи программы с указанием сроков и этапов ее реализации, а также перечень основных мероприятий и показателей</w:t>
      </w:r>
    </w:p>
    <w:p w:rsidR="00D321B6" w:rsidRDefault="00D321B6" w:rsidP="00D321B6">
      <w:pPr>
        <w:widowControl w:val="0"/>
        <w:tabs>
          <w:tab w:val="left" w:pos="426"/>
        </w:tabs>
        <w:autoSpaceDE w:val="0"/>
        <w:autoSpaceDN w:val="0"/>
        <w:adjustRightInd w:val="0"/>
        <w:spacing w:after="0" w:line="240" w:lineRule="auto"/>
        <w:jc w:val="center"/>
        <w:outlineLvl w:val="1"/>
        <w:rPr>
          <w:rFonts w:ascii="Times New Roman" w:hAnsi="Times New Roman"/>
          <w:b/>
          <w:sz w:val="24"/>
          <w:szCs w:val="24"/>
        </w:rPr>
      </w:pPr>
    </w:p>
    <w:p w:rsidR="00D321B6" w:rsidRPr="0086352A" w:rsidRDefault="00D321B6" w:rsidP="00D321B6">
      <w:pPr>
        <w:widowControl w:val="0"/>
        <w:autoSpaceDE w:val="0"/>
        <w:autoSpaceDN w:val="0"/>
        <w:adjustRightInd w:val="0"/>
        <w:spacing w:after="0" w:line="240" w:lineRule="auto"/>
        <w:ind w:firstLine="709"/>
        <w:jc w:val="both"/>
        <w:rPr>
          <w:rFonts w:ascii="Times New Roman" w:hAnsi="Times New Roman"/>
          <w:iCs/>
          <w:sz w:val="24"/>
          <w:szCs w:val="24"/>
        </w:rPr>
      </w:pPr>
      <w:r w:rsidRPr="0086352A">
        <w:rPr>
          <w:rFonts w:ascii="Times New Roman" w:hAnsi="Times New Roman"/>
          <w:iCs/>
          <w:sz w:val="24"/>
          <w:szCs w:val="24"/>
        </w:rPr>
        <w:t>Целями настоящей программы являются:</w:t>
      </w:r>
    </w:p>
    <w:p w:rsidR="00D321B6" w:rsidRPr="0086352A" w:rsidRDefault="00D321B6" w:rsidP="00D321B6">
      <w:pPr>
        <w:pStyle w:val="a6"/>
        <w:widowControl w:val="0"/>
        <w:numPr>
          <w:ilvl w:val="0"/>
          <w:numId w:val="12"/>
        </w:numPr>
        <w:autoSpaceDE w:val="0"/>
        <w:autoSpaceDN w:val="0"/>
        <w:adjustRightInd w:val="0"/>
        <w:spacing w:after="0" w:line="240" w:lineRule="auto"/>
        <w:ind w:left="0" w:firstLine="709"/>
        <w:jc w:val="both"/>
        <w:rPr>
          <w:rFonts w:ascii="Times New Roman" w:hAnsi="Times New Roman"/>
          <w:iCs/>
          <w:sz w:val="24"/>
          <w:szCs w:val="24"/>
        </w:rPr>
      </w:pPr>
      <w:r w:rsidRPr="0086352A">
        <w:rPr>
          <w:rFonts w:ascii="Times New Roman" w:hAnsi="Times New Roman"/>
          <w:iCs/>
          <w:sz w:val="24"/>
          <w:szCs w:val="24"/>
        </w:rPr>
        <w:t>Эффективное функционирование системы муниципального управления в Печенгском муниципальном округе.</w:t>
      </w:r>
    </w:p>
    <w:p w:rsidR="00D321B6" w:rsidRPr="0086352A" w:rsidRDefault="00D321B6" w:rsidP="00D321B6">
      <w:pPr>
        <w:pStyle w:val="a6"/>
        <w:widowControl w:val="0"/>
        <w:numPr>
          <w:ilvl w:val="0"/>
          <w:numId w:val="12"/>
        </w:numPr>
        <w:autoSpaceDE w:val="0"/>
        <w:autoSpaceDN w:val="0"/>
        <w:adjustRightInd w:val="0"/>
        <w:spacing w:after="0" w:line="240" w:lineRule="auto"/>
        <w:ind w:left="0" w:firstLine="709"/>
        <w:jc w:val="both"/>
        <w:rPr>
          <w:rFonts w:ascii="Times New Roman" w:hAnsi="Times New Roman"/>
          <w:iCs/>
          <w:sz w:val="24"/>
          <w:szCs w:val="24"/>
        </w:rPr>
      </w:pPr>
      <w:r w:rsidRPr="0086352A">
        <w:rPr>
          <w:rFonts w:ascii="Times New Roman" w:hAnsi="Times New Roman"/>
          <w:iCs/>
          <w:sz w:val="24"/>
          <w:szCs w:val="24"/>
        </w:rPr>
        <w:t>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w:t>
      </w:r>
    </w:p>
    <w:p w:rsidR="00D321B6" w:rsidRPr="0086352A" w:rsidRDefault="00D321B6" w:rsidP="00D321B6">
      <w:pPr>
        <w:pStyle w:val="a6"/>
        <w:widowControl w:val="0"/>
        <w:numPr>
          <w:ilvl w:val="0"/>
          <w:numId w:val="12"/>
        </w:numPr>
        <w:autoSpaceDE w:val="0"/>
        <w:autoSpaceDN w:val="0"/>
        <w:adjustRightInd w:val="0"/>
        <w:spacing w:after="0" w:line="240" w:lineRule="auto"/>
        <w:ind w:left="0" w:firstLine="709"/>
        <w:jc w:val="both"/>
        <w:rPr>
          <w:rFonts w:ascii="Times New Roman" w:hAnsi="Times New Roman"/>
          <w:iCs/>
          <w:sz w:val="24"/>
          <w:szCs w:val="24"/>
        </w:rPr>
      </w:pPr>
      <w:r w:rsidRPr="0086352A">
        <w:rPr>
          <w:rFonts w:ascii="Times New Roman" w:hAnsi="Times New Roman"/>
          <w:iCs/>
          <w:sz w:val="24"/>
          <w:szCs w:val="24"/>
        </w:rPr>
        <w:t>Своевременное, качественное и объективное информирование населения о деятельности ОМСУ и учреждений округа.</w:t>
      </w:r>
    </w:p>
    <w:p w:rsidR="00D321B6" w:rsidRPr="0086352A" w:rsidRDefault="00D321B6" w:rsidP="00D321B6">
      <w:pPr>
        <w:tabs>
          <w:tab w:val="left" w:pos="993"/>
        </w:tabs>
        <w:spacing w:after="0" w:line="240" w:lineRule="auto"/>
        <w:ind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Достижение целей программы будет осуществляться путем решения следующих задач в рамках соответствующих подпрограмм:</w:t>
      </w:r>
    </w:p>
    <w:p w:rsidR="00D321B6" w:rsidRPr="0086352A" w:rsidRDefault="00D321B6" w:rsidP="00D321B6">
      <w:pPr>
        <w:numPr>
          <w:ilvl w:val="0"/>
          <w:numId w:val="6"/>
        </w:numPr>
        <w:tabs>
          <w:tab w:val="left" w:pos="993"/>
        </w:tabs>
        <w:spacing w:after="0" w:line="240" w:lineRule="auto"/>
        <w:ind w:left="0" w:firstLine="709"/>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с</w:t>
      </w:r>
      <w:r w:rsidRPr="0086352A">
        <w:rPr>
          <w:rFonts w:ascii="Times New Roman" w:hAnsi="Times New Roman"/>
          <w:sz w:val="24"/>
          <w:szCs w:val="24"/>
        </w:rPr>
        <w:t>оздание условий для обеспечения эффективного функционирования системы муниципального управления в Печенгском муниципальном округе</w:t>
      </w:r>
      <w:r w:rsidRPr="0086352A">
        <w:rPr>
          <w:rFonts w:ascii="Times New Roman" w:eastAsia="Times New Roman" w:hAnsi="Times New Roman"/>
          <w:sz w:val="24"/>
          <w:szCs w:val="24"/>
          <w:lang w:eastAsia="ru-RU"/>
        </w:rPr>
        <w:t>;</w:t>
      </w:r>
    </w:p>
    <w:p w:rsidR="00D321B6" w:rsidRPr="0086352A" w:rsidRDefault="00D321B6" w:rsidP="00D321B6">
      <w:pPr>
        <w:numPr>
          <w:ilvl w:val="0"/>
          <w:numId w:val="6"/>
        </w:numPr>
        <w:tabs>
          <w:tab w:val="left" w:pos="993"/>
        </w:tabs>
        <w:spacing w:after="0" w:line="240" w:lineRule="auto"/>
        <w:ind w:left="0" w:firstLine="709"/>
        <w:jc w:val="both"/>
        <w:rPr>
          <w:rFonts w:ascii="Times New Roman" w:eastAsia="Times New Roman" w:hAnsi="Times New Roman"/>
          <w:sz w:val="24"/>
          <w:szCs w:val="24"/>
          <w:lang w:eastAsia="ru-RU"/>
        </w:rPr>
      </w:pPr>
      <w:r w:rsidRPr="0086352A">
        <w:rPr>
          <w:rFonts w:ascii="Times New Roman" w:hAnsi="Times New Roman"/>
          <w:color w:val="000000"/>
          <w:sz w:val="24"/>
          <w:szCs w:val="24"/>
          <w:shd w:val="clear" w:color="auto" w:fill="FFFFFF"/>
        </w:rPr>
        <w:t xml:space="preserve">обеспечение своевременного и качественного хозяйственно-эксплуатационного обслуживания муниципальных учреждений в </w:t>
      </w:r>
      <w:r w:rsidRPr="0086352A">
        <w:rPr>
          <w:rFonts w:ascii="Times New Roman" w:hAnsi="Times New Roman"/>
          <w:sz w:val="24"/>
          <w:szCs w:val="24"/>
        </w:rPr>
        <w:t>Печенгском муниципальном округе</w:t>
      </w:r>
      <w:r w:rsidRPr="0086352A">
        <w:rPr>
          <w:rFonts w:ascii="Times New Roman" w:hAnsi="Times New Roman"/>
          <w:color w:val="000000"/>
          <w:sz w:val="24"/>
          <w:szCs w:val="24"/>
          <w:shd w:val="clear" w:color="auto" w:fill="FFFFFF"/>
        </w:rPr>
        <w:t>.</w:t>
      </w:r>
    </w:p>
    <w:p w:rsidR="00D321B6" w:rsidRPr="0086352A" w:rsidRDefault="00D321B6" w:rsidP="00D321B6">
      <w:pPr>
        <w:tabs>
          <w:tab w:val="left" w:pos="993"/>
        </w:tabs>
        <w:spacing w:after="0" w:line="240" w:lineRule="auto"/>
        <w:ind w:firstLine="709"/>
        <w:jc w:val="both"/>
        <w:rPr>
          <w:rFonts w:ascii="Times New Roman" w:hAnsi="Times New Roman"/>
          <w:color w:val="000000"/>
          <w:sz w:val="24"/>
          <w:szCs w:val="24"/>
          <w:shd w:val="clear" w:color="auto" w:fill="FFFFFF"/>
        </w:rPr>
      </w:pPr>
      <w:r w:rsidRPr="0086352A">
        <w:rPr>
          <w:rFonts w:ascii="Times New Roman" w:eastAsia="Times New Roman" w:hAnsi="Times New Roman"/>
          <w:sz w:val="24"/>
          <w:szCs w:val="24"/>
          <w:lang w:eastAsia="ru-RU"/>
        </w:rPr>
        <w:t xml:space="preserve">В </w:t>
      </w:r>
      <w:r w:rsidRPr="0086352A">
        <w:rPr>
          <w:rFonts w:ascii="Times New Roman" w:hAnsi="Times New Roman"/>
          <w:color w:val="000000"/>
          <w:sz w:val="24"/>
          <w:szCs w:val="24"/>
          <w:shd w:val="clear" w:color="auto" w:fill="FFFFFF"/>
        </w:rPr>
        <w:t>результате реализации мероприятий программы и решения вышеуказанных задач должно быть обеспечено достижение следующих результатов:</w:t>
      </w:r>
    </w:p>
    <w:p w:rsidR="00D321B6" w:rsidRPr="0086352A" w:rsidRDefault="00D321B6" w:rsidP="00D321B6">
      <w:pPr>
        <w:numPr>
          <w:ilvl w:val="0"/>
          <w:numId w:val="7"/>
        </w:numPr>
        <w:tabs>
          <w:tab w:val="left" w:pos="993"/>
        </w:tabs>
        <w:spacing w:after="0" w:line="240" w:lineRule="auto"/>
        <w:ind w:left="0" w:firstLine="709"/>
        <w:jc w:val="both"/>
        <w:rPr>
          <w:rFonts w:ascii="Times New Roman" w:hAnsi="Times New Roman"/>
          <w:color w:val="000000"/>
          <w:sz w:val="24"/>
          <w:szCs w:val="24"/>
          <w:shd w:val="clear" w:color="auto" w:fill="FFFFFF"/>
        </w:rPr>
      </w:pPr>
      <w:r w:rsidRPr="0086352A">
        <w:rPr>
          <w:rFonts w:ascii="Times New Roman" w:hAnsi="Times New Roman"/>
          <w:color w:val="000000"/>
          <w:sz w:val="24"/>
          <w:szCs w:val="24"/>
          <w:shd w:val="clear" w:color="auto" w:fill="FFFFFF"/>
        </w:rPr>
        <w:t xml:space="preserve">повышение уровня удовлетворенности населения деятельностью ОМСУ; </w:t>
      </w:r>
    </w:p>
    <w:p w:rsidR="00D321B6" w:rsidRPr="0086352A" w:rsidRDefault="00D321B6" w:rsidP="00D321B6">
      <w:pPr>
        <w:numPr>
          <w:ilvl w:val="0"/>
          <w:numId w:val="7"/>
        </w:numPr>
        <w:tabs>
          <w:tab w:val="left" w:pos="993"/>
        </w:tabs>
        <w:spacing w:after="0" w:line="240" w:lineRule="auto"/>
        <w:ind w:left="0" w:firstLine="709"/>
        <w:jc w:val="both"/>
        <w:rPr>
          <w:rFonts w:ascii="Times New Roman" w:hAnsi="Times New Roman"/>
          <w:color w:val="000000"/>
          <w:sz w:val="24"/>
          <w:szCs w:val="24"/>
          <w:shd w:val="clear" w:color="auto" w:fill="FFFFFF"/>
        </w:rPr>
      </w:pPr>
      <w:r w:rsidRPr="0086352A">
        <w:rPr>
          <w:rFonts w:ascii="Times New Roman" w:hAnsi="Times New Roman"/>
          <w:color w:val="000000"/>
          <w:sz w:val="24"/>
          <w:szCs w:val="24"/>
          <w:shd w:val="clear" w:color="auto" w:fill="FFFFFF"/>
        </w:rPr>
        <w:t>эффективное и бесперебойное функционирование ОМСУ по решению вопросов местного значения и исполнению государственных полномочий;</w:t>
      </w:r>
    </w:p>
    <w:p w:rsidR="00D321B6" w:rsidRPr="0086352A" w:rsidRDefault="00D321B6" w:rsidP="00D321B6">
      <w:pPr>
        <w:numPr>
          <w:ilvl w:val="0"/>
          <w:numId w:val="7"/>
        </w:numPr>
        <w:tabs>
          <w:tab w:val="left" w:pos="993"/>
        </w:tabs>
        <w:spacing w:after="0" w:line="240" w:lineRule="auto"/>
        <w:ind w:left="0" w:firstLine="709"/>
        <w:jc w:val="both"/>
        <w:rPr>
          <w:rFonts w:ascii="Times New Roman" w:hAnsi="Times New Roman"/>
          <w:color w:val="000000"/>
          <w:sz w:val="24"/>
          <w:szCs w:val="24"/>
          <w:shd w:val="clear" w:color="auto" w:fill="FFFFFF"/>
        </w:rPr>
      </w:pPr>
      <w:r w:rsidRPr="0086352A">
        <w:rPr>
          <w:rFonts w:ascii="Times New Roman" w:hAnsi="Times New Roman"/>
          <w:color w:val="000000"/>
          <w:sz w:val="24"/>
          <w:szCs w:val="24"/>
          <w:shd w:val="clear" w:color="auto" w:fill="FFFFFF"/>
        </w:rPr>
        <w:t>сформированный кадровый состав муниципальных служащих, способный эффективно решать задачи и выполнять функции, возложенные на ОМСУ;</w:t>
      </w:r>
    </w:p>
    <w:p w:rsidR="00D321B6" w:rsidRPr="0086352A" w:rsidRDefault="00D321B6" w:rsidP="00D321B6">
      <w:pPr>
        <w:numPr>
          <w:ilvl w:val="0"/>
          <w:numId w:val="7"/>
        </w:numPr>
        <w:tabs>
          <w:tab w:val="left" w:pos="993"/>
        </w:tabs>
        <w:spacing w:after="0" w:line="240" w:lineRule="auto"/>
        <w:ind w:left="0" w:firstLine="709"/>
        <w:jc w:val="both"/>
        <w:rPr>
          <w:rFonts w:ascii="Times New Roman" w:hAnsi="Times New Roman"/>
          <w:color w:val="000000"/>
          <w:sz w:val="24"/>
          <w:szCs w:val="24"/>
          <w:shd w:val="clear" w:color="auto" w:fill="FFFFFF"/>
        </w:rPr>
      </w:pPr>
      <w:r w:rsidRPr="0086352A">
        <w:rPr>
          <w:rFonts w:ascii="Times New Roman" w:hAnsi="Times New Roman"/>
          <w:color w:val="000000"/>
          <w:sz w:val="24"/>
          <w:szCs w:val="24"/>
          <w:shd w:val="clear" w:color="auto" w:fill="FFFFFF"/>
        </w:rPr>
        <w:t>отсутствие фактов коррупционных правонарушений в ОМСУ;</w:t>
      </w:r>
    </w:p>
    <w:p w:rsidR="00D321B6" w:rsidRPr="0086352A" w:rsidRDefault="00D321B6" w:rsidP="00D321B6">
      <w:pPr>
        <w:tabs>
          <w:tab w:val="left" w:pos="851"/>
          <w:tab w:val="left" w:pos="993"/>
        </w:tabs>
        <w:spacing w:after="0" w:line="240" w:lineRule="auto"/>
        <w:ind w:firstLine="709"/>
        <w:jc w:val="both"/>
        <w:rPr>
          <w:rFonts w:ascii="Times New Roman" w:hAnsi="Times New Roman"/>
          <w:color w:val="000000"/>
          <w:sz w:val="24"/>
          <w:szCs w:val="24"/>
          <w:shd w:val="clear" w:color="auto" w:fill="FFFFFF"/>
        </w:rPr>
      </w:pPr>
      <w:r w:rsidRPr="0086352A">
        <w:rPr>
          <w:rFonts w:ascii="Times New Roman" w:hAnsi="Times New Roman"/>
          <w:color w:val="000000"/>
          <w:sz w:val="24"/>
          <w:szCs w:val="24"/>
          <w:shd w:val="clear" w:color="auto" w:fill="FFFFFF"/>
        </w:rPr>
        <w:t>- повышение качества системы муниципального управления в Печенгский муниципальный округ на основе использования современных информационных и телекоммуникационных технологий</w:t>
      </w:r>
      <w:r w:rsidR="00422839">
        <w:rPr>
          <w:rFonts w:ascii="Times New Roman" w:hAnsi="Times New Roman"/>
          <w:color w:val="000000"/>
          <w:sz w:val="24"/>
          <w:szCs w:val="24"/>
          <w:shd w:val="clear" w:color="auto" w:fill="FFFFFF"/>
        </w:rPr>
        <w:t>;</w:t>
      </w:r>
    </w:p>
    <w:p w:rsidR="00D321B6" w:rsidRPr="0086352A" w:rsidRDefault="00D321B6" w:rsidP="00D321B6">
      <w:pPr>
        <w:pStyle w:val="a6"/>
        <w:tabs>
          <w:tab w:val="left" w:pos="0"/>
          <w:tab w:val="left" w:pos="851"/>
          <w:tab w:val="left" w:pos="993"/>
        </w:tabs>
        <w:spacing w:after="0" w:line="240" w:lineRule="auto"/>
        <w:ind w:left="0" w:firstLine="709"/>
        <w:contextualSpacing w:val="0"/>
        <w:jc w:val="both"/>
        <w:rPr>
          <w:rFonts w:ascii="Times New Roman" w:hAnsi="Times New Roman"/>
          <w:color w:val="000000"/>
          <w:sz w:val="24"/>
          <w:szCs w:val="24"/>
          <w:shd w:val="clear" w:color="auto" w:fill="FFFFFF"/>
        </w:rPr>
      </w:pPr>
      <w:r w:rsidRPr="0086352A">
        <w:rPr>
          <w:rFonts w:ascii="Times New Roman" w:hAnsi="Times New Roman"/>
          <w:color w:val="000000"/>
          <w:sz w:val="24"/>
          <w:szCs w:val="24"/>
          <w:shd w:val="clear" w:color="auto" w:fill="FFFFFF"/>
        </w:rPr>
        <w:t>- повышение открытости и прозрачности деятельности ОМСУ и учреждений округа для общества.</w:t>
      </w:r>
    </w:p>
    <w:p w:rsidR="00D321B6" w:rsidRPr="0086352A" w:rsidRDefault="00D321B6" w:rsidP="00D321B6">
      <w:pPr>
        <w:pStyle w:val="a6"/>
        <w:tabs>
          <w:tab w:val="left" w:pos="993"/>
        </w:tabs>
        <w:spacing w:after="0" w:line="240" w:lineRule="auto"/>
        <w:ind w:left="0" w:firstLine="709"/>
        <w:jc w:val="both"/>
        <w:rPr>
          <w:rFonts w:ascii="Times New Roman" w:hAnsi="Times New Roman"/>
          <w:iCs/>
          <w:sz w:val="24"/>
          <w:szCs w:val="24"/>
        </w:rPr>
      </w:pPr>
      <w:r w:rsidRPr="0086352A">
        <w:rPr>
          <w:rFonts w:ascii="Times New Roman" w:hAnsi="Times New Roman"/>
          <w:iCs/>
          <w:sz w:val="24"/>
          <w:szCs w:val="24"/>
        </w:rPr>
        <w:t xml:space="preserve">Достижение целей и задач программы осуществляется посредством реализации комплекса мероприятий, входящих в состав соответствующих подпрограмм и взаимоувязанных по основным мероприятиям, срокам осуществления, исполнителям и ресурсам. </w:t>
      </w:r>
    </w:p>
    <w:p w:rsidR="00D321B6" w:rsidRPr="0086352A" w:rsidRDefault="00D321B6" w:rsidP="00D321B6">
      <w:pPr>
        <w:tabs>
          <w:tab w:val="left" w:pos="993"/>
        </w:tabs>
        <w:spacing w:after="0" w:line="240" w:lineRule="auto"/>
        <w:ind w:firstLine="709"/>
        <w:jc w:val="both"/>
        <w:rPr>
          <w:rFonts w:ascii="Times New Roman" w:hAnsi="Times New Roman"/>
          <w:iCs/>
          <w:sz w:val="24"/>
          <w:szCs w:val="24"/>
        </w:rPr>
      </w:pPr>
      <w:r w:rsidRPr="0086352A">
        <w:rPr>
          <w:rFonts w:ascii="Times New Roman" w:hAnsi="Times New Roman"/>
          <w:iCs/>
          <w:sz w:val="24"/>
          <w:szCs w:val="24"/>
        </w:rPr>
        <w:t>В результате успешной реализации комплекса мероприятий программы к 202</w:t>
      </w:r>
      <w:r w:rsidR="00422839">
        <w:rPr>
          <w:rFonts w:ascii="Times New Roman" w:hAnsi="Times New Roman"/>
          <w:iCs/>
          <w:sz w:val="24"/>
          <w:szCs w:val="24"/>
        </w:rPr>
        <w:t>6</w:t>
      </w:r>
      <w:r w:rsidRPr="0086352A">
        <w:rPr>
          <w:rFonts w:ascii="Times New Roman" w:hAnsi="Times New Roman"/>
          <w:iCs/>
          <w:sz w:val="24"/>
          <w:szCs w:val="24"/>
        </w:rPr>
        <w:t xml:space="preserve"> году будут достигнуты следующие результаты:</w:t>
      </w:r>
    </w:p>
    <w:p w:rsidR="00D321B6" w:rsidRPr="0086352A" w:rsidRDefault="00D321B6" w:rsidP="00D321B6">
      <w:pPr>
        <w:tabs>
          <w:tab w:val="left" w:pos="993"/>
        </w:tabs>
        <w:spacing w:after="0" w:line="240" w:lineRule="auto"/>
        <w:ind w:firstLine="709"/>
        <w:jc w:val="both"/>
        <w:rPr>
          <w:rFonts w:ascii="Times New Roman" w:hAnsi="Times New Roman"/>
          <w:iCs/>
          <w:sz w:val="24"/>
          <w:szCs w:val="24"/>
        </w:rPr>
      </w:pPr>
      <w:r w:rsidRPr="0086352A">
        <w:rPr>
          <w:rFonts w:ascii="Times New Roman" w:hAnsi="Times New Roman"/>
          <w:iCs/>
          <w:sz w:val="24"/>
          <w:szCs w:val="24"/>
        </w:rPr>
        <w:t>- совершенствование системы муниципального управления Печенгского муниципального округа;</w:t>
      </w:r>
    </w:p>
    <w:p w:rsidR="00D321B6" w:rsidRPr="0086352A" w:rsidRDefault="00D321B6" w:rsidP="00D321B6">
      <w:pPr>
        <w:tabs>
          <w:tab w:val="left" w:pos="993"/>
        </w:tabs>
        <w:spacing w:after="0" w:line="240" w:lineRule="auto"/>
        <w:ind w:firstLine="709"/>
        <w:jc w:val="both"/>
        <w:rPr>
          <w:rFonts w:ascii="Times New Roman" w:hAnsi="Times New Roman"/>
          <w:iCs/>
          <w:sz w:val="24"/>
          <w:szCs w:val="24"/>
        </w:rPr>
      </w:pPr>
      <w:r w:rsidRPr="0086352A">
        <w:rPr>
          <w:rFonts w:ascii="Times New Roman" w:hAnsi="Times New Roman"/>
          <w:iCs/>
          <w:sz w:val="24"/>
          <w:szCs w:val="24"/>
        </w:rPr>
        <w:t xml:space="preserve">- сокращение времени на оказание государственных и муниципальных услуг </w:t>
      </w:r>
      <w:r w:rsidR="00B92080">
        <w:rPr>
          <w:rFonts w:ascii="Times New Roman" w:hAnsi="Times New Roman"/>
          <w:iCs/>
          <w:sz w:val="24"/>
          <w:szCs w:val="24"/>
        </w:rPr>
        <w:t>в</w:t>
      </w:r>
      <w:r w:rsidRPr="0086352A">
        <w:rPr>
          <w:rFonts w:ascii="Times New Roman" w:hAnsi="Times New Roman"/>
          <w:iCs/>
          <w:sz w:val="24"/>
          <w:szCs w:val="24"/>
        </w:rPr>
        <w:t xml:space="preserve"> ОМСУ;</w:t>
      </w:r>
    </w:p>
    <w:p w:rsidR="00D321B6" w:rsidRPr="0086352A" w:rsidRDefault="00D321B6" w:rsidP="00D321B6">
      <w:pPr>
        <w:tabs>
          <w:tab w:val="left" w:pos="993"/>
        </w:tabs>
        <w:spacing w:after="0" w:line="240" w:lineRule="auto"/>
        <w:ind w:firstLine="709"/>
        <w:jc w:val="both"/>
        <w:rPr>
          <w:rFonts w:ascii="Times New Roman" w:hAnsi="Times New Roman"/>
          <w:iCs/>
          <w:sz w:val="24"/>
          <w:szCs w:val="24"/>
        </w:rPr>
      </w:pPr>
      <w:r w:rsidRPr="0086352A">
        <w:rPr>
          <w:rFonts w:ascii="Times New Roman" w:hAnsi="Times New Roman"/>
          <w:iCs/>
          <w:sz w:val="24"/>
          <w:szCs w:val="24"/>
        </w:rPr>
        <w:t>- внедрение в деятельность ОМСУ муниципального образования эффективных информационных технологий и современных методов управления;</w:t>
      </w:r>
    </w:p>
    <w:p w:rsidR="00D321B6" w:rsidRPr="0086352A" w:rsidRDefault="00D321B6" w:rsidP="00D321B6">
      <w:pPr>
        <w:tabs>
          <w:tab w:val="left" w:pos="993"/>
        </w:tabs>
        <w:spacing w:after="0" w:line="240" w:lineRule="auto"/>
        <w:ind w:firstLine="709"/>
        <w:jc w:val="both"/>
        <w:rPr>
          <w:rFonts w:ascii="Times New Roman" w:hAnsi="Times New Roman"/>
          <w:iCs/>
          <w:sz w:val="24"/>
          <w:szCs w:val="24"/>
        </w:rPr>
      </w:pPr>
      <w:r w:rsidRPr="0086352A">
        <w:rPr>
          <w:rFonts w:ascii="Times New Roman" w:hAnsi="Times New Roman"/>
          <w:iCs/>
          <w:sz w:val="24"/>
          <w:szCs w:val="24"/>
        </w:rPr>
        <w:t>- создание и развитие информационных систем и информационных ресурсов Печенгского муниципального округа, обеспечивающих эффективное взаимодействие ОМСУ с населением и организациями.</w:t>
      </w:r>
    </w:p>
    <w:p w:rsidR="00D321B6" w:rsidRPr="00D321B6" w:rsidRDefault="00D321B6" w:rsidP="00D321B6">
      <w:pPr>
        <w:widowControl w:val="0"/>
        <w:tabs>
          <w:tab w:val="left" w:pos="426"/>
        </w:tabs>
        <w:autoSpaceDE w:val="0"/>
        <w:autoSpaceDN w:val="0"/>
        <w:adjustRightInd w:val="0"/>
        <w:spacing w:after="0" w:line="240" w:lineRule="auto"/>
        <w:jc w:val="both"/>
        <w:outlineLvl w:val="1"/>
        <w:rPr>
          <w:rFonts w:ascii="Times New Roman" w:hAnsi="Times New Roman"/>
          <w:sz w:val="24"/>
          <w:szCs w:val="24"/>
        </w:rPr>
      </w:pPr>
    </w:p>
    <w:p w:rsidR="00713B1B" w:rsidRDefault="001F19A7" w:rsidP="001F19A7">
      <w:pPr>
        <w:pStyle w:val="a6"/>
        <w:widowControl w:val="0"/>
        <w:tabs>
          <w:tab w:val="left" w:pos="426"/>
        </w:tabs>
        <w:autoSpaceDE w:val="0"/>
        <w:autoSpaceDN w:val="0"/>
        <w:adjustRightInd w:val="0"/>
        <w:spacing w:after="0" w:line="240" w:lineRule="auto"/>
        <w:ind w:left="0"/>
        <w:jc w:val="center"/>
        <w:outlineLvl w:val="1"/>
        <w:rPr>
          <w:rFonts w:ascii="Times New Roman" w:hAnsi="Times New Roman"/>
          <w:sz w:val="24"/>
          <w:szCs w:val="24"/>
          <w:u w:val="single"/>
        </w:rPr>
      </w:pPr>
      <w:r w:rsidRPr="001F19A7">
        <w:rPr>
          <w:rFonts w:ascii="Times New Roman" w:hAnsi="Times New Roman"/>
          <w:sz w:val="24"/>
          <w:szCs w:val="24"/>
          <w:u w:val="single"/>
        </w:rPr>
        <w:t>Основные показатели эффективности реализации программы</w:t>
      </w:r>
    </w:p>
    <w:p w:rsidR="00A73C44" w:rsidRDefault="00A73C44" w:rsidP="001F19A7">
      <w:pPr>
        <w:pStyle w:val="a6"/>
        <w:widowControl w:val="0"/>
        <w:tabs>
          <w:tab w:val="left" w:pos="426"/>
        </w:tabs>
        <w:autoSpaceDE w:val="0"/>
        <w:autoSpaceDN w:val="0"/>
        <w:adjustRightInd w:val="0"/>
        <w:spacing w:after="0" w:line="240" w:lineRule="auto"/>
        <w:ind w:left="0"/>
        <w:jc w:val="center"/>
        <w:outlineLvl w:val="1"/>
        <w:rPr>
          <w:rFonts w:ascii="Times New Roman" w:hAnsi="Times New Roman"/>
          <w:sz w:val="24"/>
          <w:szCs w:val="24"/>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410"/>
        <w:gridCol w:w="709"/>
        <w:gridCol w:w="850"/>
        <w:gridCol w:w="851"/>
        <w:gridCol w:w="850"/>
        <w:gridCol w:w="851"/>
        <w:gridCol w:w="850"/>
        <w:gridCol w:w="1701"/>
      </w:tblGrid>
      <w:tr w:rsidR="00A73C44" w:rsidRPr="00A73C44" w:rsidTr="00A82A05">
        <w:trPr>
          <w:trHeight w:val="227"/>
          <w:tblHeader/>
        </w:trPr>
        <w:tc>
          <w:tcPr>
            <w:tcW w:w="851" w:type="dxa"/>
            <w:vMerge w:val="restart"/>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w:t>
            </w:r>
          </w:p>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proofErr w:type="gramStart"/>
            <w:r w:rsidRPr="00A73C44">
              <w:rPr>
                <w:rFonts w:ascii="Times New Roman" w:hAnsi="Times New Roman"/>
                <w:color w:val="000000"/>
                <w:sz w:val="20"/>
                <w:szCs w:val="20"/>
              </w:rPr>
              <w:t>п</w:t>
            </w:r>
            <w:proofErr w:type="gramEnd"/>
            <w:r w:rsidRPr="00A73C44">
              <w:rPr>
                <w:rFonts w:ascii="Times New Roman" w:hAnsi="Times New Roman"/>
                <w:color w:val="000000"/>
                <w:sz w:val="20"/>
                <w:szCs w:val="20"/>
              </w:rPr>
              <w:t>/п</w:t>
            </w:r>
          </w:p>
        </w:tc>
        <w:tc>
          <w:tcPr>
            <w:tcW w:w="2410" w:type="dxa"/>
            <w:vMerge w:val="restart"/>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Цели, мероприятия и показатели</w:t>
            </w:r>
          </w:p>
        </w:tc>
        <w:tc>
          <w:tcPr>
            <w:tcW w:w="709" w:type="dxa"/>
            <w:vMerge w:val="restart"/>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Ед. изм.</w:t>
            </w:r>
          </w:p>
        </w:tc>
        <w:tc>
          <w:tcPr>
            <w:tcW w:w="4252" w:type="dxa"/>
            <w:gridSpan w:val="5"/>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 xml:space="preserve">Значение показателя </w:t>
            </w:r>
          </w:p>
        </w:tc>
        <w:tc>
          <w:tcPr>
            <w:tcW w:w="1701" w:type="dxa"/>
            <w:vMerge w:val="restart"/>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Источник данных</w:t>
            </w:r>
          </w:p>
        </w:tc>
      </w:tr>
      <w:tr w:rsidR="00A73C44" w:rsidRPr="00A73C44" w:rsidTr="00A82A05">
        <w:trPr>
          <w:trHeight w:val="245"/>
          <w:tblHeader/>
        </w:trPr>
        <w:tc>
          <w:tcPr>
            <w:tcW w:w="851" w:type="dxa"/>
            <w:vMerge/>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ind w:firstLine="709"/>
              <w:jc w:val="center"/>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ind w:firstLine="709"/>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отчёт</w:t>
            </w:r>
          </w:p>
        </w:tc>
        <w:tc>
          <w:tcPr>
            <w:tcW w:w="851" w:type="dxa"/>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оценка</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Годы реализации программы</w:t>
            </w:r>
          </w:p>
        </w:tc>
        <w:tc>
          <w:tcPr>
            <w:tcW w:w="1701" w:type="dxa"/>
            <w:vMerge/>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ind w:firstLine="709"/>
              <w:jc w:val="center"/>
              <w:rPr>
                <w:rFonts w:ascii="Times New Roman" w:hAnsi="Times New Roman"/>
                <w:color w:val="000000"/>
                <w:sz w:val="20"/>
                <w:szCs w:val="20"/>
              </w:rPr>
            </w:pPr>
          </w:p>
        </w:tc>
      </w:tr>
      <w:tr w:rsidR="00A73C44" w:rsidRPr="00A73C44" w:rsidTr="00A82A05">
        <w:trPr>
          <w:gridAfter w:val="1"/>
          <w:wAfter w:w="1701" w:type="dxa"/>
          <w:trHeight w:val="235"/>
          <w:tblHeader/>
        </w:trPr>
        <w:tc>
          <w:tcPr>
            <w:tcW w:w="851" w:type="dxa"/>
            <w:vMerge/>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jc w:val="center"/>
              <w:rPr>
                <w:rFonts w:ascii="Times New Roman" w:hAnsi="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ind w:firstLine="709"/>
              <w:jc w:val="center"/>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73C44" w:rsidRPr="00A73C44" w:rsidRDefault="00A73C44" w:rsidP="00A73C44">
            <w:pPr>
              <w:widowControl w:val="0"/>
              <w:autoSpaceDE w:val="0"/>
              <w:autoSpaceDN w:val="0"/>
              <w:adjustRightInd w:val="0"/>
              <w:spacing w:after="0" w:line="240" w:lineRule="auto"/>
              <w:ind w:firstLine="709"/>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73C44" w:rsidRPr="00A73C44" w:rsidRDefault="00A73C44" w:rsidP="00422839">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202</w:t>
            </w:r>
            <w:r w:rsidR="00422839">
              <w:rPr>
                <w:rFonts w:ascii="Times New Roman" w:hAnsi="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A73C44" w:rsidRPr="00A73C44" w:rsidRDefault="00A73C44" w:rsidP="00422839">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202</w:t>
            </w:r>
            <w:r w:rsidR="00422839">
              <w:rPr>
                <w:rFonts w:ascii="Times New Roman" w:hAnsi="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A73C44" w:rsidRPr="00A73C44" w:rsidRDefault="00A73C44" w:rsidP="00422839">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202</w:t>
            </w:r>
            <w:r w:rsidR="00422839">
              <w:rPr>
                <w:rFonts w:ascii="Times New Roman" w:hAnsi="Times New Roman"/>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A73C44" w:rsidRPr="00A73C44" w:rsidRDefault="00A73C44" w:rsidP="00422839">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202</w:t>
            </w:r>
            <w:r w:rsidR="00422839">
              <w:rPr>
                <w:rFonts w:ascii="Times New Roman" w:hAnsi="Times New Roman"/>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A73C44" w:rsidRPr="00A73C44" w:rsidRDefault="00A73C44" w:rsidP="00422839">
            <w:pPr>
              <w:widowControl w:val="0"/>
              <w:autoSpaceDE w:val="0"/>
              <w:autoSpaceDN w:val="0"/>
              <w:adjustRightInd w:val="0"/>
              <w:spacing w:after="0" w:line="240" w:lineRule="auto"/>
              <w:jc w:val="center"/>
              <w:rPr>
                <w:rFonts w:ascii="Times New Roman" w:hAnsi="Times New Roman"/>
                <w:color w:val="000000"/>
                <w:sz w:val="20"/>
                <w:szCs w:val="20"/>
              </w:rPr>
            </w:pPr>
            <w:r w:rsidRPr="00A73C44">
              <w:rPr>
                <w:rFonts w:ascii="Times New Roman" w:hAnsi="Times New Roman"/>
                <w:color w:val="000000"/>
                <w:sz w:val="20"/>
                <w:szCs w:val="20"/>
              </w:rPr>
              <w:t>202</w:t>
            </w:r>
            <w:r w:rsidR="00422839">
              <w:rPr>
                <w:rFonts w:ascii="Times New Roman" w:hAnsi="Times New Roman"/>
                <w:color w:val="000000"/>
                <w:sz w:val="20"/>
                <w:szCs w:val="20"/>
              </w:rPr>
              <w:t>5</w:t>
            </w:r>
          </w:p>
        </w:tc>
      </w:tr>
      <w:tr w:rsidR="00DA1008" w:rsidRPr="00A73C44" w:rsidTr="00A82A05">
        <w:trPr>
          <w:trHeight w:val="236"/>
        </w:trPr>
        <w:tc>
          <w:tcPr>
            <w:tcW w:w="851" w:type="dxa"/>
            <w:tcBorders>
              <w:top w:val="single" w:sz="4" w:space="0" w:color="auto"/>
              <w:left w:val="single" w:sz="4" w:space="0" w:color="auto"/>
              <w:bottom w:val="single" w:sz="4" w:space="0" w:color="auto"/>
              <w:right w:val="single" w:sz="4" w:space="0" w:color="auto"/>
            </w:tcBorders>
          </w:tcPr>
          <w:p w:rsidR="00DA1008" w:rsidRPr="00DA1008" w:rsidRDefault="00DA1008" w:rsidP="00DA1008">
            <w:pPr>
              <w:pStyle w:val="a6"/>
              <w:widowControl w:val="0"/>
              <w:tabs>
                <w:tab w:val="left" w:pos="300"/>
              </w:tabs>
              <w:autoSpaceDE w:val="0"/>
              <w:autoSpaceDN w:val="0"/>
              <w:adjustRightInd w:val="0"/>
              <w:spacing w:after="0" w:line="240" w:lineRule="auto"/>
              <w:ind w:left="0"/>
              <w:jc w:val="center"/>
              <w:rPr>
                <w:rFonts w:ascii="Times New Roman" w:hAnsi="Times New Roman"/>
                <w:b/>
                <w:sz w:val="20"/>
                <w:szCs w:val="20"/>
              </w:rPr>
            </w:pPr>
            <w:r w:rsidRPr="00DA1008">
              <w:rPr>
                <w:rFonts w:ascii="Times New Roman" w:hAnsi="Times New Roman"/>
                <w:b/>
                <w:sz w:val="20"/>
                <w:szCs w:val="20"/>
              </w:rPr>
              <w:lastRenderedPageBreak/>
              <w:t>1.</w:t>
            </w:r>
          </w:p>
        </w:tc>
        <w:tc>
          <w:tcPr>
            <w:tcW w:w="9072" w:type="dxa"/>
            <w:gridSpan w:val="8"/>
            <w:tcBorders>
              <w:top w:val="single" w:sz="4" w:space="0" w:color="auto"/>
              <w:left w:val="single" w:sz="4" w:space="0" w:color="auto"/>
              <w:bottom w:val="single" w:sz="4" w:space="0" w:color="auto"/>
              <w:right w:val="single" w:sz="4" w:space="0" w:color="auto"/>
            </w:tcBorders>
          </w:tcPr>
          <w:p w:rsidR="00DA1008" w:rsidRPr="00262432" w:rsidRDefault="00262432" w:rsidP="00DC6AF4">
            <w:pPr>
              <w:pStyle w:val="a6"/>
              <w:widowControl w:val="0"/>
              <w:tabs>
                <w:tab w:val="left" w:pos="300"/>
              </w:tabs>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b/>
                <w:sz w:val="20"/>
                <w:szCs w:val="20"/>
              </w:rPr>
              <w:t>Показатели</w:t>
            </w:r>
            <w:r w:rsidR="00DA1008" w:rsidRPr="00262432">
              <w:rPr>
                <w:rFonts w:ascii="Times New Roman" w:hAnsi="Times New Roman"/>
                <w:b/>
                <w:sz w:val="20"/>
                <w:szCs w:val="20"/>
              </w:rPr>
              <w:t xml:space="preserve"> цели программы</w:t>
            </w:r>
          </w:p>
        </w:tc>
      </w:tr>
      <w:tr w:rsidR="00DA1008" w:rsidRPr="00A73C44" w:rsidTr="00A82A05">
        <w:trPr>
          <w:trHeight w:val="236"/>
        </w:trPr>
        <w:tc>
          <w:tcPr>
            <w:tcW w:w="851" w:type="dxa"/>
            <w:tcBorders>
              <w:top w:val="single" w:sz="4" w:space="0" w:color="auto"/>
              <w:left w:val="single" w:sz="4" w:space="0" w:color="auto"/>
              <w:bottom w:val="single" w:sz="4" w:space="0" w:color="auto"/>
              <w:right w:val="single" w:sz="4" w:space="0" w:color="auto"/>
            </w:tcBorders>
          </w:tcPr>
          <w:p w:rsidR="00DA1008" w:rsidRPr="006E76C7" w:rsidRDefault="00DA1008" w:rsidP="00DA1008">
            <w:pPr>
              <w:pStyle w:val="a6"/>
              <w:widowControl w:val="0"/>
              <w:tabs>
                <w:tab w:val="left" w:pos="300"/>
              </w:tabs>
              <w:autoSpaceDE w:val="0"/>
              <w:autoSpaceDN w:val="0"/>
              <w:adjustRightInd w:val="0"/>
              <w:spacing w:after="0" w:line="240" w:lineRule="auto"/>
              <w:ind w:left="0"/>
              <w:jc w:val="center"/>
              <w:rPr>
                <w:rFonts w:ascii="Times New Roman" w:hAnsi="Times New Roman"/>
                <w:sz w:val="20"/>
                <w:szCs w:val="20"/>
              </w:rPr>
            </w:pPr>
            <w:r>
              <w:rPr>
                <w:rFonts w:ascii="Times New Roman" w:hAnsi="Times New Roman"/>
                <w:sz w:val="20"/>
                <w:szCs w:val="20"/>
              </w:rPr>
              <w:t>1.1.</w:t>
            </w:r>
          </w:p>
        </w:tc>
        <w:tc>
          <w:tcPr>
            <w:tcW w:w="9072" w:type="dxa"/>
            <w:gridSpan w:val="8"/>
            <w:tcBorders>
              <w:top w:val="single" w:sz="4" w:space="0" w:color="auto"/>
              <w:left w:val="single" w:sz="4" w:space="0" w:color="auto"/>
              <w:bottom w:val="single" w:sz="4" w:space="0" w:color="auto"/>
              <w:right w:val="single" w:sz="4" w:space="0" w:color="auto"/>
            </w:tcBorders>
          </w:tcPr>
          <w:p w:rsidR="00DA1008" w:rsidRPr="00830E15" w:rsidRDefault="00DA1008" w:rsidP="00B54D17">
            <w:pPr>
              <w:pStyle w:val="a6"/>
              <w:widowControl w:val="0"/>
              <w:tabs>
                <w:tab w:val="left" w:pos="300"/>
              </w:tabs>
              <w:autoSpaceDE w:val="0"/>
              <w:autoSpaceDN w:val="0"/>
              <w:adjustRightInd w:val="0"/>
              <w:spacing w:after="0" w:line="240" w:lineRule="auto"/>
              <w:ind w:left="0"/>
              <w:jc w:val="both"/>
              <w:rPr>
                <w:rFonts w:ascii="Times New Roman" w:hAnsi="Times New Roman"/>
                <w:sz w:val="20"/>
                <w:szCs w:val="20"/>
                <w:highlight w:val="green"/>
              </w:rPr>
            </w:pPr>
            <w:r w:rsidRPr="006E76C7">
              <w:rPr>
                <w:rFonts w:ascii="Times New Roman" w:hAnsi="Times New Roman"/>
                <w:sz w:val="20"/>
                <w:szCs w:val="20"/>
              </w:rPr>
              <w:t xml:space="preserve">Эффективное функционирование системы муниципального управления в </w:t>
            </w:r>
            <w:proofErr w:type="spellStart"/>
            <w:r w:rsidRPr="006E76C7">
              <w:rPr>
                <w:rFonts w:ascii="Times New Roman" w:hAnsi="Times New Roman"/>
                <w:sz w:val="20"/>
                <w:szCs w:val="20"/>
              </w:rPr>
              <w:t>Печенгском</w:t>
            </w:r>
            <w:proofErr w:type="spellEnd"/>
            <w:r w:rsidRPr="006E76C7">
              <w:rPr>
                <w:rFonts w:ascii="Times New Roman" w:hAnsi="Times New Roman"/>
                <w:sz w:val="20"/>
                <w:szCs w:val="20"/>
              </w:rPr>
              <w:t xml:space="preserve"> муниципальном округе. Повышение качества жизни населения </w:t>
            </w:r>
            <w:proofErr w:type="spellStart"/>
            <w:r w:rsidRPr="006E76C7">
              <w:rPr>
                <w:rFonts w:ascii="Times New Roman" w:hAnsi="Times New Roman"/>
                <w:sz w:val="20"/>
                <w:szCs w:val="20"/>
              </w:rPr>
              <w:t>Печенгского</w:t>
            </w:r>
            <w:proofErr w:type="spellEnd"/>
            <w:r w:rsidRPr="006E76C7">
              <w:rPr>
                <w:rFonts w:ascii="Times New Roman" w:hAnsi="Times New Roman"/>
                <w:sz w:val="20"/>
                <w:szCs w:val="20"/>
              </w:rPr>
              <w:t xml:space="preserve"> муниципального округа на основе использования современных информационных и телекоммуникационных технологий. Своевременное, качественное и объективное информирование населения о деятельности ОМСУ и учреждений округа.</w:t>
            </w:r>
          </w:p>
        </w:tc>
      </w:tr>
      <w:tr w:rsidR="00DA1008" w:rsidRPr="00A73C44" w:rsidTr="00A82A05">
        <w:trPr>
          <w:trHeight w:val="236"/>
        </w:trPr>
        <w:tc>
          <w:tcPr>
            <w:tcW w:w="851" w:type="dxa"/>
            <w:tcBorders>
              <w:top w:val="single" w:sz="4" w:space="0" w:color="auto"/>
              <w:left w:val="single" w:sz="4" w:space="0" w:color="auto"/>
              <w:bottom w:val="single" w:sz="4" w:space="0" w:color="auto"/>
              <w:right w:val="single" w:sz="4" w:space="0" w:color="auto"/>
            </w:tcBorders>
          </w:tcPr>
          <w:p w:rsidR="00DA1008" w:rsidRPr="00DA1008" w:rsidRDefault="00DA1008" w:rsidP="00DA1008">
            <w:pPr>
              <w:pStyle w:val="a6"/>
              <w:widowControl w:val="0"/>
              <w:tabs>
                <w:tab w:val="left" w:pos="300"/>
              </w:tabs>
              <w:autoSpaceDE w:val="0"/>
              <w:autoSpaceDN w:val="0"/>
              <w:adjustRightInd w:val="0"/>
              <w:spacing w:after="0" w:line="240" w:lineRule="auto"/>
              <w:ind w:left="0"/>
              <w:jc w:val="center"/>
              <w:rPr>
                <w:rFonts w:ascii="Times New Roman" w:hAnsi="Times New Roman"/>
                <w:b/>
                <w:sz w:val="20"/>
                <w:szCs w:val="20"/>
              </w:rPr>
            </w:pPr>
            <w:r w:rsidRPr="00DA1008">
              <w:rPr>
                <w:rFonts w:ascii="Times New Roman" w:hAnsi="Times New Roman"/>
                <w:b/>
                <w:sz w:val="20"/>
                <w:szCs w:val="20"/>
              </w:rPr>
              <w:t>2.</w:t>
            </w:r>
          </w:p>
        </w:tc>
        <w:tc>
          <w:tcPr>
            <w:tcW w:w="9072" w:type="dxa"/>
            <w:gridSpan w:val="8"/>
            <w:tcBorders>
              <w:top w:val="single" w:sz="4" w:space="0" w:color="auto"/>
              <w:left w:val="single" w:sz="4" w:space="0" w:color="auto"/>
              <w:bottom w:val="single" w:sz="4" w:space="0" w:color="auto"/>
              <w:right w:val="single" w:sz="4" w:space="0" w:color="auto"/>
            </w:tcBorders>
          </w:tcPr>
          <w:p w:rsidR="00DA1008" w:rsidRPr="00262432" w:rsidRDefault="00DA1008" w:rsidP="00DC6AF4">
            <w:pPr>
              <w:pStyle w:val="a6"/>
              <w:widowControl w:val="0"/>
              <w:tabs>
                <w:tab w:val="left" w:pos="300"/>
              </w:tabs>
              <w:autoSpaceDE w:val="0"/>
              <w:autoSpaceDN w:val="0"/>
              <w:adjustRightInd w:val="0"/>
              <w:spacing w:after="0" w:line="240" w:lineRule="auto"/>
              <w:ind w:left="0"/>
              <w:jc w:val="both"/>
              <w:rPr>
                <w:rFonts w:ascii="Times New Roman" w:hAnsi="Times New Roman"/>
                <w:b/>
                <w:sz w:val="20"/>
                <w:szCs w:val="20"/>
              </w:rPr>
            </w:pPr>
            <w:r w:rsidRPr="00262432">
              <w:rPr>
                <w:rFonts w:ascii="Times New Roman" w:hAnsi="Times New Roman"/>
                <w:b/>
                <w:sz w:val="20"/>
                <w:szCs w:val="20"/>
              </w:rPr>
              <w:t>Показатели мероприятий программы</w:t>
            </w:r>
          </w:p>
        </w:tc>
      </w:tr>
      <w:tr w:rsidR="00DA1008" w:rsidRPr="00A73C44" w:rsidTr="00A82A05">
        <w:trPr>
          <w:trHeight w:val="236"/>
        </w:trPr>
        <w:tc>
          <w:tcPr>
            <w:tcW w:w="9923" w:type="dxa"/>
            <w:gridSpan w:val="9"/>
            <w:tcBorders>
              <w:top w:val="single" w:sz="4" w:space="0" w:color="auto"/>
              <w:left w:val="single" w:sz="4" w:space="0" w:color="auto"/>
              <w:bottom w:val="single" w:sz="4" w:space="0" w:color="auto"/>
              <w:right w:val="single" w:sz="4" w:space="0" w:color="auto"/>
            </w:tcBorders>
          </w:tcPr>
          <w:p w:rsidR="00DA1008" w:rsidRPr="0086352A" w:rsidRDefault="00DA1008" w:rsidP="00A73C44">
            <w:pPr>
              <w:spacing w:after="0" w:line="240" w:lineRule="auto"/>
              <w:rPr>
                <w:rFonts w:ascii="Times New Roman" w:hAnsi="Times New Roman"/>
                <w:b/>
                <w:bCs/>
                <w:sz w:val="20"/>
                <w:szCs w:val="20"/>
              </w:rPr>
            </w:pPr>
            <w:r w:rsidRPr="0086352A">
              <w:rPr>
                <w:rFonts w:ascii="Times New Roman" w:hAnsi="Times New Roman"/>
                <w:b/>
                <w:bCs/>
                <w:sz w:val="20"/>
                <w:szCs w:val="20"/>
              </w:rPr>
              <w:t>Подпрограмма 1. «Создание условий для обеспечения муниципального управления»</w:t>
            </w:r>
          </w:p>
        </w:tc>
      </w:tr>
      <w:tr w:rsidR="00DA1008" w:rsidRPr="00A73C44" w:rsidTr="00A82A05">
        <w:trPr>
          <w:trHeight w:val="643"/>
        </w:trPr>
        <w:tc>
          <w:tcPr>
            <w:tcW w:w="851" w:type="dxa"/>
            <w:tcBorders>
              <w:top w:val="single" w:sz="4" w:space="0" w:color="auto"/>
              <w:left w:val="single" w:sz="4" w:space="0" w:color="auto"/>
              <w:bottom w:val="single" w:sz="4" w:space="0" w:color="auto"/>
              <w:right w:val="single" w:sz="4" w:space="0" w:color="auto"/>
            </w:tcBorders>
          </w:tcPr>
          <w:p w:rsidR="00DA1008" w:rsidRPr="00A73C44"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sidRPr="00A73C44">
              <w:rPr>
                <w:rFonts w:ascii="Times New Roman" w:hAnsi="Times New Roman"/>
                <w:color w:val="000000"/>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A73C44">
            <w:pPr>
              <w:widowControl w:val="0"/>
              <w:autoSpaceDE w:val="0"/>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 xml:space="preserve">Своевременное и эффективное выполнения функций в сфере развития муниципального самоуправления и гражданского общества  </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A73C44">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Pr="006E76C7" w:rsidRDefault="00DA1008" w:rsidP="00262432">
            <w:pPr>
              <w:widowControl w:val="0"/>
              <w:autoSpaceDE w:val="0"/>
              <w:autoSpaceDN w:val="0"/>
              <w:adjustRightInd w:val="0"/>
              <w:spacing w:after="0" w:line="240" w:lineRule="auto"/>
              <w:jc w:val="center"/>
              <w:rPr>
                <w:rFonts w:ascii="Times New Roman" w:hAnsi="Times New Roman"/>
                <w:color w:val="000000"/>
                <w:sz w:val="20"/>
                <w:szCs w:val="20"/>
              </w:rPr>
            </w:pPr>
            <w:r w:rsidRPr="006E76C7">
              <w:rPr>
                <w:rFonts w:ascii="Times New Roman" w:hAnsi="Times New Roman"/>
                <w:color w:val="000000"/>
                <w:sz w:val="20"/>
                <w:szCs w:val="20"/>
              </w:rPr>
              <w:t xml:space="preserve">Отчет </w:t>
            </w:r>
            <w:r w:rsidR="00262432">
              <w:rPr>
                <w:rFonts w:ascii="Times New Roman" w:hAnsi="Times New Roman"/>
                <w:color w:val="000000"/>
                <w:sz w:val="20"/>
                <w:szCs w:val="20"/>
              </w:rPr>
              <w:t>администрации</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Pr="00A73C44"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A73C44">
            <w:pPr>
              <w:pStyle w:val="ConsPlusTitle"/>
              <w:widowControl/>
              <w:outlineLvl w:val="2"/>
              <w:rPr>
                <w:rFonts w:ascii="Times New Roman" w:hAnsi="Times New Roman" w:cs="Times New Roman"/>
                <w:b w:val="0"/>
                <w:sz w:val="20"/>
                <w:szCs w:val="20"/>
              </w:rPr>
            </w:pPr>
            <w:r w:rsidRPr="0086352A">
              <w:rPr>
                <w:rFonts w:ascii="Times New Roman" w:hAnsi="Times New Roman" w:cs="Times New Roman"/>
                <w:b w:val="0"/>
                <w:sz w:val="20"/>
                <w:szCs w:val="20"/>
              </w:rPr>
              <w:t>Своевременное и эффективное обеспечение функций</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A73C44">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Pr="006E76C7" w:rsidRDefault="00DA1008" w:rsidP="00262432">
            <w:pPr>
              <w:widowControl w:val="0"/>
              <w:autoSpaceDE w:val="0"/>
              <w:autoSpaceDN w:val="0"/>
              <w:adjustRightInd w:val="0"/>
              <w:spacing w:after="0" w:line="240" w:lineRule="auto"/>
              <w:jc w:val="center"/>
              <w:rPr>
                <w:rFonts w:ascii="Times New Roman" w:hAnsi="Times New Roman"/>
                <w:color w:val="000000"/>
                <w:sz w:val="20"/>
                <w:szCs w:val="20"/>
              </w:rPr>
            </w:pPr>
            <w:r w:rsidRPr="006E76C7">
              <w:rPr>
                <w:rFonts w:ascii="Times New Roman" w:hAnsi="Times New Roman"/>
                <w:color w:val="000000"/>
                <w:sz w:val="20"/>
                <w:szCs w:val="20"/>
              </w:rPr>
              <w:t xml:space="preserve">Отчет </w:t>
            </w:r>
            <w:r w:rsidR="00262432">
              <w:rPr>
                <w:rFonts w:ascii="Times New Roman" w:hAnsi="Times New Roman"/>
                <w:color w:val="000000"/>
                <w:sz w:val="20"/>
                <w:szCs w:val="20"/>
              </w:rPr>
              <w:t>Совета депутатов</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6951DE" w:rsidP="006951DE">
            <w:pPr>
              <w:pStyle w:val="ConsPlusTitle"/>
              <w:widowControl/>
              <w:jc w:val="both"/>
              <w:outlineLvl w:val="2"/>
              <w:rPr>
                <w:rFonts w:ascii="Times New Roman" w:hAnsi="Times New Roman" w:cs="Times New Roman"/>
                <w:b w:val="0"/>
                <w:sz w:val="20"/>
                <w:szCs w:val="20"/>
              </w:rPr>
            </w:pPr>
            <w:r>
              <w:rPr>
                <w:rFonts w:ascii="Times New Roman" w:hAnsi="Times New Roman" w:cs="Times New Roman"/>
                <w:b w:val="0"/>
                <w:sz w:val="20"/>
                <w:szCs w:val="20"/>
              </w:rPr>
              <w:t>Доля муниципальных служащих и лиц, замещавших муниципальные должности, получивших выплаты пенсий за выслугу лет, в общем числе муниципальных служащих и лиц, замещавших муниципальные должности, обратившихся за получением выплаты пенсий за выслугу лет</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A73C44">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A73C44">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A73C44">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Pr="0086352A" w:rsidRDefault="00DA1008" w:rsidP="00A73C44">
            <w:pPr>
              <w:spacing w:after="0" w:line="240" w:lineRule="auto"/>
              <w:jc w:val="center"/>
              <w:rPr>
                <w:rFonts w:ascii="Times New Roman" w:hAnsi="Times New Roman"/>
                <w:sz w:val="20"/>
                <w:szCs w:val="20"/>
              </w:rPr>
            </w:pPr>
            <w:r>
              <w:rPr>
                <w:rFonts w:ascii="Times New Roman" w:hAnsi="Times New Roman"/>
                <w:sz w:val="20"/>
                <w:szCs w:val="20"/>
              </w:rPr>
              <w:t>Отчет</w:t>
            </w:r>
            <w:r w:rsidRPr="0086352A">
              <w:rPr>
                <w:rFonts w:ascii="Times New Roman" w:hAnsi="Times New Roman"/>
                <w:sz w:val="20"/>
                <w:szCs w:val="20"/>
              </w:rPr>
              <w:t xml:space="preserve"> сектор</w:t>
            </w:r>
            <w:r>
              <w:rPr>
                <w:rFonts w:ascii="Times New Roman" w:hAnsi="Times New Roman"/>
                <w:sz w:val="20"/>
                <w:szCs w:val="20"/>
              </w:rPr>
              <w:t>а</w:t>
            </w:r>
            <w:r w:rsidRPr="0086352A">
              <w:rPr>
                <w:rFonts w:ascii="Times New Roman" w:hAnsi="Times New Roman"/>
                <w:sz w:val="20"/>
                <w:szCs w:val="20"/>
              </w:rPr>
              <w:t xml:space="preserve"> муниципальной службы и кадров администрации Печенгского муниципального округа (далее – сектор муниципальной службы и кадров) </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DA1008" w:rsidRPr="00A359B9" w:rsidRDefault="009A109D" w:rsidP="00A359B9">
            <w:pPr>
              <w:spacing w:after="0" w:line="240" w:lineRule="auto"/>
              <w:rPr>
                <w:rFonts w:ascii="Times New Roman" w:hAnsi="Times New Roman"/>
                <w:sz w:val="20"/>
                <w:szCs w:val="20"/>
              </w:rPr>
            </w:pPr>
            <w:r w:rsidRPr="00A359B9">
              <w:rPr>
                <w:rFonts w:ascii="Times New Roman" w:eastAsia="Times New Roman" w:hAnsi="Times New Roman"/>
                <w:sz w:val="20"/>
                <w:szCs w:val="20"/>
                <w:lang w:eastAsia="ru-RU"/>
              </w:rPr>
              <w:t xml:space="preserve">Отсутствие замечаний Главы </w:t>
            </w:r>
            <w:r w:rsidR="00A359B9" w:rsidRPr="00A359B9">
              <w:rPr>
                <w:rFonts w:ascii="Times New Roman" w:eastAsia="Times New Roman" w:hAnsi="Times New Roman"/>
                <w:sz w:val="20"/>
                <w:szCs w:val="20"/>
                <w:lang w:eastAsia="ru-RU"/>
              </w:rPr>
              <w:t xml:space="preserve">округа, его заместителей </w:t>
            </w:r>
            <w:r w:rsidRPr="00A359B9">
              <w:rPr>
                <w:rFonts w:ascii="Times New Roman" w:eastAsia="Times New Roman" w:hAnsi="Times New Roman"/>
                <w:sz w:val="20"/>
                <w:szCs w:val="20"/>
                <w:lang w:eastAsia="ru-RU"/>
              </w:rPr>
              <w:t>в</w:t>
            </w:r>
            <w:r w:rsidR="00013249">
              <w:rPr>
                <w:rFonts w:ascii="Times New Roman" w:eastAsia="Times New Roman" w:hAnsi="Times New Roman"/>
                <w:sz w:val="20"/>
                <w:szCs w:val="20"/>
                <w:lang w:eastAsia="ru-RU"/>
              </w:rPr>
              <w:t xml:space="preserve"> части обеспечения деятельности</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A73C44">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450EC5">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Доля удовлетворенных заявок на транспортное обеспечение из общего числа поступивших заявок</w:t>
            </w:r>
          </w:p>
        </w:tc>
        <w:tc>
          <w:tcPr>
            <w:tcW w:w="709" w:type="dxa"/>
            <w:tcBorders>
              <w:top w:val="single" w:sz="4" w:space="0" w:color="auto"/>
              <w:left w:val="single" w:sz="4" w:space="0" w:color="auto"/>
              <w:bottom w:val="single" w:sz="4" w:space="0" w:color="auto"/>
              <w:right w:val="single" w:sz="4" w:space="0" w:color="auto"/>
            </w:tcBorders>
          </w:tcPr>
          <w:p w:rsidR="00DA1008"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Pr="00833A27"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sidRPr="00833A27">
              <w:rPr>
                <w:rFonts w:ascii="Times New Roman" w:hAnsi="Times New Roman"/>
                <w:color w:val="000000"/>
                <w:sz w:val="20"/>
                <w:szCs w:val="20"/>
              </w:rPr>
              <w:t>1.6.</w:t>
            </w:r>
          </w:p>
        </w:tc>
        <w:tc>
          <w:tcPr>
            <w:tcW w:w="2410" w:type="dxa"/>
            <w:tcBorders>
              <w:top w:val="single" w:sz="4" w:space="0" w:color="auto"/>
              <w:left w:val="single" w:sz="4" w:space="0" w:color="auto"/>
              <w:bottom w:val="single" w:sz="4" w:space="0" w:color="auto"/>
              <w:right w:val="single" w:sz="4" w:space="0" w:color="auto"/>
            </w:tcBorders>
          </w:tcPr>
          <w:p w:rsidR="00DA1008" w:rsidRPr="00833A27" w:rsidRDefault="00DA1008" w:rsidP="000C05FC">
            <w:pPr>
              <w:autoSpaceDN w:val="0"/>
              <w:adjustRightInd w:val="0"/>
              <w:spacing w:after="0" w:line="240" w:lineRule="auto"/>
              <w:jc w:val="both"/>
              <w:rPr>
                <w:rFonts w:ascii="Times New Roman" w:hAnsi="Times New Roman"/>
                <w:sz w:val="20"/>
                <w:szCs w:val="20"/>
              </w:rPr>
            </w:pPr>
            <w:r w:rsidRPr="00833A27">
              <w:rPr>
                <w:rFonts w:ascii="Times New Roman" w:hAnsi="Times New Roman"/>
                <w:sz w:val="20"/>
                <w:szCs w:val="20"/>
              </w:rPr>
              <w:t>Количество автомобилей, содержащихся в соответствии с техническими требованиями</w:t>
            </w:r>
          </w:p>
        </w:tc>
        <w:tc>
          <w:tcPr>
            <w:tcW w:w="709" w:type="dxa"/>
            <w:tcBorders>
              <w:top w:val="single" w:sz="4" w:space="0" w:color="auto"/>
              <w:left w:val="single" w:sz="4" w:space="0" w:color="auto"/>
              <w:bottom w:val="single" w:sz="4" w:space="0" w:color="auto"/>
              <w:right w:val="single" w:sz="4" w:space="0" w:color="auto"/>
            </w:tcBorders>
          </w:tcPr>
          <w:p w:rsidR="00DA1008" w:rsidRPr="00833A27" w:rsidRDefault="00DA1008" w:rsidP="00A73C44">
            <w:pPr>
              <w:widowControl w:val="0"/>
              <w:autoSpaceDE w:val="0"/>
              <w:autoSpaceDN w:val="0"/>
              <w:adjustRightInd w:val="0"/>
              <w:spacing w:after="0" w:line="240" w:lineRule="auto"/>
              <w:jc w:val="center"/>
              <w:rPr>
                <w:rFonts w:ascii="Times New Roman" w:hAnsi="Times New Roman"/>
                <w:sz w:val="20"/>
                <w:szCs w:val="20"/>
              </w:rPr>
            </w:pPr>
            <w:r w:rsidRPr="00833A2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DA1008" w:rsidRPr="00833A27" w:rsidRDefault="00BB531E" w:rsidP="00A73C44">
            <w:pPr>
              <w:jc w:val="center"/>
              <w:rPr>
                <w:rFonts w:ascii="Times New Roman" w:hAnsi="Times New Roman"/>
                <w:sz w:val="20"/>
                <w:szCs w:val="20"/>
              </w:rPr>
            </w:pPr>
            <w:r>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A1008" w:rsidRPr="00833A27" w:rsidRDefault="00DA1008" w:rsidP="00A73C44">
            <w:pPr>
              <w:jc w:val="center"/>
              <w:rPr>
                <w:rFonts w:ascii="Times New Roman" w:hAnsi="Times New Roman"/>
                <w:sz w:val="20"/>
                <w:szCs w:val="20"/>
              </w:rPr>
            </w:pPr>
            <w:r w:rsidRPr="00833A27">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A1008" w:rsidRPr="00833A27" w:rsidRDefault="00DA1008" w:rsidP="00A73C44">
            <w:pPr>
              <w:jc w:val="center"/>
              <w:rPr>
                <w:rFonts w:ascii="Times New Roman" w:hAnsi="Times New Roman"/>
                <w:sz w:val="20"/>
                <w:szCs w:val="20"/>
              </w:rPr>
            </w:pPr>
            <w:r w:rsidRPr="00833A27">
              <w:rPr>
                <w:rFonts w:ascii="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DA1008" w:rsidRPr="00833A27" w:rsidRDefault="00DA1008" w:rsidP="00A73C44">
            <w:pPr>
              <w:jc w:val="center"/>
              <w:rPr>
                <w:rFonts w:ascii="Times New Roman" w:hAnsi="Times New Roman"/>
                <w:sz w:val="20"/>
                <w:szCs w:val="20"/>
              </w:rPr>
            </w:pPr>
            <w:r w:rsidRPr="00833A27">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A1008" w:rsidRPr="00833A27" w:rsidRDefault="00DA1008" w:rsidP="00A73C44">
            <w:pPr>
              <w:jc w:val="center"/>
              <w:rPr>
                <w:rFonts w:ascii="Times New Roman" w:hAnsi="Times New Roman"/>
                <w:sz w:val="20"/>
                <w:szCs w:val="20"/>
              </w:rPr>
            </w:pPr>
            <w:r w:rsidRPr="00833A27">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DA1008" w:rsidRPr="00833A27" w:rsidRDefault="00DA1008" w:rsidP="00670C21">
            <w:pPr>
              <w:spacing w:after="0" w:line="240" w:lineRule="auto"/>
              <w:jc w:val="center"/>
              <w:rPr>
                <w:rFonts w:ascii="Times New Roman" w:hAnsi="Times New Roman"/>
                <w:sz w:val="20"/>
                <w:szCs w:val="20"/>
              </w:rPr>
            </w:pPr>
            <w:r w:rsidRPr="00833A27">
              <w:rPr>
                <w:rFonts w:ascii="Times New Roman" w:hAnsi="Times New Roman"/>
                <w:sz w:val="20"/>
                <w:szCs w:val="20"/>
              </w:rPr>
              <w:t xml:space="preserve">Отчет МКУ «Управление </w:t>
            </w:r>
            <w:proofErr w:type="gramStart"/>
            <w:r w:rsidRPr="00833A27">
              <w:rPr>
                <w:rFonts w:ascii="Times New Roman" w:hAnsi="Times New Roman"/>
                <w:sz w:val="20"/>
                <w:szCs w:val="20"/>
              </w:rPr>
              <w:t>по</w:t>
            </w:r>
            <w:proofErr w:type="gramEnd"/>
            <w:r w:rsidRPr="00833A27">
              <w:rPr>
                <w:rFonts w:ascii="Times New Roman" w:hAnsi="Times New Roman"/>
                <w:sz w:val="20"/>
                <w:szCs w:val="20"/>
              </w:rPr>
              <w:t xml:space="preserve"> ОДА»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1.7.</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Доля удовлетворенных заявок на материально-техническое снабжение и обеспечение средствами связи из общего числа поступивших заявок</w:t>
            </w:r>
          </w:p>
        </w:tc>
        <w:tc>
          <w:tcPr>
            <w:tcW w:w="709" w:type="dxa"/>
            <w:tcBorders>
              <w:top w:val="single" w:sz="4" w:space="0" w:color="auto"/>
              <w:left w:val="single" w:sz="4" w:space="0" w:color="auto"/>
              <w:bottom w:val="single" w:sz="4" w:space="0" w:color="auto"/>
              <w:right w:val="single" w:sz="4" w:space="0" w:color="auto"/>
            </w:tcBorders>
          </w:tcPr>
          <w:p w:rsidR="00DA1008"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1.8.</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 xml:space="preserve">Доля помещений, соответствующих требованиям пожарных и санитарно-технических </w:t>
            </w:r>
            <w:r w:rsidRPr="0086352A">
              <w:rPr>
                <w:rFonts w:ascii="Times New Roman" w:hAnsi="Times New Roman"/>
                <w:sz w:val="20"/>
                <w:szCs w:val="20"/>
              </w:rPr>
              <w:lastRenderedPageBreak/>
              <w:t>норм и правил</w:t>
            </w:r>
          </w:p>
        </w:tc>
        <w:tc>
          <w:tcPr>
            <w:tcW w:w="709" w:type="dxa"/>
            <w:tcBorders>
              <w:top w:val="single" w:sz="4" w:space="0" w:color="auto"/>
              <w:left w:val="single" w:sz="4" w:space="0" w:color="auto"/>
              <w:bottom w:val="single" w:sz="4" w:space="0" w:color="auto"/>
              <w:right w:val="single" w:sz="4" w:space="0" w:color="auto"/>
            </w:tcBorders>
          </w:tcPr>
          <w:p w:rsidR="00DA1008"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C217DE">
            <w:pPr>
              <w:jc w:val="center"/>
              <w:rPr>
                <w:rFonts w:ascii="Times New Roman" w:hAnsi="Times New Roman"/>
                <w:sz w:val="20"/>
                <w:szCs w:val="20"/>
              </w:rPr>
            </w:pPr>
            <w:r>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C217DE">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w:t>
            </w:r>
            <w:r w:rsidR="00DA1008">
              <w:rPr>
                <w:rFonts w:ascii="Times New Roman" w:hAnsi="Times New Roman"/>
                <w:color w:val="000000"/>
                <w:sz w:val="20"/>
                <w:szCs w:val="20"/>
              </w:rPr>
              <w:t>1.9.</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 xml:space="preserve">Отсутствие аварийных ситуаций при эксплуатации и обслуживании недвижимого имущества </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830E15"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1.10.</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pStyle w:val="ConsPlusCell"/>
              <w:jc w:val="both"/>
              <w:rPr>
                <w:rFonts w:ascii="Times New Roman" w:hAnsi="Times New Roman" w:cs="Times New Roman"/>
                <w:sz w:val="20"/>
                <w:szCs w:val="20"/>
              </w:rPr>
            </w:pPr>
            <w:r w:rsidRPr="0086352A">
              <w:rPr>
                <w:rFonts w:ascii="Times New Roman" w:hAnsi="Times New Roman" w:cs="Times New Roman"/>
                <w:sz w:val="20"/>
                <w:szCs w:val="20"/>
              </w:rPr>
              <w:t>Разработка проектов нормативных правовых актов в связи с изменениями законодательства о муниципальной службе</w:t>
            </w:r>
          </w:p>
        </w:tc>
        <w:tc>
          <w:tcPr>
            <w:tcW w:w="709" w:type="dxa"/>
            <w:tcBorders>
              <w:top w:val="single" w:sz="4" w:space="0" w:color="auto"/>
              <w:left w:val="single" w:sz="4" w:space="0" w:color="auto"/>
              <w:bottom w:val="single" w:sz="4" w:space="0" w:color="auto"/>
              <w:right w:val="single" w:sz="4" w:space="0" w:color="auto"/>
            </w:tcBorders>
          </w:tcPr>
          <w:p w:rsidR="00DA1008"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Pr="00B54D17" w:rsidRDefault="00E54BC9" w:rsidP="00E54BC9">
            <w:pPr>
              <w:spacing w:after="0" w:line="240" w:lineRule="auto"/>
              <w:jc w:val="center"/>
              <w:rPr>
                <w:rFonts w:ascii="Times New Roman" w:hAnsi="Times New Roman"/>
                <w:sz w:val="20"/>
                <w:szCs w:val="20"/>
              </w:rPr>
            </w:pPr>
            <w:r>
              <w:rPr>
                <w:rFonts w:ascii="Times New Roman" w:hAnsi="Times New Roman"/>
                <w:sz w:val="20"/>
                <w:szCs w:val="20"/>
              </w:rPr>
              <w:t xml:space="preserve">Отчеты </w:t>
            </w:r>
            <w:r w:rsidRPr="0086352A">
              <w:rPr>
                <w:rFonts w:ascii="Times New Roman" w:hAnsi="Times New Roman"/>
                <w:sz w:val="20"/>
                <w:szCs w:val="20"/>
              </w:rPr>
              <w:t>юридическ</w:t>
            </w:r>
            <w:r>
              <w:rPr>
                <w:rFonts w:ascii="Times New Roman" w:hAnsi="Times New Roman"/>
                <w:sz w:val="20"/>
                <w:szCs w:val="20"/>
              </w:rPr>
              <w:t>ого</w:t>
            </w:r>
            <w:r w:rsidRPr="0086352A">
              <w:rPr>
                <w:rFonts w:ascii="Times New Roman" w:hAnsi="Times New Roman"/>
                <w:sz w:val="20"/>
                <w:szCs w:val="20"/>
              </w:rPr>
              <w:t xml:space="preserve"> отдел</w:t>
            </w:r>
            <w:r>
              <w:rPr>
                <w:rFonts w:ascii="Times New Roman" w:hAnsi="Times New Roman"/>
                <w:sz w:val="20"/>
                <w:szCs w:val="20"/>
              </w:rPr>
              <w:t>а</w:t>
            </w:r>
            <w:r w:rsidRPr="0086352A">
              <w:rPr>
                <w:rFonts w:ascii="Times New Roman" w:hAnsi="Times New Roman"/>
                <w:sz w:val="20"/>
                <w:szCs w:val="20"/>
              </w:rPr>
              <w:t xml:space="preserve"> администрации </w:t>
            </w:r>
            <w:proofErr w:type="spellStart"/>
            <w:r w:rsidRPr="0086352A">
              <w:rPr>
                <w:rFonts w:ascii="Times New Roman" w:hAnsi="Times New Roman"/>
                <w:sz w:val="20"/>
                <w:szCs w:val="20"/>
              </w:rPr>
              <w:t>Печенгского</w:t>
            </w:r>
            <w:proofErr w:type="spellEnd"/>
            <w:r w:rsidRPr="0086352A">
              <w:rPr>
                <w:rFonts w:ascii="Times New Roman" w:hAnsi="Times New Roman"/>
                <w:sz w:val="20"/>
                <w:szCs w:val="20"/>
              </w:rPr>
              <w:t xml:space="preserve"> муниципального окр</w:t>
            </w:r>
            <w:r>
              <w:rPr>
                <w:rFonts w:ascii="Times New Roman" w:hAnsi="Times New Roman"/>
                <w:sz w:val="20"/>
                <w:szCs w:val="20"/>
              </w:rPr>
              <w:t>уга (далее – юридический отдел); сектора муниципальной кадровой службы</w:t>
            </w:r>
            <w:r w:rsidRPr="0086352A">
              <w:rPr>
                <w:rFonts w:ascii="Times New Roman" w:hAnsi="Times New Roman"/>
                <w:sz w:val="20"/>
                <w:szCs w:val="20"/>
              </w:rPr>
              <w:t xml:space="preserve">             </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1.11.</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672BBF">
            <w:pPr>
              <w:spacing w:after="0" w:line="240" w:lineRule="auto"/>
              <w:jc w:val="both"/>
              <w:rPr>
                <w:rFonts w:ascii="Times New Roman" w:hAnsi="Times New Roman"/>
                <w:sz w:val="20"/>
                <w:szCs w:val="20"/>
              </w:rPr>
            </w:pPr>
            <w:r w:rsidRPr="0086352A">
              <w:rPr>
                <w:rFonts w:ascii="Times New Roman" w:hAnsi="Times New Roman"/>
                <w:sz w:val="20"/>
                <w:szCs w:val="20"/>
              </w:rPr>
              <w:t>Доля муниципальных служащих</w:t>
            </w:r>
            <w:r>
              <w:rPr>
                <w:rFonts w:ascii="Times New Roman" w:hAnsi="Times New Roman"/>
                <w:sz w:val="20"/>
                <w:szCs w:val="20"/>
              </w:rPr>
              <w:t xml:space="preserve"> </w:t>
            </w:r>
            <w:r w:rsidRPr="0086352A">
              <w:rPr>
                <w:rFonts w:ascii="Times New Roman" w:hAnsi="Times New Roman"/>
                <w:sz w:val="20"/>
                <w:szCs w:val="20"/>
              </w:rPr>
              <w:t>состоящих в кадровом резерве,</w:t>
            </w:r>
            <w:r>
              <w:rPr>
                <w:rFonts w:ascii="Times New Roman" w:hAnsi="Times New Roman"/>
                <w:sz w:val="20"/>
                <w:szCs w:val="20"/>
              </w:rPr>
              <w:t xml:space="preserve"> </w:t>
            </w:r>
            <w:r w:rsidRPr="0086352A">
              <w:rPr>
                <w:rFonts w:ascii="Times New Roman" w:hAnsi="Times New Roman"/>
                <w:sz w:val="20"/>
                <w:szCs w:val="20"/>
              </w:rPr>
              <w:t>имеющих индивидуальный план</w:t>
            </w:r>
          </w:p>
          <w:p w:rsidR="00DA1008" w:rsidRPr="0086352A" w:rsidRDefault="00DA1008" w:rsidP="00672BBF">
            <w:pPr>
              <w:spacing w:after="0" w:line="240" w:lineRule="auto"/>
              <w:jc w:val="both"/>
              <w:rPr>
                <w:rFonts w:ascii="Times New Roman" w:hAnsi="Times New Roman"/>
                <w:b/>
                <w:sz w:val="20"/>
                <w:szCs w:val="20"/>
              </w:rPr>
            </w:pPr>
            <w:r w:rsidRPr="0086352A">
              <w:rPr>
                <w:rFonts w:ascii="Times New Roman" w:hAnsi="Times New Roman"/>
                <w:sz w:val="20"/>
                <w:szCs w:val="20"/>
              </w:rPr>
              <w:t>профессионального развития</w:t>
            </w:r>
            <w:r>
              <w:rPr>
                <w:rFonts w:ascii="Times New Roman" w:hAnsi="Times New Roman"/>
                <w:sz w:val="20"/>
                <w:szCs w:val="20"/>
              </w:rPr>
              <w:t>, от общего числа муниципальных служащих состоящих в кадровом резерве</w:t>
            </w:r>
            <w:r w:rsidRPr="0086352A">
              <w:rPr>
                <w:rFonts w:ascii="Times New Roman" w:hAnsi="Times New Roman"/>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DA1008"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DA1008" w:rsidRPr="0086352A" w:rsidRDefault="00E54BC9" w:rsidP="00672BBF">
            <w:pPr>
              <w:spacing w:after="0" w:line="240" w:lineRule="auto"/>
              <w:jc w:val="center"/>
              <w:rPr>
                <w:rFonts w:ascii="Times New Roman" w:hAnsi="Times New Roman"/>
                <w:sz w:val="20"/>
                <w:szCs w:val="20"/>
              </w:rPr>
            </w:pPr>
            <w:r w:rsidRPr="00B54D17">
              <w:rPr>
                <w:rFonts w:ascii="Times New Roman" w:hAnsi="Times New Roman"/>
                <w:sz w:val="20"/>
                <w:szCs w:val="20"/>
              </w:rPr>
              <w:t xml:space="preserve">Отчет сектора муниципальной службы и кадров                       </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1.12.</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672BBF">
            <w:pPr>
              <w:pStyle w:val="ConsPlusTitle"/>
              <w:widowControl/>
              <w:jc w:val="both"/>
              <w:outlineLvl w:val="2"/>
              <w:rPr>
                <w:rFonts w:ascii="Times New Roman" w:hAnsi="Times New Roman" w:cs="Times New Roman"/>
                <w:b w:val="0"/>
                <w:sz w:val="20"/>
                <w:szCs w:val="20"/>
              </w:rPr>
            </w:pPr>
            <w:r>
              <w:rPr>
                <w:rFonts w:ascii="Times New Roman" w:hAnsi="Times New Roman" w:cs="Times New Roman"/>
                <w:b w:val="0"/>
                <w:sz w:val="20"/>
                <w:szCs w:val="20"/>
              </w:rPr>
              <w:t>Доля муниципальных служащих и лиц, замещающих муниципальные должности, повысивших квалификацию, от общего числа лиц, направленных на повышение квалификации, профессиональную подготовку</w:t>
            </w:r>
          </w:p>
        </w:tc>
        <w:tc>
          <w:tcPr>
            <w:tcW w:w="709" w:type="dxa"/>
            <w:tcBorders>
              <w:top w:val="single" w:sz="4" w:space="0" w:color="auto"/>
              <w:left w:val="single" w:sz="4" w:space="0" w:color="auto"/>
              <w:bottom w:val="single" w:sz="4" w:space="0" w:color="auto"/>
              <w:right w:val="single" w:sz="4" w:space="0" w:color="auto"/>
            </w:tcBorders>
          </w:tcPr>
          <w:p w:rsidR="00DA1008"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Отчет сектора муниципальной кадровой службы</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1.13.</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672BBF">
            <w:pPr>
              <w:spacing w:after="0" w:line="240" w:lineRule="auto"/>
              <w:jc w:val="both"/>
              <w:rPr>
                <w:rFonts w:ascii="Times New Roman" w:hAnsi="Times New Roman"/>
                <w:b/>
                <w:sz w:val="20"/>
                <w:szCs w:val="20"/>
              </w:rPr>
            </w:pPr>
            <w:r w:rsidRPr="0086352A">
              <w:rPr>
                <w:rFonts w:ascii="Times New Roman" w:hAnsi="Times New Roman"/>
                <w:sz w:val="20"/>
                <w:szCs w:val="20"/>
              </w:rPr>
              <w:t xml:space="preserve">Доля муниципальных </w:t>
            </w:r>
            <w:r w:rsidRPr="00672BBF">
              <w:rPr>
                <w:rFonts w:ascii="Times New Roman" w:hAnsi="Times New Roman"/>
                <w:sz w:val="20"/>
                <w:szCs w:val="20"/>
              </w:rPr>
              <w:t>служащих,</w:t>
            </w:r>
            <w:r>
              <w:rPr>
                <w:rFonts w:ascii="Times New Roman" w:hAnsi="Times New Roman"/>
                <w:sz w:val="20"/>
                <w:szCs w:val="20"/>
              </w:rPr>
              <w:t xml:space="preserve"> </w:t>
            </w:r>
            <w:r w:rsidRPr="00672BBF">
              <w:rPr>
                <w:rFonts w:ascii="Times New Roman" w:hAnsi="Times New Roman"/>
                <w:sz w:val="20"/>
                <w:szCs w:val="20"/>
              </w:rPr>
              <w:t>прошедших диспансеризацию</w:t>
            </w:r>
            <w:r>
              <w:rPr>
                <w:rFonts w:ascii="Times New Roman" w:hAnsi="Times New Roman"/>
                <w:sz w:val="20"/>
                <w:szCs w:val="20"/>
              </w:rPr>
              <w:t>, от общего числа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DA1008" w:rsidRDefault="00DA1008" w:rsidP="00A73C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A73C44">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Отчет сектора муниципальной кадровой службы</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1.14.</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E w:val="0"/>
              <w:autoSpaceDN w:val="0"/>
              <w:adjustRightInd w:val="0"/>
              <w:spacing w:after="0" w:line="240" w:lineRule="auto"/>
              <w:jc w:val="both"/>
              <w:rPr>
                <w:rFonts w:ascii="Times New Roman" w:hAnsi="Times New Roman"/>
                <w:i/>
                <w:sz w:val="20"/>
                <w:szCs w:val="20"/>
              </w:rPr>
            </w:pPr>
            <w:r w:rsidRPr="0086352A">
              <w:rPr>
                <w:rFonts w:ascii="Times New Roman" w:hAnsi="Times New Roman"/>
                <w:sz w:val="20"/>
                <w:szCs w:val="20"/>
              </w:rPr>
              <w:t>Качественное исполнение государственных полномочий по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Отчет отдела ЗАГС администрации Печенгского муниципального округа (далее – отдел ЗАГС)</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1.15.</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E w:val="0"/>
              <w:autoSpaceDN w:val="0"/>
              <w:adjustRightInd w:val="0"/>
              <w:spacing w:after="0" w:line="240" w:lineRule="auto"/>
              <w:jc w:val="both"/>
              <w:rPr>
                <w:rFonts w:ascii="Times New Roman" w:hAnsi="Times New Roman"/>
                <w:i/>
                <w:sz w:val="20"/>
                <w:szCs w:val="20"/>
              </w:rPr>
            </w:pPr>
            <w:r w:rsidRPr="0086352A">
              <w:rPr>
                <w:rFonts w:ascii="Times New Roman" w:hAnsi="Times New Roman"/>
                <w:sz w:val="20"/>
                <w:szCs w:val="20"/>
              </w:rPr>
              <w:t xml:space="preserve">Качественное исполнение государственных полномочий по организационному </w:t>
            </w:r>
            <w:r w:rsidRPr="0086352A">
              <w:rPr>
                <w:rFonts w:ascii="Times New Roman" w:hAnsi="Times New Roman"/>
                <w:sz w:val="20"/>
                <w:szCs w:val="20"/>
              </w:rPr>
              <w:lastRenderedPageBreak/>
              <w:t>обеспечению деятельности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lastRenderedPageBreak/>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Pr="0086352A" w:rsidRDefault="00DA1008" w:rsidP="008F345E">
            <w:pPr>
              <w:spacing w:after="0" w:line="240" w:lineRule="auto"/>
              <w:jc w:val="center"/>
              <w:rPr>
                <w:rFonts w:ascii="Times New Roman" w:hAnsi="Times New Roman"/>
                <w:sz w:val="20"/>
                <w:szCs w:val="20"/>
              </w:rPr>
            </w:pPr>
            <w:r>
              <w:rPr>
                <w:rFonts w:ascii="Times New Roman" w:hAnsi="Times New Roman"/>
                <w:sz w:val="20"/>
                <w:szCs w:val="20"/>
              </w:rPr>
              <w:t xml:space="preserve">Отчет </w:t>
            </w:r>
            <w:r w:rsidRPr="0086352A">
              <w:rPr>
                <w:rFonts w:ascii="Times New Roman" w:hAnsi="Times New Roman"/>
                <w:sz w:val="20"/>
                <w:szCs w:val="20"/>
              </w:rPr>
              <w:t>административн</w:t>
            </w:r>
            <w:r>
              <w:rPr>
                <w:rFonts w:ascii="Times New Roman" w:hAnsi="Times New Roman"/>
                <w:sz w:val="20"/>
                <w:szCs w:val="20"/>
              </w:rPr>
              <w:t>ой комиссии</w:t>
            </w:r>
            <w:r w:rsidRPr="0086352A">
              <w:rPr>
                <w:rFonts w:ascii="Times New Roman" w:hAnsi="Times New Roman"/>
                <w:sz w:val="20"/>
                <w:szCs w:val="20"/>
              </w:rPr>
              <w:t xml:space="preserve"> Печенгского муниципального </w:t>
            </w:r>
            <w:r w:rsidRPr="0086352A">
              <w:rPr>
                <w:rFonts w:ascii="Times New Roman" w:hAnsi="Times New Roman"/>
                <w:sz w:val="20"/>
                <w:szCs w:val="20"/>
              </w:rPr>
              <w:lastRenderedPageBreak/>
              <w:t>округа (далее – административная комиссия)</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w:t>
            </w:r>
            <w:r w:rsidR="00DA1008">
              <w:rPr>
                <w:rFonts w:ascii="Times New Roman" w:hAnsi="Times New Roman"/>
                <w:color w:val="000000"/>
                <w:sz w:val="20"/>
                <w:szCs w:val="20"/>
              </w:rPr>
              <w:t>1.16.</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spacing w:after="0" w:line="240" w:lineRule="auto"/>
              <w:jc w:val="both"/>
              <w:rPr>
                <w:rFonts w:ascii="Times New Roman" w:hAnsi="Times New Roman"/>
                <w:sz w:val="20"/>
                <w:szCs w:val="20"/>
              </w:rPr>
            </w:pPr>
            <w:r w:rsidRPr="0086352A">
              <w:rPr>
                <w:rFonts w:ascii="Times New Roman" w:hAnsi="Times New Roman"/>
                <w:sz w:val="20"/>
                <w:szCs w:val="20"/>
              </w:rPr>
              <w:t>Количество должностных лиц, уполномоченных составлять протоколы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26</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26</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26</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Отчет администрации</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1.17.</w:t>
            </w:r>
          </w:p>
        </w:tc>
        <w:tc>
          <w:tcPr>
            <w:tcW w:w="241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rPr>
                <w:rFonts w:ascii="Times New Roman" w:hAnsi="Times New Roman"/>
                <w:sz w:val="20"/>
                <w:szCs w:val="20"/>
              </w:rPr>
            </w:pPr>
            <w:r w:rsidRPr="001920C8">
              <w:rPr>
                <w:rFonts w:ascii="Times New Roman" w:hAnsi="Times New Roman"/>
                <w:sz w:val="20"/>
                <w:szCs w:val="20"/>
              </w:rPr>
              <w:t xml:space="preserve">Своевременное осуществление первичного воинского учёта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widowControl w:val="0"/>
              <w:autoSpaceDE w:val="0"/>
              <w:autoSpaceDN w:val="0"/>
              <w:adjustRightInd w:val="0"/>
              <w:spacing w:after="0" w:line="240" w:lineRule="auto"/>
              <w:jc w:val="center"/>
              <w:rPr>
                <w:rFonts w:ascii="Times New Roman" w:hAnsi="Times New Roman"/>
                <w:sz w:val="20"/>
                <w:szCs w:val="20"/>
              </w:rPr>
            </w:pPr>
            <w:r w:rsidRPr="001920C8">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rPr>
            </w:pPr>
            <w:r w:rsidRPr="001920C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rPr>
            </w:pPr>
            <w:r w:rsidRPr="001920C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rPr>
            </w:pPr>
            <w:r w:rsidRPr="001920C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rPr>
            </w:pPr>
            <w:r w:rsidRPr="001920C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rPr>
            </w:pPr>
            <w:r w:rsidRPr="001920C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Pr>
                <w:rFonts w:ascii="Times New Roman" w:hAnsi="Times New Roman"/>
                <w:sz w:val="20"/>
                <w:szCs w:val="20"/>
              </w:rPr>
              <w:t>Ответ о</w:t>
            </w:r>
            <w:r w:rsidRPr="001920C8">
              <w:rPr>
                <w:rFonts w:ascii="Times New Roman" w:hAnsi="Times New Roman"/>
                <w:sz w:val="20"/>
                <w:szCs w:val="20"/>
              </w:rPr>
              <w:t>тдел</w:t>
            </w:r>
            <w:r>
              <w:rPr>
                <w:rFonts w:ascii="Times New Roman" w:hAnsi="Times New Roman"/>
                <w:sz w:val="20"/>
                <w:szCs w:val="20"/>
              </w:rPr>
              <w:t>а</w:t>
            </w:r>
            <w:r w:rsidRPr="001920C8">
              <w:rPr>
                <w:rFonts w:ascii="Times New Roman" w:hAnsi="Times New Roman"/>
                <w:sz w:val="20"/>
                <w:szCs w:val="20"/>
              </w:rPr>
              <w:t xml:space="preserve"> первичного воинского учета администрации Печенгского муниципального округа (далее – ОПВУ)</w:t>
            </w:r>
          </w:p>
        </w:tc>
      </w:tr>
      <w:tr w:rsidR="00DA1008" w:rsidRPr="00A73C44" w:rsidTr="00EA2A22">
        <w:trPr>
          <w:trHeight w:val="1749"/>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1.18.</w:t>
            </w:r>
          </w:p>
        </w:tc>
        <w:tc>
          <w:tcPr>
            <w:tcW w:w="241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autoSpaceDE w:val="0"/>
              <w:autoSpaceDN w:val="0"/>
              <w:adjustRightInd w:val="0"/>
              <w:spacing w:after="0" w:line="240" w:lineRule="auto"/>
              <w:jc w:val="both"/>
              <w:rPr>
                <w:rFonts w:ascii="Times New Roman" w:hAnsi="Times New Roman"/>
                <w:sz w:val="20"/>
                <w:szCs w:val="20"/>
              </w:rPr>
            </w:pPr>
            <w:r w:rsidRPr="001920C8">
              <w:rPr>
                <w:rFonts w:ascii="Times New Roman" w:hAnsi="Times New Roman"/>
                <w:sz w:val="20"/>
                <w:szCs w:val="20"/>
              </w:rPr>
              <w:t>Количество составленных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widowControl w:val="0"/>
              <w:autoSpaceDE w:val="0"/>
              <w:autoSpaceDN w:val="0"/>
              <w:adjustRightInd w:val="0"/>
              <w:spacing w:after="0" w:line="240" w:lineRule="auto"/>
              <w:jc w:val="center"/>
              <w:rPr>
                <w:rFonts w:ascii="Times New Roman" w:hAnsi="Times New Roman"/>
                <w:sz w:val="20"/>
                <w:szCs w:val="20"/>
              </w:rPr>
            </w:pPr>
            <w:r w:rsidRPr="001920C8">
              <w:rPr>
                <w:rFonts w:ascii="Times New Roman" w:hAnsi="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sz w:val="20"/>
                <w:szCs w:val="20"/>
              </w:rPr>
            </w:pPr>
            <w:r w:rsidRPr="001920C8">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sz w:val="20"/>
                <w:szCs w:val="20"/>
              </w:rPr>
            </w:pPr>
            <w:r w:rsidRPr="001920C8">
              <w:rPr>
                <w:rFonts w:ascii="Times New Roman" w:hAnsi="Times New Roman"/>
                <w:sz w:val="20"/>
                <w:szCs w:val="20"/>
              </w:rPr>
              <w:t xml:space="preserve">3 </w:t>
            </w:r>
            <w:proofErr w:type="gramStart"/>
            <w:r w:rsidRPr="001920C8">
              <w:rPr>
                <w:rFonts w:ascii="Times New Roman" w:hAnsi="Times New Roman"/>
                <w:sz w:val="20"/>
                <w:szCs w:val="20"/>
              </w:rPr>
              <w:t>основных</w:t>
            </w:r>
            <w:proofErr w:type="gramEnd"/>
            <w:r w:rsidRPr="001920C8">
              <w:rPr>
                <w:rFonts w:ascii="Times New Roman" w:hAnsi="Times New Roman"/>
                <w:sz w:val="20"/>
                <w:szCs w:val="20"/>
              </w:rPr>
              <w:t>,                 1 запасной</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7E2549" w:rsidP="008717A2">
            <w:pPr>
              <w:spacing w:after="0" w:line="240" w:lineRule="auto"/>
              <w:jc w:val="center"/>
              <w:rPr>
                <w:rFonts w:ascii="Times New Roman" w:hAnsi="Times New Roman"/>
                <w:sz w:val="20"/>
                <w:szCs w:val="20"/>
              </w:rPr>
            </w:pPr>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 xml:space="preserve">3 </w:t>
            </w:r>
            <w:proofErr w:type="gramStart"/>
            <w:r w:rsidRPr="001920C8">
              <w:rPr>
                <w:rFonts w:ascii="Times New Roman" w:hAnsi="Times New Roman"/>
                <w:sz w:val="20"/>
                <w:szCs w:val="20"/>
              </w:rPr>
              <w:t>основных</w:t>
            </w:r>
            <w:proofErr w:type="gramEnd"/>
            <w:r w:rsidRPr="001920C8">
              <w:rPr>
                <w:rFonts w:ascii="Times New Roman" w:hAnsi="Times New Roman"/>
                <w:sz w:val="20"/>
                <w:szCs w:val="20"/>
              </w:rPr>
              <w:t xml:space="preserve">,                 1 запасной </w:t>
            </w:r>
          </w:p>
        </w:tc>
        <w:tc>
          <w:tcPr>
            <w:tcW w:w="170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Отчет администрации</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1.19.</w:t>
            </w:r>
          </w:p>
        </w:tc>
        <w:tc>
          <w:tcPr>
            <w:tcW w:w="241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autoSpaceDE w:val="0"/>
              <w:autoSpaceDN w:val="0"/>
              <w:adjustRightInd w:val="0"/>
              <w:spacing w:after="0" w:line="240" w:lineRule="auto"/>
              <w:jc w:val="both"/>
              <w:rPr>
                <w:rFonts w:ascii="Times New Roman" w:hAnsi="Times New Roman"/>
                <w:sz w:val="20"/>
                <w:szCs w:val="20"/>
              </w:rPr>
            </w:pPr>
            <w:r w:rsidRPr="001920C8">
              <w:rPr>
                <w:rFonts w:ascii="Times New Roman" w:hAnsi="Times New Roman"/>
                <w:sz w:val="20"/>
                <w:szCs w:val="20"/>
              </w:rPr>
              <w:t>Количество обновленных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widowControl w:val="0"/>
              <w:autoSpaceDE w:val="0"/>
              <w:autoSpaceDN w:val="0"/>
              <w:adjustRightInd w:val="0"/>
              <w:spacing w:after="0" w:line="240" w:lineRule="auto"/>
              <w:jc w:val="center"/>
              <w:rPr>
                <w:rFonts w:ascii="Times New Roman" w:hAnsi="Times New Roman"/>
                <w:sz w:val="20"/>
                <w:szCs w:val="20"/>
              </w:rPr>
            </w:pPr>
            <w:r w:rsidRPr="001920C8">
              <w:rPr>
                <w:rFonts w:ascii="Times New Roman" w:hAnsi="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sz w:val="20"/>
                <w:szCs w:val="20"/>
              </w:rPr>
            </w:pPr>
            <w:r w:rsidRPr="001920C8">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sz w:val="20"/>
                <w:szCs w:val="20"/>
              </w:rPr>
            </w:pPr>
            <w:r w:rsidRPr="001920C8">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C217DE">
            <w:pPr>
              <w:spacing w:after="0" w:line="240" w:lineRule="auto"/>
              <w:jc w:val="center"/>
              <w:rPr>
                <w:rFonts w:ascii="Times New Roman" w:hAnsi="Times New Roman"/>
                <w:sz w:val="20"/>
                <w:szCs w:val="20"/>
              </w:rPr>
            </w:pPr>
            <w:r w:rsidRPr="001920C8">
              <w:rPr>
                <w:rFonts w:ascii="Times New Roman" w:hAnsi="Times New Roman"/>
                <w:sz w:val="20"/>
                <w:szCs w:val="20"/>
              </w:rPr>
              <w:t xml:space="preserve">3 </w:t>
            </w:r>
            <w:proofErr w:type="gramStart"/>
            <w:r w:rsidRPr="001920C8">
              <w:rPr>
                <w:rFonts w:ascii="Times New Roman" w:hAnsi="Times New Roman"/>
                <w:sz w:val="20"/>
                <w:szCs w:val="20"/>
              </w:rPr>
              <w:t>основных</w:t>
            </w:r>
            <w:proofErr w:type="gramEnd"/>
            <w:r w:rsidRPr="001920C8">
              <w:rPr>
                <w:rFonts w:ascii="Times New Roman" w:hAnsi="Times New Roman"/>
                <w:sz w:val="20"/>
                <w:szCs w:val="20"/>
              </w:rPr>
              <w:t>,                 1 запасной</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C217DE">
            <w:pPr>
              <w:spacing w:after="0" w:line="240" w:lineRule="auto"/>
              <w:jc w:val="center"/>
              <w:rPr>
                <w:rFonts w:ascii="Times New Roman" w:hAnsi="Times New Roman"/>
                <w:sz w:val="20"/>
                <w:szCs w:val="20"/>
              </w:rPr>
            </w:pPr>
            <w:r w:rsidRPr="001920C8">
              <w:rPr>
                <w:rFonts w:ascii="Times New Roman" w:hAnsi="Times New Roman"/>
                <w:sz w:val="20"/>
                <w:szCs w:val="20"/>
              </w:rPr>
              <w:t xml:space="preserve">3 </w:t>
            </w:r>
            <w:proofErr w:type="gramStart"/>
            <w:r w:rsidRPr="001920C8">
              <w:rPr>
                <w:rFonts w:ascii="Times New Roman" w:hAnsi="Times New Roman"/>
                <w:sz w:val="20"/>
                <w:szCs w:val="20"/>
              </w:rPr>
              <w:t>основных</w:t>
            </w:r>
            <w:proofErr w:type="gramEnd"/>
            <w:r w:rsidRPr="001920C8">
              <w:rPr>
                <w:rFonts w:ascii="Times New Roman" w:hAnsi="Times New Roman"/>
                <w:sz w:val="20"/>
                <w:szCs w:val="20"/>
              </w:rPr>
              <w:t>,                 1 запасной</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Отчет администрации</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1.20.</w:t>
            </w:r>
          </w:p>
        </w:tc>
        <w:tc>
          <w:tcPr>
            <w:tcW w:w="241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autoSpaceDE w:val="0"/>
              <w:autoSpaceDN w:val="0"/>
              <w:adjustRightInd w:val="0"/>
              <w:spacing w:after="0" w:line="240" w:lineRule="auto"/>
              <w:jc w:val="both"/>
              <w:rPr>
                <w:rFonts w:ascii="Times New Roman" w:hAnsi="Times New Roman"/>
                <w:sz w:val="20"/>
                <w:szCs w:val="20"/>
              </w:rPr>
            </w:pPr>
            <w:r w:rsidRPr="001920C8">
              <w:rPr>
                <w:rFonts w:ascii="Times New Roman" w:hAnsi="Times New Roman"/>
                <w:sz w:val="20"/>
                <w:szCs w:val="20"/>
              </w:rPr>
              <w:t>Количество составленных списков при осуществлении государственных полномочий в области жилищных отношений и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widowControl w:val="0"/>
              <w:autoSpaceDE w:val="0"/>
              <w:autoSpaceDN w:val="0"/>
              <w:adjustRightInd w:val="0"/>
              <w:spacing w:after="0" w:line="240" w:lineRule="auto"/>
              <w:jc w:val="center"/>
              <w:rPr>
                <w:rFonts w:ascii="Times New Roman" w:hAnsi="Times New Roman"/>
                <w:sz w:val="20"/>
                <w:szCs w:val="20"/>
              </w:rPr>
            </w:pPr>
            <w:r w:rsidRPr="001920C8">
              <w:rPr>
                <w:rFonts w:ascii="Times New Roman" w:hAnsi="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sz w:val="20"/>
                <w:szCs w:val="20"/>
              </w:rPr>
            </w:pPr>
            <w:r w:rsidRPr="001920C8">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jc w:val="center"/>
              <w:rPr>
                <w:rFonts w:ascii="Times New Roman" w:hAnsi="Times New Roman"/>
                <w:sz w:val="20"/>
                <w:szCs w:val="20"/>
              </w:rPr>
            </w:pPr>
            <w:r w:rsidRPr="001920C8">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trike/>
                <w:sz w:val="20"/>
                <w:szCs w:val="20"/>
              </w:rPr>
            </w:pPr>
            <w:r w:rsidRPr="001920C8">
              <w:rPr>
                <w:rFonts w:ascii="Times New Roman" w:hAnsi="Times New Roman"/>
                <w:sz w:val="20"/>
                <w:szCs w:val="20"/>
              </w:rPr>
              <w:t>Отчет отдела строительства и ЖКХ (далее - ОС и ЖКХ)</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3B4165" w:rsidP="002B5C9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1.21.</w:t>
            </w:r>
          </w:p>
        </w:tc>
        <w:tc>
          <w:tcPr>
            <w:tcW w:w="2410" w:type="dxa"/>
            <w:tcBorders>
              <w:top w:val="single" w:sz="4" w:space="0" w:color="auto"/>
              <w:left w:val="single" w:sz="4" w:space="0" w:color="auto"/>
              <w:bottom w:val="single" w:sz="4" w:space="0" w:color="auto"/>
              <w:right w:val="single" w:sz="4" w:space="0" w:color="auto"/>
            </w:tcBorders>
          </w:tcPr>
          <w:p w:rsidR="00DA1008" w:rsidRDefault="00DA1008" w:rsidP="008F345E">
            <w:pPr>
              <w:autoSpaceDE w:val="0"/>
              <w:autoSpaceDN w:val="0"/>
              <w:adjustRightInd w:val="0"/>
              <w:spacing w:after="0" w:line="240" w:lineRule="auto"/>
              <w:jc w:val="both"/>
              <w:rPr>
                <w:rFonts w:ascii="Times New Roman" w:hAnsi="Times New Roman"/>
                <w:sz w:val="20"/>
                <w:szCs w:val="20"/>
              </w:rPr>
            </w:pPr>
            <w:r w:rsidRPr="006B5D83">
              <w:rPr>
                <w:rFonts w:ascii="Times New Roman" w:hAnsi="Times New Roman"/>
                <w:sz w:val="20"/>
                <w:szCs w:val="20"/>
              </w:rPr>
              <w:t xml:space="preserve">Разработка и утверждение плана мероприятий по предупреждению (профилактике) коррупции, </w:t>
            </w:r>
            <w:proofErr w:type="gramStart"/>
            <w:r w:rsidRPr="006B5D83">
              <w:rPr>
                <w:rFonts w:ascii="Times New Roman" w:hAnsi="Times New Roman"/>
                <w:sz w:val="20"/>
                <w:szCs w:val="20"/>
              </w:rPr>
              <w:t>контроль за</w:t>
            </w:r>
            <w:proofErr w:type="gramEnd"/>
            <w:r w:rsidRPr="006B5D83">
              <w:rPr>
                <w:rFonts w:ascii="Times New Roman" w:hAnsi="Times New Roman"/>
                <w:sz w:val="20"/>
                <w:szCs w:val="20"/>
              </w:rPr>
              <w:t xml:space="preserve"> реализацией плана мероприятий по предупреждению (профилактике) коррупции</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w:t>
            </w:r>
            <w:r w:rsidRPr="0086352A">
              <w:rPr>
                <w:rFonts w:ascii="Times New Roman" w:hAnsi="Times New Roman"/>
                <w:sz w:val="20"/>
                <w:szCs w:val="20"/>
              </w:rPr>
              <w:t>юридическ</w:t>
            </w:r>
            <w:r>
              <w:rPr>
                <w:rFonts w:ascii="Times New Roman" w:hAnsi="Times New Roman"/>
                <w:sz w:val="20"/>
                <w:szCs w:val="20"/>
              </w:rPr>
              <w:t>ого</w:t>
            </w:r>
            <w:r w:rsidRPr="0086352A">
              <w:rPr>
                <w:rFonts w:ascii="Times New Roman" w:hAnsi="Times New Roman"/>
                <w:sz w:val="20"/>
                <w:szCs w:val="20"/>
              </w:rPr>
              <w:t xml:space="preserve"> отдел</w:t>
            </w:r>
            <w:r>
              <w:rPr>
                <w:rFonts w:ascii="Times New Roman" w:hAnsi="Times New Roman"/>
                <w:sz w:val="20"/>
                <w:szCs w:val="20"/>
              </w:rPr>
              <w:t>а</w:t>
            </w:r>
            <w:r w:rsidRPr="0086352A">
              <w:rPr>
                <w:rFonts w:ascii="Times New Roman" w:hAnsi="Times New Roman"/>
                <w:sz w:val="20"/>
                <w:szCs w:val="20"/>
              </w:rPr>
              <w:t xml:space="preserve">            </w:t>
            </w:r>
          </w:p>
        </w:tc>
      </w:tr>
      <w:tr w:rsidR="00DA1008" w:rsidRPr="00A73C44" w:rsidTr="00A82A05">
        <w:trPr>
          <w:trHeight w:val="175"/>
        </w:trPr>
        <w:tc>
          <w:tcPr>
            <w:tcW w:w="9923" w:type="dxa"/>
            <w:gridSpan w:val="9"/>
            <w:tcBorders>
              <w:top w:val="single" w:sz="4" w:space="0" w:color="auto"/>
              <w:left w:val="single" w:sz="4" w:space="0" w:color="auto"/>
              <w:bottom w:val="single" w:sz="4" w:space="0" w:color="auto"/>
              <w:right w:val="single" w:sz="4" w:space="0" w:color="auto"/>
            </w:tcBorders>
          </w:tcPr>
          <w:p w:rsidR="00DA1008" w:rsidRPr="0086352A" w:rsidRDefault="00DA1008" w:rsidP="000C05FC">
            <w:pPr>
              <w:spacing w:after="0" w:line="240" w:lineRule="auto"/>
              <w:rPr>
                <w:rFonts w:ascii="Times New Roman" w:hAnsi="Times New Roman"/>
                <w:b/>
                <w:bCs/>
                <w:sz w:val="20"/>
                <w:szCs w:val="20"/>
              </w:rPr>
            </w:pPr>
            <w:r w:rsidRPr="0086352A">
              <w:rPr>
                <w:rFonts w:ascii="Times New Roman" w:hAnsi="Times New Roman"/>
                <w:b/>
                <w:bCs/>
                <w:sz w:val="20"/>
                <w:szCs w:val="20"/>
              </w:rPr>
              <w:t>Подпрограмма 2. «Развитие информационной и технологической инфраструктуры системы муниципального управления в Печенгском муниципальном округе»</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A82A0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2.1.</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B5693B">
            <w:pPr>
              <w:autoSpaceDN w:val="0"/>
              <w:adjustRightInd w:val="0"/>
              <w:spacing w:after="0" w:line="240" w:lineRule="auto"/>
              <w:jc w:val="both"/>
              <w:rPr>
                <w:rFonts w:ascii="Times New Roman" w:hAnsi="Times New Roman"/>
                <w:sz w:val="20"/>
                <w:szCs w:val="20"/>
              </w:rPr>
            </w:pPr>
            <w:r w:rsidRPr="00345D47">
              <w:rPr>
                <w:rFonts w:ascii="Times New Roman" w:hAnsi="Times New Roman"/>
                <w:sz w:val="20"/>
                <w:szCs w:val="20"/>
              </w:rPr>
              <w:t xml:space="preserve">Доля рабочих мест ОМСУ, обеспеченных необходимым компьютерным оборудованием, </w:t>
            </w:r>
            <w:r w:rsidRPr="00345D47">
              <w:rPr>
                <w:rFonts w:ascii="Times New Roman" w:hAnsi="Times New Roman"/>
                <w:sz w:val="20"/>
                <w:szCs w:val="20"/>
              </w:rPr>
              <w:lastRenderedPageBreak/>
              <w:t>оргтехникой, расходными материалами и комплектующими</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CB3435" w:rsidRDefault="00DA1008" w:rsidP="00952D02">
            <w:pPr>
              <w:spacing w:after="0" w:line="240" w:lineRule="auto"/>
              <w:jc w:val="center"/>
              <w:rPr>
                <w:rFonts w:ascii="Times New Roman" w:hAnsi="Times New Roman"/>
                <w:sz w:val="20"/>
                <w:szCs w:val="20"/>
              </w:rPr>
            </w:pPr>
            <w:r w:rsidRPr="00952D02">
              <w:rPr>
                <w:rFonts w:ascii="Times New Roman" w:hAnsi="Times New Roman"/>
                <w:sz w:val="20"/>
                <w:szCs w:val="20"/>
              </w:rPr>
              <w:t xml:space="preserve">Отчеты МКУ «Управление </w:t>
            </w:r>
            <w:proofErr w:type="gramStart"/>
            <w:r w:rsidRPr="00952D02">
              <w:rPr>
                <w:rFonts w:ascii="Times New Roman" w:hAnsi="Times New Roman"/>
                <w:sz w:val="20"/>
                <w:szCs w:val="20"/>
              </w:rPr>
              <w:t>по</w:t>
            </w:r>
            <w:proofErr w:type="gramEnd"/>
            <w:r w:rsidRPr="00952D02">
              <w:rPr>
                <w:rFonts w:ascii="Times New Roman" w:hAnsi="Times New Roman"/>
                <w:sz w:val="20"/>
                <w:szCs w:val="20"/>
              </w:rPr>
              <w:t xml:space="preserve"> ОДА», </w:t>
            </w:r>
          </w:p>
          <w:p w:rsidR="00DA1008" w:rsidRPr="00952D02" w:rsidRDefault="00CB3435" w:rsidP="00952D02">
            <w:pPr>
              <w:spacing w:after="0" w:line="240" w:lineRule="auto"/>
              <w:jc w:val="center"/>
              <w:rPr>
                <w:rFonts w:ascii="Times New Roman" w:hAnsi="Times New Roman"/>
                <w:sz w:val="20"/>
                <w:szCs w:val="20"/>
              </w:rPr>
            </w:pPr>
            <w:r>
              <w:rPr>
                <w:rFonts w:ascii="Times New Roman" w:hAnsi="Times New Roman"/>
                <w:sz w:val="20"/>
                <w:szCs w:val="20"/>
              </w:rPr>
              <w:t xml:space="preserve"> </w:t>
            </w:r>
            <w:r w:rsidR="00DA1008" w:rsidRPr="00952D02">
              <w:rPr>
                <w:rFonts w:ascii="Times New Roman" w:hAnsi="Times New Roman"/>
                <w:sz w:val="20"/>
                <w:szCs w:val="20"/>
              </w:rPr>
              <w:t xml:space="preserve">ФИНУ, КУИ, МБУ «ЦБ»;  </w:t>
            </w:r>
          </w:p>
          <w:p w:rsidR="00DA1008" w:rsidRPr="00952D02" w:rsidRDefault="00DA1008" w:rsidP="00952D02">
            <w:pPr>
              <w:spacing w:after="0" w:line="240" w:lineRule="auto"/>
              <w:jc w:val="center"/>
              <w:rPr>
                <w:rFonts w:ascii="Times New Roman" w:hAnsi="Times New Roman"/>
                <w:sz w:val="20"/>
                <w:szCs w:val="20"/>
              </w:rPr>
            </w:pPr>
            <w:r w:rsidRPr="00952D02">
              <w:rPr>
                <w:rFonts w:ascii="Times New Roman" w:hAnsi="Times New Roman"/>
                <w:sz w:val="20"/>
                <w:szCs w:val="20"/>
              </w:rPr>
              <w:lastRenderedPageBreak/>
              <w:t xml:space="preserve">МКУ «ЦБ»;        </w:t>
            </w:r>
            <w:r w:rsidR="00CB3435">
              <w:rPr>
                <w:rFonts w:ascii="Times New Roman" w:hAnsi="Times New Roman"/>
                <w:sz w:val="20"/>
                <w:szCs w:val="20"/>
              </w:rPr>
              <w:t xml:space="preserve">                    МКУ «</w:t>
            </w:r>
            <w:proofErr w:type="spellStart"/>
            <w:r w:rsidR="00CB3435">
              <w:rPr>
                <w:rFonts w:ascii="Times New Roman" w:hAnsi="Times New Roman"/>
                <w:sz w:val="20"/>
                <w:szCs w:val="20"/>
              </w:rPr>
              <w:t>УБиР</w:t>
            </w:r>
            <w:proofErr w:type="spellEnd"/>
            <w:r w:rsidR="00CB3435">
              <w:rPr>
                <w:rFonts w:ascii="Times New Roman" w:hAnsi="Times New Roman"/>
                <w:sz w:val="20"/>
                <w:szCs w:val="20"/>
              </w:rPr>
              <w:t>»</w:t>
            </w:r>
          </w:p>
          <w:p w:rsidR="00DA1008" w:rsidRDefault="00DA1008" w:rsidP="00952D02">
            <w:pPr>
              <w:spacing w:after="0" w:line="240" w:lineRule="auto"/>
              <w:jc w:val="center"/>
              <w:rPr>
                <w:rFonts w:ascii="Times New Roman" w:hAnsi="Times New Roman"/>
                <w:sz w:val="20"/>
                <w:szCs w:val="20"/>
              </w:rPr>
            </w:pP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DA1008" w:rsidP="00A82A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w:t>
            </w:r>
            <w:r w:rsidR="00A82A05">
              <w:rPr>
                <w:rFonts w:ascii="Times New Roman" w:hAnsi="Times New Roman"/>
                <w:color w:val="000000"/>
                <w:sz w:val="20"/>
                <w:szCs w:val="20"/>
              </w:rPr>
              <w:t>2.2.</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B5693B">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 xml:space="preserve">Отсутствие сбоев в работе программного </w:t>
            </w:r>
            <w:r>
              <w:rPr>
                <w:rFonts w:ascii="Times New Roman" w:hAnsi="Times New Roman"/>
                <w:sz w:val="20"/>
                <w:szCs w:val="20"/>
              </w:rPr>
              <w:t>о</w:t>
            </w:r>
            <w:r w:rsidRPr="0086352A">
              <w:rPr>
                <w:rFonts w:ascii="Times New Roman" w:hAnsi="Times New Roman"/>
                <w:sz w:val="20"/>
                <w:szCs w:val="20"/>
              </w:rPr>
              <w:t>беспечения</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DA1008" w:rsidP="00A82A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A82A05">
              <w:rPr>
                <w:rFonts w:ascii="Times New Roman" w:hAnsi="Times New Roman"/>
                <w:color w:val="000000"/>
                <w:sz w:val="20"/>
                <w:szCs w:val="20"/>
              </w:rPr>
              <w:t>2</w:t>
            </w:r>
            <w:r>
              <w:rPr>
                <w:rFonts w:ascii="Times New Roman" w:hAnsi="Times New Roman"/>
                <w:color w:val="000000"/>
                <w:sz w:val="20"/>
                <w:szCs w:val="20"/>
              </w:rPr>
              <w:t>.</w:t>
            </w:r>
            <w:r w:rsidR="00A82A05">
              <w:rPr>
                <w:rFonts w:ascii="Times New Roman" w:hAnsi="Times New Roman"/>
                <w:color w:val="000000"/>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CB2A8A">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Доля работников ОМСУ, обеспеченных средствами электронной подписи и защиты информации в соответствии с установленными требованиями и задачами</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DA1008" w:rsidP="00A82A0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A82A05">
              <w:rPr>
                <w:rFonts w:ascii="Times New Roman" w:hAnsi="Times New Roman"/>
                <w:color w:val="000000"/>
                <w:sz w:val="20"/>
                <w:szCs w:val="20"/>
              </w:rPr>
              <w:t>2.4</w:t>
            </w:r>
            <w:r>
              <w:rPr>
                <w:rFonts w:ascii="Times New Roman" w:hAnsi="Times New Roman"/>
                <w:color w:val="000000"/>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Доля опубликованных</w:t>
            </w:r>
            <w:r w:rsidR="00594367">
              <w:rPr>
                <w:rFonts w:ascii="Times New Roman" w:hAnsi="Times New Roman"/>
                <w:sz w:val="20"/>
                <w:szCs w:val="20"/>
              </w:rPr>
              <w:t xml:space="preserve"> на сайте</w:t>
            </w:r>
            <w:r w:rsidRPr="0086352A">
              <w:rPr>
                <w:rFonts w:ascii="Times New Roman" w:hAnsi="Times New Roman"/>
                <w:sz w:val="20"/>
                <w:szCs w:val="20"/>
              </w:rPr>
              <w:t xml:space="preserve">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Default="00DA1008" w:rsidP="000C05FC">
            <w:pPr>
              <w:spacing w:after="0" w:line="240" w:lineRule="auto"/>
              <w:jc w:val="center"/>
              <w:rPr>
                <w:rFonts w:ascii="Times New Roman" w:hAnsi="Times New Roman"/>
                <w:sz w:val="20"/>
                <w:szCs w:val="20"/>
              </w:rPr>
            </w:pPr>
            <w:r>
              <w:rPr>
                <w:rFonts w:ascii="Times New Roman" w:hAnsi="Times New Roman"/>
                <w:sz w:val="20"/>
                <w:szCs w:val="20"/>
              </w:rPr>
              <w:t xml:space="preserve">Отчет МКУ «Управление </w:t>
            </w:r>
            <w:proofErr w:type="gramStart"/>
            <w:r>
              <w:rPr>
                <w:rFonts w:ascii="Times New Roman" w:hAnsi="Times New Roman"/>
                <w:sz w:val="20"/>
                <w:szCs w:val="20"/>
              </w:rPr>
              <w:t>по</w:t>
            </w:r>
            <w:proofErr w:type="gramEnd"/>
            <w:r>
              <w:rPr>
                <w:rFonts w:ascii="Times New Roman" w:hAnsi="Times New Roman"/>
                <w:sz w:val="20"/>
                <w:szCs w:val="20"/>
              </w:rPr>
              <w:t xml:space="preserve"> ОДА»</w:t>
            </w:r>
          </w:p>
        </w:tc>
      </w:tr>
      <w:tr w:rsidR="00DA1008" w:rsidRPr="00A73C44" w:rsidTr="00A82A05">
        <w:trPr>
          <w:trHeight w:val="175"/>
        </w:trPr>
        <w:tc>
          <w:tcPr>
            <w:tcW w:w="9923" w:type="dxa"/>
            <w:gridSpan w:val="9"/>
            <w:tcBorders>
              <w:top w:val="single" w:sz="4" w:space="0" w:color="auto"/>
              <w:left w:val="single" w:sz="4" w:space="0" w:color="auto"/>
              <w:bottom w:val="single" w:sz="4" w:space="0" w:color="auto"/>
              <w:right w:val="single" w:sz="4" w:space="0" w:color="auto"/>
            </w:tcBorders>
          </w:tcPr>
          <w:p w:rsidR="00DA1008" w:rsidRPr="0086352A" w:rsidRDefault="00DA1008" w:rsidP="00F16D0F">
            <w:pPr>
              <w:spacing w:after="0" w:line="240" w:lineRule="auto"/>
              <w:jc w:val="both"/>
              <w:rPr>
                <w:rFonts w:ascii="Times New Roman" w:hAnsi="Times New Roman"/>
                <w:b/>
                <w:bCs/>
                <w:sz w:val="20"/>
                <w:szCs w:val="20"/>
              </w:rPr>
            </w:pPr>
            <w:r w:rsidRPr="0086352A">
              <w:rPr>
                <w:rFonts w:ascii="Times New Roman" w:hAnsi="Times New Roman"/>
                <w:b/>
                <w:bCs/>
                <w:sz w:val="20"/>
                <w:szCs w:val="20"/>
              </w:rPr>
              <w:t xml:space="preserve">Подпрограмма </w:t>
            </w:r>
            <w:r>
              <w:rPr>
                <w:rFonts w:ascii="Times New Roman" w:hAnsi="Times New Roman"/>
                <w:b/>
                <w:bCs/>
                <w:sz w:val="20"/>
                <w:szCs w:val="20"/>
              </w:rPr>
              <w:t>3</w:t>
            </w:r>
            <w:r w:rsidRPr="0086352A">
              <w:rPr>
                <w:rFonts w:ascii="Times New Roman" w:hAnsi="Times New Roman"/>
                <w:b/>
                <w:bCs/>
                <w:sz w:val="20"/>
                <w:szCs w:val="20"/>
              </w:rPr>
              <w:t>. «Деятельность и развитие муниципальных средств массовой информации Печенгского муниципального округа»</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A82A0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3.1.</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Освещение наиболее значимых событий и мероприятий в СМИ</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sidRPr="0086352A">
              <w:rPr>
                <w:rFonts w:ascii="Times New Roman" w:hAnsi="Times New Roman"/>
                <w:sz w:val="20"/>
                <w:szCs w:val="20"/>
              </w:rPr>
              <w:t xml:space="preserve">да/ нет </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Pr>
                <w:rFonts w:ascii="Times New Roman" w:hAnsi="Times New Roman"/>
                <w:sz w:val="20"/>
                <w:szCs w:val="20"/>
              </w:rPr>
              <w:t>д</w:t>
            </w:r>
            <w:r w:rsidRPr="007B0548">
              <w:rPr>
                <w:rFonts w:ascii="Times New Roman" w:hAnsi="Times New Roman"/>
                <w:sz w:val="20"/>
                <w:szCs w:val="20"/>
              </w:rPr>
              <w:t>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pPr>
            <w:r w:rsidRPr="007B0548">
              <w:rPr>
                <w:rFonts w:ascii="Times New Roman" w:hAnsi="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Отчет МАУ «</w:t>
            </w:r>
            <w:proofErr w:type="spellStart"/>
            <w:r w:rsidRPr="001920C8">
              <w:rPr>
                <w:rFonts w:ascii="Times New Roman" w:hAnsi="Times New Roman"/>
                <w:sz w:val="20"/>
                <w:szCs w:val="20"/>
              </w:rPr>
              <w:t>Информцентр</w:t>
            </w:r>
            <w:proofErr w:type="spellEnd"/>
            <w:r w:rsidRPr="001920C8">
              <w:rPr>
                <w:rFonts w:ascii="Times New Roman" w:hAnsi="Times New Roman"/>
                <w:sz w:val="20"/>
                <w:szCs w:val="20"/>
              </w:rPr>
              <w:t>»</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A82A0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3.2.</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Доля опубликованных нормативных правовых актов муниципального образования Печенгский муниципальный округ от общего количества поступивших</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DA1008" w:rsidRPr="001920C8" w:rsidRDefault="00DA1008" w:rsidP="008717A2">
            <w:pPr>
              <w:spacing w:after="0" w:line="240" w:lineRule="auto"/>
              <w:jc w:val="center"/>
              <w:rPr>
                <w:rFonts w:ascii="Times New Roman" w:hAnsi="Times New Roman"/>
                <w:sz w:val="20"/>
                <w:szCs w:val="20"/>
              </w:rPr>
            </w:pPr>
            <w:r w:rsidRPr="001920C8">
              <w:rPr>
                <w:rFonts w:ascii="Times New Roman" w:hAnsi="Times New Roman"/>
                <w:sz w:val="20"/>
                <w:szCs w:val="20"/>
              </w:rPr>
              <w:t>Отчет МАУ «</w:t>
            </w:r>
            <w:proofErr w:type="spellStart"/>
            <w:r w:rsidRPr="001920C8">
              <w:rPr>
                <w:rFonts w:ascii="Times New Roman" w:hAnsi="Times New Roman"/>
                <w:sz w:val="20"/>
                <w:szCs w:val="20"/>
              </w:rPr>
              <w:t>Информцентр</w:t>
            </w:r>
            <w:proofErr w:type="spellEnd"/>
            <w:r w:rsidRPr="001920C8">
              <w:rPr>
                <w:rFonts w:ascii="Times New Roman" w:hAnsi="Times New Roman"/>
                <w:sz w:val="20"/>
                <w:szCs w:val="20"/>
              </w:rPr>
              <w:t>»</w:t>
            </w:r>
          </w:p>
        </w:tc>
      </w:tr>
      <w:tr w:rsidR="00DA1008" w:rsidRPr="00A73C44" w:rsidTr="00A82A05">
        <w:trPr>
          <w:trHeight w:val="175"/>
        </w:trPr>
        <w:tc>
          <w:tcPr>
            <w:tcW w:w="851" w:type="dxa"/>
            <w:tcBorders>
              <w:top w:val="single" w:sz="4" w:space="0" w:color="auto"/>
              <w:left w:val="single" w:sz="4" w:space="0" w:color="auto"/>
              <w:bottom w:val="single" w:sz="4" w:space="0" w:color="auto"/>
              <w:right w:val="single" w:sz="4" w:space="0" w:color="auto"/>
            </w:tcBorders>
          </w:tcPr>
          <w:p w:rsidR="00DA1008" w:rsidRDefault="00A82A05" w:rsidP="00A73C4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A1008">
              <w:rPr>
                <w:rFonts w:ascii="Times New Roman" w:hAnsi="Times New Roman"/>
                <w:color w:val="000000"/>
                <w:sz w:val="20"/>
                <w:szCs w:val="20"/>
              </w:rPr>
              <w:t>3.3.</w:t>
            </w:r>
          </w:p>
        </w:tc>
        <w:tc>
          <w:tcPr>
            <w:tcW w:w="2410"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Доля опубликованной информации о деятельности органов местного самоуправления в общем объеме публикации газеты «Печенга»</w:t>
            </w:r>
          </w:p>
        </w:tc>
        <w:tc>
          <w:tcPr>
            <w:tcW w:w="709" w:type="dxa"/>
            <w:tcBorders>
              <w:top w:val="single" w:sz="4" w:space="0" w:color="auto"/>
              <w:left w:val="single" w:sz="4" w:space="0" w:color="auto"/>
              <w:bottom w:val="single" w:sz="4" w:space="0" w:color="auto"/>
              <w:right w:val="single" w:sz="4" w:space="0" w:color="auto"/>
            </w:tcBorders>
          </w:tcPr>
          <w:p w:rsidR="00DA1008" w:rsidRPr="0086352A" w:rsidRDefault="00DA1008" w:rsidP="000C05F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DA1008" w:rsidRPr="007B0548" w:rsidRDefault="00DA1008" w:rsidP="000C05FC">
            <w:pPr>
              <w:jc w:val="center"/>
              <w:rPr>
                <w:rFonts w:ascii="Times New Roman" w:hAnsi="Times New Roman"/>
                <w:sz w:val="20"/>
                <w:szCs w:val="20"/>
              </w:rPr>
            </w:pPr>
            <w:r>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DA1008" w:rsidRDefault="00DA1008" w:rsidP="000C05FC">
            <w:pPr>
              <w:jc w:val="center"/>
              <w:rPr>
                <w:rFonts w:ascii="Times New Roman" w:hAnsi="Times New Roman"/>
                <w:sz w:val="20"/>
                <w:szCs w:val="20"/>
              </w:rPr>
            </w:pPr>
            <w:r>
              <w:rPr>
                <w:rFonts w:ascii="Times New Roman" w:hAnsi="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DA1008" w:rsidRPr="001920C8" w:rsidRDefault="00DA1008" w:rsidP="000C05FC">
            <w:pPr>
              <w:spacing w:after="0" w:line="240" w:lineRule="auto"/>
              <w:jc w:val="center"/>
              <w:rPr>
                <w:rFonts w:ascii="Times New Roman" w:hAnsi="Times New Roman"/>
                <w:sz w:val="20"/>
                <w:szCs w:val="20"/>
              </w:rPr>
            </w:pPr>
            <w:r w:rsidRPr="001920C8">
              <w:rPr>
                <w:rFonts w:ascii="Times New Roman" w:hAnsi="Times New Roman"/>
                <w:sz w:val="20"/>
                <w:szCs w:val="20"/>
              </w:rPr>
              <w:t>Отчет МАУ «</w:t>
            </w:r>
            <w:proofErr w:type="spellStart"/>
            <w:r w:rsidRPr="001920C8">
              <w:rPr>
                <w:rFonts w:ascii="Times New Roman" w:hAnsi="Times New Roman"/>
                <w:sz w:val="20"/>
                <w:szCs w:val="20"/>
              </w:rPr>
              <w:t>Информцентр</w:t>
            </w:r>
            <w:proofErr w:type="spellEnd"/>
            <w:r w:rsidRPr="001920C8">
              <w:rPr>
                <w:rFonts w:ascii="Times New Roman" w:hAnsi="Times New Roman"/>
                <w:sz w:val="20"/>
                <w:szCs w:val="20"/>
              </w:rPr>
              <w:t>»</w:t>
            </w:r>
          </w:p>
        </w:tc>
      </w:tr>
    </w:tbl>
    <w:p w:rsidR="00A73C44" w:rsidRPr="00202144" w:rsidRDefault="00A73C44" w:rsidP="001F19A7">
      <w:pPr>
        <w:pStyle w:val="a6"/>
        <w:widowControl w:val="0"/>
        <w:tabs>
          <w:tab w:val="left" w:pos="426"/>
        </w:tabs>
        <w:autoSpaceDE w:val="0"/>
        <w:autoSpaceDN w:val="0"/>
        <w:adjustRightInd w:val="0"/>
        <w:spacing w:after="0" w:line="240" w:lineRule="auto"/>
        <w:ind w:left="0"/>
        <w:jc w:val="center"/>
        <w:outlineLvl w:val="1"/>
        <w:rPr>
          <w:rFonts w:ascii="Times New Roman" w:hAnsi="Times New Roman"/>
          <w:sz w:val="24"/>
          <w:szCs w:val="24"/>
          <w:u w:val="single"/>
        </w:rPr>
      </w:pPr>
    </w:p>
    <w:p w:rsidR="00814450" w:rsidRPr="00202144" w:rsidRDefault="001F19A7" w:rsidP="0042478F">
      <w:pPr>
        <w:widowControl w:val="0"/>
        <w:autoSpaceDE w:val="0"/>
        <w:autoSpaceDN w:val="0"/>
        <w:adjustRightInd w:val="0"/>
        <w:spacing w:after="0" w:line="240" w:lineRule="auto"/>
        <w:jc w:val="center"/>
        <w:outlineLvl w:val="1"/>
        <w:rPr>
          <w:rFonts w:ascii="Times New Roman" w:hAnsi="Times New Roman"/>
          <w:b/>
          <w:sz w:val="24"/>
          <w:szCs w:val="24"/>
        </w:rPr>
      </w:pPr>
      <w:bookmarkStart w:id="2" w:name="Par211"/>
      <w:bookmarkEnd w:id="2"/>
      <w:r w:rsidRPr="00202144">
        <w:rPr>
          <w:rFonts w:ascii="Times New Roman" w:hAnsi="Times New Roman"/>
          <w:b/>
          <w:sz w:val="24"/>
          <w:szCs w:val="24"/>
        </w:rPr>
        <w:t>3</w:t>
      </w:r>
      <w:r w:rsidR="00814450" w:rsidRPr="00202144">
        <w:rPr>
          <w:rFonts w:ascii="Times New Roman" w:hAnsi="Times New Roman"/>
          <w:b/>
          <w:sz w:val="24"/>
          <w:szCs w:val="24"/>
        </w:rPr>
        <w:t>. Перечень и краткое описание подпрограмм</w:t>
      </w:r>
    </w:p>
    <w:p w:rsidR="00814450" w:rsidRPr="00202144" w:rsidRDefault="00814450" w:rsidP="0042478F">
      <w:pPr>
        <w:widowControl w:val="0"/>
        <w:autoSpaceDE w:val="0"/>
        <w:autoSpaceDN w:val="0"/>
        <w:adjustRightInd w:val="0"/>
        <w:spacing w:after="0" w:line="240" w:lineRule="auto"/>
        <w:jc w:val="both"/>
        <w:rPr>
          <w:rFonts w:ascii="Times New Roman" w:hAnsi="Times New Roman"/>
          <w:sz w:val="24"/>
          <w:szCs w:val="24"/>
        </w:rPr>
      </w:pPr>
    </w:p>
    <w:p w:rsidR="00FC4F79" w:rsidRPr="0086352A" w:rsidRDefault="00FC4F79" w:rsidP="0042478F">
      <w:pPr>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Исполнение программы осуществляется путем реализации по</w:t>
      </w:r>
      <w:r w:rsidR="00284D8C" w:rsidRPr="0086352A">
        <w:rPr>
          <w:rFonts w:ascii="Times New Roman" w:hAnsi="Times New Roman"/>
          <w:sz w:val="24"/>
          <w:szCs w:val="24"/>
        </w:rPr>
        <w:t xml:space="preserve"> по</w:t>
      </w:r>
      <w:r w:rsidRPr="0086352A">
        <w:rPr>
          <w:rFonts w:ascii="Times New Roman" w:hAnsi="Times New Roman"/>
          <w:sz w:val="24"/>
          <w:szCs w:val="24"/>
        </w:rPr>
        <w:t xml:space="preserve">дпрограммам, сформированных исходя из необходимости достижения целей и задач программы. </w:t>
      </w:r>
    </w:p>
    <w:p w:rsidR="00FC4F79" w:rsidRPr="0086352A" w:rsidRDefault="00FC4F79" w:rsidP="0042478F">
      <w:pPr>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В структуру программы входят </w:t>
      </w:r>
      <w:r w:rsidR="00284D8C" w:rsidRPr="0086352A">
        <w:rPr>
          <w:rFonts w:ascii="Times New Roman" w:hAnsi="Times New Roman"/>
          <w:sz w:val="24"/>
          <w:szCs w:val="24"/>
        </w:rPr>
        <w:t xml:space="preserve"> две </w:t>
      </w:r>
      <w:r w:rsidRPr="0086352A">
        <w:rPr>
          <w:rFonts w:ascii="Times New Roman" w:hAnsi="Times New Roman"/>
          <w:sz w:val="24"/>
          <w:szCs w:val="24"/>
        </w:rPr>
        <w:t>подпрограмм</w:t>
      </w:r>
      <w:r w:rsidR="00593FAE" w:rsidRPr="0086352A">
        <w:rPr>
          <w:rFonts w:ascii="Times New Roman" w:hAnsi="Times New Roman"/>
          <w:sz w:val="24"/>
          <w:szCs w:val="24"/>
        </w:rPr>
        <w:t>ы</w:t>
      </w:r>
      <w:r w:rsidRPr="0086352A">
        <w:rPr>
          <w:rFonts w:ascii="Times New Roman" w:hAnsi="Times New Roman"/>
          <w:sz w:val="24"/>
          <w:szCs w:val="24"/>
        </w:rPr>
        <w:t>:</w:t>
      </w:r>
    </w:p>
    <w:p w:rsidR="00FC4F79" w:rsidRPr="0086352A" w:rsidRDefault="001243A8" w:rsidP="0042478F">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u w:val="single"/>
        </w:rPr>
        <w:t>Подпрограмма 1 «</w:t>
      </w:r>
      <w:r w:rsidR="000B0F4A" w:rsidRPr="0086352A">
        <w:rPr>
          <w:rFonts w:ascii="Times New Roman" w:hAnsi="Times New Roman"/>
          <w:sz w:val="24"/>
          <w:szCs w:val="24"/>
          <w:u w:val="single"/>
        </w:rPr>
        <w:t>Создание условий для обеспечения муниципального управления</w:t>
      </w:r>
      <w:r w:rsidRPr="0086352A">
        <w:rPr>
          <w:rFonts w:ascii="Times New Roman" w:hAnsi="Times New Roman"/>
          <w:sz w:val="24"/>
          <w:szCs w:val="24"/>
          <w:u w:val="single"/>
        </w:rPr>
        <w:t>»</w:t>
      </w:r>
      <w:r w:rsidR="00FC4F79" w:rsidRPr="0086352A">
        <w:rPr>
          <w:rFonts w:ascii="Times New Roman" w:hAnsi="Times New Roman"/>
          <w:sz w:val="24"/>
          <w:szCs w:val="24"/>
          <w:u w:val="single"/>
        </w:rPr>
        <w:t xml:space="preserve"> (приложение 1):</w:t>
      </w:r>
    </w:p>
    <w:p w:rsidR="00FC4F79" w:rsidRPr="0086352A" w:rsidRDefault="00A36262" w:rsidP="0042478F">
      <w:pPr>
        <w:pStyle w:val="ab"/>
        <w:spacing w:before="0" w:beforeAutospacing="0" w:after="0" w:afterAutospacing="0"/>
        <w:ind w:firstLine="709"/>
        <w:jc w:val="both"/>
      </w:pPr>
      <w:r w:rsidRPr="0086352A">
        <w:t>Ц</w:t>
      </w:r>
      <w:r w:rsidR="00FC4F79" w:rsidRPr="0086352A">
        <w:t xml:space="preserve">ель подпрограммы – </w:t>
      </w:r>
      <w:r w:rsidR="005B38AB" w:rsidRPr="0086352A">
        <w:t xml:space="preserve">создание условий для обеспечения эффективного функционирования системы муниципального управления в </w:t>
      </w:r>
      <w:r w:rsidR="00F418E1" w:rsidRPr="0086352A">
        <w:t>Печенгском муниципальном округе</w:t>
      </w:r>
      <w:r w:rsidR="005B38AB" w:rsidRPr="0086352A">
        <w:t>.</w:t>
      </w:r>
    </w:p>
    <w:p w:rsidR="00317B5E" w:rsidRPr="0086352A" w:rsidRDefault="00317B5E" w:rsidP="0042478F">
      <w:pPr>
        <w:pStyle w:val="a4"/>
        <w:tabs>
          <w:tab w:val="left" w:pos="252"/>
          <w:tab w:val="left" w:pos="297"/>
          <w:tab w:val="left" w:pos="3039"/>
        </w:tabs>
        <w:spacing w:line="240" w:lineRule="auto"/>
        <w:rPr>
          <w:rFonts w:ascii="Times New Roman" w:hAnsi="Times New Roman"/>
        </w:rPr>
      </w:pPr>
      <w:r w:rsidRPr="0086352A">
        <w:rPr>
          <w:rFonts w:ascii="Times New Roman" w:hAnsi="Times New Roman"/>
        </w:rPr>
        <w:lastRenderedPageBreak/>
        <w:t xml:space="preserve">Достижение цели </w:t>
      </w:r>
      <w:r w:rsidR="00EE7BD6" w:rsidRPr="0086352A">
        <w:rPr>
          <w:rFonts w:ascii="Times New Roman" w:hAnsi="Times New Roman"/>
        </w:rPr>
        <w:t>подп</w:t>
      </w:r>
      <w:r w:rsidRPr="0086352A">
        <w:rPr>
          <w:rFonts w:ascii="Times New Roman" w:hAnsi="Times New Roman"/>
        </w:rPr>
        <w:t xml:space="preserve">рограммы предполагается за счет решения следующих задач: </w:t>
      </w:r>
    </w:p>
    <w:p w:rsidR="00765D26" w:rsidRPr="0086352A" w:rsidRDefault="00765D26" w:rsidP="0042478F">
      <w:pPr>
        <w:pStyle w:val="a6"/>
        <w:tabs>
          <w:tab w:val="left" w:pos="377"/>
        </w:tabs>
        <w:spacing w:after="0" w:line="240" w:lineRule="auto"/>
        <w:ind w:left="0" w:firstLine="727"/>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 обеспечение выполнения задач и функций </w:t>
      </w:r>
      <w:r w:rsidR="0065492E" w:rsidRPr="0086352A">
        <w:rPr>
          <w:rFonts w:ascii="Times New Roman" w:eastAsia="Times New Roman" w:hAnsi="Times New Roman"/>
          <w:sz w:val="24"/>
          <w:szCs w:val="24"/>
          <w:lang w:eastAsia="ru-RU"/>
        </w:rPr>
        <w:t>ОМСУ</w:t>
      </w:r>
      <w:r w:rsidRPr="0086352A">
        <w:rPr>
          <w:rFonts w:ascii="Times New Roman" w:eastAsia="Times New Roman" w:hAnsi="Times New Roman"/>
          <w:sz w:val="24"/>
          <w:szCs w:val="24"/>
          <w:lang w:eastAsia="ru-RU"/>
        </w:rPr>
        <w:t>, направленных на реализацию полномочий по решению вопросов местного значения;</w:t>
      </w:r>
    </w:p>
    <w:p w:rsidR="00AD4386" w:rsidRPr="0086352A" w:rsidRDefault="00106F0D" w:rsidP="00570AA6">
      <w:pPr>
        <w:pStyle w:val="a6"/>
        <w:numPr>
          <w:ilvl w:val="0"/>
          <w:numId w:val="4"/>
        </w:numPr>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создание условий для стабильного и эффективного функционирования ОМСУ</w:t>
      </w:r>
      <w:r w:rsidR="00094D71" w:rsidRPr="0086352A">
        <w:rPr>
          <w:rFonts w:ascii="Times New Roman" w:hAnsi="Times New Roman"/>
          <w:sz w:val="24"/>
          <w:szCs w:val="24"/>
        </w:rPr>
        <w:t>;</w:t>
      </w:r>
    </w:p>
    <w:p w:rsidR="00AD4386" w:rsidRPr="0086352A" w:rsidRDefault="00AD4386" w:rsidP="00570AA6">
      <w:pPr>
        <w:pStyle w:val="a6"/>
        <w:numPr>
          <w:ilvl w:val="0"/>
          <w:numId w:val="4"/>
        </w:numPr>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развитие муниципальной службы</w:t>
      </w:r>
      <w:r w:rsidR="00094D71" w:rsidRPr="0086352A">
        <w:rPr>
          <w:rFonts w:ascii="Times New Roman" w:hAnsi="Times New Roman"/>
          <w:sz w:val="24"/>
          <w:szCs w:val="24"/>
        </w:rPr>
        <w:t>;</w:t>
      </w:r>
    </w:p>
    <w:p w:rsidR="00AD4386" w:rsidRPr="0086352A" w:rsidRDefault="00AD4386" w:rsidP="00570AA6">
      <w:pPr>
        <w:pStyle w:val="a6"/>
        <w:numPr>
          <w:ilvl w:val="0"/>
          <w:numId w:val="4"/>
        </w:numPr>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реализация государственной политики в сфере юстиции, содействие в обеспечении прав и законных интересов личности и государства</w:t>
      </w:r>
      <w:r w:rsidR="00094D71" w:rsidRPr="0086352A">
        <w:rPr>
          <w:rFonts w:ascii="Times New Roman" w:hAnsi="Times New Roman"/>
          <w:sz w:val="24"/>
          <w:szCs w:val="24"/>
        </w:rPr>
        <w:t>;</w:t>
      </w:r>
    </w:p>
    <w:p w:rsidR="008F0BC8" w:rsidRPr="0086352A" w:rsidRDefault="00AD4386" w:rsidP="00570AA6">
      <w:pPr>
        <w:pStyle w:val="a6"/>
        <w:numPr>
          <w:ilvl w:val="0"/>
          <w:numId w:val="4"/>
        </w:numPr>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 xml:space="preserve">повышение эффективности мер по противодействию коррупции в </w:t>
      </w:r>
      <w:r w:rsidR="00F418E1" w:rsidRPr="0086352A">
        <w:rPr>
          <w:rFonts w:ascii="Times New Roman" w:hAnsi="Times New Roman"/>
          <w:sz w:val="24"/>
          <w:szCs w:val="24"/>
        </w:rPr>
        <w:t>органах местного самоуправления</w:t>
      </w:r>
      <w:r w:rsidR="008F0BC8" w:rsidRPr="0086352A">
        <w:rPr>
          <w:rFonts w:ascii="Times New Roman" w:hAnsi="Times New Roman"/>
          <w:bCs/>
          <w:sz w:val="24"/>
          <w:szCs w:val="24"/>
        </w:rPr>
        <w:t>.</w:t>
      </w:r>
    </w:p>
    <w:p w:rsidR="00CF54F3" w:rsidRPr="0086352A" w:rsidRDefault="00CF54F3" w:rsidP="0042478F">
      <w:pPr>
        <w:pStyle w:val="a6"/>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 xml:space="preserve">Реализация мероприятий </w:t>
      </w:r>
      <w:r w:rsidR="00A36262" w:rsidRPr="0086352A">
        <w:rPr>
          <w:rFonts w:ascii="Times New Roman" w:hAnsi="Times New Roman"/>
          <w:sz w:val="24"/>
          <w:szCs w:val="24"/>
        </w:rPr>
        <w:t>п</w:t>
      </w:r>
      <w:r w:rsidRPr="0086352A">
        <w:rPr>
          <w:rFonts w:ascii="Times New Roman" w:hAnsi="Times New Roman"/>
          <w:sz w:val="24"/>
          <w:szCs w:val="24"/>
        </w:rPr>
        <w:t>одпрограммы позволит:</w:t>
      </w:r>
    </w:p>
    <w:p w:rsidR="00180330" w:rsidRPr="0086352A" w:rsidRDefault="00AD4386" w:rsidP="00570AA6">
      <w:pPr>
        <w:pStyle w:val="a6"/>
        <w:numPr>
          <w:ilvl w:val="0"/>
          <w:numId w:val="5"/>
        </w:numPr>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 xml:space="preserve">обеспечить эффективное и бесперебойное функционирование </w:t>
      </w:r>
      <w:r w:rsidR="0065492E" w:rsidRPr="0086352A">
        <w:rPr>
          <w:rFonts w:ascii="Times New Roman" w:hAnsi="Times New Roman"/>
          <w:sz w:val="24"/>
          <w:szCs w:val="24"/>
        </w:rPr>
        <w:t>ОМСУ</w:t>
      </w:r>
      <w:r w:rsidR="00F418E1" w:rsidRPr="0086352A">
        <w:rPr>
          <w:rFonts w:ascii="Times New Roman" w:hAnsi="Times New Roman"/>
          <w:sz w:val="24"/>
          <w:szCs w:val="24"/>
        </w:rPr>
        <w:t xml:space="preserve"> </w:t>
      </w:r>
      <w:r w:rsidRPr="0086352A">
        <w:rPr>
          <w:rFonts w:ascii="Times New Roman" w:hAnsi="Times New Roman"/>
          <w:sz w:val="24"/>
          <w:szCs w:val="24"/>
        </w:rPr>
        <w:t>по решению вопросов местного значения</w:t>
      </w:r>
      <w:r w:rsidR="005C0D15" w:rsidRPr="0086352A">
        <w:rPr>
          <w:rFonts w:ascii="Times New Roman" w:hAnsi="Times New Roman"/>
          <w:sz w:val="24"/>
          <w:szCs w:val="24"/>
        </w:rPr>
        <w:t xml:space="preserve"> </w:t>
      </w:r>
      <w:r w:rsidR="005C0D15" w:rsidRPr="0086352A">
        <w:rPr>
          <w:rFonts w:ascii="Times New Roman" w:eastAsia="Times New Roman" w:hAnsi="Times New Roman"/>
          <w:sz w:val="24"/>
          <w:szCs w:val="24"/>
          <w:lang w:eastAsia="ru-RU"/>
        </w:rPr>
        <w:t>и исполнению государственных полномочий</w:t>
      </w:r>
      <w:r w:rsidRPr="0086352A">
        <w:rPr>
          <w:rFonts w:ascii="Times New Roman" w:hAnsi="Times New Roman"/>
          <w:sz w:val="24"/>
          <w:szCs w:val="24"/>
        </w:rPr>
        <w:t>;</w:t>
      </w:r>
    </w:p>
    <w:p w:rsidR="00AD4386" w:rsidRPr="0086352A" w:rsidRDefault="00AD4386" w:rsidP="00570AA6">
      <w:pPr>
        <w:pStyle w:val="a6"/>
        <w:numPr>
          <w:ilvl w:val="0"/>
          <w:numId w:val="5"/>
        </w:numPr>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 xml:space="preserve">сформировать кадровый состав муниципальных служащих, способный более эффективно решать задачи и выполнять функции, возложенные на </w:t>
      </w:r>
      <w:r w:rsidR="00A96517" w:rsidRPr="0086352A">
        <w:rPr>
          <w:rFonts w:ascii="Times New Roman" w:hAnsi="Times New Roman"/>
          <w:sz w:val="24"/>
          <w:szCs w:val="24"/>
        </w:rPr>
        <w:t>ОМСУ</w:t>
      </w:r>
      <w:r w:rsidRPr="0086352A">
        <w:rPr>
          <w:rFonts w:ascii="Times New Roman" w:hAnsi="Times New Roman"/>
          <w:sz w:val="24"/>
          <w:szCs w:val="24"/>
        </w:rPr>
        <w:t>;</w:t>
      </w:r>
    </w:p>
    <w:p w:rsidR="008F0BC8" w:rsidRPr="0086352A" w:rsidRDefault="00AD4386" w:rsidP="00570AA6">
      <w:pPr>
        <w:pStyle w:val="a6"/>
        <w:numPr>
          <w:ilvl w:val="0"/>
          <w:numId w:val="5"/>
        </w:numPr>
        <w:tabs>
          <w:tab w:val="left" w:pos="993"/>
        </w:tabs>
        <w:spacing w:after="0" w:line="240" w:lineRule="auto"/>
        <w:ind w:left="0" w:firstLine="709"/>
        <w:jc w:val="both"/>
        <w:rPr>
          <w:rFonts w:ascii="Times New Roman" w:hAnsi="Times New Roman"/>
          <w:sz w:val="24"/>
          <w:szCs w:val="24"/>
        </w:rPr>
      </w:pPr>
      <w:r w:rsidRPr="0086352A">
        <w:rPr>
          <w:rFonts w:ascii="Times New Roman" w:hAnsi="Times New Roman"/>
          <w:sz w:val="24"/>
          <w:szCs w:val="24"/>
        </w:rPr>
        <w:t xml:space="preserve">исключить факты коррупционных правонарушений в </w:t>
      </w:r>
      <w:r w:rsidR="0065492E" w:rsidRPr="0086352A">
        <w:rPr>
          <w:rFonts w:ascii="Times New Roman" w:hAnsi="Times New Roman"/>
          <w:sz w:val="24"/>
          <w:szCs w:val="24"/>
        </w:rPr>
        <w:t>ОМСУ.</w:t>
      </w:r>
    </w:p>
    <w:p w:rsidR="0042478F" w:rsidRPr="0086352A" w:rsidRDefault="00DF4C72" w:rsidP="0042478F">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u w:val="single"/>
        </w:rPr>
        <w:t xml:space="preserve">Подпрограмма </w:t>
      </w:r>
      <w:r w:rsidR="00F418E1" w:rsidRPr="0086352A">
        <w:rPr>
          <w:rFonts w:ascii="Times New Roman" w:hAnsi="Times New Roman"/>
          <w:sz w:val="24"/>
          <w:szCs w:val="24"/>
          <w:u w:val="single"/>
        </w:rPr>
        <w:t>2</w:t>
      </w:r>
      <w:r w:rsidRPr="0086352A">
        <w:rPr>
          <w:rFonts w:ascii="Times New Roman" w:hAnsi="Times New Roman"/>
          <w:sz w:val="24"/>
          <w:szCs w:val="24"/>
          <w:u w:val="single"/>
        </w:rPr>
        <w:t xml:space="preserve"> </w:t>
      </w:r>
      <w:r w:rsidR="0042478F" w:rsidRPr="0086352A">
        <w:rPr>
          <w:rFonts w:ascii="Times New Roman" w:hAnsi="Times New Roman"/>
          <w:sz w:val="24"/>
          <w:szCs w:val="24"/>
          <w:u w:val="single"/>
        </w:rPr>
        <w:t>«Развитие информационной и технологической инфраструктуры системы муниципального управления в П</w:t>
      </w:r>
      <w:r w:rsidR="00A01FEB">
        <w:rPr>
          <w:rFonts w:ascii="Times New Roman" w:hAnsi="Times New Roman"/>
          <w:sz w:val="24"/>
          <w:szCs w:val="24"/>
          <w:u w:val="single"/>
        </w:rPr>
        <w:t>еченгском муниципальном округе»</w:t>
      </w:r>
      <w:r w:rsidR="0042478F" w:rsidRPr="0086352A">
        <w:rPr>
          <w:rFonts w:ascii="Times New Roman" w:hAnsi="Times New Roman"/>
          <w:sz w:val="24"/>
          <w:szCs w:val="24"/>
          <w:u w:val="single"/>
        </w:rPr>
        <w:t xml:space="preserve"> (приложение 2)</w:t>
      </w:r>
      <w:r w:rsidR="0042478F" w:rsidRPr="0086352A">
        <w:rPr>
          <w:rFonts w:ascii="Times New Roman" w:hAnsi="Times New Roman"/>
          <w:sz w:val="24"/>
          <w:szCs w:val="24"/>
        </w:rPr>
        <w:t>:</w:t>
      </w:r>
    </w:p>
    <w:p w:rsidR="0042478F" w:rsidRPr="0086352A" w:rsidRDefault="0042478F" w:rsidP="0042478F">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86352A">
        <w:rPr>
          <w:rFonts w:ascii="Times New Roman" w:hAnsi="Times New Roman"/>
          <w:sz w:val="24"/>
          <w:szCs w:val="24"/>
        </w:rPr>
        <w:t>Цель подпрограммы: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w:t>
      </w:r>
    </w:p>
    <w:p w:rsidR="0042478F" w:rsidRPr="0086352A" w:rsidRDefault="0042478F" w:rsidP="0042478F">
      <w:pPr>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Достижение цели подпрограммы предполагается за счет решения следующих задач: </w:t>
      </w:r>
    </w:p>
    <w:p w:rsidR="0042478F" w:rsidRPr="0086352A" w:rsidRDefault="0042478F" w:rsidP="0042478F">
      <w:pPr>
        <w:tabs>
          <w:tab w:val="left" w:pos="355"/>
        </w:tabs>
        <w:spacing w:after="0" w:line="240" w:lineRule="auto"/>
        <w:jc w:val="both"/>
        <w:rPr>
          <w:rFonts w:ascii="Times New Roman" w:hAnsi="Times New Roman"/>
          <w:sz w:val="24"/>
          <w:szCs w:val="24"/>
        </w:rPr>
      </w:pPr>
      <w:r w:rsidRPr="0086352A">
        <w:rPr>
          <w:rFonts w:ascii="Times New Roman" w:hAnsi="Times New Roman"/>
          <w:sz w:val="24"/>
          <w:szCs w:val="24"/>
        </w:rPr>
        <w:tab/>
      </w:r>
      <w:r w:rsidRPr="0086352A">
        <w:rPr>
          <w:rFonts w:ascii="Times New Roman" w:hAnsi="Times New Roman"/>
          <w:sz w:val="24"/>
          <w:szCs w:val="24"/>
        </w:rPr>
        <w:tab/>
        <w:t>1. Развитие современной информационной и телекоммуникационной инфраструктуры и обеспечение защиты информационных систем и ресурсов.</w:t>
      </w:r>
    </w:p>
    <w:p w:rsidR="0042478F" w:rsidRPr="0086352A" w:rsidRDefault="0042478F" w:rsidP="0042478F">
      <w:pPr>
        <w:tabs>
          <w:tab w:val="left" w:pos="390"/>
        </w:tabs>
        <w:spacing w:after="0" w:line="240" w:lineRule="auto"/>
        <w:jc w:val="both"/>
        <w:rPr>
          <w:rFonts w:ascii="Times New Roman" w:hAnsi="Times New Roman"/>
          <w:sz w:val="24"/>
          <w:szCs w:val="24"/>
        </w:rPr>
      </w:pPr>
      <w:r w:rsidRPr="0086352A">
        <w:rPr>
          <w:rFonts w:ascii="Times New Roman" w:hAnsi="Times New Roman"/>
          <w:sz w:val="24"/>
          <w:szCs w:val="24"/>
        </w:rPr>
        <w:tab/>
      </w:r>
      <w:r w:rsidRPr="0086352A">
        <w:rPr>
          <w:rFonts w:ascii="Times New Roman" w:hAnsi="Times New Roman"/>
          <w:sz w:val="24"/>
          <w:szCs w:val="24"/>
        </w:rPr>
        <w:tab/>
        <w:t>2. Создание условий для повышения информ</w:t>
      </w:r>
      <w:r w:rsidR="00A01FEB">
        <w:rPr>
          <w:rFonts w:ascii="Times New Roman" w:hAnsi="Times New Roman"/>
          <w:sz w:val="24"/>
          <w:szCs w:val="24"/>
        </w:rPr>
        <w:t>ационной открытости в Печенгском муниципальном</w:t>
      </w:r>
      <w:r w:rsidRPr="0086352A">
        <w:rPr>
          <w:rFonts w:ascii="Times New Roman" w:hAnsi="Times New Roman"/>
          <w:sz w:val="24"/>
          <w:szCs w:val="24"/>
        </w:rPr>
        <w:t xml:space="preserve"> округ</w:t>
      </w:r>
      <w:r w:rsidR="00A01FEB">
        <w:rPr>
          <w:rFonts w:ascii="Times New Roman" w:hAnsi="Times New Roman"/>
          <w:sz w:val="24"/>
          <w:szCs w:val="24"/>
        </w:rPr>
        <w:t>е</w:t>
      </w:r>
      <w:r w:rsidRPr="0086352A">
        <w:rPr>
          <w:rFonts w:ascii="Times New Roman" w:hAnsi="Times New Roman"/>
          <w:sz w:val="24"/>
          <w:szCs w:val="24"/>
        </w:rPr>
        <w:t>.</w:t>
      </w:r>
    </w:p>
    <w:p w:rsidR="0042478F" w:rsidRPr="0086352A" w:rsidRDefault="0042478F" w:rsidP="0042478F">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6352A">
        <w:rPr>
          <w:rFonts w:ascii="Times New Roman" w:hAnsi="Times New Roman"/>
          <w:sz w:val="24"/>
          <w:szCs w:val="24"/>
        </w:rPr>
        <w:t>Реализация подпрограммы обеспечивается комплексом мероприятий:</w:t>
      </w:r>
    </w:p>
    <w:p w:rsidR="0042478F" w:rsidRPr="0086352A" w:rsidRDefault="0042478F" w:rsidP="0042478F">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6352A">
        <w:rPr>
          <w:rFonts w:ascii="Times New Roman" w:hAnsi="Times New Roman"/>
          <w:sz w:val="24"/>
          <w:szCs w:val="24"/>
        </w:rPr>
        <w:t>- созданию, развитию и обеспечению функционирования единой информационно-технологической и телекоммуникационной инфраструктуры ОМСУ Печенгского муниципального округа;</w:t>
      </w:r>
    </w:p>
    <w:p w:rsidR="0042478F" w:rsidRPr="0086352A" w:rsidRDefault="0042478F" w:rsidP="0042478F">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6352A">
        <w:rPr>
          <w:rFonts w:ascii="Times New Roman" w:hAnsi="Times New Roman"/>
          <w:sz w:val="24"/>
          <w:szCs w:val="24"/>
        </w:rPr>
        <w:t>- обеспечение защиты информационно-технологической и телекоммуникационной инфраструктуры и информации в информационных системах, используемых ОМСУ муниципального образования Печенгский муниципальный округ;</w:t>
      </w:r>
    </w:p>
    <w:p w:rsidR="0042478F" w:rsidRPr="0086352A" w:rsidRDefault="0042478F" w:rsidP="0042478F">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6352A">
        <w:rPr>
          <w:rFonts w:ascii="Times New Roman" w:hAnsi="Times New Roman"/>
          <w:sz w:val="24"/>
          <w:szCs w:val="24"/>
        </w:rPr>
        <w:t>- обеспечение подключения к региональным межведомственным информационным системам и сопровождение пользователей ОМСУ муниципального образования Печенгский муниципальный округ.</w:t>
      </w:r>
    </w:p>
    <w:p w:rsidR="0042478F" w:rsidRPr="0086352A" w:rsidRDefault="0042478F" w:rsidP="0042478F">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6352A">
        <w:rPr>
          <w:rFonts w:ascii="Times New Roman" w:hAnsi="Times New Roman"/>
          <w:sz w:val="24"/>
          <w:szCs w:val="24"/>
        </w:rPr>
        <w:t>Решение задач в рамках подпрограммы позволит повысить оперативность и результативность работы, качество принимаемых решений, удовлетворенность  населения Печенгского муниципального округа качеством получаемых муниципальных услуг, в том числе в электронном виде, расширить доступ населения к информации о деятельности ОМСУ.</w:t>
      </w:r>
    </w:p>
    <w:p w:rsidR="0042478F" w:rsidRPr="0086352A" w:rsidRDefault="0042478F" w:rsidP="0042478F">
      <w:pPr>
        <w:tabs>
          <w:tab w:val="left" w:pos="1134"/>
        </w:tabs>
        <w:spacing w:after="0" w:line="240" w:lineRule="auto"/>
        <w:ind w:firstLine="708"/>
        <w:jc w:val="both"/>
        <w:rPr>
          <w:rFonts w:ascii="Times New Roman" w:hAnsi="Times New Roman"/>
          <w:sz w:val="24"/>
          <w:szCs w:val="24"/>
        </w:rPr>
      </w:pPr>
      <w:r w:rsidRPr="0086352A">
        <w:rPr>
          <w:rFonts w:ascii="Times New Roman" w:hAnsi="Times New Roman"/>
          <w:sz w:val="24"/>
          <w:szCs w:val="24"/>
          <w:u w:val="single"/>
        </w:rPr>
        <w:t xml:space="preserve">Подпрограмма 3 «Деятельность и развитие </w:t>
      </w:r>
      <w:r w:rsidR="00107AD3" w:rsidRPr="0086352A">
        <w:rPr>
          <w:rFonts w:ascii="Times New Roman" w:hAnsi="Times New Roman"/>
          <w:sz w:val="24"/>
          <w:szCs w:val="24"/>
          <w:u w:val="single"/>
        </w:rPr>
        <w:t>муниципальных</w:t>
      </w:r>
      <w:r w:rsidRPr="0086352A">
        <w:rPr>
          <w:rFonts w:ascii="Times New Roman" w:hAnsi="Times New Roman"/>
          <w:sz w:val="24"/>
          <w:szCs w:val="24"/>
          <w:u w:val="single"/>
        </w:rPr>
        <w:t xml:space="preserve"> средств массовой информации Печенгского муниципального округа» (приложение </w:t>
      </w:r>
      <w:r w:rsidR="00F16D0F">
        <w:rPr>
          <w:rFonts w:ascii="Times New Roman" w:hAnsi="Times New Roman"/>
          <w:sz w:val="24"/>
          <w:szCs w:val="24"/>
          <w:u w:val="single"/>
        </w:rPr>
        <w:t>3</w:t>
      </w:r>
      <w:r w:rsidRPr="0086352A">
        <w:rPr>
          <w:rFonts w:ascii="Times New Roman" w:hAnsi="Times New Roman"/>
          <w:sz w:val="24"/>
          <w:szCs w:val="24"/>
          <w:u w:val="single"/>
        </w:rPr>
        <w:t>)</w:t>
      </w:r>
      <w:r w:rsidRPr="0086352A">
        <w:rPr>
          <w:rFonts w:ascii="Times New Roman" w:hAnsi="Times New Roman"/>
          <w:sz w:val="24"/>
          <w:szCs w:val="24"/>
        </w:rPr>
        <w:t>:</w:t>
      </w:r>
    </w:p>
    <w:p w:rsidR="0042478F" w:rsidRPr="0086352A" w:rsidRDefault="0042478F" w:rsidP="0042478F">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86352A">
        <w:rPr>
          <w:rFonts w:ascii="Times New Roman" w:hAnsi="Times New Roman"/>
          <w:sz w:val="24"/>
          <w:szCs w:val="24"/>
        </w:rPr>
        <w:t>Цель подпрограммы: повышение открытости и прозрачности деятельности ОМСУ и учреждений округа для общества.</w:t>
      </w:r>
    </w:p>
    <w:p w:rsidR="0042478F" w:rsidRPr="0086352A" w:rsidRDefault="0042478F" w:rsidP="0042478F">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86352A">
        <w:rPr>
          <w:rFonts w:ascii="Times New Roman" w:hAnsi="Times New Roman"/>
          <w:sz w:val="24"/>
          <w:szCs w:val="24"/>
        </w:rPr>
        <w:t>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w:t>
      </w:r>
    </w:p>
    <w:p w:rsidR="0042478F" w:rsidRPr="0086352A" w:rsidRDefault="0042478F" w:rsidP="0042478F">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86352A">
        <w:rPr>
          <w:rFonts w:ascii="Times New Roman" w:hAnsi="Times New Roman"/>
          <w:sz w:val="24"/>
          <w:szCs w:val="24"/>
        </w:rPr>
        <w:t>Реализация подпрограммы обеспечивается комплексом мероприятий по информированию населения о деятельности ОМСУ, социально-экономическом, общественно – политическом развитии округа.</w:t>
      </w:r>
    </w:p>
    <w:p w:rsidR="0042478F" w:rsidRPr="0086352A" w:rsidRDefault="0042478F" w:rsidP="0042478F">
      <w:pPr>
        <w:autoSpaceDE w:val="0"/>
        <w:autoSpaceDN w:val="0"/>
        <w:adjustRightInd w:val="0"/>
        <w:spacing w:after="0" w:line="240" w:lineRule="auto"/>
        <w:ind w:firstLine="708"/>
        <w:jc w:val="both"/>
        <w:outlineLvl w:val="1"/>
        <w:rPr>
          <w:rFonts w:ascii="Times New Roman" w:hAnsi="Times New Roman"/>
          <w:sz w:val="24"/>
          <w:szCs w:val="24"/>
        </w:rPr>
      </w:pPr>
      <w:r w:rsidRPr="0086352A">
        <w:rPr>
          <w:rFonts w:ascii="Times New Roman" w:hAnsi="Times New Roman"/>
          <w:sz w:val="24"/>
          <w:szCs w:val="24"/>
        </w:rPr>
        <w:lastRenderedPageBreak/>
        <w:t>Решение задачи в рамках подпрограммы будет способствовать повышению уровня открытости о деятельности ОМСУ.</w:t>
      </w:r>
    </w:p>
    <w:p w:rsidR="00DF4C72" w:rsidRPr="0086352A" w:rsidRDefault="004D4999" w:rsidP="0042478F">
      <w:pPr>
        <w:autoSpaceDE w:val="0"/>
        <w:autoSpaceDN w:val="0"/>
        <w:adjustRightInd w:val="0"/>
        <w:spacing w:after="0" w:line="240" w:lineRule="auto"/>
        <w:ind w:firstLine="709"/>
        <w:jc w:val="both"/>
        <w:rPr>
          <w:rFonts w:ascii="Times New Roman" w:eastAsia="Times New Roman" w:hAnsi="Times New Roman"/>
          <w:bCs/>
          <w:color w:val="000000"/>
          <w:spacing w:val="-3"/>
          <w:sz w:val="18"/>
          <w:szCs w:val="18"/>
          <w:lang w:eastAsia="ru-RU"/>
        </w:rPr>
      </w:pPr>
      <w:r w:rsidRPr="0086352A">
        <w:rPr>
          <w:rFonts w:ascii="Times New Roman" w:eastAsia="Times New Roman" w:hAnsi="Times New Roman"/>
          <w:bCs/>
          <w:color w:val="000000"/>
          <w:spacing w:val="-3"/>
          <w:sz w:val="24"/>
          <w:szCs w:val="24"/>
          <w:lang w:eastAsia="ru-RU"/>
        </w:rPr>
        <w:t xml:space="preserve"> </w:t>
      </w:r>
    </w:p>
    <w:p w:rsidR="00EE7BD6" w:rsidRPr="0086352A" w:rsidRDefault="00910693" w:rsidP="00910693">
      <w:pPr>
        <w:widowControl w:val="0"/>
        <w:autoSpaceDE w:val="0"/>
        <w:autoSpaceDN w:val="0"/>
        <w:adjustRightInd w:val="0"/>
        <w:spacing w:after="0" w:line="240" w:lineRule="auto"/>
        <w:ind w:left="360"/>
        <w:jc w:val="center"/>
        <w:outlineLvl w:val="1"/>
        <w:rPr>
          <w:rFonts w:ascii="Times New Roman" w:hAnsi="Times New Roman"/>
          <w:b/>
          <w:sz w:val="24"/>
          <w:szCs w:val="24"/>
        </w:rPr>
      </w:pPr>
      <w:bookmarkStart w:id="3" w:name="Par507"/>
      <w:bookmarkStart w:id="4" w:name="Par2853"/>
      <w:bookmarkEnd w:id="3"/>
      <w:bookmarkEnd w:id="4"/>
      <w:r>
        <w:rPr>
          <w:rFonts w:ascii="Times New Roman" w:hAnsi="Times New Roman"/>
          <w:b/>
          <w:sz w:val="24"/>
          <w:szCs w:val="24"/>
        </w:rPr>
        <w:t xml:space="preserve">4. </w:t>
      </w:r>
      <w:r w:rsidR="00423EB5" w:rsidRPr="0086352A">
        <w:rPr>
          <w:rFonts w:ascii="Times New Roman" w:hAnsi="Times New Roman"/>
          <w:b/>
          <w:sz w:val="24"/>
          <w:szCs w:val="24"/>
        </w:rPr>
        <w:t>М</w:t>
      </w:r>
      <w:r w:rsidR="00EE7BD6" w:rsidRPr="0086352A">
        <w:rPr>
          <w:rFonts w:ascii="Times New Roman" w:hAnsi="Times New Roman"/>
          <w:b/>
          <w:sz w:val="24"/>
          <w:szCs w:val="24"/>
        </w:rPr>
        <w:t>ех</w:t>
      </w:r>
      <w:r w:rsidR="00423EB5" w:rsidRPr="0086352A">
        <w:rPr>
          <w:rFonts w:ascii="Times New Roman" w:hAnsi="Times New Roman"/>
          <w:b/>
          <w:sz w:val="24"/>
          <w:szCs w:val="24"/>
        </w:rPr>
        <w:t>анизмы реализации программы</w:t>
      </w:r>
    </w:p>
    <w:p w:rsidR="00631351" w:rsidRPr="0086352A" w:rsidRDefault="00631351" w:rsidP="00631351">
      <w:pPr>
        <w:tabs>
          <w:tab w:val="left" w:pos="993"/>
        </w:tabs>
        <w:autoSpaceDE w:val="0"/>
        <w:autoSpaceDN w:val="0"/>
        <w:adjustRightInd w:val="0"/>
        <w:spacing w:after="0" w:line="240" w:lineRule="auto"/>
        <w:ind w:firstLine="709"/>
        <w:jc w:val="both"/>
        <w:rPr>
          <w:rFonts w:ascii="Times New Roman" w:hAnsi="Times New Roman"/>
          <w:sz w:val="24"/>
          <w:szCs w:val="24"/>
        </w:rPr>
      </w:pPr>
      <w:bookmarkStart w:id="5" w:name="Par3330"/>
      <w:bookmarkStart w:id="6" w:name="Par3519"/>
      <w:bookmarkEnd w:id="5"/>
      <w:bookmarkEnd w:id="6"/>
      <w:r w:rsidRPr="0086352A">
        <w:rPr>
          <w:rFonts w:ascii="Times New Roman" w:hAnsi="Times New Roman"/>
          <w:sz w:val="24"/>
          <w:szCs w:val="24"/>
        </w:rPr>
        <w:t xml:space="preserve">Администрация муниципального образования </w:t>
      </w:r>
      <w:proofErr w:type="spellStart"/>
      <w:r w:rsidRPr="0086352A">
        <w:rPr>
          <w:rFonts w:ascii="Times New Roman" w:hAnsi="Times New Roman"/>
          <w:sz w:val="24"/>
          <w:szCs w:val="24"/>
        </w:rPr>
        <w:t>Печенгский</w:t>
      </w:r>
      <w:proofErr w:type="spellEnd"/>
      <w:r w:rsidRPr="0086352A">
        <w:rPr>
          <w:rFonts w:ascii="Times New Roman" w:hAnsi="Times New Roman"/>
          <w:sz w:val="24"/>
          <w:szCs w:val="24"/>
        </w:rPr>
        <w:t xml:space="preserve"> муниципальный округ</w:t>
      </w:r>
      <w:r w:rsidR="00D71A5C" w:rsidRPr="0086352A">
        <w:rPr>
          <w:rFonts w:ascii="Times New Roman" w:hAnsi="Times New Roman"/>
          <w:sz w:val="24"/>
          <w:szCs w:val="24"/>
        </w:rPr>
        <w:t xml:space="preserve"> (Управляющий делами администрации Фоменко И.А.)</w:t>
      </w:r>
      <w:r w:rsidRPr="0086352A">
        <w:rPr>
          <w:sz w:val="26"/>
          <w:szCs w:val="26"/>
        </w:rPr>
        <w:t xml:space="preserve"> – </w:t>
      </w:r>
      <w:r w:rsidRPr="0086352A">
        <w:rPr>
          <w:rFonts w:ascii="Times New Roman" w:hAnsi="Times New Roman"/>
          <w:sz w:val="24"/>
          <w:szCs w:val="24"/>
        </w:rPr>
        <w:t>ответстве</w:t>
      </w:r>
      <w:r w:rsidR="00292DDD">
        <w:rPr>
          <w:rFonts w:ascii="Times New Roman" w:hAnsi="Times New Roman"/>
          <w:sz w:val="24"/>
          <w:szCs w:val="24"/>
        </w:rPr>
        <w:t>нный исполнитель  п</w:t>
      </w:r>
      <w:r w:rsidRPr="0086352A">
        <w:rPr>
          <w:rFonts w:ascii="Times New Roman" w:hAnsi="Times New Roman"/>
          <w:sz w:val="24"/>
          <w:szCs w:val="24"/>
        </w:rPr>
        <w:t>рограммы:</w:t>
      </w:r>
    </w:p>
    <w:p w:rsidR="00631351" w:rsidRPr="0086352A" w:rsidRDefault="00631351" w:rsidP="00631351">
      <w:pPr>
        <w:tabs>
          <w:tab w:val="left" w:pos="993"/>
        </w:tabs>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 осуществляет текущее управление мероприятиями </w:t>
      </w:r>
      <w:r w:rsidR="00292DDD">
        <w:rPr>
          <w:rFonts w:ascii="Times New Roman" w:hAnsi="Times New Roman"/>
          <w:sz w:val="24"/>
          <w:szCs w:val="24"/>
        </w:rPr>
        <w:t>п</w:t>
      </w:r>
      <w:r w:rsidRPr="0086352A">
        <w:rPr>
          <w:rFonts w:ascii="Times New Roman" w:hAnsi="Times New Roman"/>
          <w:sz w:val="24"/>
          <w:szCs w:val="24"/>
        </w:rPr>
        <w:t xml:space="preserve">рограммы, контроль над ходом выполнения мероприятий </w:t>
      </w:r>
      <w:r w:rsidR="00292DDD">
        <w:rPr>
          <w:rFonts w:ascii="Times New Roman" w:hAnsi="Times New Roman"/>
          <w:sz w:val="24"/>
          <w:szCs w:val="24"/>
        </w:rPr>
        <w:t>п</w:t>
      </w:r>
      <w:r w:rsidRPr="0086352A">
        <w:rPr>
          <w:rFonts w:ascii="Times New Roman" w:hAnsi="Times New Roman"/>
          <w:sz w:val="24"/>
          <w:szCs w:val="24"/>
        </w:rPr>
        <w:t>рограммы, подготовку в установленном порядке отчетности по реализации программы;</w:t>
      </w:r>
    </w:p>
    <w:p w:rsidR="00631351" w:rsidRPr="0086352A" w:rsidRDefault="00631351" w:rsidP="00631351">
      <w:pPr>
        <w:tabs>
          <w:tab w:val="left" w:pos="993"/>
        </w:tabs>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 с учетом выделяемых на реализацию </w:t>
      </w:r>
      <w:r w:rsidR="00292DDD">
        <w:rPr>
          <w:rFonts w:ascii="Times New Roman" w:hAnsi="Times New Roman"/>
          <w:sz w:val="24"/>
          <w:szCs w:val="24"/>
        </w:rPr>
        <w:t>п</w:t>
      </w:r>
      <w:r w:rsidRPr="0086352A">
        <w:rPr>
          <w:rFonts w:ascii="Times New Roman" w:hAnsi="Times New Roman"/>
          <w:sz w:val="24"/>
          <w:szCs w:val="24"/>
        </w:rPr>
        <w:t xml:space="preserve">рограммы финансовых средств ежегодно в установленном порядке принимает меры по уточнению целевых показателей по программным мероприятиям, механизму реализации </w:t>
      </w:r>
      <w:r w:rsidR="00292DDD">
        <w:rPr>
          <w:rFonts w:ascii="Times New Roman" w:hAnsi="Times New Roman"/>
          <w:sz w:val="24"/>
          <w:szCs w:val="24"/>
        </w:rPr>
        <w:t>п</w:t>
      </w:r>
      <w:r w:rsidRPr="0086352A">
        <w:rPr>
          <w:rFonts w:ascii="Times New Roman" w:hAnsi="Times New Roman"/>
          <w:sz w:val="24"/>
          <w:szCs w:val="24"/>
        </w:rPr>
        <w:t>рограммы, составу соисполнителей;</w:t>
      </w:r>
    </w:p>
    <w:p w:rsidR="00631351" w:rsidRPr="0086352A" w:rsidRDefault="00631351" w:rsidP="00631351">
      <w:pPr>
        <w:tabs>
          <w:tab w:val="left" w:pos="993"/>
        </w:tabs>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проводит мониторинг реализации программных мероприятий;</w:t>
      </w:r>
    </w:p>
    <w:p w:rsidR="00631351" w:rsidRPr="0086352A" w:rsidRDefault="00631351" w:rsidP="00631351">
      <w:pPr>
        <w:tabs>
          <w:tab w:val="left" w:pos="993"/>
        </w:tabs>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осуществляет подготовку предложений по корректировке Программы.</w:t>
      </w:r>
    </w:p>
    <w:p w:rsidR="00DF1982" w:rsidRPr="0086352A" w:rsidRDefault="00DF1982" w:rsidP="00DF1982">
      <w:pPr>
        <w:pStyle w:val="a6"/>
        <w:autoSpaceDE w:val="0"/>
        <w:autoSpaceDN w:val="0"/>
        <w:adjustRightInd w:val="0"/>
        <w:spacing w:after="0" w:line="240" w:lineRule="auto"/>
        <w:ind w:left="0" w:firstLine="709"/>
        <w:jc w:val="both"/>
        <w:outlineLvl w:val="1"/>
        <w:rPr>
          <w:rFonts w:ascii="Times New Roman" w:hAnsi="Times New Roman"/>
          <w:sz w:val="24"/>
          <w:szCs w:val="24"/>
        </w:rPr>
      </w:pPr>
      <w:r w:rsidRPr="0086352A">
        <w:rPr>
          <w:rFonts w:ascii="Times New Roman" w:hAnsi="Times New Roman"/>
          <w:sz w:val="24"/>
          <w:szCs w:val="24"/>
        </w:rPr>
        <w:t xml:space="preserve">Мониторинг и </w:t>
      </w:r>
      <w:proofErr w:type="gramStart"/>
      <w:r w:rsidRPr="0086352A">
        <w:rPr>
          <w:rFonts w:ascii="Times New Roman" w:hAnsi="Times New Roman"/>
          <w:sz w:val="24"/>
          <w:szCs w:val="24"/>
        </w:rPr>
        <w:t>контроль за</w:t>
      </w:r>
      <w:proofErr w:type="gramEnd"/>
      <w:r w:rsidRPr="0086352A">
        <w:rPr>
          <w:rFonts w:ascii="Times New Roman" w:hAnsi="Times New Roman"/>
          <w:sz w:val="24"/>
          <w:szCs w:val="24"/>
        </w:rPr>
        <w:t xml:space="preserve"> выполнением </w:t>
      </w:r>
      <w:r w:rsidR="00292DDD">
        <w:rPr>
          <w:rFonts w:ascii="Times New Roman" w:hAnsi="Times New Roman"/>
          <w:sz w:val="24"/>
          <w:szCs w:val="24"/>
        </w:rPr>
        <w:t>п</w:t>
      </w:r>
      <w:r w:rsidRPr="0086352A">
        <w:rPr>
          <w:rFonts w:ascii="Times New Roman" w:hAnsi="Times New Roman"/>
          <w:sz w:val="24"/>
          <w:szCs w:val="24"/>
        </w:rPr>
        <w:t xml:space="preserve">рограммы осуществляется ответственным исполнителем в соответствии с </w:t>
      </w:r>
      <w:r w:rsidR="00292DDD">
        <w:rPr>
          <w:rFonts w:ascii="Times New Roman" w:hAnsi="Times New Roman"/>
          <w:sz w:val="24"/>
          <w:szCs w:val="24"/>
        </w:rPr>
        <w:t>п</w:t>
      </w:r>
      <w:r w:rsidRPr="0086352A">
        <w:rPr>
          <w:rFonts w:ascii="Times New Roman" w:hAnsi="Times New Roman"/>
          <w:sz w:val="24"/>
          <w:szCs w:val="24"/>
        </w:rPr>
        <w:t>орядком разработки, реализации и оценки эффективности муниципальных программ Печенгского муниципального округа, утвержденным постановлением администрации Печенгского муниципального округа от 16.08.2021 № 838.</w:t>
      </w:r>
    </w:p>
    <w:p w:rsidR="000870B9" w:rsidRPr="0086352A" w:rsidRDefault="000870B9" w:rsidP="008D12D6">
      <w:pPr>
        <w:pStyle w:val="a6"/>
        <w:widowControl w:val="0"/>
        <w:autoSpaceDE w:val="0"/>
        <w:autoSpaceDN w:val="0"/>
        <w:adjustRightInd w:val="0"/>
        <w:spacing w:after="0" w:line="240" w:lineRule="auto"/>
        <w:ind w:left="2782"/>
        <w:jc w:val="both"/>
        <w:rPr>
          <w:rFonts w:ascii="Times New Roman" w:hAnsi="Times New Roman"/>
          <w:sz w:val="18"/>
          <w:szCs w:val="18"/>
        </w:rPr>
      </w:pPr>
    </w:p>
    <w:p w:rsidR="008D12D6" w:rsidRPr="0086352A" w:rsidRDefault="00292DDD" w:rsidP="008D12D6">
      <w:pPr>
        <w:widowControl w:val="0"/>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bCs/>
          <w:sz w:val="24"/>
          <w:szCs w:val="24"/>
        </w:rPr>
        <w:t>5</w:t>
      </w:r>
      <w:r w:rsidR="008D12D6" w:rsidRPr="0086352A">
        <w:rPr>
          <w:rFonts w:ascii="Times New Roman" w:hAnsi="Times New Roman"/>
          <w:b/>
          <w:bCs/>
          <w:sz w:val="24"/>
          <w:szCs w:val="24"/>
        </w:rPr>
        <w:t>. Оценка эффективности программы</w:t>
      </w:r>
      <w:r w:rsidR="00423EB5" w:rsidRPr="0086352A">
        <w:rPr>
          <w:rFonts w:ascii="Times New Roman" w:hAnsi="Times New Roman"/>
          <w:b/>
          <w:bCs/>
          <w:sz w:val="24"/>
          <w:szCs w:val="24"/>
        </w:rPr>
        <w:t xml:space="preserve"> и рисков ее реализации</w:t>
      </w:r>
    </w:p>
    <w:p w:rsidR="008D12D6" w:rsidRPr="0086352A" w:rsidRDefault="008D12D6" w:rsidP="008D12D6">
      <w:pPr>
        <w:widowControl w:val="0"/>
        <w:autoSpaceDE w:val="0"/>
        <w:autoSpaceDN w:val="0"/>
        <w:adjustRightInd w:val="0"/>
        <w:spacing w:after="0" w:line="240" w:lineRule="auto"/>
        <w:jc w:val="both"/>
        <w:rPr>
          <w:rFonts w:ascii="Times New Roman" w:hAnsi="Times New Roman"/>
          <w:sz w:val="18"/>
          <w:szCs w:val="18"/>
        </w:rPr>
      </w:pPr>
    </w:p>
    <w:p w:rsidR="008D12D6" w:rsidRPr="0086352A" w:rsidRDefault="008D12D6" w:rsidP="008D12D6">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Оценка эффективности выполнения </w:t>
      </w:r>
      <w:r w:rsidR="00292DDD">
        <w:rPr>
          <w:rFonts w:ascii="Times New Roman" w:hAnsi="Times New Roman"/>
          <w:sz w:val="24"/>
          <w:szCs w:val="24"/>
        </w:rPr>
        <w:t>п</w:t>
      </w:r>
      <w:r w:rsidRPr="0086352A">
        <w:rPr>
          <w:rFonts w:ascii="Times New Roman" w:hAnsi="Times New Roman"/>
          <w:sz w:val="24"/>
          <w:szCs w:val="24"/>
        </w:rPr>
        <w:t xml:space="preserve">рограммы проводится для получения оперативной информации о ходе и промежуточных результатах достижения цели, решения задач и выполнении мероприятий </w:t>
      </w:r>
      <w:r w:rsidR="00292DDD">
        <w:rPr>
          <w:rFonts w:ascii="Times New Roman" w:hAnsi="Times New Roman"/>
          <w:sz w:val="24"/>
          <w:szCs w:val="24"/>
        </w:rPr>
        <w:t>п</w:t>
      </w:r>
      <w:r w:rsidRPr="0086352A">
        <w:rPr>
          <w:rFonts w:ascii="Times New Roman" w:hAnsi="Times New Roman"/>
          <w:sz w:val="24"/>
          <w:szCs w:val="24"/>
        </w:rPr>
        <w:t xml:space="preserve">рограммы. Результаты оценки эффективности используются для подготовки предложений по внесению изменений в </w:t>
      </w:r>
      <w:r w:rsidR="00292DDD">
        <w:rPr>
          <w:rFonts w:ascii="Times New Roman" w:hAnsi="Times New Roman"/>
          <w:sz w:val="24"/>
          <w:szCs w:val="24"/>
        </w:rPr>
        <w:t>п</w:t>
      </w:r>
      <w:r w:rsidRPr="0086352A">
        <w:rPr>
          <w:rFonts w:ascii="Times New Roman" w:hAnsi="Times New Roman"/>
          <w:sz w:val="24"/>
          <w:szCs w:val="24"/>
        </w:rPr>
        <w:t>рограмму.</w:t>
      </w:r>
    </w:p>
    <w:p w:rsidR="00905A7C" w:rsidRPr="0086352A" w:rsidRDefault="008D12D6" w:rsidP="00744C04">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Эффективность реализации </w:t>
      </w:r>
      <w:r w:rsidR="00292DDD">
        <w:rPr>
          <w:rFonts w:ascii="Times New Roman" w:hAnsi="Times New Roman"/>
          <w:sz w:val="24"/>
          <w:szCs w:val="24"/>
        </w:rPr>
        <w:t>п</w:t>
      </w:r>
      <w:r w:rsidRPr="0086352A">
        <w:rPr>
          <w:rFonts w:ascii="Times New Roman" w:hAnsi="Times New Roman"/>
          <w:sz w:val="24"/>
          <w:szCs w:val="24"/>
        </w:rPr>
        <w:t>рограммы оценивается как степень достижения запланированных результатов (сопоставление плановых и фактических значений показателей</w:t>
      </w:r>
      <w:r w:rsidR="00292DDD">
        <w:rPr>
          <w:rFonts w:ascii="Times New Roman" w:hAnsi="Times New Roman"/>
          <w:sz w:val="24"/>
          <w:szCs w:val="24"/>
        </w:rPr>
        <w:t xml:space="preserve"> пр</w:t>
      </w:r>
      <w:r w:rsidRPr="0086352A">
        <w:rPr>
          <w:rFonts w:ascii="Times New Roman" w:hAnsi="Times New Roman"/>
          <w:sz w:val="24"/>
          <w:szCs w:val="24"/>
        </w:rPr>
        <w:t xml:space="preserve">ограммы) при условии соблюдения обоснованного объема расходов. </w:t>
      </w:r>
      <w:r w:rsidR="00905A7C" w:rsidRPr="0086352A">
        <w:rPr>
          <w:rFonts w:ascii="Times New Roman" w:hAnsi="Times New Roman"/>
          <w:sz w:val="24"/>
          <w:szCs w:val="24"/>
        </w:rPr>
        <w:t xml:space="preserve">    </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Реализация </w:t>
      </w:r>
      <w:r w:rsidR="00292DDD">
        <w:rPr>
          <w:rFonts w:ascii="Times New Roman" w:hAnsi="Times New Roman"/>
          <w:sz w:val="24"/>
          <w:szCs w:val="24"/>
        </w:rPr>
        <w:t>п</w:t>
      </w:r>
      <w:r w:rsidRPr="0086352A">
        <w:rPr>
          <w:rFonts w:ascii="Times New Roman" w:hAnsi="Times New Roman"/>
          <w:sz w:val="24"/>
          <w:szCs w:val="24"/>
        </w:rPr>
        <w:t>рограммы подвержена влиянию следующих групп рисков и негативных факторов:</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1. Значительным риском является сокращение запланированных объемов финансирования в </w:t>
      </w:r>
      <w:r w:rsidR="00292DDD">
        <w:rPr>
          <w:rFonts w:ascii="Times New Roman" w:hAnsi="Times New Roman"/>
          <w:sz w:val="24"/>
          <w:szCs w:val="24"/>
        </w:rPr>
        <w:t>ходе формирования и реализации п</w:t>
      </w:r>
      <w:r w:rsidRPr="0086352A">
        <w:rPr>
          <w:rFonts w:ascii="Times New Roman" w:hAnsi="Times New Roman"/>
          <w:sz w:val="24"/>
          <w:szCs w:val="24"/>
        </w:rPr>
        <w:t>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 задачам и основным мероприятиям </w:t>
      </w:r>
      <w:r w:rsidR="00292DDD">
        <w:rPr>
          <w:rFonts w:ascii="Times New Roman" w:hAnsi="Times New Roman"/>
          <w:sz w:val="24"/>
          <w:szCs w:val="24"/>
        </w:rPr>
        <w:t>п</w:t>
      </w:r>
      <w:r w:rsidRPr="0086352A">
        <w:rPr>
          <w:rFonts w:ascii="Times New Roman" w:hAnsi="Times New Roman"/>
          <w:sz w:val="24"/>
          <w:szCs w:val="24"/>
        </w:rPr>
        <w:t>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2. Правовые риски, связанные с внесением не предусмотренных </w:t>
      </w:r>
      <w:r w:rsidR="00292DDD">
        <w:rPr>
          <w:rFonts w:ascii="Times New Roman" w:hAnsi="Times New Roman"/>
          <w:sz w:val="24"/>
          <w:szCs w:val="24"/>
        </w:rPr>
        <w:t>п</w:t>
      </w:r>
      <w:r w:rsidRPr="0086352A">
        <w:rPr>
          <w:rFonts w:ascii="Times New Roman" w:hAnsi="Times New Roman"/>
          <w:sz w:val="24"/>
          <w:szCs w:val="24"/>
        </w:rPr>
        <w:t xml:space="preserve">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w:t>
      </w:r>
      <w:r w:rsidR="00292DDD">
        <w:rPr>
          <w:rFonts w:ascii="Times New Roman" w:hAnsi="Times New Roman"/>
          <w:sz w:val="24"/>
          <w:szCs w:val="24"/>
        </w:rPr>
        <w:t>п</w:t>
      </w:r>
      <w:r w:rsidRPr="0086352A">
        <w:rPr>
          <w:rFonts w:ascii="Times New Roman" w:hAnsi="Times New Roman"/>
          <w:sz w:val="24"/>
          <w:szCs w:val="24"/>
        </w:rPr>
        <w:t>рограммы.</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423EB5" w:rsidRPr="0086352A" w:rsidRDefault="00423EB5" w:rsidP="00423EB5">
      <w:pPr>
        <w:pStyle w:val="a6"/>
        <w:widowControl w:val="0"/>
        <w:autoSpaceDE w:val="0"/>
        <w:autoSpaceDN w:val="0"/>
        <w:adjustRightInd w:val="0"/>
        <w:spacing w:after="0" w:line="240" w:lineRule="auto"/>
        <w:ind w:left="0" w:firstLine="709"/>
        <w:jc w:val="both"/>
        <w:rPr>
          <w:rFonts w:ascii="Times New Roman" w:hAnsi="Times New Roman"/>
          <w:sz w:val="24"/>
          <w:szCs w:val="24"/>
        </w:rPr>
      </w:pPr>
      <w:r w:rsidRPr="0086352A">
        <w:rPr>
          <w:rFonts w:ascii="Times New Roman" w:hAnsi="Times New Roman"/>
          <w:sz w:val="24"/>
          <w:szCs w:val="24"/>
        </w:rPr>
        <w:t xml:space="preserve">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w:t>
      </w:r>
      <w:r w:rsidR="00292DDD">
        <w:rPr>
          <w:rFonts w:ascii="Times New Roman" w:hAnsi="Times New Roman"/>
          <w:sz w:val="24"/>
          <w:szCs w:val="24"/>
        </w:rPr>
        <w:t>п</w:t>
      </w:r>
      <w:r w:rsidRPr="0086352A">
        <w:rPr>
          <w:rFonts w:ascii="Times New Roman" w:hAnsi="Times New Roman"/>
          <w:sz w:val="24"/>
          <w:szCs w:val="24"/>
        </w:rPr>
        <w:t>рограммы объем таких товаров, работ, услуг.</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Мерами по управлению данным видом рисков служит мониторинг цен и прогнозирование текущих тенденций в сфере реализации </w:t>
      </w:r>
      <w:r w:rsidR="00292DDD">
        <w:rPr>
          <w:rFonts w:ascii="Times New Roman" w:hAnsi="Times New Roman"/>
          <w:sz w:val="24"/>
          <w:szCs w:val="24"/>
        </w:rPr>
        <w:t>п</w:t>
      </w:r>
      <w:r w:rsidRPr="0086352A">
        <w:rPr>
          <w:rFonts w:ascii="Times New Roman" w:hAnsi="Times New Roman"/>
          <w:sz w:val="24"/>
          <w:szCs w:val="24"/>
        </w:rPr>
        <w:t xml:space="preserve">рограммы для своевременного </w:t>
      </w:r>
      <w:r w:rsidRPr="0086352A">
        <w:rPr>
          <w:rFonts w:ascii="Times New Roman" w:hAnsi="Times New Roman"/>
          <w:sz w:val="24"/>
          <w:szCs w:val="24"/>
        </w:rPr>
        <w:lastRenderedPageBreak/>
        <w:t xml:space="preserve">пересмотра объема финансирования и его перераспределения по подпрограммам, задачам и основным мероприятиям </w:t>
      </w:r>
      <w:r w:rsidR="00292DDD">
        <w:rPr>
          <w:rFonts w:ascii="Times New Roman" w:hAnsi="Times New Roman"/>
          <w:sz w:val="24"/>
          <w:szCs w:val="24"/>
        </w:rPr>
        <w:t>п</w:t>
      </w:r>
      <w:r w:rsidRPr="0086352A">
        <w:rPr>
          <w:rFonts w:ascii="Times New Roman" w:hAnsi="Times New Roman"/>
          <w:sz w:val="24"/>
          <w:szCs w:val="24"/>
        </w:rPr>
        <w:t>рограммы для обеспечения достижения ожидаемых конечных результатов.</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w:t>
      </w:r>
      <w:r w:rsidR="00292DDD">
        <w:rPr>
          <w:rFonts w:ascii="Times New Roman" w:hAnsi="Times New Roman"/>
          <w:sz w:val="24"/>
          <w:szCs w:val="24"/>
        </w:rPr>
        <w:t>п</w:t>
      </w:r>
      <w:r w:rsidRPr="0086352A">
        <w:rPr>
          <w:rFonts w:ascii="Times New Roman" w:hAnsi="Times New Roman"/>
          <w:sz w:val="24"/>
          <w:szCs w:val="24"/>
        </w:rPr>
        <w:t>рограммы.</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В целях минимизации негативного влияния данного риска на ход реализации </w:t>
      </w:r>
      <w:r w:rsidR="00292DDD">
        <w:rPr>
          <w:rFonts w:ascii="Times New Roman" w:hAnsi="Times New Roman"/>
          <w:sz w:val="24"/>
          <w:szCs w:val="24"/>
        </w:rPr>
        <w:t>п</w:t>
      </w:r>
      <w:r w:rsidRPr="0086352A">
        <w:rPr>
          <w:rFonts w:ascii="Times New Roman" w:hAnsi="Times New Roman"/>
          <w:sz w:val="24"/>
          <w:szCs w:val="24"/>
        </w:rPr>
        <w:t xml:space="preserve">рограммы необходимо обеспечить оперативный мониторинг выполнения мероприятий </w:t>
      </w:r>
      <w:r w:rsidR="00292DDD">
        <w:rPr>
          <w:rFonts w:ascii="Times New Roman" w:hAnsi="Times New Roman"/>
          <w:sz w:val="24"/>
          <w:szCs w:val="24"/>
        </w:rPr>
        <w:t>п</w:t>
      </w:r>
      <w:r w:rsidRPr="0086352A">
        <w:rPr>
          <w:rFonts w:ascii="Times New Roman" w:hAnsi="Times New Roman"/>
          <w:sz w:val="24"/>
          <w:szCs w:val="24"/>
        </w:rPr>
        <w:t>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w:t>
      </w:r>
      <w:r w:rsidR="00292DDD">
        <w:rPr>
          <w:rFonts w:ascii="Times New Roman" w:hAnsi="Times New Roman"/>
          <w:sz w:val="24"/>
          <w:szCs w:val="24"/>
        </w:rPr>
        <w:t>п</w:t>
      </w:r>
      <w:r w:rsidRPr="0086352A">
        <w:rPr>
          <w:rFonts w:ascii="Times New Roman" w:hAnsi="Times New Roman"/>
          <w:sz w:val="24"/>
          <w:szCs w:val="24"/>
        </w:rPr>
        <w:t>рограммы и существенно снизить показатели ее результативности.</w:t>
      </w:r>
    </w:p>
    <w:p w:rsidR="00423EB5" w:rsidRPr="0086352A" w:rsidRDefault="00423EB5" w:rsidP="00423EB5">
      <w:pPr>
        <w:widowControl w:val="0"/>
        <w:autoSpaceDE w:val="0"/>
        <w:autoSpaceDN w:val="0"/>
        <w:adjustRightInd w:val="0"/>
        <w:spacing w:after="0" w:line="240" w:lineRule="auto"/>
        <w:ind w:firstLine="709"/>
        <w:jc w:val="both"/>
        <w:rPr>
          <w:rFonts w:ascii="Times New Roman" w:hAnsi="Times New Roman"/>
          <w:sz w:val="24"/>
          <w:szCs w:val="24"/>
        </w:rPr>
      </w:pPr>
      <w:r w:rsidRPr="0086352A">
        <w:rPr>
          <w:rFonts w:ascii="Times New Roman" w:hAnsi="Times New Roman"/>
          <w:sz w:val="24"/>
          <w:szCs w:val="24"/>
        </w:rPr>
        <w:t xml:space="preserve">Управление рисками будет осуществляться на основе регулярного мониторинга реализации </w:t>
      </w:r>
      <w:r w:rsidR="00292DDD">
        <w:rPr>
          <w:rFonts w:ascii="Times New Roman" w:hAnsi="Times New Roman"/>
          <w:sz w:val="24"/>
          <w:szCs w:val="24"/>
        </w:rPr>
        <w:t>п</w:t>
      </w:r>
      <w:r w:rsidRPr="0086352A">
        <w:rPr>
          <w:rFonts w:ascii="Times New Roman" w:hAnsi="Times New Roman"/>
          <w:sz w:val="24"/>
          <w:szCs w:val="24"/>
        </w:rPr>
        <w:t>рограммы.</w:t>
      </w:r>
    </w:p>
    <w:p w:rsidR="00202144" w:rsidRDefault="00202144">
      <w:pPr>
        <w:spacing w:after="0" w:line="240" w:lineRule="auto"/>
        <w:rPr>
          <w:rFonts w:ascii="Times New Roman" w:hAnsi="Times New Roman"/>
          <w:sz w:val="24"/>
          <w:szCs w:val="24"/>
        </w:rPr>
      </w:pPr>
      <w:r>
        <w:rPr>
          <w:rFonts w:ascii="Times New Roman" w:hAnsi="Times New Roman"/>
          <w:sz w:val="24"/>
          <w:szCs w:val="24"/>
        </w:rPr>
        <w:br w:type="page"/>
      </w:r>
    </w:p>
    <w:p w:rsidR="00C43D04" w:rsidRPr="0086352A" w:rsidRDefault="00923E53" w:rsidP="00C43D04">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П</w:t>
      </w:r>
      <w:r w:rsidR="00C43D04" w:rsidRPr="0086352A">
        <w:rPr>
          <w:rFonts w:ascii="Times New Roman" w:eastAsia="Times New Roman" w:hAnsi="Times New Roman"/>
          <w:sz w:val="24"/>
          <w:szCs w:val="24"/>
        </w:rPr>
        <w:t>риложение 1</w:t>
      </w:r>
    </w:p>
    <w:p w:rsidR="00C43D04" w:rsidRDefault="00C43D04" w:rsidP="00C43D04">
      <w:pPr>
        <w:widowControl w:val="0"/>
        <w:autoSpaceDE w:val="0"/>
        <w:autoSpaceDN w:val="0"/>
        <w:adjustRightInd w:val="0"/>
        <w:spacing w:after="0" w:line="240" w:lineRule="auto"/>
        <w:jc w:val="right"/>
        <w:outlineLvl w:val="1"/>
        <w:rPr>
          <w:rFonts w:ascii="Times New Roman" w:hAnsi="Times New Roman"/>
          <w:b/>
          <w:sz w:val="24"/>
          <w:szCs w:val="24"/>
        </w:rPr>
      </w:pPr>
      <w:r w:rsidRPr="0086352A">
        <w:rPr>
          <w:rFonts w:ascii="Times New Roman" w:eastAsia="Times New Roman" w:hAnsi="Times New Roman"/>
          <w:sz w:val="24"/>
          <w:szCs w:val="24"/>
        </w:rPr>
        <w:t>к программе</w:t>
      </w:r>
    </w:p>
    <w:p w:rsidR="00B274AE" w:rsidRDefault="00B274AE" w:rsidP="00C43D04">
      <w:pPr>
        <w:widowControl w:val="0"/>
        <w:autoSpaceDE w:val="0"/>
        <w:autoSpaceDN w:val="0"/>
        <w:adjustRightInd w:val="0"/>
        <w:spacing w:after="0" w:line="240" w:lineRule="auto"/>
        <w:jc w:val="center"/>
        <w:outlineLvl w:val="1"/>
        <w:rPr>
          <w:rFonts w:ascii="Times New Roman" w:hAnsi="Times New Roman"/>
          <w:b/>
          <w:sz w:val="24"/>
          <w:szCs w:val="24"/>
        </w:rPr>
      </w:pPr>
    </w:p>
    <w:p w:rsidR="00C43D04" w:rsidRDefault="00C43D04" w:rsidP="00C43D04">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Подпрограмма 1</w:t>
      </w:r>
    </w:p>
    <w:p w:rsidR="00C43D04" w:rsidRPr="0086352A" w:rsidRDefault="00C43D04" w:rsidP="00C43D04">
      <w:pPr>
        <w:widowControl w:val="0"/>
        <w:autoSpaceDE w:val="0"/>
        <w:autoSpaceDN w:val="0"/>
        <w:adjustRightInd w:val="0"/>
        <w:spacing w:after="0" w:line="240" w:lineRule="auto"/>
        <w:jc w:val="center"/>
        <w:rPr>
          <w:rFonts w:ascii="Times New Roman" w:hAnsi="Times New Roman"/>
          <w:sz w:val="24"/>
          <w:szCs w:val="24"/>
        </w:rPr>
      </w:pPr>
      <w:r w:rsidRPr="0086352A">
        <w:rPr>
          <w:rFonts w:ascii="Times New Roman" w:hAnsi="Times New Roman"/>
          <w:sz w:val="24"/>
          <w:szCs w:val="24"/>
        </w:rPr>
        <w:t xml:space="preserve">«Создание условий для обеспечения муниципального управления» </w:t>
      </w:r>
    </w:p>
    <w:p w:rsidR="00C43D04" w:rsidRDefault="00C43D04" w:rsidP="00C43D04">
      <w:pPr>
        <w:widowControl w:val="0"/>
        <w:autoSpaceDE w:val="0"/>
        <w:autoSpaceDN w:val="0"/>
        <w:adjustRightInd w:val="0"/>
        <w:spacing w:after="0" w:line="240" w:lineRule="auto"/>
        <w:jc w:val="center"/>
        <w:outlineLvl w:val="1"/>
        <w:rPr>
          <w:rFonts w:ascii="Times New Roman" w:hAnsi="Times New Roman"/>
          <w:b/>
          <w:sz w:val="24"/>
          <w:szCs w:val="24"/>
        </w:rPr>
      </w:pPr>
    </w:p>
    <w:p w:rsidR="00C43D04" w:rsidRPr="0086352A" w:rsidRDefault="00C43D04" w:rsidP="00C43D04">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Паспорт подпрограммы</w:t>
      </w:r>
    </w:p>
    <w:p w:rsidR="00C43D04" w:rsidRPr="0086352A" w:rsidRDefault="00C43D04" w:rsidP="00C43D04">
      <w:pPr>
        <w:widowControl w:val="0"/>
        <w:autoSpaceDE w:val="0"/>
        <w:autoSpaceDN w:val="0"/>
        <w:adjustRightInd w:val="0"/>
        <w:spacing w:after="0" w:line="240" w:lineRule="auto"/>
        <w:jc w:val="both"/>
        <w:rPr>
          <w:rFonts w:ascii="Times New Roman" w:hAnsi="Times New Roman"/>
          <w:b/>
          <w:color w:val="000000"/>
          <w:sz w:val="18"/>
          <w:szCs w:val="18"/>
        </w:rPr>
      </w:pPr>
    </w:p>
    <w:tbl>
      <w:tblPr>
        <w:tblW w:w="9545" w:type="dxa"/>
        <w:jc w:val="center"/>
        <w:tblCellSpacing w:w="5" w:type="nil"/>
        <w:tblInd w:w="-209" w:type="dxa"/>
        <w:tblLayout w:type="fixed"/>
        <w:tblCellMar>
          <w:left w:w="75" w:type="dxa"/>
          <w:right w:w="75" w:type="dxa"/>
        </w:tblCellMar>
        <w:tblLook w:val="0000" w:firstRow="0" w:lastRow="0" w:firstColumn="0" w:lastColumn="0" w:noHBand="0" w:noVBand="0"/>
      </w:tblPr>
      <w:tblGrid>
        <w:gridCol w:w="2032"/>
        <w:gridCol w:w="7513"/>
      </w:tblGrid>
      <w:tr w:rsidR="00C43D04"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C43D04" w:rsidRPr="0086352A" w:rsidRDefault="00C43D04" w:rsidP="00C43D04">
            <w:pPr>
              <w:spacing w:after="0" w:line="240" w:lineRule="auto"/>
              <w:rPr>
                <w:rFonts w:ascii="Times New Roman" w:hAnsi="Times New Roman"/>
                <w:sz w:val="24"/>
                <w:szCs w:val="24"/>
              </w:rPr>
            </w:pPr>
            <w:r w:rsidRPr="0086352A">
              <w:rPr>
                <w:rFonts w:ascii="Times New Roman" w:hAnsi="Times New Roman"/>
                <w:sz w:val="24"/>
                <w:szCs w:val="24"/>
              </w:rPr>
              <w:t>Наименование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C43D04" w:rsidRPr="0086352A" w:rsidRDefault="00C43D04" w:rsidP="00C43D04">
            <w:pPr>
              <w:pStyle w:val="a6"/>
              <w:tabs>
                <w:tab w:val="left" w:pos="377"/>
              </w:tabs>
              <w:spacing w:after="0" w:line="240" w:lineRule="auto"/>
              <w:ind w:left="0"/>
              <w:jc w:val="both"/>
              <w:rPr>
                <w:rFonts w:ascii="Times New Roman" w:hAnsi="Times New Roman"/>
                <w:sz w:val="24"/>
                <w:szCs w:val="24"/>
              </w:rPr>
            </w:pPr>
            <w:r w:rsidRPr="0086352A">
              <w:rPr>
                <w:rFonts w:ascii="Times New Roman" w:eastAsia="Times New Roman" w:hAnsi="Times New Roman"/>
                <w:sz w:val="24"/>
                <w:szCs w:val="24"/>
                <w:lang w:eastAsia="ru-RU"/>
              </w:rPr>
              <w:t xml:space="preserve">муниципальная программа Печенгского муниципального округа «Муниципальное управление и гражданское общество» на </w:t>
            </w:r>
            <w:r w:rsidR="008717A2">
              <w:rPr>
                <w:rFonts w:ascii="Times New Roman" w:eastAsia="Times New Roman" w:hAnsi="Times New Roman"/>
                <w:sz w:val="24"/>
                <w:szCs w:val="24"/>
                <w:lang w:eastAsia="ru-RU"/>
              </w:rPr>
              <w:t>2023-2025</w:t>
            </w:r>
            <w:r w:rsidRPr="0086352A">
              <w:rPr>
                <w:rFonts w:ascii="Times New Roman" w:eastAsia="Times New Roman" w:hAnsi="Times New Roman"/>
                <w:sz w:val="24"/>
                <w:szCs w:val="24"/>
                <w:lang w:eastAsia="ru-RU"/>
              </w:rPr>
              <w:t xml:space="preserve"> годы</w:t>
            </w:r>
          </w:p>
        </w:tc>
      </w:tr>
      <w:tr w:rsidR="00C43D04"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C43D04" w:rsidRPr="0086352A" w:rsidRDefault="00C43D04" w:rsidP="00C43D04">
            <w:pPr>
              <w:spacing w:after="0" w:line="240" w:lineRule="auto"/>
              <w:rPr>
                <w:rFonts w:ascii="Times New Roman" w:hAnsi="Times New Roman"/>
                <w:sz w:val="24"/>
                <w:szCs w:val="24"/>
              </w:rPr>
            </w:pPr>
            <w:r w:rsidRPr="0086352A">
              <w:rPr>
                <w:rFonts w:ascii="Times New Roman" w:hAnsi="Times New Roman"/>
                <w:sz w:val="24"/>
                <w:szCs w:val="24"/>
              </w:rPr>
              <w:t xml:space="preserve">Цель подпрограммы </w:t>
            </w:r>
          </w:p>
        </w:tc>
        <w:tc>
          <w:tcPr>
            <w:tcW w:w="7513" w:type="dxa"/>
            <w:tcBorders>
              <w:top w:val="single" w:sz="4" w:space="0" w:color="auto"/>
              <w:left w:val="single" w:sz="4" w:space="0" w:color="auto"/>
              <w:bottom w:val="single" w:sz="4" w:space="0" w:color="auto"/>
              <w:right w:val="single" w:sz="4" w:space="0" w:color="auto"/>
            </w:tcBorders>
          </w:tcPr>
          <w:p w:rsidR="00C43D04" w:rsidRPr="0086352A" w:rsidRDefault="00C43D04" w:rsidP="00C43D04">
            <w:pPr>
              <w:spacing w:after="0" w:line="240" w:lineRule="auto"/>
              <w:jc w:val="both"/>
              <w:rPr>
                <w:rFonts w:ascii="Times New Roman" w:hAnsi="Times New Roman"/>
                <w:i/>
                <w:sz w:val="24"/>
                <w:szCs w:val="24"/>
              </w:rPr>
            </w:pPr>
            <w:r w:rsidRPr="0086352A">
              <w:rPr>
                <w:rFonts w:ascii="Times New Roman" w:eastAsia="Times New Roman" w:hAnsi="Times New Roman"/>
                <w:sz w:val="24"/>
                <w:szCs w:val="24"/>
                <w:lang w:eastAsia="ru-RU"/>
              </w:rPr>
              <w:t>Создание условий для обеспечения эффективного функционирования системы муниципального управления в Печенгском муниципальном округе</w:t>
            </w:r>
          </w:p>
        </w:tc>
      </w:tr>
      <w:tr w:rsidR="00C43D04"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C43D04" w:rsidRPr="0086352A" w:rsidRDefault="00C43D04" w:rsidP="00C43D04">
            <w:pPr>
              <w:spacing w:after="0" w:line="240" w:lineRule="auto"/>
              <w:rPr>
                <w:rFonts w:ascii="Times New Roman" w:hAnsi="Times New Roman"/>
                <w:sz w:val="24"/>
                <w:szCs w:val="24"/>
              </w:rPr>
            </w:pPr>
            <w:r w:rsidRPr="0086352A">
              <w:rPr>
                <w:rFonts w:ascii="Times New Roman" w:hAnsi="Times New Roman"/>
                <w:sz w:val="24"/>
                <w:szCs w:val="24"/>
              </w:rPr>
              <w:t>Основные мероприятия</w:t>
            </w:r>
          </w:p>
        </w:tc>
        <w:tc>
          <w:tcPr>
            <w:tcW w:w="7513" w:type="dxa"/>
            <w:tcBorders>
              <w:top w:val="single" w:sz="4" w:space="0" w:color="auto"/>
              <w:left w:val="single" w:sz="4" w:space="0" w:color="auto"/>
              <w:bottom w:val="single" w:sz="4" w:space="0" w:color="auto"/>
              <w:right w:val="single" w:sz="4" w:space="0" w:color="auto"/>
            </w:tcBorders>
          </w:tcPr>
          <w:p w:rsidR="00C43D04" w:rsidRPr="0086352A" w:rsidRDefault="00C43D04" w:rsidP="00C43D04">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1. Обеспечение выполнения задач и функций ОМСУ, направленных на реализацию полномочий по решению вопросов местного значения.</w:t>
            </w:r>
          </w:p>
          <w:p w:rsidR="00C43D04" w:rsidRPr="0086352A" w:rsidRDefault="00C43D04" w:rsidP="00C43D04">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2. Создание условий и эффективного функционирования ОМСУ.</w:t>
            </w:r>
          </w:p>
          <w:p w:rsidR="00C43D04" w:rsidRPr="0086352A" w:rsidRDefault="00C43D04" w:rsidP="00C43D04">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3. Развитие муниципальной службы.</w:t>
            </w:r>
          </w:p>
          <w:p w:rsidR="00C43D04" w:rsidRPr="0086352A" w:rsidRDefault="00C43D04" w:rsidP="00C43D04">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4. Реализация государственных полномочий, содействие в обеспечении прав и законных интересов личности и государства.</w:t>
            </w:r>
          </w:p>
          <w:p w:rsidR="00C43D04" w:rsidRPr="0086352A" w:rsidRDefault="00C43D04" w:rsidP="00C43D04">
            <w:pPr>
              <w:spacing w:after="0" w:line="240" w:lineRule="auto"/>
              <w:jc w:val="both"/>
              <w:rPr>
                <w:rFonts w:ascii="Times New Roman" w:hAnsi="Times New Roman"/>
                <w:sz w:val="24"/>
                <w:szCs w:val="24"/>
              </w:rPr>
            </w:pPr>
            <w:r w:rsidRPr="0086352A">
              <w:rPr>
                <w:rFonts w:ascii="Times New Roman" w:eastAsia="Times New Roman" w:hAnsi="Times New Roman"/>
                <w:sz w:val="24"/>
                <w:szCs w:val="24"/>
                <w:lang w:eastAsia="ru-RU"/>
              </w:rPr>
              <w:t>5. Повышение эффективности мер по противодействию коррупции в ОМСУ.</w:t>
            </w:r>
          </w:p>
        </w:tc>
      </w:tr>
      <w:tr w:rsidR="00AD5C83"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AD5C83" w:rsidRPr="00A359B9" w:rsidRDefault="00AD5C83" w:rsidP="00C43D04">
            <w:pPr>
              <w:spacing w:after="0" w:line="240" w:lineRule="auto"/>
              <w:rPr>
                <w:rFonts w:ascii="Times New Roman" w:hAnsi="Times New Roman"/>
                <w:sz w:val="24"/>
                <w:szCs w:val="24"/>
              </w:rPr>
            </w:pPr>
            <w:r w:rsidRPr="00A359B9">
              <w:rPr>
                <w:rFonts w:ascii="Times New Roman" w:hAnsi="Times New Roman"/>
                <w:sz w:val="24"/>
                <w:szCs w:val="24"/>
              </w:rPr>
              <w:t>Показатели подпрограммы</w:t>
            </w:r>
          </w:p>
        </w:tc>
        <w:tc>
          <w:tcPr>
            <w:tcW w:w="7513" w:type="dxa"/>
            <w:tcBorders>
              <w:top w:val="single" w:sz="4" w:space="0" w:color="auto"/>
              <w:left w:val="single" w:sz="4" w:space="0" w:color="auto"/>
              <w:bottom w:val="single" w:sz="4" w:space="0" w:color="auto"/>
              <w:right w:val="single" w:sz="4" w:space="0" w:color="auto"/>
            </w:tcBorders>
          </w:tcPr>
          <w:p w:rsidR="00AD5C83" w:rsidRPr="00A359B9" w:rsidRDefault="00AD5C83" w:rsidP="00A73C44">
            <w:pPr>
              <w:pStyle w:val="a6"/>
              <w:tabs>
                <w:tab w:val="left" w:pos="377"/>
              </w:tabs>
              <w:spacing w:after="0" w:line="240" w:lineRule="auto"/>
              <w:ind w:left="0"/>
              <w:jc w:val="both"/>
              <w:rPr>
                <w:rFonts w:ascii="Times New Roman" w:eastAsia="Times New Roman" w:hAnsi="Times New Roman"/>
                <w:sz w:val="24"/>
                <w:szCs w:val="24"/>
                <w:lang w:eastAsia="ru-RU"/>
              </w:rPr>
            </w:pPr>
            <w:r w:rsidRPr="00A359B9">
              <w:rPr>
                <w:rFonts w:ascii="Times New Roman" w:eastAsia="Times New Roman" w:hAnsi="Times New Roman"/>
                <w:sz w:val="24"/>
                <w:szCs w:val="24"/>
                <w:lang w:eastAsia="ru-RU"/>
              </w:rPr>
              <w:t>1. Своевременное и эффективное выполнение функций в сфере развития муниципального самоуправления и гражданского общества.</w:t>
            </w:r>
          </w:p>
          <w:p w:rsidR="00AD5C83" w:rsidRPr="00A359B9" w:rsidRDefault="00AD5C83" w:rsidP="00A73C44">
            <w:pPr>
              <w:pStyle w:val="a6"/>
              <w:tabs>
                <w:tab w:val="left" w:pos="377"/>
              </w:tabs>
              <w:spacing w:after="0" w:line="240" w:lineRule="auto"/>
              <w:ind w:left="0"/>
              <w:jc w:val="both"/>
              <w:rPr>
                <w:rFonts w:ascii="Times New Roman" w:eastAsia="Times New Roman" w:hAnsi="Times New Roman"/>
                <w:sz w:val="24"/>
                <w:szCs w:val="24"/>
                <w:lang w:eastAsia="ru-RU"/>
              </w:rPr>
            </w:pPr>
            <w:r w:rsidRPr="00A359B9">
              <w:rPr>
                <w:rFonts w:ascii="Times New Roman" w:eastAsia="Times New Roman" w:hAnsi="Times New Roman"/>
                <w:sz w:val="24"/>
                <w:szCs w:val="24"/>
                <w:lang w:eastAsia="ru-RU"/>
              </w:rPr>
              <w:t>2. Своевременное и эффективное обеспечение функций.</w:t>
            </w:r>
          </w:p>
          <w:p w:rsidR="005A6B22" w:rsidRPr="00A359B9" w:rsidRDefault="005A6B22" w:rsidP="005A6B22">
            <w:pPr>
              <w:pStyle w:val="a6"/>
              <w:tabs>
                <w:tab w:val="left" w:pos="377"/>
              </w:tabs>
              <w:spacing w:after="0" w:line="240" w:lineRule="auto"/>
              <w:ind w:left="0"/>
              <w:jc w:val="both"/>
              <w:rPr>
                <w:rFonts w:ascii="Times New Roman" w:eastAsia="Times New Roman" w:hAnsi="Times New Roman"/>
                <w:sz w:val="24"/>
                <w:szCs w:val="24"/>
                <w:lang w:eastAsia="ru-RU"/>
              </w:rPr>
            </w:pPr>
            <w:r w:rsidRPr="00A359B9">
              <w:rPr>
                <w:rFonts w:ascii="Times New Roman" w:eastAsia="Times New Roman" w:hAnsi="Times New Roman"/>
                <w:sz w:val="24"/>
                <w:szCs w:val="24"/>
                <w:lang w:eastAsia="ru-RU"/>
              </w:rPr>
              <w:t>3. Доля муниципальных служащих и лиц, замещавших муниципальные должности, получивших выплаты пенсий за выслугу лет, в общем числе муниципальных служащих и лиц, замещавших муниципальные должности, обратившихся за получением выплаты пенсий за выслугу лет.</w:t>
            </w:r>
          </w:p>
          <w:p w:rsidR="005A6B22" w:rsidRPr="00A359B9" w:rsidRDefault="005A6B22" w:rsidP="005A6B22">
            <w:pPr>
              <w:pStyle w:val="a6"/>
              <w:tabs>
                <w:tab w:val="left" w:pos="377"/>
              </w:tabs>
              <w:spacing w:after="0" w:line="240" w:lineRule="auto"/>
              <w:ind w:left="0"/>
              <w:jc w:val="both"/>
              <w:rPr>
                <w:rFonts w:ascii="Times New Roman" w:eastAsia="Times New Roman" w:hAnsi="Times New Roman"/>
                <w:sz w:val="24"/>
                <w:szCs w:val="24"/>
                <w:lang w:eastAsia="ru-RU"/>
              </w:rPr>
            </w:pPr>
            <w:r w:rsidRPr="00A359B9">
              <w:rPr>
                <w:rFonts w:ascii="Times New Roman" w:eastAsia="Times New Roman" w:hAnsi="Times New Roman"/>
                <w:sz w:val="24"/>
                <w:szCs w:val="24"/>
                <w:lang w:eastAsia="ru-RU"/>
              </w:rPr>
              <w:t>4. Отсутствие замечаний Главы округа, его заместителей</w:t>
            </w:r>
            <w:r w:rsidR="00A359B9" w:rsidRPr="00A359B9">
              <w:rPr>
                <w:rFonts w:ascii="Times New Roman" w:eastAsia="Times New Roman" w:hAnsi="Times New Roman"/>
                <w:sz w:val="24"/>
                <w:szCs w:val="24"/>
                <w:lang w:eastAsia="ru-RU"/>
              </w:rPr>
              <w:t xml:space="preserve"> </w:t>
            </w:r>
            <w:r w:rsidRPr="00A359B9">
              <w:rPr>
                <w:rFonts w:ascii="Times New Roman" w:eastAsia="Times New Roman" w:hAnsi="Times New Roman"/>
                <w:sz w:val="24"/>
                <w:szCs w:val="24"/>
                <w:lang w:eastAsia="ru-RU"/>
              </w:rPr>
              <w:t>в части обеспечения деятельности.</w:t>
            </w:r>
          </w:p>
          <w:p w:rsidR="00AD5C83" w:rsidRPr="00A359B9" w:rsidRDefault="00AD5C83" w:rsidP="00AD5C83">
            <w:pPr>
              <w:pStyle w:val="a6"/>
              <w:tabs>
                <w:tab w:val="left" w:pos="377"/>
              </w:tabs>
              <w:spacing w:after="0" w:line="240" w:lineRule="auto"/>
              <w:ind w:left="0"/>
              <w:jc w:val="both"/>
              <w:rPr>
                <w:rFonts w:ascii="Times New Roman" w:eastAsia="Times New Roman" w:hAnsi="Times New Roman"/>
                <w:sz w:val="24"/>
                <w:szCs w:val="24"/>
                <w:lang w:eastAsia="ru-RU"/>
              </w:rPr>
            </w:pPr>
            <w:r w:rsidRPr="00A359B9">
              <w:rPr>
                <w:rFonts w:ascii="Times New Roman" w:eastAsia="Times New Roman" w:hAnsi="Times New Roman"/>
                <w:sz w:val="24"/>
                <w:szCs w:val="24"/>
                <w:lang w:eastAsia="ru-RU"/>
              </w:rPr>
              <w:t>5. Доля удовлетворенных заявок на транспортное обеспечение из общего числа поступивших заявок.</w:t>
            </w:r>
          </w:p>
          <w:p w:rsidR="00AD5C83" w:rsidRPr="00A359B9" w:rsidRDefault="00AD5C83" w:rsidP="00AD5C83">
            <w:pPr>
              <w:pStyle w:val="a6"/>
              <w:tabs>
                <w:tab w:val="left" w:pos="377"/>
              </w:tabs>
              <w:spacing w:after="0" w:line="240" w:lineRule="auto"/>
              <w:ind w:left="0"/>
              <w:jc w:val="both"/>
              <w:rPr>
                <w:rFonts w:ascii="Times New Roman" w:eastAsia="Times New Roman" w:hAnsi="Times New Roman"/>
                <w:sz w:val="24"/>
                <w:szCs w:val="24"/>
                <w:lang w:eastAsia="ru-RU"/>
              </w:rPr>
            </w:pPr>
            <w:r w:rsidRPr="00A359B9">
              <w:rPr>
                <w:rFonts w:ascii="Times New Roman" w:eastAsia="Times New Roman" w:hAnsi="Times New Roman"/>
                <w:sz w:val="24"/>
                <w:szCs w:val="24"/>
                <w:lang w:eastAsia="ru-RU"/>
              </w:rPr>
              <w:t>6. Количество автомобилей, содержащихся в соответствии с техническими требованиями.</w:t>
            </w:r>
          </w:p>
          <w:p w:rsidR="00AD5C83" w:rsidRPr="00A359B9" w:rsidRDefault="00AD5C83" w:rsidP="00AD5C83">
            <w:pPr>
              <w:pStyle w:val="a6"/>
              <w:tabs>
                <w:tab w:val="left" w:pos="377"/>
              </w:tabs>
              <w:spacing w:after="0" w:line="240" w:lineRule="auto"/>
              <w:ind w:left="0"/>
              <w:jc w:val="both"/>
              <w:rPr>
                <w:rFonts w:ascii="Times New Roman" w:eastAsia="Times New Roman" w:hAnsi="Times New Roman"/>
                <w:sz w:val="24"/>
                <w:szCs w:val="24"/>
                <w:lang w:eastAsia="ru-RU"/>
              </w:rPr>
            </w:pPr>
            <w:r w:rsidRPr="00A359B9">
              <w:rPr>
                <w:rFonts w:ascii="Times New Roman" w:eastAsia="Times New Roman" w:hAnsi="Times New Roman"/>
                <w:sz w:val="24"/>
                <w:szCs w:val="24"/>
                <w:lang w:eastAsia="ru-RU"/>
              </w:rPr>
              <w:t>7. Доля удовлетворенных заявок на материально-техническое снабжение и обеспечение средствами связи из общего числа поступивших заявок.</w:t>
            </w:r>
          </w:p>
          <w:p w:rsidR="00AD5C83" w:rsidRPr="00A359B9" w:rsidRDefault="00AD5C83" w:rsidP="00AD5C83">
            <w:pPr>
              <w:pStyle w:val="a6"/>
              <w:tabs>
                <w:tab w:val="left" w:pos="377"/>
              </w:tabs>
              <w:spacing w:after="0" w:line="240" w:lineRule="auto"/>
              <w:ind w:left="0"/>
              <w:jc w:val="both"/>
              <w:rPr>
                <w:rFonts w:ascii="Times New Roman" w:hAnsi="Times New Roman"/>
                <w:sz w:val="24"/>
                <w:szCs w:val="24"/>
              </w:rPr>
            </w:pPr>
            <w:r w:rsidRPr="00A359B9">
              <w:rPr>
                <w:rFonts w:ascii="Times New Roman" w:hAnsi="Times New Roman"/>
                <w:sz w:val="24"/>
                <w:szCs w:val="24"/>
              </w:rPr>
              <w:t>8. Доля помещений, соответствующих требованиям пожарных и санитарно-технических норм и правил.</w:t>
            </w:r>
          </w:p>
          <w:p w:rsidR="00AD5C83" w:rsidRPr="00A359B9" w:rsidRDefault="00AD5C83" w:rsidP="00AD5C83">
            <w:pPr>
              <w:pStyle w:val="a6"/>
              <w:tabs>
                <w:tab w:val="left" w:pos="377"/>
              </w:tabs>
              <w:spacing w:after="0" w:line="240" w:lineRule="auto"/>
              <w:ind w:left="0"/>
              <w:jc w:val="both"/>
              <w:rPr>
                <w:rFonts w:ascii="Times New Roman" w:hAnsi="Times New Roman"/>
                <w:sz w:val="24"/>
                <w:szCs w:val="24"/>
              </w:rPr>
            </w:pPr>
            <w:r w:rsidRPr="00A359B9">
              <w:rPr>
                <w:rFonts w:ascii="Times New Roman" w:hAnsi="Times New Roman"/>
                <w:sz w:val="24"/>
                <w:szCs w:val="24"/>
              </w:rPr>
              <w:t>9. Отсутствие аварийных ситуаций при эксплуатации и обслуживании недвижимого имущества.</w:t>
            </w:r>
          </w:p>
          <w:p w:rsidR="00E33CF9" w:rsidRPr="00A359B9" w:rsidRDefault="00AD5C83" w:rsidP="00E33CF9">
            <w:pPr>
              <w:spacing w:after="0" w:line="240" w:lineRule="auto"/>
              <w:jc w:val="both"/>
              <w:rPr>
                <w:rFonts w:ascii="Times New Roman" w:hAnsi="Times New Roman"/>
                <w:sz w:val="24"/>
                <w:szCs w:val="24"/>
              </w:rPr>
            </w:pPr>
            <w:r w:rsidRPr="00A359B9">
              <w:rPr>
                <w:rFonts w:ascii="Times New Roman" w:hAnsi="Times New Roman"/>
                <w:sz w:val="24"/>
                <w:szCs w:val="24"/>
              </w:rPr>
              <w:t xml:space="preserve">10. </w:t>
            </w:r>
            <w:r w:rsidR="00E33CF9" w:rsidRPr="00A359B9">
              <w:rPr>
                <w:rFonts w:ascii="Times New Roman" w:hAnsi="Times New Roman"/>
                <w:sz w:val="24"/>
                <w:szCs w:val="24"/>
              </w:rPr>
              <w:t>Разработка проектов нормативных правовых актов в связи с изменениями законодательства о муниципальной службе.</w:t>
            </w:r>
          </w:p>
          <w:p w:rsidR="00E33CF9" w:rsidRPr="00A359B9" w:rsidRDefault="00E33CF9" w:rsidP="00E33CF9">
            <w:pPr>
              <w:spacing w:after="0" w:line="240" w:lineRule="auto"/>
              <w:jc w:val="both"/>
              <w:rPr>
                <w:rFonts w:ascii="Times New Roman" w:hAnsi="Times New Roman"/>
                <w:sz w:val="24"/>
                <w:szCs w:val="24"/>
              </w:rPr>
            </w:pPr>
            <w:r w:rsidRPr="00A359B9">
              <w:rPr>
                <w:rFonts w:ascii="Times New Roman" w:hAnsi="Times New Roman"/>
                <w:sz w:val="24"/>
                <w:szCs w:val="24"/>
              </w:rPr>
              <w:t>1</w:t>
            </w:r>
            <w:r w:rsidR="002F46F0" w:rsidRPr="00A359B9">
              <w:rPr>
                <w:rFonts w:ascii="Times New Roman" w:hAnsi="Times New Roman"/>
                <w:sz w:val="24"/>
                <w:szCs w:val="24"/>
              </w:rPr>
              <w:t>1</w:t>
            </w:r>
            <w:r w:rsidRPr="00A359B9">
              <w:rPr>
                <w:rFonts w:ascii="Times New Roman" w:hAnsi="Times New Roman"/>
                <w:sz w:val="24"/>
                <w:szCs w:val="24"/>
              </w:rPr>
              <w:t>. Доля муниципальных служащих состоящих в кадровом резерве, имеющих индивидуальный план профессионального развития от общего числа муниципальных служащих, состоящих в кадровом резерве.</w:t>
            </w:r>
          </w:p>
          <w:p w:rsidR="00E33CF9" w:rsidRPr="00A359B9" w:rsidRDefault="00E33CF9" w:rsidP="00E33CF9">
            <w:pPr>
              <w:spacing w:after="0" w:line="240" w:lineRule="auto"/>
              <w:jc w:val="both"/>
              <w:rPr>
                <w:rFonts w:ascii="Times New Roman" w:hAnsi="Times New Roman"/>
                <w:sz w:val="24"/>
                <w:szCs w:val="24"/>
              </w:rPr>
            </w:pPr>
            <w:r w:rsidRPr="00A359B9">
              <w:rPr>
                <w:rFonts w:ascii="Times New Roman" w:hAnsi="Times New Roman"/>
                <w:sz w:val="24"/>
                <w:szCs w:val="24"/>
              </w:rPr>
              <w:t>1</w:t>
            </w:r>
            <w:r w:rsidR="002F46F0" w:rsidRPr="00A359B9">
              <w:rPr>
                <w:rFonts w:ascii="Times New Roman" w:hAnsi="Times New Roman"/>
                <w:sz w:val="24"/>
                <w:szCs w:val="24"/>
              </w:rPr>
              <w:t>2</w:t>
            </w:r>
            <w:r w:rsidRPr="00A359B9">
              <w:rPr>
                <w:rFonts w:ascii="Times New Roman" w:hAnsi="Times New Roman"/>
                <w:sz w:val="24"/>
                <w:szCs w:val="24"/>
              </w:rPr>
              <w:t xml:space="preserve">. Доля муниципальных служащих и лиц, замещающих муниципальные должности, повысивших квалификацию, от общего числа лиц, направленных на повышение квалификации, </w:t>
            </w:r>
            <w:r w:rsidRPr="00A359B9">
              <w:rPr>
                <w:rFonts w:ascii="Times New Roman" w:hAnsi="Times New Roman"/>
                <w:sz w:val="24"/>
                <w:szCs w:val="24"/>
              </w:rPr>
              <w:lastRenderedPageBreak/>
              <w:t>профессиональную переподготовку</w:t>
            </w:r>
            <w:r w:rsidR="00717694" w:rsidRPr="00A359B9">
              <w:rPr>
                <w:rFonts w:ascii="Times New Roman" w:hAnsi="Times New Roman"/>
                <w:sz w:val="24"/>
                <w:szCs w:val="24"/>
              </w:rPr>
              <w:t>.</w:t>
            </w:r>
          </w:p>
          <w:p w:rsidR="00717694" w:rsidRPr="00A359B9" w:rsidRDefault="00717694" w:rsidP="00E33CF9">
            <w:pPr>
              <w:spacing w:after="0" w:line="240" w:lineRule="auto"/>
              <w:jc w:val="both"/>
              <w:rPr>
                <w:rFonts w:ascii="Times New Roman" w:hAnsi="Times New Roman"/>
                <w:sz w:val="24"/>
                <w:szCs w:val="24"/>
              </w:rPr>
            </w:pPr>
            <w:r w:rsidRPr="00A359B9">
              <w:rPr>
                <w:rFonts w:ascii="Times New Roman" w:hAnsi="Times New Roman"/>
                <w:sz w:val="24"/>
                <w:szCs w:val="24"/>
              </w:rPr>
              <w:t>1</w:t>
            </w:r>
            <w:r w:rsidR="002F46F0" w:rsidRPr="00A359B9">
              <w:rPr>
                <w:rFonts w:ascii="Times New Roman" w:hAnsi="Times New Roman"/>
                <w:sz w:val="24"/>
                <w:szCs w:val="24"/>
              </w:rPr>
              <w:t>3</w:t>
            </w:r>
            <w:r w:rsidRPr="00A359B9">
              <w:rPr>
                <w:rFonts w:ascii="Times New Roman" w:hAnsi="Times New Roman"/>
                <w:sz w:val="24"/>
                <w:szCs w:val="24"/>
              </w:rPr>
              <w:t>. Доля муниципальных служащих, прошедших диспансеризацию, от общего числа муниципальных служащих.</w:t>
            </w:r>
          </w:p>
          <w:p w:rsidR="00717694" w:rsidRPr="00A359B9" w:rsidRDefault="00717694" w:rsidP="00E33CF9">
            <w:pPr>
              <w:spacing w:after="0" w:line="240" w:lineRule="auto"/>
              <w:jc w:val="both"/>
              <w:rPr>
                <w:rFonts w:ascii="Times New Roman" w:hAnsi="Times New Roman"/>
                <w:sz w:val="24"/>
                <w:szCs w:val="24"/>
              </w:rPr>
            </w:pPr>
            <w:r w:rsidRPr="00A359B9">
              <w:rPr>
                <w:rFonts w:ascii="Times New Roman" w:hAnsi="Times New Roman"/>
                <w:sz w:val="24"/>
                <w:szCs w:val="24"/>
              </w:rPr>
              <w:t>1</w:t>
            </w:r>
            <w:r w:rsidR="002F46F0" w:rsidRPr="00A359B9">
              <w:rPr>
                <w:rFonts w:ascii="Times New Roman" w:hAnsi="Times New Roman"/>
                <w:sz w:val="24"/>
                <w:szCs w:val="24"/>
              </w:rPr>
              <w:t>4</w:t>
            </w:r>
            <w:r w:rsidRPr="00A359B9">
              <w:rPr>
                <w:rFonts w:ascii="Times New Roman" w:hAnsi="Times New Roman"/>
                <w:sz w:val="24"/>
                <w:szCs w:val="24"/>
              </w:rPr>
              <w:t>. Качественное исполнение государственных полномочий по государственной регистрации актов гражданского состояния.</w:t>
            </w:r>
          </w:p>
          <w:p w:rsidR="00717694" w:rsidRPr="00A359B9" w:rsidRDefault="00717694" w:rsidP="00E33CF9">
            <w:pPr>
              <w:spacing w:after="0" w:line="240" w:lineRule="auto"/>
              <w:jc w:val="both"/>
              <w:rPr>
                <w:rFonts w:ascii="Times New Roman" w:hAnsi="Times New Roman"/>
                <w:sz w:val="24"/>
                <w:szCs w:val="24"/>
              </w:rPr>
            </w:pPr>
            <w:r w:rsidRPr="00A359B9">
              <w:rPr>
                <w:rFonts w:ascii="Times New Roman" w:hAnsi="Times New Roman"/>
                <w:sz w:val="24"/>
                <w:szCs w:val="24"/>
              </w:rPr>
              <w:t>1</w:t>
            </w:r>
            <w:r w:rsidR="002F46F0" w:rsidRPr="00A359B9">
              <w:rPr>
                <w:rFonts w:ascii="Times New Roman" w:hAnsi="Times New Roman"/>
                <w:sz w:val="24"/>
                <w:szCs w:val="24"/>
              </w:rPr>
              <w:t>5</w:t>
            </w:r>
            <w:r w:rsidRPr="00A359B9">
              <w:rPr>
                <w:rFonts w:ascii="Times New Roman" w:hAnsi="Times New Roman"/>
                <w:sz w:val="24"/>
                <w:szCs w:val="24"/>
              </w:rPr>
              <w:t>. Качественное исполнение государственных полномочий по организационному обеспечению деятельности административных комиссий.</w:t>
            </w:r>
          </w:p>
          <w:p w:rsidR="00717694" w:rsidRPr="00A359B9" w:rsidRDefault="002F46F0" w:rsidP="00E33CF9">
            <w:pPr>
              <w:spacing w:after="0" w:line="240" w:lineRule="auto"/>
              <w:jc w:val="both"/>
              <w:rPr>
                <w:rFonts w:ascii="Times New Roman" w:hAnsi="Times New Roman"/>
                <w:sz w:val="24"/>
                <w:szCs w:val="24"/>
              </w:rPr>
            </w:pPr>
            <w:r w:rsidRPr="00A359B9">
              <w:rPr>
                <w:rFonts w:ascii="Times New Roman" w:hAnsi="Times New Roman"/>
                <w:sz w:val="24"/>
                <w:szCs w:val="24"/>
              </w:rPr>
              <w:t>16</w:t>
            </w:r>
            <w:r w:rsidR="00165CD6" w:rsidRPr="00A359B9">
              <w:rPr>
                <w:rFonts w:ascii="Times New Roman" w:hAnsi="Times New Roman"/>
                <w:sz w:val="24"/>
                <w:szCs w:val="24"/>
              </w:rPr>
              <w:t>. Количество должностных лиц, уполномоченных составлять протоколы об административных правонарушениях.</w:t>
            </w:r>
          </w:p>
          <w:p w:rsidR="00165CD6" w:rsidRPr="00A359B9" w:rsidRDefault="002F46F0" w:rsidP="00E33CF9">
            <w:pPr>
              <w:spacing w:after="0" w:line="240" w:lineRule="auto"/>
              <w:jc w:val="both"/>
              <w:rPr>
                <w:rFonts w:ascii="Times New Roman" w:hAnsi="Times New Roman"/>
                <w:sz w:val="24"/>
                <w:szCs w:val="24"/>
              </w:rPr>
            </w:pPr>
            <w:r w:rsidRPr="00A359B9">
              <w:rPr>
                <w:rFonts w:ascii="Times New Roman" w:hAnsi="Times New Roman"/>
                <w:sz w:val="24"/>
                <w:szCs w:val="24"/>
              </w:rPr>
              <w:t>17</w:t>
            </w:r>
            <w:r w:rsidR="00165CD6" w:rsidRPr="00A359B9">
              <w:rPr>
                <w:rFonts w:ascii="Times New Roman" w:hAnsi="Times New Roman"/>
                <w:sz w:val="24"/>
                <w:szCs w:val="24"/>
              </w:rPr>
              <w:t>. Своевременное осуществление первичного воинского учёта на территориях, где отсутствуют военные комиссариаты.</w:t>
            </w:r>
          </w:p>
          <w:p w:rsidR="00165CD6" w:rsidRPr="00A359B9" w:rsidRDefault="002F46F0" w:rsidP="00E33CF9">
            <w:pPr>
              <w:spacing w:after="0" w:line="240" w:lineRule="auto"/>
              <w:jc w:val="both"/>
              <w:rPr>
                <w:rFonts w:ascii="Times New Roman" w:hAnsi="Times New Roman"/>
                <w:sz w:val="24"/>
                <w:szCs w:val="24"/>
              </w:rPr>
            </w:pPr>
            <w:r w:rsidRPr="00A359B9">
              <w:rPr>
                <w:rFonts w:ascii="Times New Roman" w:hAnsi="Times New Roman"/>
                <w:sz w:val="24"/>
                <w:szCs w:val="24"/>
              </w:rPr>
              <w:t>18</w:t>
            </w:r>
            <w:r w:rsidR="00165CD6" w:rsidRPr="00A359B9">
              <w:rPr>
                <w:rFonts w:ascii="Times New Roman" w:hAnsi="Times New Roman"/>
                <w:sz w:val="24"/>
                <w:szCs w:val="24"/>
              </w:rPr>
              <w:t>. Количество составленных списков кандидатов в присяжные заседатели федеральных судов общей юрисдикции в Российской Федерации.</w:t>
            </w:r>
          </w:p>
          <w:p w:rsidR="00165CD6" w:rsidRPr="00A359B9" w:rsidRDefault="002F46F0" w:rsidP="00165CD6">
            <w:pPr>
              <w:spacing w:after="0" w:line="240" w:lineRule="auto"/>
              <w:jc w:val="both"/>
              <w:rPr>
                <w:rFonts w:ascii="Times New Roman" w:hAnsi="Times New Roman"/>
                <w:sz w:val="24"/>
                <w:szCs w:val="24"/>
              </w:rPr>
            </w:pPr>
            <w:r w:rsidRPr="00A359B9">
              <w:rPr>
                <w:rFonts w:ascii="Times New Roman" w:hAnsi="Times New Roman"/>
                <w:sz w:val="24"/>
                <w:szCs w:val="24"/>
              </w:rPr>
              <w:t>19</w:t>
            </w:r>
            <w:r w:rsidR="00165CD6" w:rsidRPr="00A359B9">
              <w:rPr>
                <w:rFonts w:ascii="Times New Roman" w:hAnsi="Times New Roman"/>
                <w:sz w:val="24"/>
                <w:szCs w:val="24"/>
              </w:rPr>
              <w:t>. Количество обновленных списков кандидатов в присяжные заседатели федеральных судов общей юрисдикции в Российской Федерации.</w:t>
            </w:r>
          </w:p>
          <w:p w:rsidR="00165CD6" w:rsidRPr="00A359B9" w:rsidRDefault="002F46F0" w:rsidP="00165CD6">
            <w:pPr>
              <w:spacing w:after="0" w:line="240" w:lineRule="auto"/>
              <w:jc w:val="both"/>
              <w:rPr>
                <w:rFonts w:ascii="Times New Roman" w:hAnsi="Times New Roman"/>
                <w:sz w:val="24"/>
                <w:szCs w:val="24"/>
              </w:rPr>
            </w:pPr>
            <w:r w:rsidRPr="00A359B9">
              <w:rPr>
                <w:rFonts w:ascii="Times New Roman" w:hAnsi="Times New Roman"/>
                <w:sz w:val="24"/>
                <w:szCs w:val="24"/>
              </w:rPr>
              <w:t>20</w:t>
            </w:r>
            <w:r w:rsidR="00165CD6" w:rsidRPr="00A359B9">
              <w:rPr>
                <w:rFonts w:ascii="Times New Roman" w:hAnsi="Times New Roman"/>
                <w:sz w:val="24"/>
                <w:szCs w:val="24"/>
              </w:rPr>
              <w:t>. Количество составленных списков при осуществлении государственных полномочий в области жилищных отношений и жилищного строительства.</w:t>
            </w:r>
          </w:p>
          <w:p w:rsidR="00165CD6" w:rsidRPr="00A359B9" w:rsidRDefault="00165CD6" w:rsidP="00165CD6">
            <w:pPr>
              <w:spacing w:after="0" w:line="240" w:lineRule="auto"/>
              <w:jc w:val="both"/>
              <w:rPr>
                <w:rFonts w:ascii="Times New Roman" w:hAnsi="Times New Roman"/>
                <w:sz w:val="24"/>
                <w:szCs w:val="24"/>
              </w:rPr>
            </w:pPr>
            <w:r w:rsidRPr="00A359B9">
              <w:rPr>
                <w:rFonts w:ascii="Times New Roman" w:hAnsi="Times New Roman"/>
                <w:sz w:val="24"/>
                <w:szCs w:val="24"/>
              </w:rPr>
              <w:t>2</w:t>
            </w:r>
            <w:r w:rsidR="002F46F0" w:rsidRPr="00A359B9">
              <w:rPr>
                <w:rFonts w:ascii="Times New Roman" w:hAnsi="Times New Roman"/>
                <w:sz w:val="24"/>
                <w:szCs w:val="24"/>
              </w:rPr>
              <w:t>1</w:t>
            </w:r>
            <w:r w:rsidRPr="00A359B9">
              <w:rPr>
                <w:rFonts w:ascii="Times New Roman" w:hAnsi="Times New Roman"/>
                <w:sz w:val="24"/>
                <w:szCs w:val="24"/>
              </w:rPr>
              <w:t>. Наличие утвержденного плана мероприятий по предупреждению (профилактике) коррупции</w:t>
            </w:r>
            <w:r w:rsidR="002F46F0" w:rsidRPr="00A359B9">
              <w:rPr>
                <w:rFonts w:ascii="Times New Roman" w:hAnsi="Times New Roman"/>
                <w:sz w:val="24"/>
                <w:szCs w:val="24"/>
              </w:rPr>
              <w:t xml:space="preserve"> и </w:t>
            </w:r>
            <w:proofErr w:type="gramStart"/>
            <w:r w:rsidR="002F46F0" w:rsidRPr="00A359B9">
              <w:rPr>
                <w:rFonts w:ascii="Times New Roman" w:hAnsi="Times New Roman"/>
                <w:sz w:val="24"/>
                <w:szCs w:val="24"/>
              </w:rPr>
              <w:t>контроль за</w:t>
            </w:r>
            <w:proofErr w:type="gramEnd"/>
            <w:r w:rsidR="002F46F0" w:rsidRPr="00A359B9">
              <w:rPr>
                <w:rFonts w:ascii="Times New Roman" w:hAnsi="Times New Roman"/>
                <w:sz w:val="24"/>
                <w:szCs w:val="24"/>
              </w:rPr>
              <w:t xml:space="preserve"> его реализацией.</w:t>
            </w:r>
          </w:p>
        </w:tc>
      </w:tr>
      <w:tr w:rsidR="00AD5C83"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spacing w:after="0" w:line="240" w:lineRule="auto"/>
              <w:rPr>
                <w:rFonts w:ascii="Times New Roman" w:hAnsi="Times New Roman"/>
                <w:sz w:val="24"/>
                <w:szCs w:val="24"/>
              </w:rPr>
            </w:pPr>
            <w:r w:rsidRPr="0086352A">
              <w:rPr>
                <w:rFonts w:ascii="Times New Roman" w:hAnsi="Times New Roman"/>
                <w:sz w:val="24"/>
                <w:szCs w:val="24"/>
              </w:rPr>
              <w:lastRenderedPageBreak/>
              <w:t xml:space="preserve">Сроки и этапы    реализации       подпрограммы  </w:t>
            </w:r>
          </w:p>
        </w:tc>
        <w:tc>
          <w:tcPr>
            <w:tcW w:w="7513" w:type="dxa"/>
            <w:tcBorders>
              <w:top w:val="single" w:sz="4" w:space="0" w:color="auto"/>
              <w:left w:val="single" w:sz="4" w:space="0" w:color="auto"/>
              <w:bottom w:val="single" w:sz="4" w:space="0" w:color="auto"/>
              <w:right w:val="single" w:sz="4" w:space="0" w:color="auto"/>
            </w:tcBorders>
          </w:tcPr>
          <w:p w:rsidR="00AD5C83" w:rsidRPr="0086352A" w:rsidRDefault="008717A2" w:rsidP="00C43D0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2023-2025</w:t>
            </w:r>
            <w:r w:rsidR="00AD5C83" w:rsidRPr="0086352A">
              <w:rPr>
                <w:rFonts w:ascii="Times New Roman" w:hAnsi="Times New Roman"/>
                <w:sz w:val="24"/>
                <w:szCs w:val="24"/>
                <w:lang w:eastAsia="ru-RU"/>
              </w:rPr>
              <w:t xml:space="preserve"> годы</w:t>
            </w:r>
          </w:p>
          <w:p w:rsidR="00AD5C83" w:rsidRPr="0086352A" w:rsidRDefault="00AD5C83" w:rsidP="00C43D04">
            <w:pPr>
              <w:spacing w:after="0" w:line="240" w:lineRule="auto"/>
              <w:jc w:val="both"/>
              <w:rPr>
                <w:rFonts w:ascii="Times New Roman" w:hAnsi="Times New Roman"/>
                <w:sz w:val="24"/>
                <w:szCs w:val="24"/>
                <w:lang w:eastAsia="ru-RU"/>
              </w:rPr>
            </w:pPr>
          </w:p>
        </w:tc>
      </w:tr>
      <w:tr w:rsidR="00AD5C83" w:rsidRPr="0086352A" w:rsidTr="00F439F2">
        <w:trPr>
          <w:trHeight w:val="1123"/>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AD5C83" w:rsidRPr="00670C21" w:rsidRDefault="00AD5C83" w:rsidP="00C43D04">
            <w:pPr>
              <w:spacing w:after="0" w:line="240" w:lineRule="auto"/>
              <w:rPr>
                <w:rFonts w:ascii="Times New Roman" w:hAnsi="Times New Roman"/>
                <w:sz w:val="24"/>
                <w:szCs w:val="24"/>
                <w:highlight w:val="yellow"/>
              </w:rPr>
            </w:pPr>
            <w:r w:rsidRPr="00231F52">
              <w:rPr>
                <w:rFonts w:ascii="Times New Roman" w:hAnsi="Times New Roman"/>
                <w:sz w:val="24"/>
                <w:szCs w:val="24"/>
              </w:rPr>
              <w:t>Финансовое обеспечение подпрограммы</w:t>
            </w:r>
          </w:p>
        </w:tc>
        <w:tc>
          <w:tcPr>
            <w:tcW w:w="7513" w:type="dxa"/>
            <w:tcBorders>
              <w:top w:val="single" w:sz="4" w:space="0" w:color="auto"/>
              <w:left w:val="single" w:sz="4" w:space="0" w:color="auto"/>
              <w:bottom w:val="single" w:sz="4" w:space="0" w:color="auto"/>
              <w:right w:val="single" w:sz="4" w:space="0" w:color="auto"/>
            </w:tcBorders>
          </w:tcPr>
          <w:p w:rsidR="001920C8" w:rsidRPr="005A6B22" w:rsidRDefault="001920C8" w:rsidP="001920C8">
            <w:pPr>
              <w:pStyle w:val="af8"/>
              <w:rPr>
                <w:rFonts w:ascii="Times New Roman" w:hAnsi="Times New Roman"/>
                <w:sz w:val="24"/>
                <w:szCs w:val="24"/>
              </w:rPr>
            </w:pPr>
            <w:r w:rsidRPr="00231F52">
              <w:rPr>
                <w:rFonts w:ascii="Times New Roman" w:hAnsi="Times New Roman"/>
                <w:sz w:val="24"/>
                <w:szCs w:val="24"/>
              </w:rPr>
              <w:t>Всего по подпрограмме</w:t>
            </w:r>
            <w:r w:rsidRPr="005A6B22">
              <w:rPr>
                <w:rFonts w:ascii="Times New Roman" w:hAnsi="Times New Roman"/>
                <w:sz w:val="24"/>
                <w:szCs w:val="24"/>
              </w:rPr>
              <w:t xml:space="preserve">:  </w:t>
            </w:r>
            <w:r w:rsidR="00A359B9" w:rsidRPr="00A359B9">
              <w:rPr>
                <w:rFonts w:ascii="Times New Roman" w:hAnsi="Times New Roman"/>
                <w:b/>
                <w:sz w:val="24"/>
                <w:szCs w:val="24"/>
              </w:rPr>
              <w:t>669 768,6</w:t>
            </w:r>
            <w:r w:rsidR="00390775" w:rsidRPr="005A6B22">
              <w:rPr>
                <w:rFonts w:ascii="Times New Roman" w:hAnsi="Times New Roman"/>
                <w:b/>
                <w:bCs/>
                <w:color w:val="000000"/>
              </w:rPr>
              <w:t xml:space="preserve"> </w:t>
            </w:r>
            <w:r w:rsidRPr="005A6B22">
              <w:rPr>
                <w:rFonts w:ascii="Times New Roman" w:hAnsi="Times New Roman"/>
                <w:b/>
                <w:sz w:val="24"/>
                <w:szCs w:val="24"/>
              </w:rPr>
              <w:t>тыс. рублей</w:t>
            </w:r>
            <w:r w:rsidRPr="005A6B22">
              <w:rPr>
                <w:rFonts w:ascii="Times New Roman" w:hAnsi="Times New Roman"/>
                <w:sz w:val="24"/>
                <w:szCs w:val="24"/>
              </w:rPr>
              <w:t xml:space="preserve">, </w:t>
            </w:r>
          </w:p>
          <w:p w:rsidR="001920C8" w:rsidRPr="005A6B22" w:rsidRDefault="001920C8" w:rsidP="001920C8">
            <w:pPr>
              <w:pStyle w:val="af8"/>
              <w:rPr>
                <w:rFonts w:ascii="Times New Roman" w:hAnsi="Times New Roman"/>
                <w:sz w:val="24"/>
                <w:szCs w:val="24"/>
              </w:rPr>
            </w:pPr>
            <w:r w:rsidRPr="005A6B22">
              <w:rPr>
                <w:rFonts w:ascii="Times New Roman" w:hAnsi="Times New Roman"/>
                <w:sz w:val="24"/>
                <w:szCs w:val="24"/>
              </w:rPr>
              <w:t>в том числе:</w:t>
            </w:r>
          </w:p>
          <w:p w:rsidR="00670C21" w:rsidRPr="005A6B22" w:rsidRDefault="00670C21" w:rsidP="00670C21">
            <w:pPr>
              <w:pStyle w:val="af8"/>
              <w:rPr>
                <w:rFonts w:ascii="Times New Roman" w:hAnsi="Times New Roman"/>
                <w:sz w:val="24"/>
                <w:szCs w:val="24"/>
              </w:rPr>
            </w:pPr>
            <w:r w:rsidRPr="005A6B22">
              <w:rPr>
                <w:rFonts w:ascii="Times New Roman" w:hAnsi="Times New Roman"/>
                <w:sz w:val="24"/>
                <w:szCs w:val="24"/>
              </w:rPr>
              <w:t xml:space="preserve">ФБ: </w:t>
            </w:r>
            <w:r w:rsidR="00A359B9">
              <w:rPr>
                <w:rFonts w:ascii="Times New Roman" w:hAnsi="Times New Roman"/>
                <w:sz w:val="24"/>
                <w:szCs w:val="24"/>
              </w:rPr>
              <w:t>0,0</w:t>
            </w:r>
            <w:r w:rsidRPr="005A6B22">
              <w:rPr>
                <w:rFonts w:ascii="Times New Roman" w:hAnsi="Times New Roman"/>
                <w:sz w:val="24"/>
                <w:szCs w:val="24"/>
              </w:rPr>
              <w:t xml:space="preserve"> тыс. рублей, из них:</w:t>
            </w:r>
          </w:p>
          <w:p w:rsidR="00670C21" w:rsidRPr="005A6B22" w:rsidRDefault="00670C21" w:rsidP="00670C21">
            <w:pPr>
              <w:pStyle w:val="af8"/>
              <w:rPr>
                <w:rFonts w:ascii="Times New Roman" w:hAnsi="Times New Roman"/>
                <w:sz w:val="24"/>
                <w:szCs w:val="24"/>
              </w:rPr>
            </w:pPr>
            <w:r w:rsidRPr="005A6B22">
              <w:rPr>
                <w:rFonts w:ascii="Times New Roman" w:hAnsi="Times New Roman"/>
                <w:sz w:val="24"/>
                <w:szCs w:val="24"/>
              </w:rPr>
              <w:t>202</w:t>
            </w:r>
            <w:r w:rsidR="00A359B9">
              <w:rPr>
                <w:rFonts w:ascii="Times New Roman" w:hAnsi="Times New Roman"/>
                <w:sz w:val="24"/>
                <w:szCs w:val="24"/>
              </w:rPr>
              <w:t>3</w:t>
            </w:r>
            <w:r w:rsidRPr="005A6B22">
              <w:rPr>
                <w:rFonts w:ascii="Times New Roman" w:hAnsi="Times New Roman"/>
                <w:sz w:val="24"/>
                <w:szCs w:val="24"/>
              </w:rPr>
              <w:t xml:space="preserve"> год: </w:t>
            </w:r>
            <w:r w:rsidR="005A6B22">
              <w:rPr>
                <w:rFonts w:ascii="Times New Roman" w:hAnsi="Times New Roman"/>
                <w:sz w:val="24"/>
                <w:szCs w:val="24"/>
              </w:rPr>
              <w:t>0,</w:t>
            </w:r>
            <w:r w:rsidR="00390775" w:rsidRPr="005A6B22">
              <w:rPr>
                <w:rFonts w:ascii="Times New Roman" w:hAnsi="Times New Roman"/>
                <w:sz w:val="24"/>
                <w:szCs w:val="24"/>
              </w:rPr>
              <w:t>0</w:t>
            </w:r>
            <w:r w:rsidRPr="005A6B22">
              <w:rPr>
                <w:rFonts w:ascii="Times New Roman" w:hAnsi="Times New Roman"/>
                <w:sz w:val="24"/>
                <w:szCs w:val="24"/>
              </w:rPr>
              <w:t xml:space="preserve"> тыс. рублей,</w:t>
            </w:r>
          </w:p>
          <w:p w:rsidR="00670C21" w:rsidRPr="005A6B22" w:rsidRDefault="00670C21" w:rsidP="00670C21">
            <w:pPr>
              <w:pStyle w:val="af8"/>
              <w:rPr>
                <w:rFonts w:ascii="Times New Roman" w:hAnsi="Times New Roman"/>
                <w:sz w:val="24"/>
                <w:szCs w:val="24"/>
              </w:rPr>
            </w:pPr>
            <w:r w:rsidRPr="005A6B22">
              <w:rPr>
                <w:rFonts w:ascii="Times New Roman" w:hAnsi="Times New Roman"/>
                <w:sz w:val="24"/>
                <w:szCs w:val="24"/>
              </w:rPr>
              <w:t>202</w:t>
            </w:r>
            <w:r w:rsidR="00A359B9">
              <w:rPr>
                <w:rFonts w:ascii="Times New Roman" w:hAnsi="Times New Roman"/>
                <w:sz w:val="24"/>
                <w:szCs w:val="24"/>
              </w:rPr>
              <w:t>4</w:t>
            </w:r>
            <w:r w:rsidRPr="005A6B22">
              <w:rPr>
                <w:rFonts w:ascii="Times New Roman" w:hAnsi="Times New Roman"/>
                <w:sz w:val="24"/>
                <w:szCs w:val="24"/>
              </w:rPr>
              <w:t xml:space="preserve"> год: </w:t>
            </w:r>
            <w:r w:rsidR="005A6B22">
              <w:rPr>
                <w:rFonts w:ascii="Times New Roman" w:hAnsi="Times New Roman"/>
                <w:sz w:val="24"/>
                <w:szCs w:val="24"/>
              </w:rPr>
              <w:t>0,</w:t>
            </w:r>
            <w:r w:rsidR="00390775" w:rsidRPr="005A6B22">
              <w:rPr>
                <w:rFonts w:ascii="Times New Roman" w:hAnsi="Times New Roman"/>
                <w:sz w:val="24"/>
                <w:szCs w:val="24"/>
              </w:rPr>
              <w:t>0</w:t>
            </w:r>
            <w:r w:rsidRPr="005A6B22">
              <w:rPr>
                <w:rFonts w:ascii="Times New Roman" w:hAnsi="Times New Roman"/>
                <w:sz w:val="24"/>
                <w:szCs w:val="24"/>
              </w:rPr>
              <w:t xml:space="preserve"> тыс. рублей,</w:t>
            </w:r>
          </w:p>
          <w:p w:rsidR="00670C21" w:rsidRPr="005A6B22" w:rsidRDefault="00A359B9" w:rsidP="00670C21">
            <w:pPr>
              <w:pStyle w:val="af8"/>
              <w:rPr>
                <w:rFonts w:ascii="Times New Roman" w:hAnsi="Times New Roman"/>
                <w:sz w:val="24"/>
                <w:szCs w:val="24"/>
              </w:rPr>
            </w:pPr>
            <w:r>
              <w:rPr>
                <w:rFonts w:ascii="Times New Roman" w:hAnsi="Times New Roman"/>
                <w:sz w:val="24"/>
                <w:szCs w:val="24"/>
              </w:rPr>
              <w:t>2025</w:t>
            </w:r>
            <w:r w:rsidR="00670C21" w:rsidRPr="005A6B22">
              <w:rPr>
                <w:rFonts w:ascii="Times New Roman" w:hAnsi="Times New Roman"/>
                <w:sz w:val="24"/>
                <w:szCs w:val="24"/>
              </w:rPr>
              <w:t xml:space="preserve"> год: </w:t>
            </w:r>
            <w:r w:rsidR="005A6B22">
              <w:rPr>
                <w:rFonts w:ascii="Times New Roman" w:hAnsi="Times New Roman"/>
                <w:sz w:val="24"/>
                <w:szCs w:val="24"/>
              </w:rPr>
              <w:t>0,</w:t>
            </w:r>
            <w:r w:rsidR="00390775" w:rsidRPr="005A6B22">
              <w:rPr>
                <w:rFonts w:ascii="Times New Roman" w:hAnsi="Times New Roman"/>
                <w:sz w:val="24"/>
                <w:szCs w:val="24"/>
              </w:rPr>
              <w:t>0</w:t>
            </w:r>
            <w:r w:rsidR="00670C21" w:rsidRPr="005A6B22">
              <w:rPr>
                <w:rFonts w:ascii="Times New Roman" w:hAnsi="Times New Roman"/>
                <w:sz w:val="24"/>
                <w:szCs w:val="24"/>
              </w:rPr>
              <w:t xml:space="preserve"> тыс. рублей,</w:t>
            </w:r>
          </w:p>
          <w:p w:rsidR="00670C21" w:rsidRPr="005A6B22" w:rsidRDefault="00670C21" w:rsidP="00670C21">
            <w:pPr>
              <w:pStyle w:val="af8"/>
              <w:rPr>
                <w:rFonts w:ascii="Times New Roman" w:hAnsi="Times New Roman"/>
                <w:sz w:val="24"/>
                <w:szCs w:val="24"/>
              </w:rPr>
            </w:pPr>
            <w:r w:rsidRPr="005A6B22">
              <w:rPr>
                <w:rFonts w:ascii="Times New Roman" w:hAnsi="Times New Roman"/>
                <w:sz w:val="24"/>
                <w:szCs w:val="24"/>
              </w:rPr>
              <w:t xml:space="preserve">ОБ: </w:t>
            </w:r>
            <w:r w:rsidR="00A359B9">
              <w:rPr>
                <w:rFonts w:ascii="Times New Roman" w:hAnsi="Times New Roman"/>
                <w:sz w:val="24"/>
                <w:szCs w:val="24"/>
              </w:rPr>
              <w:t>0,0</w:t>
            </w:r>
            <w:r w:rsidRPr="005A6B22">
              <w:rPr>
                <w:rFonts w:ascii="Times New Roman" w:hAnsi="Times New Roman"/>
                <w:sz w:val="24"/>
                <w:szCs w:val="24"/>
              </w:rPr>
              <w:t xml:space="preserve"> тыс. рублей, из них:</w:t>
            </w:r>
          </w:p>
          <w:p w:rsidR="00670C21" w:rsidRPr="005A6B22" w:rsidRDefault="00670C21" w:rsidP="00670C21">
            <w:pPr>
              <w:pStyle w:val="af8"/>
              <w:rPr>
                <w:rFonts w:ascii="Times New Roman" w:hAnsi="Times New Roman"/>
                <w:sz w:val="24"/>
                <w:szCs w:val="24"/>
              </w:rPr>
            </w:pPr>
            <w:r w:rsidRPr="005A6B22">
              <w:rPr>
                <w:rFonts w:ascii="Times New Roman" w:hAnsi="Times New Roman"/>
                <w:sz w:val="24"/>
                <w:szCs w:val="24"/>
              </w:rPr>
              <w:t>202</w:t>
            </w:r>
            <w:r w:rsidR="00A359B9">
              <w:rPr>
                <w:rFonts w:ascii="Times New Roman" w:hAnsi="Times New Roman"/>
                <w:sz w:val="24"/>
                <w:szCs w:val="24"/>
              </w:rPr>
              <w:t>3</w:t>
            </w:r>
            <w:r w:rsidRPr="005A6B22">
              <w:rPr>
                <w:rFonts w:ascii="Times New Roman" w:hAnsi="Times New Roman"/>
                <w:sz w:val="24"/>
                <w:szCs w:val="24"/>
              </w:rPr>
              <w:t xml:space="preserve"> год: </w:t>
            </w:r>
            <w:r w:rsidR="005A6B22">
              <w:rPr>
                <w:rFonts w:ascii="Times New Roman" w:hAnsi="Times New Roman"/>
                <w:sz w:val="24"/>
                <w:szCs w:val="24"/>
              </w:rPr>
              <w:t>0,</w:t>
            </w:r>
            <w:r w:rsidR="00231F52" w:rsidRPr="005A6B22">
              <w:rPr>
                <w:rFonts w:ascii="Times New Roman" w:hAnsi="Times New Roman"/>
                <w:sz w:val="24"/>
                <w:szCs w:val="24"/>
              </w:rPr>
              <w:t>0</w:t>
            </w:r>
            <w:r w:rsidRPr="005A6B22">
              <w:rPr>
                <w:rFonts w:ascii="Times New Roman" w:hAnsi="Times New Roman"/>
                <w:sz w:val="24"/>
                <w:szCs w:val="24"/>
              </w:rPr>
              <w:t xml:space="preserve"> тыс. рублей,</w:t>
            </w:r>
          </w:p>
          <w:p w:rsidR="00670C21" w:rsidRPr="005A6B22" w:rsidRDefault="00A359B9" w:rsidP="00670C21">
            <w:pPr>
              <w:pStyle w:val="af8"/>
              <w:rPr>
                <w:rFonts w:ascii="Times New Roman" w:hAnsi="Times New Roman"/>
                <w:sz w:val="24"/>
                <w:szCs w:val="24"/>
              </w:rPr>
            </w:pPr>
            <w:r>
              <w:rPr>
                <w:rFonts w:ascii="Times New Roman" w:hAnsi="Times New Roman"/>
                <w:sz w:val="24"/>
                <w:szCs w:val="24"/>
              </w:rPr>
              <w:t>2024</w:t>
            </w:r>
            <w:r w:rsidR="00670C21" w:rsidRPr="005A6B22">
              <w:rPr>
                <w:rFonts w:ascii="Times New Roman" w:hAnsi="Times New Roman"/>
                <w:sz w:val="24"/>
                <w:szCs w:val="24"/>
              </w:rPr>
              <w:t xml:space="preserve"> год: </w:t>
            </w:r>
            <w:r w:rsidR="005A6B22">
              <w:rPr>
                <w:rFonts w:ascii="Times New Roman" w:hAnsi="Times New Roman"/>
                <w:sz w:val="24"/>
                <w:szCs w:val="24"/>
              </w:rPr>
              <w:t>0,</w:t>
            </w:r>
            <w:r w:rsidR="00231F52" w:rsidRPr="005A6B22">
              <w:rPr>
                <w:rFonts w:ascii="Times New Roman" w:hAnsi="Times New Roman"/>
                <w:sz w:val="24"/>
                <w:szCs w:val="24"/>
              </w:rPr>
              <w:t>0</w:t>
            </w:r>
            <w:r w:rsidR="00670C21" w:rsidRPr="005A6B22">
              <w:rPr>
                <w:rFonts w:ascii="Times New Roman" w:hAnsi="Times New Roman"/>
                <w:sz w:val="24"/>
                <w:szCs w:val="24"/>
              </w:rPr>
              <w:t xml:space="preserve"> тыс. рублей,</w:t>
            </w:r>
          </w:p>
          <w:p w:rsidR="00670C21" w:rsidRPr="00231F52" w:rsidRDefault="00A359B9" w:rsidP="00670C21">
            <w:pPr>
              <w:pStyle w:val="af8"/>
              <w:rPr>
                <w:rFonts w:ascii="Times New Roman" w:hAnsi="Times New Roman"/>
                <w:sz w:val="24"/>
                <w:szCs w:val="24"/>
              </w:rPr>
            </w:pPr>
            <w:r>
              <w:rPr>
                <w:rFonts w:ascii="Times New Roman" w:hAnsi="Times New Roman"/>
                <w:sz w:val="24"/>
                <w:szCs w:val="24"/>
              </w:rPr>
              <w:t>2025</w:t>
            </w:r>
            <w:r w:rsidR="00670C21" w:rsidRPr="005A6B22">
              <w:rPr>
                <w:rFonts w:ascii="Times New Roman" w:hAnsi="Times New Roman"/>
                <w:sz w:val="24"/>
                <w:szCs w:val="24"/>
              </w:rPr>
              <w:t xml:space="preserve"> год: </w:t>
            </w:r>
            <w:r w:rsidR="005A6B22">
              <w:rPr>
                <w:rFonts w:ascii="Times New Roman" w:hAnsi="Times New Roman"/>
                <w:sz w:val="24"/>
                <w:szCs w:val="24"/>
              </w:rPr>
              <w:t>0,</w:t>
            </w:r>
            <w:r w:rsidR="00231F52" w:rsidRPr="005A6B22">
              <w:rPr>
                <w:rFonts w:ascii="Times New Roman" w:hAnsi="Times New Roman"/>
                <w:sz w:val="24"/>
                <w:szCs w:val="24"/>
              </w:rPr>
              <w:t>0</w:t>
            </w:r>
            <w:r w:rsidR="00670C21" w:rsidRPr="005A6B22">
              <w:rPr>
                <w:rFonts w:ascii="Times New Roman" w:hAnsi="Times New Roman"/>
                <w:sz w:val="24"/>
                <w:szCs w:val="24"/>
              </w:rPr>
              <w:t xml:space="preserve"> тыс. рублей,</w:t>
            </w:r>
          </w:p>
          <w:p w:rsidR="00670C21" w:rsidRPr="00231F52" w:rsidRDefault="00670C21" w:rsidP="00670C21">
            <w:pPr>
              <w:pStyle w:val="af8"/>
              <w:rPr>
                <w:rFonts w:ascii="Times New Roman" w:hAnsi="Times New Roman"/>
                <w:sz w:val="24"/>
                <w:szCs w:val="24"/>
              </w:rPr>
            </w:pPr>
            <w:r w:rsidRPr="00231F52">
              <w:rPr>
                <w:rFonts w:ascii="Times New Roman" w:hAnsi="Times New Roman"/>
                <w:sz w:val="24"/>
                <w:szCs w:val="24"/>
              </w:rPr>
              <w:t xml:space="preserve">МБ: </w:t>
            </w:r>
            <w:r w:rsidR="00A359B9">
              <w:rPr>
                <w:rFonts w:ascii="Times New Roman" w:hAnsi="Times New Roman"/>
                <w:sz w:val="24"/>
                <w:szCs w:val="24"/>
              </w:rPr>
              <w:t>669768,6</w:t>
            </w:r>
            <w:r w:rsidR="00231F52" w:rsidRPr="00231F52">
              <w:rPr>
                <w:rFonts w:ascii="Times New Roman" w:hAnsi="Times New Roman"/>
                <w:bCs/>
                <w:color w:val="000000"/>
                <w:sz w:val="24"/>
                <w:szCs w:val="24"/>
              </w:rPr>
              <w:t xml:space="preserve"> </w:t>
            </w:r>
            <w:r w:rsidRPr="00231F52">
              <w:rPr>
                <w:rFonts w:ascii="Times New Roman" w:hAnsi="Times New Roman"/>
                <w:sz w:val="24"/>
                <w:szCs w:val="24"/>
              </w:rPr>
              <w:t>тыс. рублей, из них:</w:t>
            </w:r>
          </w:p>
          <w:p w:rsidR="00670C21" w:rsidRPr="00231F52" w:rsidRDefault="00670C21" w:rsidP="00670C21">
            <w:pPr>
              <w:pStyle w:val="af8"/>
              <w:rPr>
                <w:rFonts w:ascii="Times New Roman" w:hAnsi="Times New Roman"/>
                <w:sz w:val="24"/>
                <w:szCs w:val="24"/>
              </w:rPr>
            </w:pPr>
            <w:r w:rsidRPr="00231F52">
              <w:rPr>
                <w:rFonts w:ascii="Times New Roman" w:hAnsi="Times New Roman"/>
                <w:sz w:val="24"/>
                <w:szCs w:val="24"/>
              </w:rPr>
              <w:t>202</w:t>
            </w:r>
            <w:r w:rsidR="00A359B9">
              <w:rPr>
                <w:rFonts w:ascii="Times New Roman" w:hAnsi="Times New Roman"/>
                <w:sz w:val="24"/>
                <w:szCs w:val="24"/>
              </w:rPr>
              <w:t>3</w:t>
            </w:r>
            <w:r w:rsidRPr="00231F52">
              <w:rPr>
                <w:rFonts w:ascii="Times New Roman" w:hAnsi="Times New Roman"/>
                <w:sz w:val="24"/>
                <w:szCs w:val="24"/>
              </w:rPr>
              <w:t xml:space="preserve"> год: </w:t>
            </w:r>
            <w:r w:rsidR="00A359B9">
              <w:rPr>
                <w:rFonts w:ascii="Times New Roman" w:hAnsi="Times New Roman"/>
                <w:sz w:val="24"/>
                <w:szCs w:val="24"/>
              </w:rPr>
              <w:t>223256,2</w:t>
            </w:r>
            <w:r w:rsidR="00231F52" w:rsidRPr="00231F52">
              <w:rPr>
                <w:rFonts w:ascii="Times New Roman" w:hAnsi="Times New Roman"/>
                <w:bCs/>
                <w:color w:val="000000"/>
                <w:sz w:val="24"/>
                <w:szCs w:val="24"/>
              </w:rPr>
              <w:t xml:space="preserve"> </w:t>
            </w:r>
            <w:r w:rsidRPr="00231F52">
              <w:rPr>
                <w:rFonts w:ascii="Times New Roman" w:hAnsi="Times New Roman"/>
                <w:sz w:val="24"/>
                <w:szCs w:val="24"/>
              </w:rPr>
              <w:t>тыс. рублей,</w:t>
            </w:r>
          </w:p>
          <w:p w:rsidR="00670C21" w:rsidRPr="00231F52" w:rsidRDefault="00A359B9" w:rsidP="00670C21">
            <w:pPr>
              <w:pStyle w:val="af8"/>
              <w:rPr>
                <w:rFonts w:ascii="Times New Roman" w:hAnsi="Times New Roman"/>
                <w:sz w:val="24"/>
                <w:szCs w:val="24"/>
              </w:rPr>
            </w:pPr>
            <w:r>
              <w:rPr>
                <w:rFonts w:ascii="Times New Roman" w:hAnsi="Times New Roman"/>
                <w:sz w:val="24"/>
                <w:szCs w:val="24"/>
              </w:rPr>
              <w:t>2024</w:t>
            </w:r>
            <w:r w:rsidR="00670C21" w:rsidRPr="00231F52">
              <w:rPr>
                <w:rFonts w:ascii="Times New Roman" w:hAnsi="Times New Roman"/>
                <w:sz w:val="24"/>
                <w:szCs w:val="24"/>
              </w:rPr>
              <w:t xml:space="preserve"> год: </w:t>
            </w:r>
            <w:r>
              <w:rPr>
                <w:rFonts w:ascii="Times New Roman" w:hAnsi="Times New Roman"/>
                <w:sz w:val="24"/>
                <w:szCs w:val="24"/>
              </w:rPr>
              <w:t>223256,2</w:t>
            </w:r>
            <w:r w:rsidR="00231F52" w:rsidRPr="00231F52">
              <w:rPr>
                <w:rFonts w:ascii="Times New Roman" w:hAnsi="Times New Roman"/>
                <w:bCs/>
                <w:color w:val="000000"/>
                <w:sz w:val="24"/>
                <w:szCs w:val="24"/>
              </w:rPr>
              <w:t xml:space="preserve"> </w:t>
            </w:r>
            <w:r w:rsidR="00670C21" w:rsidRPr="00231F52">
              <w:rPr>
                <w:rFonts w:ascii="Times New Roman" w:hAnsi="Times New Roman"/>
                <w:sz w:val="24"/>
                <w:szCs w:val="24"/>
              </w:rPr>
              <w:t>тыс. рублей,</w:t>
            </w:r>
          </w:p>
          <w:p w:rsidR="001920C8" w:rsidRPr="00231F52" w:rsidRDefault="00A359B9" w:rsidP="00670C21">
            <w:pPr>
              <w:pStyle w:val="af8"/>
              <w:rPr>
                <w:rFonts w:ascii="Times New Roman" w:hAnsi="Times New Roman"/>
                <w:sz w:val="24"/>
                <w:szCs w:val="24"/>
              </w:rPr>
            </w:pPr>
            <w:r>
              <w:rPr>
                <w:rFonts w:ascii="Times New Roman" w:hAnsi="Times New Roman"/>
                <w:sz w:val="24"/>
                <w:szCs w:val="24"/>
              </w:rPr>
              <w:t>2025</w:t>
            </w:r>
            <w:r w:rsidR="00670C21" w:rsidRPr="00231F52">
              <w:rPr>
                <w:rFonts w:ascii="Times New Roman" w:hAnsi="Times New Roman"/>
                <w:sz w:val="24"/>
                <w:szCs w:val="24"/>
              </w:rPr>
              <w:t xml:space="preserve"> год: </w:t>
            </w:r>
            <w:r>
              <w:rPr>
                <w:rFonts w:ascii="Times New Roman" w:hAnsi="Times New Roman"/>
                <w:sz w:val="24"/>
                <w:szCs w:val="24"/>
              </w:rPr>
              <w:t>223256,2</w:t>
            </w:r>
            <w:r w:rsidR="00231F52" w:rsidRPr="00231F52">
              <w:rPr>
                <w:rFonts w:ascii="Times New Roman" w:hAnsi="Times New Roman"/>
                <w:bCs/>
                <w:color w:val="000000"/>
                <w:sz w:val="24"/>
                <w:szCs w:val="24"/>
              </w:rPr>
              <w:t xml:space="preserve"> </w:t>
            </w:r>
            <w:r w:rsidR="00670C21" w:rsidRPr="00231F52">
              <w:rPr>
                <w:rFonts w:ascii="Times New Roman" w:hAnsi="Times New Roman"/>
                <w:sz w:val="24"/>
                <w:szCs w:val="24"/>
              </w:rPr>
              <w:t>тыс. рублей</w:t>
            </w:r>
            <w:r w:rsidR="001920C8" w:rsidRPr="00231F52">
              <w:rPr>
                <w:rFonts w:ascii="Times New Roman" w:hAnsi="Times New Roman"/>
                <w:sz w:val="24"/>
                <w:szCs w:val="24"/>
              </w:rPr>
              <w:t>,</w:t>
            </w:r>
          </w:p>
          <w:p w:rsidR="001920C8" w:rsidRPr="00231F52" w:rsidRDefault="001920C8" w:rsidP="001920C8">
            <w:pPr>
              <w:pStyle w:val="af8"/>
              <w:rPr>
                <w:rFonts w:ascii="Times New Roman" w:hAnsi="Times New Roman"/>
                <w:sz w:val="24"/>
                <w:szCs w:val="24"/>
              </w:rPr>
            </w:pPr>
            <w:r w:rsidRPr="00231F52">
              <w:rPr>
                <w:rFonts w:ascii="Times New Roman" w:hAnsi="Times New Roman"/>
                <w:sz w:val="24"/>
                <w:szCs w:val="24"/>
              </w:rPr>
              <w:t>ВБС:  0,0  тыс. рублей, из них:</w:t>
            </w:r>
          </w:p>
          <w:p w:rsidR="001920C8" w:rsidRPr="00231F52" w:rsidRDefault="001920C8" w:rsidP="001920C8">
            <w:pPr>
              <w:pStyle w:val="af8"/>
              <w:rPr>
                <w:rFonts w:ascii="Times New Roman" w:hAnsi="Times New Roman"/>
                <w:sz w:val="24"/>
                <w:szCs w:val="24"/>
              </w:rPr>
            </w:pPr>
            <w:r w:rsidRPr="00231F52">
              <w:rPr>
                <w:rFonts w:ascii="Times New Roman" w:hAnsi="Times New Roman"/>
                <w:sz w:val="24"/>
                <w:szCs w:val="24"/>
              </w:rPr>
              <w:t>202</w:t>
            </w:r>
            <w:r w:rsidR="00A359B9">
              <w:rPr>
                <w:rFonts w:ascii="Times New Roman" w:hAnsi="Times New Roman"/>
                <w:sz w:val="24"/>
                <w:szCs w:val="24"/>
              </w:rPr>
              <w:t>3</w:t>
            </w:r>
            <w:r w:rsidRPr="00231F52">
              <w:rPr>
                <w:rFonts w:ascii="Times New Roman" w:hAnsi="Times New Roman"/>
                <w:sz w:val="24"/>
                <w:szCs w:val="24"/>
              </w:rPr>
              <w:t xml:space="preserve"> год: 0,0 тыс. рублей,</w:t>
            </w:r>
          </w:p>
          <w:p w:rsidR="001920C8" w:rsidRPr="00231F52" w:rsidRDefault="001920C8" w:rsidP="001920C8">
            <w:pPr>
              <w:pStyle w:val="af8"/>
              <w:rPr>
                <w:rFonts w:ascii="Times New Roman" w:hAnsi="Times New Roman"/>
                <w:sz w:val="24"/>
                <w:szCs w:val="24"/>
              </w:rPr>
            </w:pPr>
            <w:r w:rsidRPr="00231F52">
              <w:rPr>
                <w:rFonts w:ascii="Times New Roman" w:hAnsi="Times New Roman"/>
                <w:sz w:val="24"/>
                <w:szCs w:val="24"/>
              </w:rPr>
              <w:t>2023 год: 0,0 тыс. рублей,</w:t>
            </w:r>
          </w:p>
          <w:p w:rsidR="00AD5C83" w:rsidRPr="00231F52" w:rsidRDefault="001920C8" w:rsidP="001920C8">
            <w:pPr>
              <w:widowControl w:val="0"/>
              <w:autoSpaceDE w:val="0"/>
              <w:autoSpaceDN w:val="0"/>
              <w:adjustRightInd w:val="0"/>
              <w:spacing w:after="0"/>
              <w:jc w:val="both"/>
              <w:rPr>
                <w:sz w:val="24"/>
                <w:szCs w:val="24"/>
              </w:rPr>
            </w:pPr>
            <w:r w:rsidRPr="00231F52">
              <w:rPr>
                <w:rFonts w:ascii="Times New Roman" w:hAnsi="Times New Roman"/>
                <w:sz w:val="24"/>
                <w:szCs w:val="24"/>
              </w:rPr>
              <w:t>2024 год: 0,0 тыс. рублей</w:t>
            </w:r>
            <w:r w:rsidR="00AD5C83" w:rsidRPr="00231F52">
              <w:rPr>
                <w:rFonts w:ascii="Times New Roman" w:hAnsi="Times New Roman"/>
                <w:sz w:val="24"/>
                <w:szCs w:val="24"/>
              </w:rPr>
              <w:t>.</w:t>
            </w:r>
          </w:p>
        </w:tc>
      </w:tr>
      <w:tr w:rsidR="00AD5C83"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spacing w:after="0" w:line="240" w:lineRule="auto"/>
              <w:rPr>
                <w:rFonts w:ascii="Times New Roman" w:hAnsi="Times New Roman"/>
                <w:sz w:val="24"/>
                <w:szCs w:val="24"/>
              </w:rPr>
            </w:pPr>
            <w:r w:rsidRPr="0086352A">
              <w:rPr>
                <w:rFonts w:ascii="Times New Roman" w:hAnsi="Times New Roman"/>
                <w:sz w:val="24"/>
                <w:szCs w:val="24"/>
              </w:rPr>
              <w:t>Ожидаемые  конечные результаты реализации подпрограммы</w:t>
            </w:r>
          </w:p>
        </w:tc>
        <w:tc>
          <w:tcPr>
            <w:tcW w:w="7513"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tabs>
                <w:tab w:val="left" w:pos="2340"/>
              </w:tabs>
              <w:suppressAutoHyphens/>
              <w:autoSpaceDE w:val="0"/>
              <w:spacing w:after="0" w:line="240" w:lineRule="auto"/>
              <w:jc w:val="both"/>
              <w:rPr>
                <w:rFonts w:ascii="Times New Roman" w:eastAsia="Times New Roman" w:hAnsi="Times New Roman"/>
                <w:sz w:val="24"/>
                <w:szCs w:val="24"/>
                <w:lang w:eastAsia="ru-RU"/>
              </w:rPr>
            </w:pPr>
            <w:r w:rsidRPr="0086352A">
              <w:rPr>
                <w:rFonts w:ascii="Times New Roman" w:eastAsia="Times New Roman" w:hAnsi="Times New Roman"/>
                <w:color w:val="000000"/>
                <w:sz w:val="24"/>
                <w:szCs w:val="24"/>
                <w:lang w:eastAsia="ru-RU"/>
              </w:rPr>
              <w:t xml:space="preserve">Эффективное и бесперебойное функционирование ОМСУ </w:t>
            </w:r>
            <w:r w:rsidRPr="0086352A">
              <w:rPr>
                <w:rFonts w:ascii="Times New Roman" w:eastAsia="Times New Roman" w:hAnsi="Times New Roman"/>
                <w:sz w:val="24"/>
                <w:szCs w:val="24"/>
                <w:lang w:eastAsia="ru-RU"/>
              </w:rPr>
              <w:t>по решению вопросов местного значения и исполнению государственных полномочий.</w:t>
            </w:r>
          </w:p>
          <w:p w:rsidR="00AD5C83" w:rsidRPr="0086352A" w:rsidRDefault="00AD5C83" w:rsidP="00C43D04">
            <w:pPr>
              <w:tabs>
                <w:tab w:val="left" w:pos="2340"/>
              </w:tabs>
              <w:suppressAutoHyphens/>
              <w:autoSpaceDE w:val="0"/>
              <w:spacing w:after="0" w:line="240" w:lineRule="auto"/>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Сформированный кадровый состав муниципальных служащих, способный эффективно решать задачи и выполнять функции, возложенные на ОМСУ.</w:t>
            </w:r>
          </w:p>
          <w:p w:rsidR="00AD5C83" w:rsidRPr="0086352A" w:rsidRDefault="00AD5C83" w:rsidP="00C43D04">
            <w:pPr>
              <w:tabs>
                <w:tab w:val="left" w:pos="2340"/>
              </w:tabs>
              <w:suppressAutoHyphens/>
              <w:autoSpaceDE w:val="0"/>
              <w:spacing w:after="0" w:line="240" w:lineRule="auto"/>
              <w:jc w:val="both"/>
              <w:rPr>
                <w:rFonts w:ascii="Times New Roman" w:eastAsia="Times New Roman" w:hAnsi="Times New Roman"/>
                <w:color w:val="000000"/>
                <w:sz w:val="24"/>
                <w:szCs w:val="24"/>
                <w:lang w:eastAsia="ru-RU"/>
              </w:rPr>
            </w:pPr>
            <w:r w:rsidRPr="0086352A">
              <w:rPr>
                <w:rFonts w:ascii="Times New Roman" w:eastAsia="Times New Roman" w:hAnsi="Times New Roman"/>
                <w:color w:val="000000"/>
                <w:sz w:val="24"/>
                <w:szCs w:val="24"/>
                <w:lang w:eastAsia="ru-RU"/>
              </w:rPr>
              <w:t>Отсутствие фактов коррупционных правонарушений в ОМСУ.</w:t>
            </w:r>
          </w:p>
        </w:tc>
      </w:tr>
      <w:tr w:rsidR="00AD5C83"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spacing w:after="0" w:line="240" w:lineRule="auto"/>
              <w:rPr>
                <w:rFonts w:ascii="Times New Roman" w:hAnsi="Times New Roman"/>
                <w:sz w:val="24"/>
                <w:szCs w:val="24"/>
              </w:rPr>
            </w:pPr>
            <w:r w:rsidRPr="0086352A">
              <w:rPr>
                <w:rFonts w:ascii="Times New Roman" w:hAnsi="Times New Roman"/>
                <w:sz w:val="24"/>
                <w:szCs w:val="24"/>
              </w:rPr>
              <w:t xml:space="preserve">Ответственный </w:t>
            </w:r>
            <w:r w:rsidRPr="0086352A">
              <w:rPr>
                <w:rFonts w:ascii="Times New Roman" w:hAnsi="Times New Roman"/>
                <w:sz w:val="24"/>
                <w:szCs w:val="24"/>
              </w:rPr>
              <w:lastRenderedPageBreak/>
              <w:t>исполнитель подпрограммы</w:t>
            </w:r>
          </w:p>
        </w:tc>
        <w:tc>
          <w:tcPr>
            <w:tcW w:w="7513"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pStyle w:val="a4"/>
              <w:tabs>
                <w:tab w:val="left" w:pos="252"/>
                <w:tab w:val="left" w:pos="297"/>
                <w:tab w:val="left" w:pos="3039"/>
              </w:tabs>
              <w:spacing w:line="240" w:lineRule="auto"/>
              <w:ind w:firstLine="0"/>
              <w:rPr>
                <w:rFonts w:ascii="Times New Roman" w:hAnsi="Times New Roman"/>
                <w:lang w:eastAsia="ru-RU"/>
              </w:rPr>
            </w:pPr>
            <w:r w:rsidRPr="0086352A">
              <w:rPr>
                <w:rFonts w:ascii="Times New Roman" w:hAnsi="Times New Roman"/>
                <w:lang w:eastAsia="ru-RU"/>
              </w:rPr>
              <w:lastRenderedPageBreak/>
              <w:t>Управляющий делами администрации</w:t>
            </w:r>
          </w:p>
        </w:tc>
      </w:tr>
      <w:tr w:rsidR="00AD5C83"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spacing w:after="0" w:line="240" w:lineRule="auto"/>
              <w:rPr>
                <w:rFonts w:ascii="Times New Roman" w:hAnsi="Times New Roman"/>
                <w:sz w:val="24"/>
                <w:szCs w:val="24"/>
              </w:rPr>
            </w:pPr>
            <w:r w:rsidRPr="0086352A">
              <w:rPr>
                <w:rFonts w:ascii="Times New Roman" w:hAnsi="Times New Roman"/>
                <w:sz w:val="24"/>
                <w:szCs w:val="24"/>
              </w:rPr>
              <w:lastRenderedPageBreak/>
              <w:t>Исполнители подпрограммы</w:t>
            </w:r>
          </w:p>
        </w:tc>
        <w:tc>
          <w:tcPr>
            <w:tcW w:w="7513" w:type="dxa"/>
            <w:tcBorders>
              <w:top w:val="single" w:sz="4" w:space="0" w:color="auto"/>
              <w:left w:val="single" w:sz="4" w:space="0" w:color="auto"/>
              <w:bottom w:val="single" w:sz="4" w:space="0" w:color="auto"/>
              <w:right w:val="single" w:sz="4" w:space="0" w:color="auto"/>
            </w:tcBorders>
          </w:tcPr>
          <w:p w:rsidR="00AD5C83" w:rsidRPr="0086352A" w:rsidRDefault="001920C8" w:rsidP="006E76C7">
            <w:pPr>
              <w:pStyle w:val="a4"/>
              <w:tabs>
                <w:tab w:val="left" w:pos="252"/>
                <w:tab w:val="left" w:pos="297"/>
                <w:tab w:val="left" w:pos="3039"/>
              </w:tabs>
              <w:spacing w:line="240" w:lineRule="auto"/>
              <w:ind w:firstLine="0"/>
              <w:rPr>
                <w:rFonts w:ascii="Times New Roman" w:hAnsi="Times New Roman"/>
                <w:color w:val="0000CC"/>
              </w:rPr>
            </w:pPr>
            <w:r w:rsidRPr="00451953">
              <w:rPr>
                <w:rFonts w:ascii="Times New Roman" w:hAnsi="Times New Roman"/>
                <w:lang w:eastAsia="ru-RU"/>
              </w:rPr>
              <w:t xml:space="preserve">Совет депутатов, Администрация, </w:t>
            </w:r>
            <w:r w:rsidRPr="00451953">
              <w:rPr>
                <w:rFonts w:ascii="Times New Roman" w:eastAsia="Times New Roman" w:hAnsi="Times New Roman"/>
                <w:lang w:eastAsia="ru-RU"/>
              </w:rPr>
              <w:t xml:space="preserve">МКУ «Управление </w:t>
            </w:r>
            <w:proofErr w:type="gramStart"/>
            <w:r w:rsidRPr="00451953">
              <w:rPr>
                <w:rFonts w:ascii="Times New Roman" w:eastAsia="Times New Roman" w:hAnsi="Times New Roman"/>
                <w:lang w:eastAsia="ru-RU"/>
              </w:rPr>
              <w:t>по</w:t>
            </w:r>
            <w:proofErr w:type="gramEnd"/>
            <w:r w:rsidRPr="00451953">
              <w:rPr>
                <w:rFonts w:ascii="Times New Roman" w:eastAsia="Times New Roman" w:hAnsi="Times New Roman"/>
                <w:lang w:eastAsia="ru-RU"/>
              </w:rPr>
              <w:t xml:space="preserve"> </w:t>
            </w:r>
            <w:proofErr w:type="gramStart"/>
            <w:r w:rsidRPr="00451953">
              <w:rPr>
                <w:rFonts w:ascii="Times New Roman" w:eastAsia="Times New Roman" w:hAnsi="Times New Roman"/>
                <w:lang w:eastAsia="ru-RU"/>
              </w:rPr>
              <w:t>ОДА</w:t>
            </w:r>
            <w:proofErr w:type="gramEnd"/>
            <w:r w:rsidRPr="00451953">
              <w:rPr>
                <w:rFonts w:ascii="Times New Roman" w:eastAsia="Times New Roman" w:hAnsi="Times New Roman"/>
                <w:lang w:eastAsia="ru-RU"/>
              </w:rPr>
              <w:t>»; отдел ЗАГС; юридический отдел; сектор муниципальной службы и кадров;  административная комиссия; ОПВУ; ОС и ЖКХ</w:t>
            </w:r>
          </w:p>
        </w:tc>
      </w:tr>
      <w:tr w:rsidR="00AD5C83" w:rsidRPr="0086352A" w:rsidTr="00202144">
        <w:trPr>
          <w:tblCellSpacing w:w="5" w:type="nil"/>
          <w:jc w:val="center"/>
        </w:trPr>
        <w:tc>
          <w:tcPr>
            <w:tcW w:w="2032"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spacing w:after="0" w:line="240" w:lineRule="auto"/>
              <w:rPr>
                <w:rFonts w:ascii="Times New Roman" w:hAnsi="Times New Roman"/>
                <w:sz w:val="24"/>
                <w:szCs w:val="24"/>
              </w:rPr>
            </w:pPr>
            <w:r>
              <w:rPr>
                <w:rFonts w:ascii="Times New Roman" w:hAnsi="Times New Roman"/>
                <w:sz w:val="24"/>
                <w:szCs w:val="24"/>
              </w:rPr>
              <w:t>Соисполнители подпрограммы</w:t>
            </w:r>
          </w:p>
        </w:tc>
        <w:tc>
          <w:tcPr>
            <w:tcW w:w="7513" w:type="dxa"/>
            <w:tcBorders>
              <w:top w:val="single" w:sz="4" w:space="0" w:color="auto"/>
              <w:left w:val="single" w:sz="4" w:space="0" w:color="auto"/>
              <w:bottom w:val="single" w:sz="4" w:space="0" w:color="auto"/>
              <w:right w:val="single" w:sz="4" w:space="0" w:color="auto"/>
            </w:tcBorders>
          </w:tcPr>
          <w:p w:rsidR="00AD5C83" w:rsidRPr="0086352A" w:rsidRDefault="00AD5C83" w:rsidP="00C43D04">
            <w:pPr>
              <w:pStyle w:val="a4"/>
              <w:tabs>
                <w:tab w:val="left" w:pos="252"/>
                <w:tab w:val="left" w:pos="297"/>
                <w:tab w:val="left" w:pos="3039"/>
              </w:tabs>
              <w:spacing w:line="240" w:lineRule="auto"/>
              <w:ind w:firstLine="0"/>
              <w:rPr>
                <w:rFonts w:ascii="Times New Roman" w:hAnsi="Times New Roman"/>
                <w:lang w:eastAsia="ru-RU"/>
              </w:rPr>
            </w:pPr>
            <w:r>
              <w:rPr>
                <w:rFonts w:ascii="Times New Roman" w:hAnsi="Times New Roman"/>
                <w:lang w:eastAsia="ru-RU"/>
              </w:rPr>
              <w:t>-</w:t>
            </w:r>
          </w:p>
        </w:tc>
      </w:tr>
    </w:tbl>
    <w:p w:rsidR="00C43D04" w:rsidRPr="0086352A" w:rsidRDefault="00C43D04" w:rsidP="00744C04">
      <w:pPr>
        <w:widowControl w:val="0"/>
        <w:autoSpaceDE w:val="0"/>
        <w:autoSpaceDN w:val="0"/>
        <w:adjustRightInd w:val="0"/>
        <w:spacing w:after="0" w:line="240" w:lineRule="auto"/>
        <w:ind w:firstLine="709"/>
        <w:jc w:val="both"/>
        <w:rPr>
          <w:rFonts w:ascii="Times New Roman" w:hAnsi="Times New Roman"/>
          <w:sz w:val="24"/>
          <w:szCs w:val="24"/>
        </w:rPr>
        <w:sectPr w:rsidR="00C43D04" w:rsidRPr="0086352A" w:rsidSect="00A82A05">
          <w:pgSz w:w="11905" w:h="16838"/>
          <w:pgMar w:top="1134" w:right="706" w:bottom="1134" w:left="1701" w:header="720" w:footer="720" w:gutter="0"/>
          <w:cols w:space="720"/>
          <w:noEndnote/>
          <w:docGrid w:linePitch="299"/>
        </w:sectPr>
      </w:pPr>
    </w:p>
    <w:p w:rsidR="00D70DB8" w:rsidRPr="009B1A58" w:rsidRDefault="0061697A" w:rsidP="00D70DB8">
      <w:pPr>
        <w:tabs>
          <w:tab w:val="left" w:pos="993"/>
        </w:tabs>
        <w:autoSpaceDE w:val="0"/>
        <w:autoSpaceDN w:val="0"/>
        <w:adjustRightInd w:val="0"/>
        <w:spacing w:after="0" w:line="240" w:lineRule="auto"/>
        <w:ind w:left="9639"/>
        <w:jc w:val="right"/>
        <w:rPr>
          <w:rFonts w:ascii="Times New Roman" w:hAnsi="Times New Roman"/>
          <w:sz w:val="24"/>
          <w:szCs w:val="24"/>
        </w:rPr>
      </w:pPr>
      <w:bookmarkStart w:id="7" w:name="Par3713"/>
      <w:bookmarkEnd w:id="7"/>
      <w:r w:rsidRPr="009B1A58">
        <w:rPr>
          <w:rFonts w:ascii="Times New Roman" w:hAnsi="Times New Roman"/>
          <w:sz w:val="24"/>
          <w:szCs w:val="24"/>
        </w:rPr>
        <w:lastRenderedPageBreak/>
        <w:t>Таблица</w:t>
      </w:r>
      <w:r w:rsidR="00D70DB8" w:rsidRPr="009B1A58">
        <w:rPr>
          <w:rFonts w:ascii="Times New Roman" w:hAnsi="Times New Roman"/>
          <w:sz w:val="24"/>
          <w:szCs w:val="24"/>
        </w:rPr>
        <w:t xml:space="preserve">  1</w:t>
      </w:r>
    </w:p>
    <w:p w:rsidR="00D70DB8" w:rsidRPr="009B1A58" w:rsidRDefault="00D70DB8" w:rsidP="00D70DB8">
      <w:pPr>
        <w:tabs>
          <w:tab w:val="left" w:pos="993"/>
        </w:tabs>
        <w:autoSpaceDE w:val="0"/>
        <w:autoSpaceDN w:val="0"/>
        <w:adjustRightInd w:val="0"/>
        <w:spacing w:after="0" w:line="240" w:lineRule="auto"/>
        <w:ind w:left="9639"/>
        <w:jc w:val="right"/>
        <w:rPr>
          <w:rFonts w:ascii="Times New Roman" w:hAnsi="Times New Roman"/>
          <w:sz w:val="24"/>
          <w:szCs w:val="24"/>
        </w:rPr>
      </w:pPr>
      <w:r w:rsidRPr="009B1A58">
        <w:rPr>
          <w:rFonts w:ascii="Times New Roman" w:hAnsi="Times New Roman"/>
          <w:sz w:val="24"/>
          <w:szCs w:val="24"/>
        </w:rPr>
        <w:t xml:space="preserve">к подпрограмме  1 </w:t>
      </w:r>
    </w:p>
    <w:p w:rsidR="00F439F2" w:rsidRPr="009B1A58" w:rsidRDefault="00F439F2" w:rsidP="00D70DB8">
      <w:pPr>
        <w:tabs>
          <w:tab w:val="left" w:pos="993"/>
        </w:tabs>
        <w:autoSpaceDE w:val="0"/>
        <w:autoSpaceDN w:val="0"/>
        <w:adjustRightInd w:val="0"/>
        <w:spacing w:after="0" w:line="240" w:lineRule="auto"/>
        <w:jc w:val="center"/>
        <w:rPr>
          <w:rFonts w:ascii="Times New Roman" w:hAnsi="Times New Roman"/>
          <w:sz w:val="24"/>
          <w:szCs w:val="24"/>
        </w:rPr>
      </w:pPr>
    </w:p>
    <w:p w:rsidR="00F439F2" w:rsidRPr="009B1A58" w:rsidRDefault="00D70DB8" w:rsidP="00D70DB8">
      <w:pPr>
        <w:tabs>
          <w:tab w:val="left" w:pos="993"/>
        </w:tabs>
        <w:autoSpaceDE w:val="0"/>
        <w:autoSpaceDN w:val="0"/>
        <w:adjustRightInd w:val="0"/>
        <w:spacing w:after="0" w:line="240" w:lineRule="auto"/>
        <w:jc w:val="center"/>
        <w:rPr>
          <w:rFonts w:ascii="Times New Roman" w:hAnsi="Times New Roman"/>
          <w:b/>
          <w:sz w:val="24"/>
          <w:szCs w:val="24"/>
        </w:rPr>
      </w:pPr>
      <w:r w:rsidRPr="009B1A58">
        <w:rPr>
          <w:rFonts w:ascii="Times New Roman" w:hAnsi="Times New Roman"/>
          <w:b/>
          <w:sz w:val="24"/>
          <w:szCs w:val="24"/>
        </w:rPr>
        <w:t>П</w:t>
      </w:r>
      <w:r w:rsidR="00F439F2" w:rsidRPr="009B1A58">
        <w:rPr>
          <w:rFonts w:ascii="Times New Roman" w:hAnsi="Times New Roman"/>
          <w:b/>
          <w:sz w:val="24"/>
          <w:szCs w:val="24"/>
        </w:rPr>
        <w:t>ЕРЕЧЕНЬ</w:t>
      </w:r>
      <w:r w:rsidRPr="009B1A58">
        <w:rPr>
          <w:rFonts w:ascii="Times New Roman" w:hAnsi="Times New Roman"/>
          <w:b/>
          <w:sz w:val="24"/>
          <w:szCs w:val="24"/>
        </w:rPr>
        <w:t xml:space="preserve"> </w:t>
      </w:r>
    </w:p>
    <w:p w:rsidR="00D70DB8" w:rsidRPr="009B1A58" w:rsidRDefault="0084312E" w:rsidP="00D70DB8">
      <w:pPr>
        <w:tabs>
          <w:tab w:val="left" w:pos="993"/>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мероприятий под</w:t>
      </w:r>
      <w:r w:rsidR="00D70DB8" w:rsidRPr="009B1A58">
        <w:rPr>
          <w:rFonts w:ascii="Times New Roman" w:hAnsi="Times New Roman"/>
          <w:sz w:val="24"/>
          <w:szCs w:val="24"/>
        </w:rPr>
        <w:t>программы с объёмом финансирования</w:t>
      </w:r>
    </w:p>
    <w:p w:rsidR="00670C21" w:rsidRPr="009B1A58" w:rsidRDefault="00670C21" w:rsidP="00670C21">
      <w:pPr>
        <w:spacing w:after="0" w:line="240" w:lineRule="auto"/>
        <w:jc w:val="center"/>
        <w:rPr>
          <w:rFonts w:ascii="Times New Roman" w:hAnsi="Times New Roman"/>
          <w:b/>
          <w:bCs/>
          <w:sz w:val="24"/>
          <w:szCs w:val="24"/>
        </w:rPr>
      </w:pPr>
    </w:p>
    <w:tbl>
      <w:tblPr>
        <w:tblW w:w="523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245"/>
        <w:gridCol w:w="1371"/>
        <w:gridCol w:w="1038"/>
        <w:gridCol w:w="9"/>
        <w:gridCol w:w="1150"/>
        <w:gridCol w:w="1150"/>
        <w:gridCol w:w="1150"/>
        <w:gridCol w:w="1110"/>
        <w:gridCol w:w="49"/>
        <w:gridCol w:w="91"/>
        <w:gridCol w:w="1954"/>
      </w:tblGrid>
      <w:tr w:rsidR="00670C21" w:rsidRPr="00C41590" w:rsidTr="004C1049">
        <w:trPr>
          <w:trHeight w:val="780"/>
        </w:trPr>
        <w:tc>
          <w:tcPr>
            <w:tcW w:w="281" w:type="pct"/>
            <w:vMerge w:val="restar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bCs/>
              </w:rPr>
              <w:t xml:space="preserve">№ </w:t>
            </w:r>
            <w:proofErr w:type="gramStart"/>
            <w:r w:rsidRPr="00C41590">
              <w:rPr>
                <w:rFonts w:ascii="Times New Roman" w:hAnsi="Times New Roman"/>
                <w:bCs/>
              </w:rPr>
              <w:t>п</w:t>
            </w:r>
            <w:proofErr w:type="gramEnd"/>
            <w:r w:rsidRPr="00C41590">
              <w:rPr>
                <w:rFonts w:ascii="Times New Roman" w:hAnsi="Times New Roman"/>
                <w:bCs/>
              </w:rPr>
              <w:t>/п</w:t>
            </w:r>
          </w:p>
        </w:tc>
        <w:tc>
          <w:tcPr>
            <w:tcW w:w="1729" w:type="pct"/>
            <w:vMerge w:val="restar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Цели, мероприятия</w:t>
            </w:r>
          </w:p>
        </w:tc>
        <w:tc>
          <w:tcPr>
            <w:tcW w:w="452" w:type="pct"/>
            <w:vMerge w:val="restar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Срок исполнения</w:t>
            </w:r>
          </w:p>
        </w:tc>
        <w:tc>
          <w:tcPr>
            <w:tcW w:w="342" w:type="pct"/>
            <w:vMerge w:val="restar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Источники финансирования</w:t>
            </w:r>
          </w:p>
        </w:tc>
        <w:tc>
          <w:tcPr>
            <w:tcW w:w="1506" w:type="pct"/>
            <w:gridSpan w:val="5"/>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Объем финансирования,</w:t>
            </w:r>
          </w:p>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тысяч рублей</w:t>
            </w:r>
          </w:p>
        </w:tc>
        <w:tc>
          <w:tcPr>
            <w:tcW w:w="690" w:type="pct"/>
            <w:gridSpan w:val="3"/>
            <w:vMerge w:val="restart"/>
            <w:shd w:val="clear" w:color="auto" w:fill="auto"/>
            <w:vAlign w:val="center"/>
          </w:tcPr>
          <w:p w:rsidR="00670C21" w:rsidRPr="00C41590" w:rsidRDefault="00670C21" w:rsidP="008717A2">
            <w:pPr>
              <w:tabs>
                <w:tab w:val="left" w:pos="885"/>
              </w:tabs>
              <w:spacing w:after="0" w:line="240" w:lineRule="auto"/>
              <w:jc w:val="center"/>
              <w:rPr>
                <w:rFonts w:ascii="Times New Roman" w:hAnsi="Times New Roman"/>
                <w:bCs/>
              </w:rPr>
            </w:pPr>
            <w:r w:rsidRPr="00C41590">
              <w:rPr>
                <w:rFonts w:ascii="Times New Roman" w:hAnsi="Times New Roman"/>
                <w:bCs/>
              </w:rPr>
              <w:t>Исполнители, соисполнители</w:t>
            </w:r>
          </w:p>
        </w:tc>
      </w:tr>
      <w:tr w:rsidR="00670C21" w:rsidRPr="00C41590" w:rsidTr="004C1049">
        <w:trPr>
          <w:trHeight w:val="267"/>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Cs/>
              </w:rPr>
            </w:pPr>
          </w:p>
        </w:tc>
        <w:tc>
          <w:tcPr>
            <w:tcW w:w="1729" w:type="pct"/>
            <w:vMerge/>
            <w:shd w:val="clear" w:color="auto" w:fill="auto"/>
            <w:vAlign w:val="center"/>
          </w:tcPr>
          <w:p w:rsidR="00670C21" w:rsidRPr="00C41590" w:rsidRDefault="00670C21" w:rsidP="008717A2">
            <w:pPr>
              <w:spacing w:after="0" w:line="240" w:lineRule="auto"/>
              <w:jc w:val="center"/>
              <w:rPr>
                <w:rFonts w:ascii="Times New Roman" w:hAnsi="Times New Roman"/>
                <w:bCs/>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Cs/>
              </w:rPr>
            </w:pPr>
          </w:p>
        </w:tc>
        <w:tc>
          <w:tcPr>
            <w:tcW w:w="342" w:type="pct"/>
            <w:vMerge/>
            <w:shd w:val="clear" w:color="auto" w:fill="auto"/>
            <w:vAlign w:val="center"/>
          </w:tcPr>
          <w:p w:rsidR="00670C21" w:rsidRPr="00C41590" w:rsidRDefault="00670C21" w:rsidP="008717A2">
            <w:pPr>
              <w:spacing w:after="0" w:line="240" w:lineRule="auto"/>
              <w:jc w:val="center"/>
              <w:rPr>
                <w:rFonts w:ascii="Times New Roman" w:hAnsi="Times New Roman"/>
                <w:bCs/>
              </w:rPr>
            </w:pP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Всего</w:t>
            </w:r>
          </w:p>
        </w:tc>
        <w:tc>
          <w:tcPr>
            <w:tcW w:w="379" w:type="pct"/>
            <w:shd w:val="clear" w:color="auto" w:fill="auto"/>
            <w:vAlign w:val="center"/>
          </w:tcPr>
          <w:p w:rsidR="00670C21" w:rsidRPr="00C41590" w:rsidRDefault="00670C21" w:rsidP="00F16D0F">
            <w:pPr>
              <w:spacing w:after="0" w:line="240" w:lineRule="auto"/>
              <w:jc w:val="center"/>
              <w:rPr>
                <w:rFonts w:ascii="Times New Roman" w:hAnsi="Times New Roman"/>
                <w:bCs/>
              </w:rPr>
            </w:pPr>
            <w:r w:rsidRPr="00C41590">
              <w:rPr>
                <w:rFonts w:ascii="Times New Roman" w:hAnsi="Times New Roman"/>
                <w:bCs/>
              </w:rPr>
              <w:t>202</w:t>
            </w:r>
            <w:r w:rsidR="00F16D0F" w:rsidRPr="00C41590">
              <w:rPr>
                <w:rFonts w:ascii="Times New Roman" w:hAnsi="Times New Roman"/>
                <w:bCs/>
              </w:rPr>
              <w:t>3</w:t>
            </w:r>
          </w:p>
        </w:tc>
        <w:tc>
          <w:tcPr>
            <w:tcW w:w="379" w:type="pct"/>
            <w:shd w:val="clear" w:color="auto" w:fill="auto"/>
            <w:vAlign w:val="center"/>
          </w:tcPr>
          <w:p w:rsidR="00670C21" w:rsidRPr="00C41590" w:rsidRDefault="00670C21" w:rsidP="00F16D0F">
            <w:pPr>
              <w:spacing w:after="0" w:line="240" w:lineRule="auto"/>
              <w:jc w:val="center"/>
              <w:rPr>
                <w:rFonts w:ascii="Times New Roman" w:hAnsi="Times New Roman"/>
                <w:bCs/>
              </w:rPr>
            </w:pPr>
            <w:r w:rsidRPr="00C41590">
              <w:rPr>
                <w:rFonts w:ascii="Times New Roman" w:hAnsi="Times New Roman"/>
                <w:bCs/>
              </w:rPr>
              <w:t>202</w:t>
            </w:r>
            <w:r w:rsidR="00F16D0F" w:rsidRPr="00C41590">
              <w:rPr>
                <w:rFonts w:ascii="Times New Roman" w:hAnsi="Times New Roman"/>
                <w:bCs/>
              </w:rPr>
              <w:t>4</w:t>
            </w:r>
          </w:p>
        </w:tc>
        <w:tc>
          <w:tcPr>
            <w:tcW w:w="366" w:type="pct"/>
            <w:shd w:val="clear" w:color="auto" w:fill="auto"/>
            <w:vAlign w:val="center"/>
          </w:tcPr>
          <w:p w:rsidR="00670C21" w:rsidRPr="00C41590" w:rsidRDefault="00670C21" w:rsidP="00F16D0F">
            <w:pPr>
              <w:spacing w:after="0" w:line="240" w:lineRule="auto"/>
              <w:jc w:val="center"/>
              <w:rPr>
                <w:rFonts w:ascii="Times New Roman" w:hAnsi="Times New Roman"/>
                <w:bCs/>
              </w:rPr>
            </w:pPr>
            <w:r w:rsidRPr="00C41590">
              <w:rPr>
                <w:rFonts w:ascii="Times New Roman" w:hAnsi="Times New Roman"/>
                <w:bCs/>
              </w:rPr>
              <w:t>202</w:t>
            </w:r>
            <w:r w:rsidR="00F16D0F" w:rsidRPr="00C41590">
              <w:rPr>
                <w:rFonts w:ascii="Times New Roman" w:hAnsi="Times New Roman"/>
                <w:bCs/>
              </w:rPr>
              <w:t>5</w:t>
            </w:r>
          </w:p>
        </w:tc>
        <w:tc>
          <w:tcPr>
            <w:tcW w:w="690" w:type="pct"/>
            <w:gridSpan w:val="3"/>
            <w:vMerge/>
            <w:shd w:val="clear" w:color="auto" w:fill="auto"/>
            <w:vAlign w:val="center"/>
          </w:tcPr>
          <w:p w:rsidR="00670C21" w:rsidRPr="00C41590" w:rsidRDefault="00670C21" w:rsidP="008717A2">
            <w:pPr>
              <w:spacing w:after="0" w:line="240" w:lineRule="auto"/>
              <w:jc w:val="center"/>
              <w:rPr>
                <w:rFonts w:ascii="Times New Roman" w:hAnsi="Times New Roman"/>
                <w:bCs/>
              </w:rPr>
            </w:pPr>
          </w:p>
        </w:tc>
      </w:tr>
      <w:tr w:rsidR="00670C21" w:rsidRPr="00C41590" w:rsidTr="004C1049">
        <w:tc>
          <w:tcPr>
            <w:tcW w:w="281" w:type="pc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1</w:t>
            </w:r>
          </w:p>
        </w:tc>
        <w:tc>
          <w:tcPr>
            <w:tcW w:w="1729" w:type="pc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2</w:t>
            </w:r>
          </w:p>
        </w:tc>
        <w:tc>
          <w:tcPr>
            <w:tcW w:w="452" w:type="pc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3</w:t>
            </w:r>
          </w:p>
        </w:tc>
        <w:tc>
          <w:tcPr>
            <w:tcW w:w="342" w:type="pc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4</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5</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6</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7</w:t>
            </w:r>
          </w:p>
        </w:tc>
        <w:tc>
          <w:tcPr>
            <w:tcW w:w="366" w:type="pct"/>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8</w:t>
            </w:r>
          </w:p>
        </w:tc>
        <w:tc>
          <w:tcPr>
            <w:tcW w:w="690" w:type="pct"/>
            <w:gridSpan w:val="3"/>
            <w:shd w:val="clear" w:color="auto" w:fill="auto"/>
            <w:vAlign w:val="center"/>
          </w:tcPr>
          <w:p w:rsidR="00670C21" w:rsidRPr="00C41590" w:rsidRDefault="00670C21" w:rsidP="008717A2">
            <w:pPr>
              <w:spacing w:after="0" w:line="240" w:lineRule="auto"/>
              <w:jc w:val="center"/>
              <w:rPr>
                <w:rFonts w:ascii="Times New Roman" w:hAnsi="Times New Roman"/>
                <w:bCs/>
              </w:rPr>
            </w:pPr>
            <w:r w:rsidRPr="00C41590">
              <w:rPr>
                <w:rFonts w:ascii="Times New Roman" w:hAnsi="Times New Roman"/>
                <w:bCs/>
              </w:rPr>
              <w:t>9</w:t>
            </w:r>
          </w:p>
        </w:tc>
      </w:tr>
      <w:tr w:rsidR="00670C21" w:rsidRPr="00C41590" w:rsidTr="008717A2">
        <w:trPr>
          <w:trHeight w:val="290"/>
        </w:trPr>
        <w:tc>
          <w:tcPr>
            <w:tcW w:w="5000" w:type="pct"/>
            <w:gridSpan w:val="12"/>
            <w:shd w:val="clear" w:color="auto" w:fill="auto"/>
          </w:tcPr>
          <w:p w:rsidR="00670C21" w:rsidRPr="00C41590" w:rsidRDefault="00670C21" w:rsidP="008717A2">
            <w:pPr>
              <w:spacing w:after="0" w:line="240" w:lineRule="auto"/>
              <w:rPr>
                <w:rFonts w:ascii="Times New Roman" w:hAnsi="Times New Roman"/>
                <w:b/>
                <w:bCs/>
              </w:rPr>
            </w:pPr>
            <w:r w:rsidRPr="00C41590">
              <w:rPr>
                <w:rFonts w:ascii="Times New Roman" w:hAnsi="Times New Roman"/>
                <w:b/>
                <w:bCs/>
              </w:rPr>
              <w:t>Подпрограмма 1. «Создание условий для обеспечения муниципального управления»</w:t>
            </w:r>
          </w:p>
        </w:tc>
      </w:tr>
      <w:tr w:rsidR="00670C21" w:rsidRPr="00C41590" w:rsidTr="008717A2">
        <w:trPr>
          <w:trHeight w:val="290"/>
        </w:trPr>
        <w:tc>
          <w:tcPr>
            <w:tcW w:w="5000" w:type="pct"/>
            <w:gridSpan w:val="12"/>
            <w:shd w:val="clear" w:color="auto" w:fill="auto"/>
          </w:tcPr>
          <w:p w:rsidR="00670C21" w:rsidRPr="00C41590" w:rsidRDefault="00670C21" w:rsidP="00754F74">
            <w:pPr>
              <w:spacing w:after="0" w:line="240" w:lineRule="auto"/>
              <w:jc w:val="both"/>
              <w:rPr>
                <w:rFonts w:ascii="Times New Roman" w:hAnsi="Times New Roman"/>
                <w:b/>
                <w:bCs/>
              </w:rPr>
            </w:pPr>
            <w:r w:rsidRPr="00C41590">
              <w:rPr>
                <w:rFonts w:ascii="Times New Roman" w:hAnsi="Times New Roman"/>
                <w:b/>
                <w:bCs/>
              </w:rPr>
              <w:t xml:space="preserve">Цель: Создание условий для обеспечения эффективного функционирования системы муниципального управления в </w:t>
            </w:r>
            <w:proofErr w:type="spellStart"/>
            <w:r w:rsidRPr="00C41590">
              <w:rPr>
                <w:rFonts w:ascii="Times New Roman" w:hAnsi="Times New Roman"/>
                <w:b/>
                <w:bCs/>
              </w:rPr>
              <w:t>Печенгском</w:t>
            </w:r>
            <w:proofErr w:type="spellEnd"/>
            <w:r w:rsidRPr="00C41590">
              <w:rPr>
                <w:rFonts w:ascii="Times New Roman" w:hAnsi="Times New Roman"/>
                <w:b/>
                <w:bCs/>
              </w:rPr>
              <w:t xml:space="preserve"> муниципальном округе</w:t>
            </w:r>
          </w:p>
        </w:tc>
      </w:tr>
      <w:tr w:rsidR="00670C21" w:rsidRPr="00C41590" w:rsidTr="008717A2">
        <w:trPr>
          <w:trHeight w:val="281"/>
        </w:trPr>
        <w:tc>
          <w:tcPr>
            <w:tcW w:w="5000" w:type="pct"/>
            <w:gridSpan w:val="12"/>
            <w:shd w:val="clear" w:color="auto" w:fill="auto"/>
          </w:tcPr>
          <w:p w:rsidR="00670C21" w:rsidRPr="00C41590" w:rsidRDefault="00670C21" w:rsidP="008717A2">
            <w:pPr>
              <w:spacing w:after="0" w:line="240" w:lineRule="auto"/>
              <w:jc w:val="both"/>
              <w:rPr>
                <w:rFonts w:ascii="Times New Roman" w:hAnsi="Times New Roman"/>
                <w:b/>
              </w:rPr>
            </w:pPr>
            <w:r w:rsidRPr="00C41590">
              <w:rPr>
                <w:rFonts w:ascii="Times New Roman" w:hAnsi="Times New Roman"/>
                <w:b/>
              </w:rPr>
              <w:t>Мероприятие 1. Обеспечение выполнения задач и функций ОМСУ, направленных на реализацию полномочий по решению вопросов местного значения</w:t>
            </w:r>
          </w:p>
        </w:tc>
      </w:tr>
      <w:tr w:rsidR="00670C21" w:rsidRPr="00C41590" w:rsidTr="004C1049">
        <w:trPr>
          <w:trHeight w:val="185"/>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1.1.</w:t>
            </w:r>
          </w:p>
        </w:tc>
        <w:tc>
          <w:tcPr>
            <w:tcW w:w="1729" w:type="pct"/>
            <w:vMerge w:val="restar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 xml:space="preserve">Обеспечение деятельности администрации </w:t>
            </w:r>
            <w:proofErr w:type="spellStart"/>
            <w:r w:rsidRPr="00C41590">
              <w:rPr>
                <w:rFonts w:ascii="Times New Roman" w:hAnsi="Times New Roman"/>
              </w:rPr>
              <w:t>Печенгского</w:t>
            </w:r>
            <w:proofErr w:type="spellEnd"/>
            <w:r w:rsidRPr="00C41590">
              <w:rPr>
                <w:rFonts w:ascii="Times New Roman" w:hAnsi="Times New Roman"/>
              </w:rPr>
              <w:t xml:space="preserve"> муниципального округа</w:t>
            </w:r>
          </w:p>
          <w:p w:rsidR="00670C21" w:rsidRPr="00C41590" w:rsidRDefault="00670C21" w:rsidP="008717A2">
            <w:pPr>
              <w:spacing w:after="0" w:line="240" w:lineRule="auto"/>
              <w:rPr>
                <w:rFonts w:ascii="Times New Roman" w:hAnsi="Times New Roman"/>
                <w:b/>
              </w:rPr>
            </w:pP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color w:val="000000"/>
                <w:spacing w:val="1"/>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Администрация</w:t>
            </w:r>
          </w:p>
        </w:tc>
      </w:tr>
      <w:tr w:rsidR="00670C21" w:rsidRPr="00C41590" w:rsidTr="004C1049">
        <w:trPr>
          <w:trHeight w:val="185"/>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C976D9" w:rsidRPr="00C41590" w:rsidTr="004C1049">
        <w:trPr>
          <w:trHeight w:val="156"/>
        </w:trPr>
        <w:tc>
          <w:tcPr>
            <w:tcW w:w="281"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1729" w:type="pct"/>
            <w:vMerge/>
            <w:shd w:val="clear" w:color="auto" w:fill="auto"/>
          </w:tcPr>
          <w:p w:rsidR="00C976D9" w:rsidRPr="00C41590" w:rsidRDefault="00C976D9" w:rsidP="008717A2">
            <w:pPr>
              <w:spacing w:after="0" w:line="240" w:lineRule="auto"/>
              <w:rPr>
                <w:rFonts w:ascii="Times New Roman" w:hAnsi="Times New Roman"/>
              </w:rPr>
            </w:pPr>
          </w:p>
        </w:tc>
        <w:tc>
          <w:tcPr>
            <w:tcW w:w="452"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342" w:type="pct"/>
            <w:shd w:val="clear" w:color="auto" w:fill="auto"/>
          </w:tcPr>
          <w:p w:rsidR="00C976D9" w:rsidRPr="00C41590" w:rsidRDefault="00C976D9"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422751,6</w:t>
            </w:r>
          </w:p>
        </w:tc>
        <w:tc>
          <w:tcPr>
            <w:tcW w:w="379" w:type="pct"/>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140917,2</w:t>
            </w:r>
          </w:p>
        </w:tc>
        <w:tc>
          <w:tcPr>
            <w:tcW w:w="379" w:type="pct"/>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140917,2</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140917,2</w:t>
            </w:r>
          </w:p>
        </w:tc>
        <w:tc>
          <w:tcPr>
            <w:tcW w:w="674" w:type="pct"/>
            <w:gridSpan w:val="2"/>
            <w:vMerge/>
            <w:shd w:val="clear" w:color="auto" w:fill="auto"/>
            <w:vAlign w:val="center"/>
          </w:tcPr>
          <w:p w:rsidR="00C976D9" w:rsidRPr="00C41590" w:rsidRDefault="00C976D9" w:rsidP="008717A2">
            <w:pPr>
              <w:spacing w:after="0" w:line="240" w:lineRule="auto"/>
              <w:jc w:val="center"/>
              <w:rPr>
                <w:rFonts w:ascii="Times New Roman" w:hAnsi="Times New Roman"/>
              </w:rPr>
            </w:pPr>
          </w:p>
        </w:tc>
      </w:tr>
      <w:tr w:rsidR="00670C21" w:rsidRPr="00C41590" w:rsidTr="004C1049">
        <w:trPr>
          <w:trHeight w:val="185"/>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C976D9" w:rsidRPr="00C41590" w:rsidTr="004C1049">
        <w:trPr>
          <w:trHeight w:val="239"/>
        </w:trPr>
        <w:tc>
          <w:tcPr>
            <w:tcW w:w="281"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1729" w:type="pct"/>
            <w:vMerge/>
            <w:shd w:val="clear" w:color="auto" w:fill="auto"/>
          </w:tcPr>
          <w:p w:rsidR="00C976D9" w:rsidRPr="00C41590" w:rsidRDefault="00C976D9" w:rsidP="008717A2">
            <w:pPr>
              <w:spacing w:after="0" w:line="240" w:lineRule="auto"/>
              <w:rPr>
                <w:rFonts w:ascii="Times New Roman" w:hAnsi="Times New Roman"/>
              </w:rPr>
            </w:pPr>
          </w:p>
        </w:tc>
        <w:tc>
          <w:tcPr>
            <w:tcW w:w="452"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342" w:type="pct"/>
            <w:shd w:val="clear" w:color="auto" w:fill="auto"/>
          </w:tcPr>
          <w:p w:rsidR="00C976D9" w:rsidRPr="00C41590" w:rsidRDefault="00C976D9"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422751,6</w:t>
            </w:r>
          </w:p>
        </w:tc>
        <w:tc>
          <w:tcPr>
            <w:tcW w:w="379" w:type="pct"/>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140917,2</w:t>
            </w:r>
          </w:p>
        </w:tc>
        <w:tc>
          <w:tcPr>
            <w:tcW w:w="379" w:type="pct"/>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140917,2</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140917,2</w:t>
            </w:r>
          </w:p>
        </w:tc>
        <w:tc>
          <w:tcPr>
            <w:tcW w:w="674" w:type="pct"/>
            <w:gridSpan w:val="2"/>
            <w:vMerge/>
            <w:shd w:val="clear" w:color="auto" w:fill="auto"/>
            <w:vAlign w:val="center"/>
          </w:tcPr>
          <w:p w:rsidR="00C976D9" w:rsidRPr="00C41590" w:rsidRDefault="00C976D9" w:rsidP="008717A2">
            <w:pPr>
              <w:spacing w:after="0" w:line="240" w:lineRule="auto"/>
              <w:jc w:val="center"/>
              <w:rPr>
                <w:rFonts w:ascii="Times New Roman" w:hAnsi="Times New Roman"/>
              </w:rPr>
            </w:pPr>
          </w:p>
        </w:tc>
      </w:tr>
      <w:tr w:rsidR="00670C21" w:rsidRPr="00C41590" w:rsidTr="004C1049">
        <w:trPr>
          <w:trHeight w:val="45"/>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1.2.</w:t>
            </w:r>
          </w:p>
        </w:tc>
        <w:tc>
          <w:tcPr>
            <w:tcW w:w="1729" w:type="pct"/>
            <w:vMerge w:val="restart"/>
            <w:shd w:val="clear" w:color="auto" w:fill="auto"/>
          </w:tcPr>
          <w:p w:rsidR="00670C21" w:rsidRPr="00C41590" w:rsidRDefault="00670C21" w:rsidP="008717A2">
            <w:pPr>
              <w:spacing w:after="0" w:line="240" w:lineRule="auto"/>
              <w:jc w:val="both"/>
              <w:rPr>
                <w:rFonts w:ascii="Times New Roman" w:hAnsi="Times New Roman"/>
              </w:rPr>
            </w:pPr>
            <w:r w:rsidRPr="00C41590">
              <w:rPr>
                <w:rFonts w:ascii="Times New Roman" w:hAnsi="Times New Roman"/>
              </w:rPr>
              <w:t xml:space="preserve">Обеспечение деятельности Совета депутатов </w:t>
            </w:r>
            <w:proofErr w:type="spellStart"/>
            <w:r w:rsidRPr="00C41590">
              <w:rPr>
                <w:rFonts w:ascii="Times New Roman" w:hAnsi="Times New Roman"/>
              </w:rPr>
              <w:t>Печенгского</w:t>
            </w:r>
            <w:proofErr w:type="spellEnd"/>
            <w:r w:rsidRPr="00C41590">
              <w:rPr>
                <w:rFonts w:ascii="Times New Roman" w:hAnsi="Times New Roman"/>
              </w:rPr>
              <w:t xml:space="preserve"> муниципального округа</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Совет депутатов</w:t>
            </w:r>
          </w:p>
        </w:tc>
      </w:tr>
      <w:tr w:rsidR="00670C21" w:rsidRPr="00C41590" w:rsidTr="004C1049">
        <w:trPr>
          <w:trHeight w:val="45"/>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C976D9" w:rsidRPr="00C41590" w:rsidTr="004C1049">
        <w:trPr>
          <w:trHeight w:val="259"/>
        </w:trPr>
        <w:tc>
          <w:tcPr>
            <w:tcW w:w="281"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1729"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452"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342" w:type="pct"/>
            <w:shd w:val="clear" w:color="auto" w:fill="auto"/>
          </w:tcPr>
          <w:p w:rsidR="00C976D9" w:rsidRPr="00C41590" w:rsidRDefault="00C976D9"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31802,4</w:t>
            </w:r>
          </w:p>
        </w:tc>
        <w:tc>
          <w:tcPr>
            <w:tcW w:w="379" w:type="pct"/>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10600,8</w:t>
            </w:r>
          </w:p>
        </w:tc>
        <w:tc>
          <w:tcPr>
            <w:tcW w:w="379" w:type="pct"/>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10600,8</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color w:val="000000"/>
              </w:rPr>
            </w:pPr>
            <w:r w:rsidRPr="00C41590">
              <w:rPr>
                <w:rFonts w:ascii="Times New Roman" w:hAnsi="Times New Roman"/>
                <w:color w:val="000000"/>
              </w:rPr>
              <w:t>10600,8</w:t>
            </w:r>
          </w:p>
        </w:tc>
        <w:tc>
          <w:tcPr>
            <w:tcW w:w="674" w:type="pct"/>
            <w:gridSpan w:val="2"/>
            <w:vMerge/>
            <w:shd w:val="clear" w:color="auto" w:fill="auto"/>
          </w:tcPr>
          <w:p w:rsidR="00C976D9" w:rsidRPr="00C41590" w:rsidRDefault="00C976D9" w:rsidP="008717A2">
            <w:pPr>
              <w:spacing w:after="0" w:line="240" w:lineRule="auto"/>
              <w:jc w:val="center"/>
              <w:rPr>
                <w:rFonts w:ascii="Times New Roman" w:hAnsi="Times New Roman"/>
              </w:rPr>
            </w:pPr>
          </w:p>
        </w:tc>
      </w:tr>
      <w:tr w:rsidR="00670C21" w:rsidRPr="00C41590" w:rsidTr="004C1049">
        <w:trPr>
          <w:trHeight w:val="45"/>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C976D9" w:rsidRPr="00C41590" w:rsidTr="004C1049">
        <w:trPr>
          <w:trHeight w:val="45"/>
        </w:trPr>
        <w:tc>
          <w:tcPr>
            <w:tcW w:w="281"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1729"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452"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342" w:type="pct"/>
            <w:shd w:val="clear" w:color="auto" w:fill="auto"/>
          </w:tcPr>
          <w:p w:rsidR="00C976D9" w:rsidRPr="00C41590" w:rsidRDefault="00C976D9"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31802,4</w:t>
            </w:r>
          </w:p>
        </w:tc>
        <w:tc>
          <w:tcPr>
            <w:tcW w:w="379" w:type="pct"/>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10600,8</w:t>
            </w:r>
          </w:p>
        </w:tc>
        <w:tc>
          <w:tcPr>
            <w:tcW w:w="379" w:type="pct"/>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10600,8</w:t>
            </w:r>
          </w:p>
        </w:tc>
        <w:tc>
          <w:tcPr>
            <w:tcW w:w="382" w:type="pct"/>
            <w:gridSpan w:val="2"/>
            <w:shd w:val="clear" w:color="auto" w:fill="auto"/>
          </w:tcPr>
          <w:p w:rsidR="00C976D9" w:rsidRPr="00C41590" w:rsidRDefault="00C976D9" w:rsidP="00A5361A">
            <w:pPr>
              <w:spacing w:after="0" w:line="240" w:lineRule="auto"/>
              <w:jc w:val="center"/>
              <w:rPr>
                <w:rFonts w:ascii="Times New Roman" w:hAnsi="Times New Roman"/>
                <w:b/>
                <w:color w:val="000000"/>
              </w:rPr>
            </w:pPr>
            <w:r w:rsidRPr="00C41590">
              <w:rPr>
                <w:rFonts w:ascii="Times New Roman" w:hAnsi="Times New Roman"/>
                <w:b/>
                <w:color w:val="000000"/>
              </w:rPr>
              <w:t>10600,8</w:t>
            </w:r>
          </w:p>
        </w:tc>
        <w:tc>
          <w:tcPr>
            <w:tcW w:w="674" w:type="pct"/>
            <w:gridSpan w:val="2"/>
            <w:vMerge/>
            <w:shd w:val="clear" w:color="auto" w:fill="auto"/>
          </w:tcPr>
          <w:p w:rsidR="00C976D9" w:rsidRPr="00C41590" w:rsidRDefault="00C976D9" w:rsidP="008717A2">
            <w:pPr>
              <w:spacing w:after="0" w:line="240" w:lineRule="auto"/>
              <w:jc w:val="center"/>
              <w:rPr>
                <w:rFonts w:ascii="Times New Roman" w:hAnsi="Times New Roman"/>
              </w:rPr>
            </w:pPr>
          </w:p>
        </w:tc>
      </w:tr>
      <w:tr w:rsidR="00670C21" w:rsidRPr="00C41590" w:rsidTr="004C1049">
        <w:trPr>
          <w:trHeight w:val="212"/>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1.3.</w:t>
            </w:r>
          </w:p>
        </w:tc>
        <w:tc>
          <w:tcPr>
            <w:tcW w:w="1729" w:type="pct"/>
            <w:vMerge w:val="restart"/>
            <w:shd w:val="clear" w:color="auto" w:fill="auto"/>
          </w:tcPr>
          <w:p w:rsidR="00670C21" w:rsidRPr="00C41590" w:rsidRDefault="00D632F3" w:rsidP="008717A2">
            <w:pPr>
              <w:spacing w:after="0" w:line="240" w:lineRule="auto"/>
              <w:jc w:val="both"/>
              <w:rPr>
                <w:rFonts w:ascii="Times New Roman" w:hAnsi="Times New Roman"/>
              </w:rPr>
            </w:pPr>
            <w:r w:rsidRPr="00C41590">
              <w:rPr>
                <w:rFonts w:ascii="Times New Roman" w:hAnsi="Times New Roman"/>
              </w:rPr>
              <w:t>Выплата пенсий за выслугу лет муниципальным служащим и лицам, замещавшим муниципальные должности в органах местного самоуправления</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 xml:space="preserve">Администрация,             сектор муниципальной службы и кадров </w:t>
            </w:r>
          </w:p>
        </w:tc>
      </w:tr>
      <w:tr w:rsidR="00670C21" w:rsidRPr="00C41590" w:rsidTr="004C1049">
        <w:trPr>
          <w:trHeight w:val="212"/>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C976D9" w:rsidRPr="00C41590" w:rsidTr="004C1049">
        <w:trPr>
          <w:trHeight w:val="168"/>
        </w:trPr>
        <w:tc>
          <w:tcPr>
            <w:tcW w:w="281"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1729"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452"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342" w:type="pct"/>
            <w:shd w:val="clear" w:color="auto" w:fill="auto"/>
          </w:tcPr>
          <w:p w:rsidR="00C976D9" w:rsidRPr="00C41590" w:rsidRDefault="00C976D9"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tcPr>
          <w:p w:rsidR="00C976D9" w:rsidRPr="00C41590" w:rsidRDefault="00D632F3" w:rsidP="00C976D9">
            <w:pPr>
              <w:spacing w:after="0" w:line="240" w:lineRule="auto"/>
              <w:jc w:val="center"/>
              <w:rPr>
                <w:rFonts w:ascii="Times New Roman" w:hAnsi="Times New Roman"/>
                <w:color w:val="000000"/>
              </w:rPr>
            </w:pPr>
            <w:r w:rsidRPr="00C41590">
              <w:rPr>
                <w:rFonts w:ascii="Times New Roman" w:hAnsi="Times New Roman"/>
                <w:color w:val="000000"/>
              </w:rPr>
              <w:t>15687,6</w:t>
            </w:r>
          </w:p>
        </w:tc>
        <w:tc>
          <w:tcPr>
            <w:tcW w:w="379" w:type="pct"/>
            <w:shd w:val="clear" w:color="auto" w:fill="auto"/>
          </w:tcPr>
          <w:p w:rsidR="00C976D9" w:rsidRPr="00C41590" w:rsidRDefault="00D632F3" w:rsidP="00C976D9">
            <w:pPr>
              <w:spacing w:after="0" w:line="240" w:lineRule="auto"/>
              <w:jc w:val="center"/>
              <w:rPr>
                <w:rFonts w:ascii="Times New Roman" w:hAnsi="Times New Roman"/>
                <w:color w:val="000000"/>
              </w:rPr>
            </w:pPr>
            <w:r w:rsidRPr="00C41590">
              <w:rPr>
                <w:rFonts w:ascii="Times New Roman" w:hAnsi="Times New Roman"/>
                <w:color w:val="000000"/>
              </w:rPr>
              <w:t>5229,2</w:t>
            </w:r>
          </w:p>
        </w:tc>
        <w:tc>
          <w:tcPr>
            <w:tcW w:w="379" w:type="pct"/>
            <w:shd w:val="clear" w:color="auto" w:fill="auto"/>
          </w:tcPr>
          <w:p w:rsidR="00C976D9" w:rsidRPr="00C41590" w:rsidRDefault="00D632F3" w:rsidP="00C976D9">
            <w:pPr>
              <w:spacing w:after="0" w:line="240" w:lineRule="auto"/>
              <w:jc w:val="center"/>
              <w:rPr>
                <w:rFonts w:ascii="Times New Roman" w:hAnsi="Times New Roman"/>
                <w:color w:val="000000"/>
              </w:rPr>
            </w:pPr>
            <w:r w:rsidRPr="00C41590">
              <w:rPr>
                <w:rFonts w:ascii="Times New Roman" w:hAnsi="Times New Roman"/>
                <w:color w:val="000000"/>
              </w:rPr>
              <w:t>5229,2</w:t>
            </w:r>
          </w:p>
        </w:tc>
        <w:tc>
          <w:tcPr>
            <w:tcW w:w="382" w:type="pct"/>
            <w:gridSpan w:val="2"/>
            <w:shd w:val="clear" w:color="auto" w:fill="auto"/>
          </w:tcPr>
          <w:p w:rsidR="00C976D9" w:rsidRPr="00C41590" w:rsidRDefault="00D632F3" w:rsidP="00C976D9">
            <w:pPr>
              <w:spacing w:after="0" w:line="240" w:lineRule="auto"/>
              <w:jc w:val="center"/>
              <w:rPr>
                <w:rFonts w:ascii="Times New Roman" w:hAnsi="Times New Roman"/>
                <w:color w:val="000000"/>
              </w:rPr>
            </w:pPr>
            <w:r w:rsidRPr="00C41590">
              <w:rPr>
                <w:rFonts w:ascii="Times New Roman" w:hAnsi="Times New Roman"/>
                <w:color w:val="000000"/>
              </w:rPr>
              <w:t>5229,2</w:t>
            </w:r>
          </w:p>
        </w:tc>
        <w:tc>
          <w:tcPr>
            <w:tcW w:w="674" w:type="pct"/>
            <w:gridSpan w:val="2"/>
            <w:vMerge/>
            <w:shd w:val="clear" w:color="auto" w:fill="auto"/>
            <w:vAlign w:val="center"/>
          </w:tcPr>
          <w:p w:rsidR="00C976D9" w:rsidRPr="00C41590" w:rsidRDefault="00C976D9" w:rsidP="008717A2">
            <w:pPr>
              <w:spacing w:after="0" w:line="240" w:lineRule="auto"/>
              <w:jc w:val="center"/>
              <w:rPr>
                <w:rFonts w:ascii="Times New Roman" w:hAnsi="Times New Roman"/>
              </w:rPr>
            </w:pPr>
          </w:p>
        </w:tc>
      </w:tr>
      <w:tr w:rsidR="00670C21" w:rsidRPr="00C41590" w:rsidTr="004C1049">
        <w:trPr>
          <w:trHeight w:val="212"/>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C976D9" w:rsidRPr="00C41590" w:rsidTr="004C1049">
        <w:trPr>
          <w:trHeight w:val="210"/>
        </w:trPr>
        <w:tc>
          <w:tcPr>
            <w:tcW w:w="281"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1729" w:type="pct"/>
            <w:vMerge/>
            <w:shd w:val="clear" w:color="auto" w:fill="auto"/>
          </w:tcPr>
          <w:p w:rsidR="00C976D9" w:rsidRPr="00C41590" w:rsidRDefault="00C976D9" w:rsidP="008717A2">
            <w:pPr>
              <w:spacing w:after="0" w:line="240" w:lineRule="auto"/>
              <w:jc w:val="both"/>
              <w:rPr>
                <w:rFonts w:ascii="Times New Roman" w:hAnsi="Times New Roman"/>
              </w:rPr>
            </w:pPr>
          </w:p>
        </w:tc>
        <w:tc>
          <w:tcPr>
            <w:tcW w:w="452" w:type="pct"/>
            <w:vMerge/>
            <w:shd w:val="clear" w:color="auto" w:fill="auto"/>
          </w:tcPr>
          <w:p w:rsidR="00C976D9" w:rsidRPr="00C41590" w:rsidRDefault="00C976D9" w:rsidP="008717A2">
            <w:pPr>
              <w:spacing w:after="0" w:line="240" w:lineRule="auto"/>
              <w:jc w:val="center"/>
              <w:rPr>
                <w:rFonts w:ascii="Times New Roman" w:hAnsi="Times New Roman"/>
              </w:rPr>
            </w:pPr>
          </w:p>
        </w:tc>
        <w:tc>
          <w:tcPr>
            <w:tcW w:w="342" w:type="pct"/>
            <w:shd w:val="clear" w:color="auto" w:fill="auto"/>
          </w:tcPr>
          <w:p w:rsidR="00C976D9" w:rsidRPr="00C41590" w:rsidRDefault="00C976D9"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C976D9" w:rsidRPr="00C41590" w:rsidRDefault="00E5173D" w:rsidP="00C976D9">
            <w:pPr>
              <w:spacing w:after="0" w:line="240" w:lineRule="auto"/>
              <w:jc w:val="center"/>
              <w:rPr>
                <w:rFonts w:ascii="Times New Roman" w:hAnsi="Times New Roman"/>
                <w:b/>
                <w:color w:val="000000"/>
              </w:rPr>
            </w:pPr>
            <w:r w:rsidRPr="00C41590">
              <w:rPr>
                <w:rFonts w:ascii="Times New Roman" w:hAnsi="Times New Roman"/>
                <w:b/>
                <w:color w:val="000000"/>
              </w:rPr>
              <w:t>15687,6</w:t>
            </w:r>
          </w:p>
        </w:tc>
        <w:tc>
          <w:tcPr>
            <w:tcW w:w="379" w:type="pct"/>
            <w:shd w:val="clear" w:color="auto" w:fill="auto"/>
          </w:tcPr>
          <w:p w:rsidR="00C976D9" w:rsidRPr="00C41590" w:rsidRDefault="00E5173D" w:rsidP="00C976D9">
            <w:pPr>
              <w:spacing w:after="0" w:line="240" w:lineRule="auto"/>
              <w:jc w:val="center"/>
              <w:rPr>
                <w:rFonts w:ascii="Times New Roman" w:hAnsi="Times New Roman"/>
                <w:b/>
                <w:color w:val="000000"/>
              </w:rPr>
            </w:pPr>
            <w:r w:rsidRPr="00C41590">
              <w:rPr>
                <w:rFonts w:ascii="Times New Roman" w:hAnsi="Times New Roman"/>
                <w:b/>
                <w:color w:val="000000"/>
              </w:rPr>
              <w:t>5229,2</w:t>
            </w:r>
          </w:p>
        </w:tc>
        <w:tc>
          <w:tcPr>
            <w:tcW w:w="379" w:type="pct"/>
            <w:shd w:val="clear" w:color="auto" w:fill="auto"/>
          </w:tcPr>
          <w:p w:rsidR="00C976D9" w:rsidRPr="00C41590" w:rsidRDefault="00C976D9" w:rsidP="00E5173D">
            <w:pPr>
              <w:spacing w:after="0" w:line="240" w:lineRule="auto"/>
              <w:jc w:val="center"/>
              <w:rPr>
                <w:rFonts w:ascii="Times New Roman" w:hAnsi="Times New Roman"/>
                <w:b/>
                <w:color w:val="000000"/>
              </w:rPr>
            </w:pPr>
            <w:r w:rsidRPr="00C41590">
              <w:rPr>
                <w:rFonts w:ascii="Times New Roman" w:hAnsi="Times New Roman"/>
                <w:b/>
                <w:color w:val="000000"/>
              </w:rPr>
              <w:t>5</w:t>
            </w:r>
            <w:r w:rsidR="00E5173D" w:rsidRPr="00C41590">
              <w:rPr>
                <w:rFonts w:ascii="Times New Roman" w:hAnsi="Times New Roman"/>
                <w:b/>
                <w:color w:val="000000"/>
              </w:rPr>
              <w:t>229,2</w:t>
            </w:r>
          </w:p>
        </w:tc>
        <w:tc>
          <w:tcPr>
            <w:tcW w:w="382" w:type="pct"/>
            <w:gridSpan w:val="2"/>
            <w:shd w:val="clear" w:color="auto" w:fill="auto"/>
          </w:tcPr>
          <w:p w:rsidR="00C976D9" w:rsidRPr="00C41590" w:rsidRDefault="00C976D9" w:rsidP="00E5173D">
            <w:pPr>
              <w:spacing w:after="0" w:line="240" w:lineRule="auto"/>
              <w:jc w:val="center"/>
              <w:rPr>
                <w:rFonts w:ascii="Times New Roman" w:hAnsi="Times New Roman"/>
                <w:b/>
                <w:color w:val="000000"/>
              </w:rPr>
            </w:pPr>
            <w:r w:rsidRPr="00C41590">
              <w:rPr>
                <w:rFonts w:ascii="Times New Roman" w:hAnsi="Times New Roman"/>
                <w:b/>
                <w:color w:val="000000"/>
              </w:rPr>
              <w:t>5</w:t>
            </w:r>
            <w:r w:rsidR="00E5173D" w:rsidRPr="00C41590">
              <w:rPr>
                <w:rFonts w:ascii="Times New Roman" w:hAnsi="Times New Roman"/>
                <w:b/>
                <w:color w:val="000000"/>
              </w:rPr>
              <w:t>229,2</w:t>
            </w:r>
          </w:p>
        </w:tc>
        <w:tc>
          <w:tcPr>
            <w:tcW w:w="674" w:type="pct"/>
            <w:gridSpan w:val="2"/>
            <w:vMerge/>
            <w:shd w:val="clear" w:color="auto" w:fill="auto"/>
            <w:vAlign w:val="center"/>
          </w:tcPr>
          <w:p w:rsidR="00C976D9" w:rsidRPr="00C41590" w:rsidRDefault="00C976D9" w:rsidP="008717A2">
            <w:pPr>
              <w:spacing w:after="0" w:line="240" w:lineRule="auto"/>
              <w:jc w:val="center"/>
              <w:rPr>
                <w:rFonts w:ascii="Times New Roman" w:hAnsi="Times New Roman"/>
              </w:rPr>
            </w:pPr>
          </w:p>
        </w:tc>
      </w:tr>
      <w:tr w:rsidR="00670C21" w:rsidRPr="00C41590" w:rsidTr="009E0099">
        <w:trPr>
          <w:trHeight w:val="65"/>
        </w:trPr>
        <w:tc>
          <w:tcPr>
            <w:tcW w:w="2462" w:type="pct"/>
            <w:gridSpan w:val="3"/>
            <w:vMerge w:val="restar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b/>
                <w:color w:val="000000"/>
                <w:spacing w:val="1"/>
              </w:rPr>
              <w:t>Итого по мероприятию 1</w:t>
            </w: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674" w:type="pct"/>
            <w:gridSpan w:val="2"/>
            <w:vMerge w:val="restar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p>
        </w:tc>
      </w:tr>
      <w:tr w:rsidR="00670C21" w:rsidRPr="00C41590" w:rsidTr="009E0099">
        <w:trPr>
          <w:trHeight w:val="65"/>
        </w:trPr>
        <w:tc>
          <w:tcPr>
            <w:tcW w:w="2462" w:type="pct"/>
            <w:gridSpan w:val="3"/>
            <w:vMerge/>
            <w:shd w:val="clear" w:color="auto" w:fill="auto"/>
          </w:tcPr>
          <w:p w:rsidR="00670C21" w:rsidRPr="00C41590" w:rsidRDefault="00670C21" w:rsidP="008717A2">
            <w:pPr>
              <w:spacing w:after="0" w:line="240" w:lineRule="auto"/>
              <w:jc w:val="center"/>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C976D9" w:rsidRPr="00C41590" w:rsidTr="009B1A58">
        <w:trPr>
          <w:trHeight w:val="219"/>
        </w:trPr>
        <w:tc>
          <w:tcPr>
            <w:tcW w:w="2462" w:type="pct"/>
            <w:gridSpan w:val="3"/>
            <w:vMerge/>
            <w:shd w:val="clear" w:color="auto" w:fill="auto"/>
          </w:tcPr>
          <w:p w:rsidR="00C976D9" w:rsidRPr="00C41590" w:rsidRDefault="00C976D9" w:rsidP="008717A2">
            <w:pPr>
              <w:spacing w:after="0" w:line="240" w:lineRule="auto"/>
              <w:jc w:val="center"/>
              <w:rPr>
                <w:rFonts w:ascii="Times New Roman" w:hAnsi="Times New Roman"/>
              </w:rPr>
            </w:pPr>
          </w:p>
        </w:tc>
        <w:tc>
          <w:tcPr>
            <w:tcW w:w="342" w:type="pct"/>
            <w:shd w:val="clear" w:color="auto" w:fill="auto"/>
          </w:tcPr>
          <w:p w:rsidR="00C976D9" w:rsidRPr="00C41590" w:rsidRDefault="00C976D9" w:rsidP="008717A2">
            <w:pPr>
              <w:spacing w:after="0" w:line="240" w:lineRule="auto"/>
              <w:rPr>
                <w:rFonts w:ascii="Times New Roman" w:hAnsi="Times New Roman"/>
                <w:b/>
              </w:rPr>
            </w:pPr>
            <w:r w:rsidRPr="00C41590">
              <w:rPr>
                <w:rFonts w:ascii="Times New Roman" w:hAnsi="Times New Roman"/>
                <w:b/>
              </w:rPr>
              <w:t>МБ</w:t>
            </w:r>
          </w:p>
        </w:tc>
        <w:tc>
          <w:tcPr>
            <w:tcW w:w="382" w:type="pct"/>
            <w:gridSpan w:val="2"/>
            <w:shd w:val="clear" w:color="auto" w:fill="auto"/>
          </w:tcPr>
          <w:p w:rsidR="00C976D9" w:rsidRPr="00C41590" w:rsidRDefault="00E5173D" w:rsidP="009B1A58">
            <w:pPr>
              <w:spacing w:after="0" w:line="240" w:lineRule="auto"/>
              <w:jc w:val="center"/>
              <w:rPr>
                <w:rFonts w:ascii="Times New Roman" w:hAnsi="Times New Roman"/>
                <w:b/>
                <w:color w:val="000000"/>
              </w:rPr>
            </w:pPr>
            <w:r w:rsidRPr="00C41590">
              <w:rPr>
                <w:rFonts w:ascii="Times New Roman" w:hAnsi="Times New Roman"/>
                <w:b/>
                <w:color w:val="000000"/>
              </w:rPr>
              <w:t>470241,6</w:t>
            </w:r>
          </w:p>
        </w:tc>
        <w:tc>
          <w:tcPr>
            <w:tcW w:w="379" w:type="pct"/>
            <w:shd w:val="clear" w:color="auto" w:fill="auto"/>
          </w:tcPr>
          <w:p w:rsidR="00C976D9" w:rsidRPr="00C41590" w:rsidRDefault="00E5173D" w:rsidP="009B1A58">
            <w:pPr>
              <w:spacing w:after="0" w:line="240" w:lineRule="auto"/>
              <w:jc w:val="center"/>
              <w:rPr>
                <w:rFonts w:ascii="Times New Roman" w:hAnsi="Times New Roman"/>
                <w:b/>
                <w:color w:val="000000"/>
              </w:rPr>
            </w:pPr>
            <w:r w:rsidRPr="00C41590">
              <w:rPr>
                <w:rFonts w:ascii="Times New Roman" w:hAnsi="Times New Roman"/>
                <w:b/>
                <w:color w:val="000000"/>
              </w:rPr>
              <w:t>156747,2</w:t>
            </w:r>
          </w:p>
        </w:tc>
        <w:tc>
          <w:tcPr>
            <w:tcW w:w="379" w:type="pct"/>
            <w:shd w:val="clear" w:color="auto" w:fill="auto"/>
          </w:tcPr>
          <w:p w:rsidR="00C976D9" w:rsidRPr="00C41590" w:rsidRDefault="00E5173D" w:rsidP="009B1A58">
            <w:pPr>
              <w:spacing w:after="0" w:line="240" w:lineRule="auto"/>
              <w:jc w:val="center"/>
              <w:rPr>
                <w:rFonts w:ascii="Times New Roman" w:hAnsi="Times New Roman"/>
                <w:b/>
                <w:color w:val="000000"/>
              </w:rPr>
            </w:pPr>
            <w:r w:rsidRPr="00C41590">
              <w:rPr>
                <w:rFonts w:ascii="Times New Roman" w:hAnsi="Times New Roman"/>
                <w:b/>
                <w:color w:val="000000"/>
              </w:rPr>
              <w:t>156747,2</w:t>
            </w:r>
          </w:p>
        </w:tc>
        <w:tc>
          <w:tcPr>
            <w:tcW w:w="382" w:type="pct"/>
            <w:gridSpan w:val="2"/>
            <w:shd w:val="clear" w:color="auto" w:fill="auto"/>
          </w:tcPr>
          <w:p w:rsidR="00C976D9" w:rsidRPr="00C41590" w:rsidRDefault="00E5173D" w:rsidP="009B1A58">
            <w:pPr>
              <w:spacing w:after="0" w:line="240" w:lineRule="auto"/>
              <w:jc w:val="center"/>
              <w:rPr>
                <w:rFonts w:ascii="Times New Roman" w:hAnsi="Times New Roman"/>
                <w:b/>
                <w:color w:val="000000"/>
              </w:rPr>
            </w:pPr>
            <w:r w:rsidRPr="00C41590">
              <w:rPr>
                <w:rFonts w:ascii="Times New Roman" w:hAnsi="Times New Roman"/>
                <w:b/>
                <w:color w:val="000000"/>
              </w:rPr>
              <w:t>156747,2</w:t>
            </w:r>
          </w:p>
        </w:tc>
        <w:tc>
          <w:tcPr>
            <w:tcW w:w="674" w:type="pct"/>
            <w:gridSpan w:val="2"/>
            <w:vMerge/>
            <w:shd w:val="clear" w:color="auto" w:fill="auto"/>
            <w:vAlign w:val="center"/>
          </w:tcPr>
          <w:p w:rsidR="00C976D9" w:rsidRPr="00C41590" w:rsidRDefault="00C976D9" w:rsidP="008717A2">
            <w:pPr>
              <w:spacing w:after="0" w:line="240" w:lineRule="auto"/>
              <w:jc w:val="center"/>
              <w:rPr>
                <w:rFonts w:ascii="Times New Roman" w:hAnsi="Times New Roman"/>
              </w:rPr>
            </w:pPr>
          </w:p>
        </w:tc>
      </w:tr>
      <w:tr w:rsidR="00670C21" w:rsidRPr="00C41590" w:rsidTr="009E0099">
        <w:trPr>
          <w:trHeight w:val="65"/>
        </w:trPr>
        <w:tc>
          <w:tcPr>
            <w:tcW w:w="2462" w:type="pct"/>
            <w:gridSpan w:val="3"/>
            <w:vMerge/>
            <w:shd w:val="clear" w:color="auto" w:fill="auto"/>
          </w:tcPr>
          <w:p w:rsidR="00670C21" w:rsidRPr="00C41590" w:rsidRDefault="00670C21" w:rsidP="008717A2">
            <w:pPr>
              <w:spacing w:after="0" w:line="240" w:lineRule="auto"/>
              <w:jc w:val="center"/>
              <w:rPr>
                <w:rFonts w:ascii="Times New Roman" w:hAnsi="Times New Roman"/>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color w:val="000000"/>
              </w:rPr>
            </w:pPr>
            <w:r w:rsidRPr="00C41590">
              <w:rPr>
                <w:rFonts w:ascii="Times New Roman" w:hAnsi="Times New Roman"/>
                <w:b/>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E5173D" w:rsidRPr="00C41590" w:rsidTr="00DA73F2">
        <w:trPr>
          <w:trHeight w:val="65"/>
        </w:trPr>
        <w:tc>
          <w:tcPr>
            <w:tcW w:w="2462" w:type="pct"/>
            <w:gridSpan w:val="3"/>
            <w:vMerge/>
            <w:shd w:val="clear" w:color="auto" w:fill="auto"/>
          </w:tcPr>
          <w:p w:rsidR="00E5173D" w:rsidRPr="00C41590" w:rsidRDefault="00E5173D" w:rsidP="008717A2">
            <w:pPr>
              <w:spacing w:after="0" w:line="240" w:lineRule="auto"/>
              <w:jc w:val="center"/>
              <w:rPr>
                <w:rFonts w:ascii="Times New Roman" w:hAnsi="Times New Roman"/>
              </w:rPr>
            </w:pPr>
          </w:p>
        </w:tc>
        <w:tc>
          <w:tcPr>
            <w:tcW w:w="342" w:type="pct"/>
            <w:shd w:val="clear" w:color="auto" w:fill="auto"/>
          </w:tcPr>
          <w:p w:rsidR="00E5173D" w:rsidRPr="00C41590" w:rsidRDefault="00E5173D"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E5173D" w:rsidRPr="00C41590" w:rsidRDefault="00E5173D" w:rsidP="00C41590">
            <w:pPr>
              <w:spacing w:after="0" w:line="240" w:lineRule="auto"/>
              <w:jc w:val="center"/>
              <w:rPr>
                <w:rFonts w:ascii="Times New Roman" w:hAnsi="Times New Roman"/>
                <w:b/>
                <w:color w:val="000000"/>
              </w:rPr>
            </w:pPr>
            <w:r w:rsidRPr="00C41590">
              <w:rPr>
                <w:rFonts w:ascii="Times New Roman" w:hAnsi="Times New Roman"/>
                <w:b/>
                <w:color w:val="000000"/>
              </w:rPr>
              <w:t>470241,6</w:t>
            </w:r>
          </w:p>
        </w:tc>
        <w:tc>
          <w:tcPr>
            <w:tcW w:w="379" w:type="pct"/>
            <w:shd w:val="clear" w:color="auto" w:fill="auto"/>
          </w:tcPr>
          <w:p w:rsidR="00E5173D" w:rsidRPr="00C41590" w:rsidRDefault="00E5173D" w:rsidP="00C41590">
            <w:pPr>
              <w:spacing w:after="0" w:line="240" w:lineRule="auto"/>
              <w:jc w:val="center"/>
              <w:rPr>
                <w:rFonts w:ascii="Times New Roman" w:hAnsi="Times New Roman"/>
                <w:b/>
                <w:color w:val="000000"/>
              </w:rPr>
            </w:pPr>
            <w:r w:rsidRPr="00C41590">
              <w:rPr>
                <w:rFonts w:ascii="Times New Roman" w:hAnsi="Times New Roman"/>
                <w:b/>
                <w:color w:val="000000"/>
              </w:rPr>
              <w:t>156747,2</w:t>
            </w:r>
          </w:p>
        </w:tc>
        <w:tc>
          <w:tcPr>
            <w:tcW w:w="379" w:type="pct"/>
            <w:shd w:val="clear" w:color="auto" w:fill="auto"/>
          </w:tcPr>
          <w:p w:rsidR="00E5173D" w:rsidRPr="00C41590" w:rsidRDefault="00E5173D" w:rsidP="00C41590">
            <w:pPr>
              <w:spacing w:after="0" w:line="240" w:lineRule="auto"/>
              <w:jc w:val="center"/>
              <w:rPr>
                <w:rFonts w:ascii="Times New Roman" w:hAnsi="Times New Roman"/>
                <w:b/>
                <w:color w:val="000000"/>
              </w:rPr>
            </w:pPr>
            <w:r w:rsidRPr="00C41590">
              <w:rPr>
                <w:rFonts w:ascii="Times New Roman" w:hAnsi="Times New Roman"/>
                <w:b/>
                <w:color w:val="000000"/>
              </w:rPr>
              <w:t>156747,2</w:t>
            </w:r>
          </w:p>
        </w:tc>
        <w:tc>
          <w:tcPr>
            <w:tcW w:w="382" w:type="pct"/>
            <w:gridSpan w:val="2"/>
            <w:shd w:val="clear" w:color="auto" w:fill="auto"/>
          </w:tcPr>
          <w:p w:rsidR="00E5173D" w:rsidRPr="00C41590" w:rsidRDefault="00E5173D" w:rsidP="00C41590">
            <w:pPr>
              <w:spacing w:after="0" w:line="240" w:lineRule="auto"/>
              <w:jc w:val="center"/>
              <w:rPr>
                <w:rFonts w:ascii="Times New Roman" w:hAnsi="Times New Roman"/>
                <w:b/>
                <w:color w:val="000000"/>
              </w:rPr>
            </w:pPr>
            <w:r w:rsidRPr="00C41590">
              <w:rPr>
                <w:rFonts w:ascii="Times New Roman" w:hAnsi="Times New Roman"/>
                <w:b/>
                <w:color w:val="000000"/>
              </w:rPr>
              <w:t>156747,2</w:t>
            </w:r>
          </w:p>
        </w:tc>
        <w:tc>
          <w:tcPr>
            <w:tcW w:w="674" w:type="pct"/>
            <w:gridSpan w:val="2"/>
            <w:vMerge/>
            <w:shd w:val="clear" w:color="auto" w:fill="auto"/>
            <w:vAlign w:val="center"/>
          </w:tcPr>
          <w:p w:rsidR="00E5173D" w:rsidRPr="00C41590" w:rsidRDefault="00E5173D" w:rsidP="008717A2">
            <w:pPr>
              <w:spacing w:after="0" w:line="240" w:lineRule="auto"/>
              <w:jc w:val="center"/>
              <w:rPr>
                <w:rFonts w:ascii="Times New Roman" w:hAnsi="Times New Roman"/>
              </w:rPr>
            </w:pPr>
          </w:p>
        </w:tc>
      </w:tr>
      <w:tr w:rsidR="00670C21" w:rsidRPr="00C41590" w:rsidTr="008717A2">
        <w:trPr>
          <w:trHeight w:val="429"/>
        </w:trPr>
        <w:tc>
          <w:tcPr>
            <w:tcW w:w="5000" w:type="pct"/>
            <w:gridSpan w:val="12"/>
            <w:shd w:val="clear" w:color="auto" w:fill="auto"/>
          </w:tcPr>
          <w:p w:rsidR="00670C21" w:rsidRPr="00C41590" w:rsidRDefault="00670C21" w:rsidP="008717A2">
            <w:pPr>
              <w:spacing w:after="0" w:line="240" w:lineRule="auto"/>
              <w:rPr>
                <w:rFonts w:ascii="Times New Roman" w:hAnsi="Times New Roman"/>
                <w:b/>
                <w:bCs/>
              </w:rPr>
            </w:pPr>
            <w:r w:rsidRPr="00C41590">
              <w:rPr>
                <w:rFonts w:ascii="Times New Roman" w:hAnsi="Times New Roman"/>
                <w:b/>
                <w:bCs/>
              </w:rPr>
              <w:t>Мероприятие 2. Создание условий и эффективного функционирования ОМСУ</w:t>
            </w:r>
          </w:p>
        </w:tc>
      </w:tr>
      <w:tr w:rsidR="00670C21" w:rsidRPr="00C41590" w:rsidTr="004C1049">
        <w:trPr>
          <w:trHeight w:val="50"/>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lastRenderedPageBreak/>
              <w:t>1.</w:t>
            </w:r>
            <w:r w:rsidR="00670C21" w:rsidRPr="00C41590">
              <w:rPr>
                <w:rFonts w:ascii="Times New Roman" w:hAnsi="Times New Roman"/>
              </w:rPr>
              <w:t>2.1.</w:t>
            </w:r>
          </w:p>
        </w:tc>
        <w:tc>
          <w:tcPr>
            <w:tcW w:w="1729" w:type="pct"/>
            <w:vMerge w:val="restart"/>
            <w:shd w:val="clear" w:color="auto" w:fill="auto"/>
          </w:tcPr>
          <w:p w:rsidR="00670C21" w:rsidRPr="00C41590" w:rsidRDefault="00670C21" w:rsidP="008717A2">
            <w:pPr>
              <w:spacing w:after="0" w:line="240" w:lineRule="auto"/>
              <w:jc w:val="both"/>
              <w:rPr>
                <w:rFonts w:ascii="Times New Roman" w:hAnsi="Times New Roman"/>
              </w:rPr>
            </w:pPr>
            <w:r w:rsidRPr="00C41590">
              <w:rPr>
                <w:rFonts w:ascii="Times New Roman" w:hAnsi="Times New Roman"/>
              </w:rPr>
              <w:t>Обеспечение деятельности ОМСУ по решению вопросов местного значения</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 xml:space="preserve">МКУ «Управление </w:t>
            </w:r>
            <w:proofErr w:type="gramStart"/>
            <w:r w:rsidRPr="00C41590">
              <w:rPr>
                <w:rFonts w:ascii="Times New Roman" w:hAnsi="Times New Roman"/>
              </w:rPr>
              <w:t>по</w:t>
            </w:r>
            <w:proofErr w:type="gramEnd"/>
            <w:r w:rsidRPr="00C41590">
              <w:rPr>
                <w:rFonts w:ascii="Times New Roman" w:hAnsi="Times New Roman"/>
              </w:rPr>
              <w:t xml:space="preserve"> ОДА»</w:t>
            </w:r>
          </w:p>
        </w:tc>
      </w:tr>
      <w:tr w:rsidR="00670C21" w:rsidRPr="00C41590" w:rsidTr="004C1049">
        <w:trPr>
          <w:trHeight w:val="50"/>
        </w:trPr>
        <w:tc>
          <w:tcPr>
            <w:tcW w:w="281" w:type="pct"/>
            <w:vMerge/>
            <w:shd w:val="clear" w:color="auto" w:fill="auto"/>
          </w:tcPr>
          <w:p w:rsidR="00670C21" w:rsidRPr="00C41590" w:rsidRDefault="00670C21" w:rsidP="008717A2">
            <w:pPr>
              <w:spacing w:after="0" w:line="240" w:lineRule="auto"/>
              <w:jc w:val="center"/>
              <w:rPr>
                <w:rFonts w:ascii="Times New Roman" w:hAnsi="Times New Roman"/>
                <w:b/>
                <w:bCs/>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b/>
                <w:bCs/>
              </w:rPr>
            </w:pPr>
          </w:p>
        </w:tc>
      </w:tr>
      <w:tr w:rsidR="009B1A58" w:rsidRPr="00C41590" w:rsidTr="004C1049">
        <w:trPr>
          <w:trHeight w:val="278"/>
        </w:trPr>
        <w:tc>
          <w:tcPr>
            <w:tcW w:w="281" w:type="pct"/>
            <w:vMerge/>
            <w:shd w:val="clear" w:color="auto" w:fill="auto"/>
          </w:tcPr>
          <w:p w:rsidR="009B1A58" w:rsidRPr="00C41590" w:rsidRDefault="009B1A58" w:rsidP="008717A2">
            <w:pPr>
              <w:spacing w:after="0" w:line="240" w:lineRule="auto"/>
              <w:jc w:val="center"/>
              <w:rPr>
                <w:rFonts w:ascii="Times New Roman" w:hAnsi="Times New Roman"/>
                <w:b/>
                <w:bCs/>
              </w:rPr>
            </w:pPr>
          </w:p>
        </w:tc>
        <w:tc>
          <w:tcPr>
            <w:tcW w:w="1729" w:type="pct"/>
            <w:vMerge/>
            <w:shd w:val="clear" w:color="auto" w:fill="auto"/>
          </w:tcPr>
          <w:p w:rsidR="009B1A58" w:rsidRPr="00C41590" w:rsidRDefault="009B1A58" w:rsidP="008717A2">
            <w:pPr>
              <w:spacing w:after="0" w:line="240" w:lineRule="auto"/>
              <w:jc w:val="both"/>
              <w:rPr>
                <w:rFonts w:ascii="Times New Roman" w:hAnsi="Times New Roman"/>
                <w:b/>
                <w:bCs/>
              </w:rPr>
            </w:pPr>
          </w:p>
        </w:tc>
        <w:tc>
          <w:tcPr>
            <w:tcW w:w="452" w:type="pct"/>
            <w:vMerge/>
            <w:shd w:val="clear" w:color="auto" w:fill="auto"/>
          </w:tcPr>
          <w:p w:rsidR="009B1A58" w:rsidRPr="00C41590" w:rsidRDefault="009B1A58" w:rsidP="008717A2">
            <w:pPr>
              <w:spacing w:after="0" w:line="240" w:lineRule="auto"/>
              <w:jc w:val="both"/>
              <w:rPr>
                <w:rFonts w:ascii="Times New Roman" w:hAnsi="Times New Roman"/>
                <w:b/>
                <w:bCs/>
              </w:rPr>
            </w:pPr>
          </w:p>
        </w:tc>
        <w:tc>
          <w:tcPr>
            <w:tcW w:w="342" w:type="pct"/>
            <w:shd w:val="clear" w:color="auto" w:fill="auto"/>
          </w:tcPr>
          <w:p w:rsidR="009B1A58" w:rsidRPr="00C41590" w:rsidRDefault="009B1A58"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tcPr>
          <w:p w:rsidR="009B1A58" w:rsidRPr="00C41590" w:rsidRDefault="00357526" w:rsidP="009B1A58">
            <w:pPr>
              <w:spacing w:after="0" w:line="240" w:lineRule="auto"/>
              <w:jc w:val="center"/>
              <w:rPr>
                <w:rFonts w:ascii="Times New Roman" w:hAnsi="Times New Roman"/>
                <w:color w:val="000000"/>
              </w:rPr>
            </w:pPr>
            <w:r w:rsidRPr="00C41590">
              <w:rPr>
                <w:rFonts w:ascii="Times New Roman" w:hAnsi="Times New Roman"/>
                <w:color w:val="000000"/>
              </w:rPr>
              <w:t>190469,4</w:t>
            </w:r>
          </w:p>
        </w:tc>
        <w:tc>
          <w:tcPr>
            <w:tcW w:w="379" w:type="pct"/>
            <w:shd w:val="clear" w:color="auto" w:fill="auto"/>
          </w:tcPr>
          <w:p w:rsidR="009B1A58" w:rsidRPr="00C41590" w:rsidRDefault="00357526" w:rsidP="009B1A58">
            <w:pPr>
              <w:spacing w:after="0" w:line="240" w:lineRule="auto"/>
              <w:jc w:val="center"/>
              <w:rPr>
                <w:rFonts w:ascii="Times New Roman" w:hAnsi="Times New Roman"/>
                <w:color w:val="000000"/>
              </w:rPr>
            </w:pPr>
            <w:r w:rsidRPr="00C41590">
              <w:rPr>
                <w:rFonts w:ascii="Times New Roman" w:hAnsi="Times New Roman"/>
                <w:color w:val="000000"/>
              </w:rPr>
              <w:t>63489,8</w:t>
            </w:r>
          </w:p>
        </w:tc>
        <w:tc>
          <w:tcPr>
            <w:tcW w:w="379" w:type="pct"/>
            <w:shd w:val="clear" w:color="auto" w:fill="auto"/>
          </w:tcPr>
          <w:p w:rsidR="009B1A58" w:rsidRPr="00C41590" w:rsidRDefault="00357526" w:rsidP="009B1A58">
            <w:pPr>
              <w:spacing w:after="0" w:line="240" w:lineRule="auto"/>
              <w:jc w:val="center"/>
              <w:rPr>
                <w:rFonts w:ascii="Times New Roman" w:hAnsi="Times New Roman"/>
                <w:color w:val="000000"/>
              </w:rPr>
            </w:pPr>
            <w:r w:rsidRPr="00C41590">
              <w:rPr>
                <w:rFonts w:ascii="Times New Roman" w:hAnsi="Times New Roman"/>
                <w:color w:val="000000"/>
              </w:rPr>
              <w:t>63489,8</w:t>
            </w:r>
          </w:p>
        </w:tc>
        <w:tc>
          <w:tcPr>
            <w:tcW w:w="382" w:type="pct"/>
            <w:gridSpan w:val="2"/>
            <w:shd w:val="clear" w:color="auto" w:fill="auto"/>
          </w:tcPr>
          <w:p w:rsidR="009B1A58" w:rsidRPr="00C41590" w:rsidRDefault="00357526" w:rsidP="009B1A58">
            <w:pPr>
              <w:spacing w:after="0" w:line="240" w:lineRule="auto"/>
              <w:jc w:val="center"/>
              <w:rPr>
                <w:rFonts w:ascii="Times New Roman" w:hAnsi="Times New Roman"/>
                <w:color w:val="000000"/>
              </w:rPr>
            </w:pPr>
            <w:r w:rsidRPr="00C41590">
              <w:rPr>
                <w:rFonts w:ascii="Times New Roman" w:hAnsi="Times New Roman"/>
                <w:color w:val="000000"/>
              </w:rPr>
              <w:t>63489,8</w:t>
            </w:r>
          </w:p>
        </w:tc>
        <w:tc>
          <w:tcPr>
            <w:tcW w:w="674" w:type="pct"/>
            <w:gridSpan w:val="2"/>
            <w:vMerge/>
            <w:shd w:val="clear" w:color="auto" w:fill="auto"/>
          </w:tcPr>
          <w:p w:rsidR="009B1A58" w:rsidRPr="00C41590" w:rsidRDefault="009B1A58" w:rsidP="008717A2">
            <w:pPr>
              <w:spacing w:after="0" w:line="240" w:lineRule="auto"/>
              <w:jc w:val="center"/>
              <w:rPr>
                <w:rFonts w:ascii="Times New Roman" w:hAnsi="Times New Roman"/>
                <w:b/>
                <w:bCs/>
              </w:rPr>
            </w:pPr>
          </w:p>
        </w:tc>
      </w:tr>
      <w:tr w:rsidR="00670C21" w:rsidRPr="00C41590" w:rsidTr="004C1049">
        <w:trPr>
          <w:trHeight w:val="50"/>
        </w:trPr>
        <w:tc>
          <w:tcPr>
            <w:tcW w:w="281" w:type="pct"/>
            <w:vMerge/>
            <w:shd w:val="clear" w:color="auto" w:fill="auto"/>
          </w:tcPr>
          <w:p w:rsidR="00670C21" w:rsidRPr="00C41590" w:rsidRDefault="00670C21" w:rsidP="008717A2">
            <w:pPr>
              <w:spacing w:after="0" w:line="240" w:lineRule="auto"/>
              <w:jc w:val="center"/>
              <w:rPr>
                <w:rFonts w:ascii="Times New Roman" w:hAnsi="Times New Roman"/>
                <w:b/>
                <w:bCs/>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b/>
                <w:bCs/>
              </w:rPr>
            </w:pPr>
          </w:p>
        </w:tc>
      </w:tr>
      <w:tr w:rsidR="00357526" w:rsidRPr="00C41590" w:rsidTr="004C1049">
        <w:trPr>
          <w:trHeight w:val="134"/>
        </w:trPr>
        <w:tc>
          <w:tcPr>
            <w:tcW w:w="281" w:type="pct"/>
            <w:vMerge/>
            <w:shd w:val="clear" w:color="auto" w:fill="auto"/>
          </w:tcPr>
          <w:p w:rsidR="00357526" w:rsidRPr="00C41590" w:rsidRDefault="00357526" w:rsidP="008717A2">
            <w:pPr>
              <w:spacing w:after="0" w:line="240" w:lineRule="auto"/>
              <w:jc w:val="center"/>
              <w:rPr>
                <w:rFonts w:ascii="Times New Roman" w:hAnsi="Times New Roman"/>
                <w:b/>
                <w:bCs/>
              </w:rPr>
            </w:pPr>
          </w:p>
        </w:tc>
        <w:tc>
          <w:tcPr>
            <w:tcW w:w="1729" w:type="pct"/>
            <w:vMerge/>
            <w:shd w:val="clear" w:color="auto" w:fill="auto"/>
          </w:tcPr>
          <w:p w:rsidR="00357526" w:rsidRPr="00C41590" w:rsidRDefault="00357526" w:rsidP="008717A2">
            <w:pPr>
              <w:spacing w:after="0" w:line="240" w:lineRule="auto"/>
              <w:jc w:val="both"/>
              <w:rPr>
                <w:rFonts w:ascii="Times New Roman" w:hAnsi="Times New Roman"/>
                <w:b/>
                <w:bCs/>
              </w:rPr>
            </w:pPr>
          </w:p>
        </w:tc>
        <w:tc>
          <w:tcPr>
            <w:tcW w:w="452" w:type="pct"/>
            <w:vMerge/>
            <w:shd w:val="clear" w:color="auto" w:fill="auto"/>
          </w:tcPr>
          <w:p w:rsidR="00357526" w:rsidRPr="00C41590" w:rsidRDefault="00357526" w:rsidP="008717A2">
            <w:pPr>
              <w:spacing w:after="0" w:line="240" w:lineRule="auto"/>
              <w:jc w:val="both"/>
              <w:rPr>
                <w:rFonts w:ascii="Times New Roman" w:hAnsi="Times New Roman"/>
                <w:b/>
                <w:bCs/>
              </w:rPr>
            </w:pPr>
          </w:p>
        </w:tc>
        <w:tc>
          <w:tcPr>
            <w:tcW w:w="342" w:type="pct"/>
            <w:shd w:val="clear" w:color="auto" w:fill="auto"/>
          </w:tcPr>
          <w:p w:rsidR="00357526" w:rsidRPr="00C41590" w:rsidRDefault="00357526"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357526" w:rsidRPr="00C41590" w:rsidRDefault="00357526" w:rsidP="00C41590">
            <w:pPr>
              <w:spacing w:after="0" w:line="240" w:lineRule="auto"/>
              <w:jc w:val="center"/>
              <w:rPr>
                <w:rFonts w:ascii="Times New Roman" w:hAnsi="Times New Roman"/>
                <w:b/>
                <w:color w:val="000000"/>
              </w:rPr>
            </w:pPr>
            <w:r w:rsidRPr="00C41590">
              <w:rPr>
                <w:rFonts w:ascii="Times New Roman" w:hAnsi="Times New Roman"/>
                <w:b/>
                <w:color w:val="000000"/>
              </w:rPr>
              <w:t>190469,4</w:t>
            </w:r>
          </w:p>
        </w:tc>
        <w:tc>
          <w:tcPr>
            <w:tcW w:w="379" w:type="pct"/>
            <w:shd w:val="clear" w:color="auto" w:fill="auto"/>
          </w:tcPr>
          <w:p w:rsidR="00357526" w:rsidRPr="00C41590" w:rsidRDefault="00357526" w:rsidP="00C41590">
            <w:pPr>
              <w:spacing w:after="0" w:line="240" w:lineRule="auto"/>
              <w:jc w:val="center"/>
              <w:rPr>
                <w:rFonts w:ascii="Times New Roman" w:hAnsi="Times New Roman"/>
                <w:b/>
                <w:color w:val="000000"/>
              </w:rPr>
            </w:pPr>
            <w:r w:rsidRPr="00C41590">
              <w:rPr>
                <w:rFonts w:ascii="Times New Roman" w:hAnsi="Times New Roman"/>
                <w:b/>
                <w:color w:val="000000"/>
              </w:rPr>
              <w:t>63489,8</w:t>
            </w:r>
          </w:p>
        </w:tc>
        <w:tc>
          <w:tcPr>
            <w:tcW w:w="379" w:type="pct"/>
            <w:shd w:val="clear" w:color="auto" w:fill="auto"/>
          </w:tcPr>
          <w:p w:rsidR="00357526" w:rsidRPr="00C41590" w:rsidRDefault="00357526" w:rsidP="00C41590">
            <w:pPr>
              <w:spacing w:after="0" w:line="240" w:lineRule="auto"/>
              <w:jc w:val="center"/>
              <w:rPr>
                <w:rFonts w:ascii="Times New Roman" w:hAnsi="Times New Roman"/>
                <w:b/>
                <w:color w:val="000000"/>
              </w:rPr>
            </w:pPr>
            <w:r w:rsidRPr="00C41590">
              <w:rPr>
                <w:rFonts w:ascii="Times New Roman" w:hAnsi="Times New Roman"/>
                <w:b/>
                <w:color w:val="000000"/>
              </w:rPr>
              <w:t>63489,8</w:t>
            </w:r>
          </w:p>
        </w:tc>
        <w:tc>
          <w:tcPr>
            <w:tcW w:w="382" w:type="pct"/>
            <w:gridSpan w:val="2"/>
            <w:shd w:val="clear" w:color="auto" w:fill="auto"/>
          </w:tcPr>
          <w:p w:rsidR="00357526" w:rsidRPr="00C41590" w:rsidRDefault="00357526" w:rsidP="00C41590">
            <w:pPr>
              <w:spacing w:after="0" w:line="240" w:lineRule="auto"/>
              <w:jc w:val="center"/>
              <w:rPr>
                <w:rFonts w:ascii="Times New Roman" w:hAnsi="Times New Roman"/>
                <w:b/>
                <w:color w:val="000000"/>
              </w:rPr>
            </w:pPr>
            <w:r w:rsidRPr="00C41590">
              <w:rPr>
                <w:rFonts w:ascii="Times New Roman" w:hAnsi="Times New Roman"/>
                <w:b/>
                <w:color w:val="000000"/>
              </w:rPr>
              <w:t>63489,8</w:t>
            </w:r>
          </w:p>
        </w:tc>
        <w:tc>
          <w:tcPr>
            <w:tcW w:w="674" w:type="pct"/>
            <w:gridSpan w:val="2"/>
            <w:vMerge/>
            <w:shd w:val="clear" w:color="auto" w:fill="auto"/>
          </w:tcPr>
          <w:p w:rsidR="00357526" w:rsidRPr="00C41590" w:rsidRDefault="00357526" w:rsidP="008717A2">
            <w:pPr>
              <w:spacing w:after="0" w:line="240" w:lineRule="auto"/>
              <w:jc w:val="center"/>
              <w:rPr>
                <w:rFonts w:ascii="Times New Roman" w:hAnsi="Times New Roman"/>
                <w:b/>
                <w:bCs/>
              </w:rPr>
            </w:pPr>
          </w:p>
        </w:tc>
      </w:tr>
      <w:tr w:rsidR="00670C21" w:rsidRPr="00C41590" w:rsidTr="004C1049">
        <w:trPr>
          <w:trHeight w:val="50"/>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2.2.</w:t>
            </w:r>
          </w:p>
        </w:tc>
        <w:tc>
          <w:tcPr>
            <w:tcW w:w="1729" w:type="pct"/>
            <w:vMerge w:val="restart"/>
            <w:shd w:val="clear" w:color="auto" w:fill="auto"/>
          </w:tcPr>
          <w:p w:rsidR="00670C21" w:rsidRPr="00C41590" w:rsidRDefault="00670C21" w:rsidP="008717A2">
            <w:pPr>
              <w:spacing w:after="0" w:line="240" w:lineRule="auto"/>
              <w:jc w:val="both"/>
              <w:rPr>
                <w:rFonts w:ascii="Times New Roman" w:hAnsi="Times New Roman"/>
              </w:rPr>
            </w:pPr>
            <w:r w:rsidRPr="00C41590">
              <w:rPr>
                <w:rFonts w:ascii="Times New Roman" w:hAnsi="Times New Roman"/>
              </w:rPr>
              <w:t xml:space="preserve">Выполнение ОМСУ других обязательств </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 xml:space="preserve">МКУ «Управление </w:t>
            </w:r>
            <w:proofErr w:type="gramStart"/>
            <w:r w:rsidRPr="00C41590">
              <w:rPr>
                <w:rFonts w:ascii="Times New Roman" w:hAnsi="Times New Roman"/>
              </w:rPr>
              <w:t>по</w:t>
            </w:r>
            <w:proofErr w:type="gramEnd"/>
            <w:r w:rsidRPr="00C41590">
              <w:rPr>
                <w:rFonts w:ascii="Times New Roman" w:hAnsi="Times New Roman"/>
              </w:rPr>
              <w:t xml:space="preserve"> ОДА»</w:t>
            </w:r>
          </w:p>
        </w:tc>
      </w:tr>
      <w:tr w:rsidR="00670C21" w:rsidRPr="00C41590" w:rsidTr="004C1049">
        <w:trPr>
          <w:trHeight w:val="50"/>
        </w:trPr>
        <w:tc>
          <w:tcPr>
            <w:tcW w:w="281" w:type="pct"/>
            <w:vMerge/>
            <w:shd w:val="clear" w:color="auto" w:fill="auto"/>
          </w:tcPr>
          <w:p w:rsidR="00670C21" w:rsidRPr="00C41590" w:rsidRDefault="00670C21" w:rsidP="008717A2">
            <w:pPr>
              <w:spacing w:after="0" w:line="240" w:lineRule="auto"/>
              <w:jc w:val="center"/>
              <w:rPr>
                <w:rFonts w:ascii="Times New Roman" w:hAnsi="Times New Roman"/>
                <w:b/>
                <w:bCs/>
              </w:rPr>
            </w:pPr>
          </w:p>
        </w:tc>
        <w:tc>
          <w:tcPr>
            <w:tcW w:w="1729" w:type="pct"/>
            <w:vMerge/>
            <w:shd w:val="clear" w:color="auto" w:fill="auto"/>
          </w:tcPr>
          <w:p w:rsidR="00670C21" w:rsidRPr="00C41590" w:rsidRDefault="00670C21" w:rsidP="008717A2">
            <w:pPr>
              <w:spacing w:after="0" w:line="240" w:lineRule="auto"/>
              <w:rPr>
                <w:rFonts w:ascii="Times New Roman" w:hAnsi="Times New Roman"/>
                <w:b/>
                <w:bCs/>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bCs/>
              </w:rPr>
            </w:pPr>
          </w:p>
        </w:tc>
      </w:tr>
      <w:tr w:rsidR="00670C21" w:rsidRPr="00C41590" w:rsidTr="004C1049">
        <w:trPr>
          <w:trHeight w:val="212"/>
        </w:trPr>
        <w:tc>
          <w:tcPr>
            <w:tcW w:w="281" w:type="pct"/>
            <w:vMerge/>
            <w:shd w:val="clear" w:color="auto" w:fill="auto"/>
          </w:tcPr>
          <w:p w:rsidR="00670C21" w:rsidRPr="00C41590" w:rsidRDefault="00670C21" w:rsidP="008717A2">
            <w:pPr>
              <w:spacing w:after="0" w:line="240" w:lineRule="auto"/>
              <w:jc w:val="center"/>
              <w:rPr>
                <w:rFonts w:ascii="Times New Roman" w:hAnsi="Times New Roman"/>
                <w:b/>
                <w:bCs/>
              </w:rPr>
            </w:pPr>
          </w:p>
        </w:tc>
        <w:tc>
          <w:tcPr>
            <w:tcW w:w="1729" w:type="pct"/>
            <w:vMerge/>
            <w:shd w:val="clear" w:color="auto" w:fill="auto"/>
          </w:tcPr>
          <w:p w:rsidR="00670C21" w:rsidRPr="00C41590" w:rsidRDefault="00670C21" w:rsidP="008717A2">
            <w:pPr>
              <w:spacing w:after="0" w:line="240" w:lineRule="auto"/>
              <w:rPr>
                <w:rFonts w:ascii="Times New Roman" w:hAnsi="Times New Roman"/>
                <w:b/>
                <w:bCs/>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vAlign w:val="center"/>
          </w:tcPr>
          <w:p w:rsidR="00670C21" w:rsidRPr="00C41590" w:rsidRDefault="009B1A58" w:rsidP="009B1A58">
            <w:pPr>
              <w:spacing w:after="0" w:line="240" w:lineRule="auto"/>
              <w:jc w:val="center"/>
              <w:rPr>
                <w:rFonts w:ascii="Times New Roman" w:hAnsi="Times New Roman"/>
                <w:color w:val="000000"/>
              </w:rPr>
            </w:pPr>
            <w:r w:rsidRPr="00C41590">
              <w:rPr>
                <w:rFonts w:ascii="Times New Roman" w:hAnsi="Times New Roman"/>
                <w:color w:val="000000"/>
              </w:rPr>
              <w:t>45</w:t>
            </w:r>
            <w:r w:rsidR="00670C21" w:rsidRPr="00C41590">
              <w:rPr>
                <w:rFonts w:ascii="Times New Roman" w:hAnsi="Times New Roman"/>
                <w:color w:val="000000"/>
              </w:rPr>
              <w:t>00,0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1</w:t>
            </w:r>
            <w:r w:rsidR="006B5D83" w:rsidRPr="00C41590">
              <w:rPr>
                <w:rFonts w:ascii="Times New Roman" w:hAnsi="Times New Roman"/>
                <w:color w:val="000000"/>
              </w:rPr>
              <w:t>5</w:t>
            </w:r>
            <w:r w:rsidRPr="00C41590">
              <w:rPr>
                <w:rFonts w:ascii="Times New Roman" w:hAnsi="Times New Roman"/>
                <w:color w:val="000000"/>
              </w:rPr>
              <w:t>00,0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 1</w:t>
            </w:r>
            <w:r w:rsidR="006B5D83" w:rsidRPr="00C41590">
              <w:rPr>
                <w:rFonts w:ascii="Times New Roman" w:hAnsi="Times New Roman"/>
                <w:color w:val="000000"/>
              </w:rPr>
              <w:t>5</w:t>
            </w:r>
            <w:r w:rsidRPr="00C41590">
              <w:rPr>
                <w:rFonts w:ascii="Times New Roman" w:hAnsi="Times New Roman"/>
                <w:color w:val="000000"/>
              </w:rPr>
              <w:t>00,0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1</w:t>
            </w:r>
            <w:r w:rsidR="006B5D83" w:rsidRPr="00C41590">
              <w:rPr>
                <w:rFonts w:ascii="Times New Roman" w:hAnsi="Times New Roman"/>
                <w:color w:val="000000"/>
              </w:rPr>
              <w:t>5</w:t>
            </w:r>
            <w:r w:rsidRPr="00C41590">
              <w:rPr>
                <w:rFonts w:ascii="Times New Roman" w:hAnsi="Times New Roman"/>
                <w:color w:val="000000"/>
              </w:rPr>
              <w:t>00,0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bCs/>
              </w:rPr>
            </w:pPr>
          </w:p>
        </w:tc>
      </w:tr>
      <w:tr w:rsidR="00670C21" w:rsidRPr="00C41590" w:rsidTr="004C1049">
        <w:trPr>
          <w:trHeight w:val="50"/>
        </w:trPr>
        <w:tc>
          <w:tcPr>
            <w:tcW w:w="281" w:type="pct"/>
            <w:vMerge/>
            <w:shd w:val="clear" w:color="auto" w:fill="auto"/>
          </w:tcPr>
          <w:p w:rsidR="00670C21" w:rsidRPr="00C41590" w:rsidRDefault="00670C21" w:rsidP="008717A2">
            <w:pPr>
              <w:spacing w:after="0" w:line="240" w:lineRule="auto"/>
              <w:jc w:val="center"/>
              <w:rPr>
                <w:rFonts w:ascii="Times New Roman" w:hAnsi="Times New Roman"/>
                <w:b/>
                <w:bCs/>
              </w:rPr>
            </w:pPr>
          </w:p>
        </w:tc>
        <w:tc>
          <w:tcPr>
            <w:tcW w:w="1729" w:type="pct"/>
            <w:vMerge/>
            <w:shd w:val="clear" w:color="auto" w:fill="auto"/>
          </w:tcPr>
          <w:p w:rsidR="00670C21" w:rsidRPr="00C41590" w:rsidRDefault="00670C21" w:rsidP="008717A2">
            <w:pPr>
              <w:spacing w:after="0" w:line="240" w:lineRule="auto"/>
              <w:rPr>
                <w:rFonts w:ascii="Times New Roman" w:hAnsi="Times New Roman"/>
                <w:b/>
                <w:bCs/>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bCs/>
              </w:rPr>
            </w:pPr>
          </w:p>
        </w:tc>
      </w:tr>
      <w:tr w:rsidR="00670C21" w:rsidRPr="00C41590" w:rsidTr="004C1049">
        <w:trPr>
          <w:trHeight w:val="50"/>
        </w:trPr>
        <w:tc>
          <w:tcPr>
            <w:tcW w:w="281" w:type="pct"/>
            <w:vMerge/>
            <w:shd w:val="clear" w:color="auto" w:fill="auto"/>
          </w:tcPr>
          <w:p w:rsidR="00670C21" w:rsidRPr="00C41590" w:rsidRDefault="00670C21" w:rsidP="008717A2">
            <w:pPr>
              <w:spacing w:after="0" w:line="240" w:lineRule="auto"/>
              <w:jc w:val="center"/>
              <w:rPr>
                <w:rFonts w:ascii="Times New Roman" w:hAnsi="Times New Roman"/>
                <w:b/>
                <w:bCs/>
              </w:rPr>
            </w:pPr>
          </w:p>
        </w:tc>
        <w:tc>
          <w:tcPr>
            <w:tcW w:w="1729" w:type="pct"/>
            <w:vMerge/>
            <w:shd w:val="clear" w:color="auto" w:fill="auto"/>
          </w:tcPr>
          <w:p w:rsidR="00670C21" w:rsidRPr="00C41590" w:rsidRDefault="00670C21" w:rsidP="008717A2">
            <w:pPr>
              <w:spacing w:after="0" w:line="240" w:lineRule="auto"/>
              <w:rPr>
                <w:rFonts w:ascii="Times New Roman" w:hAnsi="Times New Roman"/>
                <w:b/>
                <w:bCs/>
              </w:rPr>
            </w:pPr>
          </w:p>
        </w:tc>
        <w:tc>
          <w:tcPr>
            <w:tcW w:w="452" w:type="pct"/>
            <w:vMerge/>
            <w:shd w:val="clear" w:color="auto" w:fill="auto"/>
          </w:tcPr>
          <w:p w:rsidR="00670C21" w:rsidRPr="00C41590" w:rsidRDefault="00670C21" w:rsidP="008717A2">
            <w:pPr>
              <w:spacing w:after="0" w:line="240" w:lineRule="auto"/>
              <w:jc w:val="both"/>
              <w:rPr>
                <w:rFonts w:ascii="Times New Roman" w:hAnsi="Times New Roman"/>
                <w:b/>
                <w:bCs/>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vAlign w:val="center"/>
          </w:tcPr>
          <w:p w:rsidR="00670C21" w:rsidRPr="00C41590" w:rsidRDefault="009B1A58" w:rsidP="009B1A58">
            <w:pPr>
              <w:spacing w:after="0" w:line="240" w:lineRule="auto"/>
              <w:jc w:val="center"/>
              <w:rPr>
                <w:rFonts w:ascii="Times New Roman" w:hAnsi="Times New Roman"/>
                <w:b/>
                <w:bCs/>
                <w:color w:val="000000"/>
              </w:rPr>
            </w:pPr>
            <w:r w:rsidRPr="00C41590">
              <w:rPr>
                <w:rFonts w:ascii="Times New Roman" w:hAnsi="Times New Roman"/>
                <w:b/>
                <w:bCs/>
                <w:color w:val="000000"/>
              </w:rPr>
              <w:t>45</w:t>
            </w:r>
            <w:r w:rsidR="00670C21" w:rsidRPr="00C41590">
              <w:rPr>
                <w:rFonts w:ascii="Times New Roman" w:hAnsi="Times New Roman"/>
                <w:b/>
                <w:bCs/>
                <w:color w:val="000000"/>
              </w:rPr>
              <w:t>00,0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1</w:t>
            </w:r>
            <w:r w:rsidR="006B5D83" w:rsidRPr="00C41590">
              <w:rPr>
                <w:rFonts w:ascii="Times New Roman" w:hAnsi="Times New Roman"/>
                <w:b/>
                <w:bCs/>
                <w:color w:val="000000"/>
              </w:rPr>
              <w:t>5</w:t>
            </w:r>
            <w:r w:rsidRPr="00C41590">
              <w:rPr>
                <w:rFonts w:ascii="Times New Roman" w:hAnsi="Times New Roman"/>
                <w:b/>
                <w:bCs/>
                <w:color w:val="000000"/>
              </w:rPr>
              <w:t>00,0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1</w:t>
            </w:r>
            <w:r w:rsidR="006B5D83" w:rsidRPr="00C41590">
              <w:rPr>
                <w:rFonts w:ascii="Times New Roman" w:hAnsi="Times New Roman"/>
                <w:b/>
                <w:bCs/>
                <w:color w:val="000000"/>
              </w:rPr>
              <w:t>5</w:t>
            </w:r>
            <w:r w:rsidRPr="00C41590">
              <w:rPr>
                <w:rFonts w:ascii="Times New Roman" w:hAnsi="Times New Roman"/>
                <w:b/>
                <w:bCs/>
                <w:color w:val="000000"/>
              </w:rPr>
              <w:t>00,0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1</w:t>
            </w:r>
            <w:r w:rsidR="006B5D83" w:rsidRPr="00C41590">
              <w:rPr>
                <w:rFonts w:ascii="Times New Roman" w:hAnsi="Times New Roman"/>
                <w:b/>
                <w:bCs/>
                <w:color w:val="000000"/>
              </w:rPr>
              <w:t>5</w:t>
            </w:r>
            <w:r w:rsidRPr="00C41590">
              <w:rPr>
                <w:rFonts w:ascii="Times New Roman" w:hAnsi="Times New Roman"/>
                <w:b/>
                <w:bCs/>
                <w:color w:val="000000"/>
              </w:rPr>
              <w:t>00,0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bCs/>
              </w:rPr>
            </w:pPr>
          </w:p>
        </w:tc>
      </w:tr>
      <w:tr w:rsidR="00670C21" w:rsidRPr="00C41590" w:rsidTr="009E0099">
        <w:trPr>
          <w:trHeight w:val="230"/>
        </w:trPr>
        <w:tc>
          <w:tcPr>
            <w:tcW w:w="2462" w:type="pct"/>
            <w:gridSpan w:val="3"/>
            <w:vMerge w:val="restar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b/>
                <w:color w:val="000000"/>
                <w:spacing w:val="1"/>
              </w:rPr>
              <w:t>Итого по мероприятию 2</w:t>
            </w: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ФБ</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74" w:type="pct"/>
            <w:gridSpan w:val="2"/>
            <w:vMerge w:val="restart"/>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670C21" w:rsidRPr="00C41590" w:rsidTr="009E0099">
        <w:trPr>
          <w:trHeight w:val="230"/>
        </w:trPr>
        <w:tc>
          <w:tcPr>
            <w:tcW w:w="2462" w:type="pct"/>
            <w:gridSpan w:val="3"/>
            <w:vMerge/>
            <w:shd w:val="clear" w:color="auto" w:fill="auto"/>
          </w:tcPr>
          <w:p w:rsidR="00670C21" w:rsidRPr="00C41590" w:rsidRDefault="00670C21" w:rsidP="008717A2">
            <w:pPr>
              <w:spacing w:after="0" w:line="240" w:lineRule="auto"/>
              <w:jc w:val="center"/>
              <w:rPr>
                <w:rFonts w:ascii="Times New Roman" w:hAnsi="Times New Roman"/>
                <w:b/>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ОБ</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9B1A58" w:rsidRPr="00C41590" w:rsidTr="00DA73F2">
        <w:trPr>
          <w:trHeight w:val="219"/>
        </w:trPr>
        <w:tc>
          <w:tcPr>
            <w:tcW w:w="2462" w:type="pct"/>
            <w:gridSpan w:val="3"/>
            <w:vMerge/>
            <w:shd w:val="clear" w:color="auto" w:fill="auto"/>
          </w:tcPr>
          <w:p w:rsidR="009B1A58" w:rsidRPr="00C41590" w:rsidRDefault="009B1A58" w:rsidP="008717A2">
            <w:pPr>
              <w:spacing w:after="0" w:line="240" w:lineRule="auto"/>
              <w:jc w:val="center"/>
              <w:rPr>
                <w:rFonts w:ascii="Times New Roman" w:hAnsi="Times New Roman"/>
                <w:b/>
              </w:rPr>
            </w:pPr>
          </w:p>
        </w:tc>
        <w:tc>
          <w:tcPr>
            <w:tcW w:w="342" w:type="pct"/>
            <w:shd w:val="clear" w:color="auto" w:fill="auto"/>
          </w:tcPr>
          <w:p w:rsidR="009B1A58" w:rsidRPr="00C41590" w:rsidRDefault="009B1A58" w:rsidP="008717A2">
            <w:pPr>
              <w:spacing w:after="0" w:line="240" w:lineRule="auto"/>
              <w:rPr>
                <w:rFonts w:ascii="Times New Roman" w:hAnsi="Times New Roman"/>
                <w:b/>
              </w:rPr>
            </w:pPr>
            <w:r w:rsidRPr="00C41590">
              <w:rPr>
                <w:rFonts w:ascii="Times New Roman" w:hAnsi="Times New Roman"/>
                <w:b/>
              </w:rPr>
              <w:t>МБ</w:t>
            </w:r>
          </w:p>
        </w:tc>
        <w:tc>
          <w:tcPr>
            <w:tcW w:w="382" w:type="pct"/>
            <w:gridSpan w:val="2"/>
            <w:shd w:val="clear" w:color="auto" w:fill="auto"/>
            <w:vAlign w:val="bottom"/>
          </w:tcPr>
          <w:p w:rsidR="009B1A58" w:rsidRPr="00C41590" w:rsidRDefault="00357526" w:rsidP="009B1A58">
            <w:pPr>
              <w:spacing w:after="0" w:line="240" w:lineRule="auto"/>
              <w:jc w:val="center"/>
              <w:rPr>
                <w:rFonts w:ascii="Times New Roman" w:hAnsi="Times New Roman"/>
                <w:b/>
                <w:bCs/>
                <w:color w:val="000000"/>
              </w:rPr>
            </w:pPr>
            <w:r w:rsidRPr="00C41590">
              <w:rPr>
                <w:rFonts w:ascii="Times New Roman" w:hAnsi="Times New Roman"/>
                <w:b/>
                <w:bCs/>
                <w:color w:val="000000"/>
              </w:rPr>
              <w:t>194969,4</w:t>
            </w:r>
          </w:p>
        </w:tc>
        <w:tc>
          <w:tcPr>
            <w:tcW w:w="379" w:type="pct"/>
            <w:shd w:val="clear" w:color="auto" w:fill="auto"/>
            <w:vAlign w:val="bottom"/>
          </w:tcPr>
          <w:p w:rsidR="009B1A58" w:rsidRPr="00C41590" w:rsidRDefault="00357526" w:rsidP="009B1A58">
            <w:pPr>
              <w:spacing w:after="0" w:line="240" w:lineRule="auto"/>
              <w:jc w:val="center"/>
              <w:rPr>
                <w:rFonts w:ascii="Times New Roman" w:hAnsi="Times New Roman"/>
                <w:b/>
                <w:bCs/>
                <w:color w:val="000000"/>
              </w:rPr>
            </w:pPr>
            <w:r w:rsidRPr="00C41590">
              <w:rPr>
                <w:rFonts w:ascii="Times New Roman" w:hAnsi="Times New Roman"/>
                <w:b/>
                <w:bCs/>
                <w:color w:val="000000"/>
              </w:rPr>
              <w:t>64989,8</w:t>
            </w:r>
          </w:p>
        </w:tc>
        <w:tc>
          <w:tcPr>
            <w:tcW w:w="379" w:type="pct"/>
            <w:shd w:val="clear" w:color="auto" w:fill="auto"/>
            <w:vAlign w:val="bottom"/>
          </w:tcPr>
          <w:p w:rsidR="009B1A58" w:rsidRPr="00C41590" w:rsidRDefault="00357526" w:rsidP="009B1A58">
            <w:pPr>
              <w:spacing w:after="0" w:line="240" w:lineRule="auto"/>
              <w:jc w:val="center"/>
              <w:rPr>
                <w:rFonts w:ascii="Times New Roman" w:hAnsi="Times New Roman"/>
                <w:b/>
                <w:bCs/>
                <w:color w:val="000000"/>
              </w:rPr>
            </w:pPr>
            <w:r w:rsidRPr="00C41590">
              <w:rPr>
                <w:rFonts w:ascii="Times New Roman" w:hAnsi="Times New Roman"/>
                <w:b/>
                <w:bCs/>
                <w:color w:val="000000"/>
              </w:rPr>
              <w:t>64989,8</w:t>
            </w:r>
          </w:p>
        </w:tc>
        <w:tc>
          <w:tcPr>
            <w:tcW w:w="382" w:type="pct"/>
            <w:gridSpan w:val="2"/>
            <w:shd w:val="clear" w:color="auto" w:fill="auto"/>
            <w:vAlign w:val="bottom"/>
          </w:tcPr>
          <w:p w:rsidR="009B1A58" w:rsidRPr="00C41590" w:rsidRDefault="00357526" w:rsidP="009B1A58">
            <w:pPr>
              <w:spacing w:after="0" w:line="240" w:lineRule="auto"/>
              <w:jc w:val="center"/>
              <w:rPr>
                <w:rFonts w:ascii="Times New Roman" w:hAnsi="Times New Roman"/>
                <w:b/>
                <w:bCs/>
                <w:color w:val="000000"/>
              </w:rPr>
            </w:pPr>
            <w:r w:rsidRPr="00C41590">
              <w:rPr>
                <w:rFonts w:ascii="Times New Roman" w:hAnsi="Times New Roman"/>
                <w:b/>
                <w:bCs/>
                <w:color w:val="000000"/>
              </w:rPr>
              <w:t>64989,8</w:t>
            </w:r>
          </w:p>
        </w:tc>
        <w:tc>
          <w:tcPr>
            <w:tcW w:w="674" w:type="pct"/>
            <w:gridSpan w:val="2"/>
            <w:vMerge/>
            <w:shd w:val="clear" w:color="auto" w:fill="auto"/>
            <w:vAlign w:val="center"/>
          </w:tcPr>
          <w:p w:rsidR="009B1A58" w:rsidRPr="00C41590" w:rsidRDefault="009B1A58" w:rsidP="008717A2">
            <w:pPr>
              <w:spacing w:after="0" w:line="240" w:lineRule="auto"/>
              <w:jc w:val="center"/>
              <w:rPr>
                <w:rFonts w:ascii="Times New Roman" w:hAnsi="Times New Roman"/>
              </w:rPr>
            </w:pPr>
          </w:p>
        </w:tc>
      </w:tr>
      <w:tr w:rsidR="00670C21" w:rsidRPr="00C41590" w:rsidTr="009E0099">
        <w:trPr>
          <w:trHeight w:val="230"/>
        </w:trPr>
        <w:tc>
          <w:tcPr>
            <w:tcW w:w="2462" w:type="pct"/>
            <w:gridSpan w:val="3"/>
            <w:vMerge/>
            <w:shd w:val="clear" w:color="auto" w:fill="auto"/>
          </w:tcPr>
          <w:p w:rsidR="00670C21" w:rsidRPr="00C41590" w:rsidRDefault="00670C21" w:rsidP="008717A2">
            <w:pPr>
              <w:spacing w:after="0" w:line="240" w:lineRule="auto"/>
              <w:jc w:val="center"/>
              <w:rPr>
                <w:rFonts w:ascii="Times New Roman" w:hAnsi="Times New Roman"/>
                <w:b/>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ВБС</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74" w:type="pct"/>
            <w:gridSpan w:val="2"/>
            <w:vMerge/>
            <w:shd w:val="clear" w:color="auto" w:fill="auto"/>
            <w:vAlign w:val="center"/>
          </w:tcPr>
          <w:p w:rsidR="00670C21" w:rsidRPr="00C41590" w:rsidRDefault="00670C21" w:rsidP="008717A2">
            <w:pPr>
              <w:spacing w:after="0" w:line="240" w:lineRule="auto"/>
              <w:jc w:val="center"/>
              <w:rPr>
                <w:rFonts w:ascii="Times New Roman" w:hAnsi="Times New Roman"/>
              </w:rPr>
            </w:pPr>
          </w:p>
        </w:tc>
      </w:tr>
      <w:tr w:rsidR="00357526" w:rsidRPr="00C41590" w:rsidTr="00DA73F2">
        <w:trPr>
          <w:trHeight w:val="230"/>
        </w:trPr>
        <w:tc>
          <w:tcPr>
            <w:tcW w:w="2462" w:type="pct"/>
            <w:gridSpan w:val="3"/>
            <w:vMerge/>
            <w:shd w:val="clear" w:color="auto" w:fill="auto"/>
          </w:tcPr>
          <w:p w:rsidR="00357526" w:rsidRPr="00C41590" w:rsidRDefault="00357526" w:rsidP="008717A2">
            <w:pPr>
              <w:spacing w:after="0" w:line="240" w:lineRule="auto"/>
              <w:jc w:val="center"/>
              <w:rPr>
                <w:rFonts w:ascii="Times New Roman" w:hAnsi="Times New Roman"/>
                <w:b/>
              </w:rPr>
            </w:pPr>
          </w:p>
        </w:tc>
        <w:tc>
          <w:tcPr>
            <w:tcW w:w="342" w:type="pct"/>
            <w:shd w:val="clear" w:color="auto" w:fill="auto"/>
          </w:tcPr>
          <w:p w:rsidR="00357526" w:rsidRPr="00C41590" w:rsidRDefault="00357526"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vAlign w:val="bottom"/>
          </w:tcPr>
          <w:p w:rsidR="00357526" w:rsidRPr="00C41590" w:rsidRDefault="003575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194969,4</w:t>
            </w:r>
          </w:p>
        </w:tc>
        <w:tc>
          <w:tcPr>
            <w:tcW w:w="379" w:type="pct"/>
            <w:shd w:val="clear" w:color="auto" w:fill="auto"/>
            <w:vAlign w:val="bottom"/>
          </w:tcPr>
          <w:p w:rsidR="00357526" w:rsidRPr="00C41590" w:rsidRDefault="003575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64989,8</w:t>
            </w:r>
          </w:p>
        </w:tc>
        <w:tc>
          <w:tcPr>
            <w:tcW w:w="379" w:type="pct"/>
            <w:shd w:val="clear" w:color="auto" w:fill="auto"/>
            <w:vAlign w:val="bottom"/>
          </w:tcPr>
          <w:p w:rsidR="00357526" w:rsidRPr="00C41590" w:rsidRDefault="003575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64989,8</w:t>
            </w:r>
          </w:p>
        </w:tc>
        <w:tc>
          <w:tcPr>
            <w:tcW w:w="382" w:type="pct"/>
            <w:gridSpan w:val="2"/>
            <w:shd w:val="clear" w:color="auto" w:fill="auto"/>
            <w:vAlign w:val="bottom"/>
          </w:tcPr>
          <w:p w:rsidR="00357526" w:rsidRPr="00C41590" w:rsidRDefault="003575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64989,8</w:t>
            </w:r>
          </w:p>
        </w:tc>
        <w:tc>
          <w:tcPr>
            <w:tcW w:w="674" w:type="pct"/>
            <w:gridSpan w:val="2"/>
            <w:vMerge/>
            <w:shd w:val="clear" w:color="auto" w:fill="auto"/>
            <w:vAlign w:val="center"/>
          </w:tcPr>
          <w:p w:rsidR="00357526" w:rsidRPr="00C41590" w:rsidRDefault="00357526" w:rsidP="008717A2">
            <w:pPr>
              <w:spacing w:after="0" w:line="240" w:lineRule="auto"/>
              <w:jc w:val="center"/>
              <w:rPr>
                <w:rFonts w:ascii="Times New Roman" w:hAnsi="Times New Roman"/>
              </w:rPr>
            </w:pPr>
          </w:p>
        </w:tc>
      </w:tr>
      <w:tr w:rsidR="00670C21" w:rsidRPr="00C41590" w:rsidTr="008717A2">
        <w:tblPrEx>
          <w:tblLook w:val="00A0" w:firstRow="1" w:lastRow="0" w:firstColumn="1" w:lastColumn="0" w:noHBand="0" w:noVBand="0"/>
        </w:tblPrEx>
        <w:trPr>
          <w:trHeight w:val="271"/>
        </w:trPr>
        <w:tc>
          <w:tcPr>
            <w:tcW w:w="5000" w:type="pct"/>
            <w:gridSpan w:val="12"/>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bCs/>
              </w:rPr>
              <w:t xml:space="preserve">Мероприятие 3. </w:t>
            </w:r>
            <w:r w:rsidRPr="00C41590">
              <w:rPr>
                <w:rFonts w:ascii="Times New Roman" w:hAnsi="Times New Roman"/>
                <w:b/>
              </w:rPr>
              <w:t>Развитие муниципальной службы</w:t>
            </w:r>
          </w:p>
          <w:p w:rsidR="00997426" w:rsidRPr="00C41590" w:rsidRDefault="00997426" w:rsidP="008717A2">
            <w:pPr>
              <w:spacing w:after="0" w:line="240" w:lineRule="auto"/>
              <w:rPr>
                <w:rFonts w:ascii="Times New Roman" w:hAnsi="Times New Roman"/>
                <w:b/>
                <w:bCs/>
              </w:rPr>
            </w:pPr>
          </w:p>
        </w:tc>
      </w:tr>
      <w:tr w:rsidR="00670C21" w:rsidRPr="00C41590" w:rsidTr="004C1049">
        <w:tblPrEx>
          <w:tblLook w:val="00A0" w:firstRow="1" w:lastRow="0" w:firstColumn="1" w:lastColumn="0" w:noHBand="0" w:noVBand="0"/>
        </w:tblPrEx>
        <w:trPr>
          <w:trHeight w:val="236"/>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3.1.</w:t>
            </w:r>
          </w:p>
        </w:tc>
        <w:tc>
          <w:tcPr>
            <w:tcW w:w="1729" w:type="pct"/>
            <w:vMerge w:val="restart"/>
            <w:shd w:val="clear" w:color="auto" w:fill="auto"/>
          </w:tcPr>
          <w:p w:rsidR="00670C21" w:rsidRPr="00C41590" w:rsidRDefault="00670C21" w:rsidP="008717A2">
            <w:pPr>
              <w:spacing w:after="0" w:line="240" w:lineRule="auto"/>
              <w:jc w:val="both"/>
              <w:rPr>
                <w:rFonts w:ascii="Times New Roman" w:hAnsi="Times New Roman"/>
              </w:rPr>
            </w:pPr>
            <w:r w:rsidRPr="00C41590">
              <w:rPr>
                <w:rFonts w:ascii="Times New Roman" w:hAnsi="Times New Roman"/>
              </w:rPr>
              <w:t>Совершенствование нормативно-правовой базы, регулирующей вопросы муниципальной службы</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val="restart"/>
            <w:shd w:val="clear" w:color="auto" w:fill="auto"/>
          </w:tcPr>
          <w:p w:rsidR="00670C21" w:rsidRPr="00C41590" w:rsidRDefault="00670C21" w:rsidP="00952D02">
            <w:pPr>
              <w:spacing w:after="0" w:line="240" w:lineRule="auto"/>
              <w:jc w:val="center"/>
              <w:rPr>
                <w:rFonts w:ascii="Times New Roman" w:hAnsi="Times New Roman"/>
              </w:rPr>
            </w:pPr>
            <w:r w:rsidRPr="00C41590">
              <w:rPr>
                <w:rFonts w:ascii="Times New Roman" w:hAnsi="Times New Roman"/>
              </w:rPr>
              <w:t xml:space="preserve">Администрация, </w:t>
            </w:r>
            <w:r w:rsidR="00952D02" w:rsidRPr="00C41590">
              <w:rPr>
                <w:rFonts w:ascii="Times New Roman" w:hAnsi="Times New Roman"/>
              </w:rPr>
              <w:t>сектор муниципальной службы и кадров, юридический отдел</w:t>
            </w:r>
            <w:r w:rsidRPr="00C41590">
              <w:rPr>
                <w:rFonts w:ascii="Times New Roman" w:hAnsi="Times New Roman"/>
              </w:rPr>
              <w:t xml:space="preserve">                                   (не требует финансирования)</w:t>
            </w:r>
          </w:p>
        </w:tc>
      </w:tr>
      <w:tr w:rsidR="00670C21" w:rsidRPr="00C41590" w:rsidTr="004C1049">
        <w:tblPrEx>
          <w:tblLook w:val="00A0" w:firstRow="1" w:lastRow="0" w:firstColumn="1" w:lastColumn="0" w:noHBand="0" w:noVBand="0"/>
        </w:tblPrEx>
        <w:trPr>
          <w:trHeight w:val="52"/>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203"/>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2"/>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2"/>
        </w:trPr>
        <w:tc>
          <w:tcPr>
            <w:tcW w:w="281" w:type="pct"/>
            <w:vMerge/>
            <w:shd w:val="clear" w:color="auto" w:fill="auto"/>
          </w:tcPr>
          <w:p w:rsidR="00670C21" w:rsidRPr="00C41590" w:rsidRDefault="00670C21" w:rsidP="008717A2">
            <w:pPr>
              <w:spacing w:after="0" w:line="240" w:lineRule="auto"/>
              <w:jc w:val="center"/>
              <w:rPr>
                <w:rFonts w:ascii="Times New Roman" w:hAnsi="Times New Roman"/>
              </w:rPr>
            </w:pPr>
          </w:p>
        </w:tc>
        <w:tc>
          <w:tcPr>
            <w:tcW w:w="1729" w:type="pct"/>
            <w:vMerge/>
            <w:shd w:val="clear" w:color="auto" w:fill="auto"/>
          </w:tcPr>
          <w:p w:rsidR="00670C21" w:rsidRPr="00C41590" w:rsidRDefault="00670C21" w:rsidP="008717A2">
            <w:pPr>
              <w:spacing w:after="0" w:line="240" w:lineRule="auto"/>
              <w:jc w:val="both"/>
              <w:rPr>
                <w:rFonts w:ascii="Times New Roman" w:hAnsi="Times New Roman"/>
              </w:rPr>
            </w:pPr>
          </w:p>
        </w:tc>
        <w:tc>
          <w:tcPr>
            <w:tcW w:w="452" w:type="pct"/>
            <w:vMerge/>
            <w:shd w:val="clear" w:color="auto" w:fill="auto"/>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79" w:type="pct"/>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79" w:type="pct"/>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82" w:type="pct"/>
            <w:gridSpan w:val="2"/>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3.2.</w:t>
            </w:r>
          </w:p>
        </w:tc>
        <w:tc>
          <w:tcPr>
            <w:tcW w:w="1729" w:type="pct"/>
            <w:vMerge w:val="restart"/>
            <w:shd w:val="clear" w:color="auto" w:fill="auto"/>
          </w:tcPr>
          <w:p w:rsidR="00670C21" w:rsidRPr="00C41590" w:rsidRDefault="00670C21" w:rsidP="008717A2">
            <w:pPr>
              <w:spacing w:after="0" w:line="240" w:lineRule="auto"/>
              <w:jc w:val="both"/>
              <w:rPr>
                <w:rFonts w:ascii="Times New Roman" w:hAnsi="Times New Roman"/>
              </w:rPr>
            </w:pPr>
            <w:r w:rsidRPr="00C41590">
              <w:rPr>
                <w:rFonts w:ascii="Times New Roman" w:hAnsi="Times New Roman"/>
              </w:rPr>
              <w:t>Совершенствование кадровых технологий, применяемых в системе муниципальной службы</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val="restart"/>
            <w:shd w:val="clear" w:color="auto" w:fill="auto"/>
          </w:tcPr>
          <w:p w:rsidR="00670C21" w:rsidRPr="00C41590" w:rsidRDefault="00670C21" w:rsidP="00952D02">
            <w:pPr>
              <w:spacing w:after="0" w:line="240" w:lineRule="auto"/>
              <w:jc w:val="center"/>
              <w:rPr>
                <w:rFonts w:ascii="Times New Roman" w:hAnsi="Times New Roman"/>
              </w:rPr>
            </w:pPr>
            <w:r w:rsidRPr="00C41590">
              <w:rPr>
                <w:rFonts w:ascii="Times New Roman" w:hAnsi="Times New Roman"/>
              </w:rPr>
              <w:t>Администрация, сектор муниципальной службы и кадров                       (не требует финансирования)</w:t>
            </w: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79" w:type="pct"/>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79" w:type="pct"/>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82" w:type="pct"/>
            <w:gridSpan w:val="2"/>
            <w:shd w:val="clear" w:color="auto" w:fill="auto"/>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3.3.</w:t>
            </w:r>
          </w:p>
        </w:tc>
        <w:tc>
          <w:tcPr>
            <w:tcW w:w="1729" w:type="pct"/>
            <w:vMerge w:val="restart"/>
            <w:shd w:val="clear" w:color="auto" w:fill="auto"/>
          </w:tcPr>
          <w:p w:rsidR="00670C21" w:rsidRPr="00C41590" w:rsidRDefault="00670C21" w:rsidP="008717A2">
            <w:pPr>
              <w:spacing w:after="0" w:line="240" w:lineRule="auto"/>
              <w:jc w:val="both"/>
              <w:rPr>
                <w:rFonts w:ascii="Times New Roman" w:hAnsi="Times New Roman"/>
              </w:rPr>
            </w:pPr>
            <w:r w:rsidRPr="00C41590">
              <w:rPr>
                <w:rFonts w:ascii="Times New Roman" w:hAnsi="Times New Roman"/>
              </w:rPr>
              <w:t>Направление на семинары, курсы повышения квалификации, профессиональную переподготовку и командирование муниципальных служащих и лиц, замещающих муниципальные должности</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Администрация,                   сектор муниципальной службы и кадров</w:t>
            </w: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9B1A58" w:rsidRPr="00C41590" w:rsidTr="004C1049">
        <w:tblPrEx>
          <w:tblLook w:val="00A0" w:firstRow="1" w:lastRow="0" w:firstColumn="1" w:lastColumn="0" w:noHBand="0" w:noVBand="0"/>
        </w:tblPrEx>
        <w:trPr>
          <w:trHeight w:val="55"/>
        </w:trPr>
        <w:tc>
          <w:tcPr>
            <w:tcW w:w="281" w:type="pct"/>
            <w:vMerge/>
            <w:shd w:val="clear" w:color="auto" w:fill="auto"/>
            <w:vAlign w:val="center"/>
          </w:tcPr>
          <w:p w:rsidR="009B1A58" w:rsidRPr="00C41590" w:rsidRDefault="009B1A58"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9B1A58" w:rsidRPr="00C41590" w:rsidRDefault="009B1A58"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9B1A58" w:rsidRPr="00C41590" w:rsidRDefault="009B1A58" w:rsidP="008717A2">
            <w:pPr>
              <w:spacing w:after="0" w:line="240" w:lineRule="auto"/>
              <w:jc w:val="center"/>
              <w:rPr>
                <w:rFonts w:ascii="Times New Roman" w:hAnsi="Times New Roman"/>
                <w:b/>
                <w:color w:val="000000"/>
                <w:spacing w:val="1"/>
              </w:rPr>
            </w:pPr>
          </w:p>
        </w:tc>
        <w:tc>
          <w:tcPr>
            <w:tcW w:w="342" w:type="pct"/>
            <w:shd w:val="clear" w:color="auto" w:fill="auto"/>
          </w:tcPr>
          <w:p w:rsidR="009B1A58" w:rsidRPr="00C41590" w:rsidRDefault="009B1A58"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tcPr>
          <w:p w:rsidR="009B1A58" w:rsidRPr="00C41590" w:rsidRDefault="009B1A58" w:rsidP="00357526">
            <w:pPr>
              <w:spacing w:after="0" w:line="240" w:lineRule="auto"/>
              <w:jc w:val="center"/>
              <w:rPr>
                <w:rFonts w:ascii="Times New Roman" w:hAnsi="Times New Roman"/>
                <w:color w:val="000000"/>
              </w:rPr>
            </w:pPr>
            <w:r w:rsidRPr="00C41590">
              <w:rPr>
                <w:rFonts w:ascii="Times New Roman" w:hAnsi="Times New Roman"/>
                <w:color w:val="000000"/>
              </w:rPr>
              <w:t>2187,6</w:t>
            </w:r>
          </w:p>
        </w:tc>
        <w:tc>
          <w:tcPr>
            <w:tcW w:w="379" w:type="pct"/>
            <w:shd w:val="clear" w:color="auto" w:fill="auto"/>
          </w:tcPr>
          <w:p w:rsidR="009B1A58" w:rsidRPr="00C41590" w:rsidRDefault="009B1A58" w:rsidP="009B1A58">
            <w:pPr>
              <w:spacing w:after="0" w:line="240" w:lineRule="auto"/>
              <w:jc w:val="center"/>
              <w:rPr>
                <w:rFonts w:ascii="Times New Roman" w:hAnsi="Times New Roman"/>
                <w:color w:val="000000"/>
              </w:rPr>
            </w:pPr>
            <w:r w:rsidRPr="00C41590">
              <w:rPr>
                <w:rFonts w:ascii="Times New Roman" w:hAnsi="Times New Roman"/>
                <w:color w:val="000000"/>
              </w:rPr>
              <w:t>729,2</w:t>
            </w:r>
          </w:p>
        </w:tc>
        <w:tc>
          <w:tcPr>
            <w:tcW w:w="379" w:type="pct"/>
            <w:shd w:val="clear" w:color="auto" w:fill="auto"/>
          </w:tcPr>
          <w:p w:rsidR="009B1A58" w:rsidRPr="00C41590" w:rsidRDefault="009B1A58" w:rsidP="009B1A58">
            <w:pPr>
              <w:spacing w:after="0" w:line="240" w:lineRule="auto"/>
              <w:jc w:val="center"/>
              <w:rPr>
                <w:rFonts w:ascii="Times New Roman" w:hAnsi="Times New Roman"/>
                <w:color w:val="000000"/>
              </w:rPr>
            </w:pPr>
            <w:r w:rsidRPr="00C41590">
              <w:rPr>
                <w:rFonts w:ascii="Times New Roman" w:hAnsi="Times New Roman"/>
                <w:color w:val="000000"/>
              </w:rPr>
              <w:t>729,2</w:t>
            </w:r>
          </w:p>
        </w:tc>
        <w:tc>
          <w:tcPr>
            <w:tcW w:w="382" w:type="pct"/>
            <w:gridSpan w:val="2"/>
            <w:shd w:val="clear" w:color="auto" w:fill="auto"/>
          </w:tcPr>
          <w:p w:rsidR="009B1A58" w:rsidRPr="00C41590" w:rsidRDefault="009B1A58" w:rsidP="009B1A58">
            <w:pPr>
              <w:spacing w:after="0" w:line="240" w:lineRule="auto"/>
              <w:jc w:val="center"/>
              <w:rPr>
                <w:rFonts w:ascii="Times New Roman" w:hAnsi="Times New Roman"/>
                <w:color w:val="000000"/>
              </w:rPr>
            </w:pPr>
            <w:r w:rsidRPr="00C41590">
              <w:rPr>
                <w:rFonts w:ascii="Times New Roman" w:hAnsi="Times New Roman"/>
                <w:color w:val="000000"/>
              </w:rPr>
              <w:t>729,2</w:t>
            </w:r>
          </w:p>
        </w:tc>
        <w:tc>
          <w:tcPr>
            <w:tcW w:w="674" w:type="pct"/>
            <w:gridSpan w:val="2"/>
            <w:vMerge/>
            <w:shd w:val="clear" w:color="auto" w:fill="auto"/>
          </w:tcPr>
          <w:p w:rsidR="009B1A58" w:rsidRPr="00C41590" w:rsidRDefault="009B1A58"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9B1A58">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9B1A58" w:rsidRPr="00C41590" w:rsidTr="004C1049">
        <w:tblPrEx>
          <w:tblLook w:val="00A0" w:firstRow="1" w:lastRow="0" w:firstColumn="1" w:lastColumn="0" w:noHBand="0" w:noVBand="0"/>
        </w:tblPrEx>
        <w:trPr>
          <w:trHeight w:val="55"/>
        </w:trPr>
        <w:tc>
          <w:tcPr>
            <w:tcW w:w="281" w:type="pct"/>
            <w:vMerge/>
            <w:shd w:val="clear" w:color="auto" w:fill="auto"/>
            <w:vAlign w:val="center"/>
          </w:tcPr>
          <w:p w:rsidR="009B1A58" w:rsidRPr="00C41590" w:rsidRDefault="009B1A58"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9B1A58" w:rsidRPr="00C41590" w:rsidRDefault="009B1A58" w:rsidP="008717A2">
            <w:pPr>
              <w:spacing w:after="0" w:line="240" w:lineRule="auto"/>
              <w:jc w:val="both"/>
              <w:rPr>
                <w:rFonts w:ascii="Times New Roman" w:hAnsi="Times New Roman"/>
                <w:b/>
                <w:color w:val="000000"/>
                <w:spacing w:val="1"/>
              </w:rPr>
            </w:pPr>
          </w:p>
        </w:tc>
        <w:tc>
          <w:tcPr>
            <w:tcW w:w="452" w:type="pct"/>
            <w:vMerge/>
            <w:shd w:val="clear" w:color="auto" w:fill="auto"/>
            <w:vAlign w:val="center"/>
          </w:tcPr>
          <w:p w:rsidR="009B1A58" w:rsidRPr="00C41590" w:rsidRDefault="009B1A58" w:rsidP="008717A2">
            <w:pPr>
              <w:spacing w:after="0" w:line="240" w:lineRule="auto"/>
              <w:jc w:val="center"/>
              <w:rPr>
                <w:rFonts w:ascii="Times New Roman" w:hAnsi="Times New Roman"/>
                <w:b/>
                <w:color w:val="000000"/>
                <w:spacing w:val="1"/>
              </w:rPr>
            </w:pPr>
          </w:p>
        </w:tc>
        <w:tc>
          <w:tcPr>
            <w:tcW w:w="342" w:type="pct"/>
            <w:shd w:val="clear" w:color="auto" w:fill="auto"/>
          </w:tcPr>
          <w:p w:rsidR="009B1A58" w:rsidRPr="00C41590" w:rsidRDefault="009B1A58"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9B1A58" w:rsidRPr="00C41590" w:rsidRDefault="009B1A58" w:rsidP="00357526">
            <w:pPr>
              <w:spacing w:after="0" w:line="240" w:lineRule="auto"/>
              <w:jc w:val="center"/>
              <w:rPr>
                <w:rFonts w:ascii="Times New Roman" w:hAnsi="Times New Roman"/>
                <w:b/>
                <w:color w:val="000000"/>
              </w:rPr>
            </w:pPr>
            <w:r w:rsidRPr="00C41590">
              <w:rPr>
                <w:rFonts w:ascii="Times New Roman" w:hAnsi="Times New Roman"/>
                <w:b/>
                <w:color w:val="000000"/>
              </w:rPr>
              <w:t>2187,6</w:t>
            </w:r>
          </w:p>
        </w:tc>
        <w:tc>
          <w:tcPr>
            <w:tcW w:w="379" w:type="pct"/>
            <w:shd w:val="clear" w:color="auto" w:fill="auto"/>
          </w:tcPr>
          <w:p w:rsidR="009B1A58" w:rsidRPr="00C41590" w:rsidRDefault="009B1A58" w:rsidP="009B1A58">
            <w:pPr>
              <w:spacing w:after="0" w:line="240" w:lineRule="auto"/>
              <w:jc w:val="center"/>
              <w:rPr>
                <w:rFonts w:ascii="Times New Roman" w:hAnsi="Times New Roman"/>
                <w:b/>
                <w:color w:val="000000"/>
              </w:rPr>
            </w:pPr>
            <w:r w:rsidRPr="00C41590">
              <w:rPr>
                <w:rFonts w:ascii="Times New Roman" w:hAnsi="Times New Roman"/>
                <w:b/>
                <w:color w:val="000000"/>
              </w:rPr>
              <w:t>729,2</w:t>
            </w:r>
          </w:p>
        </w:tc>
        <w:tc>
          <w:tcPr>
            <w:tcW w:w="379" w:type="pct"/>
            <w:shd w:val="clear" w:color="auto" w:fill="auto"/>
          </w:tcPr>
          <w:p w:rsidR="009B1A58" w:rsidRPr="00C41590" w:rsidRDefault="009B1A58" w:rsidP="009B1A58">
            <w:pPr>
              <w:spacing w:after="0" w:line="240" w:lineRule="auto"/>
              <w:jc w:val="center"/>
              <w:rPr>
                <w:rFonts w:ascii="Times New Roman" w:hAnsi="Times New Roman"/>
                <w:b/>
                <w:color w:val="000000"/>
              </w:rPr>
            </w:pPr>
            <w:r w:rsidRPr="00C41590">
              <w:rPr>
                <w:rFonts w:ascii="Times New Roman" w:hAnsi="Times New Roman"/>
                <w:b/>
                <w:color w:val="000000"/>
              </w:rPr>
              <w:t>729,2</w:t>
            </w:r>
          </w:p>
        </w:tc>
        <w:tc>
          <w:tcPr>
            <w:tcW w:w="382" w:type="pct"/>
            <w:gridSpan w:val="2"/>
            <w:shd w:val="clear" w:color="auto" w:fill="auto"/>
          </w:tcPr>
          <w:p w:rsidR="009B1A58" w:rsidRPr="00C41590" w:rsidRDefault="009B1A58" w:rsidP="009B1A58">
            <w:pPr>
              <w:spacing w:after="0" w:line="240" w:lineRule="auto"/>
              <w:jc w:val="center"/>
              <w:rPr>
                <w:rFonts w:ascii="Times New Roman" w:hAnsi="Times New Roman"/>
                <w:b/>
                <w:color w:val="000000"/>
              </w:rPr>
            </w:pPr>
            <w:r w:rsidRPr="00C41590">
              <w:rPr>
                <w:rFonts w:ascii="Times New Roman" w:hAnsi="Times New Roman"/>
                <w:b/>
                <w:color w:val="000000"/>
              </w:rPr>
              <w:t>729,2</w:t>
            </w:r>
          </w:p>
        </w:tc>
        <w:tc>
          <w:tcPr>
            <w:tcW w:w="674" w:type="pct"/>
            <w:gridSpan w:val="2"/>
            <w:vMerge/>
            <w:shd w:val="clear" w:color="auto" w:fill="auto"/>
          </w:tcPr>
          <w:p w:rsidR="009B1A58" w:rsidRPr="00C41590" w:rsidRDefault="009B1A58"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3.4.</w:t>
            </w:r>
          </w:p>
        </w:tc>
        <w:tc>
          <w:tcPr>
            <w:tcW w:w="1729" w:type="pct"/>
            <w:vMerge w:val="restart"/>
            <w:shd w:val="clear" w:color="auto" w:fill="auto"/>
          </w:tcPr>
          <w:p w:rsidR="00670C21" w:rsidRPr="00C41590" w:rsidRDefault="00670C21" w:rsidP="008717A2">
            <w:pPr>
              <w:spacing w:after="0" w:line="240" w:lineRule="auto"/>
              <w:jc w:val="both"/>
              <w:rPr>
                <w:rFonts w:ascii="Times New Roman" w:hAnsi="Times New Roman"/>
              </w:rPr>
            </w:pPr>
            <w:r w:rsidRPr="00C41590">
              <w:rPr>
                <w:rFonts w:ascii="Times New Roman" w:hAnsi="Times New Roman"/>
              </w:rPr>
              <w:t>Проведение диспансеризации муниципальных служащих</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rPr>
            </w:pPr>
            <w:r w:rsidRPr="00C41590">
              <w:rPr>
                <w:rFonts w:ascii="Times New Roman" w:hAnsi="Times New Roman"/>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 xml:space="preserve">Администрация,                   сектор муниципальной </w:t>
            </w:r>
            <w:r w:rsidRPr="00C41590">
              <w:rPr>
                <w:rFonts w:ascii="Times New Roman" w:hAnsi="Times New Roman"/>
              </w:rPr>
              <w:lastRenderedPageBreak/>
              <w:t>службы и кадров</w:t>
            </w: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highlight w:val="yellow"/>
              </w:rPr>
            </w:pP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1729"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2370,0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790,0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790,0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790,0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highlight w:val="yellow"/>
              </w:rPr>
            </w:pP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highlight w:val="yellow"/>
              </w:rPr>
            </w:pPr>
          </w:p>
        </w:tc>
        <w:tc>
          <w:tcPr>
            <w:tcW w:w="1729"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highlight w:val="yellow"/>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highlight w:val="yellow"/>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color w:val="000000"/>
              </w:rPr>
            </w:pPr>
            <w:r w:rsidRPr="00C41590">
              <w:rPr>
                <w:rFonts w:ascii="Times New Roman" w:hAnsi="Times New Roman"/>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55"/>
        </w:trPr>
        <w:tc>
          <w:tcPr>
            <w:tcW w:w="281"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highlight w:val="yellow"/>
              </w:rPr>
            </w:pPr>
          </w:p>
        </w:tc>
        <w:tc>
          <w:tcPr>
            <w:tcW w:w="1729"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highlight w:val="yellow"/>
              </w:rPr>
            </w:pPr>
          </w:p>
        </w:tc>
        <w:tc>
          <w:tcPr>
            <w:tcW w:w="452" w:type="pct"/>
            <w:vMerge/>
            <w:shd w:val="clear" w:color="auto" w:fill="auto"/>
            <w:vAlign w:val="center"/>
          </w:tcPr>
          <w:p w:rsidR="00670C21" w:rsidRPr="00C41590" w:rsidRDefault="00670C21" w:rsidP="008717A2">
            <w:pPr>
              <w:spacing w:after="0" w:line="240" w:lineRule="auto"/>
              <w:jc w:val="center"/>
              <w:rPr>
                <w:rFonts w:ascii="Times New Roman" w:hAnsi="Times New Roman"/>
                <w:b/>
                <w:color w:val="000000"/>
                <w:spacing w:val="1"/>
                <w:highlight w:val="yellow"/>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2370,0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790,0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790,0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790,0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9E0099">
        <w:tblPrEx>
          <w:tblLook w:val="00A0" w:firstRow="1" w:lastRow="0" w:firstColumn="1" w:lastColumn="0" w:noHBand="0" w:noVBand="0"/>
        </w:tblPrEx>
        <w:trPr>
          <w:trHeight w:val="55"/>
        </w:trPr>
        <w:tc>
          <w:tcPr>
            <w:tcW w:w="2462" w:type="pct"/>
            <w:gridSpan w:val="3"/>
            <w:vMerge w:val="restart"/>
            <w:shd w:val="clear" w:color="auto" w:fill="auto"/>
            <w:vAlign w:val="center"/>
          </w:tcPr>
          <w:p w:rsidR="00670C21" w:rsidRPr="00C41590" w:rsidRDefault="00670C21" w:rsidP="008717A2">
            <w:pPr>
              <w:spacing w:after="0" w:line="240" w:lineRule="auto"/>
              <w:jc w:val="center"/>
              <w:rPr>
                <w:rFonts w:ascii="Times New Roman" w:hAnsi="Times New Roman"/>
                <w:highlight w:val="yellow"/>
              </w:rPr>
            </w:pPr>
            <w:r w:rsidRPr="00C41590">
              <w:rPr>
                <w:rFonts w:ascii="Times New Roman" w:hAnsi="Times New Roman"/>
                <w:b/>
                <w:color w:val="000000"/>
                <w:spacing w:val="1"/>
              </w:rPr>
              <w:t>Итого по мероприятию 3</w:t>
            </w: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74" w:type="pct"/>
            <w:gridSpan w:val="2"/>
            <w:vMerge w:val="restart"/>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9E0099">
        <w:tblPrEx>
          <w:tblLook w:val="00A0" w:firstRow="1" w:lastRow="0" w:firstColumn="1" w:lastColumn="0" w:noHBand="0" w:noVBand="0"/>
        </w:tblPrEx>
        <w:trPr>
          <w:trHeight w:val="52"/>
        </w:trPr>
        <w:tc>
          <w:tcPr>
            <w:tcW w:w="2462" w:type="pct"/>
            <w:gridSpan w:val="3"/>
            <w:vMerge/>
            <w:shd w:val="clear" w:color="auto" w:fill="auto"/>
          </w:tcPr>
          <w:p w:rsidR="00670C21" w:rsidRPr="00C41590" w:rsidRDefault="00670C21" w:rsidP="008717A2">
            <w:pPr>
              <w:spacing w:after="0" w:line="240" w:lineRule="auto"/>
              <w:jc w:val="center"/>
              <w:rPr>
                <w:rFonts w:ascii="Times New Roman" w:hAnsi="Times New Roman"/>
                <w:color w:val="000000"/>
                <w:spacing w:val="1"/>
                <w:highlight w:val="yellow"/>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9B1A58" w:rsidRPr="00C41590" w:rsidTr="00DA73F2">
        <w:tblPrEx>
          <w:tblLook w:val="00A0" w:firstRow="1" w:lastRow="0" w:firstColumn="1" w:lastColumn="0" w:noHBand="0" w:noVBand="0"/>
        </w:tblPrEx>
        <w:trPr>
          <w:trHeight w:val="168"/>
        </w:trPr>
        <w:tc>
          <w:tcPr>
            <w:tcW w:w="2462" w:type="pct"/>
            <w:gridSpan w:val="3"/>
            <w:vMerge/>
            <w:shd w:val="clear" w:color="auto" w:fill="auto"/>
          </w:tcPr>
          <w:p w:rsidR="009B1A58" w:rsidRPr="00C41590" w:rsidRDefault="009B1A58" w:rsidP="008717A2">
            <w:pPr>
              <w:spacing w:after="0" w:line="240" w:lineRule="auto"/>
              <w:jc w:val="center"/>
              <w:rPr>
                <w:rFonts w:ascii="Times New Roman" w:hAnsi="Times New Roman"/>
                <w:color w:val="000000"/>
                <w:spacing w:val="1"/>
                <w:highlight w:val="yellow"/>
              </w:rPr>
            </w:pPr>
          </w:p>
        </w:tc>
        <w:tc>
          <w:tcPr>
            <w:tcW w:w="342" w:type="pct"/>
            <w:shd w:val="clear" w:color="auto" w:fill="auto"/>
          </w:tcPr>
          <w:p w:rsidR="009B1A58" w:rsidRPr="00C41590" w:rsidRDefault="009B1A58" w:rsidP="008717A2">
            <w:pPr>
              <w:spacing w:after="0" w:line="240" w:lineRule="auto"/>
              <w:rPr>
                <w:rFonts w:ascii="Times New Roman" w:hAnsi="Times New Roman"/>
                <w:b/>
              </w:rPr>
            </w:pPr>
            <w:r w:rsidRPr="00C41590">
              <w:rPr>
                <w:rFonts w:ascii="Times New Roman" w:hAnsi="Times New Roman"/>
                <w:b/>
              </w:rPr>
              <w:t>МБ</w:t>
            </w:r>
          </w:p>
        </w:tc>
        <w:tc>
          <w:tcPr>
            <w:tcW w:w="382" w:type="pct"/>
            <w:gridSpan w:val="2"/>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4557,6</w:t>
            </w:r>
          </w:p>
        </w:tc>
        <w:tc>
          <w:tcPr>
            <w:tcW w:w="379" w:type="pct"/>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1519,2</w:t>
            </w:r>
          </w:p>
        </w:tc>
        <w:tc>
          <w:tcPr>
            <w:tcW w:w="379" w:type="pct"/>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1519,2</w:t>
            </w:r>
          </w:p>
        </w:tc>
        <w:tc>
          <w:tcPr>
            <w:tcW w:w="382" w:type="pct"/>
            <w:gridSpan w:val="2"/>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1519,2</w:t>
            </w:r>
          </w:p>
        </w:tc>
        <w:tc>
          <w:tcPr>
            <w:tcW w:w="674" w:type="pct"/>
            <w:gridSpan w:val="2"/>
            <w:vMerge/>
            <w:shd w:val="clear" w:color="auto" w:fill="auto"/>
          </w:tcPr>
          <w:p w:rsidR="009B1A58" w:rsidRPr="00C41590" w:rsidRDefault="009B1A58" w:rsidP="008717A2">
            <w:pPr>
              <w:spacing w:after="0" w:line="240" w:lineRule="auto"/>
              <w:jc w:val="center"/>
              <w:rPr>
                <w:rFonts w:ascii="Times New Roman" w:hAnsi="Times New Roman"/>
              </w:rPr>
            </w:pPr>
          </w:p>
        </w:tc>
      </w:tr>
      <w:tr w:rsidR="00670C21" w:rsidRPr="00C41590" w:rsidTr="009E0099">
        <w:tblPrEx>
          <w:tblLook w:val="00A0" w:firstRow="1" w:lastRow="0" w:firstColumn="1" w:lastColumn="0" w:noHBand="0" w:noVBand="0"/>
        </w:tblPrEx>
        <w:trPr>
          <w:trHeight w:val="163"/>
        </w:trPr>
        <w:tc>
          <w:tcPr>
            <w:tcW w:w="2462" w:type="pct"/>
            <w:gridSpan w:val="3"/>
            <w:vMerge/>
            <w:shd w:val="clear" w:color="auto" w:fill="auto"/>
          </w:tcPr>
          <w:p w:rsidR="00670C21" w:rsidRPr="00C41590" w:rsidRDefault="00670C21" w:rsidP="008717A2">
            <w:pPr>
              <w:spacing w:after="0" w:line="240" w:lineRule="auto"/>
              <w:jc w:val="center"/>
              <w:rPr>
                <w:rFonts w:ascii="Times New Roman" w:hAnsi="Times New Roman"/>
                <w:color w:val="000000"/>
                <w:spacing w:val="1"/>
                <w:highlight w:val="yellow"/>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74" w:type="pct"/>
            <w:gridSpan w:val="2"/>
            <w:vMerge/>
            <w:shd w:val="clear" w:color="auto" w:fill="auto"/>
          </w:tcPr>
          <w:p w:rsidR="00670C21" w:rsidRPr="00C41590" w:rsidRDefault="00670C21" w:rsidP="008717A2">
            <w:pPr>
              <w:spacing w:after="0" w:line="240" w:lineRule="auto"/>
              <w:jc w:val="center"/>
              <w:rPr>
                <w:rFonts w:ascii="Times New Roman" w:hAnsi="Times New Roman"/>
              </w:rPr>
            </w:pPr>
          </w:p>
        </w:tc>
      </w:tr>
      <w:tr w:rsidR="009B1A58" w:rsidRPr="00C41590" w:rsidTr="00DA73F2">
        <w:tblPrEx>
          <w:tblLook w:val="00A0" w:firstRow="1" w:lastRow="0" w:firstColumn="1" w:lastColumn="0" w:noHBand="0" w:noVBand="0"/>
        </w:tblPrEx>
        <w:trPr>
          <w:trHeight w:val="52"/>
        </w:trPr>
        <w:tc>
          <w:tcPr>
            <w:tcW w:w="2462" w:type="pct"/>
            <w:gridSpan w:val="3"/>
            <w:vMerge/>
            <w:shd w:val="clear" w:color="auto" w:fill="auto"/>
          </w:tcPr>
          <w:p w:rsidR="009B1A58" w:rsidRPr="00C41590" w:rsidRDefault="009B1A58" w:rsidP="008717A2">
            <w:pPr>
              <w:spacing w:after="0" w:line="240" w:lineRule="auto"/>
              <w:jc w:val="center"/>
              <w:rPr>
                <w:rFonts w:ascii="Times New Roman" w:hAnsi="Times New Roman"/>
                <w:color w:val="000000"/>
                <w:spacing w:val="1"/>
                <w:highlight w:val="yellow"/>
              </w:rPr>
            </w:pPr>
          </w:p>
        </w:tc>
        <w:tc>
          <w:tcPr>
            <w:tcW w:w="342" w:type="pct"/>
            <w:shd w:val="clear" w:color="auto" w:fill="auto"/>
          </w:tcPr>
          <w:p w:rsidR="009B1A58" w:rsidRPr="00C41590" w:rsidRDefault="009B1A58"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4557,6</w:t>
            </w:r>
          </w:p>
        </w:tc>
        <w:tc>
          <w:tcPr>
            <w:tcW w:w="379" w:type="pct"/>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1519,2</w:t>
            </w:r>
          </w:p>
        </w:tc>
        <w:tc>
          <w:tcPr>
            <w:tcW w:w="379" w:type="pct"/>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1519,2</w:t>
            </w:r>
          </w:p>
        </w:tc>
        <w:tc>
          <w:tcPr>
            <w:tcW w:w="382" w:type="pct"/>
            <w:gridSpan w:val="2"/>
            <w:shd w:val="clear" w:color="auto" w:fill="auto"/>
          </w:tcPr>
          <w:p w:rsidR="009B1A58" w:rsidRPr="00C41590" w:rsidRDefault="009B1A58" w:rsidP="00357526">
            <w:pPr>
              <w:spacing w:after="0" w:line="240" w:lineRule="auto"/>
              <w:jc w:val="center"/>
              <w:rPr>
                <w:rFonts w:ascii="Times New Roman" w:hAnsi="Times New Roman"/>
                <w:b/>
                <w:bCs/>
                <w:color w:val="000000"/>
              </w:rPr>
            </w:pPr>
            <w:r w:rsidRPr="00C41590">
              <w:rPr>
                <w:rFonts w:ascii="Times New Roman" w:hAnsi="Times New Roman"/>
                <w:b/>
                <w:bCs/>
                <w:color w:val="000000"/>
              </w:rPr>
              <w:t>1519,2</w:t>
            </w:r>
          </w:p>
        </w:tc>
        <w:tc>
          <w:tcPr>
            <w:tcW w:w="674" w:type="pct"/>
            <w:gridSpan w:val="2"/>
            <w:vMerge/>
            <w:shd w:val="clear" w:color="auto" w:fill="auto"/>
          </w:tcPr>
          <w:p w:rsidR="009B1A58" w:rsidRPr="00C41590" w:rsidRDefault="009B1A58" w:rsidP="008717A2">
            <w:pPr>
              <w:spacing w:after="0" w:line="240" w:lineRule="auto"/>
              <w:jc w:val="center"/>
              <w:rPr>
                <w:rFonts w:ascii="Times New Roman" w:hAnsi="Times New Roman"/>
              </w:rPr>
            </w:pPr>
          </w:p>
        </w:tc>
      </w:tr>
      <w:tr w:rsidR="00670C21" w:rsidRPr="00C41590" w:rsidTr="008717A2">
        <w:tblPrEx>
          <w:tblLook w:val="00A0" w:firstRow="1" w:lastRow="0" w:firstColumn="1" w:lastColumn="0" w:noHBand="0" w:noVBand="0"/>
        </w:tblPrEx>
        <w:trPr>
          <w:trHeight w:val="55"/>
        </w:trPr>
        <w:tc>
          <w:tcPr>
            <w:tcW w:w="5000" w:type="pct"/>
            <w:gridSpan w:val="12"/>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bCs/>
              </w:rPr>
              <w:t xml:space="preserve">Мероприятие 4. </w:t>
            </w:r>
            <w:r w:rsidRPr="00C41590">
              <w:rPr>
                <w:rFonts w:ascii="Times New Roman" w:hAnsi="Times New Roman"/>
                <w:b/>
              </w:rPr>
              <w:t xml:space="preserve"> Реализация государственных полномочий, содействие в обеспечении прав и законных интересов личности и государства</w:t>
            </w:r>
          </w:p>
          <w:p w:rsidR="004C1049" w:rsidRPr="00C41590" w:rsidRDefault="004C1049" w:rsidP="008717A2">
            <w:pPr>
              <w:spacing w:after="0" w:line="240" w:lineRule="auto"/>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val="restart"/>
            <w:shd w:val="clear" w:color="auto" w:fill="auto"/>
          </w:tcPr>
          <w:p w:rsidR="00C9150E"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C9150E" w:rsidRPr="00C41590">
              <w:rPr>
                <w:rFonts w:ascii="Times New Roman" w:hAnsi="Times New Roman"/>
              </w:rPr>
              <w:t>4.1.</w:t>
            </w:r>
          </w:p>
        </w:tc>
        <w:tc>
          <w:tcPr>
            <w:tcW w:w="1729" w:type="pct"/>
            <w:vMerge w:val="restart"/>
            <w:shd w:val="clear" w:color="auto" w:fill="auto"/>
          </w:tcPr>
          <w:p w:rsidR="00C9150E" w:rsidRPr="00C41590" w:rsidRDefault="00C9150E" w:rsidP="008717A2">
            <w:pPr>
              <w:spacing w:after="0" w:line="240" w:lineRule="auto"/>
              <w:jc w:val="both"/>
              <w:rPr>
                <w:rFonts w:ascii="Times New Roman" w:hAnsi="Times New Roman"/>
              </w:rPr>
            </w:pPr>
            <w:r w:rsidRPr="00C41590">
              <w:rPr>
                <w:rFonts w:ascii="Times New Roman" w:hAnsi="Times New Roman"/>
              </w:rPr>
              <w:t>Исполнение государственных полномочий по государственной регистрации актов гражданского состояния</w:t>
            </w:r>
          </w:p>
        </w:tc>
        <w:tc>
          <w:tcPr>
            <w:tcW w:w="452" w:type="pct"/>
            <w:vMerge w:val="restart"/>
            <w:shd w:val="clear" w:color="auto" w:fill="auto"/>
          </w:tcPr>
          <w:p w:rsidR="00C9150E" w:rsidRPr="00C41590" w:rsidRDefault="00C9150E" w:rsidP="008717A2">
            <w:pPr>
              <w:spacing w:after="0" w:line="240" w:lineRule="auto"/>
              <w:jc w:val="center"/>
              <w:rPr>
                <w:rFonts w:ascii="Times New Roman" w:hAnsi="Times New Roman"/>
                <w:color w:val="000000"/>
                <w:spacing w:val="1"/>
              </w:rPr>
            </w:pPr>
            <w:r w:rsidRPr="00C41590">
              <w:rPr>
                <w:rFonts w:ascii="Times New Roman" w:hAnsi="Times New Roman"/>
                <w:color w:val="000000"/>
                <w:spacing w:val="1"/>
              </w:rPr>
              <w:t>2023-2025</w:t>
            </w: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ФБ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val="restart"/>
            <w:shd w:val="clear" w:color="auto" w:fill="auto"/>
          </w:tcPr>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Администрация,                     отдел ЗАГС</w:t>
            </w: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ОБ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МБ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ВБС</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Итого:</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val="restart"/>
            <w:shd w:val="clear" w:color="auto" w:fill="auto"/>
          </w:tcPr>
          <w:p w:rsidR="00C9150E"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C9150E" w:rsidRPr="00C41590">
              <w:rPr>
                <w:rFonts w:ascii="Times New Roman" w:hAnsi="Times New Roman"/>
              </w:rPr>
              <w:t>4.2.</w:t>
            </w:r>
          </w:p>
        </w:tc>
        <w:tc>
          <w:tcPr>
            <w:tcW w:w="1729" w:type="pct"/>
            <w:vMerge w:val="restart"/>
            <w:shd w:val="clear" w:color="auto" w:fill="auto"/>
          </w:tcPr>
          <w:p w:rsidR="00C9150E" w:rsidRPr="00C41590" w:rsidRDefault="00C9150E" w:rsidP="008717A2">
            <w:pPr>
              <w:spacing w:after="0" w:line="240" w:lineRule="auto"/>
              <w:jc w:val="both"/>
              <w:rPr>
                <w:rFonts w:ascii="Times New Roman" w:hAnsi="Times New Roman"/>
              </w:rPr>
            </w:pPr>
            <w:r w:rsidRPr="00C41590">
              <w:rPr>
                <w:rFonts w:ascii="Times New Roman" w:hAnsi="Times New Roman"/>
              </w:rPr>
              <w:t>Исполнение государственных полномочий по  организационному обеспечению деятельности административных комиссий</w:t>
            </w:r>
          </w:p>
        </w:tc>
        <w:tc>
          <w:tcPr>
            <w:tcW w:w="452" w:type="pct"/>
            <w:vMerge w:val="restart"/>
            <w:shd w:val="clear" w:color="auto" w:fill="auto"/>
          </w:tcPr>
          <w:p w:rsidR="00C9150E" w:rsidRPr="00C41590" w:rsidRDefault="00C9150E" w:rsidP="008717A2">
            <w:pPr>
              <w:spacing w:after="0" w:line="240" w:lineRule="auto"/>
              <w:jc w:val="center"/>
              <w:rPr>
                <w:rFonts w:ascii="Times New Roman" w:hAnsi="Times New Roman"/>
                <w:color w:val="000000"/>
                <w:spacing w:val="1"/>
              </w:rPr>
            </w:pPr>
            <w:r w:rsidRPr="00C41590">
              <w:rPr>
                <w:rFonts w:ascii="Times New Roman" w:hAnsi="Times New Roman"/>
                <w:color w:val="000000"/>
                <w:spacing w:val="1"/>
              </w:rPr>
              <w:t>2023-2025</w:t>
            </w: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ФБ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val="restart"/>
            <w:shd w:val="clear" w:color="auto" w:fill="auto"/>
          </w:tcPr>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Администрация,            административная комиссия</w:t>
            </w: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ОБ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МБ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ВБС</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Итого:</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5"/>
        </w:trPr>
        <w:tc>
          <w:tcPr>
            <w:tcW w:w="281" w:type="pct"/>
            <w:vMerge w:val="restart"/>
            <w:shd w:val="clear" w:color="auto" w:fill="auto"/>
          </w:tcPr>
          <w:p w:rsidR="00C9150E"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C9150E" w:rsidRPr="00C41590">
              <w:rPr>
                <w:rFonts w:ascii="Times New Roman" w:hAnsi="Times New Roman"/>
              </w:rPr>
              <w:t>4.3.</w:t>
            </w:r>
          </w:p>
        </w:tc>
        <w:tc>
          <w:tcPr>
            <w:tcW w:w="1729" w:type="pct"/>
            <w:vMerge w:val="restart"/>
            <w:shd w:val="clear" w:color="auto" w:fill="auto"/>
          </w:tcPr>
          <w:p w:rsidR="00C9150E" w:rsidRPr="00C41590" w:rsidRDefault="00C9150E" w:rsidP="008717A2">
            <w:pPr>
              <w:spacing w:after="0" w:line="240" w:lineRule="auto"/>
              <w:jc w:val="both"/>
              <w:rPr>
                <w:rFonts w:ascii="Times New Roman" w:hAnsi="Times New Roman"/>
              </w:rPr>
            </w:pPr>
            <w:r w:rsidRPr="00C41590">
              <w:rPr>
                <w:rFonts w:ascii="Times New Roman" w:hAnsi="Times New Roman"/>
              </w:rPr>
              <w:t>Осуществление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w:t>
            </w:r>
          </w:p>
        </w:tc>
        <w:tc>
          <w:tcPr>
            <w:tcW w:w="452" w:type="pct"/>
            <w:vMerge w:val="restart"/>
            <w:shd w:val="clear" w:color="auto" w:fill="auto"/>
          </w:tcPr>
          <w:p w:rsidR="00C9150E" w:rsidRPr="00C41590" w:rsidRDefault="00C9150E" w:rsidP="008717A2">
            <w:pPr>
              <w:spacing w:after="0" w:line="240" w:lineRule="auto"/>
              <w:jc w:val="center"/>
              <w:rPr>
                <w:rFonts w:ascii="Times New Roman" w:hAnsi="Times New Roman"/>
                <w:color w:val="000000"/>
                <w:spacing w:val="1"/>
              </w:rPr>
            </w:pPr>
            <w:r w:rsidRPr="00C41590">
              <w:rPr>
                <w:rFonts w:ascii="Times New Roman" w:hAnsi="Times New Roman"/>
                <w:color w:val="000000"/>
                <w:spacing w:val="1"/>
              </w:rPr>
              <w:t>2023-2025</w:t>
            </w: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ФБ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val="restart"/>
            <w:shd w:val="clear" w:color="auto" w:fill="auto"/>
          </w:tcPr>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Администрация</w:t>
            </w:r>
          </w:p>
        </w:tc>
      </w:tr>
      <w:tr w:rsidR="00C9150E" w:rsidRPr="00C41590" w:rsidTr="004C1049">
        <w:tblPrEx>
          <w:tblLook w:val="00A0" w:firstRow="1" w:lastRow="0" w:firstColumn="1" w:lastColumn="0" w:noHBand="0" w:noVBand="0"/>
        </w:tblPrEx>
        <w:trPr>
          <w:trHeight w:val="227"/>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ОБ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27"/>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МБ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27"/>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ВБС</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27"/>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Итого:</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27"/>
        </w:trPr>
        <w:tc>
          <w:tcPr>
            <w:tcW w:w="281" w:type="pct"/>
            <w:vMerge w:val="restart"/>
            <w:shd w:val="clear" w:color="auto" w:fill="auto"/>
          </w:tcPr>
          <w:p w:rsidR="00C9150E"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C9150E" w:rsidRPr="00C41590">
              <w:rPr>
                <w:rFonts w:ascii="Times New Roman" w:hAnsi="Times New Roman"/>
              </w:rPr>
              <w:t>4.4.</w:t>
            </w:r>
          </w:p>
        </w:tc>
        <w:tc>
          <w:tcPr>
            <w:tcW w:w="1729" w:type="pct"/>
            <w:vMerge w:val="restart"/>
            <w:shd w:val="clear" w:color="auto" w:fill="auto"/>
          </w:tcPr>
          <w:p w:rsidR="00C9150E" w:rsidRPr="00C41590" w:rsidRDefault="00C9150E" w:rsidP="008717A2">
            <w:pPr>
              <w:spacing w:after="0" w:line="240" w:lineRule="auto"/>
              <w:jc w:val="both"/>
              <w:rPr>
                <w:rFonts w:ascii="Times New Roman" w:hAnsi="Times New Roman"/>
              </w:rPr>
            </w:pPr>
            <w:r w:rsidRPr="00C41590">
              <w:rPr>
                <w:rFonts w:ascii="Times New Roman" w:hAnsi="Times New Roman"/>
              </w:rPr>
              <w:t>Осуществление первичного воинского учёта на территориях, где отсутствуют военные комиссариаты</w:t>
            </w:r>
          </w:p>
        </w:tc>
        <w:tc>
          <w:tcPr>
            <w:tcW w:w="452" w:type="pct"/>
            <w:vMerge w:val="restart"/>
            <w:shd w:val="clear" w:color="auto" w:fill="auto"/>
          </w:tcPr>
          <w:p w:rsidR="00C9150E" w:rsidRPr="00C41590" w:rsidRDefault="00C9150E" w:rsidP="008717A2">
            <w:pPr>
              <w:spacing w:after="0" w:line="240" w:lineRule="auto"/>
              <w:jc w:val="center"/>
              <w:rPr>
                <w:rFonts w:ascii="Times New Roman" w:hAnsi="Times New Roman"/>
                <w:color w:val="000000"/>
                <w:spacing w:val="1"/>
              </w:rPr>
            </w:pPr>
            <w:r w:rsidRPr="00C41590">
              <w:rPr>
                <w:rFonts w:ascii="Times New Roman" w:hAnsi="Times New Roman"/>
                <w:color w:val="000000"/>
                <w:spacing w:val="1"/>
              </w:rPr>
              <w:t>2023-2025</w:t>
            </w: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ФБ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val="restart"/>
            <w:shd w:val="clear" w:color="auto" w:fill="auto"/>
          </w:tcPr>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 xml:space="preserve">Администрация, </w:t>
            </w:r>
          </w:p>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ОПВУ</w:t>
            </w:r>
          </w:p>
        </w:tc>
      </w:tr>
      <w:tr w:rsidR="00C9150E" w:rsidRPr="00C41590" w:rsidTr="004C1049">
        <w:tblPrEx>
          <w:tblLook w:val="00A0" w:firstRow="1" w:lastRow="0" w:firstColumn="1" w:lastColumn="0" w:noHBand="0" w:noVBand="0"/>
        </w:tblPrEx>
        <w:trPr>
          <w:trHeight w:val="52"/>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ОБ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57"/>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МБ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52"/>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ВБС</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29"/>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Итого:</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58"/>
        </w:trPr>
        <w:tc>
          <w:tcPr>
            <w:tcW w:w="281" w:type="pct"/>
            <w:vMerge w:val="restart"/>
            <w:shd w:val="clear" w:color="auto" w:fill="auto"/>
          </w:tcPr>
          <w:p w:rsidR="00C9150E"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C9150E" w:rsidRPr="00C41590">
              <w:rPr>
                <w:rFonts w:ascii="Times New Roman" w:hAnsi="Times New Roman"/>
              </w:rPr>
              <w:t>4.5.</w:t>
            </w:r>
          </w:p>
        </w:tc>
        <w:tc>
          <w:tcPr>
            <w:tcW w:w="1729" w:type="pct"/>
            <w:vMerge w:val="restart"/>
            <w:shd w:val="clear" w:color="auto" w:fill="auto"/>
          </w:tcPr>
          <w:p w:rsidR="00C9150E" w:rsidRPr="00C41590" w:rsidRDefault="00C9150E" w:rsidP="008717A2">
            <w:pPr>
              <w:spacing w:after="0" w:line="240" w:lineRule="auto"/>
              <w:jc w:val="both"/>
              <w:rPr>
                <w:rFonts w:ascii="Times New Roman" w:hAnsi="Times New Roman"/>
              </w:rPr>
            </w:pPr>
            <w:r w:rsidRPr="00C41590">
              <w:rPr>
                <w:rFonts w:ascii="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2" w:type="pct"/>
            <w:vMerge w:val="restart"/>
            <w:shd w:val="clear" w:color="auto" w:fill="auto"/>
          </w:tcPr>
          <w:p w:rsidR="00C9150E" w:rsidRPr="00C41590" w:rsidRDefault="00C9150E" w:rsidP="008717A2">
            <w:pPr>
              <w:spacing w:after="0" w:line="240" w:lineRule="auto"/>
              <w:jc w:val="center"/>
              <w:rPr>
                <w:rFonts w:ascii="Times New Roman" w:hAnsi="Times New Roman"/>
                <w:color w:val="000000"/>
                <w:spacing w:val="1"/>
              </w:rPr>
            </w:pPr>
            <w:r w:rsidRPr="00C41590">
              <w:rPr>
                <w:rFonts w:ascii="Times New Roman" w:hAnsi="Times New Roman"/>
                <w:color w:val="000000"/>
                <w:spacing w:val="1"/>
              </w:rPr>
              <w:t>2023-2025</w:t>
            </w: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ФБ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val="restart"/>
            <w:shd w:val="clear" w:color="auto" w:fill="auto"/>
          </w:tcPr>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Администрация</w:t>
            </w:r>
          </w:p>
        </w:tc>
      </w:tr>
      <w:tr w:rsidR="00C9150E" w:rsidRPr="00C41590" w:rsidTr="004C1049">
        <w:tblPrEx>
          <w:tblLook w:val="00A0" w:firstRow="1" w:lastRow="0" w:firstColumn="1" w:lastColumn="0" w:noHBand="0" w:noVBand="0"/>
        </w:tblPrEx>
        <w:trPr>
          <w:trHeight w:val="258"/>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ОБ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58"/>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МБ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58"/>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ВБС</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94"/>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Итого:</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58"/>
        </w:trPr>
        <w:tc>
          <w:tcPr>
            <w:tcW w:w="281" w:type="pct"/>
            <w:vMerge w:val="restart"/>
            <w:shd w:val="clear" w:color="auto" w:fill="auto"/>
          </w:tcPr>
          <w:p w:rsidR="00C9150E"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C9150E" w:rsidRPr="00C41590">
              <w:rPr>
                <w:rFonts w:ascii="Times New Roman" w:hAnsi="Times New Roman"/>
              </w:rPr>
              <w:t>4.6.</w:t>
            </w:r>
          </w:p>
        </w:tc>
        <w:tc>
          <w:tcPr>
            <w:tcW w:w="1729" w:type="pct"/>
            <w:vMerge w:val="restart"/>
            <w:shd w:val="clear" w:color="auto" w:fill="auto"/>
          </w:tcPr>
          <w:p w:rsidR="00C9150E" w:rsidRPr="00C41590" w:rsidRDefault="00C9150E" w:rsidP="008717A2">
            <w:pPr>
              <w:spacing w:after="0" w:line="240" w:lineRule="auto"/>
              <w:jc w:val="both"/>
              <w:rPr>
                <w:rFonts w:ascii="Times New Roman" w:hAnsi="Times New Roman"/>
              </w:rPr>
            </w:pPr>
            <w:r w:rsidRPr="00C41590">
              <w:rPr>
                <w:rFonts w:ascii="Times New Roman" w:hAnsi="Times New Roman"/>
              </w:rPr>
              <w:t>Исполнение государственных полномочий в области жилищных отношений и жилищного строительства</w:t>
            </w:r>
          </w:p>
        </w:tc>
        <w:tc>
          <w:tcPr>
            <w:tcW w:w="452" w:type="pct"/>
            <w:vMerge w:val="restart"/>
            <w:shd w:val="clear" w:color="auto" w:fill="auto"/>
          </w:tcPr>
          <w:p w:rsidR="00C9150E" w:rsidRPr="00C41590" w:rsidRDefault="00C9150E" w:rsidP="008717A2">
            <w:pPr>
              <w:spacing w:after="0" w:line="240" w:lineRule="auto"/>
              <w:jc w:val="center"/>
              <w:rPr>
                <w:rFonts w:ascii="Times New Roman" w:hAnsi="Times New Roman"/>
                <w:color w:val="000000"/>
                <w:spacing w:val="1"/>
              </w:rPr>
            </w:pPr>
            <w:r w:rsidRPr="00C41590">
              <w:rPr>
                <w:rFonts w:ascii="Times New Roman" w:hAnsi="Times New Roman"/>
                <w:color w:val="000000"/>
                <w:spacing w:val="1"/>
              </w:rPr>
              <w:t>2023-2025</w:t>
            </w: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rPr>
              <w:t>ФБ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val="restart"/>
            <w:shd w:val="clear" w:color="auto" w:fill="auto"/>
          </w:tcPr>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 xml:space="preserve">Администрация, </w:t>
            </w:r>
          </w:p>
          <w:p w:rsidR="00C9150E" w:rsidRPr="00C41590" w:rsidRDefault="00C9150E" w:rsidP="008717A2">
            <w:pPr>
              <w:spacing w:after="0" w:line="240" w:lineRule="auto"/>
              <w:jc w:val="center"/>
              <w:rPr>
                <w:rFonts w:ascii="Times New Roman" w:hAnsi="Times New Roman"/>
              </w:rPr>
            </w:pPr>
            <w:r w:rsidRPr="00C41590">
              <w:rPr>
                <w:rFonts w:ascii="Times New Roman" w:hAnsi="Times New Roman"/>
              </w:rPr>
              <w:t>ОС и ЖКХ</w:t>
            </w:r>
          </w:p>
        </w:tc>
      </w:tr>
      <w:tr w:rsidR="00C9150E" w:rsidRPr="00C41590" w:rsidTr="004C1049">
        <w:tblPrEx>
          <w:tblLook w:val="00A0" w:firstRow="1" w:lastRow="0" w:firstColumn="1" w:lastColumn="0" w:noHBand="0" w:noVBand="0"/>
        </w:tblPrEx>
        <w:trPr>
          <w:trHeight w:val="258"/>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ОБ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58"/>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МБ</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58"/>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rPr>
            </w:pPr>
            <w:r w:rsidRPr="00C41590">
              <w:rPr>
                <w:rFonts w:ascii="Times New Roman" w:hAnsi="Times New Roman"/>
              </w:rPr>
              <w:t>ВБС</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79" w:type="pct"/>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382" w:type="pct"/>
            <w:gridSpan w:val="2"/>
            <w:shd w:val="clear" w:color="auto" w:fill="auto"/>
          </w:tcPr>
          <w:p w:rsidR="00C9150E" w:rsidRPr="00C41590" w:rsidRDefault="00C9150E" w:rsidP="004C1049">
            <w:pPr>
              <w:spacing w:after="0" w:line="240" w:lineRule="auto"/>
              <w:jc w:val="center"/>
            </w:pPr>
            <w:r w:rsidRPr="00C41590">
              <w:rPr>
                <w:rFonts w:ascii="Times New Roman" w:hAnsi="Times New Roman"/>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4C1049">
        <w:tblPrEx>
          <w:tblLook w:val="00A0" w:firstRow="1" w:lastRow="0" w:firstColumn="1" w:lastColumn="0" w:noHBand="0" w:noVBand="0"/>
        </w:tblPrEx>
        <w:trPr>
          <w:trHeight w:val="202"/>
        </w:trPr>
        <w:tc>
          <w:tcPr>
            <w:tcW w:w="281" w:type="pct"/>
            <w:vMerge/>
            <w:shd w:val="clear" w:color="auto" w:fill="auto"/>
          </w:tcPr>
          <w:p w:rsidR="00C9150E" w:rsidRPr="00C41590" w:rsidRDefault="00C9150E" w:rsidP="008717A2">
            <w:pPr>
              <w:spacing w:after="0" w:line="240" w:lineRule="auto"/>
              <w:jc w:val="center"/>
              <w:rPr>
                <w:rFonts w:ascii="Times New Roman" w:hAnsi="Times New Roman"/>
              </w:rPr>
            </w:pPr>
          </w:p>
        </w:tc>
        <w:tc>
          <w:tcPr>
            <w:tcW w:w="1729" w:type="pct"/>
            <w:vMerge/>
            <w:shd w:val="clear" w:color="auto" w:fill="auto"/>
          </w:tcPr>
          <w:p w:rsidR="00C9150E" w:rsidRPr="00C41590" w:rsidRDefault="00C9150E" w:rsidP="008717A2">
            <w:pPr>
              <w:spacing w:after="0" w:line="240" w:lineRule="auto"/>
              <w:jc w:val="both"/>
              <w:rPr>
                <w:rFonts w:ascii="Times New Roman" w:hAnsi="Times New Roman"/>
              </w:rPr>
            </w:pPr>
          </w:p>
        </w:tc>
        <w:tc>
          <w:tcPr>
            <w:tcW w:w="452" w:type="pct"/>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Итого:</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DA73F2">
        <w:tblPrEx>
          <w:tblLook w:val="00A0" w:firstRow="1" w:lastRow="0" w:firstColumn="1" w:lastColumn="0" w:noHBand="0" w:noVBand="0"/>
        </w:tblPrEx>
        <w:trPr>
          <w:trHeight w:val="45"/>
        </w:trPr>
        <w:tc>
          <w:tcPr>
            <w:tcW w:w="2462" w:type="pct"/>
            <w:gridSpan w:val="3"/>
            <w:vMerge w:val="restart"/>
            <w:shd w:val="clear" w:color="auto" w:fill="auto"/>
            <w:vAlign w:val="center"/>
          </w:tcPr>
          <w:p w:rsidR="004C1049" w:rsidRPr="00C41590" w:rsidRDefault="004C1049" w:rsidP="008717A2">
            <w:pPr>
              <w:spacing w:after="0" w:line="240" w:lineRule="auto"/>
              <w:jc w:val="center"/>
              <w:rPr>
                <w:rFonts w:ascii="Times New Roman" w:hAnsi="Times New Roman"/>
                <w:b/>
                <w:color w:val="000000"/>
                <w:spacing w:val="1"/>
              </w:rPr>
            </w:pPr>
          </w:p>
          <w:p w:rsidR="00C9150E" w:rsidRPr="00C41590" w:rsidRDefault="00C9150E" w:rsidP="008717A2">
            <w:pPr>
              <w:spacing w:after="0" w:line="240" w:lineRule="auto"/>
              <w:jc w:val="center"/>
              <w:rPr>
                <w:rFonts w:ascii="Times New Roman" w:hAnsi="Times New Roman"/>
                <w:color w:val="000000"/>
                <w:spacing w:val="1"/>
              </w:rPr>
            </w:pPr>
            <w:r w:rsidRPr="00C41590">
              <w:rPr>
                <w:rFonts w:ascii="Times New Roman" w:hAnsi="Times New Roman"/>
                <w:b/>
                <w:color w:val="000000"/>
                <w:spacing w:val="1"/>
              </w:rPr>
              <w:t>Итого по мероприятию 4</w:t>
            </w: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ФБ</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val="restart"/>
            <w:shd w:val="clear" w:color="auto" w:fill="auto"/>
          </w:tcPr>
          <w:p w:rsidR="00C9150E" w:rsidRPr="00C41590" w:rsidRDefault="00C9150E"/>
        </w:tc>
      </w:tr>
      <w:tr w:rsidR="00C9150E" w:rsidRPr="00C41590" w:rsidTr="00DA73F2">
        <w:tblPrEx>
          <w:tblLook w:val="00A0" w:firstRow="1" w:lastRow="0" w:firstColumn="1" w:lastColumn="0" w:noHBand="0" w:noVBand="0"/>
        </w:tblPrEx>
        <w:trPr>
          <w:trHeight w:val="45"/>
        </w:trPr>
        <w:tc>
          <w:tcPr>
            <w:tcW w:w="2462" w:type="pct"/>
            <w:gridSpan w:val="3"/>
            <w:vMerge/>
            <w:shd w:val="clear" w:color="auto" w:fill="auto"/>
            <w:vAlign w:val="center"/>
          </w:tcPr>
          <w:p w:rsidR="00C9150E" w:rsidRPr="00C41590" w:rsidRDefault="00C9150E" w:rsidP="008717A2">
            <w:pPr>
              <w:spacing w:after="0" w:line="240" w:lineRule="auto"/>
              <w:ind w:right="-108"/>
              <w:jc w:val="center"/>
              <w:rPr>
                <w:rFonts w:ascii="Times New Roman" w:hAnsi="Times New Roman"/>
                <w:b/>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ОБ</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DA73F2">
        <w:tblPrEx>
          <w:tblLook w:val="00A0" w:firstRow="1" w:lastRow="0" w:firstColumn="1" w:lastColumn="0" w:noHBand="0" w:noVBand="0"/>
        </w:tblPrEx>
        <w:trPr>
          <w:trHeight w:val="45"/>
        </w:trPr>
        <w:tc>
          <w:tcPr>
            <w:tcW w:w="2462" w:type="pct"/>
            <w:gridSpan w:val="3"/>
            <w:vMerge/>
            <w:shd w:val="clear" w:color="auto" w:fill="auto"/>
            <w:vAlign w:val="center"/>
          </w:tcPr>
          <w:p w:rsidR="00C9150E" w:rsidRPr="00C41590" w:rsidRDefault="00C9150E" w:rsidP="008717A2">
            <w:pPr>
              <w:spacing w:after="0" w:line="240" w:lineRule="auto"/>
              <w:ind w:right="-108"/>
              <w:jc w:val="center"/>
              <w:rPr>
                <w:rFonts w:ascii="Times New Roman" w:hAnsi="Times New Roman"/>
                <w:b/>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МБ</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DA73F2">
        <w:tblPrEx>
          <w:tblLook w:val="00A0" w:firstRow="1" w:lastRow="0" w:firstColumn="1" w:lastColumn="0" w:noHBand="0" w:noVBand="0"/>
        </w:tblPrEx>
        <w:trPr>
          <w:trHeight w:val="45"/>
        </w:trPr>
        <w:tc>
          <w:tcPr>
            <w:tcW w:w="2462" w:type="pct"/>
            <w:gridSpan w:val="3"/>
            <w:vMerge/>
            <w:shd w:val="clear" w:color="auto" w:fill="auto"/>
            <w:vAlign w:val="center"/>
          </w:tcPr>
          <w:p w:rsidR="00C9150E" w:rsidRPr="00C41590" w:rsidRDefault="00C9150E" w:rsidP="008717A2">
            <w:pPr>
              <w:spacing w:after="0" w:line="240" w:lineRule="auto"/>
              <w:ind w:right="-108"/>
              <w:jc w:val="center"/>
              <w:rPr>
                <w:rFonts w:ascii="Times New Roman" w:hAnsi="Times New Roman"/>
                <w:b/>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ВБС</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DA73F2">
        <w:tblPrEx>
          <w:tblLook w:val="00A0" w:firstRow="1" w:lastRow="0" w:firstColumn="1" w:lastColumn="0" w:noHBand="0" w:noVBand="0"/>
        </w:tblPrEx>
        <w:trPr>
          <w:trHeight w:val="45"/>
        </w:trPr>
        <w:tc>
          <w:tcPr>
            <w:tcW w:w="2462" w:type="pct"/>
            <w:gridSpan w:val="3"/>
            <w:vMerge/>
            <w:shd w:val="clear" w:color="auto" w:fill="auto"/>
            <w:vAlign w:val="center"/>
          </w:tcPr>
          <w:p w:rsidR="00C9150E" w:rsidRPr="00C41590" w:rsidRDefault="00C9150E" w:rsidP="008717A2">
            <w:pPr>
              <w:spacing w:after="0" w:line="240" w:lineRule="auto"/>
              <w:ind w:right="-108"/>
              <w:jc w:val="center"/>
              <w:rPr>
                <w:rFonts w:ascii="Times New Roman" w:hAnsi="Times New Roman"/>
                <w:b/>
                <w:color w:val="000000"/>
                <w:spacing w:val="1"/>
              </w:rPr>
            </w:pPr>
          </w:p>
        </w:tc>
        <w:tc>
          <w:tcPr>
            <w:tcW w:w="345" w:type="pct"/>
            <w:gridSpan w:val="2"/>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Итого:</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79" w:type="pct"/>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382" w:type="pct"/>
            <w:gridSpan w:val="2"/>
            <w:shd w:val="clear" w:color="auto" w:fill="auto"/>
          </w:tcPr>
          <w:p w:rsidR="00C9150E" w:rsidRPr="00C41590" w:rsidRDefault="00C9150E" w:rsidP="004C1049">
            <w:pPr>
              <w:spacing w:after="0" w:line="240" w:lineRule="auto"/>
              <w:jc w:val="center"/>
              <w:rPr>
                <w:b/>
              </w:rPr>
            </w:pPr>
            <w:r w:rsidRPr="00C41590">
              <w:rPr>
                <w:rFonts w:ascii="Times New Roman" w:hAnsi="Times New Roman"/>
                <w:b/>
              </w:rPr>
              <w:t>0,0</w:t>
            </w:r>
          </w:p>
        </w:tc>
        <w:tc>
          <w:tcPr>
            <w:tcW w:w="674" w:type="pct"/>
            <w:gridSpan w:val="2"/>
            <w:vMerge/>
            <w:shd w:val="clear" w:color="auto" w:fill="auto"/>
          </w:tcPr>
          <w:p w:rsidR="00C9150E" w:rsidRPr="00C41590" w:rsidRDefault="00C9150E" w:rsidP="008717A2">
            <w:pPr>
              <w:spacing w:after="0" w:line="240" w:lineRule="auto"/>
              <w:jc w:val="center"/>
              <w:rPr>
                <w:rFonts w:ascii="Times New Roman" w:hAnsi="Times New Roman"/>
              </w:rPr>
            </w:pPr>
          </w:p>
        </w:tc>
      </w:tr>
      <w:tr w:rsidR="00670C21" w:rsidRPr="00C41590" w:rsidTr="008717A2">
        <w:tblPrEx>
          <w:tblLook w:val="00A0" w:firstRow="1" w:lastRow="0" w:firstColumn="1" w:lastColumn="0" w:noHBand="0" w:noVBand="0"/>
        </w:tblPrEx>
        <w:trPr>
          <w:trHeight w:val="45"/>
        </w:trPr>
        <w:tc>
          <w:tcPr>
            <w:tcW w:w="5000" w:type="pct"/>
            <w:gridSpan w:val="12"/>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b/>
                <w:bCs/>
              </w:rPr>
              <w:t xml:space="preserve">Мероприятие 5. </w:t>
            </w:r>
            <w:r w:rsidRPr="00C41590">
              <w:rPr>
                <w:rFonts w:ascii="Times New Roman" w:hAnsi="Times New Roman"/>
                <w:b/>
              </w:rPr>
              <w:t xml:space="preserve"> Повышение эффективности мер по противодействию коррупции в ОМСУ</w:t>
            </w:r>
          </w:p>
        </w:tc>
      </w:tr>
      <w:tr w:rsidR="00670C21" w:rsidRPr="00C41590" w:rsidTr="004C1049">
        <w:tblPrEx>
          <w:tblLook w:val="00A0" w:firstRow="1" w:lastRow="0" w:firstColumn="1" w:lastColumn="0" w:noHBand="0" w:noVBand="0"/>
        </w:tblPrEx>
        <w:trPr>
          <w:trHeight w:val="45"/>
        </w:trPr>
        <w:tc>
          <w:tcPr>
            <w:tcW w:w="281" w:type="pct"/>
            <w:vMerge w:val="restart"/>
            <w:shd w:val="clear" w:color="auto" w:fill="auto"/>
          </w:tcPr>
          <w:p w:rsidR="00670C21" w:rsidRPr="00C41590" w:rsidRDefault="004C1049" w:rsidP="008717A2">
            <w:pPr>
              <w:spacing w:after="0" w:line="240" w:lineRule="auto"/>
              <w:jc w:val="center"/>
              <w:rPr>
                <w:rFonts w:ascii="Times New Roman" w:hAnsi="Times New Roman"/>
              </w:rPr>
            </w:pPr>
            <w:r w:rsidRPr="00C41590">
              <w:rPr>
                <w:rFonts w:ascii="Times New Roman" w:hAnsi="Times New Roman"/>
              </w:rPr>
              <w:t>1.</w:t>
            </w:r>
            <w:r w:rsidR="00670C21" w:rsidRPr="00C41590">
              <w:rPr>
                <w:rFonts w:ascii="Times New Roman" w:hAnsi="Times New Roman"/>
              </w:rPr>
              <w:t>5.1.</w:t>
            </w:r>
          </w:p>
        </w:tc>
        <w:tc>
          <w:tcPr>
            <w:tcW w:w="1729" w:type="pct"/>
            <w:vMerge w:val="restart"/>
            <w:shd w:val="clear" w:color="auto" w:fill="auto"/>
          </w:tcPr>
          <w:p w:rsidR="00670C21" w:rsidRPr="00C41590" w:rsidRDefault="00670C21" w:rsidP="009E0099">
            <w:pPr>
              <w:spacing w:after="0" w:line="240" w:lineRule="auto"/>
              <w:jc w:val="both"/>
              <w:rPr>
                <w:rFonts w:ascii="Times New Roman" w:hAnsi="Times New Roman"/>
              </w:rPr>
            </w:pPr>
            <w:r w:rsidRPr="00C41590">
              <w:rPr>
                <w:rFonts w:ascii="Times New Roman" w:hAnsi="Times New Roman"/>
              </w:rPr>
              <w:t>Разработка</w:t>
            </w:r>
            <w:r w:rsidR="009E0099" w:rsidRPr="00C41590">
              <w:rPr>
                <w:rFonts w:ascii="Times New Roman" w:hAnsi="Times New Roman"/>
              </w:rPr>
              <w:t>,</w:t>
            </w:r>
            <w:r w:rsidRPr="00C41590">
              <w:rPr>
                <w:rFonts w:ascii="Times New Roman" w:hAnsi="Times New Roman"/>
              </w:rPr>
              <w:t xml:space="preserve"> утверждение </w:t>
            </w:r>
            <w:r w:rsidR="009E0099" w:rsidRPr="00C41590">
              <w:rPr>
                <w:rFonts w:ascii="Times New Roman" w:hAnsi="Times New Roman"/>
              </w:rPr>
              <w:t xml:space="preserve">и мониторинг реализации </w:t>
            </w:r>
            <w:r w:rsidRPr="00C41590">
              <w:rPr>
                <w:rFonts w:ascii="Times New Roman" w:hAnsi="Times New Roman"/>
              </w:rPr>
              <w:t>плана мероприятий по предупреждению (профилактике) коррупции</w:t>
            </w:r>
          </w:p>
        </w:tc>
        <w:tc>
          <w:tcPr>
            <w:tcW w:w="452" w:type="pct"/>
            <w:vMerge w:val="restart"/>
            <w:shd w:val="clear" w:color="auto" w:fill="auto"/>
          </w:tcPr>
          <w:p w:rsidR="00670C21" w:rsidRPr="00C41590" w:rsidRDefault="008717A2" w:rsidP="008717A2">
            <w:pPr>
              <w:spacing w:after="0" w:line="240" w:lineRule="auto"/>
              <w:jc w:val="center"/>
              <w:rPr>
                <w:rFonts w:ascii="Times New Roman" w:hAnsi="Times New Roman"/>
                <w:color w:val="000000"/>
                <w:spacing w:val="1"/>
              </w:rPr>
            </w:pPr>
            <w:r w:rsidRPr="00C41590">
              <w:rPr>
                <w:rFonts w:ascii="Times New Roman" w:hAnsi="Times New Roman"/>
                <w:color w:val="000000"/>
                <w:spacing w:val="1"/>
              </w:rPr>
              <w:t>2023-2025</w:t>
            </w: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44" w:type="pct"/>
            <w:vMerge w:val="restart"/>
            <w:shd w:val="clear" w:color="auto" w:fill="auto"/>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Администрация, юридический отдел                           (не требует финансирования)</w:t>
            </w:r>
          </w:p>
        </w:tc>
      </w:tr>
      <w:tr w:rsidR="00670C21" w:rsidRPr="00C41590" w:rsidTr="004C1049">
        <w:tblPrEx>
          <w:tblLook w:val="00A0" w:firstRow="1" w:lastRow="0" w:firstColumn="1" w:lastColumn="0" w:noHBand="0" w:noVBand="0"/>
        </w:tblPrEx>
        <w:trPr>
          <w:trHeight w:val="45"/>
        </w:trPr>
        <w:tc>
          <w:tcPr>
            <w:tcW w:w="281"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1729" w:type="pct"/>
            <w:vMerge/>
            <w:shd w:val="clear" w:color="auto" w:fill="auto"/>
          </w:tcPr>
          <w:p w:rsidR="00670C21" w:rsidRPr="00C41590" w:rsidRDefault="00670C21" w:rsidP="008717A2">
            <w:pPr>
              <w:spacing w:after="0" w:line="240" w:lineRule="auto"/>
              <w:ind w:right="-108"/>
              <w:jc w:val="both"/>
              <w:rPr>
                <w:rFonts w:ascii="Times New Roman" w:hAnsi="Times New Roman"/>
                <w:b/>
                <w:color w:val="000000"/>
                <w:spacing w:val="1"/>
              </w:rPr>
            </w:pPr>
          </w:p>
        </w:tc>
        <w:tc>
          <w:tcPr>
            <w:tcW w:w="452"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45"/>
        </w:trPr>
        <w:tc>
          <w:tcPr>
            <w:tcW w:w="281"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1729" w:type="pct"/>
            <w:vMerge/>
            <w:shd w:val="clear" w:color="auto" w:fill="auto"/>
          </w:tcPr>
          <w:p w:rsidR="00670C21" w:rsidRPr="00C41590" w:rsidRDefault="00670C21" w:rsidP="008717A2">
            <w:pPr>
              <w:spacing w:after="0" w:line="240" w:lineRule="auto"/>
              <w:ind w:right="-108"/>
              <w:jc w:val="both"/>
              <w:rPr>
                <w:rFonts w:ascii="Times New Roman" w:hAnsi="Times New Roman"/>
                <w:b/>
                <w:color w:val="000000"/>
                <w:spacing w:val="1"/>
              </w:rPr>
            </w:pPr>
          </w:p>
        </w:tc>
        <w:tc>
          <w:tcPr>
            <w:tcW w:w="452"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МБ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45"/>
        </w:trPr>
        <w:tc>
          <w:tcPr>
            <w:tcW w:w="281"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1729" w:type="pct"/>
            <w:vMerge/>
            <w:shd w:val="clear" w:color="auto" w:fill="auto"/>
          </w:tcPr>
          <w:p w:rsidR="00670C21" w:rsidRPr="00C41590" w:rsidRDefault="00670C21" w:rsidP="008717A2">
            <w:pPr>
              <w:spacing w:after="0" w:line="240" w:lineRule="auto"/>
              <w:ind w:right="-108"/>
              <w:jc w:val="both"/>
              <w:rPr>
                <w:rFonts w:ascii="Times New Roman" w:hAnsi="Times New Roman"/>
                <w:b/>
                <w:color w:val="000000"/>
                <w:spacing w:val="1"/>
              </w:rPr>
            </w:pPr>
          </w:p>
        </w:tc>
        <w:tc>
          <w:tcPr>
            <w:tcW w:w="452"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rPr>
            </w:pPr>
            <w:r w:rsidRPr="00C41590">
              <w:rPr>
                <w:rFonts w:ascii="Times New Roman" w:hAnsi="Times New Roman"/>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rPr>
            </w:pPr>
            <w:r w:rsidRPr="00C41590">
              <w:rPr>
                <w:rFonts w:ascii="Times New Roman" w:hAnsi="Times New Roman"/>
              </w:rPr>
              <w:t>0,0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4C1049">
        <w:tblPrEx>
          <w:tblLook w:val="00A0" w:firstRow="1" w:lastRow="0" w:firstColumn="1" w:lastColumn="0" w:noHBand="0" w:noVBand="0"/>
        </w:tblPrEx>
        <w:trPr>
          <w:trHeight w:val="45"/>
        </w:trPr>
        <w:tc>
          <w:tcPr>
            <w:tcW w:w="281"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1729" w:type="pct"/>
            <w:vMerge/>
            <w:shd w:val="clear" w:color="auto" w:fill="auto"/>
          </w:tcPr>
          <w:p w:rsidR="00670C21" w:rsidRPr="00C41590" w:rsidRDefault="00670C21" w:rsidP="008717A2">
            <w:pPr>
              <w:spacing w:after="0" w:line="240" w:lineRule="auto"/>
              <w:ind w:right="-108"/>
              <w:jc w:val="both"/>
              <w:rPr>
                <w:rFonts w:ascii="Times New Roman" w:hAnsi="Times New Roman"/>
                <w:b/>
                <w:color w:val="000000"/>
                <w:spacing w:val="1"/>
              </w:rPr>
            </w:pPr>
          </w:p>
        </w:tc>
        <w:tc>
          <w:tcPr>
            <w:tcW w:w="452" w:type="pct"/>
            <w:vMerge/>
            <w:shd w:val="clear" w:color="auto" w:fill="auto"/>
          </w:tcPr>
          <w:p w:rsidR="00670C21" w:rsidRPr="00C41590" w:rsidRDefault="00670C21" w:rsidP="008717A2">
            <w:pPr>
              <w:spacing w:after="0" w:line="240" w:lineRule="auto"/>
              <w:ind w:right="-108"/>
              <w:jc w:val="center"/>
              <w:rPr>
                <w:rFonts w:ascii="Times New Roman" w:hAnsi="Times New Roman"/>
                <w:b/>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b/>
              </w:rPr>
            </w:pPr>
            <w:r w:rsidRPr="00C41590">
              <w:rPr>
                <w:rFonts w:ascii="Times New Roman" w:hAnsi="Times New Roman"/>
                <w:b/>
              </w:rPr>
              <w:t>0,0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rPr>
            </w:pPr>
          </w:p>
        </w:tc>
      </w:tr>
      <w:tr w:rsidR="00670C21" w:rsidRPr="00C41590" w:rsidTr="009E0099">
        <w:tblPrEx>
          <w:tblLook w:val="00A0" w:firstRow="1" w:lastRow="0" w:firstColumn="1" w:lastColumn="0" w:noHBand="0" w:noVBand="0"/>
        </w:tblPrEx>
        <w:trPr>
          <w:trHeight w:val="45"/>
        </w:trPr>
        <w:tc>
          <w:tcPr>
            <w:tcW w:w="2462" w:type="pct"/>
            <w:gridSpan w:val="3"/>
            <w:vMerge w:val="restart"/>
            <w:shd w:val="clear" w:color="auto" w:fill="auto"/>
            <w:vAlign w:val="center"/>
          </w:tcPr>
          <w:p w:rsidR="00670C21" w:rsidRPr="00C41590" w:rsidRDefault="00670C21" w:rsidP="008717A2">
            <w:pPr>
              <w:spacing w:after="0" w:line="240" w:lineRule="auto"/>
              <w:jc w:val="center"/>
              <w:rPr>
                <w:rFonts w:ascii="Times New Roman" w:hAnsi="Times New Roman"/>
                <w:color w:val="000000"/>
                <w:spacing w:val="1"/>
              </w:rPr>
            </w:pPr>
            <w:r w:rsidRPr="00C41590">
              <w:rPr>
                <w:rFonts w:ascii="Times New Roman" w:hAnsi="Times New Roman"/>
                <w:b/>
                <w:color w:val="000000"/>
                <w:spacing w:val="1"/>
              </w:rPr>
              <w:t>Итого по мероприятию 5</w:t>
            </w: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ФБ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44" w:type="pct"/>
            <w:vMerge w:val="restart"/>
            <w:shd w:val="clear" w:color="auto" w:fill="auto"/>
          </w:tcPr>
          <w:p w:rsidR="00670C21" w:rsidRPr="00C41590" w:rsidRDefault="00670C21" w:rsidP="008717A2">
            <w:pPr>
              <w:spacing w:after="0" w:line="240" w:lineRule="auto"/>
              <w:jc w:val="center"/>
              <w:rPr>
                <w:rFonts w:ascii="Times New Roman" w:hAnsi="Times New Roman"/>
                <w:highlight w:val="yellow"/>
              </w:rPr>
            </w:pPr>
          </w:p>
        </w:tc>
      </w:tr>
      <w:tr w:rsidR="00670C21" w:rsidRPr="00C41590" w:rsidTr="009E0099">
        <w:tblPrEx>
          <w:tblLook w:val="00A0" w:firstRow="1" w:lastRow="0" w:firstColumn="1" w:lastColumn="0" w:noHBand="0" w:noVBand="0"/>
        </w:tblPrEx>
        <w:trPr>
          <w:trHeight w:val="45"/>
        </w:trPr>
        <w:tc>
          <w:tcPr>
            <w:tcW w:w="2462" w:type="pct"/>
            <w:gridSpan w:val="3"/>
            <w:vMerge/>
            <w:shd w:val="clear" w:color="auto" w:fill="auto"/>
            <w:vAlign w:val="center"/>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ОБ</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highlight w:val="yellow"/>
              </w:rPr>
            </w:pPr>
          </w:p>
        </w:tc>
      </w:tr>
      <w:tr w:rsidR="00670C21" w:rsidRPr="00C41590" w:rsidTr="009E0099">
        <w:tblPrEx>
          <w:tblLook w:val="00A0" w:firstRow="1" w:lastRow="0" w:firstColumn="1" w:lastColumn="0" w:noHBand="0" w:noVBand="0"/>
        </w:tblPrEx>
        <w:trPr>
          <w:trHeight w:val="229"/>
        </w:trPr>
        <w:tc>
          <w:tcPr>
            <w:tcW w:w="2462" w:type="pct"/>
            <w:gridSpan w:val="3"/>
            <w:vMerge/>
            <w:shd w:val="clear" w:color="auto" w:fill="auto"/>
            <w:vAlign w:val="center"/>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МБ</w:t>
            </w:r>
          </w:p>
        </w:tc>
        <w:tc>
          <w:tcPr>
            <w:tcW w:w="382" w:type="pct"/>
            <w:gridSpan w:val="2"/>
            <w:shd w:val="clear" w:color="auto" w:fill="auto"/>
            <w:vAlign w:val="center"/>
          </w:tcPr>
          <w:p w:rsidR="00670C21" w:rsidRPr="00C41590" w:rsidRDefault="00323508"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w:t>
            </w:r>
            <w:r w:rsidR="00670C21" w:rsidRPr="00C41590">
              <w:rPr>
                <w:rFonts w:ascii="Times New Roman" w:hAnsi="Times New Roman"/>
                <w:b/>
                <w:bCs/>
                <w:color w:val="000000"/>
              </w:rPr>
              <w:t>,0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323508"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w:t>
            </w:r>
            <w:r w:rsidR="00670C21" w:rsidRPr="00C41590">
              <w:rPr>
                <w:rFonts w:ascii="Times New Roman" w:hAnsi="Times New Roman"/>
                <w:b/>
                <w:bCs/>
                <w:color w:val="000000"/>
              </w:rPr>
              <w:t>,0</w:t>
            </w:r>
          </w:p>
        </w:tc>
        <w:tc>
          <w:tcPr>
            <w:tcW w:w="412" w:type="pct"/>
            <w:gridSpan w:val="3"/>
            <w:shd w:val="clear" w:color="auto" w:fill="auto"/>
            <w:vAlign w:val="center"/>
          </w:tcPr>
          <w:p w:rsidR="00670C21" w:rsidRPr="00C41590" w:rsidRDefault="00323508"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w:t>
            </w:r>
            <w:r w:rsidR="00670C21" w:rsidRPr="00C41590">
              <w:rPr>
                <w:rFonts w:ascii="Times New Roman" w:hAnsi="Times New Roman"/>
                <w:b/>
                <w:bCs/>
                <w:color w:val="000000"/>
              </w:rPr>
              <w:t>,0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highlight w:val="yellow"/>
              </w:rPr>
            </w:pPr>
          </w:p>
        </w:tc>
      </w:tr>
      <w:tr w:rsidR="00670C21" w:rsidRPr="00C41590" w:rsidTr="009E0099">
        <w:tblPrEx>
          <w:tblLook w:val="00A0" w:firstRow="1" w:lastRow="0" w:firstColumn="1" w:lastColumn="0" w:noHBand="0" w:noVBand="0"/>
        </w:tblPrEx>
        <w:trPr>
          <w:trHeight w:val="45"/>
        </w:trPr>
        <w:tc>
          <w:tcPr>
            <w:tcW w:w="2462" w:type="pct"/>
            <w:gridSpan w:val="3"/>
            <w:vMerge/>
            <w:shd w:val="clear" w:color="auto" w:fill="auto"/>
            <w:vAlign w:val="center"/>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highlight w:val="yellow"/>
              </w:rPr>
            </w:pPr>
          </w:p>
        </w:tc>
      </w:tr>
      <w:tr w:rsidR="00670C21" w:rsidRPr="00C41590" w:rsidTr="009E0099">
        <w:tblPrEx>
          <w:tblLook w:val="00A0" w:firstRow="1" w:lastRow="0" w:firstColumn="1" w:lastColumn="0" w:noHBand="0" w:noVBand="0"/>
        </w:tblPrEx>
        <w:trPr>
          <w:trHeight w:val="45"/>
        </w:trPr>
        <w:tc>
          <w:tcPr>
            <w:tcW w:w="2462" w:type="pct"/>
            <w:gridSpan w:val="3"/>
            <w:vMerge/>
            <w:shd w:val="clear" w:color="auto" w:fill="auto"/>
            <w:vAlign w:val="center"/>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vAlign w:val="center"/>
          </w:tcPr>
          <w:p w:rsidR="00670C21" w:rsidRPr="00C41590" w:rsidRDefault="00323508" w:rsidP="00FC6711">
            <w:pPr>
              <w:spacing w:after="0" w:line="240" w:lineRule="auto"/>
              <w:jc w:val="center"/>
              <w:rPr>
                <w:rFonts w:ascii="Times New Roman" w:hAnsi="Times New Roman"/>
                <w:b/>
                <w:bCs/>
                <w:color w:val="000000"/>
              </w:rPr>
            </w:pPr>
            <w:r w:rsidRPr="00C41590">
              <w:rPr>
                <w:rFonts w:ascii="Times New Roman" w:hAnsi="Times New Roman"/>
                <w:b/>
                <w:bCs/>
                <w:color w:val="000000"/>
              </w:rPr>
              <w:t>0</w:t>
            </w:r>
            <w:r w:rsidR="00670C21" w:rsidRPr="00C41590">
              <w:rPr>
                <w:rFonts w:ascii="Times New Roman" w:hAnsi="Times New Roman"/>
                <w:b/>
                <w:bCs/>
                <w:color w:val="000000"/>
              </w:rPr>
              <w:t>,0</w:t>
            </w:r>
          </w:p>
        </w:tc>
        <w:tc>
          <w:tcPr>
            <w:tcW w:w="379" w:type="pct"/>
            <w:shd w:val="clear" w:color="auto" w:fill="auto"/>
            <w:vAlign w:val="center"/>
          </w:tcPr>
          <w:p w:rsidR="00670C21" w:rsidRPr="00C41590" w:rsidRDefault="00FC6711" w:rsidP="00FC6711">
            <w:pPr>
              <w:spacing w:after="0" w:line="240" w:lineRule="auto"/>
              <w:jc w:val="center"/>
              <w:rPr>
                <w:rFonts w:ascii="Times New Roman" w:hAnsi="Times New Roman"/>
                <w:b/>
                <w:bCs/>
                <w:color w:val="000000"/>
              </w:rPr>
            </w:pPr>
            <w:r w:rsidRPr="00C41590">
              <w:rPr>
                <w:rFonts w:ascii="Times New Roman" w:hAnsi="Times New Roman"/>
                <w:b/>
                <w:bCs/>
                <w:color w:val="000000"/>
              </w:rPr>
              <w:t>0</w:t>
            </w:r>
            <w:r w:rsidR="00670C21" w:rsidRPr="00C41590">
              <w:rPr>
                <w:rFonts w:ascii="Times New Roman" w:hAnsi="Times New Roman"/>
                <w:b/>
                <w:bCs/>
                <w:color w:val="000000"/>
              </w:rPr>
              <w:t>,0</w:t>
            </w:r>
          </w:p>
        </w:tc>
        <w:tc>
          <w:tcPr>
            <w:tcW w:w="379" w:type="pct"/>
            <w:shd w:val="clear" w:color="auto" w:fill="auto"/>
            <w:vAlign w:val="center"/>
          </w:tcPr>
          <w:p w:rsidR="00670C21" w:rsidRPr="00C41590" w:rsidRDefault="00323508"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w:t>
            </w:r>
            <w:r w:rsidR="00670C21" w:rsidRPr="00C41590">
              <w:rPr>
                <w:rFonts w:ascii="Times New Roman" w:hAnsi="Times New Roman"/>
                <w:b/>
                <w:bCs/>
                <w:color w:val="000000"/>
              </w:rPr>
              <w:t>,0</w:t>
            </w:r>
          </w:p>
        </w:tc>
        <w:tc>
          <w:tcPr>
            <w:tcW w:w="412" w:type="pct"/>
            <w:gridSpan w:val="3"/>
            <w:shd w:val="clear" w:color="auto" w:fill="auto"/>
            <w:vAlign w:val="center"/>
          </w:tcPr>
          <w:p w:rsidR="00670C21" w:rsidRPr="00C41590" w:rsidRDefault="00323508"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w:t>
            </w:r>
            <w:r w:rsidR="00670C21" w:rsidRPr="00C41590">
              <w:rPr>
                <w:rFonts w:ascii="Times New Roman" w:hAnsi="Times New Roman"/>
                <w:b/>
                <w:bCs/>
                <w:color w:val="000000"/>
              </w:rPr>
              <w:t>,0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highlight w:val="yellow"/>
              </w:rPr>
            </w:pPr>
          </w:p>
        </w:tc>
      </w:tr>
      <w:tr w:rsidR="00C9150E" w:rsidRPr="00C41590" w:rsidTr="009E0099">
        <w:tblPrEx>
          <w:tblLook w:val="00A0" w:firstRow="1" w:lastRow="0" w:firstColumn="1" w:lastColumn="0" w:noHBand="0" w:noVBand="0"/>
        </w:tblPrEx>
        <w:trPr>
          <w:trHeight w:val="176"/>
        </w:trPr>
        <w:tc>
          <w:tcPr>
            <w:tcW w:w="2462" w:type="pct"/>
            <w:gridSpan w:val="3"/>
            <w:vMerge w:val="restart"/>
            <w:shd w:val="clear" w:color="auto" w:fill="auto"/>
            <w:vAlign w:val="center"/>
          </w:tcPr>
          <w:p w:rsidR="00C9150E" w:rsidRPr="00C41590" w:rsidRDefault="00C9150E" w:rsidP="008717A2">
            <w:pPr>
              <w:spacing w:after="0" w:line="240" w:lineRule="auto"/>
              <w:jc w:val="center"/>
              <w:rPr>
                <w:rFonts w:ascii="Times New Roman" w:hAnsi="Times New Roman"/>
                <w:b/>
                <w:color w:val="000000"/>
                <w:spacing w:val="1"/>
              </w:rPr>
            </w:pPr>
            <w:r w:rsidRPr="00C41590">
              <w:rPr>
                <w:rFonts w:ascii="Times New Roman" w:hAnsi="Times New Roman"/>
                <w:b/>
                <w:color w:val="000000"/>
                <w:spacing w:val="1"/>
              </w:rPr>
              <w:t>Всего по подпрограмме 1</w:t>
            </w:r>
          </w:p>
        </w:tc>
        <w:tc>
          <w:tcPr>
            <w:tcW w:w="342" w:type="pct"/>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ФБ</w:t>
            </w:r>
          </w:p>
        </w:tc>
        <w:tc>
          <w:tcPr>
            <w:tcW w:w="382" w:type="pct"/>
            <w:gridSpan w:val="2"/>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412" w:type="pct"/>
            <w:gridSpan w:val="3"/>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44" w:type="pct"/>
            <w:vMerge w:val="restart"/>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9E0099">
        <w:tblPrEx>
          <w:tblLook w:val="00A0" w:firstRow="1" w:lastRow="0" w:firstColumn="1" w:lastColumn="0" w:noHBand="0" w:noVBand="0"/>
        </w:tblPrEx>
        <w:trPr>
          <w:trHeight w:val="156"/>
        </w:trPr>
        <w:tc>
          <w:tcPr>
            <w:tcW w:w="2462" w:type="pct"/>
            <w:gridSpan w:val="3"/>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2" w:type="pct"/>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ОБ</w:t>
            </w:r>
          </w:p>
        </w:tc>
        <w:tc>
          <w:tcPr>
            <w:tcW w:w="382" w:type="pct"/>
            <w:gridSpan w:val="2"/>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412" w:type="pct"/>
            <w:gridSpan w:val="3"/>
            <w:shd w:val="clear" w:color="auto" w:fill="auto"/>
            <w:vAlign w:val="center"/>
          </w:tcPr>
          <w:p w:rsidR="00C9150E" w:rsidRPr="00C41590" w:rsidRDefault="00C9150E" w:rsidP="00DA73F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44" w:type="pct"/>
            <w:vMerge/>
            <w:shd w:val="clear" w:color="auto" w:fill="auto"/>
          </w:tcPr>
          <w:p w:rsidR="00C9150E" w:rsidRPr="00C41590" w:rsidRDefault="00C9150E" w:rsidP="008717A2">
            <w:pPr>
              <w:spacing w:after="0" w:line="240" w:lineRule="auto"/>
              <w:jc w:val="center"/>
              <w:rPr>
                <w:rFonts w:ascii="Times New Roman" w:hAnsi="Times New Roman"/>
              </w:rPr>
            </w:pPr>
          </w:p>
        </w:tc>
      </w:tr>
      <w:tr w:rsidR="00C9150E" w:rsidRPr="00C41590" w:rsidTr="00DA73F2">
        <w:tblPrEx>
          <w:tblLook w:val="00A0" w:firstRow="1" w:lastRow="0" w:firstColumn="1" w:lastColumn="0" w:noHBand="0" w:noVBand="0"/>
        </w:tblPrEx>
        <w:trPr>
          <w:trHeight w:val="191"/>
        </w:trPr>
        <w:tc>
          <w:tcPr>
            <w:tcW w:w="2462" w:type="pct"/>
            <w:gridSpan w:val="3"/>
            <w:vMerge/>
            <w:shd w:val="clear" w:color="auto" w:fill="auto"/>
          </w:tcPr>
          <w:p w:rsidR="00C9150E" w:rsidRPr="00C41590" w:rsidRDefault="00C9150E" w:rsidP="008717A2">
            <w:pPr>
              <w:spacing w:after="0" w:line="240" w:lineRule="auto"/>
              <w:jc w:val="center"/>
              <w:rPr>
                <w:rFonts w:ascii="Times New Roman" w:hAnsi="Times New Roman"/>
                <w:color w:val="000000"/>
                <w:spacing w:val="1"/>
              </w:rPr>
            </w:pPr>
          </w:p>
        </w:tc>
        <w:tc>
          <w:tcPr>
            <w:tcW w:w="342" w:type="pct"/>
            <w:shd w:val="clear" w:color="auto" w:fill="auto"/>
          </w:tcPr>
          <w:p w:rsidR="00C9150E" w:rsidRPr="00C41590" w:rsidRDefault="00C9150E" w:rsidP="008717A2">
            <w:pPr>
              <w:spacing w:after="0" w:line="240" w:lineRule="auto"/>
              <w:rPr>
                <w:rFonts w:ascii="Times New Roman" w:hAnsi="Times New Roman"/>
                <w:b/>
              </w:rPr>
            </w:pPr>
            <w:r w:rsidRPr="00C41590">
              <w:rPr>
                <w:rFonts w:ascii="Times New Roman" w:hAnsi="Times New Roman"/>
                <w:b/>
              </w:rPr>
              <w:t>МБ</w:t>
            </w:r>
          </w:p>
        </w:tc>
        <w:tc>
          <w:tcPr>
            <w:tcW w:w="382" w:type="pct"/>
            <w:gridSpan w:val="2"/>
            <w:shd w:val="clear" w:color="auto" w:fill="auto"/>
          </w:tcPr>
          <w:p w:rsidR="00C9150E" w:rsidRPr="00C41590" w:rsidRDefault="00997426" w:rsidP="00C9150E">
            <w:pPr>
              <w:spacing w:after="0" w:line="240" w:lineRule="auto"/>
              <w:jc w:val="center"/>
              <w:rPr>
                <w:rFonts w:ascii="Times New Roman" w:hAnsi="Times New Roman"/>
                <w:b/>
                <w:bCs/>
                <w:color w:val="000000"/>
              </w:rPr>
            </w:pPr>
            <w:r w:rsidRPr="00C41590">
              <w:rPr>
                <w:rFonts w:ascii="Times New Roman" w:hAnsi="Times New Roman"/>
                <w:b/>
                <w:bCs/>
                <w:color w:val="000000"/>
              </w:rPr>
              <w:t>669768,6</w:t>
            </w:r>
          </w:p>
        </w:tc>
        <w:tc>
          <w:tcPr>
            <w:tcW w:w="379" w:type="pct"/>
            <w:shd w:val="clear" w:color="auto" w:fill="auto"/>
          </w:tcPr>
          <w:p w:rsidR="00C9150E" w:rsidRPr="00C41590" w:rsidRDefault="00997426" w:rsidP="00C9150E">
            <w:pPr>
              <w:spacing w:after="0" w:line="240" w:lineRule="auto"/>
              <w:jc w:val="center"/>
              <w:rPr>
                <w:rFonts w:ascii="Times New Roman" w:hAnsi="Times New Roman"/>
                <w:b/>
                <w:bCs/>
                <w:color w:val="000000"/>
              </w:rPr>
            </w:pPr>
            <w:r w:rsidRPr="00C41590">
              <w:rPr>
                <w:rFonts w:ascii="Times New Roman" w:hAnsi="Times New Roman"/>
                <w:b/>
                <w:bCs/>
                <w:color w:val="000000"/>
              </w:rPr>
              <w:t>223256,2</w:t>
            </w:r>
          </w:p>
        </w:tc>
        <w:tc>
          <w:tcPr>
            <w:tcW w:w="379" w:type="pct"/>
            <w:shd w:val="clear" w:color="auto" w:fill="auto"/>
          </w:tcPr>
          <w:p w:rsidR="00C9150E" w:rsidRPr="00C41590" w:rsidRDefault="00997426" w:rsidP="00C9150E">
            <w:pPr>
              <w:spacing w:after="0" w:line="240" w:lineRule="auto"/>
              <w:jc w:val="center"/>
              <w:rPr>
                <w:rFonts w:ascii="Times New Roman" w:hAnsi="Times New Roman"/>
                <w:b/>
                <w:bCs/>
                <w:color w:val="000000"/>
              </w:rPr>
            </w:pPr>
            <w:r w:rsidRPr="00C41590">
              <w:rPr>
                <w:rFonts w:ascii="Times New Roman" w:hAnsi="Times New Roman"/>
                <w:b/>
                <w:bCs/>
                <w:color w:val="000000"/>
              </w:rPr>
              <w:t>223256,2</w:t>
            </w:r>
          </w:p>
        </w:tc>
        <w:tc>
          <w:tcPr>
            <w:tcW w:w="412" w:type="pct"/>
            <w:gridSpan w:val="3"/>
            <w:shd w:val="clear" w:color="auto" w:fill="auto"/>
          </w:tcPr>
          <w:p w:rsidR="00C9150E" w:rsidRPr="00C41590" w:rsidRDefault="00997426" w:rsidP="00C9150E">
            <w:pPr>
              <w:spacing w:after="0" w:line="240" w:lineRule="auto"/>
              <w:jc w:val="center"/>
              <w:rPr>
                <w:rFonts w:ascii="Times New Roman" w:hAnsi="Times New Roman"/>
                <w:b/>
                <w:bCs/>
                <w:color w:val="000000"/>
              </w:rPr>
            </w:pPr>
            <w:r w:rsidRPr="00C41590">
              <w:rPr>
                <w:rFonts w:ascii="Times New Roman" w:hAnsi="Times New Roman"/>
                <w:b/>
                <w:bCs/>
                <w:color w:val="000000"/>
              </w:rPr>
              <w:t>223256,2</w:t>
            </w:r>
          </w:p>
        </w:tc>
        <w:tc>
          <w:tcPr>
            <w:tcW w:w="644" w:type="pct"/>
            <w:vMerge/>
            <w:shd w:val="clear" w:color="auto" w:fill="auto"/>
          </w:tcPr>
          <w:p w:rsidR="00C9150E" w:rsidRPr="00C41590" w:rsidRDefault="00C9150E" w:rsidP="008717A2">
            <w:pPr>
              <w:spacing w:after="0" w:line="240" w:lineRule="auto"/>
              <w:jc w:val="center"/>
              <w:rPr>
                <w:rFonts w:ascii="Times New Roman" w:hAnsi="Times New Roman"/>
              </w:rPr>
            </w:pPr>
          </w:p>
        </w:tc>
      </w:tr>
      <w:tr w:rsidR="00670C21" w:rsidRPr="00C41590" w:rsidTr="009E0099">
        <w:tblPrEx>
          <w:tblLook w:val="00A0" w:firstRow="1" w:lastRow="0" w:firstColumn="1" w:lastColumn="0" w:noHBand="0" w:noVBand="0"/>
        </w:tblPrEx>
        <w:trPr>
          <w:trHeight w:val="45"/>
        </w:trPr>
        <w:tc>
          <w:tcPr>
            <w:tcW w:w="2462" w:type="pct"/>
            <w:gridSpan w:val="3"/>
            <w:vMerge/>
            <w:shd w:val="clear" w:color="auto" w:fill="auto"/>
          </w:tcPr>
          <w:p w:rsidR="00670C21" w:rsidRPr="00C41590" w:rsidRDefault="00670C21" w:rsidP="008717A2">
            <w:pPr>
              <w:spacing w:after="0" w:line="240" w:lineRule="auto"/>
              <w:jc w:val="center"/>
              <w:rPr>
                <w:rFonts w:ascii="Times New Roman" w:hAnsi="Times New Roman"/>
                <w:color w:val="000000"/>
                <w:spacing w:val="1"/>
              </w:rPr>
            </w:pPr>
          </w:p>
        </w:tc>
        <w:tc>
          <w:tcPr>
            <w:tcW w:w="342" w:type="pct"/>
            <w:shd w:val="clear" w:color="auto" w:fill="auto"/>
          </w:tcPr>
          <w:p w:rsidR="00670C21" w:rsidRPr="00C41590" w:rsidRDefault="00670C21" w:rsidP="008717A2">
            <w:pPr>
              <w:spacing w:after="0" w:line="240" w:lineRule="auto"/>
              <w:rPr>
                <w:rFonts w:ascii="Times New Roman" w:hAnsi="Times New Roman"/>
                <w:b/>
              </w:rPr>
            </w:pPr>
            <w:r w:rsidRPr="00C41590">
              <w:rPr>
                <w:rFonts w:ascii="Times New Roman" w:hAnsi="Times New Roman"/>
                <w:b/>
              </w:rPr>
              <w:t>ВБС</w:t>
            </w:r>
          </w:p>
        </w:tc>
        <w:tc>
          <w:tcPr>
            <w:tcW w:w="382" w:type="pct"/>
            <w:gridSpan w:val="2"/>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379" w:type="pct"/>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412" w:type="pct"/>
            <w:gridSpan w:val="3"/>
            <w:shd w:val="clear" w:color="auto" w:fill="auto"/>
            <w:vAlign w:val="center"/>
          </w:tcPr>
          <w:p w:rsidR="00670C21" w:rsidRPr="00C41590" w:rsidRDefault="00670C21" w:rsidP="008717A2">
            <w:pPr>
              <w:spacing w:after="0" w:line="240" w:lineRule="auto"/>
              <w:jc w:val="center"/>
              <w:rPr>
                <w:rFonts w:ascii="Times New Roman" w:hAnsi="Times New Roman"/>
                <w:b/>
                <w:bCs/>
                <w:color w:val="000000"/>
              </w:rPr>
            </w:pPr>
            <w:r w:rsidRPr="00C41590">
              <w:rPr>
                <w:rFonts w:ascii="Times New Roman" w:hAnsi="Times New Roman"/>
                <w:b/>
                <w:bCs/>
                <w:color w:val="000000"/>
              </w:rPr>
              <w:t>0,0</w:t>
            </w:r>
          </w:p>
        </w:tc>
        <w:tc>
          <w:tcPr>
            <w:tcW w:w="644" w:type="pct"/>
            <w:vMerge/>
            <w:shd w:val="clear" w:color="auto" w:fill="auto"/>
          </w:tcPr>
          <w:p w:rsidR="00670C21" w:rsidRPr="00C41590" w:rsidRDefault="00670C21" w:rsidP="008717A2">
            <w:pPr>
              <w:spacing w:after="0" w:line="240" w:lineRule="auto"/>
              <w:jc w:val="center"/>
              <w:rPr>
                <w:rFonts w:ascii="Times New Roman" w:hAnsi="Times New Roman"/>
              </w:rPr>
            </w:pPr>
          </w:p>
        </w:tc>
      </w:tr>
      <w:tr w:rsidR="00997426" w:rsidRPr="00C41590" w:rsidTr="00DA73F2">
        <w:tblPrEx>
          <w:tblLook w:val="00A0" w:firstRow="1" w:lastRow="0" w:firstColumn="1" w:lastColumn="0" w:noHBand="0" w:noVBand="0"/>
        </w:tblPrEx>
        <w:trPr>
          <w:trHeight w:val="45"/>
        </w:trPr>
        <w:tc>
          <w:tcPr>
            <w:tcW w:w="2462" w:type="pct"/>
            <w:gridSpan w:val="3"/>
            <w:vMerge/>
            <w:shd w:val="clear" w:color="auto" w:fill="auto"/>
          </w:tcPr>
          <w:p w:rsidR="00997426" w:rsidRPr="00C41590" w:rsidRDefault="00997426" w:rsidP="008717A2">
            <w:pPr>
              <w:spacing w:after="0" w:line="240" w:lineRule="auto"/>
              <w:jc w:val="center"/>
              <w:rPr>
                <w:rFonts w:ascii="Times New Roman" w:hAnsi="Times New Roman"/>
                <w:color w:val="000000"/>
                <w:spacing w:val="1"/>
              </w:rPr>
            </w:pPr>
          </w:p>
        </w:tc>
        <w:tc>
          <w:tcPr>
            <w:tcW w:w="342" w:type="pct"/>
            <w:shd w:val="clear" w:color="auto" w:fill="auto"/>
          </w:tcPr>
          <w:p w:rsidR="00997426" w:rsidRPr="00C41590" w:rsidRDefault="00997426" w:rsidP="008717A2">
            <w:pPr>
              <w:spacing w:after="0" w:line="240" w:lineRule="auto"/>
              <w:rPr>
                <w:rFonts w:ascii="Times New Roman" w:hAnsi="Times New Roman"/>
                <w:b/>
              </w:rPr>
            </w:pPr>
            <w:r w:rsidRPr="00C41590">
              <w:rPr>
                <w:rFonts w:ascii="Times New Roman" w:hAnsi="Times New Roman"/>
                <w:b/>
              </w:rPr>
              <w:t>Итого:</w:t>
            </w:r>
          </w:p>
        </w:tc>
        <w:tc>
          <w:tcPr>
            <w:tcW w:w="382" w:type="pct"/>
            <w:gridSpan w:val="2"/>
            <w:shd w:val="clear" w:color="auto" w:fill="auto"/>
          </w:tcPr>
          <w:p w:rsidR="00997426" w:rsidRPr="00C41590" w:rsidRDefault="009974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669768,6</w:t>
            </w:r>
          </w:p>
        </w:tc>
        <w:tc>
          <w:tcPr>
            <w:tcW w:w="379" w:type="pct"/>
            <w:shd w:val="clear" w:color="auto" w:fill="auto"/>
          </w:tcPr>
          <w:p w:rsidR="00997426" w:rsidRPr="00C41590" w:rsidRDefault="009974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223256,2</w:t>
            </w:r>
          </w:p>
        </w:tc>
        <w:tc>
          <w:tcPr>
            <w:tcW w:w="379" w:type="pct"/>
            <w:shd w:val="clear" w:color="auto" w:fill="auto"/>
          </w:tcPr>
          <w:p w:rsidR="00997426" w:rsidRPr="00C41590" w:rsidRDefault="009974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223256,2</w:t>
            </w:r>
          </w:p>
        </w:tc>
        <w:tc>
          <w:tcPr>
            <w:tcW w:w="412" w:type="pct"/>
            <w:gridSpan w:val="3"/>
            <w:shd w:val="clear" w:color="auto" w:fill="auto"/>
          </w:tcPr>
          <w:p w:rsidR="00997426" w:rsidRPr="00C41590" w:rsidRDefault="00997426" w:rsidP="00C41590">
            <w:pPr>
              <w:spacing w:after="0" w:line="240" w:lineRule="auto"/>
              <w:jc w:val="center"/>
              <w:rPr>
                <w:rFonts w:ascii="Times New Roman" w:hAnsi="Times New Roman"/>
                <w:b/>
                <w:bCs/>
                <w:color w:val="000000"/>
              </w:rPr>
            </w:pPr>
            <w:r w:rsidRPr="00C41590">
              <w:rPr>
                <w:rFonts w:ascii="Times New Roman" w:hAnsi="Times New Roman"/>
                <w:b/>
                <w:bCs/>
                <w:color w:val="000000"/>
              </w:rPr>
              <w:t>223256,2</w:t>
            </w:r>
          </w:p>
        </w:tc>
        <w:tc>
          <w:tcPr>
            <w:tcW w:w="644" w:type="pct"/>
            <w:vMerge/>
            <w:shd w:val="clear" w:color="auto" w:fill="auto"/>
          </w:tcPr>
          <w:p w:rsidR="00997426" w:rsidRPr="00C41590" w:rsidRDefault="00997426" w:rsidP="008717A2">
            <w:pPr>
              <w:spacing w:after="0" w:line="240" w:lineRule="auto"/>
              <w:jc w:val="center"/>
              <w:rPr>
                <w:rFonts w:ascii="Times New Roman" w:hAnsi="Times New Roman"/>
              </w:rPr>
            </w:pPr>
          </w:p>
        </w:tc>
      </w:tr>
    </w:tbl>
    <w:p w:rsidR="00670C21" w:rsidRPr="004C1049" w:rsidRDefault="00670C21" w:rsidP="00670C21">
      <w:pPr>
        <w:autoSpaceDE w:val="0"/>
        <w:autoSpaceDN w:val="0"/>
        <w:adjustRightInd w:val="0"/>
        <w:spacing w:after="0" w:line="240" w:lineRule="auto"/>
        <w:ind w:firstLine="426"/>
        <w:jc w:val="both"/>
        <w:rPr>
          <w:rFonts w:ascii="Times New Roman" w:hAnsi="Times New Roman"/>
          <w:sz w:val="20"/>
          <w:szCs w:val="20"/>
        </w:rPr>
      </w:pPr>
    </w:p>
    <w:p w:rsidR="00A658E6" w:rsidRPr="00C9150E" w:rsidRDefault="00A658E6" w:rsidP="00A658E6">
      <w:pPr>
        <w:autoSpaceDE w:val="0"/>
        <w:autoSpaceDN w:val="0"/>
        <w:adjustRightInd w:val="0"/>
        <w:spacing w:after="0" w:line="240" w:lineRule="auto"/>
        <w:ind w:firstLine="426"/>
        <w:jc w:val="both"/>
        <w:rPr>
          <w:rFonts w:ascii="Times New Roman" w:hAnsi="Times New Roman"/>
          <w:sz w:val="20"/>
          <w:szCs w:val="20"/>
        </w:rPr>
      </w:pPr>
      <w:r w:rsidRPr="00C9150E">
        <w:rPr>
          <w:rFonts w:ascii="Times New Roman" w:hAnsi="Times New Roman"/>
          <w:sz w:val="20"/>
          <w:szCs w:val="20"/>
        </w:rPr>
        <w:t>В перечне программных мероприятий с объемом финансирования используются сокращения:</w:t>
      </w:r>
    </w:p>
    <w:p w:rsidR="00D70DB8" w:rsidRPr="0086352A" w:rsidRDefault="00A658E6" w:rsidP="00A658E6">
      <w:pPr>
        <w:autoSpaceDE w:val="0"/>
        <w:autoSpaceDN w:val="0"/>
        <w:adjustRightInd w:val="0"/>
        <w:spacing w:after="0" w:line="240" w:lineRule="auto"/>
        <w:ind w:right="-371" w:firstLine="426"/>
        <w:jc w:val="both"/>
        <w:rPr>
          <w:rFonts w:ascii="Times New Roman" w:hAnsi="Times New Roman"/>
          <w:sz w:val="20"/>
          <w:szCs w:val="20"/>
        </w:rPr>
      </w:pPr>
      <w:r w:rsidRPr="00C9150E">
        <w:rPr>
          <w:rFonts w:ascii="Times New Roman" w:hAnsi="Times New Roman"/>
          <w:sz w:val="20"/>
          <w:szCs w:val="20"/>
        </w:rPr>
        <w:t>ФБ - федеральный бюджет; ОБ - областной бюджет; МБ - местный бюджет; ВБС - внебюджетные средства.</w:t>
      </w:r>
    </w:p>
    <w:p w:rsidR="00D70DB8" w:rsidRPr="0086352A" w:rsidRDefault="00D70DB8" w:rsidP="00D70DB8">
      <w:pPr>
        <w:autoSpaceDE w:val="0"/>
        <w:autoSpaceDN w:val="0"/>
        <w:adjustRightInd w:val="0"/>
        <w:spacing w:after="0" w:line="240" w:lineRule="auto"/>
        <w:ind w:left="9639" w:right="-371"/>
        <w:jc w:val="right"/>
        <w:rPr>
          <w:rFonts w:ascii="Times New Roman" w:hAnsi="Times New Roman"/>
          <w:sz w:val="20"/>
          <w:szCs w:val="20"/>
        </w:rPr>
      </w:pPr>
    </w:p>
    <w:p w:rsidR="00AB0AA6" w:rsidRDefault="00AB0AA6" w:rsidP="00D70DB8">
      <w:pPr>
        <w:autoSpaceDE w:val="0"/>
        <w:autoSpaceDN w:val="0"/>
        <w:adjustRightInd w:val="0"/>
        <w:spacing w:after="0" w:line="240" w:lineRule="auto"/>
        <w:ind w:left="9639" w:right="-371"/>
        <w:jc w:val="right"/>
        <w:rPr>
          <w:rFonts w:ascii="Times New Roman" w:hAnsi="Times New Roman"/>
          <w:sz w:val="24"/>
          <w:szCs w:val="24"/>
        </w:rPr>
      </w:pPr>
    </w:p>
    <w:p w:rsidR="0043304D" w:rsidRDefault="0043304D" w:rsidP="00D70DB8">
      <w:pPr>
        <w:autoSpaceDE w:val="0"/>
        <w:autoSpaceDN w:val="0"/>
        <w:adjustRightInd w:val="0"/>
        <w:spacing w:after="0" w:line="240" w:lineRule="auto"/>
        <w:ind w:left="9639" w:right="-371"/>
        <w:jc w:val="right"/>
        <w:rPr>
          <w:rFonts w:ascii="Times New Roman" w:hAnsi="Times New Roman"/>
          <w:sz w:val="24"/>
          <w:szCs w:val="24"/>
        </w:rPr>
      </w:pPr>
    </w:p>
    <w:p w:rsidR="0043304D" w:rsidRPr="0086352A" w:rsidRDefault="0043304D" w:rsidP="00D70DB8">
      <w:pPr>
        <w:autoSpaceDE w:val="0"/>
        <w:autoSpaceDN w:val="0"/>
        <w:adjustRightInd w:val="0"/>
        <w:spacing w:after="0" w:line="240" w:lineRule="auto"/>
        <w:ind w:left="9639" w:right="-371"/>
        <w:jc w:val="right"/>
        <w:rPr>
          <w:rFonts w:ascii="Times New Roman" w:hAnsi="Times New Roman"/>
          <w:sz w:val="24"/>
          <w:szCs w:val="24"/>
        </w:rPr>
      </w:pPr>
    </w:p>
    <w:p w:rsidR="00A658E6" w:rsidRDefault="00A658E6">
      <w:pPr>
        <w:spacing w:after="0" w:line="240" w:lineRule="auto"/>
        <w:rPr>
          <w:rFonts w:ascii="Times New Roman" w:hAnsi="Times New Roman"/>
          <w:sz w:val="24"/>
          <w:szCs w:val="24"/>
        </w:rPr>
      </w:pPr>
      <w:r>
        <w:rPr>
          <w:rFonts w:ascii="Times New Roman" w:hAnsi="Times New Roman"/>
          <w:sz w:val="24"/>
          <w:szCs w:val="24"/>
        </w:rPr>
        <w:br w:type="page"/>
      </w:r>
    </w:p>
    <w:p w:rsidR="00D70DB8" w:rsidRPr="00F439F2" w:rsidRDefault="0061697A" w:rsidP="00D70DB8">
      <w:pPr>
        <w:autoSpaceDE w:val="0"/>
        <w:autoSpaceDN w:val="0"/>
        <w:adjustRightInd w:val="0"/>
        <w:spacing w:after="0" w:line="240" w:lineRule="auto"/>
        <w:ind w:left="9639" w:right="-371"/>
        <w:jc w:val="right"/>
        <w:rPr>
          <w:rFonts w:ascii="Times New Roman" w:hAnsi="Times New Roman"/>
          <w:sz w:val="24"/>
          <w:szCs w:val="24"/>
        </w:rPr>
      </w:pPr>
      <w:r w:rsidRPr="00F439F2">
        <w:rPr>
          <w:rFonts w:ascii="Times New Roman" w:hAnsi="Times New Roman"/>
          <w:sz w:val="24"/>
          <w:szCs w:val="24"/>
        </w:rPr>
        <w:lastRenderedPageBreak/>
        <w:t>Таблица</w:t>
      </w:r>
      <w:r w:rsidR="00D70DB8" w:rsidRPr="00F439F2">
        <w:rPr>
          <w:rFonts w:ascii="Times New Roman" w:hAnsi="Times New Roman"/>
          <w:sz w:val="24"/>
          <w:szCs w:val="24"/>
        </w:rPr>
        <w:t xml:space="preserve">  2</w:t>
      </w:r>
    </w:p>
    <w:p w:rsidR="00D70DB8" w:rsidRPr="00F439F2" w:rsidRDefault="00D70DB8" w:rsidP="00D70DB8">
      <w:pPr>
        <w:autoSpaceDE w:val="0"/>
        <w:autoSpaceDN w:val="0"/>
        <w:adjustRightInd w:val="0"/>
        <w:spacing w:after="0" w:line="240" w:lineRule="auto"/>
        <w:ind w:left="9639" w:right="-371"/>
        <w:jc w:val="right"/>
        <w:rPr>
          <w:rFonts w:ascii="Times New Roman" w:hAnsi="Times New Roman"/>
          <w:sz w:val="24"/>
          <w:szCs w:val="24"/>
        </w:rPr>
      </w:pPr>
      <w:r w:rsidRPr="00F439F2">
        <w:rPr>
          <w:rFonts w:ascii="Times New Roman" w:hAnsi="Times New Roman"/>
          <w:sz w:val="24"/>
          <w:szCs w:val="24"/>
        </w:rPr>
        <w:t xml:space="preserve">к подпрограмме 1  </w:t>
      </w:r>
    </w:p>
    <w:p w:rsidR="00F439F2" w:rsidRDefault="00F439F2" w:rsidP="00D70DB8">
      <w:pPr>
        <w:autoSpaceDE w:val="0"/>
        <w:autoSpaceDN w:val="0"/>
        <w:adjustRightInd w:val="0"/>
        <w:spacing w:after="0" w:line="240" w:lineRule="auto"/>
        <w:ind w:left="142" w:right="-371"/>
        <w:jc w:val="center"/>
        <w:rPr>
          <w:rFonts w:ascii="Times New Roman" w:hAnsi="Times New Roman"/>
          <w:b/>
          <w:sz w:val="24"/>
          <w:szCs w:val="24"/>
        </w:rPr>
      </w:pPr>
    </w:p>
    <w:p w:rsidR="00F439F2" w:rsidRDefault="00F439F2" w:rsidP="00D70DB8">
      <w:pPr>
        <w:autoSpaceDE w:val="0"/>
        <w:autoSpaceDN w:val="0"/>
        <w:adjustRightInd w:val="0"/>
        <w:spacing w:after="0" w:line="240" w:lineRule="auto"/>
        <w:ind w:left="142" w:right="-371"/>
        <w:jc w:val="center"/>
        <w:rPr>
          <w:rFonts w:ascii="Times New Roman" w:hAnsi="Times New Roman"/>
          <w:sz w:val="24"/>
          <w:szCs w:val="24"/>
        </w:rPr>
      </w:pPr>
      <w:r w:rsidRPr="00F439F2">
        <w:rPr>
          <w:rFonts w:ascii="Times New Roman" w:hAnsi="Times New Roman"/>
          <w:b/>
          <w:sz w:val="24"/>
          <w:szCs w:val="24"/>
        </w:rPr>
        <w:t>ПЕРЕЧЕНЬ</w:t>
      </w:r>
      <w:r w:rsidR="00D70DB8" w:rsidRPr="00F439F2">
        <w:rPr>
          <w:rFonts w:ascii="Times New Roman" w:hAnsi="Times New Roman"/>
          <w:sz w:val="24"/>
          <w:szCs w:val="24"/>
        </w:rPr>
        <w:t xml:space="preserve"> </w:t>
      </w:r>
    </w:p>
    <w:p w:rsidR="00D70DB8" w:rsidRPr="00F439F2" w:rsidRDefault="004C1049" w:rsidP="00D70DB8">
      <w:pPr>
        <w:autoSpaceDE w:val="0"/>
        <w:autoSpaceDN w:val="0"/>
        <w:adjustRightInd w:val="0"/>
        <w:spacing w:after="0" w:line="240" w:lineRule="auto"/>
        <w:ind w:left="142" w:right="-371"/>
        <w:jc w:val="center"/>
        <w:rPr>
          <w:rFonts w:ascii="Times New Roman" w:hAnsi="Times New Roman"/>
          <w:sz w:val="24"/>
          <w:szCs w:val="24"/>
        </w:rPr>
      </w:pPr>
      <w:r>
        <w:rPr>
          <w:rFonts w:ascii="Times New Roman" w:hAnsi="Times New Roman"/>
          <w:sz w:val="24"/>
          <w:szCs w:val="24"/>
        </w:rPr>
        <w:t>мероприятий подпрограмм</w:t>
      </w:r>
      <w:r w:rsidR="00D70DB8" w:rsidRPr="00F439F2">
        <w:rPr>
          <w:rFonts w:ascii="Times New Roman" w:hAnsi="Times New Roman"/>
          <w:sz w:val="24"/>
          <w:szCs w:val="24"/>
        </w:rPr>
        <w:t>ы</w:t>
      </w:r>
      <w:r w:rsidR="00F439F2">
        <w:rPr>
          <w:rFonts w:ascii="Times New Roman" w:hAnsi="Times New Roman"/>
          <w:sz w:val="24"/>
          <w:szCs w:val="24"/>
        </w:rPr>
        <w:t xml:space="preserve"> </w:t>
      </w:r>
      <w:r w:rsidR="00D70DB8" w:rsidRPr="00F439F2">
        <w:rPr>
          <w:rFonts w:ascii="Times New Roman" w:hAnsi="Times New Roman"/>
          <w:sz w:val="24"/>
          <w:szCs w:val="24"/>
        </w:rPr>
        <w:t>с показателями результативности выполнения мероприятий</w:t>
      </w:r>
    </w:p>
    <w:p w:rsidR="00D70DB8" w:rsidRPr="00F439F2" w:rsidRDefault="00D70DB8" w:rsidP="00D70DB8">
      <w:pPr>
        <w:autoSpaceDE w:val="0"/>
        <w:autoSpaceDN w:val="0"/>
        <w:adjustRightInd w:val="0"/>
        <w:spacing w:after="0" w:line="240" w:lineRule="auto"/>
        <w:jc w:val="center"/>
        <w:outlineLvl w:val="1"/>
        <w:rPr>
          <w:rFonts w:ascii="Times New Roman" w:hAnsi="Times New Roman"/>
          <w:sz w:val="24"/>
          <w:szCs w:val="24"/>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1275"/>
        <w:gridCol w:w="3544"/>
        <w:gridCol w:w="709"/>
        <w:gridCol w:w="1276"/>
        <w:gridCol w:w="141"/>
        <w:gridCol w:w="1134"/>
        <w:gridCol w:w="1134"/>
        <w:gridCol w:w="142"/>
        <w:gridCol w:w="1559"/>
      </w:tblGrid>
      <w:tr w:rsidR="00952D02" w:rsidRPr="00C41590" w:rsidTr="003C0F06">
        <w:trPr>
          <w:trHeight w:val="760"/>
        </w:trPr>
        <w:tc>
          <w:tcPr>
            <w:tcW w:w="851" w:type="dxa"/>
            <w:vMerge w:val="restart"/>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w:t>
            </w:r>
          </w:p>
          <w:p w:rsidR="00952D02" w:rsidRPr="00C41590" w:rsidRDefault="00952D02" w:rsidP="00D70DB8">
            <w:pPr>
              <w:pStyle w:val="ConsPlusTitle"/>
              <w:widowControl/>
              <w:jc w:val="center"/>
              <w:outlineLvl w:val="2"/>
              <w:rPr>
                <w:rFonts w:ascii="Times New Roman" w:hAnsi="Times New Roman" w:cs="Times New Roman"/>
                <w:b w:val="0"/>
              </w:rPr>
            </w:pPr>
            <w:proofErr w:type="gramStart"/>
            <w:r w:rsidRPr="00C41590">
              <w:rPr>
                <w:rFonts w:ascii="Times New Roman" w:hAnsi="Times New Roman" w:cs="Times New Roman"/>
                <w:b w:val="0"/>
              </w:rPr>
              <w:t>п</w:t>
            </w:r>
            <w:proofErr w:type="gramEnd"/>
            <w:r w:rsidRPr="00C41590">
              <w:rPr>
                <w:rFonts w:ascii="Times New Roman" w:hAnsi="Times New Roman" w:cs="Times New Roman"/>
                <w:b w:val="0"/>
              </w:rPr>
              <w:t>/п</w:t>
            </w:r>
          </w:p>
        </w:tc>
        <w:tc>
          <w:tcPr>
            <w:tcW w:w="3686" w:type="dxa"/>
            <w:vMerge w:val="restart"/>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Цели, мероприятия</w:t>
            </w:r>
          </w:p>
        </w:tc>
        <w:tc>
          <w:tcPr>
            <w:tcW w:w="1275" w:type="dxa"/>
            <w:vMerge w:val="restart"/>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Срок исполнения</w:t>
            </w:r>
          </w:p>
        </w:tc>
        <w:tc>
          <w:tcPr>
            <w:tcW w:w="3544" w:type="dxa"/>
            <w:vMerge w:val="restart"/>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Наименование показателя</w:t>
            </w:r>
          </w:p>
        </w:tc>
        <w:tc>
          <w:tcPr>
            <w:tcW w:w="709" w:type="dxa"/>
            <w:vMerge w:val="restart"/>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Ед. изм.</w:t>
            </w:r>
          </w:p>
        </w:tc>
        <w:tc>
          <w:tcPr>
            <w:tcW w:w="3685" w:type="dxa"/>
            <w:gridSpan w:val="4"/>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Показатели результативности выполнения мероприятий</w:t>
            </w:r>
          </w:p>
        </w:tc>
        <w:tc>
          <w:tcPr>
            <w:tcW w:w="1701" w:type="dxa"/>
            <w:gridSpan w:val="2"/>
            <w:vMerge w:val="restart"/>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Исполнитель, соисполнитель</w:t>
            </w:r>
          </w:p>
        </w:tc>
      </w:tr>
      <w:tr w:rsidR="00952D02" w:rsidRPr="00C41590" w:rsidTr="003C0F06">
        <w:trPr>
          <w:trHeight w:val="281"/>
        </w:trPr>
        <w:tc>
          <w:tcPr>
            <w:tcW w:w="851" w:type="dxa"/>
            <w:vMerge/>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tc>
        <w:tc>
          <w:tcPr>
            <w:tcW w:w="3686" w:type="dxa"/>
            <w:vMerge/>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tc>
        <w:tc>
          <w:tcPr>
            <w:tcW w:w="1275" w:type="dxa"/>
            <w:vMerge/>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tc>
        <w:tc>
          <w:tcPr>
            <w:tcW w:w="3544" w:type="dxa"/>
            <w:vMerge/>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tc>
        <w:tc>
          <w:tcPr>
            <w:tcW w:w="709" w:type="dxa"/>
            <w:vMerge/>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tc>
        <w:tc>
          <w:tcPr>
            <w:tcW w:w="1417" w:type="dxa"/>
            <w:gridSpan w:val="2"/>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2023</w:t>
            </w:r>
          </w:p>
        </w:tc>
        <w:tc>
          <w:tcPr>
            <w:tcW w:w="1134" w:type="dxa"/>
            <w:shd w:val="clear" w:color="auto" w:fill="auto"/>
          </w:tcPr>
          <w:p w:rsidR="00952D02" w:rsidRPr="00C41590" w:rsidRDefault="00952D02" w:rsidP="00D40C00">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2024</w:t>
            </w:r>
          </w:p>
        </w:tc>
        <w:tc>
          <w:tcPr>
            <w:tcW w:w="1134" w:type="dxa"/>
            <w:shd w:val="clear" w:color="auto" w:fill="auto"/>
          </w:tcPr>
          <w:p w:rsidR="00952D02" w:rsidRPr="00C41590" w:rsidRDefault="00952D02" w:rsidP="00D40C00">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2025</w:t>
            </w:r>
          </w:p>
        </w:tc>
        <w:tc>
          <w:tcPr>
            <w:tcW w:w="1701" w:type="dxa"/>
            <w:gridSpan w:val="2"/>
            <w:vMerge/>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p>
        </w:tc>
      </w:tr>
      <w:tr w:rsidR="00952D02" w:rsidRPr="00C41590" w:rsidTr="003C0F06">
        <w:tc>
          <w:tcPr>
            <w:tcW w:w="851" w:type="dxa"/>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1</w:t>
            </w:r>
          </w:p>
        </w:tc>
        <w:tc>
          <w:tcPr>
            <w:tcW w:w="3686" w:type="dxa"/>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2</w:t>
            </w:r>
          </w:p>
        </w:tc>
        <w:tc>
          <w:tcPr>
            <w:tcW w:w="1275" w:type="dxa"/>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3</w:t>
            </w:r>
          </w:p>
        </w:tc>
        <w:tc>
          <w:tcPr>
            <w:tcW w:w="3544" w:type="dxa"/>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4</w:t>
            </w:r>
          </w:p>
        </w:tc>
        <w:tc>
          <w:tcPr>
            <w:tcW w:w="709" w:type="dxa"/>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5</w:t>
            </w:r>
          </w:p>
        </w:tc>
        <w:tc>
          <w:tcPr>
            <w:tcW w:w="1417" w:type="dxa"/>
            <w:gridSpan w:val="2"/>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6</w:t>
            </w:r>
          </w:p>
        </w:tc>
        <w:tc>
          <w:tcPr>
            <w:tcW w:w="1134" w:type="dxa"/>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7</w:t>
            </w:r>
          </w:p>
        </w:tc>
        <w:tc>
          <w:tcPr>
            <w:tcW w:w="1134" w:type="dxa"/>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8</w:t>
            </w:r>
          </w:p>
        </w:tc>
        <w:tc>
          <w:tcPr>
            <w:tcW w:w="1701" w:type="dxa"/>
            <w:gridSpan w:val="2"/>
            <w:shd w:val="clear" w:color="auto" w:fill="auto"/>
          </w:tcPr>
          <w:p w:rsidR="00952D02" w:rsidRPr="00C41590" w:rsidRDefault="00952D02" w:rsidP="00D70DB8">
            <w:pPr>
              <w:pStyle w:val="ConsPlusTitle"/>
              <w:widowControl/>
              <w:jc w:val="center"/>
              <w:outlineLvl w:val="2"/>
              <w:rPr>
                <w:rFonts w:ascii="Times New Roman" w:hAnsi="Times New Roman" w:cs="Times New Roman"/>
                <w:b w:val="0"/>
              </w:rPr>
            </w:pPr>
            <w:r w:rsidRPr="00C41590">
              <w:rPr>
                <w:rFonts w:ascii="Times New Roman" w:hAnsi="Times New Roman" w:cs="Times New Roman"/>
                <w:b w:val="0"/>
              </w:rPr>
              <w:t>9</w:t>
            </w:r>
          </w:p>
        </w:tc>
      </w:tr>
      <w:tr w:rsidR="00952D02" w:rsidRPr="00C41590" w:rsidTr="00952D02">
        <w:trPr>
          <w:trHeight w:val="319"/>
        </w:trPr>
        <w:tc>
          <w:tcPr>
            <w:tcW w:w="15451" w:type="dxa"/>
            <w:gridSpan w:val="11"/>
            <w:shd w:val="clear" w:color="auto" w:fill="auto"/>
          </w:tcPr>
          <w:p w:rsidR="00952D02" w:rsidRPr="00C41590" w:rsidRDefault="00952D02" w:rsidP="008D3BD6">
            <w:pPr>
              <w:spacing w:after="0" w:line="240" w:lineRule="auto"/>
              <w:rPr>
                <w:rFonts w:ascii="Times New Roman" w:hAnsi="Times New Roman"/>
                <w:b/>
                <w:bCs/>
              </w:rPr>
            </w:pPr>
            <w:r w:rsidRPr="00C41590">
              <w:rPr>
                <w:rFonts w:ascii="Times New Roman" w:hAnsi="Times New Roman"/>
                <w:b/>
                <w:bCs/>
              </w:rPr>
              <w:t>Подпрограмма 1. «Создание условий для обеспечения муниципального управления»</w:t>
            </w:r>
          </w:p>
        </w:tc>
      </w:tr>
      <w:tr w:rsidR="00952D02" w:rsidRPr="00C41590" w:rsidTr="00952D02">
        <w:trPr>
          <w:trHeight w:val="319"/>
        </w:trPr>
        <w:tc>
          <w:tcPr>
            <w:tcW w:w="15451" w:type="dxa"/>
            <w:gridSpan w:val="11"/>
            <w:shd w:val="clear" w:color="auto" w:fill="auto"/>
          </w:tcPr>
          <w:p w:rsidR="00952D02" w:rsidRPr="00C41590" w:rsidRDefault="00952D02" w:rsidP="008D3BD6">
            <w:pPr>
              <w:spacing w:after="0" w:line="240" w:lineRule="auto"/>
              <w:rPr>
                <w:rFonts w:ascii="Times New Roman" w:hAnsi="Times New Roman"/>
                <w:b/>
                <w:bCs/>
              </w:rPr>
            </w:pPr>
            <w:r w:rsidRPr="00C41590">
              <w:rPr>
                <w:rFonts w:ascii="Times New Roman" w:hAnsi="Times New Roman"/>
                <w:b/>
                <w:bCs/>
              </w:rPr>
              <w:t>Цель: Создание условий для обеспечения эффективного функционирования системы муниципального управления в Печенгском муниципальном округе</w:t>
            </w:r>
          </w:p>
        </w:tc>
      </w:tr>
      <w:tr w:rsidR="00952D02" w:rsidRPr="00C41590" w:rsidTr="00952D02">
        <w:trPr>
          <w:trHeight w:val="319"/>
        </w:trPr>
        <w:tc>
          <w:tcPr>
            <w:tcW w:w="15451" w:type="dxa"/>
            <w:gridSpan w:val="11"/>
            <w:shd w:val="clear" w:color="auto" w:fill="auto"/>
          </w:tcPr>
          <w:p w:rsidR="00952D02" w:rsidRPr="00C41590" w:rsidRDefault="00952D02" w:rsidP="008D3BD6">
            <w:pPr>
              <w:spacing w:after="0" w:line="240" w:lineRule="auto"/>
              <w:jc w:val="both"/>
              <w:rPr>
                <w:rFonts w:ascii="Times New Roman" w:hAnsi="Times New Roman"/>
                <w:b/>
              </w:rPr>
            </w:pPr>
            <w:r w:rsidRPr="00C41590">
              <w:rPr>
                <w:rFonts w:ascii="Times New Roman" w:hAnsi="Times New Roman"/>
                <w:b/>
              </w:rPr>
              <w:t>Мероприятие 1. Обеспечение выполнения задач и функций ОМСУ, направленных на реализацию полномочий по решению вопросов местного значения</w:t>
            </w:r>
          </w:p>
        </w:tc>
      </w:tr>
      <w:tr w:rsidR="00952D02" w:rsidRPr="00C41590" w:rsidTr="003C0F06">
        <w:tc>
          <w:tcPr>
            <w:tcW w:w="851" w:type="dxa"/>
            <w:shd w:val="clear" w:color="auto" w:fill="auto"/>
          </w:tcPr>
          <w:p w:rsidR="00952D02" w:rsidRPr="00C41590" w:rsidRDefault="003C0F06" w:rsidP="00D70DB8">
            <w:pPr>
              <w:spacing w:after="0" w:line="240" w:lineRule="auto"/>
              <w:jc w:val="center"/>
              <w:rPr>
                <w:rFonts w:ascii="Times New Roman" w:hAnsi="Times New Roman"/>
              </w:rPr>
            </w:pPr>
            <w:r w:rsidRPr="00C41590">
              <w:rPr>
                <w:rFonts w:ascii="Times New Roman" w:hAnsi="Times New Roman"/>
              </w:rPr>
              <w:t>1.</w:t>
            </w:r>
            <w:r w:rsidR="00952D02" w:rsidRPr="00C41590">
              <w:rPr>
                <w:rFonts w:ascii="Times New Roman" w:hAnsi="Times New Roman"/>
              </w:rPr>
              <w:t>1.1.</w:t>
            </w:r>
          </w:p>
        </w:tc>
        <w:tc>
          <w:tcPr>
            <w:tcW w:w="3686" w:type="dxa"/>
            <w:shd w:val="clear" w:color="auto" w:fill="auto"/>
          </w:tcPr>
          <w:p w:rsidR="00952D02" w:rsidRPr="00C41590" w:rsidRDefault="00952D02" w:rsidP="00A908E0">
            <w:pPr>
              <w:spacing w:after="0" w:line="240" w:lineRule="auto"/>
              <w:jc w:val="both"/>
              <w:rPr>
                <w:rFonts w:ascii="Times New Roman" w:hAnsi="Times New Roman"/>
              </w:rPr>
            </w:pPr>
            <w:r w:rsidRPr="00C41590">
              <w:rPr>
                <w:rFonts w:ascii="Times New Roman" w:hAnsi="Times New Roman"/>
              </w:rPr>
              <w:t>Обеспечение деятельности администрации Печенгского муниципального округа</w:t>
            </w:r>
          </w:p>
        </w:tc>
        <w:tc>
          <w:tcPr>
            <w:tcW w:w="1275" w:type="dxa"/>
            <w:shd w:val="clear" w:color="auto" w:fill="auto"/>
          </w:tcPr>
          <w:p w:rsidR="00952D02" w:rsidRPr="00C41590" w:rsidRDefault="00952D02"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952D02" w:rsidRPr="00C41590" w:rsidRDefault="00952D02" w:rsidP="00912419">
            <w:pPr>
              <w:widowControl w:val="0"/>
              <w:autoSpaceDE w:val="0"/>
              <w:autoSpaceDN w:val="0"/>
              <w:adjustRightInd w:val="0"/>
              <w:spacing w:after="0" w:line="240" w:lineRule="auto"/>
              <w:jc w:val="both"/>
              <w:rPr>
                <w:rFonts w:ascii="Times New Roman" w:hAnsi="Times New Roman"/>
              </w:rPr>
            </w:pPr>
            <w:r w:rsidRPr="00C41590">
              <w:rPr>
                <w:rFonts w:ascii="Times New Roman" w:hAnsi="Times New Roman"/>
              </w:rPr>
              <w:t xml:space="preserve">Своевременное и эффективное выполнение функций в сфере развития муниципального самоуправления и гражданского общества  </w:t>
            </w:r>
          </w:p>
        </w:tc>
        <w:tc>
          <w:tcPr>
            <w:tcW w:w="709" w:type="dxa"/>
            <w:shd w:val="clear" w:color="auto" w:fill="auto"/>
          </w:tcPr>
          <w:p w:rsidR="00952D02" w:rsidRPr="00C41590" w:rsidRDefault="00952D02" w:rsidP="00C6793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952D02" w:rsidRPr="00C41590" w:rsidRDefault="00952D02" w:rsidP="00C6793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нет</w:t>
            </w:r>
          </w:p>
        </w:tc>
        <w:tc>
          <w:tcPr>
            <w:tcW w:w="1417" w:type="dxa"/>
            <w:gridSpan w:val="2"/>
            <w:shd w:val="clear" w:color="auto" w:fill="auto"/>
          </w:tcPr>
          <w:p w:rsidR="00952D02" w:rsidRPr="00C41590" w:rsidRDefault="00952D02" w:rsidP="00D70DB8">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134" w:type="dxa"/>
            <w:shd w:val="clear" w:color="auto" w:fill="auto"/>
          </w:tcPr>
          <w:p w:rsidR="00952D02" w:rsidRPr="00C41590" w:rsidRDefault="00952D02" w:rsidP="00D70DB8">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952D02" w:rsidRPr="00C41590" w:rsidRDefault="00952D02" w:rsidP="00D70DB8">
            <w:pPr>
              <w:widowControl w:val="0"/>
              <w:autoSpaceDE w:val="0"/>
              <w:autoSpaceDN w:val="0"/>
              <w:adjustRightInd w:val="0"/>
              <w:spacing w:after="0" w:line="240" w:lineRule="auto"/>
              <w:jc w:val="center"/>
              <w:rPr>
                <w:rFonts w:ascii="Times New Roman" w:hAnsi="Times New Roman"/>
              </w:rPr>
            </w:pPr>
          </w:p>
          <w:p w:rsidR="00952D02" w:rsidRPr="00C41590" w:rsidRDefault="00952D02" w:rsidP="00D70DB8">
            <w:pPr>
              <w:widowControl w:val="0"/>
              <w:autoSpaceDE w:val="0"/>
              <w:autoSpaceDN w:val="0"/>
              <w:adjustRightInd w:val="0"/>
              <w:spacing w:after="0" w:line="240" w:lineRule="auto"/>
              <w:jc w:val="center"/>
              <w:rPr>
                <w:rFonts w:ascii="Times New Roman" w:hAnsi="Times New Roman"/>
              </w:rPr>
            </w:pPr>
          </w:p>
        </w:tc>
        <w:tc>
          <w:tcPr>
            <w:tcW w:w="1134" w:type="dxa"/>
            <w:shd w:val="clear" w:color="auto" w:fill="auto"/>
          </w:tcPr>
          <w:p w:rsidR="00952D02" w:rsidRPr="00C41590" w:rsidRDefault="00952D02" w:rsidP="00D70DB8">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701" w:type="dxa"/>
            <w:gridSpan w:val="2"/>
            <w:shd w:val="clear" w:color="auto" w:fill="auto"/>
          </w:tcPr>
          <w:p w:rsidR="00952D02" w:rsidRPr="00C41590" w:rsidRDefault="00952D02" w:rsidP="00D70DB8">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w:t>
            </w:r>
          </w:p>
        </w:tc>
      </w:tr>
      <w:tr w:rsidR="00952D02" w:rsidRPr="00C41590" w:rsidTr="003C0F06">
        <w:tc>
          <w:tcPr>
            <w:tcW w:w="851" w:type="dxa"/>
            <w:shd w:val="clear" w:color="auto" w:fill="auto"/>
          </w:tcPr>
          <w:p w:rsidR="00952D02" w:rsidRPr="00C41590" w:rsidRDefault="003C0F06" w:rsidP="00D70DB8">
            <w:pPr>
              <w:spacing w:after="0" w:line="240" w:lineRule="auto"/>
              <w:jc w:val="center"/>
              <w:rPr>
                <w:rFonts w:ascii="Times New Roman" w:hAnsi="Times New Roman"/>
              </w:rPr>
            </w:pPr>
            <w:r w:rsidRPr="00C41590">
              <w:rPr>
                <w:rFonts w:ascii="Times New Roman" w:hAnsi="Times New Roman"/>
              </w:rPr>
              <w:t>1.</w:t>
            </w:r>
            <w:r w:rsidR="00952D02" w:rsidRPr="00C41590">
              <w:rPr>
                <w:rFonts w:ascii="Times New Roman" w:hAnsi="Times New Roman"/>
              </w:rPr>
              <w:t>1.2.</w:t>
            </w:r>
          </w:p>
        </w:tc>
        <w:tc>
          <w:tcPr>
            <w:tcW w:w="3686" w:type="dxa"/>
            <w:shd w:val="clear" w:color="auto" w:fill="auto"/>
          </w:tcPr>
          <w:p w:rsidR="00952D02" w:rsidRPr="00C41590" w:rsidRDefault="00952D02" w:rsidP="00A908E0">
            <w:pPr>
              <w:spacing w:after="0" w:line="240" w:lineRule="auto"/>
              <w:jc w:val="both"/>
              <w:rPr>
                <w:rFonts w:ascii="Times New Roman" w:hAnsi="Times New Roman"/>
              </w:rPr>
            </w:pPr>
            <w:r w:rsidRPr="00C41590">
              <w:rPr>
                <w:rFonts w:ascii="Times New Roman" w:hAnsi="Times New Roman"/>
              </w:rPr>
              <w:t>Обеспечение деятельности Совета депутатов Печенгского муниципального округа</w:t>
            </w:r>
          </w:p>
        </w:tc>
        <w:tc>
          <w:tcPr>
            <w:tcW w:w="1275" w:type="dxa"/>
            <w:shd w:val="clear" w:color="auto" w:fill="auto"/>
          </w:tcPr>
          <w:p w:rsidR="00952D02" w:rsidRPr="00C41590" w:rsidRDefault="00952D02"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952D02" w:rsidRPr="00C41590" w:rsidRDefault="00952D02" w:rsidP="00D823BE">
            <w:pPr>
              <w:pStyle w:val="ConsPlusTitle"/>
              <w:widowControl/>
              <w:jc w:val="both"/>
              <w:outlineLvl w:val="2"/>
              <w:rPr>
                <w:rFonts w:ascii="Times New Roman" w:hAnsi="Times New Roman" w:cs="Times New Roman"/>
                <w:b w:val="0"/>
              </w:rPr>
            </w:pPr>
            <w:r w:rsidRPr="00C41590">
              <w:rPr>
                <w:rFonts w:ascii="Times New Roman" w:hAnsi="Times New Roman" w:cs="Times New Roman"/>
                <w:b w:val="0"/>
              </w:rPr>
              <w:t>Своевременное и эффективное обеспечение функций</w:t>
            </w:r>
          </w:p>
        </w:tc>
        <w:tc>
          <w:tcPr>
            <w:tcW w:w="709" w:type="dxa"/>
            <w:shd w:val="clear" w:color="auto" w:fill="auto"/>
          </w:tcPr>
          <w:p w:rsidR="00952D02" w:rsidRPr="00C41590" w:rsidRDefault="00952D02"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952D02" w:rsidRPr="00C41590" w:rsidRDefault="00952D02"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нет</w:t>
            </w:r>
          </w:p>
        </w:tc>
        <w:tc>
          <w:tcPr>
            <w:tcW w:w="1417" w:type="dxa"/>
            <w:gridSpan w:val="2"/>
            <w:shd w:val="clear" w:color="auto" w:fill="auto"/>
          </w:tcPr>
          <w:p w:rsidR="00952D02" w:rsidRPr="00C41590" w:rsidRDefault="00952D02"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134" w:type="dxa"/>
            <w:shd w:val="clear" w:color="auto" w:fill="auto"/>
          </w:tcPr>
          <w:p w:rsidR="00952D02" w:rsidRPr="00C41590" w:rsidRDefault="00952D02"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952D02" w:rsidRPr="00C41590" w:rsidRDefault="00952D02" w:rsidP="003A302D">
            <w:pPr>
              <w:widowControl w:val="0"/>
              <w:autoSpaceDE w:val="0"/>
              <w:autoSpaceDN w:val="0"/>
              <w:adjustRightInd w:val="0"/>
              <w:spacing w:after="0" w:line="240" w:lineRule="auto"/>
              <w:jc w:val="center"/>
              <w:rPr>
                <w:rFonts w:ascii="Times New Roman" w:hAnsi="Times New Roman"/>
              </w:rPr>
            </w:pPr>
          </w:p>
          <w:p w:rsidR="00952D02" w:rsidRPr="00C41590" w:rsidRDefault="00952D02" w:rsidP="003A302D">
            <w:pPr>
              <w:widowControl w:val="0"/>
              <w:autoSpaceDE w:val="0"/>
              <w:autoSpaceDN w:val="0"/>
              <w:adjustRightInd w:val="0"/>
              <w:spacing w:after="0" w:line="240" w:lineRule="auto"/>
              <w:jc w:val="center"/>
              <w:rPr>
                <w:rFonts w:ascii="Times New Roman" w:hAnsi="Times New Roman"/>
              </w:rPr>
            </w:pPr>
          </w:p>
        </w:tc>
        <w:tc>
          <w:tcPr>
            <w:tcW w:w="1134" w:type="dxa"/>
            <w:shd w:val="clear" w:color="auto" w:fill="auto"/>
          </w:tcPr>
          <w:p w:rsidR="00952D02" w:rsidRPr="00C41590" w:rsidRDefault="00952D02"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701" w:type="dxa"/>
            <w:gridSpan w:val="2"/>
            <w:shd w:val="clear" w:color="auto" w:fill="auto"/>
          </w:tcPr>
          <w:p w:rsidR="00952D02" w:rsidRPr="00C41590" w:rsidRDefault="00952D02" w:rsidP="00D70DB8">
            <w:pPr>
              <w:spacing w:after="0" w:line="240" w:lineRule="auto"/>
              <w:jc w:val="center"/>
              <w:rPr>
                <w:rFonts w:ascii="Times New Roman" w:hAnsi="Times New Roman"/>
                <w:sz w:val="20"/>
                <w:szCs w:val="20"/>
              </w:rPr>
            </w:pPr>
            <w:r w:rsidRPr="00C41590">
              <w:rPr>
                <w:rFonts w:ascii="Times New Roman" w:hAnsi="Times New Roman"/>
                <w:sz w:val="20"/>
                <w:szCs w:val="20"/>
              </w:rPr>
              <w:t>Совет депутатов</w:t>
            </w:r>
          </w:p>
        </w:tc>
      </w:tr>
      <w:tr w:rsidR="00013249" w:rsidRPr="00C41590" w:rsidTr="003C0F06">
        <w:tc>
          <w:tcPr>
            <w:tcW w:w="851" w:type="dxa"/>
            <w:tcBorders>
              <w:bottom w:val="single" w:sz="4" w:space="0" w:color="auto"/>
            </w:tcBorders>
            <w:shd w:val="clear" w:color="auto" w:fill="auto"/>
          </w:tcPr>
          <w:p w:rsidR="00013249" w:rsidRPr="00C41590" w:rsidRDefault="00013249" w:rsidP="00BA1D1C">
            <w:pPr>
              <w:spacing w:after="0" w:line="240" w:lineRule="auto"/>
              <w:jc w:val="center"/>
              <w:rPr>
                <w:rFonts w:ascii="Times New Roman" w:hAnsi="Times New Roman"/>
              </w:rPr>
            </w:pPr>
            <w:r w:rsidRPr="00C41590">
              <w:rPr>
                <w:rFonts w:ascii="Times New Roman" w:hAnsi="Times New Roman"/>
              </w:rPr>
              <w:t>1.1.3.</w:t>
            </w:r>
          </w:p>
        </w:tc>
        <w:tc>
          <w:tcPr>
            <w:tcW w:w="3686" w:type="dxa"/>
            <w:tcBorders>
              <w:bottom w:val="single" w:sz="4" w:space="0" w:color="auto"/>
            </w:tcBorders>
            <w:shd w:val="clear" w:color="auto" w:fill="auto"/>
          </w:tcPr>
          <w:p w:rsidR="00013249" w:rsidRPr="00C41590" w:rsidRDefault="00013249" w:rsidP="00C41590">
            <w:pPr>
              <w:spacing w:after="0" w:line="240" w:lineRule="auto"/>
              <w:jc w:val="both"/>
              <w:rPr>
                <w:rFonts w:ascii="Times New Roman" w:hAnsi="Times New Roman"/>
              </w:rPr>
            </w:pPr>
            <w:r w:rsidRPr="00C41590">
              <w:rPr>
                <w:rFonts w:ascii="Times New Roman" w:hAnsi="Times New Roman"/>
              </w:rPr>
              <w:t>Выплата пенсий за выслугу лет муниципальным служащим и лицам, замещавшим муниципальные должности в органах местного самоуправления</w:t>
            </w:r>
          </w:p>
        </w:tc>
        <w:tc>
          <w:tcPr>
            <w:tcW w:w="1275" w:type="dxa"/>
            <w:tcBorders>
              <w:bottom w:val="single" w:sz="4" w:space="0" w:color="auto"/>
            </w:tcBorders>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p w:rsidR="00013249" w:rsidRPr="00C41590" w:rsidRDefault="00013249" w:rsidP="00D70DB8">
            <w:pPr>
              <w:spacing w:after="0" w:line="240" w:lineRule="auto"/>
              <w:jc w:val="center"/>
              <w:rPr>
                <w:rFonts w:ascii="Times New Roman" w:hAnsi="Times New Roman"/>
              </w:rPr>
            </w:pPr>
          </w:p>
        </w:tc>
        <w:tc>
          <w:tcPr>
            <w:tcW w:w="3544" w:type="dxa"/>
            <w:tcBorders>
              <w:bottom w:val="single" w:sz="4" w:space="0" w:color="auto"/>
            </w:tcBorders>
            <w:shd w:val="clear" w:color="auto" w:fill="auto"/>
          </w:tcPr>
          <w:p w:rsidR="00013249" w:rsidRPr="00C41590" w:rsidRDefault="00013249" w:rsidP="00232205">
            <w:pPr>
              <w:pStyle w:val="ConsPlusTitle"/>
              <w:widowControl/>
              <w:jc w:val="both"/>
              <w:outlineLvl w:val="2"/>
              <w:rPr>
                <w:rFonts w:ascii="Times New Roman" w:hAnsi="Times New Roman" w:cs="Times New Roman"/>
                <w:b w:val="0"/>
              </w:rPr>
            </w:pPr>
            <w:r w:rsidRPr="00C41590">
              <w:rPr>
                <w:rFonts w:ascii="Times New Roman" w:hAnsi="Times New Roman" w:cs="Times New Roman"/>
                <w:b w:val="0"/>
              </w:rPr>
              <w:t>Доля муниципальных служащих и лиц, замещавших муниципальные должности, получивших выплаты пенсий за выслугу лет, в общем числе муниципальных служащих и лиц, замещавших муниципальные должности, обратившихся за получением выплаты пенсий за выслугу лет</w:t>
            </w:r>
          </w:p>
        </w:tc>
        <w:tc>
          <w:tcPr>
            <w:tcW w:w="709" w:type="dxa"/>
            <w:tcBorders>
              <w:bottom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w:t>
            </w:r>
          </w:p>
        </w:tc>
        <w:tc>
          <w:tcPr>
            <w:tcW w:w="1417" w:type="dxa"/>
            <w:gridSpan w:val="2"/>
            <w:tcBorders>
              <w:bottom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134" w:type="dxa"/>
            <w:tcBorders>
              <w:bottom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134" w:type="dxa"/>
            <w:tcBorders>
              <w:bottom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701" w:type="dxa"/>
            <w:gridSpan w:val="2"/>
            <w:tcBorders>
              <w:bottom w:val="single" w:sz="4" w:space="0" w:color="auto"/>
            </w:tcBorders>
            <w:shd w:val="clear" w:color="auto" w:fill="auto"/>
          </w:tcPr>
          <w:p w:rsidR="00013249" w:rsidRPr="00C41590" w:rsidRDefault="00013249" w:rsidP="00D70DB8">
            <w:pPr>
              <w:spacing w:after="0" w:line="240" w:lineRule="auto"/>
              <w:jc w:val="center"/>
              <w:rPr>
                <w:rFonts w:ascii="Times New Roman" w:hAnsi="Times New Roman"/>
                <w:sz w:val="20"/>
                <w:szCs w:val="20"/>
              </w:rPr>
            </w:pPr>
            <w:r w:rsidRPr="00C41590">
              <w:rPr>
                <w:rFonts w:ascii="Times New Roman" w:hAnsi="Times New Roman"/>
                <w:sz w:val="20"/>
                <w:szCs w:val="20"/>
              </w:rPr>
              <w:t xml:space="preserve">Администрация,             сектор муниципальной службы и кадров </w:t>
            </w:r>
          </w:p>
        </w:tc>
      </w:tr>
      <w:tr w:rsidR="00013249" w:rsidRPr="00C41590" w:rsidTr="00952D02">
        <w:tc>
          <w:tcPr>
            <w:tcW w:w="15451" w:type="dxa"/>
            <w:gridSpan w:val="11"/>
            <w:tcBorders>
              <w:top w:val="single" w:sz="4" w:space="0" w:color="auto"/>
              <w:left w:val="single" w:sz="4" w:space="0" w:color="auto"/>
              <w:bottom w:val="single" w:sz="4" w:space="0" w:color="auto"/>
              <w:right w:val="single" w:sz="4" w:space="0" w:color="auto"/>
            </w:tcBorders>
            <w:shd w:val="clear" w:color="auto" w:fill="auto"/>
          </w:tcPr>
          <w:p w:rsidR="00013249" w:rsidRPr="00C41590" w:rsidRDefault="00013249" w:rsidP="00D70DB8">
            <w:pPr>
              <w:spacing w:after="0" w:line="240" w:lineRule="auto"/>
              <w:rPr>
                <w:rFonts w:ascii="Times New Roman" w:hAnsi="Times New Roman"/>
                <w:b/>
                <w:bCs/>
                <w:sz w:val="20"/>
                <w:szCs w:val="20"/>
              </w:rPr>
            </w:pPr>
            <w:r w:rsidRPr="00C41590">
              <w:rPr>
                <w:rFonts w:ascii="Times New Roman" w:hAnsi="Times New Roman"/>
                <w:b/>
                <w:bCs/>
                <w:sz w:val="20"/>
                <w:szCs w:val="20"/>
              </w:rPr>
              <w:t>Мероприятие 2. Создание условий и эффективного функционирования ОМСУ</w:t>
            </w:r>
          </w:p>
        </w:tc>
      </w:tr>
      <w:tr w:rsidR="00013249" w:rsidRPr="00C41590" w:rsidTr="00013249">
        <w:trPr>
          <w:trHeight w:val="841"/>
        </w:trPr>
        <w:tc>
          <w:tcPr>
            <w:tcW w:w="851" w:type="dxa"/>
            <w:vMerge w:val="restart"/>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1.2.1.</w:t>
            </w:r>
          </w:p>
        </w:tc>
        <w:tc>
          <w:tcPr>
            <w:tcW w:w="3686" w:type="dxa"/>
            <w:vMerge w:val="restart"/>
            <w:shd w:val="clear" w:color="auto" w:fill="auto"/>
          </w:tcPr>
          <w:p w:rsidR="00013249" w:rsidRPr="00C41590" w:rsidRDefault="00013249" w:rsidP="00C41590">
            <w:pPr>
              <w:spacing w:after="0" w:line="240" w:lineRule="auto"/>
              <w:jc w:val="both"/>
              <w:rPr>
                <w:rFonts w:ascii="Times New Roman" w:hAnsi="Times New Roman"/>
              </w:rPr>
            </w:pPr>
            <w:r w:rsidRPr="00C41590">
              <w:rPr>
                <w:rFonts w:ascii="Times New Roman" w:hAnsi="Times New Roman"/>
              </w:rPr>
              <w:t>Обеспечение деятельности ОМСУ по решению вопросов местного значения</w:t>
            </w:r>
          </w:p>
        </w:tc>
        <w:tc>
          <w:tcPr>
            <w:tcW w:w="1275" w:type="dxa"/>
            <w:vMerge w:val="restart"/>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tcBorders>
              <w:top w:val="single" w:sz="4" w:space="0" w:color="auto"/>
            </w:tcBorders>
            <w:shd w:val="clear" w:color="auto" w:fill="auto"/>
          </w:tcPr>
          <w:p w:rsidR="00013249" w:rsidRPr="00C41590" w:rsidRDefault="00013249" w:rsidP="00013249">
            <w:pPr>
              <w:spacing w:after="0" w:line="240" w:lineRule="auto"/>
              <w:jc w:val="both"/>
              <w:rPr>
                <w:rFonts w:ascii="Times New Roman" w:hAnsi="Times New Roman"/>
              </w:rPr>
            </w:pPr>
            <w:r w:rsidRPr="00C41590">
              <w:rPr>
                <w:rFonts w:ascii="Times New Roman" w:hAnsi="Times New Roman"/>
              </w:rPr>
              <w:t>Отсутствие замечаний Главы округа, его заместителей в части обеспечения деятельности</w:t>
            </w:r>
          </w:p>
        </w:tc>
        <w:tc>
          <w:tcPr>
            <w:tcW w:w="709" w:type="dxa"/>
            <w:tcBorders>
              <w:top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нет</w:t>
            </w:r>
          </w:p>
        </w:tc>
        <w:tc>
          <w:tcPr>
            <w:tcW w:w="1417" w:type="dxa"/>
            <w:gridSpan w:val="2"/>
            <w:tcBorders>
              <w:top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134" w:type="dxa"/>
            <w:tcBorders>
              <w:top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p>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tcBorders>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701" w:type="dxa"/>
            <w:gridSpan w:val="2"/>
            <w:vMerge w:val="restart"/>
            <w:shd w:val="clear" w:color="auto" w:fill="auto"/>
          </w:tcPr>
          <w:p w:rsidR="00013249" w:rsidRPr="00C41590" w:rsidRDefault="00013249" w:rsidP="00EC5A55">
            <w:pPr>
              <w:spacing w:after="0" w:line="240" w:lineRule="auto"/>
              <w:jc w:val="center"/>
              <w:rPr>
                <w:rFonts w:ascii="Times New Roman" w:hAnsi="Times New Roman"/>
                <w:sz w:val="20"/>
                <w:szCs w:val="20"/>
              </w:rPr>
            </w:pPr>
            <w:r w:rsidRPr="00C41590">
              <w:rPr>
                <w:rFonts w:ascii="Times New Roman" w:hAnsi="Times New Roman"/>
                <w:sz w:val="20"/>
                <w:szCs w:val="20"/>
              </w:rPr>
              <w:t xml:space="preserve">МКУ </w:t>
            </w:r>
            <w:r w:rsidR="00C41590">
              <w:rPr>
                <w:rFonts w:ascii="Times New Roman" w:hAnsi="Times New Roman"/>
                <w:sz w:val="20"/>
                <w:szCs w:val="20"/>
              </w:rPr>
              <w:t>«</w:t>
            </w:r>
            <w:r w:rsidRPr="00C41590">
              <w:rPr>
                <w:rFonts w:ascii="Times New Roman" w:hAnsi="Times New Roman"/>
                <w:sz w:val="20"/>
                <w:szCs w:val="20"/>
              </w:rPr>
              <w:t xml:space="preserve">Управление </w:t>
            </w:r>
            <w:proofErr w:type="gramStart"/>
            <w:r w:rsidRPr="00C41590">
              <w:rPr>
                <w:rFonts w:ascii="Times New Roman" w:hAnsi="Times New Roman"/>
                <w:sz w:val="20"/>
                <w:szCs w:val="20"/>
              </w:rPr>
              <w:t>по</w:t>
            </w:r>
            <w:proofErr w:type="gramEnd"/>
            <w:r w:rsidRPr="00C41590">
              <w:rPr>
                <w:rFonts w:ascii="Times New Roman" w:hAnsi="Times New Roman"/>
                <w:sz w:val="20"/>
                <w:szCs w:val="20"/>
              </w:rPr>
              <w:t xml:space="preserve"> ОДА»</w:t>
            </w:r>
          </w:p>
        </w:tc>
      </w:tr>
      <w:tr w:rsidR="00013249" w:rsidRPr="00C41590" w:rsidTr="00D762A5">
        <w:trPr>
          <w:trHeight w:val="841"/>
        </w:trPr>
        <w:tc>
          <w:tcPr>
            <w:tcW w:w="851"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686" w:type="dxa"/>
            <w:vMerge/>
            <w:shd w:val="clear" w:color="auto" w:fill="auto"/>
          </w:tcPr>
          <w:p w:rsidR="00013249" w:rsidRPr="00C41590" w:rsidRDefault="00013249" w:rsidP="00D70DB8">
            <w:pPr>
              <w:spacing w:after="0" w:line="240" w:lineRule="auto"/>
              <w:rPr>
                <w:rFonts w:ascii="Times New Roman" w:hAnsi="Times New Roman"/>
              </w:rPr>
            </w:pPr>
          </w:p>
        </w:tc>
        <w:tc>
          <w:tcPr>
            <w:tcW w:w="1275"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544" w:type="dxa"/>
            <w:tcBorders>
              <w:top w:val="single" w:sz="4" w:space="0" w:color="auto"/>
            </w:tcBorders>
            <w:shd w:val="clear" w:color="auto" w:fill="auto"/>
          </w:tcPr>
          <w:p w:rsidR="00013249" w:rsidRPr="00C41590" w:rsidRDefault="00013249" w:rsidP="00D762A5">
            <w:pPr>
              <w:autoSpaceDN w:val="0"/>
              <w:adjustRightInd w:val="0"/>
              <w:spacing w:after="0" w:line="240" w:lineRule="auto"/>
              <w:jc w:val="both"/>
              <w:rPr>
                <w:rFonts w:ascii="Times New Roman" w:hAnsi="Times New Roman"/>
              </w:rPr>
            </w:pPr>
            <w:r w:rsidRPr="00C41590">
              <w:rPr>
                <w:rFonts w:ascii="Times New Roman" w:hAnsi="Times New Roman"/>
              </w:rPr>
              <w:t>Доля удовлетворенных заявок на транспортное обеспечение из общего числа поступивших заявок</w:t>
            </w:r>
          </w:p>
        </w:tc>
        <w:tc>
          <w:tcPr>
            <w:tcW w:w="709"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w:t>
            </w:r>
          </w:p>
        </w:tc>
        <w:tc>
          <w:tcPr>
            <w:tcW w:w="1417" w:type="dxa"/>
            <w:gridSpan w:val="2"/>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90</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701" w:type="dxa"/>
            <w:gridSpan w:val="2"/>
            <w:vMerge/>
            <w:shd w:val="clear" w:color="auto" w:fill="auto"/>
          </w:tcPr>
          <w:p w:rsidR="00013249" w:rsidRPr="00C41590" w:rsidRDefault="00013249" w:rsidP="00D70DB8">
            <w:pPr>
              <w:spacing w:after="0" w:line="240" w:lineRule="auto"/>
              <w:jc w:val="center"/>
              <w:rPr>
                <w:rFonts w:ascii="Times New Roman" w:hAnsi="Times New Roman"/>
                <w:sz w:val="20"/>
                <w:szCs w:val="20"/>
              </w:rPr>
            </w:pPr>
          </w:p>
        </w:tc>
      </w:tr>
      <w:tr w:rsidR="00013249" w:rsidRPr="00C41590" w:rsidTr="003C0F06">
        <w:trPr>
          <w:trHeight w:val="122"/>
        </w:trPr>
        <w:tc>
          <w:tcPr>
            <w:tcW w:w="851"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686" w:type="dxa"/>
            <w:vMerge/>
            <w:shd w:val="clear" w:color="auto" w:fill="auto"/>
          </w:tcPr>
          <w:p w:rsidR="00013249" w:rsidRPr="00C41590" w:rsidRDefault="00013249" w:rsidP="00D70DB8">
            <w:pPr>
              <w:spacing w:after="0" w:line="240" w:lineRule="auto"/>
              <w:rPr>
                <w:rFonts w:ascii="Times New Roman" w:hAnsi="Times New Roman"/>
              </w:rPr>
            </w:pPr>
          </w:p>
        </w:tc>
        <w:tc>
          <w:tcPr>
            <w:tcW w:w="1275"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544" w:type="dxa"/>
            <w:tcBorders>
              <w:top w:val="single" w:sz="4" w:space="0" w:color="auto"/>
            </w:tcBorders>
            <w:shd w:val="clear" w:color="auto" w:fill="auto"/>
          </w:tcPr>
          <w:p w:rsidR="00013249" w:rsidRPr="00C41590" w:rsidRDefault="00013249" w:rsidP="00D70DB8">
            <w:pPr>
              <w:autoSpaceDN w:val="0"/>
              <w:adjustRightInd w:val="0"/>
              <w:spacing w:after="0" w:line="240" w:lineRule="auto"/>
              <w:jc w:val="both"/>
              <w:rPr>
                <w:rFonts w:ascii="Times New Roman" w:hAnsi="Times New Roman"/>
              </w:rPr>
            </w:pPr>
            <w:r w:rsidRPr="00C41590">
              <w:rPr>
                <w:rFonts w:ascii="Times New Roman" w:hAnsi="Times New Roman"/>
              </w:rPr>
              <w:t>Количество автомобилей, содержащихся в соответствии с техническими требованиями</w:t>
            </w:r>
          </w:p>
        </w:tc>
        <w:tc>
          <w:tcPr>
            <w:tcW w:w="709"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шт.</w:t>
            </w:r>
          </w:p>
        </w:tc>
        <w:tc>
          <w:tcPr>
            <w:tcW w:w="1417" w:type="dxa"/>
            <w:gridSpan w:val="2"/>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8</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8</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8</w:t>
            </w:r>
          </w:p>
        </w:tc>
        <w:tc>
          <w:tcPr>
            <w:tcW w:w="1701" w:type="dxa"/>
            <w:gridSpan w:val="2"/>
            <w:vMerge/>
            <w:shd w:val="clear" w:color="auto" w:fill="auto"/>
          </w:tcPr>
          <w:p w:rsidR="00013249" w:rsidRPr="00C41590" w:rsidRDefault="00013249" w:rsidP="00D70DB8">
            <w:pPr>
              <w:spacing w:after="0" w:line="240" w:lineRule="auto"/>
              <w:jc w:val="center"/>
              <w:rPr>
                <w:rFonts w:ascii="Times New Roman" w:hAnsi="Times New Roman"/>
                <w:sz w:val="20"/>
                <w:szCs w:val="20"/>
              </w:rPr>
            </w:pPr>
          </w:p>
        </w:tc>
      </w:tr>
      <w:tr w:rsidR="00013249" w:rsidRPr="00C41590" w:rsidTr="003C0F06">
        <w:trPr>
          <w:trHeight w:val="122"/>
        </w:trPr>
        <w:tc>
          <w:tcPr>
            <w:tcW w:w="851"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686" w:type="dxa"/>
            <w:vMerge/>
            <w:shd w:val="clear" w:color="auto" w:fill="auto"/>
          </w:tcPr>
          <w:p w:rsidR="00013249" w:rsidRPr="00C41590" w:rsidRDefault="00013249" w:rsidP="00D70DB8">
            <w:pPr>
              <w:spacing w:after="0" w:line="240" w:lineRule="auto"/>
              <w:rPr>
                <w:rFonts w:ascii="Times New Roman" w:hAnsi="Times New Roman"/>
              </w:rPr>
            </w:pPr>
          </w:p>
        </w:tc>
        <w:tc>
          <w:tcPr>
            <w:tcW w:w="1275"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544" w:type="dxa"/>
            <w:tcBorders>
              <w:top w:val="single" w:sz="4" w:space="0" w:color="auto"/>
            </w:tcBorders>
            <w:shd w:val="clear" w:color="auto" w:fill="auto"/>
          </w:tcPr>
          <w:p w:rsidR="00013249" w:rsidRPr="00C41590" w:rsidRDefault="00013249" w:rsidP="00D70DB8">
            <w:pPr>
              <w:autoSpaceDN w:val="0"/>
              <w:adjustRightInd w:val="0"/>
              <w:spacing w:after="0" w:line="240" w:lineRule="auto"/>
              <w:jc w:val="both"/>
              <w:rPr>
                <w:rFonts w:ascii="Times New Roman" w:hAnsi="Times New Roman"/>
              </w:rPr>
            </w:pPr>
            <w:r w:rsidRPr="00C41590">
              <w:rPr>
                <w:rFonts w:ascii="Times New Roman" w:hAnsi="Times New Roman"/>
              </w:rPr>
              <w:t>Доля удовлетворенных заявок на материально-техническое снабжение и обеспечение средствами связи из общего числа поступивших заявок</w:t>
            </w:r>
          </w:p>
        </w:tc>
        <w:tc>
          <w:tcPr>
            <w:tcW w:w="709"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w:t>
            </w:r>
          </w:p>
        </w:tc>
        <w:tc>
          <w:tcPr>
            <w:tcW w:w="1417" w:type="dxa"/>
            <w:gridSpan w:val="2"/>
            <w:shd w:val="clear" w:color="auto" w:fill="auto"/>
          </w:tcPr>
          <w:p w:rsidR="00013249" w:rsidRPr="00C41590" w:rsidRDefault="00013249" w:rsidP="00C217DE">
            <w:pPr>
              <w:autoSpaceDN w:val="0"/>
              <w:adjustRightInd w:val="0"/>
              <w:spacing w:after="0" w:line="240" w:lineRule="auto"/>
              <w:jc w:val="center"/>
              <w:rPr>
                <w:rFonts w:ascii="Times New Roman" w:hAnsi="Times New Roman"/>
              </w:rPr>
            </w:pPr>
            <w:r w:rsidRPr="00C41590">
              <w:rPr>
                <w:rFonts w:ascii="Times New Roman" w:hAnsi="Times New Roman"/>
              </w:rPr>
              <w:t>90</w:t>
            </w:r>
          </w:p>
        </w:tc>
        <w:tc>
          <w:tcPr>
            <w:tcW w:w="1134" w:type="dxa"/>
            <w:shd w:val="clear" w:color="auto" w:fill="auto"/>
          </w:tcPr>
          <w:p w:rsidR="00013249" w:rsidRPr="00C41590" w:rsidRDefault="00013249" w:rsidP="00C217DE">
            <w:pPr>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701" w:type="dxa"/>
            <w:gridSpan w:val="2"/>
            <w:vMerge/>
            <w:shd w:val="clear" w:color="auto" w:fill="auto"/>
          </w:tcPr>
          <w:p w:rsidR="00013249" w:rsidRPr="00C41590" w:rsidRDefault="00013249" w:rsidP="00D70DB8">
            <w:pPr>
              <w:spacing w:after="0" w:line="240" w:lineRule="auto"/>
              <w:jc w:val="center"/>
              <w:rPr>
                <w:rFonts w:ascii="Times New Roman" w:hAnsi="Times New Roman"/>
                <w:sz w:val="20"/>
                <w:szCs w:val="20"/>
              </w:rPr>
            </w:pPr>
          </w:p>
        </w:tc>
      </w:tr>
      <w:tr w:rsidR="00013249" w:rsidRPr="00C41590" w:rsidTr="003C0F06">
        <w:trPr>
          <w:trHeight w:val="90"/>
        </w:trPr>
        <w:tc>
          <w:tcPr>
            <w:tcW w:w="851"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686" w:type="dxa"/>
            <w:vMerge/>
            <w:shd w:val="clear" w:color="auto" w:fill="auto"/>
          </w:tcPr>
          <w:p w:rsidR="00013249" w:rsidRPr="00C41590" w:rsidRDefault="00013249" w:rsidP="00D70DB8">
            <w:pPr>
              <w:spacing w:after="0" w:line="240" w:lineRule="auto"/>
              <w:rPr>
                <w:rFonts w:ascii="Times New Roman" w:hAnsi="Times New Roman"/>
              </w:rPr>
            </w:pPr>
          </w:p>
        </w:tc>
        <w:tc>
          <w:tcPr>
            <w:tcW w:w="1275"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544" w:type="dxa"/>
            <w:tcBorders>
              <w:top w:val="single" w:sz="4" w:space="0" w:color="auto"/>
            </w:tcBorders>
            <w:shd w:val="clear" w:color="auto" w:fill="auto"/>
          </w:tcPr>
          <w:p w:rsidR="00013249" w:rsidRPr="00C41590" w:rsidRDefault="00013249" w:rsidP="00D70DB8">
            <w:pPr>
              <w:autoSpaceDN w:val="0"/>
              <w:adjustRightInd w:val="0"/>
              <w:spacing w:after="0" w:line="240" w:lineRule="auto"/>
              <w:jc w:val="both"/>
              <w:rPr>
                <w:rFonts w:ascii="Times New Roman" w:hAnsi="Times New Roman"/>
              </w:rPr>
            </w:pPr>
            <w:r w:rsidRPr="00C41590">
              <w:rPr>
                <w:rFonts w:ascii="Times New Roman" w:hAnsi="Times New Roman"/>
              </w:rPr>
              <w:t>Доля помещений, соответствующих требованиям пожарных и санитарно-технических норм и правил</w:t>
            </w:r>
          </w:p>
        </w:tc>
        <w:tc>
          <w:tcPr>
            <w:tcW w:w="709"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w:t>
            </w:r>
          </w:p>
        </w:tc>
        <w:tc>
          <w:tcPr>
            <w:tcW w:w="1417" w:type="dxa"/>
            <w:gridSpan w:val="2"/>
            <w:shd w:val="clear" w:color="auto" w:fill="auto"/>
          </w:tcPr>
          <w:p w:rsidR="00013249" w:rsidRPr="00C41590" w:rsidRDefault="00013249" w:rsidP="00C217DE">
            <w:pPr>
              <w:autoSpaceDN w:val="0"/>
              <w:adjustRightInd w:val="0"/>
              <w:spacing w:after="0" w:line="240" w:lineRule="auto"/>
              <w:jc w:val="center"/>
              <w:rPr>
                <w:rFonts w:ascii="Times New Roman" w:hAnsi="Times New Roman"/>
              </w:rPr>
            </w:pPr>
            <w:r w:rsidRPr="00C41590">
              <w:rPr>
                <w:rFonts w:ascii="Times New Roman" w:hAnsi="Times New Roman"/>
              </w:rPr>
              <w:t>90</w:t>
            </w:r>
          </w:p>
        </w:tc>
        <w:tc>
          <w:tcPr>
            <w:tcW w:w="1134" w:type="dxa"/>
            <w:shd w:val="clear" w:color="auto" w:fill="auto"/>
          </w:tcPr>
          <w:p w:rsidR="00013249" w:rsidRPr="00C41590" w:rsidRDefault="00013249" w:rsidP="00C217DE">
            <w:pPr>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100</w:t>
            </w:r>
          </w:p>
        </w:tc>
        <w:tc>
          <w:tcPr>
            <w:tcW w:w="1701" w:type="dxa"/>
            <w:gridSpan w:val="2"/>
            <w:vMerge/>
            <w:shd w:val="clear" w:color="auto" w:fill="auto"/>
          </w:tcPr>
          <w:p w:rsidR="00013249" w:rsidRPr="00C41590" w:rsidRDefault="00013249" w:rsidP="00D70DB8">
            <w:pPr>
              <w:spacing w:after="0" w:line="240" w:lineRule="auto"/>
              <w:jc w:val="center"/>
              <w:rPr>
                <w:rFonts w:ascii="Times New Roman" w:hAnsi="Times New Roman"/>
                <w:sz w:val="20"/>
                <w:szCs w:val="20"/>
              </w:rPr>
            </w:pPr>
          </w:p>
        </w:tc>
      </w:tr>
      <w:tr w:rsidR="00013249" w:rsidRPr="00C41590" w:rsidTr="003C0F06">
        <w:trPr>
          <w:trHeight w:val="117"/>
        </w:trPr>
        <w:tc>
          <w:tcPr>
            <w:tcW w:w="851"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686" w:type="dxa"/>
            <w:vMerge/>
            <w:shd w:val="clear" w:color="auto" w:fill="auto"/>
          </w:tcPr>
          <w:p w:rsidR="00013249" w:rsidRPr="00C41590" w:rsidRDefault="00013249" w:rsidP="00D70DB8">
            <w:pPr>
              <w:spacing w:after="0" w:line="240" w:lineRule="auto"/>
              <w:rPr>
                <w:rFonts w:ascii="Times New Roman" w:hAnsi="Times New Roman"/>
              </w:rPr>
            </w:pPr>
          </w:p>
        </w:tc>
        <w:tc>
          <w:tcPr>
            <w:tcW w:w="1275" w:type="dxa"/>
            <w:vMerge/>
            <w:shd w:val="clear" w:color="auto" w:fill="auto"/>
          </w:tcPr>
          <w:p w:rsidR="00013249" w:rsidRPr="00C41590" w:rsidRDefault="00013249" w:rsidP="00D70DB8">
            <w:pPr>
              <w:spacing w:after="0" w:line="240" w:lineRule="auto"/>
              <w:jc w:val="center"/>
              <w:rPr>
                <w:rFonts w:ascii="Times New Roman" w:hAnsi="Times New Roman"/>
              </w:rPr>
            </w:pPr>
          </w:p>
        </w:tc>
        <w:tc>
          <w:tcPr>
            <w:tcW w:w="3544" w:type="dxa"/>
            <w:tcBorders>
              <w:top w:val="single" w:sz="4" w:space="0" w:color="auto"/>
            </w:tcBorders>
            <w:shd w:val="clear" w:color="auto" w:fill="auto"/>
          </w:tcPr>
          <w:p w:rsidR="00013249" w:rsidRPr="00C41590" w:rsidRDefault="00013249" w:rsidP="00D70DB8">
            <w:pPr>
              <w:autoSpaceDN w:val="0"/>
              <w:adjustRightInd w:val="0"/>
              <w:spacing w:after="0" w:line="240" w:lineRule="auto"/>
              <w:jc w:val="both"/>
              <w:rPr>
                <w:rFonts w:ascii="Times New Roman" w:hAnsi="Times New Roman"/>
              </w:rPr>
            </w:pPr>
            <w:r w:rsidRPr="00C41590">
              <w:rPr>
                <w:rFonts w:ascii="Times New Roman" w:hAnsi="Times New Roman"/>
              </w:rPr>
              <w:t xml:space="preserve">Отсутствие аварийных ситуаций при эксплуатации и обслуживании недвижимого имущества </w:t>
            </w:r>
          </w:p>
        </w:tc>
        <w:tc>
          <w:tcPr>
            <w:tcW w:w="709" w:type="dxa"/>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нет</w:t>
            </w:r>
          </w:p>
        </w:tc>
        <w:tc>
          <w:tcPr>
            <w:tcW w:w="1417" w:type="dxa"/>
            <w:gridSpan w:val="2"/>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134" w:type="dxa"/>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p>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p>
        </w:tc>
        <w:tc>
          <w:tcPr>
            <w:tcW w:w="1134" w:type="dxa"/>
            <w:shd w:val="clear" w:color="auto" w:fill="auto"/>
          </w:tcPr>
          <w:p w:rsidR="00013249" w:rsidRPr="00C41590" w:rsidRDefault="00013249" w:rsidP="003A302D">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701" w:type="dxa"/>
            <w:gridSpan w:val="2"/>
            <w:vMerge/>
            <w:shd w:val="clear" w:color="auto" w:fill="auto"/>
          </w:tcPr>
          <w:p w:rsidR="00013249" w:rsidRPr="00C41590" w:rsidRDefault="00013249" w:rsidP="00D70DB8">
            <w:pPr>
              <w:spacing w:after="0" w:line="240" w:lineRule="auto"/>
              <w:jc w:val="center"/>
              <w:rPr>
                <w:rFonts w:ascii="Times New Roman" w:hAnsi="Times New Roman"/>
                <w:sz w:val="20"/>
                <w:szCs w:val="20"/>
              </w:rPr>
            </w:pPr>
          </w:p>
        </w:tc>
      </w:tr>
      <w:tr w:rsidR="00013249" w:rsidRPr="00C41590" w:rsidTr="003C0F06">
        <w:trPr>
          <w:trHeight w:val="258"/>
        </w:trPr>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1.2.2.</w:t>
            </w:r>
          </w:p>
        </w:tc>
        <w:tc>
          <w:tcPr>
            <w:tcW w:w="3686" w:type="dxa"/>
            <w:shd w:val="clear" w:color="auto" w:fill="auto"/>
          </w:tcPr>
          <w:p w:rsidR="00013249" w:rsidRPr="00C41590" w:rsidRDefault="00013249" w:rsidP="00C41590">
            <w:pPr>
              <w:spacing w:after="0" w:line="240" w:lineRule="auto"/>
              <w:jc w:val="both"/>
              <w:rPr>
                <w:rFonts w:ascii="Times New Roman" w:hAnsi="Times New Roman"/>
              </w:rPr>
            </w:pPr>
            <w:r w:rsidRPr="00C41590">
              <w:rPr>
                <w:rFonts w:ascii="Times New Roman" w:hAnsi="Times New Roman"/>
              </w:rPr>
              <w:t>Выполнение ОМСУ других обязательств</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195148">
            <w:pPr>
              <w:autoSpaceDN w:val="0"/>
              <w:adjustRightInd w:val="0"/>
              <w:spacing w:after="0" w:line="240" w:lineRule="auto"/>
              <w:jc w:val="both"/>
              <w:rPr>
                <w:rFonts w:ascii="Times New Roman" w:hAnsi="Times New Roman"/>
              </w:rPr>
            </w:pPr>
            <w:r w:rsidRPr="00C41590">
              <w:rPr>
                <w:rFonts w:ascii="Times New Roman" w:hAnsi="Times New Roman"/>
              </w:rPr>
              <w:t xml:space="preserve">Своевременное и качественное выполнение ОМСУ других обязательств </w:t>
            </w:r>
          </w:p>
        </w:tc>
        <w:tc>
          <w:tcPr>
            <w:tcW w:w="709" w:type="dxa"/>
            <w:shd w:val="clear" w:color="auto" w:fill="auto"/>
          </w:tcPr>
          <w:p w:rsidR="00013249" w:rsidRPr="00C41590" w:rsidRDefault="00013249" w:rsidP="00851115">
            <w:pPr>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851115">
            <w:pPr>
              <w:autoSpaceDN w:val="0"/>
              <w:adjustRightInd w:val="0"/>
              <w:spacing w:after="0" w:line="240" w:lineRule="auto"/>
              <w:jc w:val="center"/>
              <w:rPr>
                <w:rFonts w:ascii="Times New Roman" w:hAnsi="Times New Roman"/>
              </w:rPr>
            </w:pPr>
            <w:r w:rsidRPr="00C41590">
              <w:rPr>
                <w:rFonts w:ascii="Times New Roman" w:hAnsi="Times New Roman"/>
              </w:rPr>
              <w:t>нет</w:t>
            </w:r>
          </w:p>
        </w:tc>
        <w:tc>
          <w:tcPr>
            <w:tcW w:w="1417" w:type="dxa"/>
            <w:gridSpan w:val="2"/>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134" w:type="dxa"/>
            <w:shd w:val="clear" w:color="auto" w:fill="auto"/>
          </w:tcPr>
          <w:p w:rsidR="00013249" w:rsidRPr="00C41590" w:rsidRDefault="00013249" w:rsidP="00D70DB8">
            <w:pPr>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701" w:type="dxa"/>
            <w:gridSpan w:val="2"/>
            <w:shd w:val="clear" w:color="auto" w:fill="auto"/>
          </w:tcPr>
          <w:p w:rsidR="00013249" w:rsidRPr="00C41590" w:rsidRDefault="00013249" w:rsidP="00D70DB8">
            <w:pPr>
              <w:spacing w:after="0" w:line="240" w:lineRule="auto"/>
              <w:jc w:val="center"/>
              <w:rPr>
                <w:rFonts w:ascii="Times New Roman" w:hAnsi="Times New Roman"/>
                <w:sz w:val="20"/>
                <w:szCs w:val="20"/>
              </w:rPr>
            </w:pPr>
            <w:r w:rsidRPr="00C41590">
              <w:rPr>
                <w:rFonts w:ascii="Times New Roman" w:hAnsi="Times New Roman"/>
                <w:sz w:val="20"/>
                <w:szCs w:val="20"/>
              </w:rPr>
              <w:t xml:space="preserve">МКУ </w:t>
            </w:r>
            <w:r w:rsidR="00C41590">
              <w:rPr>
                <w:rFonts w:ascii="Times New Roman" w:hAnsi="Times New Roman"/>
                <w:sz w:val="20"/>
                <w:szCs w:val="20"/>
              </w:rPr>
              <w:t>«</w:t>
            </w:r>
            <w:r w:rsidRPr="00C41590">
              <w:rPr>
                <w:rFonts w:ascii="Times New Roman" w:hAnsi="Times New Roman"/>
                <w:sz w:val="20"/>
                <w:szCs w:val="20"/>
              </w:rPr>
              <w:t xml:space="preserve">Управление </w:t>
            </w:r>
            <w:proofErr w:type="gramStart"/>
            <w:r w:rsidRPr="00C41590">
              <w:rPr>
                <w:rFonts w:ascii="Times New Roman" w:hAnsi="Times New Roman"/>
                <w:sz w:val="20"/>
                <w:szCs w:val="20"/>
              </w:rPr>
              <w:t>по</w:t>
            </w:r>
            <w:proofErr w:type="gramEnd"/>
            <w:r w:rsidRPr="00C41590">
              <w:rPr>
                <w:rFonts w:ascii="Times New Roman" w:hAnsi="Times New Roman"/>
                <w:sz w:val="20"/>
                <w:szCs w:val="20"/>
              </w:rPr>
              <w:t xml:space="preserve"> ОДА»</w:t>
            </w:r>
          </w:p>
        </w:tc>
      </w:tr>
      <w:tr w:rsidR="00013249" w:rsidRPr="00C41590" w:rsidTr="00952D02">
        <w:tc>
          <w:tcPr>
            <w:tcW w:w="15451" w:type="dxa"/>
            <w:gridSpan w:val="11"/>
            <w:tcBorders>
              <w:top w:val="single" w:sz="4" w:space="0" w:color="auto"/>
              <w:left w:val="single" w:sz="4" w:space="0" w:color="auto"/>
              <w:bottom w:val="single" w:sz="4" w:space="0" w:color="auto"/>
              <w:right w:val="single" w:sz="4" w:space="0" w:color="auto"/>
            </w:tcBorders>
            <w:shd w:val="clear" w:color="auto" w:fill="auto"/>
          </w:tcPr>
          <w:p w:rsidR="00013249" w:rsidRPr="00C41590" w:rsidRDefault="00013249" w:rsidP="00D70DB8">
            <w:pPr>
              <w:spacing w:after="0" w:line="240" w:lineRule="auto"/>
              <w:rPr>
                <w:rFonts w:ascii="Times New Roman" w:hAnsi="Times New Roman"/>
                <w:b/>
                <w:bCs/>
              </w:rPr>
            </w:pPr>
            <w:r w:rsidRPr="00C41590">
              <w:rPr>
                <w:rFonts w:ascii="Times New Roman" w:hAnsi="Times New Roman"/>
                <w:b/>
                <w:bCs/>
              </w:rPr>
              <w:t xml:space="preserve">Мероприятие 3. </w:t>
            </w:r>
            <w:r w:rsidRPr="00C41590">
              <w:rPr>
                <w:rFonts w:ascii="Times New Roman" w:hAnsi="Times New Roman"/>
                <w:b/>
              </w:rPr>
              <w:t>Развитие муниципальной службы</w:t>
            </w:r>
          </w:p>
        </w:tc>
      </w:tr>
      <w:tr w:rsidR="00013249" w:rsidRPr="00C41590" w:rsidTr="003C0F06">
        <w:tc>
          <w:tcPr>
            <w:tcW w:w="851" w:type="dxa"/>
            <w:tcBorders>
              <w:top w:val="single" w:sz="4" w:space="0" w:color="auto"/>
            </w:tcBorders>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1.3.1.</w:t>
            </w:r>
          </w:p>
        </w:tc>
        <w:tc>
          <w:tcPr>
            <w:tcW w:w="3686" w:type="dxa"/>
            <w:tcBorders>
              <w:top w:val="single" w:sz="4" w:space="0" w:color="auto"/>
            </w:tcBorders>
            <w:shd w:val="clear" w:color="auto" w:fill="auto"/>
          </w:tcPr>
          <w:p w:rsidR="00013249" w:rsidRPr="00C41590" w:rsidRDefault="00013249" w:rsidP="00A908E0">
            <w:pPr>
              <w:spacing w:after="0" w:line="240" w:lineRule="auto"/>
              <w:jc w:val="both"/>
              <w:rPr>
                <w:rFonts w:ascii="Times New Roman" w:hAnsi="Times New Roman"/>
              </w:rPr>
            </w:pPr>
            <w:r w:rsidRPr="00C41590">
              <w:rPr>
                <w:rFonts w:ascii="Times New Roman" w:hAnsi="Times New Roman"/>
              </w:rPr>
              <w:t>Совершенствование нормативно-правовой базы, регулирующей вопросы муниципальной службы</w:t>
            </w:r>
          </w:p>
        </w:tc>
        <w:tc>
          <w:tcPr>
            <w:tcW w:w="1275" w:type="dxa"/>
            <w:tcBorders>
              <w:top w:val="single" w:sz="4" w:space="0" w:color="auto"/>
            </w:tcBorders>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tcBorders>
              <w:top w:val="single" w:sz="4" w:space="0" w:color="auto"/>
            </w:tcBorders>
            <w:shd w:val="clear" w:color="auto" w:fill="auto"/>
          </w:tcPr>
          <w:p w:rsidR="00013249" w:rsidRPr="00C41590" w:rsidRDefault="00013249" w:rsidP="00D823BE">
            <w:pPr>
              <w:pStyle w:val="ConsPlusCell"/>
              <w:jc w:val="both"/>
              <w:rPr>
                <w:rFonts w:ascii="Times New Roman" w:hAnsi="Times New Roman" w:cs="Times New Roman"/>
              </w:rPr>
            </w:pPr>
            <w:r w:rsidRPr="00C41590">
              <w:rPr>
                <w:rFonts w:ascii="Times New Roman" w:hAnsi="Times New Roman" w:cs="Times New Roman"/>
              </w:rPr>
              <w:t>Разработка проектов нормативных правовых актов в связи с изменениями законодательства о муниципальной службе</w:t>
            </w:r>
          </w:p>
        </w:tc>
        <w:tc>
          <w:tcPr>
            <w:tcW w:w="709" w:type="dxa"/>
            <w:tcBorders>
              <w:top w:val="single" w:sz="4" w:space="0" w:color="auto"/>
            </w:tcBorders>
            <w:shd w:val="clear" w:color="auto" w:fill="auto"/>
          </w:tcPr>
          <w:p w:rsidR="00013249" w:rsidRPr="00C41590" w:rsidRDefault="00013249" w:rsidP="00D70DB8">
            <w:pPr>
              <w:pStyle w:val="ConsPlusCell"/>
              <w:jc w:val="center"/>
              <w:rPr>
                <w:rFonts w:ascii="Times New Roman" w:hAnsi="Times New Roman" w:cs="Times New Roman"/>
              </w:rPr>
            </w:pPr>
            <w:r w:rsidRPr="00C41590">
              <w:rPr>
                <w:rFonts w:ascii="Times New Roman" w:hAnsi="Times New Roman" w:cs="Times New Roman"/>
              </w:rPr>
              <w:t>%</w:t>
            </w:r>
          </w:p>
        </w:tc>
        <w:tc>
          <w:tcPr>
            <w:tcW w:w="1417" w:type="dxa"/>
            <w:gridSpan w:val="2"/>
            <w:tcBorders>
              <w:top w:val="single" w:sz="4" w:space="0" w:color="auto"/>
            </w:tcBorders>
            <w:shd w:val="clear" w:color="auto" w:fill="auto"/>
          </w:tcPr>
          <w:p w:rsidR="00013249" w:rsidRPr="00C41590" w:rsidRDefault="00013249" w:rsidP="00D70DB8">
            <w:pPr>
              <w:pStyle w:val="ConsPlusCell"/>
              <w:widowControl/>
              <w:jc w:val="center"/>
              <w:rPr>
                <w:rFonts w:ascii="Times New Roman" w:hAnsi="Times New Roman" w:cs="Times New Roman"/>
              </w:rPr>
            </w:pPr>
            <w:r w:rsidRPr="00C41590">
              <w:rPr>
                <w:rFonts w:ascii="Times New Roman" w:hAnsi="Times New Roman" w:cs="Times New Roman"/>
              </w:rPr>
              <w:t>100</w:t>
            </w:r>
          </w:p>
        </w:tc>
        <w:tc>
          <w:tcPr>
            <w:tcW w:w="1134" w:type="dxa"/>
            <w:tcBorders>
              <w:top w:val="single" w:sz="4" w:space="0" w:color="auto"/>
            </w:tcBorders>
            <w:shd w:val="clear" w:color="auto" w:fill="auto"/>
          </w:tcPr>
          <w:p w:rsidR="00013249" w:rsidRPr="00C41590" w:rsidRDefault="00013249" w:rsidP="00D70DB8">
            <w:pPr>
              <w:pStyle w:val="ConsPlusCell"/>
              <w:widowControl/>
              <w:jc w:val="center"/>
              <w:rPr>
                <w:rFonts w:ascii="Times New Roman" w:hAnsi="Times New Roman" w:cs="Times New Roman"/>
              </w:rPr>
            </w:pPr>
            <w:r w:rsidRPr="00C41590">
              <w:rPr>
                <w:rFonts w:ascii="Times New Roman" w:hAnsi="Times New Roman" w:cs="Times New Roman"/>
              </w:rPr>
              <w:t>100</w:t>
            </w:r>
          </w:p>
        </w:tc>
        <w:tc>
          <w:tcPr>
            <w:tcW w:w="1134" w:type="dxa"/>
            <w:tcBorders>
              <w:top w:val="single" w:sz="4" w:space="0" w:color="auto"/>
            </w:tcBorders>
            <w:shd w:val="clear" w:color="auto" w:fill="auto"/>
          </w:tcPr>
          <w:p w:rsidR="00013249" w:rsidRPr="00C41590" w:rsidRDefault="00013249" w:rsidP="00D70DB8">
            <w:pPr>
              <w:pStyle w:val="ConsPlusCell"/>
              <w:widowControl/>
              <w:ind w:left="-107"/>
              <w:jc w:val="center"/>
              <w:rPr>
                <w:rFonts w:ascii="Times New Roman" w:hAnsi="Times New Roman" w:cs="Times New Roman"/>
              </w:rPr>
            </w:pPr>
            <w:r w:rsidRPr="00C41590">
              <w:rPr>
                <w:rFonts w:ascii="Times New Roman" w:hAnsi="Times New Roman" w:cs="Times New Roman"/>
              </w:rPr>
              <w:t>100</w:t>
            </w:r>
          </w:p>
        </w:tc>
        <w:tc>
          <w:tcPr>
            <w:tcW w:w="1701" w:type="dxa"/>
            <w:gridSpan w:val="2"/>
            <w:tcBorders>
              <w:top w:val="single" w:sz="4" w:space="0" w:color="auto"/>
            </w:tcBorders>
            <w:shd w:val="clear" w:color="auto" w:fill="auto"/>
          </w:tcPr>
          <w:p w:rsidR="00013249" w:rsidRPr="00C41590" w:rsidRDefault="00013249" w:rsidP="00982F72">
            <w:pPr>
              <w:spacing w:after="0" w:line="240" w:lineRule="auto"/>
              <w:jc w:val="center"/>
              <w:rPr>
                <w:rFonts w:ascii="Times New Roman" w:hAnsi="Times New Roman"/>
                <w:sz w:val="20"/>
                <w:szCs w:val="20"/>
              </w:rPr>
            </w:pPr>
            <w:r w:rsidRPr="00C41590">
              <w:rPr>
                <w:rFonts w:ascii="Times New Roman" w:hAnsi="Times New Roman"/>
                <w:sz w:val="20"/>
                <w:szCs w:val="20"/>
              </w:rPr>
              <w:t xml:space="preserve">Администрация, </w:t>
            </w:r>
            <w:r w:rsidR="00C41590" w:rsidRPr="00C41590">
              <w:rPr>
                <w:rFonts w:ascii="Times New Roman" w:hAnsi="Times New Roman"/>
                <w:sz w:val="20"/>
                <w:szCs w:val="20"/>
              </w:rPr>
              <w:t>юридический отдел,</w:t>
            </w:r>
            <w:r w:rsidRPr="00C41590">
              <w:rPr>
                <w:rFonts w:ascii="Times New Roman" w:hAnsi="Times New Roman"/>
                <w:sz w:val="20"/>
                <w:szCs w:val="20"/>
              </w:rPr>
              <w:t xml:space="preserve">             секто</w:t>
            </w:r>
            <w:r w:rsidR="00C41590" w:rsidRPr="00C41590">
              <w:rPr>
                <w:rFonts w:ascii="Times New Roman" w:hAnsi="Times New Roman"/>
                <w:sz w:val="20"/>
                <w:szCs w:val="20"/>
              </w:rPr>
              <w:t>р муниципальной службы и кадров</w:t>
            </w:r>
          </w:p>
          <w:p w:rsidR="00013249" w:rsidRPr="00C41590" w:rsidRDefault="00013249" w:rsidP="00982F72">
            <w:pPr>
              <w:spacing w:after="0" w:line="240" w:lineRule="auto"/>
              <w:jc w:val="center"/>
              <w:rPr>
                <w:rFonts w:ascii="Times New Roman" w:hAnsi="Times New Roman"/>
                <w:sz w:val="20"/>
                <w:szCs w:val="20"/>
              </w:rPr>
            </w:pPr>
          </w:p>
        </w:tc>
      </w:tr>
      <w:tr w:rsidR="00013249" w:rsidRPr="00C41590" w:rsidTr="003C0F06">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1.3.2.</w:t>
            </w:r>
          </w:p>
        </w:tc>
        <w:tc>
          <w:tcPr>
            <w:tcW w:w="3686" w:type="dxa"/>
            <w:shd w:val="clear" w:color="auto" w:fill="auto"/>
          </w:tcPr>
          <w:p w:rsidR="00013249" w:rsidRPr="00C41590" w:rsidRDefault="00013249" w:rsidP="00A908E0">
            <w:pPr>
              <w:spacing w:after="0" w:line="240" w:lineRule="auto"/>
              <w:jc w:val="both"/>
              <w:rPr>
                <w:rFonts w:ascii="Times New Roman" w:hAnsi="Times New Roman"/>
              </w:rPr>
            </w:pPr>
            <w:r w:rsidRPr="00C41590">
              <w:rPr>
                <w:rFonts w:ascii="Times New Roman" w:hAnsi="Times New Roman"/>
              </w:rPr>
              <w:t>Совершенствование кадровых технологий, применяемых в системе муниципальной службы</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D823BE">
            <w:pPr>
              <w:spacing w:after="0" w:line="240" w:lineRule="auto"/>
              <w:jc w:val="both"/>
              <w:rPr>
                <w:rFonts w:ascii="Times New Roman" w:hAnsi="Times New Roman"/>
                <w:b/>
              </w:rPr>
            </w:pPr>
            <w:r w:rsidRPr="00C41590">
              <w:rPr>
                <w:rFonts w:ascii="Times New Roman" w:hAnsi="Times New Roman"/>
              </w:rPr>
              <w:t>Доля муниципальных служащих, состоящих в кадровом резерве, имеющих индивидуальный план профессионального развития, от общего числа муниципальных служащих состоящих в кадровом резерве</w:t>
            </w:r>
            <w:r w:rsidRPr="00C41590">
              <w:rPr>
                <w:rFonts w:ascii="Times New Roman" w:hAnsi="Times New Roman"/>
                <w:b/>
              </w:rPr>
              <w:t xml:space="preserve"> </w:t>
            </w:r>
          </w:p>
        </w:tc>
        <w:tc>
          <w:tcPr>
            <w:tcW w:w="709" w:type="dxa"/>
            <w:shd w:val="clear" w:color="auto" w:fill="auto"/>
          </w:tcPr>
          <w:p w:rsidR="00013249" w:rsidRPr="00C41590" w:rsidRDefault="00013249" w:rsidP="00993F71">
            <w:pPr>
              <w:spacing w:after="0" w:line="240" w:lineRule="auto"/>
              <w:jc w:val="center"/>
              <w:rPr>
                <w:rFonts w:ascii="Times New Roman" w:hAnsi="Times New Roman"/>
              </w:rPr>
            </w:pPr>
            <w:r w:rsidRPr="00C41590">
              <w:rPr>
                <w:rFonts w:ascii="Times New Roman" w:hAnsi="Times New Roman"/>
              </w:rPr>
              <w:t xml:space="preserve">% </w:t>
            </w:r>
          </w:p>
          <w:p w:rsidR="00013249" w:rsidRPr="00C41590" w:rsidRDefault="00013249" w:rsidP="00D70DB8">
            <w:pPr>
              <w:spacing w:after="0" w:line="240" w:lineRule="auto"/>
              <w:jc w:val="center"/>
              <w:rPr>
                <w:rFonts w:ascii="Times New Roman" w:hAnsi="Times New Roman"/>
              </w:rPr>
            </w:pPr>
          </w:p>
        </w:tc>
        <w:tc>
          <w:tcPr>
            <w:tcW w:w="1417" w:type="dxa"/>
            <w:gridSpan w:val="2"/>
            <w:shd w:val="clear" w:color="auto" w:fill="auto"/>
          </w:tcPr>
          <w:p w:rsidR="00013249" w:rsidRPr="00C41590" w:rsidRDefault="00013249" w:rsidP="00D70DB8">
            <w:pPr>
              <w:pStyle w:val="ConsPlusCell"/>
              <w:widowControl/>
              <w:jc w:val="center"/>
              <w:rPr>
                <w:rFonts w:ascii="Times New Roman" w:hAnsi="Times New Roman" w:cs="Times New Roman"/>
              </w:rPr>
            </w:pPr>
            <w:r w:rsidRPr="00C41590">
              <w:rPr>
                <w:rFonts w:ascii="Times New Roman" w:hAnsi="Times New Roman" w:cs="Times New Roman"/>
              </w:rPr>
              <w:t>10</w:t>
            </w:r>
          </w:p>
        </w:tc>
        <w:tc>
          <w:tcPr>
            <w:tcW w:w="1134" w:type="dxa"/>
            <w:shd w:val="clear" w:color="auto" w:fill="auto"/>
          </w:tcPr>
          <w:p w:rsidR="00013249" w:rsidRPr="00C41590" w:rsidRDefault="00013249" w:rsidP="00D70DB8">
            <w:pPr>
              <w:pStyle w:val="ConsPlusCell"/>
              <w:widowControl/>
              <w:jc w:val="center"/>
              <w:rPr>
                <w:rFonts w:ascii="Times New Roman" w:hAnsi="Times New Roman" w:cs="Times New Roman"/>
              </w:rPr>
            </w:pPr>
            <w:r w:rsidRPr="00C41590">
              <w:rPr>
                <w:rFonts w:ascii="Times New Roman" w:hAnsi="Times New Roman" w:cs="Times New Roman"/>
              </w:rPr>
              <w:t>10</w:t>
            </w:r>
          </w:p>
        </w:tc>
        <w:tc>
          <w:tcPr>
            <w:tcW w:w="1134" w:type="dxa"/>
            <w:shd w:val="clear" w:color="auto" w:fill="auto"/>
          </w:tcPr>
          <w:p w:rsidR="00013249" w:rsidRPr="00C41590" w:rsidRDefault="00013249" w:rsidP="00D70DB8">
            <w:pPr>
              <w:pStyle w:val="ConsPlusCell"/>
              <w:widowControl/>
              <w:ind w:left="-107"/>
              <w:jc w:val="center"/>
              <w:rPr>
                <w:rFonts w:ascii="Times New Roman" w:hAnsi="Times New Roman" w:cs="Times New Roman"/>
              </w:rPr>
            </w:pPr>
            <w:r w:rsidRPr="00C41590">
              <w:rPr>
                <w:rFonts w:ascii="Times New Roman" w:hAnsi="Times New Roman" w:cs="Times New Roman"/>
              </w:rPr>
              <w:t>10</w:t>
            </w:r>
          </w:p>
        </w:tc>
        <w:tc>
          <w:tcPr>
            <w:tcW w:w="1701" w:type="dxa"/>
            <w:gridSpan w:val="2"/>
            <w:shd w:val="clear" w:color="auto" w:fill="auto"/>
          </w:tcPr>
          <w:p w:rsidR="00013249" w:rsidRPr="00C41590" w:rsidRDefault="00013249" w:rsidP="00952D02">
            <w:pPr>
              <w:spacing w:after="0" w:line="240" w:lineRule="auto"/>
              <w:jc w:val="center"/>
              <w:rPr>
                <w:rFonts w:ascii="Times New Roman" w:hAnsi="Times New Roman"/>
                <w:sz w:val="20"/>
                <w:szCs w:val="20"/>
              </w:rPr>
            </w:pPr>
            <w:r w:rsidRPr="00C41590">
              <w:rPr>
                <w:rFonts w:ascii="Times New Roman" w:hAnsi="Times New Roman"/>
                <w:sz w:val="20"/>
                <w:szCs w:val="20"/>
              </w:rPr>
              <w:t xml:space="preserve">Администрация, сектор муниципальной службы и кадров                       </w:t>
            </w:r>
          </w:p>
        </w:tc>
      </w:tr>
      <w:tr w:rsidR="00013249" w:rsidRPr="00C41590" w:rsidTr="003C0F06">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1.3.3.</w:t>
            </w:r>
          </w:p>
        </w:tc>
        <w:tc>
          <w:tcPr>
            <w:tcW w:w="3686" w:type="dxa"/>
            <w:shd w:val="clear" w:color="auto" w:fill="auto"/>
          </w:tcPr>
          <w:p w:rsidR="00013249" w:rsidRPr="00C41590" w:rsidRDefault="00013249" w:rsidP="00EC5A55">
            <w:pPr>
              <w:spacing w:after="0" w:line="240" w:lineRule="auto"/>
              <w:jc w:val="both"/>
              <w:rPr>
                <w:rFonts w:ascii="Times New Roman" w:hAnsi="Times New Roman"/>
              </w:rPr>
            </w:pPr>
            <w:r w:rsidRPr="00C41590">
              <w:rPr>
                <w:rFonts w:ascii="Times New Roman" w:hAnsi="Times New Roman"/>
              </w:rPr>
              <w:t xml:space="preserve">Направление на семинары, курсы повышения квалификации, профессиональную переподготовку и командирование муниципальных </w:t>
            </w:r>
            <w:r w:rsidRPr="00C41590">
              <w:rPr>
                <w:rFonts w:ascii="Times New Roman" w:hAnsi="Times New Roman"/>
              </w:rPr>
              <w:lastRenderedPageBreak/>
              <w:t>служащих и лиц, замещающих муниципальные должности</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lastRenderedPageBreak/>
              <w:t>2023-2025</w:t>
            </w:r>
          </w:p>
        </w:tc>
        <w:tc>
          <w:tcPr>
            <w:tcW w:w="3544" w:type="dxa"/>
            <w:shd w:val="clear" w:color="auto" w:fill="auto"/>
          </w:tcPr>
          <w:p w:rsidR="00013249" w:rsidRPr="00C41590" w:rsidRDefault="00013249" w:rsidP="00D823BE">
            <w:pPr>
              <w:pStyle w:val="ConsPlusTitle"/>
              <w:widowControl/>
              <w:jc w:val="both"/>
              <w:outlineLvl w:val="2"/>
              <w:rPr>
                <w:rFonts w:ascii="Times New Roman" w:hAnsi="Times New Roman" w:cs="Times New Roman"/>
                <w:b w:val="0"/>
              </w:rPr>
            </w:pPr>
            <w:r w:rsidRPr="00C41590">
              <w:rPr>
                <w:rFonts w:ascii="Times New Roman" w:hAnsi="Times New Roman" w:cs="Times New Roman"/>
                <w:b w:val="0"/>
              </w:rPr>
              <w:t xml:space="preserve">Доля муниципальных служащих и лиц, замещающих муниципальные должности, повысивших квалификацию, от общего числа </w:t>
            </w:r>
            <w:r w:rsidRPr="00C41590">
              <w:rPr>
                <w:rFonts w:ascii="Times New Roman" w:hAnsi="Times New Roman" w:cs="Times New Roman"/>
                <w:b w:val="0"/>
              </w:rPr>
              <w:lastRenderedPageBreak/>
              <w:t xml:space="preserve">лиц, направленных на повышение квалификации, профессиональную переподготовку </w:t>
            </w:r>
          </w:p>
        </w:tc>
        <w:tc>
          <w:tcPr>
            <w:tcW w:w="709" w:type="dxa"/>
            <w:shd w:val="clear" w:color="auto" w:fill="auto"/>
          </w:tcPr>
          <w:p w:rsidR="00013249" w:rsidRPr="00C41590" w:rsidRDefault="00013249" w:rsidP="00905CAF">
            <w:pPr>
              <w:pStyle w:val="ConsPlusCell"/>
              <w:widowControl/>
              <w:jc w:val="center"/>
              <w:rPr>
                <w:rFonts w:ascii="Times New Roman" w:hAnsi="Times New Roman" w:cs="Times New Roman"/>
              </w:rPr>
            </w:pPr>
            <w:r w:rsidRPr="00C41590">
              <w:rPr>
                <w:rFonts w:ascii="Times New Roman" w:hAnsi="Times New Roman" w:cs="Times New Roman"/>
              </w:rPr>
              <w:lastRenderedPageBreak/>
              <w:t>%</w:t>
            </w:r>
          </w:p>
        </w:tc>
        <w:tc>
          <w:tcPr>
            <w:tcW w:w="1417" w:type="dxa"/>
            <w:gridSpan w:val="2"/>
            <w:shd w:val="clear" w:color="auto" w:fill="auto"/>
          </w:tcPr>
          <w:p w:rsidR="00013249" w:rsidRPr="00C41590" w:rsidRDefault="00013249" w:rsidP="00905CAF">
            <w:pPr>
              <w:pStyle w:val="ConsPlusCell"/>
              <w:widowControl/>
              <w:jc w:val="center"/>
              <w:rPr>
                <w:rFonts w:ascii="Times New Roman" w:hAnsi="Times New Roman" w:cs="Times New Roman"/>
                <w:i/>
              </w:rPr>
            </w:pPr>
            <w:r w:rsidRPr="00C41590">
              <w:rPr>
                <w:rFonts w:ascii="Times New Roman" w:hAnsi="Times New Roman" w:cs="Times New Roman"/>
              </w:rPr>
              <w:t>100</w:t>
            </w:r>
          </w:p>
        </w:tc>
        <w:tc>
          <w:tcPr>
            <w:tcW w:w="1134" w:type="dxa"/>
            <w:shd w:val="clear" w:color="auto" w:fill="auto"/>
          </w:tcPr>
          <w:p w:rsidR="00013249" w:rsidRPr="00C41590" w:rsidRDefault="00013249" w:rsidP="00905CAF">
            <w:pPr>
              <w:pStyle w:val="ConsPlusCell"/>
              <w:widowControl/>
              <w:jc w:val="center"/>
              <w:rPr>
                <w:rFonts w:ascii="Times New Roman" w:hAnsi="Times New Roman" w:cs="Times New Roman"/>
                <w:i/>
              </w:rPr>
            </w:pPr>
            <w:r w:rsidRPr="00C41590">
              <w:rPr>
                <w:rFonts w:ascii="Times New Roman" w:hAnsi="Times New Roman" w:cs="Times New Roman"/>
              </w:rPr>
              <w:t>100</w:t>
            </w:r>
          </w:p>
        </w:tc>
        <w:tc>
          <w:tcPr>
            <w:tcW w:w="1134" w:type="dxa"/>
            <w:shd w:val="clear" w:color="auto" w:fill="auto"/>
          </w:tcPr>
          <w:p w:rsidR="00013249" w:rsidRPr="00C41590" w:rsidRDefault="00013249" w:rsidP="00905CAF">
            <w:pPr>
              <w:pStyle w:val="ConsPlusCell"/>
              <w:widowControl/>
              <w:ind w:left="-107"/>
              <w:jc w:val="center"/>
              <w:rPr>
                <w:rFonts w:ascii="Times New Roman" w:hAnsi="Times New Roman" w:cs="Times New Roman"/>
                <w:i/>
              </w:rPr>
            </w:pPr>
            <w:r w:rsidRPr="00C41590">
              <w:rPr>
                <w:rFonts w:ascii="Times New Roman" w:hAnsi="Times New Roman" w:cs="Times New Roman"/>
              </w:rPr>
              <w:t>100</w:t>
            </w:r>
          </w:p>
        </w:tc>
        <w:tc>
          <w:tcPr>
            <w:tcW w:w="1701" w:type="dxa"/>
            <w:gridSpan w:val="2"/>
            <w:shd w:val="clear" w:color="auto" w:fill="auto"/>
          </w:tcPr>
          <w:p w:rsidR="00013249" w:rsidRPr="00C41590" w:rsidRDefault="00013249" w:rsidP="00D70DB8">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                   сектор муниципальной службы и кадров</w:t>
            </w:r>
          </w:p>
        </w:tc>
      </w:tr>
      <w:tr w:rsidR="00013249" w:rsidRPr="00C41590" w:rsidTr="003C0F06">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lastRenderedPageBreak/>
              <w:t>1.3.4.</w:t>
            </w:r>
          </w:p>
        </w:tc>
        <w:tc>
          <w:tcPr>
            <w:tcW w:w="3686" w:type="dxa"/>
            <w:shd w:val="clear" w:color="auto" w:fill="auto"/>
          </w:tcPr>
          <w:p w:rsidR="00013249" w:rsidRPr="00C41590" w:rsidRDefault="00013249" w:rsidP="00A908E0">
            <w:pPr>
              <w:spacing w:after="0" w:line="240" w:lineRule="auto"/>
              <w:jc w:val="both"/>
              <w:rPr>
                <w:rFonts w:ascii="Times New Roman" w:hAnsi="Times New Roman"/>
              </w:rPr>
            </w:pPr>
            <w:r w:rsidRPr="00C41590">
              <w:rPr>
                <w:rFonts w:ascii="Times New Roman" w:hAnsi="Times New Roman"/>
              </w:rPr>
              <w:t>Проведение диспансеризации муниципальных служащих</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D70DB8">
            <w:pPr>
              <w:spacing w:after="0" w:line="240" w:lineRule="auto"/>
              <w:rPr>
                <w:rFonts w:ascii="Times New Roman" w:hAnsi="Times New Roman"/>
              </w:rPr>
            </w:pPr>
            <w:r w:rsidRPr="00C41590">
              <w:rPr>
                <w:rFonts w:ascii="Times New Roman" w:hAnsi="Times New Roman"/>
              </w:rPr>
              <w:t>Доля муниципальных служащих,</w:t>
            </w:r>
          </w:p>
          <w:p w:rsidR="00013249" w:rsidRPr="00C41590" w:rsidRDefault="00013249" w:rsidP="00C41590">
            <w:pPr>
              <w:pStyle w:val="ConsPlusTitle"/>
              <w:widowControl/>
              <w:jc w:val="both"/>
              <w:outlineLvl w:val="2"/>
              <w:rPr>
                <w:rFonts w:ascii="Times New Roman" w:hAnsi="Times New Roman" w:cs="Times New Roman"/>
                <w:b w:val="0"/>
              </w:rPr>
            </w:pPr>
            <w:r w:rsidRPr="00C41590">
              <w:rPr>
                <w:rFonts w:ascii="Times New Roman" w:hAnsi="Times New Roman" w:cs="Times New Roman"/>
                <w:b w:val="0"/>
              </w:rPr>
              <w:t>прошедших диспансеризацию от общего числа муниципальных служащих</w:t>
            </w:r>
          </w:p>
        </w:tc>
        <w:tc>
          <w:tcPr>
            <w:tcW w:w="709" w:type="dxa"/>
            <w:shd w:val="clear" w:color="auto" w:fill="auto"/>
          </w:tcPr>
          <w:p w:rsidR="00013249" w:rsidRPr="00C41590" w:rsidRDefault="00013249" w:rsidP="00993F71">
            <w:pPr>
              <w:spacing w:after="0" w:line="240" w:lineRule="auto"/>
              <w:jc w:val="center"/>
              <w:rPr>
                <w:rFonts w:ascii="Times New Roman" w:hAnsi="Times New Roman"/>
              </w:rPr>
            </w:pPr>
            <w:r w:rsidRPr="00C41590">
              <w:rPr>
                <w:rFonts w:ascii="Times New Roman" w:hAnsi="Times New Roman"/>
              </w:rPr>
              <w:t>%</w:t>
            </w:r>
            <w:r w:rsidRPr="00C41590">
              <w:rPr>
                <w:rFonts w:ascii="Times New Roman" w:hAnsi="Times New Roman"/>
                <w:i/>
              </w:rPr>
              <w:t xml:space="preserve"> </w:t>
            </w:r>
          </w:p>
          <w:p w:rsidR="00013249" w:rsidRPr="00C41590" w:rsidRDefault="00013249" w:rsidP="00D70DB8">
            <w:pPr>
              <w:spacing w:after="0" w:line="240" w:lineRule="auto"/>
              <w:jc w:val="center"/>
              <w:rPr>
                <w:rFonts w:ascii="Times New Roman" w:hAnsi="Times New Roman"/>
              </w:rPr>
            </w:pPr>
          </w:p>
        </w:tc>
        <w:tc>
          <w:tcPr>
            <w:tcW w:w="1417" w:type="dxa"/>
            <w:gridSpan w:val="2"/>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100</w:t>
            </w:r>
          </w:p>
        </w:tc>
        <w:tc>
          <w:tcPr>
            <w:tcW w:w="1134"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100</w:t>
            </w:r>
          </w:p>
        </w:tc>
        <w:tc>
          <w:tcPr>
            <w:tcW w:w="1134"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100</w:t>
            </w:r>
          </w:p>
        </w:tc>
        <w:tc>
          <w:tcPr>
            <w:tcW w:w="1701" w:type="dxa"/>
            <w:gridSpan w:val="2"/>
            <w:shd w:val="clear" w:color="auto" w:fill="auto"/>
          </w:tcPr>
          <w:p w:rsidR="00013249" w:rsidRPr="00C41590" w:rsidRDefault="00013249" w:rsidP="00D70DB8">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                   сектор муниципальной службы и кадров</w:t>
            </w:r>
          </w:p>
        </w:tc>
      </w:tr>
      <w:tr w:rsidR="00013249" w:rsidRPr="00C41590" w:rsidTr="00952D02">
        <w:tc>
          <w:tcPr>
            <w:tcW w:w="15451" w:type="dxa"/>
            <w:gridSpan w:val="11"/>
            <w:shd w:val="clear" w:color="auto" w:fill="auto"/>
          </w:tcPr>
          <w:p w:rsidR="00013249" w:rsidRPr="00C41590" w:rsidRDefault="00013249" w:rsidP="00D70DB8">
            <w:pPr>
              <w:spacing w:after="0" w:line="240" w:lineRule="auto"/>
              <w:rPr>
                <w:rFonts w:ascii="Times New Roman" w:hAnsi="Times New Roman"/>
              </w:rPr>
            </w:pPr>
            <w:r w:rsidRPr="00C41590">
              <w:rPr>
                <w:rFonts w:ascii="Times New Roman" w:hAnsi="Times New Roman"/>
                <w:b/>
                <w:bCs/>
              </w:rPr>
              <w:t xml:space="preserve">Мероприятие 4. </w:t>
            </w:r>
            <w:r w:rsidRPr="00C41590">
              <w:rPr>
                <w:rFonts w:ascii="Times New Roman" w:hAnsi="Times New Roman"/>
                <w:b/>
              </w:rPr>
              <w:t xml:space="preserve"> Реализация государственных полномочий, содействие в обеспечении прав и законных интересов личности и государства</w:t>
            </w:r>
          </w:p>
        </w:tc>
      </w:tr>
      <w:tr w:rsidR="00013249" w:rsidRPr="00C41590" w:rsidTr="00C41590">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1.4.1.</w:t>
            </w:r>
          </w:p>
        </w:tc>
        <w:tc>
          <w:tcPr>
            <w:tcW w:w="3686" w:type="dxa"/>
            <w:shd w:val="clear" w:color="auto" w:fill="auto"/>
          </w:tcPr>
          <w:p w:rsidR="00013249" w:rsidRPr="00C41590" w:rsidRDefault="00013249" w:rsidP="00A908E0">
            <w:pPr>
              <w:spacing w:after="0" w:line="240" w:lineRule="auto"/>
              <w:jc w:val="both"/>
              <w:rPr>
                <w:rFonts w:ascii="Times New Roman" w:hAnsi="Times New Roman"/>
              </w:rPr>
            </w:pPr>
            <w:r w:rsidRPr="00C41590">
              <w:rPr>
                <w:rFonts w:ascii="Times New Roman" w:hAnsi="Times New Roman"/>
              </w:rPr>
              <w:t>Исполнение государственных полномочий по государственной регистрации актов гражданского состояния</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D70DB8">
            <w:pPr>
              <w:autoSpaceDE w:val="0"/>
              <w:autoSpaceDN w:val="0"/>
              <w:adjustRightInd w:val="0"/>
              <w:spacing w:after="0" w:line="240" w:lineRule="auto"/>
              <w:jc w:val="both"/>
              <w:rPr>
                <w:rFonts w:ascii="Times New Roman" w:hAnsi="Times New Roman"/>
                <w:i/>
              </w:rPr>
            </w:pPr>
            <w:r w:rsidRPr="00C41590">
              <w:rPr>
                <w:rFonts w:ascii="Times New Roman" w:hAnsi="Times New Roman"/>
              </w:rPr>
              <w:t>Качественное исполнение государственных полномочий по государственной регистрации актов гражданского состояния</w:t>
            </w:r>
          </w:p>
        </w:tc>
        <w:tc>
          <w:tcPr>
            <w:tcW w:w="709" w:type="dxa"/>
            <w:shd w:val="clear" w:color="auto" w:fill="auto"/>
          </w:tcPr>
          <w:p w:rsidR="00013249" w:rsidRPr="00C41590" w:rsidRDefault="00013249" w:rsidP="00D70DB8">
            <w:pPr>
              <w:spacing w:after="0" w:line="240" w:lineRule="auto"/>
              <w:ind w:right="22"/>
              <w:jc w:val="center"/>
              <w:rPr>
                <w:rFonts w:ascii="Times New Roman" w:hAnsi="Times New Roman"/>
              </w:rPr>
            </w:pPr>
            <w:r w:rsidRPr="00C41590">
              <w:rPr>
                <w:rFonts w:ascii="Times New Roman" w:hAnsi="Times New Roman"/>
              </w:rPr>
              <w:t>да/</w:t>
            </w:r>
          </w:p>
          <w:p w:rsidR="00013249" w:rsidRPr="00C41590" w:rsidRDefault="00013249" w:rsidP="00D70DB8">
            <w:pPr>
              <w:spacing w:after="0" w:line="240" w:lineRule="auto"/>
              <w:ind w:right="22"/>
              <w:jc w:val="center"/>
              <w:rPr>
                <w:rFonts w:ascii="Times New Roman" w:hAnsi="Times New Roman"/>
                <w:i/>
              </w:rPr>
            </w:pPr>
            <w:r w:rsidRPr="00C41590">
              <w:rPr>
                <w:rFonts w:ascii="Times New Roman" w:hAnsi="Times New Roman"/>
              </w:rPr>
              <w:t>нет</w:t>
            </w:r>
          </w:p>
        </w:tc>
        <w:tc>
          <w:tcPr>
            <w:tcW w:w="1276" w:type="dxa"/>
            <w:shd w:val="clear" w:color="auto" w:fill="auto"/>
          </w:tcPr>
          <w:p w:rsidR="00013249" w:rsidRPr="00C41590" w:rsidRDefault="00013249" w:rsidP="00D70DB8">
            <w:pPr>
              <w:spacing w:after="0" w:line="240" w:lineRule="auto"/>
              <w:ind w:right="22"/>
              <w:jc w:val="center"/>
              <w:rPr>
                <w:rFonts w:ascii="Times New Roman" w:hAnsi="Times New Roman"/>
                <w:i/>
              </w:rPr>
            </w:pPr>
            <w:r w:rsidRPr="00C41590">
              <w:rPr>
                <w:rFonts w:ascii="Times New Roman" w:hAnsi="Times New Roman"/>
              </w:rPr>
              <w:t>да</w:t>
            </w:r>
          </w:p>
        </w:tc>
        <w:tc>
          <w:tcPr>
            <w:tcW w:w="1275" w:type="dxa"/>
            <w:gridSpan w:val="2"/>
            <w:shd w:val="clear" w:color="auto" w:fill="auto"/>
          </w:tcPr>
          <w:p w:rsidR="00013249" w:rsidRPr="00C41590" w:rsidRDefault="00013249" w:rsidP="00D70DB8">
            <w:pPr>
              <w:spacing w:after="0" w:line="240" w:lineRule="auto"/>
              <w:jc w:val="center"/>
              <w:rPr>
                <w:rFonts w:ascii="Times New Roman" w:hAnsi="Times New Roman"/>
                <w:i/>
              </w:rPr>
            </w:pPr>
            <w:r w:rsidRPr="00C41590">
              <w:rPr>
                <w:rFonts w:ascii="Times New Roman" w:hAnsi="Times New Roman"/>
              </w:rPr>
              <w:t>да</w:t>
            </w:r>
          </w:p>
        </w:tc>
        <w:tc>
          <w:tcPr>
            <w:tcW w:w="1134" w:type="dxa"/>
            <w:shd w:val="clear" w:color="auto" w:fill="auto"/>
          </w:tcPr>
          <w:p w:rsidR="00013249" w:rsidRPr="00C41590" w:rsidRDefault="00013249" w:rsidP="00D70DB8">
            <w:pPr>
              <w:spacing w:after="0" w:line="240" w:lineRule="auto"/>
              <w:jc w:val="center"/>
              <w:rPr>
                <w:rFonts w:ascii="Times New Roman" w:hAnsi="Times New Roman"/>
                <w:i/>
              </w:rPr>
            </w:pPr>
            <w:r w:rsidRPr="00C41590">
              <w:rPr>
                <w:rFonts w:ascii="Times New Roman" w:hAnsi="Times New Roman"/>
              </w:rPr>
              <w:t>да</w:t>
            </w:r>
          </w:p>
        </w:tc>
        <w:tc>
          <w:tcPr>
            <w:tcW w:w="1701" w:type="dxa"/>
            <w:gridSpan w:val="2"/>
            <w:shd w:val="clear" w:color="auto" w:fill="auto"/>
          </w:tcPr>
          <w:p w:rsidR="00013249" w:rsidRPr="00C41590" w:rsidRDefault="00013249" w:rsidP="00D70DB8">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 отдел ЗАГС</w:t>
            </w:r>
          </w:p>
        </w:tc>
      </w:tr>
      <w:tr w:rsidR="00013249" w:rsidRPr="00C41590" w:rsidTr="00C41590">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1.4.2.</w:t>
            </w:r>
          </w:p>
        </w:tc>
        <w:tc>
          <w:tcPr>
            <w:tcW w:w="3686" w:type="dxa"/>
            <w:shd w:val="clear" w:color="auto" w:fill="auto"/>
          </w:tcPr>
          <w:p w:rsidR="00013249" w:rsidRPr="00C41590" w:rsidRDefault="00013249" w:rsidP="00A908E0">
            <w:pPr>
              <w:spacing w:after="0" w:line="240" w:lineRule="auto"/>
              <w:jc w:val="both"/>
              <w:rPr>
                <w:rFonts w:ascii="Times New Roman" w:hAnsi="Times New Roman"/>
              </w:rPr>
            </w:pPr>
            <w:r w:rsidRPr="00C41590">
              <w:rPr>
                <w:rFonts w:ascii="Times New Roman" w:hAnsi="Times New Roman"/>
              </w:rPr>
              <w:t>Исполнение государственных полномочий по  организационному обеспечению деятельности административных комиссий</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D70DB8">
            <w:pPr>
              <w:autoSpaceDE w:val="0"/>
              <w:autoSpaceDN w:val="0"/>
              <w:adjustRightInd w:val="0"/>
              <w:spacing w:after="0" w:line="240" w:lineRule="auto"/>
              <w:jc w:val="both"/>
              <w:rPr>
                <w:rFonts w:ascii="Times New Roman" w:hAnsi="Times New Roman"/>
                <w:i/>
              </w:rPr>
            </w:pPr>
            <w:r w:rsidRPr="00C41590">
              <w:rPr>
                <w:rFonts w:ascii="Times New Roman" w:hAnsi="Times New Roman"/>
              </w:rPr>
              <w:t>Качественное исполнение государственных полномочий по организационному обеспечению деятельности административных комиссий</w:t>
            </w:r>
          </w:p>
        </w:tc>
        <w:tc>
          <w:tcPr>
            <w:tcW w:w="709" w:type="dxa"/>
            <w:shd w:val="clear" w:color="auto" w:fill="auto"/>
          </w:tcPr>
          <w:p w:rsidR="00013249" w:rsidRPr="00C41590" w:rsidRDefault="00013249" w:rsidP="004E435F">
            <w:pPr>
              <w:spacing w:after="0" w:line="240" w:lineRule="auto"/>
              <w:ind w:right="22"/>
              <w:jc w:val="center"/>
              <w:rPr>
                <w:rFonts w:ascii="Times New Roman" w:hAnsi="Times New Roman"/>
              </w:rPr>
            </w:pPr>
            <w:r w:rsidRPr="00C41590">
              <w:rPr>
                <w:rFonts w:ascii="Times New Roman" w:hAnsi="Times New Roman"/>
              </w:rPr>
              <w:t>да/</w:t>
            </w:r>
          </w:p>
          <w:p w:rsidR="00013249" w:rsidRPr="00C41590" w:rsidRDefault="00013249" w:rsidP="004E435F">
            <w:pPr>
              <w:spacing w:after="0" w:line="240" w:lineRule="auto"/>
              <w:ind w:right="22"/>
              <w:jc w:val="center"/>
              <w:rPr>
                <w:rFonts w:ascii="Times New Roman" w:hAnsi="Times New Roman"/>
                <w:i/>
              </w:rPr>
            </w:pPr>
            <w:r w:rsidRPr="00C41590">
              <w:rPr>
                <w:rFonts w:ascii="Times New Roman" w:hAnsi="Times New Roman"/>
              </w:rPr>
              <w:t>нет</w:t>
            </w:r>
          </w:p>
        </w:tc>
        <w:tc>
          <w:tcPr>
            <w:tcW w:w="1276" w:type="dxa"/>
            <w:shd w:val="clear" w:color="auto" w:fill="auto"/>
          </w:tcPr>
          <w:p w:rsidR="00013249" w:rsidRPr="00C41590" w:rsidRDefault="00013249" w:rsidP="004E435F">
            <w:pPr>
              <w:spacing w:after="0" w:line="240" w:lineRule="auto"/>
              <w:ind w:right="22"/>
              <w:jc w:val="center"/>
              <w:rPr>
                <w:rFonts w:ascii="Times New Roman" w:hAnsi="Times New Roman"/>
                <w:i/>
              </w:rPr>
            </w:pPr>
            <w:r w:rsidRPr="00C41590">
              <w:rPr>
                <w:rFonts w:ascii="Times New Roman" w:hAnsi="Times New Roman"/>
              </w:rPr>
              <w:t>да</w:t>
            </w:r>
          </w:p>
        </w:tc>
        <w:tc>
          <w:tcPr>
            <w:tcW w:w="1275" w:type="dxa"/>
            <w:gridSpan w:val="2"/>
            <w:shd w:val="clear" w:color="auto" w:fill="auto"/>
          </w:tcPr>
          <w:p w:rsidR="00013249" w:rsidRPr="00C41590" w:rsidRDefault="00013249" w:rsidP="004E435F">
            <w:pPr>
              <w:spacing w:after="0" w:line="240" w:lineRule="auto"/>
              <w:jc w:val="center"/>
              <w:rPr>
                <w:rFonts w:ascii="Times New Roman" w:hAnsi="Times New Roman"/>
                <w:i/>
              </w:rPr>
            </w:pPr>
            <w:r w:rsidRPr="00C41590">
              <w:rPr>
                <w:rFonts w:ascii="Times New Roman" w:hAnsi="Times New Roman"/>
              </w:rPr>
              <w:t>да</w:t>
            </w:r>
          </w:p>
        </w:tc>
        <w:tc>
          <w:tcPr>
            <w:tcW w:w="1134" w:type="dxa"/>
            <w:shd w:val="clear" w:color="auto" w:fill="auto"/>
          </w:tcPr>
          <w:p w:rsidR="00013249" w:rsidRPr="00C41590" w:rsidRDefault="00013249" w:rsidP="004E435F">
            <w:pPr>
              <w:spacing w:after="0" w:line="240" w:lineRule="auto"/>
              <w:jc w:val="center"/>
              <w:rPr>
                <w:rFonts w:ascii="Times New Roman" w:hAnsi="Times New Roman"/>
                <w:i/>
              </w:rPr>
            </w:pPr>
            <w:r w:rsidRPr="00C41590">
              <w:rPr>
                <w:rFonts w:ascii="Times New Roman" w:hAnsi="Times New Roman"/>
              </w:rPr>
              <w:t>да</w:t>
            </w:r>
          </w:p>
        </w:tc>
        <w:tc>
          <w:tcPr>
            <w:tcW w:w="1701" w:type="dxa"/>
            <w:gridSpan w:val="2"/>
            <w:shd w:val="clear" w:color="auto" w:fill="auto"/>
          </w:tcPr>
          <w:p w:rsidR="00013249" w:rsidRPr="00C41590" w:rsidRDefault="00013249" w:rsidP="00D70DB8">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 административная комиссия</w:t>
            </w:r>
          </w:p>
        </w:tc>
      </w:tr>
      <w:tr w:rsidR="00013249" w:rsidRPr="00C41590" w:rsidTr="00C41590">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1.4.3.</w:t>
            </w:r>
          </w:p>
        </w:tc>
        <w:tc>
          <w:tcPr>
            <w:tcW w:w="3686" w:type="dxa"/>
            <w:shd w:val="clear" w:color="auto" w:fill="auto"/>
          </w:tcPr>
          <w:p w:rsidR="00013249" w:rsidRPr="00C41590" w:rsidRDefault="00013249" w:rsidP="00A908E0">
            <w:pPr>
              <w:spacing w:after="0" w:line="240" w:lineRule="auto"/>
              <w:jc w:val="both"/>
              <w:rPr>
                <w:rFonts w:ascii="Times New Roman" w:hAnsi="Times New Roman"/>
              </w:rPr>
            </w:pPr>
            <w:r w:rsidRPr="00C41590">
              <w:rPr>
                <w:rFonts w:ascii="Times New Roman" w:hAnsi="Times New Roman"/>
              </w:rPr>
              <w:t>Осуществление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D70DB8">
            <w:pPr>
              <w:spacing w:after="0" w:line="240" w:lineRule="auto"/>
              <w:jc w:val="both"/>
              <w:rPr>
                <w:rFonts w:ascii="Times New Roman" w:hAnsi="Times New Roman"/>
              </w:rPr>
            </w:pPr>
            <w:r w:rsidRPr="00C41590">
              <w:rPr>
                <w:rFonts w:ascii="Times New Roman" w:hAnsi="Times New Roman"/>
              </w:rPr>
              <w:t>Количество должностных лиц, уполномоченных составлять протоколы об административных правонарушениях</w:t>
            </w:r>
          </w:p>
        </w:tc>
        <w:tc>
          <w:tcPr>
            <w:tcW w:w="709" w:type="dxa"/>
            <w:shd w:val="clear" w:color="auto" w:fill="auto"/>
          </w:tcPr>
          <w:p w:rsidR="00013249" w:rsidRPr="00C41590" w:rsidRDefault="00013249" w:rsidP="00D70DB8">
            <w:pPr>
              <w:spacing w:after="0" w:line="240" w:lineRule="auto"/>
              <w:ind w:right="22"/>
              <w:jc w:val="center"/>
              <w:rPr>
                <w:rFonts w:ascii="Times New Roman" w:hAnsi="Times New Roman"/>
              </w:rPr>
            </w:pPr>
            <w:r w:rsidRPr="00C41590">
              <w:rPr>
                <w:rFonts w:ascii="Times New Roman" w:hAnsi="Times New Roman"/>
              </w:rPr>
              <w:t>чел.</w:t>
            </w:r>
          </w:p>
          <w:p w:rsidR="00013249" w:rsidRPr="00C41590" w:rsidRDefault="00013249" w:rsidP="00D70DB8">
            <w:pPr>
              <w:spacing w:after="0" w:line="240" w:lineRule="auto"/>
              <w:jc w:val="center"/>
              <w:rPr>
                <w:rFonts w:ascii="Times New Roman" w:hAnsi="Times New Roman"/>
              </w:rPr>
            </w:pPr>
          </w:p>
        </w:tc>
        <w:tc>
          <w:tcPr>
            <w:tcW w:w="1276"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26</w:t>
            </w:r>
          </w:p>
        </w:tc>
        <w:tc>
          <w:tcPr>
            <w:tcW w:w="1275" w:type="dxa"/>
            <w:gridSpan w:val="2"/>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26</w:t>
            </w:r>
          </w:p>
        </w:tc>
        <w:tc>
          <w:tcPr>
            <w:tcW w:w="1134"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26</w:t>
            </w:r>
          </w:p>
        </w:tc>
        <w:tc>
          <w:tcPr>
            <w:tcW w:w="1701" w:type="dxa"/>
            <w:gridSpan w:val="2"/>
            <w:shd w:val="clear" w:color="auto" w:fill="auto"/>
          </w:tcPr>
          <w:p w:rsidR="00013249" w:rsidRPr="00C41590" w:rsidRDefault="00013249" w:rsidP="00D70DB8">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w:t>
            </w:r>
          </w:p>
        </w:tc>
      </w:tr>
      <w:tr w:rsidR="00013249" w:rsidRPr="00C41590" w:rsidTr="00C41590">
        <w:tc>
          <w:tcPr>
            <w:tcW w:w="851"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1.4.4.</w:t>
            </w:r>
          </w:p>
        </w:tc>
        <w:tc>
          <w:tcPr>
            <w:tcW w:w="3686" w:type="dxa"/>
            <w:shd w:val="clear" w:color="auto" w:fill="auto"/>
          </w:tcPr>
          <w:p w:rsidR="00013249" w:rsidRPr="00C41590" w:rsidRDefault="00013249" w:rsidP="00A908E0">
            <w:pPr>
              <w:spacing w:after="0" w:line="240" w:lineRule="auto"/>
              <w:jc w:val="both"/>
              <w:rPr>
                <w:rFonts w:ascii="Times New Roman" w:hAnsi="Times New Roman"/>
              </w:rPr>
            </w:pPr>
            <w:r w:rsidRPr="00C41590">
              <w:rPr>
                <w:rFonts w:ascii="Times New Roman" w:hAnsi="Times New Roman"/>
              </w:rPr>
              <w:t>Осуществление первичного воинского учёта на территориях, где отсутствуют военные комиссариаты</w:t>
            </w:r>
          </w:p>
        </w:tc>
        <w:tc>
          <w:tcPr>
            <w:tcW w:w="1275"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43304D">
            <w:pPr>
              <w:spacing w:after="0" w:line="240" w:lineRule="auto"/>
              <w:jc w:val="both"/>
              <w:rPr>
                <w:rFonts w:ascii="Times New Roman" w:hAnsi="Times New Roman"/>
              </w:rPr>
            </w:pPr>
            <w:r w:rsidRPr="00C41590">
              <w:rPr>
                <w:rFonts w:ascii="Times New Roman" w:hAnsi="Times New Roman"/>
              </w:rPr>
              <w:t>Своевременное осуществление первичного воинского учёта на территориях, где отсутствуют военные комиссариаты</w:t>
            </w:r>
          </w:p>
        </w:tc>
        <w:tc>
          <w:tcPr>
            <w:tcW w:w="709" w:type="dxa"/>
            <w:shd w:val="clear" w:color="auto" w:fill="auto"/>
          </w:tcPr>
          <w:p w:rsidR="00013249" w:rsidRPr="00C41590" w:rsidRDefault="00013249" w:rsidP="004E435F">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4E435F">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нет</w:t>
            </w:r>
          </w:p>
        </w:tc>
        <w:tc>
          <w:tcPr>
            <w:tcW w:w="1276" w:type="dxa"/>
            <w:shd w:val="clear" w:color="auto" w:fill="auto"/>
          </w:tcPr>
          <w:p w:rsidR="00013249" w:rsidRPr="00C41590" w:rsidRDefault="00013249" w:rsidP="004E435F">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275" w:type="dxa"/>
            <w:gridSpan w:val="2"/>
            <w:shd w:val="clear" w:color="auto" w:fill="auto"/>
          </w:tcPr>
          <w:p w:rsidR="00013249" w:rsidRPr="00C41590" w:rsidRDefault="00013249" w:rsidP="004E435F">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4E435F">
            <w:pPr>
              <w:widowControl w:val="0"/>
              <w:autoSpaceDE w:val="0"/>
              <w:autoSpaceDN w:val="0"/>
              <w:adjustRightInd w:val="0"/>
              <w:spacing w:after="0" w:line="240" w:lineRule="auto"/>
              <w:jc w:val="center"/>
              <w:rPr>
                <w:rFonts w:ascii="Times New Roman" w:hAnsi="Times New Roman"/>
              </w:rPr>
            </w:pPr>
          </w:p>
          <w:p w:rsidR="00013249" w:rsidRPr="00C41590" w:rsidRDefault="00013249" w:rsidP="004E435F">
            <w:pPr>
              <w:widowControl w:val="0"/>
              <w:autoSpaceDE w:val="0"/>
              <w:autoSpaceDN w:val="0"/>
              <w:adjustRightInd w:val="0"/>
              <w:spacing w:after="0" w:line="240" w:lineRule="auto"/>
              <w:jc w:val="center"/>
              <w:rPr>
                <w:rFonts w:ascii="Times New Roman" w:hAnsi="Times New Roman"/>
              </w:rPr>
            </w:pPr>
          </w:p>
        </w:tc>
        <w:tc>
          <w:tcPr>
            <w:tcW w:w="1134" w:type="dxa"/>
            <w:shd w:val="clear" w:color="auto" w:fill="auto"/>
          </w:tcPr>
          <w:p w:rsidR="00013249" w:rsidRPr="00C41590" w:rsidRDefault="00013249" w:rsidP="004E435F">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701" w:type="dxa"/>
            <w:gridSpan w:val="2"/>
            <w:shd w:val="clear" w:color="auto" w:fill="auto"/>
          </w:tcPr>
          <w:p w:rsidR="00013249" w:rsidRPr="00C41590" w:rsidRDefault="00013249" w:rsidP="001743E2">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 ОПВУ</w:t>
            </w:r>
          </w:p>
        </w:tc>
      </w:tr>
      <w:tr w:rsidR="00013249" w:rsidRPr="00C41590" w:rsidTr="00C41590">
        <w:trPr>
          <w:trHeight w:val="1291"/>
        </w:trPr>
        <w:tc>
          <w:tcPr>
            <w:tcW w:w="851" w:type="dxa"/>
            <w:vMerge w:val="restart"/>
            <w:shd w:val="clear" w:color="auto" w:fill="auto"/>
          </w:tcPr>
          <w:p w:rsidR="00013249" w:rsidRPr="00C41590" w:rsidRDefault="00013249" w:rsidP="00607E77">
            <w:pPr>
              <w:spacing w:after="0" w:line="240" w:lineRule="auto"/>
              <w:jc w:val="center"/>
              <w:rPr>
                <w:rFonts w:ascii="Times New Roman" w:hAnsi="Times New Roman"/>
              </w:rPr>
            </w:pPr>
            <w:r w:rsidRPr="00C41590">
              <w:rPr>
                <w:rFonts w:ascii="Times New Roman" w:hAnsi="Times New Roman"/>
              </w:rPr>
              <w:t>1.4.5.</w:t>
            </w:r>
          </w:p>
        </w:tc>
        <w:tc>
          <w:tcPr>
            <w:tcW w:w="3686" w:type="dxa"/>
            <w:vMerge w:val="restart"/>
            <w:shd w:val="clear" w:color="auto" w:fill="auto"/>
          </w:tcPr>
          <w:p w:rsidR="00013249" w:rsidRPr="00C41590" w:rsidRDefault="00013249" w:rsidP="008717A2">
            <w:pPr>
              <w:spacing w:after="0" w:line="240" w:lineRule="auto"/>
              <w:jc w:val="both"/>
              <w:rPr>
                <w:rFonts w:ascii="Times New Roman" w:hAnsi="Times New Roman"/>
              </w:rPr>
            </w:pPr>
            <w:r w:rsidRPr="00C41590">
              <w:rPr>
                <w:rFonts w:ascii="Times New Roman" w:hAnsi="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vMerge w:val="restart"/>
            <w:shd w:val="clear" w:color="auto" w:fill="auto"/>
          </w:tcPr>
          <w:p w:rsidR="00013249" w:rsidRPr="00C41590" w:rsidRDefault="00013249" w:rsidP="008717A2">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8717A2">
            <w:pPr>
              <w:spacing w:after="0" w:line="240" w:lineRule="auto"/>
              <w:jc w:val="both"/>
              <w:rPr>
                <w:rFonts w:ascii="Times New Roman" w:hAnsi="Times New Roman"/>
              </w:rPr>
            </w:pPr>
            <w:r w:rsidRPr="00C41590">
              <w:rPr>
                <w:rFonts w:ascii="Times New Roman" w:hAnsi="Times New Roman"/>
              </w:rPr>
              <w:t>Количество составленных списков кандидатов в присяжные заседатели федеральных судов общей юрисдикции в Российской Федерации</w:t>
            </w:r>
          </w:p>
        </w:tc>
        <w:tc>
          <w:tcPr>
            <w:tcW w:w="709" w:type="dxa"/>
            <w:shd w:val="clear" w:color="auto" w:fill="auto"/>
          </w:tcPr>
          <w:p w:rsidR="00013249" w:rsidRPr="00C41590" w:rsidRDefault="00013249" w:rsidP="008717A2">
            <w:pPr>
              <w:spacing w:after="0" w:line="240" w:lineRule="auto"/>
              <w:ind w:right="22"/>
              <w:jc w:val="center"/>
              <w:rPr>
                <w:rFonts w:ascii="Times New Roman" w:hAnsi="Times New Roman"/>
              </w:rPr>
            </w:pPr>
            <w:r w:rsidRPr="00C41590">
              <w:rPr>
                <w:rFonts w:ascii="Times New Roman" w:hAnsi="Times New Roman"/>
              </w:rPr>
              <w:t>шт.</w:t>
            </w:r>
          </w:p>
        </w:tc>
        <w:tc>
          <w:tcPr>
            <w:tcW w:w="1276" w:type="dxa"/>
            <w:shd w:val="clear" w:color="auto" w:fill="auto"/>
          </w:tcPr>
          <w:p w:rsidR="00013249" w:rsidRPr="00C41590" w:rsidRDefault="00013249" w:rsidP="008717A2">
            <w:pPr>
              <w:spacing w:after="0" w:line="240" w:lineRule="auto"/>
              <w:jc w:val="center"/>
              <w:rPr>
                <w:rFonts w:ascii="Times New Roman" w:hAnsi="Times New Roman"/>
              </w:rPr>
            </w:pPr>
            <w:r w:rsidRPr="00C41590">
              <w:rPr>
                <w:rFonts w:ascii="Times New Roman" w:hAnsi="Times New Roman"/>
              </w:rPr>
              <w:t>-</w:t>
            </w:r>
          </w:p>
          <w:p w:rsidR="00013249" w:rsidRPr="00C41590" w:rsidRDefault="00013249" w:rsidP="008717A2">
            <w:pPr>
              <w:spacing w:after="0" w:line="240" w:lineRule="auto"/>
              <w:jc w:val="center"/>
              <w:rPr>
                <w:rFonts w:ascii="Times New Roman" w:hAnsi="Times New Roman"/>
              </w:rPr>
            </w:pPr>
          </w:p>
          <w:p w:rsidR="00013249" w:rsidRPr="00C41590" w:rsidRDefault="00013249" w:rsidP="008717A2">
            <w:pPr>
              <w:spacing w:after="0" w:line="240" w:lineRule="auto"/>
              <w:jc w:val="center"/>
              <w:rPr>
                <w:rFonts w:ascii="Times New Roman" w:hAnsi="Times New Roman"/>
              </w:rPr>
            </w:pPr>
          </w:p>
        </w:tc>
        <w:tc>
          <w:tcPr>
            <w:tcW w:w="1275" w:type="dxa"/>
            <w:gridSpan w:val="2"/>
            <w:shd w:val="clear" w:color="auto" w:fill="auto"/>
          </w:tcPr>
          <w:p w:rsidR="00013249" w:rsidRPr="00C41590" w:rsidRDefault="00013249" w:rsidP="008717A2">
            <w:pPr>
              <w:spacing w:after="0" w:line="240" w:lineRule="auto"/>
              <w:jc w:val="center"/>
              <w:rPr>
                <w:rFonts w:ascii="Times New Roman" w:hAnsi="Times New Roman"/>
              </w:rPr>
            </w:pPr>
            <w:r w:rsidRPr="00C41590">
              <w:rPr>
                <w:rFonts w:ascii="Times New Roman" w:hAnsi="Times New Roman"/>
              </w:rPr>
              <w:t>-</w:t>
            </w:r>
          </w:p>
          <w:p w:rsidR="00013249" w:rsidRPr="00C41590" w:rsidRDefault="00013249" w:rsidP="008717A2">
            <w:pPr>
              <w:spacing w:after="0" w:line="240" w:lineRule="auto"/>
              <w:jc w:val="center"/>
              <w:rPr>
                <w:rFonts w:ascii="Times New Roman" w:hAnsi="Times New Roman"/>
              </w:rPr>
            </w:pPr>
          </w:p>
          <w:p w:rsidR="00013249" w:rsidRPr="00C41590" w:rsidRDefault="00013249" w:rsidP="008717A2">
            <w:pPr>
              <w:spacing w:after="0" w:line="240" w:lineRule="auto"/>
              <w:jc w:val="center"/>
              <w:rPr>
                <w:rFonts w:ascii="Times New Roman" w:hAnsi="Times New Roman"/>
              </w:rPr>
            </w:pPr>
          </w:p>
        </w:tc>
        <w:tc>
          <w:tcPr>
            <w:tcW w:w="1134" w:type="dxa"/>
            <w:shd w:val="clear" w:color="auto" w:fill="auto"/>
          </w:tcPr>
          <w:p w:rsidR="00013249" w:rsidRPr="00C41590" w:rsidRDefault="00013249" w:rsidP="00D40C00">
            <w:pPr>
              <w:spacing w:after="0" w:line="240" w:lineRule="auto"/>
              <w:jc w:val="center"/>
              <w:rPr>
                <w:rFonts w:ascii="Times New Roman" w:hAnsi="Times New Roman"/>
              </w:rPr>
            </w:pPr>
            <w:r w:rsidRPr="00C41590">
              <w:rPr>
                <w:rFonts w:ascii="Times New Roman" w:hAnsi="Times New Roman"/>
              </w:rPr>
              <w:t xml:space="preserve">3 основных, </w:t>
            </w:r>
          </w:p>
          <w:p w:rsidR="00013249" w:rsidRPr="00C41590" w:rsidRDefault="00013249" w:rsidP="00D823BE">
            <w:pPr>
              <w:spacing w:after="0" w:line="240" w:lineRule="auto"/>
              <w:jc w:val="center"/>
              <w:rPr>
                <w:rFonts w:ascii="Times New Roman" w:hAnsi="Times New Roman"/>
              </w:rPr>
            </w:pPr>
            <w:r w:rsidRPr="00C41590">
              <w:rPr>
                <w:rFonts w:ascii="Times New Roman" w:hAnsi="Times New Roman"/>
              </w:rPr>
              <w:t>1 запасной</w:t>
            </w:r>
          </w:p>
        </w:tc>
        <w:tc>
          <w:tcPr>
            <w:tcW w:w="1701" w:type="dxa"/>
            <w:gridSpan w:val="2"/>
            <w:vMerge w:val="restart"/>
            <w:shd w:val="clear" w:color="auto" w:fill="auto"/>
          </w:tcPr>
          <w:p w:rsidR="00013249" w:rsidRPr="00C41590" w:rsidRDefault="00013249" w:rsidP="008717A2">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w:t>
            </w:r>
          </w:p>
        </w:tc>
      </w:tr>
      <w:tr w:rsidR="00013249" w:rsidRPr="00C41590" w:rsidTr="00C41590">
        <w:tc>
          <w:tcPr>
            <w:tcW w:w="851" w:type="dxa"/>
            <w:vMerge/>
            <w:shd w:val="clear" w:color="auto" w:fill="auto"/>
          </w:tcPr>
          <w:p w:rsidR="00013249" w:rsidRPr="00C41590" w:rsidRDefault="00013249" w:rsidP="00607E77">
            <w:pPr>
              <w:spacing w:after="0" w:line="240" w:lineRule="auto"/>
              <w:jc w:val="center"/>
              <w:rPr>
                <w:rFonts w:ascii="Times New Roman" w:hAnsi="Times New Roman"/>
              </w:rPr>
            </w:pPr>
          </w:p>
        </w:tc>
        <w:tc>
          <w:tcPr>
            <w:tcW w:w="3686" w:type="dxa"/>
            <w:vMerge/>
            <w:shd w:val="clear" w:color="auto" w:fill="auto"/>
          </w:tcPr>
          <w:p w:rsidR="00013249" w:rsidRPr="00C41590" w:rsidRDefault="00013249" w:rsidP="00607E77">
            <w:pPr>
              <w:spacing w:after="0" w:line="240" w:lineRule="auto"/>
              <w:jc w:val="both"/>
              <w:rPr>
                <w:rFonts w:ascii="Times New Roman" w:hAnsi="Times New Roman"/>
              </w:rPr>
            </w:pPr>
          </w:p>
        </w:tc>
        <w:tc>
          <w:tcPr>
            <w:tcW w:w="1275" w:type="dxa"/>
            <w:vMerge/>
            <w:shd w:val="clear" w:color="auto" w:fill="auto"/>
          </w:tcPr>
          <w:p w:rsidR="00013249" w:rsidRPr="00C41590" w:rsidRDefault="00013249" w:rsidP="00607E77">
            <w:pPr>
              <w:spacing w:after="0" w:line="240" w:lineRule="auto"/>
              <w:jc w:val="center"/>
              <w:rPr>
                <w:rFonts w:ascii="Times New Roman" w:hAnsi="Times New Roman"/>
              </w:rPr>
            </w:pPr>
          </w:p>
        </w:tc>
        <w:tc>
          <w:tcPr>
            <w:tcW w:w="3544" w:type="dxa"/>
            <w:shd w:val="clear" w:color="auto" w:fill="auto"/>
          </w:tcPr>
          <w:p w:rsidR="00013249" w:rsidRPr="00C41590" w:rsidRDefault="00013249" w:rsidP="0043304D">
            <w:pPr>
              <w:spacing w:after="0" w:line="240" w:lineRule="auto"/>
              <w:jc w:val="both"/>
              <w:rPr>
                <w:rFonts w:ascii="Times New Roman" w:hAnsi="Times New Roman"/>
              </w:rPr>
            </w:pPr>
            <w:r w:rsidRPr="00C41590">
              <w:rPr>
                <w:rFonts w:ascii="Times New Roman" w:hAnsi="Times New Roman"/>
              </w:rPr>
              <w:t>Количество обновленных списков кандидатов в присяжные заседатели федеральных судов общей юрисдикции в Российской Федерации</w:t>
            </w:r>
          </w:p>
        </w:tc>
        <w:tc>
          <w:tcPr>
            <w:tcW w:w="709" w:type="dxa"/>
            <w:shd w:val="clear" w:color="auto" w:fill="auto"/>
          </w:tcPr>
          <w:p w:rsidR="00013249" w:rsidRPr="00C41590" w:rsidRDefault="00013249" w:rsidP="00D70DB8">
            <w:pPr>
              <w:spacing w:after="0" w:line="240" w:lineRule="auto"/>
              <w:ind w:right="22"/>
              <w:jc w:val="center"/>
              <w:rPr>
                <w:rFonts w:ascii="Times New Roman" w:hAnsi="Times New Roman"/>
              </w:rPr>
            </w:pPr>
            <w:r w:rsidRPr="00C41590">
              <w:rPr>
                <w:rFonts w:ascii="Times New Roman" w:hAnsi="Times New Roman"/>
              </w:rPr>
              <w:t>шт.</w:t>
            </w:r>
          </w:p>
        </w:tc>
        <w:tc>
          <w:tcPr>
            <w:tcW w:w="1276" w:type="dxa"/>
            <w:shd w:val="clear" w:color="auto" w:fill="auto"/>
          </w:tcPr>
          <w:p w:rsidR="00013249" w:rsidRPr="00C41590" w:rsidRDefault="00013249" w:rsidP="00C217DE">
            <w:pPr>
              <w:spacing w:after="0" w:line="240" w:lineRule="auto"/>
              <w:jc w:val="center"/>
              <w:rPr>
                <w:rFonts w:ascii="Times New Roman" w:hAnsi="Times New Roman"/>
              </w:rPr>
            </w:pPr>
            <w:r w:rsidRPr="00C41590">
              <w:rPr>
                <w:rFonts w:ascii="Times New Roman" w:hAnsi="Times New Roman"/>
              </w:rPr>
              <w:t xml:space="preserve">3 основных, </w:t>
            </w:r>
          </w:p>
          <w:p w:rsidR="00013249" w:rsidRPr="00C41590" w:rsidRDefault="00013249" w:rsidP="00C217DE">
            <w:pPr>
              <w:spacing w:after="0" w:line="240" w:lineRule="auto"/>
              <w:jc w:val="center"/>
              <w:rPr>
                <w:rFonts w:ascii="Times New Roman" w:hAnsi="Times New Roman"/>
              </w:rPr>
            </w:pPr>
            <w:r w:rsidRPr="00C41590">
              <w:rPr>
                <w:rFonts w:ascii="Times New Roman" w:hAnsi="Times New Roman"/>
              </w:rPr>
              <w:t xml:space="preserve">1 </w:t>
            </w:r>
          </w:p>
          <w:p w:rsidR="00013249" w:rsidRPr="00C41590" w:rsidRDefault="00013249" w:rsidP="00C217DE">
            <w:pPr>
              <w:spacing w:after="0" w:line="240" w:lineRule="auto"/>
              <w:jc w:val="center"/>
              <w:rPr>
                <w:rFonts w:ascii="Times New Roman" w:hAnsi="Times New Roman"/>
              </w:rPr>
            </w:pPr>
            <w:r w:rsidRPr="00C41590">
              <w:rPr>
                <w:rFonts w:ascii="Times New Roman" w:hAnsi="Times New Roman"/>
              </w:rPr>
              <w:t>запасной</w:t>
            </w:r>
          </w:p>
        </w:tc>
        <w:tc>
          <w:tcPr>
            <w:tcW w:w="1275" w:type="dxa"/>
            <w:gridSpan w:val="2"/>
            <w:shd w:val="clear" w:color="auto" w:fill="auto"/>
          </w:tcPr>
          <w:p w:rsidR="00013249" w:rsidRPr="00C41590" w:rsidRDefault="00013249" w:rsidP="00C217DE">
            <w:pPr>
              <w:spacing w:after="0" w:line="240" w:lineRule="auto"/>
              <w:jc w:val="center"/>
              <w:rPr>
                <w:rFonts w:ascii="Times New Roman" w:hAnsi="Times New Roman"/>
              </w:rPr>
            </w:pPr>
            <w:r w:rsidRPr="00C41590">
              <w:rPr>
                <w:rFonts w:ascii="Times New Roman" w:hAnsi="Times New Roman"/>
              </w:rPr>
              <w:t xml:space="preserve">3 основных, </w:t>
            </w:r>
          </w:p>
          <w:p w:rsidR="00013249" w:rsidRPr="00C41590" w:rsidRDefault="00013249" w:rsidP="00C217DE">
            <w:pPr>
              <w:spacing w:after="0" w:line="240" w:lineRule="auto"/>
              <w:jc w:val="center"/>
              <w:rPr>
                <w:rFonts w:ascii="Times New Roman" w:hAnsi="Times New Roman"/>
              </w:rPr>
            </w:pPr>
            <w:r w:rsidRPr="00C41590">
              <w:rPr>
                <w:rFonts w:ascii="Times New Roman" w:hAnsi="Times New Roman"/>
              </w:rPr>
              <w:t xml:space="preserve">1 </w:t>
            </w:r>
          </w:p>
          <w:p w:rsidR="00013249" w:rsidRPr="00C41590" w:rsidRDefault="00013249" w:rsidP="00C217DE">
            <w:pPr>
              <w:spacing w:after="0" w:line="240" w:lineRule="auto"/>
              <w:jc w:val="center"/>
              <w:rPr>
                <w:rFonts w:ascii="Times New Roman" w:hAnsi="Times New Roman"/>
              </w:rPr>
            </w:pPr>
            <w:r w:rsidRPr="00C41590">
              <w:rPr>
                <w:rFonts w:ascii="Times New Roman" w:hAnsi="Times New Roman"/>
              </w:rPr>
              <w:t>запасной</w:t>
            </w:r>
          </w:p>
        </w:tc>
        <w:tc>
          <w:tcPr>
            <w:tcW w:w="1134" w:type="dxa"/>
            <w:shd w:val="clear" w:color="auto" w:fill="auto"/>
          </w:tcPr>
          <w:p w:rsidR="00013249" w:rsidRPr="00C41590" w:rsidRDefault="00013249" w:rsidP="00D70DB8">
            <w:pPr>
              <w:spacing w:after="0" w:line="240" w:lineRule="auto"/>
              <w:jc w:val="center"/>
              <w:rPr>
                <w:rFonts w:ascii="Times New Roman" w:hAnsi="Times New Roman"/>
              </w:rPr>
            </w:pPr>
            <w:r w:rsidRPr="00C41590">
              <w:rPr>
                <w:rFonts w:ascii="Times New Roman" w:hAnsi="Times New Roman"/>
              </w:rPr>
              <w:t>-</w:t>
            </w:r>
          </w:p>
        </w:tc>
        <w:tc>
          <w:tcPr>
            <w:tcW w:w="1701" w:type="dxa"/>
            <w:gridSpan w:val="2"/>
            <w:vMerge/>
            <w:shd w:val="clear" w:color="auto" w:fill="auto"/>
          </w:tcPr>
          <w:p w:rsidR="00013249" w:rsidRPr="00C41590" w:rsidRDefault="00013249" w:rsidP="00D70DB8">
            <w:pPr>
              <w:spacing w:after="0" w:line="240" w:lineRule="auto"/>
              <w:jc w:val="center"/>
              <w:rPr>
                <w:rFonts w:ascii="Times New Roman" w:hAnsi="Times New Roman"/>
                <w:sz w:val="20"/>
                <w:szCs w:val="20"/>
              </w:rPr>
            </w:pPr>
          </w:p>
        </w:tc>
      </w:tr>
      <w:tr w:rsidR="00013249" w:rsidRPr="00C41590" w:rsidTr="00C41590">
        <w:tc>
          <w:tcPr>
            <w:tcW w:w="851" w:type="dxa"/>
            <w:shd w:val="clear" w:color="auto" w:fill="auto"/>
          </w:tcPr>
          <w:p w:rsidR="00013249" w:rsidRPr="00C41590" w:rsidRDefault="00013249" w:rsidP="00607E77">
            <w:pPr>
              <w:spacing w:after="0" w:line="240" w:lineRule="auto"/>
              <w:jc w:val="center"/>
              <w:rPr>
                <w:rFonts w:ascii="Times New Roman" w:hAnsi="Times New Roman"/>
              </w:rPr>
            </w:pPr>
            <w:r w:rsidRPr="00C41590">
              <w:rPr>
                <w:rFonts w:ascii="Times New Roman" w:hAnsi="Times New Roman"/>
              </w:rPr>
              <w:t>1.4.6.</w:t>
            </w:r>
          </w:p>
        </w:tc>
        <w:tc>
          <w:tcPr>
            <w:tcW w:w="3686" w:type="dxa"/>
            <w:shd w:val="clear" w:color="auto" w:fill="auto"/>
          </w:tcPr>
          <w:p w:rsidR="00013249" w:rsidRPr="00C41590" w:rsidRDefault="00013249" w:rsidP="008717A2">
            <w:pPr>
              <w:spacing w:after="0" w:line="240" w:lineRule="auto"/>
              <w:jc w:val="both"/>
              <w:rPr>
                <w:rFonts w:ascii="Times New Roman" w:hAnsi="Times New Roman"/>
              </w:rPr>
            </w:pPr>
            <w:r w:rsidRPr="00C41590">
              <w:rPr>
                <w:rFonts w:ascii="Times New Roman" w:hAnsi="Times New Roman"/>
              </w:rPr>
              <w:t xml:space="preserve">Исполнение государственных </w:t>
            </w:r>
            <w:r w:rsidRPr="00C41590">
              <w:rPr>
                <w:rFonts w:ascii="Times New Roman" w:hAnsi="Times New Roman"/>
              </w:rPr>
              <w:lastRenderedPageBreak/>
              <w:t>полномочий в области жилищных отношений и жилищного строительства</w:t>
            </w:r>
          </w:p>
        </w:tc>
        <w:tc>
          <w:tcPr>
            <w:tcW w:w="1275" w:type="dxa"/>
            <w:shd w:val="clear" w:color="auto" w:fill="auto"/>
          </w:tcPr>
          <w:p w:rsidR="00013249" w:rsidRPr="00C41590" w:rsidRDefault="00013249" w:rsidP="008717A2">
            <w:pPr>
              <w:spacing w:after="0" w:line="240" w:lineRule="auto"/>
              <w:jc w:val="center"/>
              <w:rPr>
                <w:rFonts w:ascii="Times New Roman" w:hAnsi="Times New Roman"/>
              </w:rPr>
            </w:pPr>
            <w:r w:rsidRPr="00C41590">
              <w:rPr>
                <w:rFonts w:ascii="Times New Roman" w:hAnsi="Times New Roman"/>
              </w:rPr>
              <w:lastRenderedPageBreak/>
              <w:t>2023-2025</w:t>
            </w:r>
          </w:p>
        </w:tc>
        <w:tc>
          <w:tcPr>
            <w:tcW w:w="3544" w:type="dxa"/>
            <w:shd w:val="clear" w:color="auto" w:fill="auto"/>
          </w:tcPr>
          <w:p w:rsidR="00013249" w:rsidRPr="00C41590" w:rsidRDefault="00013249" w:rsidP="008717A2">
            <w:pPr>
              <w:spacing w:after="0" w:line="240" w:lineRule="auto"/>
              <w:jc w:val="both"/>
              <w:rPr>
                <w:rFonts w:ascii="Times New Roman" w:hAnsi="Times New Roman"/>
              </w:rPr>
            </w:pPr>
            <w:r w:rsidRPr="00C41590">
              <w:rPr>
                <w:rFonts w:ascii="Times New Roman" w:hAnsi="Times New Roman"/>
              </w:rPr>
              <w:t xml:space="preserve">Количество составленных списков </w:t>
            </w:r>
            <w:r w:rsidRPr="00C41590">
              <w:rPr>
                <w:rFonts w:ascii="Times New Roman" w:hAnsi="Times New Roman"/>
              </w:rPr>
              <w:lastRenderedPageBreak/>
              <w:t>при осуществлении государственных полномочий в области жилищных отношений и жилищного строительства</w:t>
            </w:r>
          </w:p>
        </w:tc>
        <w:tc>
          <w:tcPr>
            <w:tcW w:w="709" w:type="dxa"/>
            <w:shd w:val="clear" w:color="auto" w:fill="auto"/>
          </w:tcPr>
          <w:p w:rsidR="00013249" w:rsidRPr="00C41590" w:rsidRDefault="00013249" w:rsidP="008717A2">
            <w:pPr>
              <w:spacing w:after="0" w:line="240" w:lineRule="auto"/>
              <w:ind w:right="22"/>
              <w:jc w:val="center"/>
              <w:rPr>
                <w:rFonts w:ascii="Times New Roman" w:hAnsi="Times New Roman"/>
              </w:rPr>
            </w:pPr>
            <w:r w:rsidRPr="00C41590">
              <w:rPr>
                <w:rFonts w:ascii="Times New Roman" w:hAnsi="Times New Roman"/>
              </w:rPr>
              <w:lastRenderedPageBreak/>
              <w:t>шт.</w:t>
            </w:r>
          </w:p>
        </w:tc>
        <w:tc>
          <w:tcPr>
            <w:tcW w:w="1276" w:type="dxa"/>
            <w:shd w:val="clear" w:color="auto" w:fill="auto"/>
          </w:tcPr>
          <w:p w:rsidR="00013249" w:rsidRPr="00C41590" w:rsidRDefault="00013249" w:rsidP="008717A2">
            <w:pPr>
              <w:spacing w:after="0" w:line="240" w:lineRule="auto"/>
              <w:ind w:right="22"/>
              <w:jc w:val="center"/>
              <w:rPr>
                <w:rFonts w:ascii="Times New Roman" w:hAnsi="Times New Roman"/>
                <w:i/>
              </w:rPr>
            </w:pPr>
            <w:r w:rsidRPr="00C41590">
              <w:rPr>
                <w:rFonts w:ascii="Times New Roman" w:hAnsi="Times New Roman"/>
              </w:rPr>
              <w:t>1</w:t>
            </w:r>
          </w:p>
        </w:tc>
        <w:tc>
          <w:tcPr>
            <w:tcW w:w="1275" w:type="dxa"/>
            <w:gridSpan w:val="2"/>
            <w:shd w:val="clear" w:color="auto" w:fill="auto"/>
          </w:tcPr>
          <w:p w:rsidR="00013249" w:rsidRPr="00C41590" w:rsidRDefault="00013249" w:rsidP="008717A2">
            <w:pPr>
              <w:spacing w:after="0" w:line="240" w:lineRule="auto"/>
              <w:jc w:val="center"/>
              <w:rPr>
                <w:rFonts w:ascii="Times New Roman" w:hAnsi="Times New Roman"/>
                <w:i/>
              </w:rPr>
            </w:pPr>
            <w:r w:rsidRPr="00C41590">
              <w:rPr>
                <w:rFonts w:ascii="Times New Roman" w:hAnsi="Times New Roman"/>
              </w:rPr>
              <w:t>1</w:t>
            </w:r>
          </w:p>
        </w:tc>
        <w:tc>
          <w:tcPr>
            <w:tcW w:w="1134" w:type="dxa"/>
            <w:shd w:val="clear" w:color="auto" w:fill="auto"/>
          </w:tcPr>
          <w:p w:rsidR="00013249" w:rsidRPr="00C41590" w:rsidRDefault="00013249" w:rsidP="008717A2">
            <w:pPr>
              <w:spacing w:after="0" w:line="240" w:lineRule="auto"/>
              <w:jc w:val="center"/>
              <w:rPr>
                <w:rFonts w:ascii="Times New Roman" w:hAnsi="Times New Roman"/>
                <w:i/>
              </w:rPr>
            </w:pPr>
            <w:r w:rsidRPr="00C41590">
              <w:rPr>
                <w:rFonts w:ascii="Times New Roman" w:hAnsi="Times New Roman"/>
              </w:rPr>
              <w:t>1</w:t>
            </w:r>
          </w:p>
        </w:tc>
        <w:tc>
          <w:tcPr>
            <w:tcW w:w="1701" w:type="dxa"/>
            <w:gridSpan w:val="2"/>
            <w:shd w:val="clear" w:color="auto" w:fill="auto"/>
          </w:tcPr>
          <w:p w:rsidR="00013249" w:rsidRPr="00C41590" w:rsidRDefault="00013249" w:rsidP="008717A2">
            <w:pPr>
              <w:spacing w:after="0" w:line="240" w:lineRule="auto"/>
              <w:jc w:val="center"/>
              <w:rPr>
                <w:rFonts w:ascii="Times New Roman" w:hAnsi="Times New Roman"/>
                <w:sz w:val="20"/>
                <w:szCs w:val="20"/>
              </w:rPr>
            </w:pPr>
            <w:r w:rsidRPr="00C41590">
              <w:rPr>
                <w:rFonts w:ascii="Times New Roman" w:hAnsi="Times New Roman"/>
                <w:sz w:val="20"/>
                <w:szCs w:val="20"/>
              </w:rPr>
              <w:t>Администрация,</w:t>
            </w:r>
          </w:p>
          <w:p w:rsidR="00013249" w:rsidRPr="00C41590" w:rsidRDefault="00013249" w:rsidP="001B6A42">
            <w:pPr>
              <w:spacing w:after="0" w:line="240" w:lineRule="auto"/>
              <w:jc w:val="center"/>
              <w:rPr>
                <w:rFonts w:ascii="Times New Roman" w:hAnsi="Times New Roman"/>
                <w:sz w:val="20"/>
                <w:szCs w:val="20"/>
              </w:rPr>
            </w:pPr>
            <w:r w:rsidRPr="00C41590">
              <w:rPr>
                <w:rFonts w:ascii="Times New Roman" w:hAnsi="Times New Roman"/>
                <w:sz w:val="20"/>
                <w:szCs w:val="20"/>
              </w:rPr>
              <w:lastRenderedPageBreak/>
              <w:t>ОС и ЖКХ</w:t>
            </w:r>
          </w:p>
        </w:tc>
      </w:tr>
      <w:tr w:rsidR="00013249" w:rsidRPr="00C41590" w:rsidTr="00952D02">
        <w:trPr>
          <w:trHeight w:val="414"/>
        </w:trPr>
        <w:tc>
          <w:tcPr>
            <w:tcW w:w="15451" w:type="dxa"/>
            <w:gridSpan w:val="11"/>
            <w:shd w:val="clear" w:color="auto" w:fill="auto"/>
          </w:tcPr>
          <w:p w:rsidR="00013249" w:rsidRPr="00C41590" w:rsidRDefault="00013249" w:rsidP="00F21052">
            <w:pPr>
              <w:spacing w:after="0" w:line="240" w:lineRule="auto"/>
              <w:rPr>
                <w:rFonts w:ascii="Times New Roman" w:hAnsi="Times New Roman"/>
              </w:rPr>
            </w:pPr>
            <w:r w:rsidRPr="00C41590">
              <w:rPr>
                <w:rFonts w:ascii="Times New Roman" w:hAnsi="Times New Roman"/>
                <w:b/>
                <w:bCs/>
              </w:rPr>
              <w:lastRenderedPageBreak/>
              <w:t xml:space="preserve">Мероприятие 5. </w:t>
            </w:r>
            <w:r w:rsidRPr="00C41590">
              <w:rPr>
                <w:rFonts w:ascii="Times New Roman" w:hAnsi="Times New Roman"/>
                <w:b/>
              </w:rPr>
              <w:t xml:space="preserve"> Повышение эффективности мер по противодействию коррупции в ОМСУ</w:t>
            </w:r>
          </w:p>
        </w:tc>
      </w:tr>
      <w:tr w:rsidR="00013249" w:rsidRPr="00C41590" w:rsidTr="00C41590">
        <w:tc>
          <w:tcPr>
            <w:tcW w:w="851" w:type="dxa"/>
            <w:shd w:val="clear" w:color="auto" w:fill="auto"/>
          </w:tcPr>
          <w:p w:rsidR="00013249" w:rsidRPr="00C41590" w:rsidRDefault="00013249" w:rsidP="00607E77">
            <w:pPr>
              <w:spacing w:after="0" w:line="240" w:lineRule="auto"/>
              <w:jc w:val="center"/>
              <w:rPr>
                <w:rFonts w:ascii="Times New Roman" w:hAnsi="Times New Roman"/>
              </w:rPr>
            </w:pPr>
            <w:r w:rsidRPr="00C41590">
              <w:rPr>
                <w:rFonts w:ascii="Times New Roman" w:hAnsi="Times New Roman"/>
              </w:rPr>
              <w:t>1.5.1.</w:t>
            </w:r>
          </w:p>
        </w:tc>
        <w:tc>
          <w:tcPr>
            <w:tcW w:w="3686" w:type="dxa"/>
            <w:shd w:val="clear" w:color="auto" w:fill="auto"/>
          </w:tcPr>
          <w:p w:rsidR="00013249" w:rsidRPr="00C41590" w:rsidRDefault="00013249" w:rsidP="00C41590">
            <w:pPr>
              <w:spacing w:after="0" w:line="240" w:lineRule="auto"/>
              <w:jc w:val="both"/>
              <w:rPr>
                <w:rFonts w:ascii="Times New Roman" w:hAnsi="Times New Roman"/>
              </w:rPr>
            </w:pPr>
            <w:r w:rsidRPr="00C41590">
              <w:rPr>
                <w:rFonts w:ascii="Times New Roman" w:hAnsi="Times New Roman"/>
              </w:rPr>
              <w:t>Разработка и утверждение плана мероприятий по предупреждению (профилактике) коррупции</w:t>
            </w:r>
            <w:r w:rsidR="00C41590">
              <w:rPr>
                <w:rFonts w:ascii="Times New Roman" w:hAnsi="Times New Roman"/>
              </w:rPr>
              <w:t>,</w:t>
            </w:r>
            <w:r w:rsidRPr="00C41590">
              <w:rPr>
                <w:rFonts w:ascii="Times New Roman" w:hAnsi="Times New Roman"/>
              </w:rPr>
              <w:t xml:space="preserve"> мониторинг реализации плана мероприятий по предупреждению (профилактике) коррупции</w:t>
            </w:r>
          </w:p>
        </w:tc>
        <w:tc>
          <w:tcPr>
            <w:tcW w:w="1275" w:type="dxa"/>
            <w:shd w:val="clear" w:color="auto" w:fill="auto"/>
          </w:tcPr>
          <w:p w:rsidR="00013249" w:rsidRPr="00C41590" w:rsidRDefault="00013249" w:rsidP="00607E77">
            <w:pPr>
              <w:spacing w:after="0" w:line="240" w:lineRule="auto"/>
              <w:jc w:val="center"/>
              <w:rPr>
                <w:rFonts w:ascii="Times New Roman" w:hAnsi="Times New Roman"/>
              </w:rPr>
            </w:pPr>
            <w:r w:rsidRPr="00C41590">
              <w:rPr>
                <w:rFonts w:ascii="Times New Roman" w:hAnsi="Times New Roman"/>
              </w:rPr>
              <w:t>2023-2025</w:t>
            </w:r>
          </w:p>
        </w:tc>
        <w:tc>
          <w:tcPr>
            <w:tcW w:w="3544" w:type="dxa"/>
            <w:shd w:val="clear" w:color="auto" w:fill="auto"/>
          </w:tcPr>
          <w:p w:rsidR="00013249" w:rsidRPr="00C41590" w:rsidRDefault="00013249" w:rsidP="00CB2A8A">
            <w:pPr>
              <w:spacing w:after="0" w:line="240" w:lineRule="auto"/>
              <w:jc w:val="both"/>
              <w:rPr>
                <w:rFonts w:ascii="Times New Roman" w:hAnsi="Times New Roman"/>
              </w:rPr>
            </w:pPr>
            <w:r w:rsidRPr="00C41590">
              <w:rPr>
                <w:rFonts w:ascii="Times New Roman" w:hAnsi="Times New Roman"/>
              </w:rPr>
              <w:t xml:space="preserve">Наличие утвержденного плана мероприятий по предупреждению (профилактике) коррупции и </w:t>
            </w:r>
            <w:proofErr w:type="gramStart"/>
            <w:r w:rsidRPr="00C41590">
              <w:rPr>
                <w:rFonts w:ascii="Times New Roman" w:hAnsi="Times New Roman"/>
              </w:rPr>
              <w:t>контроль за</w:t>
            </w:r>
            <w:proofErr w:type="gramEnd"/>
            <w:r w:rsidRPr="00C41590">
              <w:rPr>
                <w:rFonts w:ascii="Times New Roman" w:hAnsi="Times New Roman"/>
              </w:rPr>
              <w:t xml:space="preserve"> его реализацией</w:t>
            </w:r>
          </w:p>
        </w:tc>
        <w:tc>
          <w:tcPr>
            <w:tcW w:w="709" w:type="dxa"/>
            <w:shd w:val="clear" w:color="auto" w:fill="auto"/>
          </w:tcPr>
          <w:p w:rsidR="00013249" w:rsidRPr="00C41590" w:rsidRDefault="00013249" w:rsidP="00EC5A55">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EC5A55">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нет</w:t>
            </w:r>
          </w:p>
        </w:tc>
        <w:tc>
          <w:tcPr>
            <w:tcW w:w="1276" w:type="dxa"/>
            <w:shd w:val="clear" w:color="auto" w:fill="auto"/>
          </w:tcPr>
          <w:p w:rsidR="00013249" w:rsidRPr="00C41590" w:rsidRDefault="00013249" w:rsidP="00EC5A55">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275" w:type="dxa"/>
            <w:gridSpan w:val="2"/>
            <w:shd w:val="clear" w:color="auto" w:fill="auto"/>
          </w:tcPr>
          <w:p w:rsidR="00013249" w:rsidRPr="00C41590" w:rsidRDefault="00013249" w:rsidP="00EC5A55">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p w:rsidR="00013249" w:rsidRPr="00C41590" w:rsidRDefault="00013249" w:rsidP="00EC5A55">
            <w:pPr>
              <w:widowControl w:val="0"/>
              <w:autoSpaceDE w:val="0"/>
              <w:autoSpaceDN w:val="0"/>
              <w:adjustRightInd w:val="0"/>
              <w:spacing w:after="0" w:line="240" w:lineRule="auto"/>
              <w:jc w:val="center"/>
              <w:rPr>
                <w:rFonts w:ascii="Times New Roman" w:hAnsi="Times New Roman"/>
              </w:rPr>
            </w:pPr>
          </w:p>
          <w:p w:rsidR="00013249" w:rsidRPr="00C41590" w:rsidRDefault="00013249" w:rsidP="00EC5A55">
            <w:pPr>
              <w:widowControl w:val="0"/>
              <w:autoSpaceDE w:val="0"/>
              <w:autoSpaceDN w:val="0"/>
              <w:adjustRightInd w:val="0"/>
              <w:spacing w:after="0" w:line="240" w:lineRule="auto"/>
              <w:jc w:val="center"/>
              <w:rPr>
                <w:rFonts w:ascii="Times New Roman" w:hAnsi="Times New Roman"/>
              </w:rPr>
            </w:pPr>
          </w:p>
        </w:tc>
        <w:tc>
          <w:tcPr>
            <w:tcW w:w="1276" w:type="dxa"/>
            <w:gridSpan w:val="2"/>
            <w:shd w:val="clear" w:color="auto" w:fill="auto"/>
          </w:tcPr>
          <w:p w:rsidR="00013249" w:rsidRPr="00C41590" w:rsidRDefault="00013249" w:rsidP="00EC5A55">
            <w:pPr>
              <w:widowControl w:val="0"/>
              <w:autoSpaceDE w:val="0"/>
              <w:autoSpaceDN w:val="0"/>
              <w:adjustRightInd w:val="0"/>
              <w:spacing w:after="0" w:line="240" w:lineRule="auto"/>
              <w:jc w:val="center"/>
              <w:rPr>
                <w:rFonts w:ascii="Times New Roman" w:hAnsi="Times New Roman"/>
              </w:rPr>
            </w:pPr>
            <w:r w:rsidRPr="00C41590">
              <w:rPr>
                <w:rFonts w:ascii="Times New Roman" w:hAnsi="Times New Roman"/>
              </w:rPr>
              <w:t>да</w:t>
            </w:r>
          </w:p>
        </w:tc>
        <w:tc>
          <w:tcPr>
            <w:tcW w:w="1559" w:type="dxa"/>
            <w:shd w:val="clear" w:color="auto" w:fill="auto"/>
          </w:tcPr>
          <w:p w:rsidR="00013249" w:rsidRPr="00C41590" w:rsidRDefault="00013249" w:rsidP="00982F72">
            <w:pPr>
              <w:spacing w:after="0" w:line="240" w:lineRule="auto"/>
              <w:jc w:val="center"/>
              <w:rPr>
                <w:rFonts w:ascii="Times New Roman" w:hAnsi="Times New Roman"/>
                <w:sz w:val="20"/>
                <w:szCs w:val="20"/>
              </w:rPr>
            </w:pPr>
            <w:r w:rsidRPr="00C41590">
              <w:rPr>
                <w:rFonts w:ascii="Times New Roman" w:hAnsi="Times New Roman"/>
                <w:sz w:val="20"/>
                <w:szCs w:val="20"/>
              </w:rPr>
              <w:t xml:space="preserve">Администрация, юридический отдел                           </w:t>
            </w:r>
          </w:p>
        </w:tc>
      </w:tr>
    </w:tbl>
    <w:p w:rsidR="00A908E0" w:rsidRDefault="00A908E0" w:rsidP="00C02D65">
      <w:pPr>
        <w:spacing w:after="0" w:line="240" w:lineRule="auto"/>
        <w:jc w:val="both"/>
        <w:rPr>
          <w:rFonts w:ascii="Times New Roman" w:eastAsia="Times New Roman" w:hAnsi="Times New Roman"/>
          <w:sz w:val="24"/>
          <w:szCs w:val="24"/>
        </w:rPr>
        <w:sectPr w:rsidR="00A908E0" w:rsidSect="00450BB4">
          <w:pgSz w:w="16838" w:h="11905" w:orient="landscape"/>
          <w:pgMar w:top="709" w:right="851" w:bottom="992" w:left="1701" w:header="720" w:footer="720" w:gutter="0"/>
          <w:cols w:space="720"/>
          <w:noEndnote/>
        </w:sectPr>
      </w:pPr>
    </w:p>
    <w:p w:rsidR="00103C3D" w:rsidRPr="00103C3D" w:rsidRDefault="00103C3D" w:rsidP="00103C3D">
      <w:pPr>
        <w:widowControl w:val="0"/>
        <w:autoSpaceDE w:val="0"/>
        <w:autoSpaceDN w:val="0"/>
        <w:adjustRightInd w:val="0"/>
        <w:spacing w:after="0" w:line="240" w:lineRule="auto"/>
        <w:jc w:val="right"/>
        <w:rPr>
          <w:rFonts w:ascii="Times New Roman" w:eastAsia="Times New Roman" w:hAnsi="Times New Roman"/>
          <w:sz w:val="24"/>
          <w:szCs w:val="24"/>
          <w:lang w:val="en-US"/>
        </w:rPr>
      </w:pPr>
      <w:r w:rsidRPr="0086352A">
        <w:rPr>
          <w:rFonts w:ascii="Times New Roman" w:eastAsia="Times New Roman" w:hAnsi="Times New Roman"/>
          <w:sz w:val="24"/>
          <w:szCs w:val="24"/>
        </w:rPr>
        <w:lastRenderedPageBreak/>
        <w:t xml:space="preserve">Приложение </w:t>
      </w:r>
      <w:r>
        <w:rPr>
          <w:rFonts w:ascii="Times New Roman" w:eastAsia="Times New Roman" w:hAnsi="Times New Roman"/>
          <w:sz w:val="24"/>
          <w:szCs w:val="24"/>
          <w:lang w:val="en-US"/>
        </w:rPr>
        <w:t>2</w:t>
      </w:r>
    </w:p>
    <w:p w:rsidR="00103C3D" w:rsidRDefault="00103C3D" w:rsidP="00103C3D">
      <w:pPr>
        <w:widowControl w:val="0"/>
        <w:autoSpaceDE w:val="0"/>
        <w:autoSpaceDN w:val="0"/>
        <w:adjustRightInd w:val="0"/>
        <w:spacing w:after="0" w:line="240" w:lineRule="auto"/>
        <w:jc w:val="right"/>
        <w:outlineLvl w:val="1"/>
        <w:rPr>
          <w:rFonts w:ascii="Times New Roman" w:hAnsi="Times New Roman"/>
          <w:b/>
          <w:sz w:val="24"/>
          <w:szCs w:val="24"/>
        </w:rPr>
      </w:pPr>
      <w:r w:rsidRPr="0086352A">
        <w:rPr>
          <w:rFonts w:ascii="Times New Roman" w:eastAsia="Times New Roman" w:hAnsi="Times New Roman"/>
          <w:sz w:val="24"/>
          <w:szCs w:val="24"/>
        </w:rPr>
        <w:t>к программе</w:t>
      </w:r>
      <w:r w:rsidR="0061697A">
        <w:rPr>
          <w:rFonts w:ascii="Times New Roman" w:eastAsia="Times New Roman" w:hAnsi="Times New Roman"/>
          <w:sz w:val="24"/>
          <w:szCs w:val="24"/>
        </w:rPr>
        <w:t xml:space="preserve"> </w:t>
      </w:r>
    </w:p>
    <w:p w:rsidR="00103C3D" w:rsidRDefault="00103C3D" w:rsidP="00103C3D">
      <w:pPr>
        <w:widowControl w:val="0"/>
        <w:autoSpaceDE w:val="0"/>
        <w:autoSpaceDN w:val="0"/>
        <w:adjustRightInd w:val="0"/>
        <w:spacing w:after="0" w:line="240" w:lineRule="auto"/>
        <w:jc w:val="center"/>
        <w:outlineLvl w:val="1"/>
        <w:rPr>
          <w:rFonts w:ascii="Times New Roman" w:hAnsi="Times New Roman"/>
          <w:b/>
          <w:sz w:val="24"/>
          <w:szCs w:val="24"/>
          <w:lang w:val="en-US"/>
        </w:rPr>
      </w:pPr>
      <w:r>
        <w:rPr>
          <w:rFonts w:ascii="Times New Roman" w:hAnsi="Times New Roman"/>
          <w:b/>
          <w:sz w:val="24"/>
          <w:szCs w:val="24"/>
        </w:rPr>
        <w:t xml:space="preserve">Подпрограмма </w:t>
      </w:r>
      <w:r>
        <w:rPr>
          <w:rFonts w:ascii="Times New Roman" w:hAnsi="Times New Roman"/>
          <w:b/>
          <w:sz w:val="24"/>
          <w:szCs w:val="24"/>
          <w:lang w:val="en-US"/>
        </w:rPr>
        <w:t>2</w:t>
      </w:r>
    </w:p>
    <w:p w:rsidR="00103C3D" w:rsidRPr="0086352A" w:rsidRDefault="00103C3D" w:rsidP="00103C3D">
      <w:pPr>
        <w:widowControl w:val="0"/>
        <w:autoSpaceDE w:val="0"/>
        <w:autoSpaceDN w:val="0"/>
        <w:adjustRightInd w:val="0"/>
        <w:spacing w:after="0" w:line="240" w:lineRule="auto"/>
        <w:jc w:val="center"/>
        <w:rPr>
          <w:rFonts w:ascii="Times New Roman" w:hAnsi="Times New Roman"/>
          <w:sz w:val="24"/>
          <w:szCs w:val="24"/>
        </w:rPr>
      </w:pPr>
      <w:r w:rsidRPr="0086352A">
        <w:rPr>
          <w:rFonts w:ascii="Times New Roman" w:hAnsi="Times New Roman"/>
          <w:sz w:val="24"/>
          <w:szCs w:val="24"/>
        </w:rPr>
        <w:t xml:space="preserve">«Развитие информационной и технологической инфраструктуры системы муниципального управления в Печенгском муниципальном округе» </w:t>
      </w:r>
    </w:p>
    <w:p w:rsidR="00103C3D" w:rsidRPr="00103C3D" w:rsidRDefault="00103C3D" w:rsidP="00103C3D">
      <w:pPr>
        <w:widowControl w:val="0"/>
        <w:autoSpaceDE w:val="0"/>
        <w:autoSpaceDN w:val="0"/>
        <w:adjustRightInd w:val="0"/>
        <w:spacing w:after="0" w:line="240" w:lineRule="auto"/>
        <w:jc w:val="center"/>
        <w:outlineLvl w:val="1"/>
        <w:rPr>
          <w:rFonts w:ascii="Times New Roman" w:hAnsi="Times New Roman"/>
          <w:b/>
          <w:sz w:val="24"/>
          <w:szCs w:val="24"/>
        </w:rPr>
      </w:pPr>
    </w:p>
    <w:p w:rsidR="00103C3D" w:rsidRPr="0086352A" w:rsidRDefault="00103C3D" w:rsidP="00103C3D">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Паспорт подпрограммы</w:t>
      </w:r>
    </w:p>
    <w:p w:rsidR="00103C3D" w:rsidRPr="0086352A" w:rsidRDefault="00103C3D" w:rsidP="00103C3D">
      <w:pPr>
        <w:widowControl w:val="0"/>
        <w:autoSpaceDE w:val="0"/>
        <w:autoSpaceDN w:val="0"/>
        <w:adjustRightInd w:val="0"/>
        <w:spacing w:after="0" w:line="240" w:lineRule="auto"/>
        <w:jc w:val="both"/>
        <w:rPr>
          <w:rFonts w:ascii="Times New Roman" w:hAnsi="Times New Roman"/>
          <w:b/>
          <w:color w:val="000000"/>
          <w:sz w:val="18"/>
          <w:szCs w:val="18"/>
        </w:rPr>
      </w:pPr>
    </w:p>
    <w:tbl>
      <w:tblPr>
        <w:tblW w:w="9840" w:type="dxa"/>
        <w:jc w:val="center"/>
        <w:tblCellSpacing w:w="5" w:type="nil"/>
        <w:tblInd w:w="-90" w:type="dxa"/>
        <w:tblLayout w:type="fixed"/>
        <w:tblCellMar>
          <w:left w:w="75" w:type="dxa"/>
          <w:right w:w="75" w:type="dxa"/>
        </w:tblCellMar>
        <w:tblLook w:val="0000" w:firstRow="0" w:lastRow="0" w:firstColumn="0" w:lastColumn="0" w:noHBand="0" w:noVBand="0"/>
      </w:tblPr>
      <w:tblGrid>
        <w:gridCol w:w="1913"/>
        <w:gridCol w:w="7927"/>
      </w:tblGrid>
      <w:tr w:rsidR="00103C3D"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103C3D" w:rsidRPr="0086352A" w:rsidRDefault="00103C3D" w:rsidP="00EC5A55">
            <w:pPr>
              <w:spacing w:after="0" w:line="240" w:lineRule="auto"/>
              <w:rPr>
                <w:rFonts w:ascii="Times New Roman" w:hAnsi="Times New Roman"/>
                <w:sz w:val="24"/>
                <w:szCs w:val="24"/>
              </w:rPr>
            </w:pPr>
            <w:r w:rsidRPr="0086352A">
              <w:rPr>
                <w:rFonts w:ascii="Times New Roman" w:hAnsi="Times New Roman"/>
                <w:sz w:val="24"/>
                <w:szCs w:val="24"/>
              </w:rPr>
              <w:t>Наименование муниципальной программы</w:t>
            </w:r>
          </w:p>
        </w:tc>
        <w:tc>
          <w:tcPr>
            <w:tcW w:w="7927" w:type="dxa"/>
            <w:tcBorders>
              <w:top w:val="single" w:sz="4" w:space="0" w:color="auto"/>
              <w:left w:val="single" w:sz="4" w:space="0" w:color="auto"/>
              <w:bottom w:val="single" w:sz="4" w:space="0" w:color="auto"/>
              <w:right w:val="single" w:sz="4" w:space="0" w:color="auto"/>
            </w:tcBorders>
          </w:tcPr>
          <w:p w:rsidR="00103C3D" w:rsidRPr="0086352A" w:rsidRDefault="00103C3D" w:rsidP="00EC5A55">
            <w:pPr>
              <w:pStyle w:val="a6"/>
              <w:tabs>
                <w:tab w:val="left" w:pos="377"/>
              </w:tabs>
              <w:spacing w:after="0" w:line="240" w:lineRule="auto"/>
              <w:ind w:left="0"/>
              <w:jc w:val="both"/>
              <w:rPr>
                <w:rFonts w:ascii="Times New Roman" w:hAnsi="Times New Roman"/>
                <w:sz w:val="24"/>
                <w:szCs w:val="24"/>
              </w:rPr>
            </w:pPr>
            <w:r w:rsidRPr="0086352A">
              <w:rPr>
                <w:rFonts w:ascii="Times New Roman" w:eastAsia="Times New Roman" w:hAnsi="Times New Roman"/>
                <w:sz w:val="24"/>
                <w:szCs w:val="24"/>
                <w:lang w:eastAsia="ru-RU"/>
              </w:rPr>
              <w:t xml:space="preserve">муниципальная программа Печенгского муниципального округа «Муниципальное управление и гражданское общество» на </w:t>
            </w:r>
            <w:r w:rsidR="008717A2">
              <w:rPr>
                <w:rFonts w:ascii="Times New Roman" w:eastAsia="Times New Roman" w:hAnsi="Times New Roman"/>
                <w:sz w:val="24"/>
                <w:szCs w:val="24"/>
                <w:lang w:eastAsia="ru-RU"/>
              </w:rPr>
              <w:t>2023-2025</w:t>
            </w:r>
            <w:r w:rsidRPr="0086352A">
              <w:rPr>
                <w:rFonts w:ascii="Times New Roman" w:eastAsia="Times New Roman" w:hAnsi="Times New Roman"/>
                <w:sz w:val="24"/>
                <w:szCs w:val="24"/>
                <w:lang w:eastAsia="ru-RU"/>
              </w:rPr>
              <w:t xml:space="preserve"> годы</w:t>
            </w:r>
          </w:p>
        </w:tc>
      </w:tr>
      <w:tr w:rsidR="00103C3D"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103C3D" w:rsidRPr="0086352A" w:rsidRDefault="00103C3D" w:rsidP="00EC5A55">
            <w:pPr>
              <w:spacing w:after="0" w:line="240" w:lineRule="auto"/>
              <w:rPr>
                <w:rFonts w:ascii="Times New Roman" w:hAnsi="Times New Roman"/>
                <w:sz w:val="24"/>
                <w:szCs w:val="24"/>
              </w:rPr>
            </w:pPr>
            <w:r w:rsidRPr="0086352A">
              <w:rPr>
                <w:rFonts w:ascii="Times New Roman" w:hAnsi="Times New Roman"/>
                <w:sz w:val="24"/>
                <w:szCs w:val="24"/>
              </w:rPr>
              <w:t xml:space="preserve">Цель подпрограммы </w:t>
            </w:r>
          </w:p>
        </w:tc>
        <w:tc>
          <w:tcPr>
            <w:tcW w:w="7927" w:type="dxa"/>
            <w:tcBorders>
              <w:top w:val="single" w:sz="4" w:space="0" w:color="auto"/>
              <w:left w:val="single" w:sz="4" w:space="0" w:color="auto"/>
              <w:bottom w:val="single" w:sz="4" w:space="0" w:color="auto"/>
              <w:right w:val="single" w:sz="4" w:space="0" w:color="auto"/>
            </w:tcBorders>
          </w:tcPr>
          <w:p w:rsidR="00103C3D" w:rsidRPr="0086352A" w:rsidRDefault="00103C3D" w:rsidP="00EC5A55">
            <w:pPr>
              <w:spacing w:after="0" w:line="240" w:lineRule="auto"/>
              <w:jc w:val="both"/>
              <w:rPr>
                <w:rFonts w:ascii="Times New Roman" w:hAnsi="Times New Roman"/>
                <w:sz w:val="24"/>
                <w:szCs w:val="24"/>
              </w:rPr>
            </w:pPr>
            <w:r w:rsidRPr="0086352A">
              <w:rPr>
                <w:rFonts w:ascii="Times New Roman" w:hAnsi="Times New Roman"/>
                <w:sz w:val="24"/>
                <w:szCs w:val="24"/>
              </w:rPr>
              <w:t>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w:t>
            </w:r>
          </w:p>
        </w:tc>
      </w:tr>
      <w:tr w:rsidR="00103C3D"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103C3D" w:rsidRPr="0086352A" w:rsidRDefault="00103C3D" w:rsidP="00EC5A55">
            <w:pPr>
              <w:spacing w:after="0" w:line="240" w:lineRule="auto"/>
              <w:rPr>
                <w:rFonts w:ascii="Times New Roman" w:hAnsi="Times New Roman"/>
                <w:sz w:val="24"/>
                <w:szCs w:val="24"/>
              </w:rPr>
            </w:pPr>
            <w:r w:rsidRPr="0086352A">
              <w:rPr>
                <w:rFonts w:ascii="Times New Roman" w:hAnsi="Times New Roman"/>
                <w:sz w:val="24"/>
                <w:szCs w:val="24"/>
              </w:rPr>
              <w:t>Основные мероприятия</w:t>
            </w:r>
          </w:p>
        </w:tc>
        <w:tc>
          <w:tcPr>
            <w:tcW w:w="7927" w:type="dxa"/>
            <w:tcBorders>
              <w:top w:val="single" w:sz="4" w:space="0" w:color="auto"/>
              <w:left w:val="single" w:sz="4" w:space="0" w:color="auto"/>
              <w:bottom w:val="single" w:sz="4" w:space="0" w:color="auto"/>
              <w:right w:val="single" w:sz="4" w:space="0" w:color="auto"/>
            </w:tcBorders>
          </w:tcPr>
          <w:p w:rsidR="00103C3D" w:rsidRPr="0086352A" w:rsidRDefault="00103C3D" w:rsidP="00EC5A55">
            <w:pPr>
              <w:pStyle w:val="a6"/>
              <w:numPr>
                <w:ilvl w:val="0"/>
                <w:numId w:val="18"/>
              </w:numPr>
              <w:tabs>
                <w:tab w:val="left" w:pos="335"/>
              </w:tabs>
              <w:suppressAutoHyphens/>
              <w:autoSpaceDE w:val="0"/>
              <w:spacing w:after="0" w:line="240" w:lineRule="auto"/>
              <w:ind w:left="52" w:hanging="52"/>
              <w:jc w:val="both"/>
              <w:rPr>
                <w:rFonts w:ascii="Times New Roman" w:hAnsi="Times New Roman"/>
                <w:sz w:val="24"/>
                <w:szCs w:val="24"/>
              </w:rPr>
            </w:pPr>
            <w:r w:rsidRPr="0086352A">
              <w:rPr>
                <w:rFonts w:ascii="Times New Roman" w:hAnsi="Times New Roman"/>
                <w:sz w:val="24"/>
                <w:szCs w:val="24"/>
              </w:rPr>
              <w:t>Развитие современной информационной и телекоммуникационной инфраструктуры и обеспечение защиты информационных систем и ресурсов.</w:t>
            </w:r>
          </w:p>
          <w:p w:rsidR="00103C3D" w:rsidRPr="0086352A" w:rsidRDefault="00103C3D" w:rsidP="00EC5A55">
            <w:pPr>
              <w:pStyle w:val="a6"/>
              <w:numPr>
                <w:ilvl w:val="0"/>
                <w:numId w:val="18"/>
              </w:numPr>
              <w:tabs>
                <w:tab w:val="left" w:pos="335"/>
              </w:tabs>
              <w:spacing w:after="0" w:line="240" w:lineRule="auto"/>
              <w:ind w:left="52" w:hanging="52"/>
              <w:jc w:val="both"/>
              <w:rPr>
                <w:rFonts w:ascii="Times New Roman" w:hAnsi="Times New Roman"/>
                <w:sz w:val="24"/>
                <w:szCs w:val="24"/>
              </w:rPr>
            </w:pPr>
            <w:r w:rsidRPr="0086352A">
              <w:rPr>
                <w:rFonts w:ascii="Times New Roman" w:hAnsi="Times New Roman"/>
                <w:sz w:val="24"/>
                <w:szCs w:val="24"/>
              </w:rPr>
              <w:t>Создание условий для повышения информационной открытости в Печенгском муниципальном округе.</w:t>
            </w:r>
          </w:p>
        </w:tc>
      </w:tr>
      <w:tr w:rsidR="000A207E"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0A207E" w:rsidRPr="00CB2A8A" w:rsidRDefault="000A207E" w:rsidP="00EC5A55">
            <w:pPr>
              <w:spacing w:after="0" w:line="240" w:lineRule="auto"/>
              <w:rPr>
                <w:rFonts w:ascii="Times New Roman" w:hAnsi="Times New Roman"/>
                <w:sz w:val="24"/>
                <w:szCs w:val="24"/>
              </w:rPr>
            </w:pPr>
            <w:r w:rsidRPr="00CB2A8A">
              <w:rPr>
                <w:rFonts w:ascii="Times New Roman" w:hAnsi="Times New Roman"/>
                <w:sz w:val="24"/>
                <w:szCs w:val="24"/>
              </w:rPr>
              <w:t>Показатели подпрограммы</w:t>
            </w:r>
          </w:p>
        </w:tc>
        <w:tc>
          <w:tcPr>
            <w:tcW w:w="7927" w:type="dxa"/>
            <w:tcBorders>
              <w:top w:val="single" w:sz="4" w:space="0" w:color="auto"/>
              <w:left w:val="single" w:sz="4" w:space="0" w:color="auto"/>
              <w:bottom w:val="single" w:sz="4" w:space="0" w:color="auto"/>
              <w:right w:val="single" w:sz="4" w:space="0" w:color="auto"/>
            </w:tcBorders>
          </w:tcPr>
          <w:p w:rsidR="000A207E" w:rsidRDefault="000A207E" w:rsidP="000A207E">
            <w:pPr>
              <w:pStyle w:val="a6"/>
              <w:tabs>
                <w:tab w:val="left" w:pos="377"/>
              </w:tabs>
              <w:spacing w:after="0" w:line="240" w:lineRule="auto"/>
              <w:ind w:left="0"/>
              <w:jc w:val="both"/>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 xml:space="preserve">1. </w:t>
            </w:r>
            <w:r w:rsidR="00C14CED" w:rsidRPr="00C14CED">
              <w:rPr>
                <w:rFonts w:ascii="Times New Roman" w:eastAsia="Times New Roman" w:hAnsi="Times New Roman"/>
                <w:sz w:val="24"/>
                <w:szCs w:val="24"/>
                <w:lang w:eastAsia="ru-RU"/>
              </w:rPr>
              <w:t>Доля рабочих мест, обеспеченных необходимым компьютерным оборудованием, оргтехникой, расходными материалами, комплектующими и</w:t>
            </w:r>
            <w:r w:rsidR="00C14CED">
              <w:t xml:space="preserve"> </w:t>
            </w:r>
            <w:r w:rsidR="00C14CED" w:rsidRPr="00C14CED">
              <w:rPr>
                <w:rFonts w:ascii="Times New Roman" w:eastAsia="Times New Roman" w:hAnsi="Times New Roman"/>
                <w:sz w:val="24"/>
                <w:szCs w:val="24"/>
                <w:lang w:eastAsia="ru-RU"/>
              </w:rPr>
              <w:t>программными комплексами</w:t>
            </w:r>
            <w:r w:rsidR="00807DA6">
              <w:rPr>
                <w:rFonts w:ascii="Times New Roman" w:eastAsia="Times New Roman" w:hAnsi="Times New Roman"/>
                <w:sz w:val="24"/>
                <w:szCs w:val="24"/>
                <w:lang w:eastAsia="ru-RU"/>
              </w:rPr>
              <w:t>.</w:t>
            </w:r>
          </w:p>
          <w:p w:rsidR="00807DA6" w:rsidRDefault="00807DA6" w:rsidP="000A207E">
            <w:pPr>
              <w:pStyle w:val="a6"/>
              <w:tabs>
                <w:tab w:val="left" w:pos="37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Отсутствие сбоев в работе программного обеспечения.</w:t>
            </w:r>
          </w:p>
          <w:p w:rsidR="000A207E" w:rsidRDefault="00C14CED" w:rsidP="00A73C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00807DA6">
              <w:rPr>
                <w:rFonts w:ascii="Times New Roman" w:hAnsi="Times New Roman"/>
                <w:sz w:val="24"/>
                <w:szCs w:val="24"/>
                <w:lang w:eastAsia="ru-RU"/>
              </w:rPr>
              <w:t>. Доля работников ОМСУ, обеспеченных средствами электронной подписи и защиты информации в соответствии с установленными требованиями и задачами.</w:t>
            </w:r>
          </w:p>
          <w:p w:rsidR="00807DA6" w:rsidRPr="0086352A" w:rsidRDefault="00C14CED" w:rsidP="00A73C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00807DA6">
              <w:rPr>
                <w:rFonts w:ascii="Times New Roman" w:hAnsi="Times New Roman"/>
                <w:sz w:val="24"/>
                <w:szCs w:val="24"/>
                <w:lang w:eastAsia="ru-RU"/>
              </w:rPr>
              <w:t xml:space="preserve">. Доля опубликованных </w:t>
            </w:r>
            <w:r w:rsidR="00594367">
              <w:rPr>
                <w:rFonts w:ascii="Times New Roman" w:hAnsi="Times New Roman"/>
                <w:sz w:val="24"/>
                <w:szCs w:val="24"/>
                <w:lang w:eastAsia="ru-RU"/>
              </w:rPr>
              <w:t xml:space="preserve">на сайте </w:t>
            </w:r>
            <w:r w:rsidR="00807DA6">
              <w:rPr>
                <w:rFonts w:ascii="Times New Roman" w:hAnsi="Times New Roman"/>
                <w:sz w:val="24"/>
                <w:szCs w:val="24"/>
                <w:lang w:eastAsia="ru-RU"/>
              </w:rPr>
              <w:t>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w:t>
            </w:r>
          </w:p>
        </w:tc>
      </w:tr>
      <w:tr w:rsidR="000A207E"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spacing w:after="0" w:line="240" w:lineRule="auto"/>
              <w:rPr>
                <w:rFonts w:ascii="Times New Roman" w:hAnsi="Times New Roman"/>
                <w:sz w:val="24"/>
                <w:szCs w:val="24"/>
              </w:rPr>
            </w:pPr>
            <w:r w:rsidRPr="0086352A">
              <w:rPr>
                <w:rFonts w:ascii="Times New Roman" w:hAnsi="Times New Roman"/>
                <w:sz w:val="24"/>
                <w:szCs w:val="24"/>
              </w:rPr>
              <w:t xml:space="preserve">Сроки и этапы    реализации       подпрограммы  </w:t>
            </w:r>
          </w:p>
        </w:tc>
        <w:tc>
          <w:tcPr>
            <w:tcW w:w="7927" w:type="dxa"/>
            <w:tcBorders>
              <w:top w:val="single" w:sz="4" w:space="0" w:color="auto"/>
              <w:left w:val="single" w:sz="4" w:space="0" w:color="auto"/>
              <w:bottom w:val="single" w:sz="4" w:space="0" w:color="auto"/>
              <w:right w:val="single" w:sz="4" w:space="0" w:color="auto"/>
            </w:tcBorders>
          </w:tcPr>
          <w:p w:rsidR="000A207E" w:rsidRPr="0086352A" w:rsidRDefault="008717A2" w:rsidP="00EC5A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2023-2025</w:t>
            </w:r>
            <w:r w:rsidR="000A207E" w:rsidRPr="0086352A">
              <w:rPr>
                <w:rFonts w:ascii="Times New Roman" w:hAnsi="Times New Roman"/>
                <w:sz w:val="24"/>
                <w:szCs w:val="24"/>
                <w:lang w:eastAsia="ru-RU"/>
              </w:rPr>
              <w:t xml:space="preserve"> годы</w:t>
            </w:r>
          </w:p>
          <w:p w:rsidR="000A207E" w:rsidRPr="0086352A" w:rsidRDefault="000A207E" w:rsidP="00EC5A55">
            <w:pPr>
              <w:spacing w:after="0" w:line="240" w:lineRule="auto"/>
              <w:jc w:val="both"/>
              <w:rPr>
                <w:rFonts w:ascii="Times New Roman" w:hAnsi="Times New Roman"/>
                <w:sz w:val="24"/>
                <w:szCs w:val="24"/>
                <w:lang w:eastAsia="ru-RU"/>
              </w:rPr>
            </w:pPr>
          </w:p>
        </w:tc>
      </w:tr>
      <w:tr w:rsidR="000A207E"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0A207E" w:rsidRPr="00B84BA2" w:rsidRDefault="000A207E" w:rsidP="00EC5A55">
            <w:pPr>
              <w:spacing w:after="0" w:line="240" w:lineRule="auto"/>
              <w:rPr>
                <w:rFonts w:ascii="Times New Roman" w:hAnsi="Times New Roman"/>
                <w:sz w:val="24"/>
                <w:szCs w:val="24"/>
                <w:highlight w:val="yellow"/>
              </w:rPr>
            </w:pPr>
            <w:r w:rsidRPr="00B84BA2">
              <w:rPr>
                <w:rFonts w:ascii="Times New Roman" w:hAnsi="Times New Roman"/>
                <w:sz w:val="24"/>
                <w:szCs w:val="24"/>
              </w:rPr>
              <w:t>Финансовое обеспечение подпрограммы</w:t>
            </w:r>
          </w:p>
        </w:tc>
        <w:tc>
          <w:tcPr>
            <w:tcW w:w="7927" w:type="dxa"/>
            <w:tcBorders>
              <w:top w:val="single" w:sz="4" w:space="0" w:color="auto"/>
              <w:left w:val="single" w:sz="4" w:space="0" w:color="auto"/>
              <w:bottom w:val="single" w:sz="4" w:space="0" w:color="auto"/>
              <w:right w:val="single" w:sz="4" w:space="0" w:color="auto"/>
            </w:tcBorders>
          </w:tcPr>
          <w:p w:rsidR="00996945" w:rsidRDefault="00900DDC" w:rsidP="00900DDC">
            <w:pPr>
              <w:pStyle w:val="af8"/>
              <w:rPr>
                <w:rFonts w:ascii="Times New Roman" w:hAnsi="Times New Roman"/>
                <w:sz w:val="24"/>
                <w:szCs w:val="24"/>
              </w:rPr>
            </w:pPr>
            <w:r w:rsidRPr="00B84BA2">
              <w:rPr>
                <w:rFonts w:ascii="Times New Roman" w:hAnsi="Times New Roman"/>
                <w:sz w:val="24"/>
                <w:szCs w:val="24"/>
              </w:rPr>
              <w:t xml:space="preserve">Всего по подпрограмме: </w:t>
            </w:r>
            <w:r w:rsidR="001F2305" w:rsidRPr="001F2305">
              <w:rPr>
                <w:rFonts w:ascii="Times New Roman" w:hAnsi="Times New Roman"/>
                <w:b/>
                <w:sz w:val="24"/>
                <w:szCs w:val="24"/>
              </w:rPr>
              <w:t>21 314,5</w:t>
            </w:r>
            <w:r w:rsidR="00B84BA2" w:rsidRPr="00B84BA2">
              <w:rPr>
                <w:rFonts w:ascii="Times New Roman" w:hAnsi="Times New Roman"/>
                <w:b/>
                <w:color w:val="000000"/>
                <w:sz w:val="24"/>
                <w:szCs w:val="24"/>
              </w:rPr>
              <w:t xml:space="preserve"> </w:t>
            </w:r>
            <w:r w:rsidRPr="00B84BA2">
              <w:rPr>
                <w:rFonts w:ascii="Times New Roman" w:hAnsi="Times New Roman"/>
                <w:b/>
                <w:sz w:val="24"/>
                <w:szCs w:val="24"/>
              </w:rPr>
              <w:t>тыс. рублей</w:t>
            </w:r>
            <w:r w:rsidR="00996945">
              <w:rPr>
                <w:rFonts w:ascii="Times New Roman" w:hAnsi="Times New Roman"/>
                <w:sz w:val="24"/>
                <w:szCs w:val="24"/>
              </w:rPr>
              <w:t xml:space="preserve">,  </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в том числе:</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ФБ: 0,0 тыс. рублей, из них:</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3</w:t>
            </w:r>
            <w:r w:rsidRPr="00B84BA2">
              <w:rPr>
                <w:rFonts w:ascii="Times New Roman" w:hAnsi="Times New Roman"/>
                <w:sz w:val="24"/>
                <w:szCs w:val="24"/>
              </w:rPr>
              <w:t xml:space="preserve"> год:  0,0 тыс. рублей,</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4</w:t>
            </w:r>
            <w:r w:rsidRPr="00B84BA2">
              <w:rPr>
                <w:rFonts w:ascii="Times New Roman" w:hAnsi="Times New Roman"/>
                <w:sz w:val="24"/>
                <w:szCs w:val="24"/>
              </w:rPr>
              <w:t xml:space="preserve"> год:  0,0 тыс. рублей,</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5</w:t>
            </w:r>
            <w:r w:rsidRPr="00B84BA2">
              <w:rPr>
                <w:rFonts w:ascii="Times New Roman" w:hAnsi="Times New Roman"/>
                <w:sz w:val="24"/>
                <w:szCs w:val="24"/>
              </w:rPr>
              <w:t xml:space="preserve"> год:  0,0 тыс. рублей,</w:t>
            </w:r>
          </w:p>
          <w:p w:rsidR="00613962" w:rsidRPr="009B2598" w:rsidRDefault="00613962" w:rsidP="00613962">
            <w:pPr>
              <w:pStyle w:val="af8"/>
              <w:rPr>
                <w:rFonts w:ascii="Times New Roman" w:hAnsi="Times New Roman"/>
                <w:sz w:val="24"/>
                <w:szCs w:val="24"/>
              </w:rPr>
            </w:pPr>
            <w:r w:rsidRPr="009B2598">
              <w:rPr>
                <w:rFonts w:ascii="Times New Roman" w:hAnsi="Times New Roman"/>
                <w:sz w:val="24"/>
                <w:szCs w:val="24"/>
              </w:rPr>
              <w:t xml:space="preserve">ОБ: </w:t>
            </w:r>
            <w:r w:rsidR="001F2305">
              <w:rPr>
                <w:rFonts w:ascii="Times New Roman" w:hAnsi="Times New Roman"/>
                <w:sz w:val="24"/>
                <w:szCs w:val="24"/>
              </w:rPr>
              <w:t>0,0</w:t>
            </w:r>
            <w:r w:rsidRPr="009B2598">
              <w:rPr>
                <w:rFonts w:ascii="Times New Roman" w:hAnsi="Times New Roman"/>
                <w:sz w:val="24"/>
                <w:szCs w:val="24"/>
              </w:rPr>
              <w:t xml:space="preserve"> тыс. рублей, из них:</w:t>
            </w:r>
          </w:p>
          <w:p w:rsidR="00613962" w:rsidRPr="009B2598" w:rsidRDefault="00613962" w:rsidP="00613962">
            <w:pPr>
              <w:pStyle w:val="af8"/>
              <w:rPr>
                <w:rFonts w:ascii="Times New Roman" w:hAnsi="Times New Roman"/>
                <w:sz w:val="24"/>
                <w:szCs w:val="24"/>
              </w:rPr>
            </w:pPr>
            <w:r w:rsidRPr="009B2598">
              <w:rPr>
                <w:rFonts w:ascii="Times New Roman" w:hAnsi="Times New Roman"/>
                <w:sz w:val="24"/>
                <w:szCs w:val="24"/>
              </w:rPr>
              <w:t>202</w:t>
            </w:r>
            <w:r w:rsidR="00D40C00" w:rsidRPr="009B2598">
              <w:rPr>
                <w:rFonts w:ascii="Times New Roman" w:hAnsi="Times New Roman"/>
                <w:sz w:val="24"/>
                <w:szCs w:val="24"/>
              </w:rPr>
              <w:t>3</w:t>
            </w:r>
            <w:r w:rsidRPr="009B2598">
              <w:rPr>
                <w:rFonts w:ascii="Times New Roman" w:hAnsi="Times New Roman"/>
                <w:sz w:val="24"/>
                <w:szCs w:val="24"/>
              </w:rPr>
              <w:t xml:space="preserve"> год: </w:t>
            </w:r>
            <w:r w:rsidR="001F2305">
              <w:rPr>
                <w:rFonts w:ascii="Times New Roman" w:hAnsi="Times New Roman"/>
                <w:sz w:val="24"/>
                <w:szCs w:val="24"/>
              </w:rPr>
              <w:t>0,0</w:t>
            </w:r>
            <w:r w:rsidRPr="009B2598">
              <w:rPr>
                <w:rFonts w:ascii="Times New Roman" w:hAnsi="Times New Roman"/>
                <w:sz w:val="24"/>
                <w:szCs w:val="24"/>
              </w:rPr>
              <w:t xml:space="preserve"> тыс. рублей,</w:t>
            </w:r>
          </w:p>
          <w:p w:rsidR="00613962" w:rsidRPr="009B2598" w:rsidRDefault="00613962" w:rsidP="00613962">
            <w:pPr>
              <w:pStyle w:val="af8"/>
              <w:rPr>
                <w:rFonts w:ascii="Times New Roman" w:hAnsi="Times New Roman"/>
                <w:sz w:val="24"/>
                <w:szCs w:val="24"/>
              </w:rPr>
            </w:pPr>
            <w:r w:rsidRPr="009B2598">
              <w:rPr>
                <w:rFonts w:ascii="Times New Roman" w:hAnsi="Times New Roman"/>
                <w:sz w:val="24"/>
                <w:szCs w:val="24"/>
              </w:rPr>
              <w:t>202</w:t>
            </w:r>
            <w:r w:rsidR="00D40C00" w:rsidRPr="009B2598">
              <w:rPr>
                <w:rFonts w:ascii="Times New Roman" w:hAnsi="Times New Roman"/>
                <w:sz w:val="24"/>
                <w:szCs w:val="24"/>
              </w:rPr>
              <w:t>4</w:t>
            </w:r>
            <w:r w:rsidRPr="009B2598">
              <w:rPr>
                <w:rFonts w:ascii="Times New Roman" w:hAnsi="Times New Roman"/>
                <w:sz w:val="24"/>
                <w:szCs w:val="24"/>
              </w:rPr>
              <w:t xml:space="preserve"> год: </w:t>
            </w:r>
            <w:r w:rsidR="001F2305">
              <w:rPr>
                <w:rFonts w:ascii="Times New Roman" w:hAnsi="Times New Roman"/>
                <w:sz w:val="24"/>
                <w:szCs w:val="24"/>
              </w:rPr>
              <w:t>0,0</w:t>
            </w:r>
            <w:r w:rsidRPr="009B2598">
              <w:rPr>
                <w:rFonts w:ascii="Times New Roman" w:hAnsi="Times New Roman"/>
                <w:sz w:val="24"/>
                <w:szCs w:val="24"/>
              </w:rPr>
              <w:t xml:space="preserve"> тыс. рублей,</w:t>
            </w:r>
          </w:p>
          <w:p w:rsidR="00613962" w:rsidRPr="009B2598" w:rsidRDefault="00613962" w:rsidP="00613962">
            <w:pPr>
              <w:pStyle w:val="af8"/>
              <w:rPr>
                <w:rFonts w:ascii="Times New Roman" w:hAnsi="Times New Roman"/>
                <w:sz w:val="24"/>
                <w:szCs w:val="24"/>
              </w:rPr>
            </w:pPr>
            <w:r w:rsidRPr="009B2598">
              <w:rPr>
                <w:rFonts w:ascii="Times New Roman" w:hAnsi="Times New Roman"/>
                <w:sz w:val="24"/>
                <w:szCs w:val="24"/>
              </w:rPr>
              <w:t>202</w:t>
            </w:r>
            <w:r w:rsidR="00D40C00" w:rsidRPr="009B2598">
              <w:rPr>
                <w:rFonts w:ascii="Times New Roman" w:hAnsi="Times New Roman"/>
                <w:sz w:val="24"/>
                <w:szCs w:val="24"/>
              </w:rPr>
              <w:t>5</w:t>
            </w:r>
            <w:r w:rsidRPr="009B2598">
              <w:rPr>
                <w:rFonts w:ascii="Times New Roman" w:hAnsi="Times New Roman"/>
                <w:sz w:val="24"/>
                <w:szCs w:val="24"/>
              </w:rPr>
              <w:t xml:space="preserve"> год: </w:t>
            </w:r>
            <w:r w:rsidR="001F2305">
              <w:rPr>
                <w:rFonts w:ascii="Times New Roman" w:hAnsi="Times New Roman"/>
                <w:sz w:val="24"/>
                <w:szCs w:val="24"/>
              </w:rPr>
              <w:t>0,0</w:t>
            </w:r>
            <w:r w:rsidRPr="009B2598">
              <w:rPr>
                <w:rFonts w:ascii="Times New Roman" w:hAnsi="Times New Roman"/>
                <w:sz w:val="24"/>
                <w:szCs w:val="24"/>
              </w:rPr>
              <w:t xml:space="preserve">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 xml:space="preserve">МБ: </w:t>
            </w:r>
            <w:r w:rsidR="001F2305">
              <w:rPr>
                <w:rFonts w:ascii="Times New Roman" w:hAnsi="Times New Roman"/>
                <w:sz w:val="24"/>
                <w:szCs w:val="24"/>
              </w:rPr>
              <w:t>21314,5</w:t>
            </w:r>
            <w:r w:rsidR="00B84BA2" w:rsidRPr="00B84BA2">
              <w:rPr>
                <w:rFonts w:ascii="Times New Roman" w:hAnsi="Times New Roman"/>
                <w:color w:val="000000"/>
                <w:sz w:val="24"/>
                <w:szCs w:val="24"/>
              </w:rPr>
              <w:t xml:space="preserve"> </w:t>
            </w:r>
            <w:r w:rsidRPr="00B84BA2">
              <w:rPr>
                <w:rFonts w:ascii="Times New Roman" w:hAnsi="Times New Roman"/>
                <w:sz w:val="24"/>
                <w:szCs w:val="24"/>
              </w:rPr>
              <w:t>тыс. рублей, из них:</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3</w:t>
            </w:r>
            <w:r w:rsidRPr="00B84BA2">
              <w:rPr>
                <w:rFonts w:ascii="Times New Roman" w:hAnsi="Times New Roman"/>
                <w:sz w:val="24"/>
                <w:szCs w:val="24"/>
              </w:rPr>
              <w:t xml:space="preserve"> год: </w:t>
            </w:r>
            <w:r w:rsidR="001F2305">
              <w:rPr>
                <w:rFonts w:ascii="Times New Roman" w:hAnsi="Times New Roman"/>
                <w:sz w:val="24"/>
                <w:szCs w:val="24"/>
              </w:rPr>
              <w:t>9383,3</w:t>
            </w:r>
            <w:r w:rsidRPr="00B84BA2">
              <w:rPr>
                <w:rFonts w:ascii="Times New Roman" w:hAnsi="Times New Roman"/>
                <w:sz w:val="24"/>
                <w:szCs w:val="24"/>
              </w:rPr>
              <w:t xml:space="preserve">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4</w:t>
            </w:r>
            <w:r w:rsidRPr="00B84BA2">
              <w:rPr>
                <w:rFonts w:ascii="Times New Roman" w:hAnsi="Times New Roman"/>
                <w:sz w:val="24"/>
                <w:szCs w:val="24"/>
              </w:rPr>
              <w:t xml:space="preserve"> год: </w:t>
            </w:r>
            <w:r w:rsidR="001F2305">
              <w:rPr>
                <w:rFonts w:ascii="Times New Roman" w:hAnsi="Times New Roman"/>
                <w:sz w:val="24"/>
                <w:szCs w:val="24"/>
              </w:rPr>
              <w:t>5965,6</w:t>
            </w:r>
            <w:r w:rsidR="00B84BA2" w:rsidRPr="00B84BA2">
              <w:rPr>
                <w:rFonts w:ascii="Times New Roman" w:hAnsi="Times New Roman"/>
                <w:color w:val="000000"/>
                <w:sz w:val="24"/>
                <w:szCs w:val="24"/>
              </w:rPr>
              <w:t xml:space="preserve"> </w:t>
            </w:r>
            <w:r w:rsidRPr="00B84BA2">
              <w:rPr>
                <w:rFonts w:ascii="Times New Roman" w:hAnsi="Times New Roman"/>
                <w:sz w:val="24"/>
                <w:szCs w:val="24"/>
              </w:rPr>
              <w:t>тыс. рублей,</w:t>
            </w:r>
          </w:p>
          <w:p w:rsidR="00900DDC"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5</w:t>
            </w:r>
            <w:r w:rsidRPr="00B84BA2">
              <w:rPr>
                <w:rFonts w:ascii="Times New Roman" w:hAnsi="Times New Roman"/>
                <w:sz w:val="24"/>
                <w:szCs w:val="24"/>
              </w:rPr>
              <w:t xml:space="preserve"> год: </w:t>
            </w:r>
            <w:r w:rsidR="001F2305">
              <w:rPr>
                <w:rFonts w:ascii="Times New Roman" w:hAnsi="Times New Roman"/>
                <w:sz w:val="24"/>
                <w:szCs w:val="24"/>
              </w:rPr>
              <w:t>5965,6</w:t>
            </w:r>
            <w:r w:rsidR="00B84BA2" w:rsidRPr="00B84BA2">
              <w:rPr>
                <w:rFonts w:ascii="Times New Roman" w:hAnsi="Times New Roman"/>
                <w:color w:val="000000"/>
                <w:sz w:val="24"/>
                <w:szCs w:val="24"/>
              </w:rPr>
              <w:t xml:space="preserve"> </w:t>
            </w:r>
            <w:r w:rsidRPr="00B84BA2">
              <w:rPr>
                <w:rFonts w:ascii="Times New Roman" w:hAnsi="Times New Roman"/>
                <w:sz w:val="24"/>
                <w:szCs w:val="24"/>
              </w:rPr>
              <w:t>тыс. рублей</w:t>
            </w:r>
            <w:r w:rsidR="00900DDC" w:rsidRPr="00B84BA2">
              <w:rPr>
                <w:rFonts w:ascii="Times New Roman" w:hAnsi="Times New Roman"/>
                <w:sz w:val="24"/>
                <w:szCs w:val="24"/>
              </w:rPr>
              <w:t>,</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ВБС:  0,0  тыс. рублей, из них:</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3</w:t>
            </w:r>
            <w:r w:rsidRPr="00B84BA2">
              <w:rPr>
                <w:rFonts w:ascii="Times New Roman" w:hAnsi="Times New Roman"/>
                <w:sz w:val="24"/>
                <w:szCs w:val="24"/>
              </w:rPr>
              <w:t xml:space="preserve"> год: 0,0 тыс. рублей,</w:t>
            </w:r>
          </w:p>
          <w:p w:rsidR="00900DDC" w:rsidRPr="00B84BA2" w:rsidRDefault="00900DDC" w:rsidP="00900DDC">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4</w:t>
            </w:r>
            <w:r w:rsidRPr="00B84BA2">
              <w:rPr>
                <w:rFonts w:ascii="Times New Roman" w:hAnsi="Times New Roman"/>
                <w:sz w:val="24"/>
                <w:szCs w:val="24"/>
              </w:rPr>
              <w:t xml:space="preserve"> год: 0,0 тыс. рублей,</w:t>
            </w:r>
          </w:p>
          <w:p w:rsidR="000A207E" w:rsidRPr="00B84BA2" w:rsidRDefault="00900DDC" w:rsidP="00D40C00">
            <w:pPr>
              <w:widowControl w:val="0"/>
              <w:autoSpaceDE w:val="0"/>
              <w:autoSpaceDN w:val="0"/>
              <w:adjustRightInd w:val="0"/>
              <w:spacing w:after="0" w:line="240" w:lineRule="auto"/>
              <w:jc w:val="both"/>
              <w:rPr>
                <w:sz w:val="24"/>
                <w:szCs w:val="24"/>
                <w:highlight w:val="yellow"/>
              </w:rPr>
            </w:pPr>
            <w:r w:rsidRPr="00B84BA2">
              <w:rPr>
                <w:rFonts w:ascii="Times New Roman" w:hAnsi="Times New Roman"/>
                <w:sz w:val="24"/>
                <w:szCs w:val="24"/>
              </w:rPr>
              <w:t>202</w:t>
            </w:r>
            <w:r w:rsidR="00D40C00" w:rsidRPr="00B84BA2">
              <w:rPr>
                <w:rFonts w:ascii="Times New Roman" w:hAnsi="Times New Roman"/>
                <w:sz w:val="24"/>
                <w:szCs w:val="24"/>
              </w:rPr>
              <w:t>5</w:t>
            </w:r>
            <w:r w:rsidRPr="00B84BA2">
              <w:rPr>
                <w:rFonts w:ascii="Times New Roman" w:hAnsi="Times New Roman"/>
                <w:sz w:val="24"/>
                <w:szCs w:val="24"/>
              </w:rPr>
              <w:t xml:space="preserve"> год: 0,0 тыс. рублей.</w:t>
            </w:r>
          </w:p>
        </w:tc>
      </w:tr>
      <w:tr w:rsidR="000A207E"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spacing w:after="0" w:line="240" w:lineRule="auto"/>
              <w:rPr>
                <w:rFonts w:ascii="Times New Roman" w:hAnsi="Times New Roman"/>
                <w:sz w:val="24"/>
                <w:szCs w:val="24"/>
              </w:rPr>
            </w:pPr>
            <w:r w:rsidRPr="0086352A">
              <w:rPr>
                <w:rFonts w:ascii="Times New Roman" w:hAnsi="Times New Roman"/>
                <w:sz w:val="24"/>
                <w:szCs w:val="24"/>
              </w:rPr>
              <w:t xml:space="preserve">Ожидаемые  </w:t>
            </w:r>
            <w:r w:rsidRPr="0086352A">
              <w:rPr>
                <w:rFonts w:ascii="Times New Roman" w:hAnsi="Times New Roman"/>
                <w:sz w:val="24"/>
                <w:szCs w:val="24"/>
              </w:rPr>
              <w:lastRenderedPageBreak/>
              <w:t>конечные результаты реализации подпрограммы</w:t>
            </w:r>
          </w:p>
        </w:tc>
        <w:tc>
          <w:tcPr>
            <w:tcW w:w="7927"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tabs>
                <w:tab w:val="left" w:pos="2340"/>
              </w:tabs>
              <w:suppressAutoHyphens/>
              <w:autoSpaceDE w:val="0"/>
              <w:spacing w:after="0" w:line="240" w:lineRule="auto"/>
              <w:jc w:val="both"/>
              <w:rPr>
                <w:rFonts w:ascii="Times New Roman" w:eastAsia="Times New Roman" w:hAnsi="Times New Roman"/>
                <w:color w:val="000000"/>
                <w:sz w:val="24"/>
                <w:szCs w:val="24"/>
                <w:lang w:eastAsia="ru-RU"/>
              </w:rPr>
            </w:pPr>
            <w:r w:rsidRPr="0086352A">
              <w:rPr>
                <w:rFonts w:ascii="Times New Roman" w:hAnsi="Times New Roman"/>
                <w:sz w:val="24"/>
                <w:szCs w:val="24"/>
                <w:lang w:eastAsia="ru-RU"/>
              </w:rPr>
              <w:lastRenderedPageBreak/>
              <w:t xml:space="preserve">100 % рабочих мест ОМСУ обеспечены необходимым компьютерным </w:t>
            </w:r>
            <w:r w:rsidRPr="0086352A">
              <w:rPr>
                <w:rFonts w:ascii="Times New Roman" w:hAnsi="Times New Roman"/>
                <w:sz w:val="24"/>
                <w:szCs w:val="24"/>
                <w:lang w:eastAsia="ru-RU"/>
              </w:rPr>
              <w:lastRenderedPageBreak/>
              <w:t>оборудованием и услугами связи в целях повышение качества системы муниципального управления.</w:t>
            </w:r>
          </w:p>
        </w:tc>
      </w:tr>
      <w:tr w:rsidR="000A207E"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spacing w:after="0" w:line="240" w:lineRule="auto"/>
              <w:rPr>
                <w:rFonts w:ascii="Times New Roman" w:hAnsi="Times New Roman"/>
                <w:sz w:val="24"/>
                <w:szCs w:val="24"/>
              </w:rPr>
            </w:pPr>
            <w:r w:rsidRPr="0086352A">
              <w:rPr>
                <w:rFonts w:ascii="Times New Roman" w:hAnsi="Times New Roman"/>
                <w:sz w:val="24"/>
                <w:szCs w:val="24"/>
              </w:rPr>
              <w:lastRenderedPageBreak/>
              <w:t>Ответственный исполнитель подпрограммы</w:t>
            </w:r>
          </w:p>
        </w:tc>
        <w:tc>
          <w:tcPr>
            <w:tcW w:w="7927"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pStyle w:val="a4"/>
              <w:tabs>
                <w:tab w:val="left" w:pos="252"/>
                <w:tab w:val="left" w:pos="297"/>
                <w:tab w:val="left" w:pos="3039"/>
              </w:tabs>
              <w:spacing w:line="240" w:lineRule="auto"/>
              <w:ind w:firstLine="0"/>
              <w:rPr>
                <w:rFonts w:ascii="Times New Roman" w:hAnsi="Times New Roman"/>
                <w:lang w:eastAsia="ru-RU"/>
              </w:rPr>
            </w:pPr>
            <w:r w:rsidRPr="0086352A">
              <w:rPr>
                <w:rFonts w:ascii="Times New Roman" w:hAnsi="Times New Roman"/>
                <w:lang w:eastAsia="ru-RU"/>
              </w:rPr>
              <w:t>Управляющий делами администрации</w:t>
            </w:r>
          </w:p>
        </w:tc>
      </w:tr>
      <w:tr w:rsidR="000A207E"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spacing w:after="0" w:line="240" w:lineRule="auto"/>
              <w:rPr>
                <w:rFonts w:ascii="Times New Roman" w:hAnsi="Times New Roman"/>
                <w:sz w:val="24"/>
                <w:szCs w:val="24"/>
              </w:rPr>
            </w:pPr>
            <w:r w:rsidRPr="0086352A">
              <w:rPr>
                <w:rFonts w:ascii="Times New Roman" w:hAnsi="Times New Roman"/>
                <w:sz w:val="24"/>
                <w:szCs w:val="24"/>
              </w:rPr>
              <w:t>Исполнители подпрограммы</w:t>
            </w:r>
          </w:p>
        </w:tc>
        <w:tc>
          <w:tcPr>
            <w:tcW w:w="7927" w:type="dxa"/>
            <w:tcBorders>
              <w:top w:val="single" w:sz="4" w:space="0" w:color="auto"/>
              <w:left w:val="single" w:sz="4" w:space="0" w:color="auto"/>
              <w:bottom w:val="single" w:sz="4" w:space="0" w:color="auto"/>
              <w:right w:val="single" w:sz="4" w:space="0" w:color="auto"/>
            </w:tcBorders>
          </w:tcPr>
          <w:p w:rsidR="000A207E" w:rsidRPr="0086352A" w:rsidRDefault="000A207E" w:rsidP="009B2598">
            <w:pPr>
              <w:spacing w:after="0" w:line="240" w:lineRule="auto"/>
              <w:jc w:val="both"/>
              <w:rPr>
                <w:rFonts w:ascii="Times New Roman" w:hAnsi="Times New Roman"/>
                <w:color w:val="0000CC"/>
              </w:rPr>
            </w:pPr>
            <w:r w:rsidRPr="0086352A">
              <w:rPr>
                <w:rFonts w:ascii="Times New Roman" w:hAnsi="Times New Roman"/>
                <w:sz w:val="24"/>
                <w:szCs w:val="24"/>
                <w:lang w:eastAsia="ru-RU"/>
              </w:rPr>
              <w:t xml:space="preserve">МКУ «Управление </w:t>
            </w:r>
            <w:proofErr w:type="gramStart"/>
            <w:r w:rsidRPr="0086352A">
              <w:rPr>
                <w:rFonts w:ascii="Times New Roman" w:hAnsi="Times New Roman"/>
                <w:sz w:val="24"/>
                <w:szCs w:val="24"/>
                <w:lang w:eastAsia="ru-RU"/>
              </w:rPr>
              <w:t>по</w:t>
            </w:r>
            <w:proofErr w:type="gramEnd"/>
            <w:r w:rsidRPr="0086352A">
              <w:rPr>
                <w:rFonts w:ascii="Times New Roman" w:hAnsi="Times New Roman"/>
                <w:sz w:val="24"/>
                <w:szCs w:val="24"/>
                <w:lang w:eastAsia="ru-RU"/>
              </w:rPr>
              <w:t xml:space="preserve"> </w:t>
            </w:r>
            <w:proofErr w:type="gramStart"/>
            <w:r w:rsidRPr="0086352A">
              <w:rPr>
                <w:rFonts w:ascii="Times New Roman" w:hAnsi="Times New Roman"/>
                <w:sz w:val="24"/>
                <w:szCs w:val="24"/>
                <w:lang w:eastAsia="ru-RU"/>
              </w:rPr>
              <w:t>ОДА</w:t>
            </w:r>
            <w:proofErr w:type="gramEnd"/>
            <w:r w:rsidRPr="0086352A">
              <w:rPr>
                <w:rFonts w:ascii="Times New Roman" w:hAnsi="Times New Roman"/>
                <w:sz w:val="24"/>
                <w:szCs w:val="24"/>
                <w:lang w:eastAsia="ru-RU"/>
              </w:rPr>
              <w:t>», МБУ «ЦБ», МКУ «ЦБ», МКУ «</w:t>
            </w:r>
            <w:proofErr w:type="spellStart"/>
            <w:r w:rsidR="00833A27">
              <w:rPr>
                <w:rFonts w:ascii="Times New Roman" w:hAnsi="Times New Roman"/>
                <w:sz w:val="24"/>
                <w:szCs w:val="24"/>
                <w:lang w:eastAsia="ru-RU"/>
              </w:rPr>
              <w:t>УБ</w:t>
            </w:r>
            <w:r w:rsidR="00417F23">
              <w:rPr>
                <w:rFonts w:ascii="Times New Roman" w:hAnsi="Times New Roman"/>
                <w:sz w:val="24"/>
                <w:szCs w:val="24"/>
                <w:lang w:eastAsia="ru-RU"/>
              </w:rPr>
              <w:t>и</w:t>
            </w:r>
            <w:r w:rsidR="00833A27">
              <w:rPr>
                <w:rFonts w:ascii="Times New Roman" w:hAnsi="Times New Roman"/>
                <w:sz w:val="24"/>
                <w:szCs w:val="24"/>
                <w:lang w:eastAsia="ru-RU"/>
              </w:rPr>
              <w:t>Р</w:t>
            </w:r>
            <w:proofErr w:type="spellEnd"/>
            <w:r w:rsidRPr="0086352A">
              <w:rPr>
                <w:rFonts w:ascii="Times New Roman" w:hAnsi="Times New Roman"/>
                <w:sz w:val="24"/>
                <w:szCs w:val="24"/>
                <w:lang w:eastAsia="ru-RU"/>
              </w:rPr>
              <w:t>»,  ФИНУ, КУИ</w:t>
            </w:r>
          </w:p>
        </w:tc>
      </w:tr>
      <w:tr w:rsidR="000A207E" w:rsidRPr="0086352A" w:rsidTr="00103C3D">
        <w:trPr>
          <w:tblCellSpacing w:w="5" w:type="nil"/>
          <w:jc w:val="center"/>
        </w:trPr>
        <w:tc>
          <w:tcPr>
            <w:tcW w:w="1913"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spacing w:after="0" w:line="240" w:lineRule="auto"/>
              <w:rPr>
                <w:rFonts w:ascii="Times New Roman" w:hAnsi="Times New Roman"/>
                <w:sz w:val="24"/>
                <w:szCs w:val="24"/>
              </w:rPr>
            </w:pPr>
            <w:r>
              <w:rPr>
                <w:rFonts w:ascii="Times New Roman" w:hAnsi="Times New Roman"/>
                <w:sz w:val="24"/>
                <w:szCs w:val="24"/>
              </w:rPr>
              <w:t>Соисполнители подпрограммы</w:t>
            </w:r>
          </w:p>
        </w:tc>
        <w:tc>
          <w:tcPr>
            <w:tcW w:w="7927" w:type="dxa"/>
            <w:tcBorders>
              <w:top w:val="single" w:sz="4" w:space="0" w:color="auto"/>
              <w:left w:val="single" w:sz="4" w:space="0" w:color="auto"/>
              <w:bottom w:val="single" w:sz="4" w:space="0" w:color="auto"/>
              <w:right w:val="single" w:sz="4" w:space="0" w:color="auto"/>
            </w:tcBorders>
          </w:tcPr>
          <w:p w:rsidR="000A207E" w:rsidRPr="0086352A" w:rsidRDefault="000A207E" w:rsidP="00EC5A55">
            <w:pPr>
              <w:pStyle w:val="a4"/>
              <w:tabs>
                <w:tab w:val="left" w:pos="252"/>
                <w:tab w:val="left" w:pos="297"/>
                <w:tab w:val="left" w:pos="3039"/>
              </w:tabs>
              <w:spacing w:line="240" w:lineRule="auto"/>
              <w:ind w:firstLine="0"/>
              <w:rPr>
                <w:rFonts w:ascii="Times New Roman" w:hAnsi="Times New Roman"/>
                <w:lang w:eastAsia="ru-RU"/>
              </w:rPr>
            </w:pPr>
            <w:r>
              <w:rPr>
                <w:rFonts w:ascii="Times New Roman" w:hAnsi="Times New Roman"/>
                <w:lang w:eastAsia="ru-RU"/>
              </w:rPr>
              <w:t>-</w:t>
            </w:r>
          </w:p>
        </w:tc>
      </w:tr>
    </w:tbl>
    <w:p w:rsidR="0043304D" w:rsidRDefault="0043304D" w:rsidP="00C02D65">
      <w:pPr>
        <w:spacing w:after="0" w:line="240" w:lineRule="auto"/>
        <w:jc w:val="both"/>
        <w:rPr>
          <w:rFonts w:ascii="Times New Roman" w:eastAsia="Times New Roman" w:hAnsi="Times New Roman"/>
          <w:sz w:val="24"/>
          <w:szCs w:val="24"/>
        </w:rPr>
        <w:sectPr w:rsidR="0043304D" w:rsidSect="00103C3D">
          <w:pgSz w:w="11905" w:h="16838"/>
          <w:pgMar w:top="851" w:right="993" w:bottom="1701" w:left="1701" w:header="720" w:footer="720" w:gutter="0"/>
          <w:cols w:space="720"/>
          <w:noEndnote/>
          <w:docGrid w:linePitch="299"/>
        </w:sectPr>
      </w:pPr>
    </w:p>
    <w:p w:rsidR="002B1A42" w:rsidRPr="00DA73F2" w:rsidRDefault="00EC5A55" w:rsidP="002B1A42">
      <w:pPr>
        <w:tabs>
          <w:tab w:val="left" w:pos="993"/>
        </w:tabs>
        <w:autoSpaceDE w:val="0"/>
        <w:autoSpaceDN w:val="0"/>
        <w:adjustRightInd w:val="0"/>
        <w:spacing w:after="0" w:line="240" w:lineRule="auto"/>
        <w:ind w:left="9639"/>
        <w:jc w:val="right"/>
        <w:rPr>
          <w:rFonts w:ascii="Times New Roman" w:hAnsi="Times New Roman"/>
          <w:sz w:val="24"/>
          <w:szCs w:val="24"/>
        </w:rPr>
      </w:pPr>
      <w:r w:rsidRPr="00DA73F2">
        <w:rPr>
          <w:rFonts w:ascii="Times New Roman" w:hAnsi="Times New Roman"/>
          <w:sz w:val="24"/>
          <w:szCs w:val="24"/>
        </w:rPr>
        <w:lastRenderedPageBreak/>
        <w:t>Таблица</w:t>
      </w:r>
      <w:r w:rsidR="002B1A42" w:rsidRPr="00DA73F2">
        <w:rPr>
          <w:rFonts w:ascii="Times New Roman" w:hAnsi="Times New Roman"/>
          <w:sz w:val="24"/>
          <w:szCs w:val="24"/>
        </w:rPr>
        <w:t xml:space="preserve">  1</w:t>
      </w:r>
    </w:p>
    <w:p w:rsidR="002B1A42" w:rsidRPr="00DA73F2" w:rsidRDefault="002B1A42" w:rsidP="002B1A42">
      <w:pPr>
        <w:tabs>
          <w:tab w:val="left" w:pos="993"/>
        </w:tabs>
        <w:autoSpaceDE w:val="0"/>
        <w:autoSpaceDN w:val="0"/>
        <w:adjustRightInd w:val="0"/>
        <w:spacing w:after="0" w:line="240" w:lineRule="auto"/>
        <w:ind w:left="9639"/>
        <w:jc w:val="right"/>
        <w:rPr>
          <w:rFonts w:ascii="Times New Roman" w:hAnsi="Times New Roman"/>
          <w:sz w:val="24"/>
          <w:szCs w:val="24"/>
        </w:rPr>
      </w:pPr>
      <w:r w:rsidRPr="00DA73F2">
        <w:rPr>
          <w:rFonts w:ascii="Times New Roman" w:hAnsi="Times New Roman"/>
          <w:sz w:val="24"/>
          <w:szCs w:val="24"/>
        </w:rPr>
        <w:t>к подпрограмме  2</w:t>
      </w:r>
    </w:p>
    <w:p w:rsidR="00F439F2" w:rsidRPr="00DA73F2" w:rsidRDefault="00F439F2" w:rsidP="002B1A42">
      <w:pPr>
        <w:tabs>
          <w:tab w:val="left" w:pos="993"/>
        </w:tabs>
        <w:autoSpaceDE w:val="0"/>
        <w:autoSpaceDN w:val="0"/>
        <w:adjustRightInd w:val="0"/>
        <w:spacing w:after="0" w:line="240" w:lineRule="auto"/>
        <w:jc w:val="center"/>
        <w:rPr>
          <w:rFonts w:ascii="Times New Roman" w:hAnsi="Times New Roman"/>
          <w:sz w:val="24"/>
          <w:szCs w:val="24"/>
        </w:rPr>
      </w:pPr>
      <w:r w:rsidRPr="00DA73F2">
        <w:rPr>
          <w:rFonts w:ascii="Times New Roman" w:hAnsi="Times New Roman"/>
          <w:b/>
          <w:sz w:val="24"/>
          <w:szCs w:val="24"/>
        </w:rPr>
        <w:t>ПЕРЕЧЕНЬ</w:t>
      </w:r>
      <w:r w:rsidR="002B1A42" w:rsidRPr="00DA73F2">
        <w:rPr>
          <w:rFonts w:ascii="Times New Roman" w:hAnsi="Times New Roman"/>
          <w:sz w:val="24"/>
          <w:szCs w:val="24"/>
        </w:rPr>
        <w:t xml:space="preserve"> </w:t>
      </w:r>
    </w:p>
    <w:p w:rsidR="002B1A42" w:rsidRPr="00DA73F2" w:rsidRDefault="009B2598" w:rsidP="002B1A42">
      <w:pPr>
        <w:tabs>
          <w:tab w:val="left" w:pos="993"/>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мероприятий под</w:t>
      </w:r>
      <w:r w:rsidR="002B1A42" w:rsidRPr="00DA73F2">
        <w:rPr>
          <w:rFonts w:ascii="Times New Roman" w:hAnsi="Times New Roman"/>
          <w:sz w:val="24"/>
          <w:szCs w:val="24"/>
        </w:rPr>
        <w:t>программы с объёмом финансирования</w:t>
      </w:r>
    </w:p>
    <w:p w:rsidR="00613962" w:rsidRPr="00DA73F2" w:rsidRDefault="00613962" w:rsidP="00613962">
      <w:pPr>
        <w:spacing w:after="0" w:line="240" w:lineRule="auto"/>
        <w:jc w:val="center"/>
        <w:rPr>
          <w:rFonts w:ascii="Times New Roman" w:hAnsi="Times New Roman"/>
          <w:b/>
          <w:bCs/>
          <w:sz w:val="24"/>
          <w:szCs w:val="24"/>
        </w:rPr>
      </w:pPr>
    </w:p>
    <w:tbl>
      <w:tblPr>
        <w:tblW w:w="51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29"/>
        <w:gridCol w:w="104"/>
        <w:gridCol w:w="1194"/>
        <w:gridCol w:w="42"/>
        <w:gridCol w:w="9"/>
        <w:gridCol w:w="1132"/>
        <w:gridCol w:w="1233"/>
        <w:gridCol w:w="1126"/>
        <w:gridCol w:w="1266"/>
        <w:gridCol w:w="1140"/>
        <w:gridCol w:w="2502"/>
      </w:tblGrid>
      <w:tr w:rsidR="00613962" w:rsidRPr="000571D0" w:rsidTr="009B2598">
        <w:trPr>
          <w:trHeight w:val="780"/>
        </w:trPr>
        <w:tc>
          <w:tcPr>
            <w:tcW w:w="285" w:type="pct"/>
            <w:vMerge w:val="restart"/>
            <w:shd w:val="clear" w:color="auto" w:fill="auto"/>
            <w:vAlign w:val="center"/>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bCs/>
              </w:rPr>
              <w:t xml:space="preserve">№ </w:t>
            </w:r>
            <w:proofErr w:type="gramStart"/>
            <w:r w:rsidRPr="000571D0">
              <w:rPr>
                <w:rFonts w:ascii="Times New Roman" w:hAnsi="Times New Roman"/>
                <w:bCs/>
              </w:rPr>
              <w:t>п</w:t>
            </w:r>
            <w:proofErr w:type="gramEnd"/>
            <w:r w:rsidRPr="000571D0">
              <w:rPr>
                <w:rFonts w:ascii="Times New Roman" w:hAnsi="Times New Roman"/>
                <w:bCs/>
              </w:rPr>
              <w:t>/п</w:t>
            </w:r>
          </w:p>
        </w:tc>
        <w:tc>
          <w:tcPr>
            <w:tcW w:w="1450" w:type="pct"/>
            <w:vMerge w:val="restar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Цели, мероприятия</w:t>
            </w:r>
          </w:p>
        </w:tc>
        <w:tc>
          <w:tcPr>
            <w:tcW w:w="435" w:type="pct"/>
            <w:gridSpan w:val="2"/>
            <w:vMerge w:val="restar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Срок исполнения</w:t>
            </w:r>
          </w:p>
        </w:tc>
        <w:tc>
          <w:tcPr>
            <w:tcW w:w="396" w:type="pct"/>
            <w:gridSpan w:val="3"/>
            <w:vMerge w:val="restar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Источники финансирования</w:t>
            </w:r>
          </w:p>
        </w:tc>
        <w:tc>
          <w:tcPr>
            <w:tcW w:w="1596" w:type="pct"/>
            <w:gridSpan w:val="4"/>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Объем финансирования,</w:t>
            </w:r>
          </w:p>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тысяч рублей</w:t>
            </w:r>
          </w:p>
        </w:tc>
        <w:tc>
          <w:tcPr>
            <w:tcW w:w="838" w:type="pct"/>
            <w:vMerge w:val="restart"/>
            <w:shd w:val="clear" w:color="auto" w:fill="auto"/>
            <w:vAlign w:val="center"/>
          </w:tcPr>
          <w:p w:rsidR="00613962" w:rsidRPr="000571D0" w:rsidRDefault="00613962" w:rsidP="008717A2">
            <w:pPr>
              <w:tabs>
                <w:tab w:val="left" w:pos="885"/>
              </w:tabs>
              <w:spacing w:after="0" w:line="240" w:lineRule="auto"/>
              <w:jc w:val="center"/>
              <w:rPr>
                <w:rFonts w:ascii="Times New Roman" w:hAnsi="Times New Roman"/>
                <w:bCs/>
              </w:rPr>
            </w:pPr>
            <w:r w:rsidRPr="000571D0">
              <w:rPr>
                <w:rFonts w:ascii="Times New Roman" w:hAnsi="Times New Roman"/>
                <w:bCs/>
              </w:rPr>
              <w:t>Исполнители, соисполнители</w:t>
            </w:r>
          </w:p>
        </w:tc>
      </w:tr>
      <w:tr w:rsidR="00613962" w:rsidRPr="000571D0" w:rsidTr="009B2598">
        <w:trPr>
          <w:trHeight w:val="267"/>
        </w:trPr>
        <w:tc>
          <w:tcPr>
            <w:tcW w:w="285"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1450"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435" w:type="pct"/>
            <w:gridSpan w:val="2"/>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396" w:type="pct"/>
            <w:gridSpan w:val="3"/>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413"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Всего</w:t>
            </w:r>
          </w:p>
        </w:tc>
        <w:tc>
          <w:tcPr>
            <w:tcW w:w="377" w:type="pct"/>
            <w:shd w:val="clear" w:color="auto" w:fill="auto"/>
            <w:vAlign w:val="center"/>
          </w:tcPr>
          <w:p w:rsidR="00613962" w:rsidRPr="000571D0" w:rsidRDefault="00613962" w:rsidP="00D40C00">
            <w:pPr>
              <w:spacing w:after="0" w:line="240" w:lineRule="auto"/>
              <w:jc w:val="center"/>
              <w:rPr>
                <w:rFonts w:ascii="Times New Roman" w:hAnsi="Times New Roman"/>
                <w:bCs/>
              </w:rPr>
            </w:pPr>
            <w:r w:rsidRPr="000571D0">
              <w:rPr>
                <w:rFonts w:ascii="Times New Roman" w:hAnsi="Times New Roman"/>
                <w:bCs/>
              </w:rPr>
              <w:t>202</w:t>
            </w:r>
            <w:r w:rsidR="00D40C00" w:rsidRPr="000571D0">
              <w:rPr>
                <w:rFonts w:ascii="Times New Roman" w:hAnsi="Times New Roman"/>
                <w:bCs/>
              </w:rPr>
              <w:t>3</w:t>
            </w:r>
          </w:p>
        </w:tc>
        <w:tc>
          <w:tcPr>
            <w:tcW w:w="424" w:type="pct"/>
            <w:shd w:val="clear" w:color="auto" w:fill="auto"/>
            <w:vAlign w:val="center"/>
          </w:tcPr>
          <w:p w:rsidR="00613962" w:rsidRPr="000571D0" w:rsidRDefault="00613962" w:rsidP="00D40C00">
            <w:pPr>
              <w:spacing w:after="0" w:line="240" w:lineRule="auto"/>
              <w:jc w:val="center"/>
              <w:rPr>
                <w:rFonts w:ascii="Times New Roman" w:hAnsi="Times New Roman"/>
                <w:bCs/>
              </w:rPr>
            </w:pPr>
            <w:r w:rsidRPr="000571D0">
              <w:rPr>
                <w:rFonts w:ascii="Times New Roman" w:hAnsi="Times New Roman"/>
                <w:bCs/>
              </w:rPr>
              <w:t>202</w:t>
            </w:r>
            <w:r w:rsidR="00D40C00" w:rsidRPr="000571D0">
              <w:rPr>
                <w:rFonts w:ascii="Times New Roman" w:hAnsi="Times New Roman"/>
                <w:bCs/>
              </w:rPr>
              <w:t>4</w:t>
            </w:r>
          </w:p>
        </w:tc>
        <w:tc>
          <w:tcPr>
            <w:tcW w:w="382" w:type="pct"/>
            <w:shd w:val="clear" w:color="auto" w:fill="auto"/>
            <w:vAlign w:val="center"/>
          </w:tcPr>
          <w:p w:rsidR="00613962" w:rsidRPr="000571D0" w:rsidRDefault="00613962" w:rsidP="00D40C00">
            <w:pPr>
              <w:spacing w:after="0" w:line="240" w:lineRule="auto"/>
              <w:jc w:val="center"/>
              <w:rPr>
                <w:rFonts w:ascii="Times New Roman" w:hAnsi="Times New Roman"/>
                <w:bCs/>
              </w:rPr>
            </w:pPr>
            <w:r w:rsidRPr="000571D0">
              <w:rPr>
                <w:rFonts w:ascii="Times New Roman" w:hAnsi="Times New Roman"/>
                <w:bCs/>
              </w:rPr>
              <w:t>202</w:t>
            </w:r>
            <w:r w:rsidR="00D40C00" w:rsidRPr="000571D0">
              <w:rPr>
                <w:rFonts w:ascii="Times New Roman" w:hAnsi="Times New Roman"/>
                <w:bCs/>
              </w:rPr>
              <w:t>5</w:t>
            </w:r>
          </w:p>
        </w:tc>
        <w:tc>
          <w:tcPr>
            <w:tcW w:w="838"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r>
      <w:tr w:rsidR="00613962" w:rsidRPr="000571D0" w:rsidTr="009B2598">
        <w:tc>
          <w:tcPr>
            <w:tcW w:w="285"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1</w:t>
            </w:r>
          </w:p>
        </w:tc>
        <w:tc>
          <w:tcPr>
            <w:tcW w:w="1450"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2</w:t>
            </w:r>
          </w:p>
        </w:tc>
        <w:tc>
          <w:tcPr>
            <w:tcW w:w="435" w:type="pct"/>
            <w:gridSpan w:val="2"/>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3</w:t>
            </w:r>
          </w:p>
        </w:tc>
        <w:tc>
          <w:tcPr>
            <w:tcW w:w="396" w:type="pct"/>
            <w:gridSpan w:val="3"/>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4</w:t>
            </w:r>
          </w:p>
        </w:tc>
        <w:tc>
          <w:tcPr>
            <w:tcW w:w="413"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5</w:t>
            </w:r>
          </w:p>
        </w:tc>
        <w:tc>
          <w:tcPr>
            <w:tcW w:w="377"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6</w:t>
            </w:r>
          </w:p>
        </w:tc>
        <w:tc>
          <w:tcPr>
            <w:tcW w:w="424"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7</w:t>
            </w:r>
          </w:p>
        </w:tc>
        <w:tc>
          <w:tcPr>
            <w:tcW w:w="382"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8</w:t>
            </w:r>
          </w:p>
        </w:tc>
        <w:tc>
          <w:tcPr>
            <w:tcW w:w="838"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9</w:t>
            </w:r>
          </w:p>
        </w:tc>
      </w:tr>
      <w:tr w:rsidR="00613962" w:rsidRPr="000571D0" w:rsidTr="008717A2">
        <w:trPr>
          <w:trHeight w:val="290"/>
        </w:trPr>
        <w:tc>
          <w:tcPr>
            <w:tcW w:w="5000" w:type="pct"/>
            <w:gridSpan w:val="12"/>
            <w:shd w:val="clear" w:color="auto" w:fill="auto"/>
          </w:tcPr>
          <w:p w:rsidR="00613962" w:rsidRPr="000571D0" w:rsidRDefault="00613962" w:rsidP="00D823BE">
            <w:pPr>
              <w:spacing w:after="0" w:line="240" w:lineRule="auto"/>
              <w:jc w:val="both"/>
              <w:rPr>
                <w:rFonts w:ascii="Times New Roman" w:hAnsi="Times New Roman"/>
                <w:b/>
                <w:bCs/>
              </w:rPr>
            </w:pPr>
            <w:r w:rsidRPr="000571D0">
              <w:rPr>
                <w:rFonts w:ascii="Times New Roman" w:hAnsi="Times New Roman"/>
                <w:b/>
                <w:bCs/>
              </w:rPr>
              <w:t xml:space="preserve">Подпрограмма 2. «Развитие информационной и технологической инфраструктуры системы муниципального управления в </w:t>
            </w:r>
            <w:proofErr w:type="spellStart"/>
            <w:r w:rsidRPr="000571D0">
              <w:rPr>
                <w:rFonts w:ascii="Times New Roman" w:hAnsi="Times New Roman"/>
                <w:b/>
                <w:bCs/>
              </w:rPr>
              <w:t>Печенгском</w:t>
            </w:r>
            <w:proofErr w:type="spellEnd"/>
            <w:r w:rsidRPr="000571D0">
              <w:rPr>
                <w:rFonts w:ascii="Times New Roman" w:hAnsi="Times New Roman"/>
                <w:b/>
                <w:bCs/>
              </w:rPr>
              <w:t xml:space="preserve"> муниципальном округе»</w:t>
            </w:r>
          </w:p>
        </w:tc>
      </w:tr>
      <w:tr w:rsidR="00613962" w:rsidRPr="000571D0" w:rsidTr="008717A2">
        <w:trPr>
          <w:trHeight w:val="290"/>
        </w:trPr>
        <w:tc>
          <w:tcPr>
            <w:tcW w:w="5000" w:type="pct"/>
            <w:gridSpan w:val="12"/>
            <w:shd w:val="clear" w:color="auto" w:fill="auto"/>
          </w:tcPr>
          <w:p w:rsidR="00613962" w:rsidRPr="000571D0" w:rsidRDefault="00613962" w:rsidP="00D823BE">
            <w:pPr>
              <w:spacing w:after="0" w:line="240" w:lineRule="auto"/>
              <w:jc w:val="both"/>
              <w:rPr>
                <w:rFonts w:ascii="Times New Roman" w:hAnsi="Times New Roman"/>
                <w:b/>
                <w:bCs/>
              </w:rPr>
            </w:pPr>
            <w:r w:rsidRPr="000571D0">
              <w:rPr>
                <w:rFonts w:ascii="Times New Roman" w:hAnsi="Times New Roman"/>
                <w:b/>
                <w:bCs/>
              </w:rPr>
              <w:t xml:space="preserve">Цель: Повышение качества системы муниципального управления в </w:t>
            </w:r>
            <w:proofErr w:type="spellStart"/>
            <w:r w:rsidRPr="000571D0">
              <w:rPr>
                <w:rFonts w:ascii="Times New Roman" w:hAnsi="Times New Roman"/>
                <w:b/>
                <w:bCs/>
              </w:rPr>
              <w:t>Печенгском</w:t>
            </w:r>
            <w:proofErr w:type="spellEnd"/>
            <w:r w:rsidRPr="000571D0">
              <w:rPr>
                <w:rFonts w:ascii="Times New Roman" w:hAnsi="Times New Roman"/>
                <w:b/>
                <w:bCs/>
              </w:rPr>
              <w:t xml:space="preserve"> муниципальном округе на основе использования современных информационных и телекоммуникационных технологий</w:t>
            </w:r>
          </w:p>
        </w:tc>
      </w:tr>
      <w:tr w:rsidR="00613962" w:rsidRPr="000571D0" w:rsidTr="008717A2">
        <w:trPr>
          <w:trHeight w:val="281"/>
        </w:trPr>
        <w:tc>
          <w:tcPr>
            <w:tcW w:w="5000" w:type="pct"/>
            <w:gridSpan w:val="12"/>
            <w:shd w:val="clear" w:color="auto" w:fill="auto"/>
          </w:tcPr>
          <w:p w:rsidR="00613962" w:rsidRPr="000571D0" w:rsidRDefault="00613962" w:rsidP="00D823BE">
            <w:pPr>
              <w:spacing w:after="0" w:line="240" w:lineRule="auto"/>
              <w:jc w:val="both"/>
              <w:rPr>
                <w:rFonts w:ascii="Times New Roman" w:hAnsi="Times New Roman"/>
                <w:b/>
              </w:rPr>
            </w:pPr>
            <w:r w:rsidRPr="000571D0">
              <w:rPr>
                <w:rFonts w:ascii="Times New Roman" w:hAnsi="Times New Roman"/>
                <w:b/>
              </w:rPr>
              <w:t>Мероприятие 1. Развитие современной информационной и телекоммуникационной инфраструктуры и обеспечение защиты информационных систем и ресурсов</w:t>
            </w:r>
          </w:p>
        </w:tc>
      </w:tr>
      <w:tr w:rsidR="00345D47" w:rsidRPr="000571D0" w:rsidTr="009B2598">
        <w:trPr>
          <w:trHeight w:val="212"/>
        </w:trPr>
        <w:tc>
          <w:tcPr>
            <w:tcW w:w="285" w:type="pct"/>
            <w:vMerge w:val="restart"/>
            <w:shd w:val="clear" w:color="auto" w:fill="auto"/>
          </w:tcPr>
          <w:p w:rsidR="00345D47" w:rsidRPr="000571D0" w:rsidRDefault="009B2598" w:rsidP="00345D47">
            <w:pPr>
              <w:spacing w:after="0" w:line="240" w:lineRule="auto"/>
              <w:jc w:val="center"/>
              <w:rPr>
                <w:rFonts w:ascii="Times New Roman" w:hAnsi="Times New Roman"/>
              </w:rPr>
            </w:pPr>
            <w:r w:rsidRPr="000571D0">
              <w:rPr>
                <w:rFonts w:ascii="Times New Roman" w:hAnsi="Times New Roman"/>
              </w:rPr>
              <w:t>2.</w:t>
            </w:r>
            <w:r w:rsidR="00345D47" w:rsidRPr="000571D0">
              <w:rPr>
                <w:rFonts w:ascii="Times New Roman" w:hAnsi="Times New Roman"/>
              </w:rPr>
              <w:t>1.1.</w:t>
            </w:r>
          </w:p>
        </w:tc>
        <w:tc>
          <w:tcPr>
            <w:tcW w:w="1485" w:type="pct"/>
            <w:gridSpan w:val="2"/>
            <w:vMerge w:val="restart"/>
            <w:shd w:val="clear" w:color="auto" w:fill="auto"/>
          </w:tcPr>
          <w:p w:rsidR="00345D47" w:rsidRPr="000571D0" w:rsidRDefault="00345D47" w:rsidP="00DA73F2">
            <w:pPr>
              <w:spacing w:after="0" w:line="240" w:lineRule="auto"/>
              <w:jc w:val="both"/>
              <w:rPr>
                <w:rFonts w:ascii="Times New Roman" w:hAnsi="Times New Roman"/>
              </w:rPr>
            </w:pPr>
            <w:r w:rsidRPr="000571D0">
              <w:rPr>
                <w:rFonts w:ascii="Times New Roman" w:hAnsi="Times New Roman"/>
              </w:rPr>
              <w:t>Обновление и ремонт парка вычислительной техники. Приобретение, сопровождение, обновление и развитие программных комплексов. Обеспечение расходными материалами, комплектующими, модерни</w:t>
            </w:r>
            <w:r w:rsidR="000571D0" w:rsidRPr="000571D0">
              <w:rPr>
                <w:rFonts w:ascii="Times New Roman" w:hAnsi="Times New Roman"/>
              </w:rPr>
              <w:t>зация телекоммуникационной сети</w:t>
            </w:r>
          </w:p>
        </w:tc>
        <w:tc>
          <w:tcPr>
            <w:tcW w:w="417" w:type="pct"/>
            <w:gridSpan w:val="3"/>
            <w:vMerge w:val="restart"/>
            <w:shd w:val="clear" w:color="auto" w:fill="auto"/>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2023-2025</w:t>
            </w:r>
          </w:p>
        </w:tc>
        <w:tc>
          <w:tcPr>
            <w:tcW w:w="379" w:type="pc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ФБ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val="restart"/>
            <w:shd w:val="clear" w:color="auto" w:fill="auto"/>
          </w:tcPr>
          <w:p w:rsidR="000E7D67" w:rsidRPr="000571D0" w:rsidRDefault="00345D47" w:rsidP="009B2598">
            <w:pPr>
              <w:spacing w:after="0" w:line="240" w:lineRule="auto"/>
              <w:jc w:val="center"/>
              <w:rPr>
                <w:rFonts w:ascii="Times New Roman" w:hAnsi="Times New Roman"/>
              </w:rPr>
            </w:pPr>
            <w:r w:rsidRPr="000571D0">
              <w:rPr>
                <w:rFonts w:ascii="Times New Roman" w:hAnsi="Times New Roman"/>
              </w:rPr>
              <w:t xml:space="preserve">Администрация, </w:t>
            </w:r>
          </w:p>
          <w:p w:rsidR="000E7D67" w:rsidRPr="000571D0" w:rsidRDefault="00345D47" w:rsidP="009B2598">
            <w:pPr>
              <w:spacing w:after="0" w:line="240" w:lineRule="auto"/>
              <w:jc w:val="center"/>
              <w:rPr>
                <w:rFonts w:ascii="Times New Roman" w:hAnsi="Times New Roman"/>
              </w:rPr>
            </w:pPr>
            <w:r w:rsidRPr="000571D0">
              <w:rPr>
                <w:rFonts w:ascii="Times New Roman" w:hAnsi="Times New Roman"/>
              </w:rPr>
              <w:t xml:space="preserve">ФИНУ, КУИ, </w:t>
            </w:r>
          </w:p>
          <w:p w:rsidR="000571D0" w:rsidRPr="000571D0" w:rsidRDefault="00345D47" w:rsidP="009B2598">
            <w:pPr>
              <w:spacing w:after="0" w:line="240" w:lineRule="auto"/>
              <w:jc w:val="center"/>
              <w:rPr>
                <w:rFonts w:ascii="Times New Roman" w:hAnsi="Times New Roman"/>
              </w:rPr>
            </w:pPr>
            <w:r w:rsidRPr="000571D0">
              <w:rPr>
                <w:rFonts w:ascii="Times New Roman" w:hAnsi="Times New Roman"/>
              </w:rPr>
              <w:t xml:space="preserve">МКУ «Управление </w:t>
            </w:r>
            <w:proofErr w:type="gramStart"/>
            <w:r w:rsidRPr="000571D0">
              <w:rPr>
                <w:rFonts w:ascii="Times New Roman" w:hAnsi="Times New Roman"/>
              </w:rPr>
              <w:t>по</w:t>
            </w:r>
            <w:proofErr w:type="gramEnd"/>
            <w:r w:rsidRPr="000571D0">
              <w:rPr>
                <w:rFonts w:ascii="Times New Roman" w:hAnsi="Times New Roman"/>
              </w:rPr>
              <w:t xml:space="preserve"> ОДА»; </w:t>
            </w:r>
          </w:p>
          <w:p w:rsidR="000E7D67" w:rsidRPr="000571D0" w:rsidRDefault="00345D47" w:rsidP="009B2598">
            <w:pPr>
              <w:spacing w:after="0" w:line="240" w:lineRule="auto"/>
              <w:jc w:val="center"/>
              <w:rPr>
                <w:rFonts w:ascii="Times New Roman" w:hAnsi="Times New Roman"/>
              </w:rPr>
            </w:pPr>
            <w:r w:rsidRPr="000571D0">
              <w:rPr>
                <w:rFonts w:ascii="Times New Roman" w:hAnsi="Times New Roman"/>
              </w:rPr>
              <w:t>МБУ «ЦБ»;</w:t>
            </w:r>
          </w:p>
          <w:p w:rsidR="000E7D67" w:rsidRPr="000571D0" w:rsidRDefault="00345D47" w:rsidP="009B2598">
            <w:pPr>
              <w:spacing w:after="0" w:line="240" w:lineRule="auto"/>
              <w:jc w:val="center"/>
              <w:rPr>
                <w:rFonts w:ascii="Times New Roman" w:hAnsi="Times New Roman"/>
              </w:rPr>
            </w:pPr>
            <w:r w:rsidRPr="000571D0">
              <w:rPr>
                <w:rFonts w:ascii="Times New Roman" w:hAnsi="Times New Roman"/>
              </w:rPr>
              <w:t xml:space="preserve"> МКУ «ЦБ», </w:t>
            </w:r>
          </w:p>
          <w:p w:rsidR="00345D47" w:rsidRPr="000571D0" w:rsidRDefault="00345D47" w:rsidP="009B2598">
            <w:pPr>
              <w:spacing w:after="0" w:line="240" w:lineRule="auto"/>
              <w:jc w:val="center"/>
              <w:rPr>
                <w:rFonts w:ascii="Times New Roman" w:hAnsi="Times New Roman"/>
              </w:rPr>
            </w:pPr>
            <w:r w:rsidRPr="000571D0">
              <w:rPr>
                <w:rFonts w:ascii="Times New Roman" w:hAnsi="Times New Roman"/>
              </w:rPr>
              <w:t>МКУ «</w:t>
            </w:r>
            <w:proofErr w:type="spellStart"/>
            <w:r w:rsidRPr="000571D0">
              <w:rPr>
                <w:rFonts w:ascii="Times New Roman" w:hAnsi="Times New Roman"/>
              </w:rPr>
              <w:t>УБиР</w:t>
            </w:r>
            <w:proofErr w:type="spellEnd"/>
            <w:r w:rsidRPr="000571D0">
              <w:rPr>
                <w:rFonts w:ascii="Times New Roman" w:hAnsi="Times New Roman"/>
              </w:rPr>
              <w:t>»</w:t>
            </w:r>
          </w:p>
        </w:tc>
      </w:tr>
      <w:tr w:rsidR="00345D47" w:rsidRPr="000571D0" w:rsidTr="009B2598">
        <w:trPr>
          <w:trHeight w:val="295"/>
        </w:trPr>
        <w:tc>
          <w:tcPr>
            <w:tcW w:w="285" w:type="pct"/>
            <w:vMerge/>
            <w:shd w:val="clear" w:color="auto" w:fill="auto"/>
          </w:tcPr>
          <w:p w:rsidR="00345D47" w:rsidRPr="000571D0" w:rsidRDefault="00345D47" w:rsidP="008717A2">
            <w:pPr>
              <w:spacing w:after="0" w:line="240" w:lineRule="auto"/>
              <w:jc w:val="center"/>
              <w:rPr>
                <w:rFonts w:ascii="Times New Roman" w:hAnsi="Times New Roman"/>
              </w:rPr>
            </w:pPr>
          </w:p>
        </w:tc>
        <w:tc>
          <w:tcPr>
            <w:tcW w:w="1485" w:type="pct"/>
            <w:gridSpan w:val="2"/>
            <w:vMerge/>
            <w:shd w:val="clear" w:color="auto" w:fill="auto"/>
          </w:tcPr>
          <w:p w:rsidR="00345D47" w:rsidRPr="000571D0" w:rsidRDefault="00345D47" w:rsidP="008717A2">
            <w:pPr>
              <w:spacing w:after="0" w:line="240" w:lineRule="auto"/>
              <w:jc w:val="both"/>
              <w:rPr>
                <w:rFonts w:ascii="Times New Roman" w:hAnsi="Times New Roman"/>
              </w:rPr>
            </w:pPr>
          </w:p>
        </w:tc>
        <w:tc>
          <w:tcPr>
            <w:tcW w:w="417" w:type="pct"/>
            <w:gridSpan w:val="3"/>
            <w:vMerge/>
            <w:shd w:val="clear" w:color="auto" w:fill="auto"/>
          </w:tcPr>
          <w:p w:rsidR="00345D47" w:rsidRPr="000571D0" w:rsidRDefault="00345D47" w:rsidP="008717A2">
            <w:pPr>
              <w:spacing w:after="0" w:line="240" w:lineRule="auto"/>
              <w:jc w:val="center"/>
              <w:rPr>
                <w:rFonts w:ascii="Times New Roman" w:hAnsi="Times New Roman"/>
              </w:rPr>
            </w:pPr>
          </w:p>
        </w:tc>
        <w:tc>
          <w:tcPr>
            <w:tcW w:w="379" w:type="pc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ОБ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rPr>
            </w:pPr>
          </w:p>
        </w:tc>
      </w:tr>
      <w:tr w:rsidR="00DA73F2" w:rsidRPr="000571D0" w:rsidTr="009B2598">
        <w:trPr>
          <w:trHeight w:val="212"/>
        </w:trPr>
        <w:tc>
          <w:tcPr>
            <w:tcW w:w="285" w:type="pct"/>
            <w:vMerge/>
            <w:shd w:val="clear" w:color="auto" w:fill="auto"/>
          </w:tcPr>
          <w:p w:rsidR="00DA73F2" w:rsidRPr="000571D0" w:rsidRDefault="00DA73F2" w:rsidP="008717A2">
            <w:pPr>
              <w:spacing w:after="0" w:line="240" w:lineRule="auto"/>
              <w:jc w:val="center"/>
              <w:rPr>
                <w:rFonts w:ascii="Times New Roman" w:hAnsi="Times New Roman"/>
              </w:rPr>
            </w:pPr>
          </w:p>
        </w:tc>
        <w:tc>
          <w:tcPr>
            <w:tcW w:w="1485" w:type="pct"/>
            <w:gridSpan w:val="2"/>
            <w:vMerge/>
            <w:shd w:val="clear" w:color="auto" w:fill="auto"/>
          </w:tcPr>
          <w:p w:rsidR="00DA73F2" w:rsidRPr="000571D0" w:rsidRDefault="00DA73F2" w:rsidP="008717A2">
            <w:pPr>
              <w:spacing w:after="0" w:line="240" w:lineRule="auto"/>
              <w:jc w:val="both"/>
              <w:rPr>
                <w:rFonts w:ascii="Times New Roman" w:hAnsi="Times New Roman"/>
              </w:rPr>
            </w:pPr>
          </w:p>
        </w:tc>
        <w:tc>
          <w:tcPr>
            <w:tcW w:w="417" w:type="pct"/>
            <w:gridSpan w:val="3"/>
            <w:vMerge/>
            <w:shd w:val="clear" w:color="auto" w:fill="auto"/>
          </w:tcPr>
          <w:p w:rsidR="00DA73F2" w:rsidRPr="000571D0" w:rsidRDefault="00DA73F2" w:rsidP="008717A2">
            <w:pPr>
              <w:spacing w:after="0" w:line="240" w:lineRule="auto"/>
              <w:jc w:val="center"/>
              <w:rPr>
                <w:rFonts w:ascii="Times New Roman" w:hAnsi="Times New Roman"/>
              </w:rPr>
            </w:pPr>
          </w:p>
        </w:tc>
        <w:tc>
          <w:tcPr>
            <w:tcW w:w="379" w:type="pct"/>
            <w:shd w:val="clear" w:color="auto" w:fill="auto"/>
          </w:tcPr>
          <w:p w:rsidR="00DA73F2" w:rsidRPr="000571D0" w:rsidRDefault="00DA73F2" w:rsidP="008717A2">
            <w:pPr>
              <w:spacing w:after="0" w:line="240" w:lineRule="auto"/>
              <w:jc w:val="both"/>
              <w:rPr>
                <w:rFonts w:ascii="Times New Roman" w:hAnsi="Times New Roman"/>
              </w:rPr>
            </w:pPr>
            <w:r w:rsidRPr="000571D0">
              <w:rPr>
                <w:rFonts w:ascii="Times New Roman" w:hAnsi="Times New Roman"/>
              </w:rPr>
              <w:t>МБ</w:t>
            </w:r>
          </w:p>
        </w:tc>
        <w:tc>
          <w:tcPr>
            <w:tcW w:w="413"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14645,3</w:t>
            </w:r>
          </w:p>
        </w:tc>
        <w:tc>
          <w:tcPr>
            <w:tcW w:w="377"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5329,3</w:t>
            </w:r>
          </w:p>
        </w:tc>
        <w:tc>
          <w:tcPr>
            <w:tcW w:w="424"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4658,0</w:t>
            </w:r>
          </w:p>
        </w:tc>
        <w:tc>
          <w:tcPr>
            <w:tcW w:w="382"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4658,0</w:t>
            </w:r>
          </w:p>
        </w:tc>
        <w:tc>
          <w:tcPr>
            <w:tcW w:w="838" w:type="pct"/>
            <w:vMerge/>
            <w:shd w:val="clear" w:color="auto" w:fill="auto"/>
          </w:tcPr>
          <w:p w:rsidR="00DA73F2" w:rsidRPr="000571D0" w:rsidRDefault="00DA73F2" w:rsidP="008717A2">
            <w:pPr>
              <w:spacing w:after="0" w:line="240" w:lineRule="auto"/>
              <w:jc w:val="center"/>
              <w:rPr>
                <w:rFonts w:ascii="Times New Roman" w:hAnsi="Times New Roman"/>
              </w:rPr>
            </w:pPr>
          </w:p>
        </w:tc>
      </w:tr>
      <w:tr w:rsidR="00345D47" w:rsidRPr="000571D0" w:rsidTr="009B2598">
        <w:trPr>
          <w:trHeight w:val="212"/>
        </w:trPr>
        <w:tc>
          <w:tcPr>
            <w:tcW w:w="285" w:type="pct"/>
            <w:vMerge/>
            <w:shd w:val="clear" w:color="auto" w:fill="auto"/>
          </w:tcPr>
          <w:p w:rsidR="00345D47" w:rsidRPr="000571D0" w:rsidRDefault="00345D47" w:rsidP="008717A2">
            <w:pPr>
              <w:spacing w:after="0" w:line="240" w:lineRule="auto"/>
              <w:jc w:val="center"/>
              <w:rPr>
                <w:rFonts w:ascii="Times New Roman" w:hAnsi="Times New Roman"/>
              </w:rPr>
            </w:pPr>
          </w:p>
        </w:tc>
        <w:tc>
          <w:tcPr>
            <w:tcW w:w="1485" w:type="pct"/>
            <w:gridSpan w:val="2"/>
            <w:vMerge/>
            <w:shd w:val="clear" w:color="auto" w:fill="auto"/>
          </w:tcPr>
          <w:p w:rsidR="00345D47" w:rsidRPr="000571D0" w:rsidRDefault="00345D47" w:rsidP="008717A2">
            <w:pPr>
              <w:spacing w:after="0" w:line="240" w:lineRule="auto"/>
              <w:jc w:val="both"/>
              <w:rPr>
                <w:rFonts w:ascii="Times New Roman" w:hAnsi="Times New Roman"/>
              </w:rPr>
            </w:pPr>
          </w:p>
        </w:tc>
        <w:tc>
          <w:tcPr>
            <w:tcW w:w="417" w:type="pct"/>
            <w:gridSpan w:val="3"/>
            <w:vMerge/>
            <w:shd w:val="clear" w:color="auto" w:fill="auto"/>
          </w:tcPr>
          <w:p w:rsidR="00345D47" w:rsidRPr="000571D0" w:rsidRDefault="00345D47" w:rsidP="008717A2">
            <w:pPr>
              <w:spacing w:after="0" w:line="240" w:lineRule="auto"/>
              <w:jc w:val="center"/>
              <w:rPr>
                <w:rFonts w:ascii="Times New Roman" w:hAnsi="Times New Roman"/>
              </w:rPr>
            </w:pPr>
          </w:p>
        </w:tc>
        <w:tc>
          <w:tcPr>
            <w:tcW w:w="379" w:type="pc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ВБС</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rPr>
            </w:pPr>
          </w:p>
        </w:tc>
      </w:tr>
      <w:tr w:rsidR="00DA73F2" w:rsidRPr="000571D0" w:rsidTr="009B2598">
        <w:trPr>
          <w:trHeight w:val="212"/>
        </w:trPr>
        <w:tc>
          <w:tcPr>
            <w:tcW w:w="285" w:type="pct"/>
            <w:vMerge/>
            <w:shd w:val="clear" w:color="auto" w:fill="auto"/>
          </w:tcPr>
          <w:p w:rsidR="00DA73F2" w:rsidRPr="000571D0" w:rsidRDefault="00DA73F2" w:rsidP="008717A2">
            <w:pPr>
              <w:spacing w:after="0" w:line="240" w:lineRule="auto"/>
              <w:jc w:val="center"/>
              <w:rPr>
                <w:rFonts w:ascii="Times New Roman" w:hAnsi="Times New Roman"/>
              </w:rPr>
            </w:pPr>
          </w:p>
        </w:tc>
        <w:tc>
          <w:tcPr>
            <w:tcW w:w="1485" w:type="pct"/>
            <w:gridSpan w:val="2"/>
            <w:vMerge/>
            <w:shd w:val="clear" w:color="auto" w:fill="auto"/>
          </w:tcPr>
          <w:p w:rsidR="00DA73F2" w:rsidRPr="000571D0" w:rsidRDefault="00DA73F2" w:rsidP="008717A2">
            <w:pPr>
              <w:spacing w:after="0" w:line="240" w:lineRule="auto"/>
              <w:jc w:val="both"/>
              <w:rPr>
                <w:rFonts w:ascii="Times New Roman" w:hAnsi="Times New Roman"/>
              </w:rPr>
            </w:pPr>
          </w:p>
        </w:tc>
        <w:tc>
          <w:tcPr>
            <w:tcW w:w="417" w:type="pct"/>
            <w:gridSpan w:val="3"/>
            <w:vMerge/>
            <w:shd w:val="clear" w:color="auto" w:fill="auto"/>
          </w:tcPr>
          <w:p w:rsidR="00DA73F2" w:rsidRPr="000571D0" w:rsidRDefault="00DA73F2" w:rsidP="008717A2">
            <w:pPr>
              <w:spacing w:after="0" w:line="240" w:lineRule="auto"/>
              <w:jc w:val="center"/>
              <w:rPr>
                <w:rFonts w:ascii="Times New Roman" w:hAnsi="Times New Roman"/>
              </w:rPr>
            </w:pPr>
          </w:p>
        </w:tc>
        <w:tc>
          <w:tcPr>
            <w:tcW w:w="379" w:type="pct"/>
            <w:shd w:val="clear" w:color="auto" w:fill="auto"/>
          </w:tcPr>
          <w:p w:rsidR="00DA73F2" w:rsidRPr="000571D0" w:rsidRDefault="00DA73F2" w:rsidP="008717A2">
            <w:pPr>
              <w:spacing w:after="0" w:line="240" w:lineRule="auto"/>
              <w:jc w:val="both"/>
              <w:rPr>
                <w:rFonts w:ascii="Times New Roman" w:hAnsi="Times New Roman"/>
                <w:b/>
              </w:rPr>
            </w:pPr>
            <w:r w:rsidRPr="000571D0">
              <w:rPr>
                <w:rFonts w:ascii="Times New Roman" w:hAnsi="Times New Roman"/>
                <w:b/>
              </w:rPr>
              <w:t>Итого:</w:t>
            </w:r>
          </w:p>
        </w:tc>
        <w:tc>
          <w:tcPr>
            <w:tcW w:w="413" w:type="pct"/>
            <w:shd w:val="clear" w:color="auto" w:fill="auto"/>
          </w:tcPr>
          <w:p w:rsidR="00DA73F2" w:rsidRPr="000571D0" w:rsidRDefault="00F20384" w:rsidP="00DA73F2">
            <w:pPr>
              <w:spacing w:after="0" w:line="240" w:lineRule="auto"/>
              <w:jc w:val="center"/>
              <w:rPr>
                <w:rFonts w:ascii="Times New Roman" w:hAnsi="Times New Roman"/>
                <w:b/>
                <w:color w:val="000000"/>
              </w:rPr>
            </w:pPr>
            <w:r w:rsidRPr="000571D0">
              <w:rPr>
                <w:rFonts w:ascii="Times New Roman" w:hAnsi="Times New Roman"/>
                <w:b/>
                <w:color w:val="000000"/>
              </w:rPr>
              <w:t>14645,3</w:t>
            </w:r>
          </w:p>
        </w:tc>
        <w:tc>
          <w:tcPr>
            <w:tcW w:w="377" w:type="pct"/>
            <w:shd w:val="clear" w:color="auto" w:fill="auto"/>
          </w:tcPr>
          <w:p w:rsidR="00DA73F2" w:rsidRPr="000571D0" w:rsidRDefault="00F20384" w:rsidP="00DA73F2">
            <w:pPr>
              <w:spacing w:after="0" w:line="240" w:lineRule="auto"/>
              <w:jc w:val="center"/>
              <w:rPr>
                <w:rFonts w:ascii="Times New Roman" w:hAnsi="Times New Roman"/>
                <w:b/>
                <w:color w:val="000000"/>
              </w:rPr>
            </w:pPr>
            <w:r w:rsidRPr="000571D0">
              <w:rPr>
                <w:rFonts w:ascii="Times New Roman" w:hAnsi="Times New Roman"/>
                <w:b/>
                <w:color w:val="000000"/>
              </w:rPr>
              <w:t>5329,3</w:t>
            </w:r>
          </w:p>
        </w:tc>
        <w:tc>
          <w:tcPr>
            <w:tcW w:w="424" w:type="pct"/>
            <w:shd w:val="clear" w:color="auto" w:fill="auto"/>
          </w:tcPr>
          <w:p w:rsidR="00DA73F2" w:rsidRPr="000571D0" w:rsidRDefault="00F20384" w:rsidP="00DA73F2">
            <w:pPr>
              <w:spacing w:after="0" w:line="240" w:lineRule="auto"/>
              <w:jc w:val="center"/>
              <w:rPr>
                <w:rFonts w:ascii="Times New Roman" w:hAnsi="Times New Roman"/>
                <w:b/>
                <w:color w:val="000000"/>
              </w:rPr>
            </w:pPr>
            <w:r w:rsidRPr="000571D0">
              <w:rPr>
                <w:rFonts w:ascii="Times New Roman" w:hAnsi="Times New Roman"/>
                <w:b/>
                <w:color w:val="000000"/>
              </w:rPr>
              <w:t>4658,0</w:t>
            </w:r>
          </w:p>
        </w:tc>
        <w:tc>
          <w:tcPr>
            <w:tcW w:w="382" w:type="pct"/>
            <w:shd w:val="clear" w:color="auto" w:fill="auto"/>
          </w:tcPr>
          <w:p w:rsidR="00DA73F2" w:rsidRPr="000571D0" w:rsidRDefault="00F20384" w:rsidP="00DA73F2">
            <w:pPr>
              <w:spacing w:after="0" w:line="240" w:lineRule="auto"/>
              <w:jc w:val="center"/>
              <w:rPr>
                <w:rFonts w:ascii="Times New Roman" w:hAnsi="Times New Roman"/>
                <w:b/>
                <w:color w:val="000000"/>
              </w:rPr>
            </w:pPr>
            <w:r w:rsidRPr="000571D0">
              <w:rPr>
                <w:rFonts w:ascii="Times New Roman" w:hAnsi="Times New Roman"/>
                <w:b/>
                <w:color w:val="000000"/>
              </w:rPr>
              <w:t>4658,0</w:t>
            </w:r>
          </w:p>
        </w:tc>
        <w:tc>
          <w:tcPr>
            <w:tcW w:w="838" w:type="pct"/>
            <w:vMerge/>
            <w:shd w:val="clear" w:color="auto" w:fill="auto"/>
          </w:tcPr>
          <w:p w:rsidR="00DA73F2" w:rsidRPr="000571D0" w:rsidRDefault="00DA73F2" w:rsidP="008717A2">
            <w:pPr>
              <w:spacing w:after="0" w:line="240" w:lineRule="auto"/>
              <w:jc w:val="center"/>
              <w:rPr>
                <w:rFonts w:ascii="Times New Roman" w:hAnsi="Times New Roman"/>
              </w:rPr>
            </w:pPr>
          </w:p>
        </w:tc>
      </w:tr>
      <w:tr w:rsidR="00345D47" w:rsidRPr="000571D0" w:rsidTr="009B2598">
        <w:trPr>
          <w:trHeight w:val="212"/>
        </w:trPr>
        <w:tc>
          <w:tcPr>
            <w:tcW w:w="285" w:type="pct"/>
            <w:vMerge w:val="restart"/>
            <w:shd w:val="clear" w:color="auto" w:fill="auto"/>
          </w:tcPr>
          <w:p w:rsidR="00345D47" w:rsidRPr="000571D0" w:rsidRDefault="009B2598" w:rsidP="00345D47">
            <w:pPr>
              <w:spacing w:after="0" w:line="240" w:lineRule="auto"/>
              <w:jc w:val="center"/>
              <w:rPr>
                <w:rFonts w:ascii="Times New Roman" w:hAnsi="Times New Roman"/>
              </w:rPr>
            </w:pPr>
            <w:r w:rsidRPr="000571D0">
              <w:rPr>
                <w:rFonts w:ascii="Times New Roman" w:hAnsi="Times New Roman"/>
              </w:rPr>
              <w:t>2.</w:t>
            </w:r>
            <w:r w:rsidR="00345D47" w:rsidRPr="000571D0">
              <w:rPr>
                <w:rFonts w:ascii="Times New Roman" w:hAnsi="Times New Roman"/>
              </w:rPr>
              <w:t>1.2.</w:t>
            </w:r>
          </w:p>
        </w:tc>
        <w:tc>
          <w:tcPr>
            <w:tcW w:w="1485" w:type="pct"/>
            <w:gridSpan w:val="2"/>
            <w:vMerge w:val="restar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 xml:space="preserve">Техническое сопровождение </w:t>
            </w:r>
            <w:proofErr w:type="gramStart"/>
            <w:r w:rsidRPr="000571D0">
              <w:rPr>
                <w:rFonts w:ascii="Times New Roman" w:hAnsi="Times New Roman"/>
              </w:rPr>
              <w:t>ПО</w:t>
            </w:r>
            <w:proofErr w:type="gramEnd"/>
            <w:r w:rsidRPr="000571D0">
              <w:rPr>
                <w:rFonts w:ascii="Times New Roman" w:hAnsi="Times New Roman"/>
              </w:rPr>
              <w:t xml:space="preserve"> «</w:t>
            </w:r>
            <w:proofErr w:type="gramStart"/>
            <w:r w:rsidRPr="000571D0">
              <w:rPr>
                <w:rFonts w:ascii="Times New Roman" w:hAnsi="Times New Roman"/>
              </w:rPr>
              <w:t>Система</w:t>
            </w:r>
            <w:proofErr w:type="gramEnd"/>
            <w:r w:rsidRPr="000571D0">
              <w:rPr>
                <w:rFonts w:ascii="Times New Roman" w:hAnsi="Times New Roman"/>
              </w:rPr>
              <w:t xml:space="preserve"> автоматизированного рабочего места муниципального округа»</w:t>
            </w:r>
          </w:p>
        </w:tc>
        <w:tc>
          <w:tcPr>
            <w:tcW w:w="417" w:type="pct"/>
            <w:gridSpan w:val="3"/>
            <w:vMerge w:val="restart"/>
            <w:shd w:val="clear" w:color="auto" w:fill="auto"/>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2023-2025</w:t>
            </w:r>
          </w:p>
        </w:tc>
        <w:tc>
          <w:tcPr>
            <w:tcW w:w="379" w:type="pc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ФБ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val="restart"/>
            <w:shd w:val="clear" w:color="auto" w:fill="auto"/>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Администрация</w:t>
            </w:r>
          </w:p>
        </w:tc>
      </w:tr>
      <w:tr w:rsidR="00DA73F2" w:rsidRPr="000571D0" w:rsidTr="009B2598">
        <w:trPr>
          <w:trHeight w:val="212"/>
        </w:trPr>
        <w:tc>
          <w:tcPr>
            <w:tcW w:w="285" w:type="pct"/>
            <w:vMerge/>
            <w:shd w:val="clear" w:color="auto" w:fill="auto"/>
          </w:tcPr>
          <w:p w:rsidR="00DA73F2" w:rsidRPr="000571D0" w:rsidRDefault="00DA73F2" w:rsidP="008717A2">
            <w:pPr>
              <w:spacing w:after="0" w:line="240" w:lineRule="auto"/>
              <w:jc w:val="center"/>
              <w:rPr>
                <w:rFonts w:ascii="Times New Roman" w:hAnsi="Times New Roman"/>
              </w:rPr>
            </w:pPr>
          </w:p>
        </w:tc>
        <w:tc>
          <w:tcPr>
            <w:tcW w:w="1485" w:type="pct"/>
            <w:gridSpan w:val="2"/>
            <w:vMerge/>
            <w:shd w:val="clear" w:color="auto" w:fill="auto"/>
          </w:tcPr>
          <w:p w:rsidR="00DA73F2" w:rsidRPr="000571D0" w:rsidRDefault="00DA73F2" w:rsidP="008717A2">
            <w:pPr>
              <w:spacing w:after="0" w:line="240" w:lineRule="auto"/>
              <w:jc w:val="both"/>
              <w:rPr>
                <w:rFonts w:ascii="Times New Roman" w:hAnsi="Times New Roman"/>
              </w:rPr>
            </w:pPr>
          </w:p>
        </w:tc>
        <w:tc>
          <w:tcPr>
            <w:tcW w:w="417" w:type="pct"/>
            <w:gridSpan w:val="3"/>
            <w:vMerge/>
            <w:shd w:val="clear" w:color="auto" w:fill="auto"/>
          </w:tcPr>
          <w:p w:rsidR="00DA73F2" w:rsidRPr="000571D0" w:rsidRDefault="00DA73F2" w:rsidP="008717A2">
            <w:pPr>
              <w:spacing w:after="0" w:line="240" w:lineRule="auto"/>
              <w:jc w:val="center"/>
              <w:rPr>
                <w:rFonts w:ascii="Times New Roman" w:hAnsi="Times New Roman"/>
              </w:rPr>
            </w:pPr>
          </w:p>
        </w:tc>
        <w:tc>
          <w:tcPr>
            <w:tcW w:w="379" w:type="pct"/>
            <w:shd w:val="clear" w:color="auto" w:fill="auto"/>
          </w:tcPr>
          <w:p w:rsidR="00DA73F2" w:rsidRPr="000571D0" w:rsidRDefault="00DA73F2" w:rsidP="008717A2">
            <w:pPr>
              <w:spacing w:after="0" w:line="240" w:lineRule="auto"/>
              <w:jc w:val="both"/>
              <w:rPr>
                <w:rFonts w:ascii="Times New Roman" w:hAnsi="Times New Roman"/>
              </w:rPr>
            </w:pPr>
            <w:r w:rsidRPr="000571D0">
              <w:rPr>
                <w:rFonts w:ascii="Times New Roman" w:hAnsi="Times New Roman"/>
              </w:rPr>
              <w:t>ОБ</w:t>
            </w:r>
          </w:p>
        </w:tc>
        <w:tc>
          <w:tcPr>
            <w:tcW w:w="413"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shd w:val="clear" w:color="auto" w:fill="auto"/>
          </w:tcPr>
          <w:p w:rsidR="00DA73F2" w:rsidRPr="000571D0" w:rsidRDefault="00DA73F2" w:rsidP="008717A2">
            <w:pPr>
              <w:spacing w:after="0" w:line="240" w:lineRule="auto"/>
              <w:jc w:val="center"/>
              <w:rPr>
                <w:rFonts w:ascii="Times New Roman" w:hAnsi="Times New Roman"/>
              </w:rPr>
            </w:pPr>
          </w:p>
        </w:tc>
      </w:tr>
      <w:tr w:rsidR="00DA73F2" w:rsidRPr="000571D0" w:rsidTr="009B2598">
        <w:trPr>
          <w:trHeight w:val="212"/>
        </w:trPr>
        <w:tc>
          <w:tcPr>
            <w:tcW w:w="285" w:type="pct"/>
            <w:vMerge/>
            <w:shd w:val="clear" w:color="auto" w:fill="auto"/>
          </w:tcPr>
          <w:p w:rsidR="00DA73F2" w:rsidRPr="000571D0" w:rsidRDefault="00DA73F2" w:rsidP="008717A2">
            <w:pPr>
              <w:spacing w:after="0" w:line="240" w:lineRule="auto"/>
              <w:jc w:val="center"/>
              <w:rPr>
                <w:rFonts w:ascii="Times New Roman" w:hAnsi="Times New Roman"/>
              </w:rPr>
            </w:pPr>
          </w:p>
        </w:tc>
        <w:tc>
          <w:tcPr>
            <w:tcW w:w="1485" w:type="pct"/>
            <w:gridSpan w:val="2"/>
            <w:vMerge/>
            <w:shd w:val="clear" w:color="auto" w:fill="auto"/>
          </w:tcPr>
          <w:p w:rsidR="00DA73F2" w:rsidRPr="000571D0" w:rsidRDefault="00DA73F2" w:rsidP="008717A2">
            <w:pPr>
              <w:spacing w:after="0" w:line="240" w:lineRule="auto"/>
              <w:jc w:val="both"/>
              <w:rPr>
                <w:rFonts w:ascii="Times New Roman" w:hAnsi="Times New Roman"/>
              </w:rPr>
            </w:pPr>
          </w:p>
        </w:tc>
        <w:tc>
          <w:tcPr>
            <w:tcW w:w="417" w:type="pct"/>
            <w:gridSpan w:val="3"/>
            <w:vMerge/>
            <w:shd w:val="clear" w:color="auto" w:fill="auto"/>
          </w:tcPr>
          <w:p w:rsidR="00DA73F2" w:rsidRPr="000571D0" w:rsidRDefault="00DA73F2" w:rsidP="008717A2">
            <w:pPr>
              <w:spacing w:after="0" w:line="240" w:lineRule="auto"/>
              <w:jc w:val="center"/>
              <w:rPr>
                <w:rFonts w:ascii="Times New Roman" w:hAnsi="Times New Roman"/>
              </w:rPr>
            </w:pPr>
          </w:p>
        </w:tc>
        <w:tc>
          <w:tcPr>
            <w:tcW w:w="379" w:type="pct"/>
            <w:shd w:val="clear" w:color="auto" w:fill="auto"/>
          </w:tcPr>
          <w:p w:rsidR="00DA73F2" w:rsidRPr="000571D0" w:rsidRDefault="00DA73F2" w:rsidP="008717A2">
            <w:pPr>
              <w:spacing w:after="0" w:line="240" w:lineRule="auto"/>
              <w:jc w:val="both"/>
              <w:rPr>
                <w:rFonts w:ascii="Times New Roman" w:hAnsi="Times New Roman"/>
              </w:rPr>
            </w:pPr>
            <w:r w:rsidRPr="000571D0">
              <w:rPr>
                <w:rFonts w:ascii="Times New Roman" w:hAnsi="Times New Roman"/>
              </w:rPr>
              <w:t>МБ</w:t>
            </w:r>
          </w:p>
        </w:tc>
        <w:tc>
          <w:tcPr>
            <w:tcW w:w="413"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8,4</w:t>
            </w:r>
          </w:p>
        </w:tc>
        <w:tc>
          <w:tcPr>
            <w:tcW w:w="377"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2,8</w:t>
            </w:r>
          </w:p>
        </w:tc>
        <w:tc>
          <w:tcPr>
            <w:tcW w:w="424"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2,8</w:t>
            </w:r>
          </w:p>
        </w:tc>
        <w:tc>
          <w:tcPr>
            <w:tcW w:w="382" w:type="pct"/>
            <w:shd w:val="clear" w:color="auto" w:fill="auto"/>
            <w:vAlign w:val="center"/>
          </w:tcPr>
          <w:p w:rsidR="00DA73F2" w:rsidRPr="000571D0" w:rsidRDefault="00DA73F2" w:rsidP="00DA73F2">
            <w:pPr>
              <w:spacing w:after="0" w:line="240" w:lineRule="auto"/>
              <w:jc w:val="center"/>
              <w:rPr>
                <w:rFonts w:ascii="Times New Roman" w:hAnsi="Times New Roman"/>
                <w:color w:val="000000"/>
              </w:rPr>
            </w:pPr>
            <w:r w:rsidRPr="000571D0">
              <w:rPr>
                <w:rFonts w:ascii="Times New Roman" w:hAnsi="Times New Roman"/>
                <w:color w:val="000000"/>
              </w:rPr>
              <w:t>2,8</w:t>
            </w:r>
          </w:p>
        </w:tc>
        <w:tc>
          <w:tcPr>
            <w:tcW w:w="838" w:type="pct"/>
            <w:vMerge/>
            <w:shd w:val="clear" w:color="auto" w:fill="auto"/>
          </w:tcPr>
          <w:p w:rsidR="00DA73F2" w:rsidRPr="000571D0" w:rsidRDefault="00DA73F2" w:rsidP="008717A2">
            <w:pPr>
              <w:spacing w:after="0" w:line="240" w:lineRule="auto"/>
              <w:jc w:val="center"/>
              <w:rPr>
                <w:rFonts w:ascii="Times New Roman" w:hAnsi="Times New Roman"/>
              </w:rPr>
            </w:pPr>
          </w:p>
        </w:tc>
      </w:tr>
      <w:tr w:rsidR="00345D47" w:rsidRPr="000571D0" w:rsidTr="009B2598">
        <w:trPr>
          <w:trHeight w:val="212"/>
        </w:trPr>
        <w:tc>
          <w:tcPr>
            <w:tcW w:w="285" w:type="pct"/>
            <w:vMerge/>
            <w:shd w:val="clear" w:color="auto" w:fill="auto"/>
          </w:tcPr>
          <w:p w:rsidR="00345D47" w:rsidRPr="000571D0" w:rsidRDefault="00345D47" w:rsidP="008717A2">
            <w:pPr>
              <w:spacing w:after="0" w:line="240" w:lineRule="auto"/>
              <w:jc w:val="center"/>
              <w:rPr>
                <w:rFonts w:ascii="Times New Roman" w:hAnsi="Times New Roman"/>
              </w:rPr>
            </w:pPr>
          </w:p>
        </w:tc>
        <w:tc>
          <w:tcPr>
            <w:tcW w:w="1485" w:type="pct"/>
            <w:gridSpan w:val="2"/>
            <w:vMerge/>
            <w:shd w:val="clear" w:color="auto" w:fill="auto"/>
          </w:tcPr>
          <w:p w:rsidR="00345D47" w:rsidRPr="000571D0" w:rsidRDefault="00345D47" w:rsidP="008717A2">
            <w:pPr>
              <w:spacing w:after="0" w:line="240" w:lineRule="auto"/>
              <w:jc w:val="both"/>
              <w:rPr>
                <w:rFonts w:ascii="Times New Roman" w:hAnsi="Times New Roman"/>
              </w:rPr>
            </w:pPr>
          </w:p>
        </w:tc>
        <w:tc>
          <w:tcPr>
            <w:tcW w:w="417" w:type="pct"/>
            <w:gridSpan w:val="3"/>
            <w:vMerge/>
            <w:shd w:val="clear" w:color="auto" w:fill="auto"/>
          </w:tcPr>
          <w:p w:rsidR="00345D47" w:rsidRPr="000571D0" w:rsidRDefault="00345D47" w:rsidP="008717A2">
            <w:pPr>
              <w:spacing w:after="0" w:line="240" w:lineRule="auto"/>
              <w:jc w:val="center"/>
              <w:rPr>
                <w:rFonts w:ascii="Times New Roman" w:hAnsi="Times New Roman"/>
              </w:rPr>
            </w:pPr>
          </w:p>
        </w:tc>
        <w:tc>
          <w:tcPr>
            <w:tcW w:w="379" w:type="pc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ВБС</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rPr>
            </w:pPr>
          </w:p>
        </w:tc>
      </w:tr>
      <w:tr w:rsidR="00DA73F2" w:rsidRPr="000571D0" w:rsidTr="009B2598">
        <w:trPr>
          <w:trHeight w:val="212"/>
        </w:trPr>
        <w:tc>
          <w:tcPr>
            <w:tcW w:w="285" w:type="pct"/>
            <w:vMerge/>
            <w:shd w:val="clear" w:color="auto" w:fill="auto"/>
          </w:tcPr>
          <w:p w:rsidR="00DA73F2" w:rsidRPr="000571D0" w:rsidRDefault="00DA73F2" w:rsidP="008717A2">
            <w:pPr>
              <w:spacing w:after="0" w:line="240" w:lineRule="auto"/>
              <w:jc w:val="center"/>
              <w:rPr>
                <w:rFonts w:ascii="Times New Roman" w:hAnsi="Times New Roman"/>
              </w:rPr>
            </w:pPr>
          </w:p>
        </w:tc>
        <w:tc>
          <w:tcPr>
            <w:tcW w:w="1485" w:type="pct"/>
            <w:gridSpan w:val="2"/>
            <w:vMerge/>
            <w:shd w:val="clear" w:color="auto" w:fill="auto"/>
          </w:tcPr>
          <w:p w:rsidR="00DA73F2" w:rsidRPr="000571D0" w:rsidRDefault="00DA73F2" w:rsidP="008717A2">
            <w:pPr>
              <w:spacing w:after="0" w:line="240" w:lineRule="auto"/>
              <w:jc w:val="both"/>
              <w:rPr>
                <w:rFonts w:ascii="Times New Roman" w:hAnsi="Times New Roman"/>
              </w:rPr>
            </w:pPr>
          </w:p>
        </w:tc>
        <w:tc>
          <w:tcPr>
            <w:tcW w:w="417" w:type="pct"/>
            <w:gridSpan w:val="3"/>
            <w:vMerge/>
            <w:shd w:val="clear" w:color="auto" w:fill="auto"/>
          </w:tcPr>
          <w:p w:rsidR="00DA73F2" w:rsidRPr="000571D0" w:rsidRDefault="00DA73F2" w:rsidP="008717A2">
            <w:pPr>
              <w:spacing w:after="0" w:line="240" w:lineRule="auto"/>
              <w:jc w:val="center"/>
              <w:rPr>
                <w:rFonts w:ascii="Times New Roman" w:hAnsi="Times New Roman"/>
              </w:rPr>
            </w:pPr>
          </w:p>
        </w:tc>
        <w:tc>
          <w:tcPr>
            <w:tcW w:w="379" w:type="pct"/>
            <w:shd w:val="clear" w:color="auto" w:fill="auto"/>
          </w:tcPr>
          <w:p w:rsidR="00DA73F2" w:rsidRPr="000571D0" w:rsidRDefault="00DA73F2" w:rsidP="008717A2">
            <w:pPr>
              <w:spacing w:after="0" w:line="240" w:lineRule="auto"/>
              <w:jc w:val="both"/>
              <w:rPr>
                <w:rFonts w:ascii="Times New Roman" w:hAnsi="Times New Roman"/>
                <w:b/>
              </w:rPr>
            </w:pPr>
            <w:r w:rsidRPr="000571D0">
              <w:rPr>
                <w:rFonts w:ascii="Times New Roman" w:hAnsi="Times New Roman"/>
                <w:b/>
              </w:rPr>
              <w:t>Итого:</w:t>
            </w:r>
          </w:p>
        </w:tc>
        <w:tc>
          <w:tcPr>
            <w:tcW w:w="413" w:type="pct"/>
            <w:shd w:val="clear" w:color="auto" w:fill="auto"/>
            <w:vAlign w:val="center"/>
          </w:tcPr>
          <w:p w:rsidR="00DA73F2" w:rsidRPr="000571D0" w:rsidRDefault="00DA73F2" w:rsidP="00DA73F2">
            <w:pPr>
              <w:spacing w:after="0" w:line="240" w:lineRule="auto"/>
              <w:jc w:val="center"/>
              <w:rPr>
                <w:rFonts w:ascii="Times New Roman" w:hAnsi="Times New Roman"/>
                <w:b/>
                <w:color w:val="000000"/>
              </w:rPr>
            </w:pPr>
            <w:r w:rsidRPr="000571D0">
              <w:rPr>
                <w:rFonts w:ascii="Times New Roman" w:hAnsi="Times New Roman"/>
                <w:b/>
                <w:color w:val="000000"/>
              </w:rPr>
              <w:t>8,4</w:t>
            </w:r>
          </w:p>
        </w:tc>
        <w:tc>
          <w:tcPr>
            <w:tcW w:w="377" w:type="pct"/>
            <w:shd w:val="clear" w:color="auto" w:fill="auto"/>
            <w:vAlign w:val="center"/>
          </w:tcPr>
          <w:p w:rsidR="00DA73F2" w:rsidRPr="000571D0" w:rsidRDefault="00DA73F2" w:rsidP="00DA73F2">
            <w:pPr>
              <w:spacing w:after="0" w:line="240" w:lineRule="auto"/>
              <w:jc w:val="center"/>
              <w:rPr>
                <w:rFonts w:ascii="Times New Roman" w:hAnsi="Times New Roman"/>
                <w:b/>
                <w:color w:val="000000"/>
              </w:rPr>
            </w:pPr>
            <w:r w:rsidRPr="000571D0">
              <w:rPr>
                <w:rFonts w:ascii="Times New Roman" w:hAnsi="Times New Roman"/>
                <w:b/>
                <w:color w:val="000000"/>
              </w:rPr>
              <w:t>2,8</w:t>
            </w:r>
          </w:p>
        </w:tc>
        <w:tc>
          <w:tcPr>
            <w:tcW w:w="424" w:type="pct"/>
            <w:shd w:val="clear" w:color="auto" w:fill="auto"/>
            <w:vAlign w:val="center"/>
          </w:tcPr>
          <w:p w:rsidR="00DA73F2" w:rsidRPr="000571D0" w:rsidRDefault="00DA73F2" w:rsidP="00DA73F2">
            <w:pPr>
              <w:spacing w:after="0" w:line="240" w:lineRule="auto"/>
              <w:jc w:val="center"/>
              <w:rPr>
                <w:rFonts w:ascii="Times New Roman" w:hAnsi="Times New Roman"/>
                <w:b/>
                <w:color w:val="000000"/>
              </w:rPr>
            </w:pPr>
            <w:r w:rsidRPr="000571D0">
              <w:rPr>
                <w:rFonts w:ascii="Times New Roman" w:hAnsi="Times New Roman"/>
                <w:b/>
                <w:color w:val="000000"/>
              </w:rPr>
              <w:t>2,8</w:t>
            </w:r>
          </w:p>
        </w:tc>
        <w:tc>
          <w:tcPr>
            <w:tcW w:w="382" w:type="pct"/>
            <w:shd w:val="clear" w:color="auto" w:fill="auto"/>
            <w:vAlign w:val="center"/>
          </w:tcPr>
          <w:p w:rsidR="00DA73F2" w:rsidRPr="000571D0" w:rsidRDefault="00DA73F2" w:rsidP="00DA73F2">
            <w:pPr>
              <w:spacing w:after="0" w:line="240" w:lineRule="auto"/>
              <w:jc w:val="center"/>
              <w:rPr>
                <w:rFonts w:ascii="Times New Roman" w:hAnsi="Times New Roman"/>
                <w:b/>
                <w:color w:val="000000"/>
              </w:rPr>
            </w:pPr>
            <w:r w:rsidRPr="000571D0">
              <w:rPr>
                <w:rFonts w:ascii="Times New Roman" w:hAnsi="Times New Roman"/>
                <w:b/>
                <w:color w:val="000000"/>
              </w:rPr>
              <w:t>2,8</w:t>
            </w:r>
          </w:p>
        </w:tc>
        <w:tc>
          <w:tcPr>
            <w:tcW w:w="838" w:type="pct"/>
            <w:vMerge/>
            <w:shd w:val="clear" w:color="auto" w:fill="auto"/>
          </w:tcPr>
          <w:p w:rsidR="00DA73F2" w:rsidRPr="000571D0" w:rsidRDefault="00DA73F2" w:rsidP="008717A2">
            <w:pPr>
              <w:spacing w:after="0" w:line="240" w:lineRule="auto"/>
              <w:jc w:val="center"/>
              <w:rPr>
                <w:rFonts w:ascii="Times New Roman" w:hAnsi="Times New Roman"/>
              </w:rPr>
            </w:pPr>
          </w:p>
        </w:tc>
      </w:tr>
      <w:tr w:rsidR="00345D47" w:rsidRPr="000571D0" w:rsidTr="009B2598">
        <w:trPr>
          <w:trHeight w:val="212"/>
        </w:trPr>
        <w:tc>
          <w:tcPr>
            <w:tcW w:w="285" w:type="pct"/>
            <w:vMerge w:val="restart"/>
            <w:shd w:val="clear" w:color="auto" w:fill="auto"/>
          </w:tcPr>
          <w:p w:rsidR="00345D47" w:rsidRPr="000571D0" w:rsidRDefault="009B2598" w:rsidP="00345D47">
            <w:pPr>
              <w:spacing w:after="0" w:line="240" w:lineRule="auto"/>
              <w:jc w:val="center"/>
              <w:rPr>
                <w:rFonts w:ascii="Times New Roman" w:hAnsi="Times New Roman"/>
              </w:rPr>
            </w:pPr>
            <w:r w:rsidRPr="000571D0">
              <w:rPr>
                <w:rFonts w:ascii="Times New Roman" w:hAnsi="Times New Roman"/>
              </w:rPr>
              <w:t>2.</w:t>
            </w:r>
            <w:r w:rsidR="00345D47" w:rsidRPr="000571D0">
              <w:rPr>
                <w:rFonts w:ascii="Times New Roman" w:hAnsi="Times New Roman"/>
              </w:rPr>
              <w:t>1.3.</w:t>
            </w:r>
          </w:p>
        </w:tc>
        <w:tc>
          <w:tcPr>
            <w:tcW w:w="1485" w:type="pct"/>
            <w:gridSpan w:val="2"/>
            <w:vMerge w:val="restar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Проведение мероприятий, в том числе приобретение оборудования и программного обеспечения, в целях обеспечения технической защиты информации, защиты государственной тайны, конфиденциальной информации и персональных данных в информационных системах (других объектах информатизации, предназначенных для обработки информации ограниченного доступа)</w:t>
            </w:r>
          </w:p>
        </w:tc>
        <w:tc>
          <w:tcPr>
            <w:tcW w:w="417" w:type="pct"/>
            <w:gridSpan w:val="3"/>
            <w:vMerge w:val="restart"/>
            <w:shd w:val="clear" w:color="auto" w:fill="auto"/>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2023-2025</w:t>
            </w:r>
          </w:p>
        </w:tc>
        <w:tc>
          <w:tcPr>
            <w:tcW w:w="379" w:type="pc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ФБ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val="restart"/>
            <w:shd w:val="clear" w:color="auto" w:fill="auto"/>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 xml:space="preserve">МКУ «Управление                               </w:t>
            </w:r>
            <w:proofErr w:type="gramStart"/>
            <w:r w:rsidRPr="000571D0">
              <w:rPr>
                <w:rFonts w:ascii="Times New Roman" w:hAnsi="Times New Roman"/>
              </w:rPr>
              <w:t>по</w:t>
            </w:r>
            <w:proofErr w:type="gramEnd"/>
            <w:r w:rsidRPr="000571D0">
              <w:rPr>
                <w:rFonts w:ascii="Times New Roman" w:hAnsi="Times New Roman"/>
              </w:rPr>
              <w:t xml:space="preserve"> ОДА»</w:t>
            </w:r>
          </w:p>
        </w:tc>
      </w:tr>
      <w:tr w:rsidR="00345D47" w:rsidRPr="000571D0" w:rsidTr="009B2598">
        <w:trPr>
          <w:trHeight w:val="212"/>
        </w:trPr>
        <w:tc>
          <w:tcPr>
            <w:tcW w:w="285" w:type="pct"/>
            <w:vMerge/>
            <w:shd w:val="clear" w:color="auto" w:fill="auto"/>
          </w:tcPr>
          <w:p w:rsidR="00345D47" w:rsidRPr="000571D0" w:rsidRDefault="00345D47" w:rsidP="008717A2">
            <w:pPr>
              <w:spacing w:after="0" w:line="240" w:lineRule="auto"/>
              <w:jc w:val="center"/>
              <w:rPr>
                <w:rFonts w:ascii="Times New Roman" w:hAnsi="Times New Roman"/>
              </w:rPr>
            </w:pPr>
          </w:p>
        </w:tc>
        <w:tc>
          <w:tcPr>
            <w:tcW w:w="1485" w:type="pct"/>
            <w:gridSpan w:val="2"/>
            <w:vMerge/>
            <w:shd w:val="clear" w:color="auto" w:fill="auto"/>
          </w:tcPr>
          <w:p w:rsidR="00345D47" w:rsidRPr="000571D0" w:rsidRDefault="00345D47" w:rsidP="008717A2">
            <w:pPr>
              <w:spacing w:after="0" w:line="240" w:lineRule="auto"/>
              <w:jc w:val="both"/>
              <w:rPr>
                <w:rFonts w:ascii="Times New Roman" w:hAnsi="Times New Roman"/>
              </w:rPr>
            </w:pPr>
          </w:p>
        </w:tc>
        <w:tc>
          <w:tcPr>
            <w:tcW w:w="417" w:type="pct"/>
            <w:gridSpan w:val="3"/>
            <w:vMerge/>
            <w:shd w:val="clear" w:color="auto" w:fill="auto"/>
          </w:tcPr>
          <w:p w:rsidR="00345D47" w:rsidRPr="000571D0" w:rsidRDefault="00345D47" w:rsidP="008717A2">
            <w:pPr>
              <w:spacing w:after="0" w:line="240" w:lineRule="auto"/>
              <w:jc w:val="center"/>
              <w:rPr>
                <w:rFonts w:ascii="Times New Roman" w:hAnsi="Times New Roman"/>
              </w:rPr>
            </w:pPr>
          </w:p>
        </w:tc>
        <w:tc>
          <w:tcPr>
            <w:tcW w:w="379" w:type="pct"/>
            <w:shd w:val="clear" w:color="auto" w:fill="auto"/>
          </w:tcPr>
          <w:p w:rsidR="00345D47" w:rsidRPr="000571D0" w:rsidRDefault="00345D47" w:rsidP="008717A2">
            <w:pPr>
              <w:spacing w:after="0" w:line="240" w:lineRule="auto"/>
              <w:rPr>
                <w:rFonts w:ascii="Times New Roman" w:hAnsi="Times New Roman"/>
              </w:rPr>
            </w:pPr>
            <w:r w:rsidRPr="000571D0">
              <w:rPr>
                <w:rFonts w:ascii="Times New Roman" w:hAnsi="Times New Roman"/>
              </w:rPr>
              <w:t>ОБ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shd w:val="clear" w:color="auto" w:fill="auto"/>
            <w:vAlign w:val="center"/>
          </w:tcPr>
          <w:p w:rsidR="00345D47" w:rsidRPr="000571D0" w:rsidRDefault="00345D47" w:rsidP="008717A2">
            <w:pPr>
              <w:spacing w:after="0" w:line="240" w:lineRule="auto"/>
              <w:jc w:val="center"/>
              <w:rPr>
                <w:rFonts w:ascii="Times New Roman" w:hAnsi="Times New Roman"/>
              </w:rPr>
            </w:pPr>
          </w:p>
        </w:tc>
      </w:tr>
      <w:tr w:rsidR="00DA73F2" w:rsidRPr="000571D0" w:rsidTr="009B2598">
        <w:trPr>
          <w:trHeight w:val="168"/>
        </w:trPr>
        <w:tc>
          <w:tcPr>
            <w:tcW w:w="285" w:type="pct"/>
            <w:vMerge/>
            <w:shd w:val="clear" w:color="auto" w:fill="auto"/>
          </w:tcPr>
          <w:p w:rsidR="00DA73F2" w:rsidRPr="000571D0" w:rsidRDefault="00DA73F2" w:rsidP="008717A2">
            <w:pPr>
              <w:spacing w:after="0" w:line="240" w:lineRule="auto"/>
              <w:jc w:val="center"/>
              <w:rPr>
                <w:rFonts w:ascii="Times New Roman" w:hAnsi="Times New Roman"/>
              </w:rPr>
            </w:pPr>
          </w:p>
        </w:tc>
        <w:tc>
          <w:tcPr>
            <w:tcW w:w="1485" w:type="pct"/>
            <w:gridSpan w:val="2"/>
            <w:vMerge/>
            <w:shd w:val="clear" w:color="auto" w:fill="auto"/>
          </w:tcPr>
          <w:p w:rsidR="00DA73F2" w:rsidRPr="000571D0" w:rsidRDefault="00DA73F2" w:rsidP="008717A2">
            <w:pPr>
              <w:spacing w:after="0" w:line="240" w:lineRule="auto"/>
              <w:jc w:val="both"/>
              <w:rPr>
                <w:rFonts w:ascii="Times New Roman" w:hAnsi="Times New Roman"/>
              </w:rPr>
            </w:pPr>
          </w:p>
        </w:tc>
        <w:tc>
          <w:tcPr>
            <w:tcW w:w="417" w:type="pct"/>
            <w:gridSpan w:val="3"/>
            <w:vMerge/>
            <w:shd w:val="clear" w:color="auto" w:fill="auto"/>
          </w:tcPr>
          <w:p w:rsidR="00DA73F2" w:rsidRPr="000571D0" w:rsidRDefault="00DA73F2" w:rsidP="008717A2">
            <w:pPr>
              <w:spacing w:after="0" w:line="240" w:lineRule="auto"/>
              <w:jc w:val="center"/>
              <w:rPr>
                <w:rFonts w:ascii="Times New Roman" w:hAnsi="Times New Roman"/>
              </w:rPr>
            </w:pPr>
          </w:p>
        </w:tc>
        <w:tc>
          <w:tcPr>
            <w:tcW w:w="379" w:type="pct"/>
            <w:shd w:val="clear" w:color="auto" w:fill="auto"/>
          </w:tcPr>
          <w:p w:rsidR="00DA73F2" w:rsidRPr="000571D0" w:rsidRDefault="00DA73F2" w:rsidP="008717A2">
            <w:pPr>
              <w:spacing w:after="0" w:line="240" w:lineRule="auto"/>
              <w:rPr>
                <w:rFonts w:ascii="Times New Roman" w:hAnsi="Times New Roman"/>
              </w:rPr>
            </w:pPr>
            <w:r w:rsidRPr="000571D0">
              <w:rPr>
                <w:rFonts w:ascii="Times New Roman" w:hAnsi="Times New Roman"/>
              </w:rPr>
              <w:t>МБ</w:t>
            </w:r>
          </w:p>
        </w:tc>
        <w:tc>
          <w:tcPr>
            <w:tcW w:w="413"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6660,8</w:t>
            </w:r>
          </w:p>
        </w:tc>
        <w:tc>
          <w:tcPr>
            <w:tcW w:w="377"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4051,2</w:t>
            </w:r>
          </w:p>
        </w:tc>
        <w:tc>
          <w:tcPr>
            <w:tcW w:w="424"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1304,8</w:t>
            </w:r>
          </w:p>
        </w:tc>
        <w:tc>
          <w:tcPr>
            <w:tcW w:w="382" w:type="pct"/>
            <w:shd w:val="clear" w:color="auto" w:fill="auto"/>
          </w:tcPr>
          <w:p w:rsidR="00DA73F2" w:rsidRPr="000571D0" w:rsidRDefault="00D371B2" w:rsidP="00DA73F2">
            <w:pPr>
              <w:spacing w:after="0" w:line="240" w:lineRule="auto"/>
              <w:jc w:val="center"/>
              <w:rPr>
                <w:rFonts w:ascii="Times New Roman" w:hAnsi="Times New Roman"/>
                <w:color w:val="000000"/>
              </w:rPr>
            </w:pPr>
            <w:r w:rsidRPr="000571D0">
              <w:rPr>
                <w:rFonts w:ascii="Times New Roman" w:hAnsi="Times New Roman"/>
                <w:color w:val="000000"/>
              </w:rPr>
              <w:t>1304,8</w:t>
            </w:r>
          </w:p>
        </w:tc>
        <w:tc>
          <w:tcPr>
            <w:tcW w:w="838" w:type="pct"/>
            <w:vMerge/>
            <w:shd w:val="clear" w:color="auto" w:fill="auto"/>
            <w:vAlign w:val="center"/>
          </w:tcPr>
          <w:p w:rsidR="00DA73F2" w:rsidRPr="000571D0" w:rsidRDefault="00DA73F2" w:rsidP="008717A2">
            <w:pPr>
              <w:spacing w:after="0" w:line="240" w:lineRule="auto"/>
              <w:jc w:val="center"/>
              <w:rPr>
                <w:rFonts w:ascii="Times New Roman" w:hAnsi="Times New Roman"/>
              </w:rPr>
            </w:pPr>
          </w:p>
        </w:tc>
      </w:tr>
      <w:tr w:rsidR="00345D47" w:rsidRPr="000571D0" w:rsidTr="009B2598">
        <w:trPr>
          <w:trHeight w:val="212"/>
        </w:trPr>
        <w:tc>
          <w:tcPr>
            <w:tcW w:w="285" w:type="pct"/>
            <w:vMerge/>
            <w:shd w:val="clear" w:color="auto" w:fill="auto"/>
          </w:tcPr>
          <w:p w:rsidR="00345D47" w:rsidRPr="000571D0" w:rsidRDefault="00345D47" w:rsidP="008717A2">
            <w:pPr>
              <w:spacing w:after="0" w:line="240" w:lineRule="auto"/>
              <w:jc w:val="center"/>
              <w:rPr>
                <w:rFonts w:ascii="Times New Roman" w:hAnsi="Times New Roman"/>
              </w:rPr>
            </w:pPr>
          </w:p>
        </w:tc>
        <w:tc>
          <w:tcPr>
            <w:tcW w:w="1485" w:type="pct"/>
            <w:gridSpan w:val="2"/>
            <w:vMerge/>
            <w:shd w:val="clear" w:color="auto" w:fill="auto"/>
          </w:tcPr>
          <w:p w:rsidR="00345D47" w:rsidRPr="000571D0" w:rsidRDefault="00345D47" w:rsidP="008717A2">
            <w:pPr>
              <w:spacing w:after="0" w:line="240" w:lineRule="auto"/>
              <w:jc w:val="both"/>
              <w:rPr>
                <w:rFonts w:ascii="Times New Roman" w:hAnsi="Times New Roman"/>
              </w:rPr>
            </w:pPr>
          </w:p>
        </w:tc>
        <w:tc>
          <w:tcPr>
            <w:tcW w:w="417" w:type="pct"/>
            <w:gridSpan w:val="3"/>
            <w:vMerge/>
            <w:shd w:val="clear" w:color="auto" w:fill="auto"/>
          </w:tcPr>
          <w:p w:rsidR="00345D47" w:rsidRPr="000571D0" w:rsidRDefault="00345D47" w:rsidP="008717A2">
            <w:pPr>
              <w:spacing w:after="0" w:line="240" w:lineRule="auto"/>
              <w:jc w:val="center"/>
              <w:rPr>
                <w:rFonts w:ascii="Times New Roman" w:hAnsi="Times New Roman"/>
              </w:rPr>
            </w:pPr>
          </w:p>
        </w:tc>
        <w:tc>
          <w:tcPr>
            <w:tcW w:w="379" w:type="pct"/>
            <w:shd w:val="clear" w:color="auto" w:fill="auto"/>
          </w:tcPr>
          <w:p w:rsidR="00345D47" w:rsidRPr="000571D0" w:rsidRDefault="00345D47" w:rsidP="008717A2">
            <w:pPr>
              <w:spacing w:after="0" w:line="240" w:lineRule="auto"/>
              <w:rPr>
                <w:rFonts w:ascii="Times New Roman" w:hAnsi="Times New Roman"/>
              </w:rPr>
            </w:pPr>
            <w:r w:rsidRPr="000571D0">
              <w:rPr>
                <w:rFonts w:ascii="Times New Roman" w:hAnsi="Times New Roman"/>
              </w:rPr>
              <w:t>ВБС</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color w:val="000000"/>
              </w:rPr>
            </w:pPr>
            <w:r w:rsidRPr="000571D0">
              <w:rPr>
                <w:rFonts w:ascii="Times New Roman" w:hAnsi="Times New Roman"/>
                <w:color w:val="000000"/>
              </w:rPr>
              <w:t>0,0</w:t>
            </w:r>
          </w:p>
        </w:tc>
        <w:tc>
          <w:tcPr>
            <w:tcW w:w="838" w:type="pct"/>
            <w:vMerge/>
            <w:shd w:val="clear" w:color="auto" w:fill="auto"/>
            <w:vAlign w:val="center"/>
          </w:tcPr>
          <w:p w:rsidR="00345D47" w:rsidRPr="000571D0" w:rsidRDefault="00345D47" w:rsidP="008717A2">
            <w:pPr>
              <w:spacing w:after="0" w:line="240" w:lineRule="auto"/>
              <w:jc w:val="center"/>
              <w:rPr>
                <w:rFonts w:ascii="Times New Roman" w:hAnsi="Times New Roman"/>
              </w:rPr>
            </w:pPr>
          </w:p>
        </w:tc>
      </w:tr>
      <w:tr w:rsidR="00DA73F2" w:rsidRPr="000571D0" w:rsidTr="009B2598">
        <w:trPr>
          <w:trHeight w:val="210"/>
        </w:trPr>
        <w:tc>
          <w:tcPr>
            <w:tcW w:w="285" w:type="pct"/>
            <w:vMerge/>
            <w:shd w:val="clear" w:color="auto" w:fill="auto"/>
          </w:tcPr>
          <w:p w:rsidR="00DA73F2" w:rsidRPr="000571D0" w:rsidRDefault="00DA73F2" w:rsidP="008717A2">
            <w:pPr>
              <w:spacing w:after="0" w:line="240" w:lineRule="auto"/>
              <w:jc w:val="center"/>
              <w:rPr>
                <w:rFonts w:ascii="Times New Roman" w:hAnsi="Times New Roman"/>
              </w:rPr>
            </w:pPr>
          </w:p>
        </w:tc>
        <w:tc>
          <w:tcPr>
            <w:tcW w:w="1485" w:type="pct"/>
            <w:gridSpan w:val="2"/>
            <w:vMerge/>
            <w:shd w:val="clear" w:color="auto" w:fill="auto"/>
          </w:tcPr>
          <w:p w:rsidR="00DA73F2" w:rsidRPr="000571D0" w:rsidRDefault="00DA73F2" w:rsidP="008717A2">
            <w:pPr>
              <w:spacing w:after="0" w:line="240" w:lineRule="auto"/>
              <w:jc w:val="both"/>
              <w:rPr>
                <w:rFonts w:ascii="Times New Roman" w:hAnsi="Times New Roman"/>
              </w:rPr>
            </w:pPr>
          </w:p>
        </w:tc>
        <w:tc>
          <w:tcPr>
            <w:tcW w:w="417" w:type="pct"/>
            <w:gridSpan w:val="3"/>
            <w:vMerge/>
            <w:shd w:val="clear" w:color="auto" w:fill="auto"/>
          </w:tcPr>
          <w:p w:rsidR="00DA73F2" w:rsidRPr="000571D0" w:rsidRDefault="00DA73F2" w:rsidP="008717A2">
            <w:pPr>
              <w:spacing w:after="0" w:line="240" w:lineRule="auto"/>
              <w:jc w:val="center"/>
              <w:rPr>
                <w:rFonts w:ascii="Times New Roman" w:hAnsi="Times New Roman"/>
              </w:rPr>
            </w:pPr>
          </w:p>
        </w:tc>
        <w:tc>
          <w:tcPr>
            <w:tcW w:w="379" w:type="pct"/>
            <w:shd w:val="clear" w:color="auto" w:fill="auto"/>
          </w:tcPr>
          <w:p w:rsidR="00DA73F2" w:rsidRPr="000571D0" w:rsidRDefault="00DA73F2" w:rsidP="008717A2">
            <w:pPr>
              <w:spacing w:after="0" w:line="240" w:lineRule="auto"/>
              <w:rPr>
                <w:rFonts w:ascii="Times New Roman" w:hAnsi="Times New Roman"/>
                <w:b/>
              </w:rPr>
            </w:pPr>
            <w:r w:rsidRPr="000571D0">
              <w:rPr>
                <w:rFonts w:ascii="Times New Roman" w:hAnsi="Times New Roman"/>
                <w:b/>
              </w:rPr>
              <w:t>Итого:</w:t>
            </w:r>
          </w:p>
        </w:tc>
        <w:tc>
          <w:tcPr>
            <w:tcW w:w="413" w:type="pct"/>
            <w:shd w:val="clear" w:color="auto" w:fill="auto"/>
          </w:tcPr>
          <w:p w:rsidR="00DA73F2" w:rsidRPr="000571D0" w:rsidRDefault="00D371B2" w:rsidP="00DA73F2">
            <w:pPr>
              <w:spacing w:after="0" w:line="240" w:lineRule="auto"/>
              <w:jc w:val="center"/>
              <w:rPr>
                <w:rFonts w:ascii="Times New Roman" w:hAnsi="Times New Roman"/>
                <w:b/>
                <w:color w:val="000000"/>
              </w:rPr>
            </w:pPr>
            <w:r w:rsidRPr="000571D0">
              <w:rPr>
                <w:rFonts w:ascii="Times New Roman" w:hAnsi="Times New Roman"/>
                <w:b/>
                <w:color w:val="000000"/>
              </w:rPr>
              <w:t>6660,8</w:t>
            </w:r>
          </w:p>
        </w:tc>
        <w:tc>
          <w:tcPr>
            <w:tcW w:w="377" w:type="pct"/>
            <w:shd w:val="clear" w:color="auto" w:fill="auto"/>
          </w:tcPr>
          <w:p w:rsidR="00DA73F2" w:rsidRPr="000571D0" w:rsidRDefault="00D371B2" w:rsidP="00DA73F2">
            <w:pPr>
              <w:spacing w:after="0" w:line="240" w:lineRule="auto"/>
              <w:jc w:val="center"/>
              <w:rPr>
                <w:rFonts w:ascii="Times New Roman" w:hAnsi="Times New Roman"/>
                <w:b/>
                <w:color w:val="000000"/>
              </w:rPr>
            </w:pPr>
            <w:r w:rsidRPr="000571D0">
              <w:rPr>
                <w:rFonts w:ascii="Times New Roman" w:hAnsi="Times New Roman"/>
                <w:b/>
                <w:color w:val="000000"/>
              </w:rPr>
              <w:t>4051,2</w:t>
            </w:r>
          </w:p>
        </w:tc>
        <w:tc>
          <w:tcPr>
            <w:tcW w:w="424" w:type="pct"/>
            <w:shd w:val="clear" w:color="auto" w:fill="auto"/>
          </w:tcPr>
          <w:p w:rsidR="00DA73F2" w:rsidRPr="000571D0" w:rsidRDefault="00D371B2" w:rsidP="00DA73F2">
            <w:pPr>
              <w:spacing w:after="0" w:line="240" w:lineRule="auto"/>
              <w:jc w:val="center"/>
              <w:rPr>
                <w:rFonts w:ascii="Times New Roman" w:hAnsi="Times New Roman"/>
                <w:b/>
                <w:color w:val="000000"/>
              </w:rPr>
            </w:pPr>
            <w:r w:rsidRPr="000571D0">
              <w:rPr>
                <w:rFonts w:ascii="Times New Roman" w:hAnsi="Times New Roman"/>
                <w:b/>
                <w:color w:val="000000"/>
              </w:rPr>
              <w:t>1304,8</w:t>
            </w:r>
          </w:p>
        </w:tc>
        <w:tc>
          <w:tcPr>
            <w:tcW w:w="382" w:type="pct"/>
            <w:shd w:val="clear" w:color="auto" w:fill="auto"/>
          </w:tcPr>
          <w:p w:rsidR="00DA73F2" w:rsidRPr="000571D0" w:rsidRDefault="00D371B2" w:rsidP="00DA73F2">
            <w:pPr>
              <w:spacing w:after="0" w:line="240" w:lineRule="auto"/>
              <w:jc w:val="center"/>
              <w:rPr>
                <w:rFonts w:ascii="Times New Roman" w:hAnsi="Times New Roman"/>
                <w:b/>
                <w:color w:val="000000"/>
              </w:rPr>
            </w:pPr>
            <w:r w:rsidRPr="000571D0">
              <w:rPr>
                <w:rFonts w:ascii="Times New Roman" w:hAnsi="Times New Roman"/>
                <w:b/>
                <w:color w:val="000000"/>
              </w:rPr>
              <w:t>1304,8</w:t>
            </w:r>
          </w:p>
        </w:tc>
        <w:tc>
          <w:tcPr>
            <w:tcW w:w="838" w:type="pct"/>
            <w:vMerge/>
            <w:shd w:val="clear" w:color="auto" w:fill="auto"/>
            <w:vAlign w:val="center"/>
          </w:tcPr>
          <w:p w:rsidR="00DA73F2" w:rsidRPr="000571D0" w:rsidRDefault="00DA73F2" w:rsidP="008717A2">
            <w:pPr>
              <w:spacing w:after="0" w:line="240" w:lineRule="auto"/>
              <w:jc w:val="center"/>
              <w:rPr>
                <w:rFonts w:ascii="Times New Roman" w:hAnsi="Times New Roman"/>
              </w:rPr>
            </w:pPr>
          </w:p>
        </w:tc>
      </w:tr>
      <w:tr w:rsidR="00345D47" w:rsidRPr="000571D0" w:rsidTr="009B2598">
        <w:trPr>
          <w:trHeight w:val="65"/>
        </w:trPr>
        <w:tc>
          <w:tcPr>
            <w:tcW w:w="2187" w:type="pct"/>
            <w:gridSpan w:val="6"/>
            <w:vMerge w:val="restar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b/>
                <w:color w:val="000000"/>
                <w:spacing w:val="1"/>
              </w:rPr>
              <w:lastRenderedPageBreak/>
              <w:t>Итого по мероприятию 1</w:t>
            </w:r>
          </w:p>
        </w:tc>
        <w:tc>
          <w:tcPr>
            <w:tcW w:w="379" w:type="pct"/>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ФБ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838" w:type="pct"/>
            <w:vMerge w:val="restart"/>
            <w:shd w:val="clear" w:color="auto" w:fill="auto"/>
          </w:tcPr>
          <w:p w:rsidR="00345D47" w:rsidRPr="000571D0" w:rsidRDefault="00345D47" w:rsidP="008717A2">
            <w:pPr>
              <w:spacing w:after="0" w:line="240" w:lineRule="auto"/>
              <w:jc w:val="center"/>
              <w:rPr>
                <w:rFonts w:ascii="Times New Roman" w:hAnsi="Times New Roman"/>
              </w:rPr>
            </w:pPr>
          </w:p>
        </w:tc>
      </w:tr>
      <w:tr w:rsidR="00583823" w:rsidRPr="000571D0" w:rsidTr="009B2598">
        <w:trPr>
          <w:trHeight w:val="65"/>
        </w:trPr>
        <w:tc>
          <w:tcPr>
            <w:tcW w:w="2187" w:type="pct"/>
            <w:gridSpan w:val="6"/>
            <w:vMerge/>
            <w:shd w:val="clear" w:color="auto" w:fill="auto"/>
          </w:tcPr>
          <w:p w:rsidR="00583823" w:rsidRPr="000571D0" w:rsidRDefault="00583823" w:rsidP="008717A2">
            <w:pPr>
              <w:spacing w:after="0" w:line="240" w:lineRule="auto"/>
              <w:jc w:val="center"/>
              <w:rPr>
                <w:rFonts w:ascii="Times New Roman" w:hAnsi="Times New Roman"/>
                <w:highlight w:val="yellow"/>
              </w:rPr>
            </w:pPr>
          </w:p>
        </w:tc>
        <w:tc>
          <w:tcPr>
            <w:tcW w:w="379" w:type="pct"/>
            <w:shd w:val="clear" w:color="auto" w:fill="auto"/>
          </w:tcPr>
          <w:p w:rsidR="00583823" w:rsidRPr="000571D0" w:rsidRDefault="00583823" w:rsidP="008717A2">
            <w:pPr>
              <w:spacing w:after="0" w:line="240" w:lineRule="auto"/>
              <w:rPr>
                <w:rFonts w:ascii="Times New Roman" w:hAnsi="Times New Roman"/>
                <w:b/>
              </w:rPr>
            </w:pPr>
            <w:r w:rsidRPr="000571D0">
              <w:rPr>
                <w:rFonts w:ascii="Times New Roman" w:hAnsi="Times New Roman"/>
                <w:b/>
              </w:rPr>
              <w:t>ОБ</w:t>
            </w:r>
          </w:p>
        </w:tc>
        <w:tc>
          <w:tcPr>
            <w:tcW w:w="413" w:type="pct"/>
            <w:shd w:val="clear" w:color="auto" w:fill="auto"/>
          </w:tcPr>
          <w:p w:rsidR="00583823" w:rsidRPr="000571D0" w:rsidRDefault="00583823" w:rsidP="00583823">
            <w:pPr>
              <w:spacing w:after="0" w:line="240" w:lineRule="auto"/>
              <w:jc w:val="center"/>
            </w:pPr>
            <w:r w:rsidRPr="000571D0">
              <w:rPr>
                <w:rFonts w:ascii="Times New Roman" w:hAnsi="Times New Roman"/>
                <w:b/>
                <w:bCs/>
                <w:color w:val="000000"/>
              </w:rPr>
              <w:t>0,0</w:t>
            </w:r>
          </w:p>
        </w:tc>
        <w:tc>
          <w:tcPr>
            <w:tcW w:w="377" w:type="pct"/>
            <w:shd w:val="clear" w:color="auto" w:fill="auto"/>
          </w:tcPr>
          <w:p w:rsidR="00583823" w:rsidRPr="000571D0" w:rsidRDefault="00583823" w:rsidP="00583823">
            <w:pPr>
              <w:spacing w:after="0" w:line="240" w:lineRule="auto"/>
              <w:jc w:val="center"/>
            </w:pPr>
            <w:r w:rsidRPr="000571D0">
              <w:rPr>
                <w:rFonts w:ascii="Times New Roman" w:hAnsi="Times New Roman"/>
                <w:b/>
                <w:bCs/>
                <w:color w:val="000000"/>
              </w:rPr>
              <w:t>0,0</w:t>
            </w:r>
          </w:p>
        </w:tc>
        <w:tc>
          <w:tcPr>
            <w:tcW w:w="424" w:type="pct"/>
            <w:shd w:val="clear" w:color="auto" w:fill="auto"/>
          </w:tcPr>
          <w:p w:rsidR="00583823" w:rsidRPr="000571D0" w:rsidRDefault="00583823" w:rsidP="00583823">
            <w:pPr>
              <w:spacing w:after="0" w:line="240" w:lineRule="auto"/>
              <w:jc w:val="center"/>
            </w:pPr>
            <w:r w:rsidRPr="000571D0">
              <w:rPr>
                <w:rFonts w:ascii="Times New Roman" w:hAnsi="Times New Roman"/>
                <w:b/>
                <w:bCs/>
                <w:color w:val="000000"/>
              </w:rPr>
              <w:t>0,0</w:t>
            </w:r>
          </w:p>
        </w:tc>
        <w:tc>
          <w:tcPr>
            <w:tcW w:w="382" w:type="pct"/>
            <w:shd w:val="clear" w:color="auto" w:fill="auto"/>
          </w:tcPr>
          <w:p w:rsidR="00583823" w:rsidRPr="000571D0" w:rsidRDefault="00583823" w:rsidP="00583823">
            <w:pPr>
              <w:spacing w:after="0" w:line="240" w:lineRule="auto"/>
              <w:jc w:val="center"/>
            </w:pPr>
            <w:r w:rsidRPr="000571D0">
              <w:rPr>
                <w:rFonts w:ascii="Times New Roman" w:hAnsi="Times New Roman"/>
                <w:b/>
                <w:bCs/>
                <w:color w:val="000000"/>
              </w:rPr>
              <w:t>0,0</w:t>
            </w:r>
          </w:p>
        </w:tc>
        <w:tc>
          <w:tcPr>
            <w:tcW w:w="838" w:type="pct"/>
            <w:vMerge/>
            <w:shd w:val="clear" w:color="auto" w:fill="auto"/>
            <w:vAlign w:val="center"/>
          </w:tcPr>
          <w:p w:rsidR="00583823" w:rsidRPr="000571D0" w:rsidRDefault="00583823" w:rsidP="008717A2">
            <w:pPr>
              <w:spacing w:after="0" w:line="240" w:lineRule="auto"/>
              <w:jc w:val="center"/>
              <w:rPr>
                <w:rFonts w:ascii="Times New Roman" w:hAnsi="Times New Roman"/>
                <w:highlight w:val="yellow"/>
              </w:rPr>
            </w:pPr>
          </w:p>
        </w:tc>
      </w:tr>
      <w:tr w:rsidR="00583823" w:rsidRPr="000571D0" w:rsidTr="009B2598">
        <w:trPr>
          <w:trHeight w:val="65"/>
        </w:trPr>
        <w:tc>
          <w:tcPr>
            <w:tcW w:w="2187" w:type="pct"/>
            <w:gridSpan w:val="6"/>
            <w:vMerge/>
            <w:shd w:val="clear" w:color="auto" w:fill="auto"/>
          </w:tcPr>
          <w:p w:rsidR="00583823" w:rsidRPr="000571D0" w:rsidRDefault="00583823" w:rsidP="008717A2">
            <w:pPr>
              <w:spacing w:after="0" w:line="240" w:lineRule="auto"/>
              <w:jc w:val="center"/>
              <w:rPr>
                <w:rFonts w:ascii="Times New Roman" w:hAnsi="Times New Roman"/>
                <w:highlight w:val="yellow"/>
              </w:rPr>
            </w:pPr>
          </w:p>
        </w:tc>
        <w:tc>
          <w:tcPr>
            <w:tcW w:w="379" w:type="pct"/>
            <w:shd w:val="clear" w:color="auto" w:fill="auto"/>
          </w:tcPr>
          <w:p w:rsidR="00583823" w:rsidRPr="000571D0" w:rsidRDefault="00583823" w:rsidP="008717A2">
            <w:pPr>
              <w:spacing w:after="0" w:line="240" w:lineRule="auto"/>
              <w:rPr>
                <w:rFonts w:ascii="Times New Roman" w:hAnsi="Times New Roman"/>
                <w:b/>
              </w:rPr>
            </w:pPr>
            <w:r w:rsidRPr="000571D0">
              <w:rPr>
                <w:rFonts w:ascii="Times New Roman" w:hAnsi="Times New Roman"/>
                <w:b/>
              </w:rPr>
              <w:t>МБ</w:t>
            </w:r>
          </w:p>
        </w:tc>
        <w:tc>
          <w:tcPr>
            <w:tcW w:w="413" w:type="pct"/>
            <w:shd w:val="clear" w:color="auto" w:fill="auto"/>
          </w:tcPr>
          <w:p w:rsidR="00583823" w:rsidRPr="000571D0" w:rsidRDefault="00D371B2" w:rsidP="00583823">
            <w:pPr>
              <w:spacing w:after="0" w:line="240" w:lineRule="auto"/>
              <w:jc w:val="center"/>
              <w:rPr>
                <w:rFonts w:ascii="Times New Roman" w:hAnsi="Times New Roman"/>
                <w:b/>
                <w:color w:val="000000"/>
              </w:rPr>
            </w:pPr>
            <w:r w:rsidRPr="000571D0">
              <w:rPr>
                <w:rFonts w:ascii="Times New Roman" w:hAnsi="Times New Roman"/>
                <w:b/>
                <w:color w:val="000000"/>
              </w:rPr>
              <w:t>21314,5</w:t>
            </w:r>
          </w:p>
        </w:tc>
        <w:tc>
          <w:tcPr>
            <w:tcW w:w="377" w:type="pct"/>
            <w:shd w:val="clear" w:color="auto" w:fill="auto"/>
          </w:tcPr>
          <w:p w:rsidR="00583823" w:rsidRPr="000571D0" w:rsidRDefault="00D371B2" w:rsidP="00583823">
            <w:pPr>
              <w:spacing w:after="0" w:line="240" w:lineRule="auto"/>
              <w:jc w:val="center"/>
              <w:rPr>
                <w:rFonts w:ascii="Times New Roman" w:hAnsi="Times New Roman"/>
                <w:b/>
                <w:color w:val="000000"/>
              </w:rPr>
            </w:pPr>
            <w:r w:rsidRPr="000571D0">
              <w:rPr>
                <w:rFonts w:ascii="Times New Roman" w:hAnsi="Times New Roman"/>
                <w:b/>
                <w:color w:val="000000"/>
              </w:rPr>
              <w:t>9383,3</w:t>
            </w:r>
          </w:p>
        </w:tc>
        <w:tc>
          <w:tcPr>
            <w:tcW w:w="424" w:type="pct"/>
            <w:shd w:val="clear" w:color="auto" w:fill="auto"/>
          </w:tcPr>
          <w:p w:rsidR="00583823" w:rsidRPr="000571D0" w:rsidRDefault="00D371B2" w:rsidP="00583823">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382" w:type="pct"/>
            <w:shd w:val="clear" w:color="auto" w:fill="auto"/>
          </w:tcPr>
          <w:p w:rsidR="00583823" w:rsidRPr="000571D0" w:rsidRDefault="00D371B2" w:rsidP="00583823">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838" w:type="pct"/>
            <w:vMerge/>
            <w:shd w:val="clear" w:color="auto" w:fill="auto"/>
            <w:vAlign w:val="center"/>
          </w:tcPr>
          <w:p w:rsidR="00583823" w:rsidRPr="000571D0" w:rsidRDefault="00583823" w:rsidP="008717A2">
            <w:pPr>
              <w:spacing w:after="0" w:line="240" w:lineRule="auto"/>
              <w:jc w:val="center"/>
              <w:rPr>
                <w:rFonts w:ascii="Times New Roman" w:hAnsi="Times New Roman"/>
                <w:highlight w:val="yellow"/>
              </w:rPr>
            </w:pPr>
          </w:p>
        </w:tc>
      </w:tr>
      <w:tr w:rsidR="00345D47" w:rsidRPr="000571D0" w:rsidTr="009B2598">
        <w:trPr>
          <w:trHeight w:val="65"/>
        </w:trPr>
        <w:tc>
          <w:tcPr>
            <w:tcW w:w="2187" w:type="pct"/>
            <w:gridSpan w:val="6"/>
            <w:vMerge/>
            <w:shd w:val="clear" w:color="auto" w:fill="auto"/>
          </w:tcPr>
          <w:p w:rsidR="00345D47" w:rsidRPr="000571D0" w:rsidRDefault="00345D47" w:rsidP="008717A2">
            <w:pPr>
              <w:spacing w:after="0" w:line="240" w:lineRule="auto"/>
              <w:jc w:val="center"/>
              <w:rPr>
                <w:rFonts w:ascii="Times New Roman" w:hAnsi="Times New Roman"/>
                <w:highlight w:val="yellow"/>
              </w:rPr>
            </w:pPr>
          </w:p>
        </w:tc>
        <w:tc>
          <w:tcPr>
            <w:tcW w:w="379" w:type="pct"/>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ВБС</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bCs/>
                <w:color w:val="000000"/>
              </w:rPr>
            </w:pPr>
            <w:r w:rsidRPr="000571D0">
              <w:rPr>
                <w:rFonts w:ascii="Times New Roman" w:hAnsi="Times New Roman"/>
                <w:b/>
                <w:bCs/>
                <w:color w:val="000000"/>
              </w:rPr>
              <w:t>0,0</w:t>
            </w:r>
          </w:p>
        </w:tc>
        <w:tc>
          <w:tcPr>
            <w:tcW w:w="838" w:type="pct"/>
            <w:vMerge/>
            <w:shd w:val="clear" w:color="auto" w:fill="auto"/>
            <w:vAlign w:val="center"/>
          </w:tcPr>
          <w:p w:rsidR="00345D47" w:rsidRPr="000571D0" w:rsidRDefault="00345D47" w:rsidP="008717A2">
            <w:pPr>
              <w:spacing w:after="0" w:line="240" w:lineRule="auto"/>
              <w:jc w:val="center"/>
              <w:rPr>
                <w:rFonts w:ascii="Times New Roman" w:hAnsi="Times New Roman"/>
                <w:highlight w:val="yellow"/>
              </w:rPr>
            </w:pPr>
          </w:p>
        </w:tc>
      </w:tr>
      <w:tr w:rsidR="00D371B2" w:rsidRPr="000571D0" w:rsidTr="009B2598">
        <w:trPr>
          <w:trHeight w:val="65"/>
        </w:trPr>
        <w:tc>
          <w:tcPr>
            <w:tcW w:w="2187" w:type="pct"/>
            <w:gridSpan w:val="6"/>
            <w:vMerge/>
            <w:shd w:val="clear" w:color="auto" w:fill="auto"/>
          </w:tcPr>
          <w:p w:rsidR="00D371B2" w:rsidRPr="000571D0" w:rsidRDefault="00D371B2" w:rsidP="008717A2">
            <w:pPr>
              <w:spacing w:after="0" w:line="240" w:lineRule="auto"/>
              <w:jc w:val="center"/>
              <w:rPr>
                <w:rFonts w:ascii="Times New Roman" w:hAnsi="Times New Roman"/>
                <w:highlight w:val="yellow"/>
              </w:rPr>
            </w:pPr>
          </w:p>
        </w:tc>
        <w:tc>
          <w:tcPr>
            <w:tcW w:w="379" w:type="pct"/>
            <w:shd w:val="clear" w:color="auto" w:fill="auto"/>
          </w:tcPr>
          <w:p w:rsidR="00D371B2" w:rsidRPr="000571D0" w:rsidRDefault="00D371B2" w:rsidP="008717A2">
            <w:pPr>
              <w:spacing w:after="0" w:line="240" w:lineRule="auto"/>
              <w:rPr>
                <w:rFonts w:ascii="Times New Roman" w:hAnsi="Times New Roman"/>
                <w:b/>
              </w:rPr>
            </w:pPr>
            <w:r w:rsidRPr="000571D0">
              <w:rPr>
                <w:rFonts w:ascii="Times New Roman" w:hAnsi="Times New Roman"/>
                <w:b/>
              </w:rPr>
              <w:t>Итого:</w:t>
            </w:r>
          </w:p>
        </w:tc>
        <w:tc>
          <w:tcPr>
            <w:tcW w:w="413"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21314,5</w:t>
            </w:r>
          </w:p>
        </w:tc>
        <w:tc>
          <w:tcPr>
            <w:tcW w:w="377"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9383,3</w:t>
            </w:r>
          </w:p>
        </w:tc>
        <w:tc>
          <w:tcPr>
            <w:tcW w:w="424"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382"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838" w:type="pct"/>
            <w:vMerge/>
            <w:shd w:val="clear" w:color="auto" w:fill="auto"/>
            <w:vAlign w:val="center"/>
          </w:tcPr>
          <w:p w:rsidR="00D371B2" w:rsidRPr="000571D0" w:rsidRDefault="00D371B2" w:rsidP="008717A2">
            <w:pPr>
              <w:spacing w:after="0" w:line="240" w:lineRule="auto"/>
              <w:jc w:val="center"/>
              <w:rPr>
                <w:rFonts w:ascii="Times New Roman" w:hAnsi="Times New Roman"/>
                <w:highlight w:val="yellow"/>
              </w:rPr>
            </w:pPr>
          </w:p>
        </w:tc>
      </w:tr>
      <w:tr w:rsidR="00345D47" w:rsidRPr="000571D0" w:rsidTr="008717A2">
        <w:trPr>
          <w:trHeight w:val="70"/>
        </w:trPr>
        <w:tc>
          <w:tcPr>
            <w:tcW w:w="5000" w:type="pct"/>
            <w:gridSpan w:val="12"/>
            <w:shd w:val="clear" w:color="auto" w:fill="auto"/>
          </w:tcPr>
          <w:p w:rsidR="00345D47" w:rsidRPr="000571D0" w:rsidRDefault="00345D47" w:rsidP="008717A2">
            <w:pPr>
              <w:spacing w:after="0" w:line="240" w:lineRule="auto"/>
              <w:rPr>
                <w:rFonts w:ascii="Times New Roman" w:hAnsi="Times New Roman"/>
                <w:b/>
                <w:bCs/>
              </w:rPr>
            </w:pPr>
            <w:r w:rsidRPr="000571D0">
              <w:rPr>
                <w:rFonts w:ascii="Times New Roman" w:hAnsi="Times New Roman"/>
                <w:b/>
                <w:bCs/>
              </w:rPr>
              <w:t xml:space="preserve">Мероприятие 2. Создание условий для повышения информационной открытости в </w:t>
            </w:r>
            <w:proofErr w:type="spellStart"/>
            <w:r w:rsidRPr="000571D0">
              <w:rPr>
                <w:rFonts w:ascii="Times New Roman" w:hAnsi="Times New Roman"/>
                <w:b/>
                <w:bCs/>
              </w:rPr>
              <w:t>Печенгском</w:t>
            </w:r>
            <w:proofErr w:type="spellEnd"/>
            <w:r w:rsidRPr="000571D0">
              <w:rPr>
                <w:rFonts w:ascii="Times New Roman" w:hAnsi="Times New Roman"/>
                <w:b/>
                <w:bCs/>
              </w:rPr>
              <w:t xml:space="preserve"> муниципальном округе</w:t>
            </w:r>
          </w:p>
        </w:tc>
      </w:tr>
      <w:tr w:rsidR="00345D47" w:rsidRPr="000571D0" w:rsidTr="00365698">
        <w:trPr>
          <w:trHeight w:val="50"/>
        </w:trPr>
        <w:tc>
          <w:tcPr>
            <w:tcW w:w="285" w:type="pct"/>
            <w:vMerge w:val="restart"/>
            <w:shd w:val="clear" w:color="auto" w:fill="auto"/>
          </w:tcPr>
          <w:p w:rsidR="00345D47" w:rsidRPr="000571D0" w:rsidRDefault="009B2598" w:rsidP="008717A2">
            <w:pPr>
              <w:spacing w:after="0" w:line="240" w:lineRule="auto"/>
              <w:jc w:val="center"/>
              <w:rPr>
                <w:rFonts w:ascii="Times New Roman" w:hAnsi="Times New Roman"/>
              </w:rPr>
            </w:pPr>
            <w:r w:rsidRPr="000571D0">
              <w:rPr>
                <w:rFonts w:ascii="Times New Roman" w:hAnsi="Times New Roman"/>
              </w:rPr>
              <w:t>2.</w:t>
            </w:r>
            <w:r w:rsidR="00345D47" w:rsidRPr="000571D0">
              <w:rPr>
                <w:rFonts w:ascii="Times New Roman" w:hAnsi="Times New Roman"/>
              </w:rPr>
              <w:t>2.1.</w:t>
            </w:r>
          </w:p>
        </w:tc>
        <w:tc>
          <w:tcPr>
            <w:tcW w:w="1450" w:type="pct"/>
            <w:vMerge w:val="restart"/>
            <w:shd w:val="clear" w:color="auto" w:fill="auto"/>
          </w:tcPr>
          <w:p w:rsidR="00345D47" w:rsidRPr="000571D0" w:rsidRDefault="00345D47" w:rsidP="008717A2">
            <w:pPr>
              <w:spacing w:after="0" w:line="240" w:lineRule="auto"/>
              <w:jc w:val="both"/>
              <w:rPr>
                <w:rFonts w:ascii="Times New Roman" w:hAnsi="Times New Roman"/>
              </w:rPr>
            </w:pPr>
            <w:r w:rsidRPr="000571D0">
              <w:rPr>
                <w:rFonts w:ascii="Times New Roman" w:hAnsi="Times New Roman"/>
              </w:rPr>
              <w:t xml:space="preserve">Ведение сайта </w:t>
            </w:r>
            <w:proofErr w:type="spellStart"/>
            <w:r w:rsidRPr="000571D0">
              <w:rPr>
                <w:rFonts w:ascii="Times New Roman" w:hAnsi="Times New Roman"/>
              </w:rPr>
              <w:t>Печенгского</w:t>
            </w:r>
            <w:proofErr w:type="spellEnd"/>
            <w:r w:rsidRPr="000571D0">
              <w:rPr>
                <w:rFonts w:ascii="Times New Roman" w:hAnsi="Times New Roman"/>
              </w:rPr>
              <w:t xml:space="preserve"> муниципального округа и регулярное размещение информации на сайте</w:t>
            </w:r>
          </w:p>
        </w:tc>
        <w:tc>
          <w:tcPr>
            <w:tcW w:w="449" w:type="pct"/>
            <w:gridSpan w:val="3"/>
            <w:vMerge w:val="restart"/>
            <w:shd w:val="clear" w:color="auto" w:fill="auto"/>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2023-2025</w:t>
            </w:r>
          </w:p>
        </w:tc>
        <w:tc>
          <w:tcPr>
            <w:tcW w:w="382" w:type="pct"/>
            <w:gridSpan w:val="2"/>
            <w:shd w:val="clear" w:color="auto" w:fill="auto"/>
          </w:tcPr>
          <w:p w:rsidR="00345D47" w:rsidRPr="000571D0" w:rsidRDefault="00345D47" w:rsidP="008717A2">
            <w:pPr>
              <w:spacing w:after="0" w:line="240" w:lineRule="auto"/>
              <w:rPr>
                <w:rFonts w:ascii="Times New Roman" w:hAnsi="Times New Roman"/>
              </w:rPr>
            </w:pPr>
            <w:r w:rsidRPr="000571D0">
              <w:rPr>
                <w:rFonts w:ascii="Times New Roman" w:hAnsi="Times New Roman"/>
              </w:rPr>
              <w:t>ФБ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838" w:type="pct"/>
            <w:vMerge w:val="restart"/>
            <w:shd w:val="clear" w:color="auto" w:fill="auto"/>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 xml:space="preserve">МКУ </w:t>
            </w:r>
            <w:r w:rsidR="000571D0" w:rsidRPr="000571D0">
              <w:rPr>
                <w:rFonts w:ascii="Times New Roman" w:hAnsi="Times New Roman"/>
              </w:rPr>
              <w:t>«</w:t>
            </w:r>
            <w:r w:rsidRPr="000571D0">
              <w:rPr>
                <w:rFonts w:ascii="Times New Roman" w:hAnsi="Times New Roman"/>
              </w:rPr>
              <w:t xml:space="preserve">Управление                             </w:t>
            </w:r>
            <w:proofErr w:type="gramStart"/>
            <w:r w:rsidRPr="000571D0">
              <w:rPr>
                <w:rFonts w:ascii="Times New Roman" w:hAnsi="Times New Roman"/>
              </w:rPr>
              <w:t>по</w:t>
            </w:r>
            <w:proofErr w:type="gramEnd"/>
            <w:r w:rsidRPr="000571D0">
              <w:rPr>
                <w:rFonts w:ascii="Times New Roman" w:hAnsi="Times New Roman"/>
              </w:rPr>
              <w:t xml:space="preserve"> </w:t>
            </w:r>
            <w:proofErr w:type="gramStart"/>
            <w:r w:rsidRPr="000571D0">
              <w:rPr>
                <w:rFonts w:ascii="Times New Roman" w:hAnsi="Times New Roman"/>
              </w:rPr>
              <w:t>ОДА</w:t>
            </w:r>
            <w:proofErr w:type="gramEnd"/>
            <w:r w:rsidRPr="000571D0">
              <w:rPr>
                <w:rFonts w:ascii="Times New Roman" w:hAnsi="Times New Roman"/>
              </w:rPr>
              <w:t>»                                            (не требует финансирования)</w:t>
            </w:r>
          </w:p>
        </w:tc>
      </w:tr>
      <w:tr w:rsidR="00345D47" w:rsidRPr="000571D0" w:rsidTr="00365698">
        <w:trPr>
          <w:trHeight w:val="50"/>
        </w:trPr>
        <w:tc>
          <w:tcPr>
            <w:tcW w:w="285" w:type="pct"/>
            <w:vMerge/>
            <w:shd w:val="clear" w:color="auto" w:fill="auto"/>
          </w:tcPr>
          <w:p w:rsidR="00345D47" w:rsidRPr="000571D0" w:rsidRDefault="00345D47" w:rsidP="008717A2">
            <w:pPr>
              <w:spacing w:after="0" w:line="240" w:lineRule="auto"/>
              <w:jc w:val="center"/>
              <w:rPr>
                <w:rFonts w:ascii="Times New Roman" w:hAnsi="Times New Roman"/>
                <w:b/>
                <w:bCs/>
              </w:rPr>
            </w:pPr>
          </w:p>
        </w:tc>
        <w:tc>
          <w:tcPr>
            <w:tcW w:w="1450" w:type="pct"/>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449" w:type="pct"/>
            <w:gridSpan w:val="3"/>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rPr>
            </w:pPr>
            <w:r w:rsidRPr="000571D0">
              <w:rPr>
                <w:rFonts w:ascii="Times New Roman" w:hAnsi="Times New Roman"/>
              </w:rPr>
              <w:t>ОБ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b/>
                <w:bCs/>
              </w:rPr>
            </w:pPr>
          </w:p>
        </w:tc>
      </w:tr>
      <w:tr w:rsidR="00345D47" w:rsidRPr="000571D0" w:rsidTr="00365698">
        <w:trPr>
          <w:trHeight w:val="278"/>
        </w:trPr>
        <w:tc>
          <w:tcPr>
            <w:tcW w:w="285" w:type="pct"/>
            <w:vMerge/>
            <w:shd w:val="clear" w:color="auto" w:fill="auto"/>
          </w:tcPr>
          <w:p w:rsidR="00345D47" w:rsidRPr="000571D0" w:rsidRDefault="00345D47" w:rsidP="008717A2">
            <w:pPr>
              <w:spacing w:after="0" w:line="240" w:lineRule="auto"/>
              <w:jc w:val="center"/>
              <w:rPr>
                <w:rFonts w:ascii="Times New Roman" w:hAnsi="Times New Roman"/>
                <w:b/>
                <w:bCs/>
              </w:rPr>
            </w:pPr>
          </w:p>
        </w:tc>
        <w:tc>
          <w:tcPr>
            <w:tcW w:w="1450" w:type="pct"/>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449" w:type="pct"/>
            <w:gridSpan w:val="3"/>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rPr>
            </w:pPr>
            <w:r w:rsidRPr="000571D0">
              <w:rPr>
                <w:rFonts w:ascii="Times New Roman" w:hAnsi="Times New Roman"/>
              </w:rPr>
              <w:t>МБ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b/>
                <w:bCs/>
              </w:rPr>
            </w:pPr>
          </w:p>
        </w:tc>
      </w:tr>
      <w:tr w:rsidR="00345D47" w:rsidRPr="000571D0" w:rsidTr="00365698">
        <w:trPr>
          <w:trHeight w:val="50"/>
        </w:trPr>
        <w:tc>
          <w:tcPr>
            <w:tcW w:w="285" w:type="pct"/>
            <w:vMerge/>
            <w:shd w:val="clear" w:color="auto" w:fill="auto"/>
          </w:tcPr>
          <w:p w:rsidR="00345D47" w:rsidRPr="000571D0" w:rsidRDefault="00345D47" w:rsidP="008717A2">
            <w:pPr>
              <w:spacing w:after="0" w:line="240" w:lineRule="auto"/>
              <w:jc w:val="center"/>
              <w:rPr>
                <w:rFonts w:ascii="Times New Roman" w:hAnsi="Times New Roman"/>
                <w:b/>
                <w:bCs/>
              </w:rPr>
            </w:pPr>
          </w:p>
        </w:tc>
        <w:tc>
          <w:tcPr>
            <w:tcW w:w="1450" w:type="pct"/>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449" w:type="pct"/>
            <w:gridSpan w:val="3"/>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rPr>
            </w:pPr>
            <w:r w:rsidRPr="000571D0">
              <w:rPr>
                <w:rFonts w:ascii="Times New Roman" w:hAnsi="Times New Roman"/>
              </w:rPr>
              <w:t>ВБС</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b/>
                <w:bCs/>
              </w:rPr>
            </w:pPr>
          </w:p>
        </w:tc>
      </w:tr>
      <w:tr w:rsidR="00345D47" w:rsidRPr="000571D0" w:rsidTr="00365698">
        <w:trPr>
          <w:trHeight w:val="255"/>
        </w:trPr>
        <w:tc>
          <w:tcPr>
            <w:tcW w:w="285" w:type="pct"/>
            <w:vMerge/>
            <w:shd w:val="clear" w:color="auto" w:fill="auto"/>
          </w:tcPr>
          <w:p w:rsidR="00345D47" w:rsidRPr="000571D0" w:rsidRDefault="00345D47" w:rsidP="008717A2">
            <w:pPr>
              <w:spacing w:after="0" w:line="240" w:lineRule="auto"/>
              <w:jc w:val="center"/>
              <w:rPr>
                <w:rFonts w:ascii="Times New Roman" w:hAnsi="Times New Roman"/>
                <w:b/>
                <w:bCs/>
              </w:rPr>
            </w:pPr>
          </w:p>
        </w:tc>
        <w:tc>
          <w:tcPr>
            <w:tcW w:w="1450" w:type="pct"/>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449" w:type="pct"/>
            <w:gridSpan w:val="3"/>
            <w:vMerge/>
            <w:shd w:val="clear" w:color="auto" w:fill="auto"/>
          </w:tcPr>
          <w:p w:rsidR="00345D47" w:rsidRPr="000571D0" w:rsidRDefault="00345D47" w:rsidP="008717A2">
            <w:pPr>
              <w:spacing w:after="0" w:line="240" w:lineRule="auto"/>
              <w:jc w:val="both"/>
              <w:rPr>
                <w:rFonts w:ascii="Times New Roman" w:hAnsi="Times New Roman"/>
                <w:b/>
                <w:bCs/>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Итого:</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b/>
                <w:bCs/>
              </w:rPr>
            </w:pPr>
          </w:p>
        </w:tc>
      </w:tr>
      <w:tr w:rsidR="00345D47" w:rsidRPr="000571D0" w:rsidTr="009B2598">
        <w:trPr>
          <w:trHeight w:val="230"/>
        </w:trPr>
        <w:tc>
          <w:tcPr>
            <w:tcW w:w="2184" w:type="pct"/>
            <w:gridSpan w:val="5"/>
            <w:vMerge w:val="restart"/>
            <w:shd w:val="clear" w:color="auto" w:fill="auto"/>
            <w:vAlign w:val="center"/>
          </w:tcPr>
          <w:p w:rsidR="00345D47" w:rsidRPr="000571D0" w:rsidRDefault="00345D47" w:rsidP="008717A2">
            <w:pPr>
              <w:spacing w:after="0" w:line="240" w:lineRule="auto"/>
              <w:jc w:val="center"/>
              <w:rPr>
                <w:rFonts w:ascii="Times New Roman" w:hAnsi="Times New Roman"/>
              </w:rPr>
            </w:pPr>
            <w:r w:rsidRPr="000571D0">
              <w:rPr>
                <w:rFonts w:ascii="Times New Roman" w:hAnsi="Times New Roman"/>
                <w:b/>
                <w:color w:val="000000"/>
                <w:spacing w:val="1"/>
              </w:rPr>
              <w:t>Итого по мероприятию 2</w:t>
            </w: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ФБ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838" w:type="pct"/>
            <w:vMerge w:val="restart"/>
            <w:shd w:val="clear" w:color="auto" w:fill="auto"/>
            <w:vAlign w:val="center"/>
          </w:tcPr>
          <w:p w:rsidR="00345D47" w:rsidRPr="000571D0" w:rsidRDefault="00345D47" w:rsidP="008717A2">
            <w:pPr>
              <w:spacing w:after="0" w:line="240" w:lineRule="auto"/>
              <w:jc w:val="center"/>
              <w:rPr>
                <w:rFonts w:ascii="Times New Roman" w:hAnsi="Times New Roman"/>
              </w:rPr>
            </w:pPr>
          </w:p>
        </w:tc>
      </w:tr>
      <w:tr w:rsidR="00345D47" w:rsidRPr="000571D0" w:rsidTr="009B2598">
        <w:trPr>
          <w:trHeight w:val="230"/>
        </w:trPr>
        <w:tc>
          <w:tcPr>
            <w:tcW w:w="2184" w:type="pct"/>
            <w:gridSpan w:val="5"/>
            <w:vMerge/>
            <w:shd w:val="clear" w:color="auto" w:fill="auto"/>
          </w:tcPr>
          <w:p w:rsidR="00345D47" w:rsidRPr="000571D0" w:rsidRDefault="00345D47" w:rsidP="008717A2">
            <w:pPr>
              <w:spacing w:after="0" w:line="240" w:lineRule="auto"/>
              <w:jc w:val="center"/>
              <w:rPr>
                <w:rFonts w:ascii="Times New Roman" w:hAnsi="Times New Roman"/>
                <w:b/>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ОБ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838" w:type="pct"/>
            <w:vMerge/>
            <w:shd w:val="clear" w:color="auto" w:fill="auto"/>
            <w:vAlign w:val="center"/>
          </w:tcPr>
          <w:p w:rsidR="00345D47" w:rsidRPr="000571D0" w:rsidRDefault="00345D47" w:rsidP="008717A2">
            <w:pPr>
              <w:spacing w:after="0" w:line="240" w:lineRule="auto"/>
              <w:jc w:val="center"/>
              <w:rPr>
                <w:rFonts w:ascii="Times New Roman" w:hAnsi="Times New Roman"/>
              </w:rPr>
            </w:pPr>
          </w:p>
        </w:tc>
      </w:tr>
      <w:tr w:rsidR="00345D47" w:rsidRPr="000571D0" w:rsidTr="009B2598">
        <w:trPr>
          <w:trHeight w:val="219"/>
        </w:trPr>
        <w:tc>
          <w:tcPr>
            <w:tcW w:w="2184" w:type="pct"/>
            <w:gridSpan w:val="5"/>
            <w:vMerge/>
            <w:shd w:val="clear" w:color="auto" w:fill="auto"/>
          </w:tcPr>
          <w:p w:rsidR="00345D47" w:rsidRPr="000571D0" w:rsidRDefault="00345D47" w:rsidP="008717A2">
            <w:pPr>
              <w:spacing w:after="0" w:line="240" w:lineRule="auto"/>
              <w:jc w:val="center"/>
              <w:rPr>
                <w:rFonts w:ascii="Times New Roman" w:hAnsi="Times New Roman"/>
                <w:b/>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МБ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838" w:type="pct"/>
            <w:vMerge/>
            <w:shd w:val="clear" w:color="auto" w:fill="auto"/>
            <w:vAlign w:val="center"/>
          </w:tcPr>
          <w:p w:rsidR="00345D47" w:rsidRPr="000571D0" w:rsidRDefault="00345D47" w:rsidP="008717A2">
            <w:pPr>
              <w:spacing w:after="0" w:line="240" w:lineRule="auto"/>
              <w:jc w:val="center"/>
              <w:rPr>
                <w:rFonts w:ascii="Times New Roman" w:hAnsi="Times New Roman"/>
              </w:rPr>
            </w:pPr>
          </w:p>
        </w:tc>
      </w:tr>
      <w:tr w:rsidR="00345D47" w:rsidRPr="000571D0" w:rsidTr="009B2598">
        <w:trPr>
          <w:trHeight w:val="230"/>
        </w:trPr>
        <w:tc>
          <w:tcPr>
            <w:tcW w:w="2184" w:type="pct"/>
            <w:gridSpan w:val="5"/>
            <w:vMerge/>
            <w:shd w:val="clear" w:color="auto" w:fill="auto"/>
          </w:tcPr>
          <w:p w:rsidR="00345D47" w:rsidRPr="000571D0" w:rsidRDefault="00345D47" w:rsidP="008717A2">
            <w:pPr>
              <w:spacing w:after="0" w:line="240" w:lineRule="auto"/>
              <w:jc w:val="center"/>
              <w:rPr>
                <w:rFonts w:ascii="Times New Roman" w:hAnsi="Times New Roman"/>
                <w:b/>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ВБС</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838" w:type="pct"/>
            <w:vMerge/>
            <w:shd w:val="clear" w:color="auto" w:fill="auto"/>
            <w:vAlign w:val="center"/>
          </w:tcPr>
          <w:p w:rsidR="00345D47" w:rsidRPr="000571D0" w:rsidRDefault="00345D47" w:rsidP="008717A2">
            <w:pPr>
              <w:spacing w:after="0" w:line="240" w:lineRule="auto"/>
              <w:jc w:val="center"/>
              <w:rPr>
                <w:rFonts w:ascii="Times New Roman" w:hAnsi="Times New Roman"/>
              </w:rPr>
            </w:pPr>
          </w:p>
        </w:tc>
      </w:tr>
      <w:tr w:rsidR="00345D47" w:rsidRPr="000571D0" w:rsidTr="009B2598">
        <w:trPr>
          <w:trHeight w:val="164"/>
        </w:trPr>
        <w:tc>
          <w:tcPr>
            <w:tcW w:w="2184" w:type="pct"/>
            <w:gridSpan w:val="5"/>
            <w:vMerge/>
            <w:shd w:val="clear" w:color="auto" w:fill="auto"/>
          </w:tcPr>
          <w:p w:rsidR="00345D47" w:rsidRPr="000571D0" w:rsidRDefault="00345D47" w:rsidP="008717A2">
            <w:pPr>
              <w:spacing w:after="0" w:line="240" w:lineRule="auto"/>
              <w:jc w:val="center"/>
              <w:rPr>
                <w:rFonts w:ascii="Times New Roman" w:hAnsi="Times New Roman"/>
                <w:b/>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Итого:</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rPr>
            </w:pPr>
            <w:r w:rsidRPr="000571D0">
              <w:rPr>
                <w:rFonts w:ascii="Times New Roman" w:hAnsi="Times New Roman"/>
                <w:b/>
              </w:rPr>
              <w:t>0,0</w:t>
            </w:r>
          </w:p>
        </w:tc>
        <w:tc>
          <w:tcPr>
            <w:tcW w:w="838" w:type="pct"/>
            <w:vMerge/>
            <w:shd w:val="clear" w:color="auto" w:fill="auto"/>
            <w:vAlign w:val="center"/>
          </w:tcPr>
          <w:p w:rsidR="00345D47" w:rsidRPr="000571D0" w:rsidRDefault="00345D47" w:rsidP="008717A2">
            <w:pPr>
              <w:spacing w:after="0" w:line="240" w:lineRule="auto"/>
              <w:jc w:val="center"/>
              <w:rPr>
                <w:rFonts w:ascii="Times New Roman" w:hAnsi="Times New Roman"/>
              </w:rPr>
            </w:pPr>
          </w:p>
        </w:tc>
      </w:tr>
      <w:tr w:rsidR="00345D47" w:rsidRPr="000571D0" w:rsidTr="009B2598">
        <w:tblPrEx>
          <w:tblLook w:val="00A0" w:firstRow="1" w:lastRow="0" w:firstColumn="1" w:lastColumn="0" w:noHBand="0" w:noVBand="0"/>
        </w:tblPrEx>
        <w:trPr>
          <w:trHeight w:val="45"/>
        </w:trPr>
        <w:tc>
          <w:tcPr>
            <w:tcW w:w="2184" w:type="pct"/>
            <w:gridSpan w:val="5"/>
            <w:vMerge w:val="restart"/>
            <w:shd w:val="clear" w:color="auto" w:fill="auto"/>
            <w:vAlign w:val="center"/>
          </w:tcPr>
          <w:p w:rsidR="00345D47" w:rsidRPr="000571D0" w:rsidRDefault="00345D47" w:rsidP="008717A2">
            <w:pPr>
              <w:spacing w:after="0" w:line="240" w:lineRule="auto"/>
              <w:jc w:val="center"/>
              <w:rPr>
                <w:rFonts w:ascii="Times New Roman" w:hAnsi="Times New Roman"/>
                <w:b/>
                <w:color w:val="000000"/>
                <w:spacing w:val="1"/>
              </w:rPr>
            </w:pPr>
            <w:r w:rsidRPr="000571D0">
              <w:rPr>
                <w:rFonts w:ascii="Times New Roman" w:hAnsi="Times New Roman"/>
                <w:b/>
                <w:color w:val="000000"/>
                <w:spacing w:val="1"/>
              </w:rPr>
              <w:t>Всего по подпрограмме 2</w:t>
            </w: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ФБ</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838" w:type="pct"/>
            <w:vMerge w:val="restart"/>
            <w:shd w:val="clear" w:color="auto" w:fill="auto"/>
          </w:tcPr>
          <w:p w:rsidR="00345D47" w:rsidRPr="000571D0" w:rsidRDefault="00345D47" w:rsidP="008717A2">
            <w:pPr>
              <w:spacing w:after="0" w:line="240" w:lineRule="auto"/>
              <w:jc w:val="center"/>
              <w:rPr>
                <w:rFonts w:ascii="Times New Roman" w:hAnsi="Times New Roman"/>
              </w:rPr>
            </w:pPr>
          </w:p>
        </w:tc>
      </w:tr>
      <w:tr w:rsidR="00583823" w:rsidRPr="000571D0" w:rsidTr="009B2598">
        <w:tblPrEx>
          <w:tblLook w:val="00A0" w:firstRow="1" w:lastRow="0" w:firstColumn="1" w:lastColumn="0" w:noHBand="0" w:noVBand="0"/>
        </w:tblPrEx>
        <w:trPr>
          <w:trHeight w:val="45"/>
        </w:trPr>
        <w:tc>
          <w:tcPr>
            <w:tcW w:w="2184" w:type="pct"/>
            <w:gridSpan w:val="5"/>
            <w:vMerge/>
            <w:shd w:val="clear" w:color="auto" w:fill="auto"/>
          </w:tcPr>
          <w:p w:rsidR="00583823" w:rsidRPr="000571D0" w:rsidRDefault="00583823" w:rsidP="008717A2">
            <w:pPr>
              <w:spacing w:after="0" w:line="240" w:lineRule="auto"/>
              <w:jc w:val="center"/>
              <w:rPr>
                <w:rFonts w:ascii="Times New Roman" w:hAnsi="Times New Roman"/>
                <w:color w:val="000000"/>
                <w:spacing w:val="1"/>
              </w:rPr>
            </w:pPr>
          </w:p>
        </w:tc>
        <w:tc>
          <w:tcPr>
            <w:tcW w:w="382" w:type="pct"/>
            <w:gridSpan w:val="2"/>
            <w:shd w:val="clear" w:color="auto" w:fill="auto"/>
          </w:tcPr>
          <w:p w:rsidR="00583823" w:rsidRPr="000571D0" w:rsidRDefault="00583823" w:rsidP="008717A2">
            <w:pPr>
              <w:spacing w:after="0" w:line="240" w:lineRule="auto"/>
              <w:rPr>
                <w:rFonts w:ascii="Times New Roman" w:hAnsi="Times New Roman"/>
                <w:b/>
              </w:rPr>
            </w:pPr>
            <w:r w:rsidRPr="000571D0">
              <w:rPr>
                <w:rFonts w:ascii="Times New Roman" w:hAnsi="Times New Roman"/>
                <w:b/>
              </w:rPr>
              <w:t>ОБ</w:t>
            </w:r>
          </w:p>
        </w:tc>
        <w:tc>
          <w:tcPr>
            <w:tcW w:w="413" w:type="pct"/>
            <w:shd w:val="clear" w:color="auto" w:fill="auto"/>
          </w:tcPr>
          <w:p w:rsidR="00583823" w:rsidRPr="000571D0" w:rsidRDefault="00583823" w:rsidP="00583823">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77" w:type="pct"/>
            <w:shd w:val="clear" w:color="auto" w:fill="auto"/>
          </w:tcPr>
          <w:p w:rsidR="00583823" w:rsidRPr="000571D0" w:rsidRDefault="00583823" w:rsidP="00583823">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424" w:type="pct"/>
            <w:shd w:val="clear" w:color="auto" w:fill="auto"/>
          </w:tcPr>
          <w:p w:rsidR="00583823" w:rsidRPr="000571D0" w:rsidRDefault="00583823" w:rsidP="00583823">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82" w:type="pct"/>
            <w:shd w:val="clear" w:color="auto" w:fill="auto"/>
          </w:tcPr>
          <w:p w:rsidR="00583823" w:rsidRPr="000571D0" w:rsidRDefault="00583823" w:rsidP="00583823">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838" w:type="pct"/>
            <w:vMerge/>
            <w:shd w:val="clear" w:color="auto" w:fill="auto"/>
          </w:tcPr>
          <w:p w:rsidR="00583823" w:rsidRPr="000571D0" w:rsidRDefault="00583823" w:rsidP="008717A2">
            <w:pPr>
              <w:spacing w:after="0" w:line="240" w:lineRule="auto"/>
              <w:jc w:val="center"/>
              <w:rPr>
                <w:rFonts w:ascii="Times New Roman" w:hAnsi="Times New Roman"/>
              </w:rPr>
            </w:pPr>
          </w:p>
        </w:tc>
      </w:tr>
      <w:tr w:rsidR="00D371B2" w:rsidRPr="000571D0" w:rsidTr="009B2598">
        <w:tblPrEx>
          <w:tblLook w:val="00A0" w:firstRow="1" w:lastRow="0" w:firstColumn="1" w:lastColumn="0" w:noHBand="0" w:noVBand="0"/>
        </w:tblPrEx>
        <w:trPr>
          <w:trHeight w:val="191"/>
        </w:trPr>
        <w:tc>
          <w:tcPr>
            <w:tcW w:w="2184" w:type="pct"/>
            <w:gridSpan w:val="5"/>
            <w:vMerge/>
            <w:shd w:val="clear" w:color="auto" w:fill="auto"/>
          </w:tcPr>
          <w:p w:rsidR="00D371B2" w:rsidRPr="000571D0" w:rsidRDefault="00D371B2" w:rsidP="008717A2">
            <w:pPr>
              <w:spacing w:after="0" w:line="240" w:lineRule="auto"/>
              <w:jc w:val="center"/>
              <w:rPr>
                <w:rFonts w:ascii="Times New Roman" w:hAnsi="Times New Roman"/>
                <w:color w:val="000000"/>
                <w:spacing w:val="1"/>
              </w:rPr>
            </w:pPr>
          </w:p>
        </w:tc>
        <w:tc>
          <w:tcPr>
            <w:tcW w:w="382" w:type="pct"/>
            <w:gridSpan w:val="2"/>
            <w:shd w:val="clear" w:color="auto" w:fill="auto"/>
          </w:tcPr>
          <w:p w:rsidR="00D371B2" w:rsidRPr="000571D0" w:rsidRDefault="00D371B2" w:rsidP="008717A2">
            <w:pPr>
              <w:spacing w:after="0" w:line="240" w:lineRule="auto"/>
              <w:rPr>
                <w:rFonts w:ascii="Times New Roman" w:hAnsi="Times New Roman"/>
                <w:b/>
              </w:rPr>
            </w:pPr>
            <w:r w:rsidRPr="000571D0">
              <w:rPr>
                <w:rFonts w:ascii="Times New Roman" w:hAnsi="Times New Roman"/>
                <w:b/>
              </w:rPr>
              <w:t>МБ</w:t>
            </w:r>
          </w:p>
        </w:tc>
        <w:tc>
          <w:tcPr>
            <w:tcW w:w="413"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21314,5</w:t>
            </w:r>
          </w:p>
        </w:tc>
        <w:tc>
          <w:tcPr>
            <w:tcW w:w="377"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9383,3</w:t>
            </w:r>
          </w:p>
        </w:tc>
        <w:tc>
          <w:tcPr>
            <w:tcW w:w="424"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382"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838" w:type="pct"/>
            <w:vMerge/>
            <w:shd w:val="clear" w:color="auto" w:fill="auto"/>
          </w:tcPr>
          <w:p w:rsidR="00D371B2" w:rsidRPr="000571D0" w:rsidRDefault="00D371B2" w:rsidP="008717A2">
            <w:pPr>
              <w:spacing w:after="0" w:line="240" w:lineRule="auto"/>
              <w:jc w:val="center"/>
              <w:rPr>
                <w:rFonts w:ascii="Times New Roman" w:hAnsi="Times New Roman"/>
              </w:rPr>
            </w:pPr>
          </w:p>
        </w:tc>
      </w:tr>
      <w:tr w:rsidR="00345D47" w:rsidRPr="000571D0" w:rsidTr="009B2598">
        <w:tblPrEx>
          <w:tblLook w:val="00A0" w:firstRow="1" w:lastRow="0" w:firstColumn="1" w:lastColumn="0" w:noHBand="0" w:noVBand="0"/>
        </w:tblPrEx>
        <w:trPr>
          <w:trHeight w:val="45"/>
        </w:trPr>
        <w:tc>
          <w:tcPr>
            <w:tcW w:w="2184" w:type="pct"/>
            <w:gridSpan w:val="5"/>
            <w:vMerge/>
            <w:shd w:val="clear" w:color="auto" w:fill="auto"/>
          </w:tcPr>
          <w:p w:rsidR="00345D47" w:rsidRPr="000571D0" w:rsidRDefault="00345D47" w:rsidP="008717A2">
            <w:pPr>
              <w:spacing w:after="0" w:line="240" w:lineRule="auto"/>
              <w:jc w:val="center"/>
              <w:rPr>
                <w:rFonts w:ascii="Times New Roman" w:hAnsi="Times New Roman"/>
                <w:color w:val="000000"/>
                <w:spacing w:val="1"/>
              </w:rPr>
            </w:pPr>
          </w:p>
        </w:tc>
        <w:tc>
          <w:tcPr>
            <w:tcW w:w="382" w:type="pct"/>
            <w:gridSpan w:val="2"/>
            <w:shd w:val="clear" w:color="auto" w:fill="auto"/>
          </w:tcPr>
          <w:p w:rsidR="00345D47" w:rsidRPr="000571D0" w:rsidRDefault="00345D47" w:rsidP="008717A2">
            <w:pPr>
              <w:spacing w:after="0" w:line="240" w:lineRule="auto"/>
              <w:rPr>
                <w:rFonts w:ascii="Times New Roman" w:hAnsi="Times New Roman"/>
                <w:b/>
              </w:rPr>
            </w:pPr>
            <w:r w:rsidRPr="000571D0">
              <w:rPr>
                <w:rFonts w:ascii="Times New Roman" w:hAnsi="Times New Roman"/>
                <w:b/>
              </w:rPr>
              <w:t>ВБС</w:t>
            </w:r>
          </w:p>
        </w:tc>
        <w:tc>
          <w:tcPr>
            <w:tcW w:w="413"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77"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424"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382" w:type="pct"/>
            <w:shd w:val="clear" w:color="auto" w:fill="auto"/>
            <w:vAlign w:val="center"/>
          </w:tcPr>
          <w:p w:rsidR="00345D47" w:rsidRPr="000571D0" w:rsidRDefault="00345D47" w:rsidP="008717A2">
            <w:pPr>
              <w:spacing w:after="0" w:line="240" w:lineRule="auto"/>
              <w:jc w:val="center"/>
              <w:rPr>
                <w:rFonts w:ascii="Times New Roman" w:hAnsi="Times New Roman"/>
                <w:b/>
                <w:color w:val="000000"/>
              </w:rPr>
            </w:pPr>
            <w:r w:rsidRPr="000571D0">
              <w:rPr>
                <w:rFonts w:ascii="Times New Roman" w:hAnsi="Times New Roman"/>
                <w:b/>
                <w:color w:val="000000"/>
              </w:rPr>
              <w:t>0,0</w:t>
            </w:r>
          </w:p>
        </w:tc>
        <w:tc>
          <w:tcPr>
            <w:tcW w:w="838" w:type="pct"/>
            <w:vMerge/>
            <w:shd w:val="clear" w:color="auto" w:fill="auto"/>
          </w:tcPr>
          <w:p w:rsidR="00345D47" w:rsidRPr="000571D0" w:rsidRDefault="00345D47" w:rsidP="008717A2">
            <w:pPr>
              <w:spacing w:after="0" w:line="240" w:lineRule="auto"/>
              <w:jc w:val="center"/>
              <w:rPr>
                <w:rFonts w:ascii="Times New Roman" w:hAnsi="Times New Roman"/>
              </w:rPr>
            </w:pPr>
          </w:p>
        </w:tc>
      </w:tr>
      <w:tr w:rsidR="00D371B2" w:rsidRPr="000571D0" w:rsidTr="009B2598">
        <w:tblPrEx>
          <w:tblLook w:val="00A0" w:firstRow="1" w:lastRow="0" w:firstColumn="1" w:lastColumn="0" w:noHBand="0" w:noVBand="0"/>
        </w:tblPrEx>
        <w:trPr>
          <w:trHeight w:val="64"/>
        </w:trPr>
        <w:tc>
          <w:tcPr>
            <w:tcW w:w="2184" w:type="pct"/>
            <w:gridSpan w:val="5"/>
            <w:vMerge/>
            <w:shd w:val="clear" w:color="auto" w:fill="auto"/>
          </w:tcPr>
          <w:p w:rsidR="00D371B2" w:rsidRPr="000571D0" w:rsidRDefault="00D371B2" w:rsidP="008717A2">
            <w:pPr>
              <w:spacing w:after="0" w:line="240" w:lineRule="auto"/>
              <w:jc w:val="center"/>
              <w:rPr>
                <w:rFonts w:ascii="Times New Roman" w:hAnsi="Times New Roman"/>
                <w:color w:val="000000"/>
                <w:spacing w:val="1"/>
              </w:rPr>
            </w:pPr>
          </w:p>
        </w:tc>
        <w:tc>
          <w:tcPr>
            <w:tcW w:w="382" w:type="pct"/>
            <w:gridSpan w:val="2"/>
            <w:shd w:val="clear" w:color="auto" w:fill="auto"/>
          </w:tcPr>
          <w:p w:rsidR="00D371B2" w:rsidRPr="000571D0" w:rsidRDefault="00D371B2" w:rsidP="008717A2">
            <w:pPr>
              <w:spacing w:after="0" w:line="240" w:lineRule="auto"/>
              <w:rPr>
                <w:rFonts w:ascii="Times New Roman" w:hAnsi="Times New Roman"/>
                <w:b/>
              </w:rPr>
            </w:pPr>
            <w:r w:rsidRPr="000571D0">
              <w:rPr>
                <w:rFonts w:ascii="Times New Roman" w:hAnsi="Times New Roman"/>
                <w:b/>
              </w:rPr>
              <w:t>Итого:</w:t>
            </w:r>
          </w:p>
        </w:tc>
        <w:tc>
          <w:tcPr>
            <w:tcW w:w="413"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21314,5</w:t>
            </w:r>
          </w:p>
        </w:tc>
        <w:tc>
          <w:tcPr>
            <w:tcW w:w="377"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9383,3</w:t>
            </w:r>
          </w:p>
        </w:tc>
        <w:tc>
          <w:tcPr>
            <w:tcW w:w="424"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382" w:type="pct"/>
            <w:shd w:val="clear" w:color="auto" w:fill="auto"/>
          </w:tcPr>
          <w:p w:rsidR="00D371B2" w:rsidRPr="000571D0" w:rsidRDefault="00D371B2" w:rsidP="00C41590">
            <w:pPr>
              <w:spacing w:after="0" w:line="240" w:lineRule="auto"/>
              <w:jc w:val="center"/>
              <w:rPr>
                <w:rFonts w:ascii="Times New Roman" w:hAnsi="Times New Roman"/>
                <w:b/>
                <w:color w:val="000000"/>
              </w:rPr>
            </w:pPr>
            <w:r w:rsidRPr="000571D0">
              <w:rPr>
                <w:rFonts w:ascii="Times New Roman" w:hAnsi="Times New Roman"/>
                <w:b/>
                <w:color w:val="000000"/>
              </w:rPr>
              <w:t>5965,6</w:t>
            </w:r>
          </w:p>
        </w:tc>
        <w:tc>
          <w:tcPr>
            <w:tcW w:w="838" w:type="pct"/>
            <w:vMerge/>
            <w:shd w:val="clear" w:color="auto" w:fill="auto"/>
          </w:tcPr>
          <w:p w:rsidR="00D371B2" w:rsidRPr="000571D0" w:rsidRDefault="00D371B2" w:rsidP="008717A2">
            <w:pPr>
              <w:spacing w:after="0" w:line="240" w:lineRule="auto"/>
              <w:jc w:val="center"/>
              <w:rPr>
                <w:rFonts w:ascii="Times New Roman" w:hAnsi="Times New Roman"/>
              </w:rPr>
            </w:pPr>
          </w:p>
        </w:tc>
      </w:tr>
    </w:tbl>
    <w:p w:rsidR="00613962" w:rsidRPr="00583823" w:rsidRDefault="00613962" w:rsidP="00613962">
      <w:pPr>
        <w:autoSpaceDE w:val="0"/>
        <w:autoSpaceDN w:val="0"/>
        <w:adjustRightInd w:val="0"/>
        <w:spacing w:after="0" w:line="240" w:lineRule="auto"/>
        <w:ind w:firstLine="426"/>
        <w:jc w:val="both"/>
        <w:rPr>
          <w:rFonts w:ascii="Times New Roman" w:hAnsi="Times New Roman"/>
          <w:sz w:val="20"/>
          <w:szCs w:val="20"/>
        </w:rPr>
      </w:pPr>
    </w:p>
    <w:p w:rsidR="002B1A42" w:rsidRPr="00583823" w:rsidRDefault="002B1A42" w:rsidP="002B1A42">
      <w:pPr>
        <w:autoSpaceDE w:val="0"/>
        <w:autoSpaceDN w:val="0"/>
        <w:adjustRightInd w:val="0"/>
        <w:spacing w:after="0" w:line="240" w:lineRule="auto"/>
        <w:ind w:firstLine="426"/>
        <w:jc w:val="both"/>
        <w:rPr>
          <w:rFonts w:ascii="Times New Roman" w:hAnsi="Times New Roman"/>
          <w:sz w:val="20"/>
          <w:szCs w:val="20"/>
        </w:rPr>
      </w:pPr>
      <w:r w:rsidRPr="00583823">
        <w:rPr>
          <w:rFonts w:ascii="Times New Roman" w:hAnsi="Times New Roman"/>
          <w:sz w:val="20"/>
          <w:szCs w:val="20"/>
        </w:rPr>
        <w:t>В перечне программных мероприятий с объемом финансирования используются сокращения:</w:t>
      </w:r>
    </w:p>
    <w:p w:rsidR="002B1A42" w:rsidRPr="0086352A" w:rsidRDefault="002B1A42" w:rsidP="002B1A42">
      <w:pPr>
        <w:autoSpaceDE w:val="0"/>
        <w:autoSpaceDN w:val="0"/>
        <w:adjustRightInd w:val="0"/>
        <w:spacing w:after="0" w:line="240" w:lineRule="auto"/>
        <w:ind w:firstLine="426"/>
        <w:jc w:val="both"/>
        <w:rPr>
          <w:rFonts w:ascii="Times New Roman" w:hAnsi="Times New Roman"/>
          <w:sz w:val="20"/>
          <w:szCs w:val="20"/>
        </w:rPr>
      </w:pPr>
      <w:r w:rsidRPr="00583823">
        <w:rPr>
          <w:rFonts w:ascii="Times New Roman" w:hAnsi="Times New Roman"/>
          <w:sz w:val="20"/>
          <w:szCs w:val="20"/>
        </w:rPr>
        <w:t>ФБ - федеральный бюджет; ОБ - областной бюджет; МБ - местный бюджет; ВБС - внебюджетные средства.</w:t>
      </w:r>
    </w:p>
    <w:p w:rsidR="00EE7D44" w:rsidRPr="0086352A" w:rsidRDefault="00EE7D44" w:rsidP="002B1A42">
      <w:pPr>
        <w:autoSpaceDE w:val="0"/>
        <w:autoSpaceDN w:val="0"/>
        <w:adjustRightInd w:val="0"/>
        <w:spacing w:after="0" w:line="240" w:lineRule="auto"/>
        <w:ind w:left="9639" w:right="-371"/>
        <w:jc w:val="right"/>
        <w:rPr>
          <w:rFonts w:ascii="Times New Roman" w:hAnsi="Times New Roman"/>
          <w:sz w:val="24"/>
          <w:szCs w:val="24"/>
        </w:rPr>
      </w:pPr>
    </w:p>
    <w:p w:rsidR="00A658E6" w:rsidRDefault="00A658E6">
      <w:pPr>
        <w:spacing w:after="0" w:line="240" w:lineRule="auto"/>
        <w:rPr>
          <w:rFonts w:ascii="Times New Roman" w:hAnsi="Times New Roman"/>
          <w:sz w:val="24"/>
          <w:szCs w:val="24"/>
        </w:rPr>
      </w:pPr>
      <w:r>
        <w:rPr>
          <w:rFonts w:ascii="Times New Roman" w:hAnsi="Times New Roman"/>
          <w:sz w:val="24"/>
          <w:szCs w:val="24"/>
        </w:rPr>
        <w:br w:type="page"/>
      </w:r>
    </w:p>
    <w:p w:rsidR="002B1A42" w:rsidRPr="00F439F2" w:rsidRDefault="00F64DF7" w:rsidP="002B1A42">
      <w:pPr>
        <w:autoSpaceDE w:val="0"/>
        <w:autoSpaceDN w:val="0"/>
        <w:adjustRightInd w:val="0"/>
        <w:spacing w:after="0" w:line="240" w:lineRule="auto"/>
        <w:ind w:left="9639" w:right="-371"/>
        <w:jc w:val="right"/>
        <w:rPr>
          <w:rFonts w:ascii="Times New Roman" w:hAnsi="Times New Roman"/>
          <w:sz w:val="24"/>
          <w:szCs w:val="24"/>
        </w:rPr>
      </w:pPr>
      <w:r w:rsidRPr="00F439F2">
        <w:rPr>
          <w:rFonts w:ascii="Times New Roman" w:hAnsi="Times New Roman"/>
          <w:sz w:val="24"/>
          <w:szCs w:val="24"/>
        </w:rPr>
        <w:lastRenderedPageBreak/>
        <w:t>Таблица</w:t>
      </w:r>
      <w:r w:rsidR="002B1A42" w:rsidRPr="00F439F2">
        <w:rPr>
          <w:rFonts w:ascii="Times New Roman" w:hAnsi="Times New Roman"/>
          <w:sz w:val="24"/>
          <w:szCs w:val="24"/>
        </w:rPr>
        <w:t xml:space="preserve">  2</w:t>
      </w:r>
    </w:p>
    <w:p w:rsidR="002B1A42" w:rsidRPr="00F439F2" w:rsidRDefault="002B1A42" w:rsidP="002B1A42">
      <w:pPr>
        <w:autoSpaceDE w:val="0"/>
        <w:autoSpaceDN w:val="0"/>
        <w:adjustRightInd w:val="0"/>
        <w:spacing w:after="0" w:line="240" w:lineRule="auto"/>
        <w:ind w:left="9639" w:right="-371"/>
        <w:jc w:val="right"/>
        <w:rPr>
          <w:rFonts w:ascii="Times New Roman" w:hAnsi="Times New Roman"/>
          <w:sz w:val="24"/>
          <w:szCs w:val="24"/>
        </w:rPr>
      </w:pPr>
      <w:r w:rsidRPr="00F439F2">
        <w:rPr>
          <w:rFonts w:ascii="Times New Roman" w:hAnsi="Times New Roman"/>
          <w:sz w:val="24"/>
          <w:szCs w:val="24"/>
        </w:rPr>
        <w:t xml:space="preserve">к подпрограмме  2 </w:t>
      </w:r>
    </w:p>
    <w:p w:rsidR="00F439F2" w:rsidRDefault="00F439F2" w:rsidP="002B1A42">
      <w:pPr>
        <w:autoSpaceDE w:val="0"/>
        <w:autoSpaceDN w:val="0"/>
        <w:adjustRightInd w:val="0"/>
        <w:spacing w:after="0" w:line="240" w:lineRule="auto"/>
        <w:ind w:left="142" w:right="-371"/>
        <w:jc w:val="center"/>
        <w:rPr>
          <w:rFonts w:ascii="Times New Roman" w:hAnsi="Times New Roman"/>
          <w:sz w:val="24"/>
          <w:szCs w:val="24"/>
        </w:rPr>
      </w:pPr>
      <w:r w:rsidRPr="00F439F2">
        <w:rPr>
          <w:rFonts w:ascii="Times New Roman" w:hAnsi="Times New Roman"/>
          <w:b/>
          <w:sz w:val="24"/>
          <w:szCs w:val="24"/>
        </w:rPr>
        <w:t>ПЕРЕЧЕНЬ</w:t>
      </w:r>
      <w:r w:rsidR="002B1A42" w:rsidRPr="00F439F2">
        <w:rPr>
          <w:rFonts w:ascii="Times New Roman" w:hAnsi="Times New Roman"/>
          <w:sz w:val="24"/>
          <w:szCs w:val="24"/>
        </w:rPr>
        <w:t xml:space="preserve"> </w:t>
      </w:r>
    </w:p>
    <w:p w:rsidR="002B1A42" w:rsidRPr="00F439F2" w:rsidRDefault="00CB1FF8" w:rsidP="002B1A42">
      <w:pPr>
        <w:autoSpaceDE w:val="0"/>
        <w:autoSpaceDN w:val="0"/>
        <w:adjustRightInd w:val="0"/>
        <w:spacing w:after="0" w:line="240" w:lineRule="auto"/>
        <w:ind w:left="142" w:right="-371"/>
        <w:jc w:val="center"/>
        <w:rPr>
          <w:rFonts w:ascii="Times New Roman" w:hAnsi="Times New Roman"/>
          <w:sz w:val="24"/>
          <w:szCs w:val="24"/>
        </w:rPr>
      </w:pPr>
      <w:r>
        <w:rPr>
          <w:rFonts w:ascii="Times New Roman" w:hAnsi="Times New Roman"/>
          <w:sz w:val="24"/>
          <w:szCs w:val="24"/>
        </w:rPr>
        <w:t>мероприятий под</w:t>
      </w:r>
      <w:r w:rsidR="002B1A42" w:rsidRPr="00F439F2">
        <w:rPr>
          <w:rFonts w:ascii="Times New Roman" w:hAnsi="Times New Roman"/>
          <w:sz w:val="24"/>
          <w:szCs w:val="24"/>
        </w:rPr>
        <w:t>программы</w:t>
      </w:r>
      <w:r w:rsidR="00F439F2">
        <w:rPr>
          <w:rFonts w:ascii="Times New Roman" w:hAnsi="Times New Roman"/>
          <w:sz w:val="24"/>
          <w:szCs w:val="24"/>
        </w:rPr>
        <w:t xml:space="preserve"> </w:t>
      </w:r>
      <w:r w:rsidR="002B1A42" w:rsidRPr="00F439F2">
        <w:rPr>
          <w:rFonts w:ascii="Times New Roman" w:hAnsi="Times New Roman"/>
          <w:sz w:val="24"/>
          <w:szCs w:val="24"/>
        </w:rPr>
        <w:t>с показателями результативности выполнения мероприятий</w:t>
      </w:r>
    </w:p>
    <w:p w:rsidR="002B1A42" w:rsidRPr="00F439F2" w:rsidRDefault="002B1A42" w:rsidP="002B1A42">
      <w:pPr>
        <w:autoSpaceDE w:val="0"/>
        <w:autoSpaceDN w:val="0"/>
        <w:adjustRightInd w:val="0"/>
        <w:spacing w:after="0" w:line="240" w:lineRule="auto"/>
        <w:jc w:val="center"/>
        <w:outlineLvl w:val="1"/>
        <w:rPr>
          <w:rFonts w:ascii="Times New Roman" w:hAnsi="Times New Roman"/>
          <w:sz w:val="24"/>
          <w:szCs w:val="24"/>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685"/>
        <w:gridCol w:w="1276"/>
        <w:gridCol w:w="3260"/>
        <w:gridCol w:w="992"/>
        <w:gridCol w:w="851"/>
        <w:gridCol w:w="850"/>
        <w:gridCol w:w="851"/>
        <w:gridCol w:w="2268"/>
      </w:tblGrid>
      <w:tr w:rsidR="00F33CD9" w:rsidRPr="000571D0" w:rsidTr="006771CD">
        <w:trPr>
          <w:trHeight w:val="760"/>
        </w:trPr>
        <w:tc>
          <w:tcPr>
            <w:tcW w:w="852" w:type="dxa"/>
            <w:vMerge w:val="restart"/>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w:t>
            </w:r>
          </w:p>
          <w:p w:rsidR="00F33CD9" w:rsidRPr="000571D0" w:rsidRDefault="00F33CD9" w:rsidP="002B1A42">
            <w:pPr>
              <w:pStyle w:val="ConsPlusTitle"/>
              <w:widowControl/>
              <w:jc w:val="center"/>
              <w:outlineLvl w:val="2"/>
              <w:rPr>
                <w:rFonts w:ascii="Times New Roman" w:hAnsi="Times New Roman" w:cs="Times New Roman"/>
                <w:b w:val="0"/>
              </w:rPr>
            </w:pPr>
            <w:proofErr w:type="gramStart"/>
            <w:r w:rsidRPr="000571D0">
              <w:rPr>
                <w:rFonts w:ascii="Times New Roman" w:hAnsi="Times New Roman" w:cs="Times New Roman"/>
                <w:b w:val="0"/>
              </w:rPr>
              <w:t>п</w:t>
            </w:r>
            <w:proofErr w:type="gramEnd"/>
            <w:r w:rsidRPr="000571D0">
              <w:rPr>
                <w:rFonts w:ascii="Times New Roman" w:hAnsi="Times New Roman" w:cs="Times New Roman"/>
                <w:b w:val="0"/>
              </w:rPr>
              <w:t>/п</w:t>
            </w:r>
          </w:p>
        </w:tc>
        <w:tc>
          <w:tcPr>
            <w:tcW w:w="3685" w:type="dxa"/>
            <w:vMerge w:val="restart"/>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Цели, мероприятия</w:t>
            </w:r>
          </w:p>
        </w:tc>
        <w:tc>
          <w:tcPr>
            <w:tcW w:w="1276" w:type="dxa"/>
            <w:vMerge w:val="restart"/>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Срок исполнения</w:t>
            </w:r>
          </w:p>
        </w:tc>
        <w:tc>
          <w:tcPr>
            <w:tcW w:w="3260" w:type="dxa"/>
            <w:vMerge w:val="restart"/>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Наименование показателя</w:t>
            </w:r>
          </w:p>
        </w:tc>
        <w:tc>
          <w:tcPr>
            <w:tcW w:w="992" w:type="dxa"/>
            <w:vMerge w:val="restart"/>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Ед.</w:t>
            </w:r>
            <w:r w:rsidR="00AF7783" w:rsidRPr="000571D0">
              <w:rPr>
                <w:rFonts w:ascii="Times New Roman" w:hAnsi="Times New Roman" w:cs="Times New Roman"/>
                <w:b w:val="0"/>
              </w:rPr>
              <w:t xml:space="preserve"> </w:t>
            </w:r>
            <w:r w:rsidRPr="000571D0">
              <w:rPr>
                <w:rFonts w:ascii="Times New Roman" w:hAnsi="Times New Roman" w:cs="Times New Roman"/>
                <w:b w:val="0"/>
              </w:rPr>
              <w:t>изм.</w:t>
            </w:r>
          </w:p>
        </w:tc>
        <w:tc>
          <w:tcPr>
            <w:tcW w:w="2552" w:type="dxa"/>
            <w:gridSpan w:val="3"/>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Показатели результативности выполнения мероприятий</w:t>
            </w:r>
          </w:p>
        </w:tc>
        <w:tc>
          <w:tcPr>
            <w:tcW w:w="2268" w:type="dxa"/>
            <w:vMerge w:val="restart"/>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Исполнитель, соисполнитель</w:t>
            </w:r>
          </w:p>
        </w:tc>
      </w:tr>
      <w:tr w:rsidR="00F33CD9" w:rsidRPr="000571D0" w:rsidTr="006771CD">
        <w:trPr>
          <w:trHeight w:val="281"/>
        </w:trPr>
        <w:tc>
          <w:tcPr>
            <w:tcW w:w="852" w:type="dxa"/>
            <w:vMerge/>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tc>
        <w:tc>
          <w:tcPr>
            <w:tcW w:w="3685" w:type="dxa"/>
            <w:vMerge/>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tc>
        <w:tc>
          <w:tcPr>
            <w:tcW w:w="1276" w:type="dxa"/>
            <w:vMerge/>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tc>
        <w:tc>
          <w:tcPr>
            <w:tcW w:w="3260" w:type="dxa"/>
            <w:vMerge/>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tc>
        <w:tc>
          <w:tcPr>
            <w:tcW w:w="992" w:type="dxa"/>
            <w:vMerge/>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tc>
        <w:tc>
          <w:tcPr>
            <w:tcW w:w="851"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2022</w:t>
            </w:r>
          </w:p>
        </w:tc>
        <w:tc>
          <w:tcPr>
            <w:tcW w:w="850"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2023</w:t>
            </w:r>
          </w:p>
        </w:tc>
        <w:tc>
          <w:tcPr>
            <w:tcW w:w="851"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2024</w:t>
            </w:r>
          </w:p>
        </w:tc>
        <w:tc>
          <w:tcPr>
            <w:tcW w:w="2268" w:type="dxa"/>
            <w:vMerge/>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p>
        </w:tc>
      </w:tr>
      <w:tr w:rsidR="00F33CD9" w:rsidRPr="000571D0" w:rsidTr="006771CD">
        <w:tc>
          <w:tcPr>
            <w:tcW w:w="852"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1</w:t>
            </w:r>
          </w:p>
        </w:tc>
        <w:tc>
          <w:tcPr>
            <w:tcW w:w="3685"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w:t>
            </w:r>
          </w:p>
        </w:tc>
        <w:tc>
          <w:tcPr>
            <w:tcW w:w="1276"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3</w:t>
            </w:r>
          </w:p>
        </w:tc>
        <w:tc>
          <w:tcPr>
            <w:tcW w:w="3260"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4</w:t>
            </w:r>
          </w:p>
        </w:tc>
        <w:tc>
          <w:tcPr>
            <w:tcW w:w="992"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5</w:t>
            </w:r>
          </w:p>
        </w:tc>
        <w:tc>
          <w:tcPr>
            <w:tcW w:w="851"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6</w:t>
            </w:r>
          </w:p>
        </w:tc>
        <w:tc>
          <w:tcPr>
            <w:tcW w:w="850"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7</w:t>
            </w:r>
          </w:p>
        </w:tc>
        <w:tc>
          <w:tcPr>
            <w:tcW w:w="851"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8</w:t>
            </w:r>
          </w:p>
        </w:tc>
        <w:tc>
          <w:tcPr>
            <w:tcW w:w="2268" w:type="dxa"/>
            <w:shd w:val="clear" w:color="auto" w:fill="auto"/>
          </w:tcPr>
          <w:p w:rsidR="00F33CD9" w:rsidRPr="000571D0" w:rsidRDefault="00F33CD9" w:rsidP="002B1A42">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9</w:t>
            </w:r>
          </w:p>
        </w:tc>
      </w:tr>
      <w:tr w:rsidR="00F33CD9" w:rsidRPr="000571D0" w:rsidTr="0028751F">
        <w:trPr>
          <w:trHeight w:val="319"/>
        </w:trPr>
        <w:tc>
          <w:tcPr>
            <w:tcW w:w="14885" w:type="dxa"/>
            <w:gridSpan w:val="9"/>
            <w:shd w:val="clear" w:color="auto" w:fill="auto"/>
          </w:tcPr>
          <w:p w:rsidR="00F33CD9" w:rsidRPr="000571D0" w:rsidRDefault="00F33CD9" w:rsidP="002B1A42">
            <w:pPr>
              <w:spacing w:after="0" w:line="240" w:lineRule="auto"/>
              <w:rPr>
                <w:rFonts w:ascii="Times New Roman" w:hAnsi="Times New Roman"/>
                <w:b/>
                <w:bCs/>
              </w:rPr>
            </w:pPr>
            <w:r w:rsidRPr="000571D0">
              <w:rPr>
                <w:rFonts w:ascii="Times New Roman" w:hAnsi="Times New Roman"/>
                <w:b/>
                <w:bCs/>
              </w:rPr>
              <w:t>Подпрограмма 2. «Развитие информационной и технологической инфраструктуры системы муниципального управления в Печенгском муниципальном округе»</w:t>
            </w:r>
          </w:p>
        </w:tc>
      </w:tr>
      <w:tr w:rsidR="00F33CD9" w:rsidRPr="000571D0" w:rsidTr="0028751F">
        <w:trPr>
          <w:trHeight w:val="319"/>
        </w:trPr>
        <w:tc>
          <w:tcPr>
            <w:tcW w:w="14885" w:type="dxa"/>
            <w:gridSpan w:val="9"/>
            <w:shd w:val="clear" w:color="auto" w:fill="auto"/>
          </w:tcPr>
          <w:p w:rsidR="00F33CD9" w:rsidRPr="000571D0" w:rsidRDefault="00F33CD9" w:rsidP="002B1A42">
            <w:pPr>
              <w:spacing w:after="0" w:line="240" w:lineRule="auto"/>
              <w:rPr>
                <w:rFonts w:ascii="Times New Roman" w:hAnsi="Times New Roman"/>
                <w:b/>
                <w:bCs/>
              </w:rPr>
            </w:pPr>
            <w:r w:rsidRPr="000571D0">
              <w:rPr>
                <w:rFonts w:ascii="Times New Roman" w:hAnsi="Times New Roman"/>
                <w:b/>
                <w:bCs/>
              </w:rPr>
              <w:t>Цель: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w:t>
            </w:r>
          </w:p>
        </w:tc>
      </w:tr>
      <w:tr w:rsidR="00F33CD9" w:rsidRPr="000571D0" w:rsidTr="0028751F">
        <w:trPr>
          <w:trHeight w:val="319"/>
        </w:trPr>
        <w:tc>
          <w:tcPr>
            <w:tcW w:w="14885" w:type="dxa"/>
            <w:gridSpan w:val="9"/>
            <w:shd w:val="clear" w:color="auto" w:fill="auto"/>
          </w:tcPr>
          <w:p w:rsidR="00F33CD9" w:rsidRPr="000571D0" w:rsidRDefault="00F33CD9" w:rsidP="002B1A42">
            <w:pPr>
              <w:spacing w:after="0" w:line="240" w:lineRule="auto"/>
              <w:jc w:val="both"/>
              <w:rPr>
                <w:rFonts w:ascii="Times New Roman" w:hAnsi="Times New Roman"/>
                <w:b/>
              </w:rPr>
            </w:pPr>
            <w:r w:rsidRPr="000571D0">
              <w:rPr>
                <w:rFonts w:ascii="Times New Roman" w:hAnsi="Times New Roman"/>
                <w:b/>
              </w:rPr>
              <w:t>Мероприятие 1. Развитие современной информационной и телекоммуникационной инфраструктуры и обеспечение защиты информационных систем и ресурсов</w:t>
            </w:r>
          </w:p>
        </w:tc>
      </w:tr>
      <w:tr w:rsidR="00EE7D44" w:rsidRPr="000571D0" w:rsidTr="006771CD">
        <w:trPr>
          <w:trHeight w:val="1065"/>
        </w:trPr>
        <w:tc>
          <w:tcPr>
            <w:tcW w:w="852" w:type="dxa"/>
            <w:tcBorders>
              <w:bottom w:val="single" w:sz="4" w:space="0" w:color="auto"/>
            </w:tcBorders>
            <w:shd w:val="clear" w:color="auto" w:fill="auto"/>
          </w:tcPr>
          <w:p w:rsidR="00EE7D44" w:rsidRPr="000571D0" w:rsidRDefault="00365698" w:rsidP="002B1A42">
            <w:pPr>
              <w:spacing w:after="0" w:line="240" w:lineRule="auto"/>
              <w:jc w:val="center"/>
              <w:rPr>
                <w:rFonts w:ascii="Times New Roman" w:hAnsi="Times New Roman"/>
              </w:rPr>
            </w:pPr>
            <w:r w:rsidRPr="000571D0">
              <w:rPr>
                <w:rFonts w:ascii="Times New Roman" w:hAnsi="Times New Roman"/>
              </w:rPr>
              <w:t>2.</w:t>
            </w:r>
            <w:r w:rsidR="00EE7D44" w:rsidRPr="000571D0">
              <w:rPr>
                <w:rFonts w:ascii="Times New Roman" w:hAnsi="Times New Roman"/>
              </w:rPr>
              <w:t>1.1.</w:t>
            </w:r>
          </w:p>
        </w:tc>
        <w:tc>
          <w:tcPr>
            <w:tcW w:w="3685" w:type="dxa"/>
            <w:tcBorders>
              <w:bottom w:val="single" w:sz="4" w:space="0" w:color="auto"/>
            </w:tcBorders>
            <w:shd w:val="clear" w:color="auto" w:fill="auto"/>
          </w:tcPr>
          <w:p w:rsidR="00EE7D44" w:rsidRPr="000571D0" w:rsidRDefault="00345D47" w:rsidP="0005263F">
            <w:pPr>
              <w:spacing w:after="0" w:line="240" w:lineRule="auto"/>
              <w:jc w:val="both"/>
              <w:rPr>
                <w:rFonts w:ascii="Times New Roman" w:hAnsi="Times New Roman"/>
              </w:rPr>
            </w:pPr>
            <w:r w:rsidRPr="000571D0">
              <w:rPr>
                <w:rFonts w:ascii="Times New Roman" w:hAnsi="Times New Roman"/>
              </w:rPr>
              <w:t>Обновление и ремонт парка вычислительной техники. Приобретение, сопровождение, обновление и развитие программных комплексов. Обеспечение расходными материалами, комплектующими, модерни</w:t>
            </w:r>
            <w:r w:rsidR="00884561" w:rsidRPr="000571D0">
              <w:rPr>
                <w:rFonts w:ascii="Times New Roman" w:hAnsi="Times New Roman"/>
              </w:rPr>
              <w:t>зация телекоммуникационной сети</w:t>
            </w:r>
          </w:p>
        </w:tc>
        <w:tc>
          <w:tcPr>
            <w:tcW w:w="1276" w:type="dxa"/>
            <w:tcBorders>
              <w:bottom w:val="single" w:sz="4" w:space="0" w:color="auto"/>
            </w:tcBorders>
            <w:shd w:val="clear" w:color="auto" w:fill="auto"/>
          </w:tcPr>
          <w:p w:rsidR="00EE7D44" w:rsidRPr="000571D0" w:rsidRDefault="008717A2" w:rsidP="002B1A42">
            <w:pPr>
              <w:spacing w:after="0" w:line="240" w:lineRule="auto"/>
              <w:jc w:val="center"/>
              <w:rPr>
                <w:rFonts w:ascii="Times New Roman" w:hAnsi="Times New Roman"/>
              </w:rPr>
            </w:pPr>
            <w:r w:rsidRPr="000571D0">
              <w:rPr>
                <w:rFonts w:ascii="Times New Roman" w:hAnsi="Times New Roman"/>
              </w:rPr>
              <w:t>2023-2025</w:t>
            </w:r>
          </w:p>
        </w:tc>
        <w:tc>
          <w:tcPr>
            <w:tcW w:w="3260" w:type="dxa"/>
            <w:tcBorders>
              <w:bottom w:val="single" w:sz="4" w:space="0" w:color="auto"/>
            </w:tcBorders>
            <w:shd w:val="clear" w:color="auto" w:fill="auto"/>
          </w:tcPr>
          <w:p w:rsidR="00EE7D44" w:rsidRPr="000571D0" w:rsidRDefault="00345D47" w:rsidP="00884561">
            <w:pPr>
              <w:autoSpaceDN w:val="0"/>
              <w:adjustRightInd w:val="0"/>
              <w:spacing w:after="0" w:line="240" w:lineRule="auto"/>
              <w:jc w:val="both"/>
              <w:rPr>
                <w:rFonts w:ascii="Times New Roman" w:hAnsi="Times New Roman"/>
              </w:rPr>
            </w:pPr>
            <w:r w:rsidRPr="000571D0">
              <w:rPr>
                <w:rFonts w:ascii="Times New Roman" w:hAnsi="Times New Roman"/>
              </w:rPr>
              <w:t>Доля рабочих мест, обеспеченных необходимым компьютерным оборудованием, оргтехникой, расходными материалами</w:t>
            </w:r>
            <w:r w:rsidR="00884561" w:rsidRPr="000571D0">
              <w:rPr>
                <w:rFonts w:ascii="Times New Roman" w:hAnsi="Times New Roman"/>
              </w:rPr>
              <w:t>,</w:t>
            </w:r>
            <w:r w:rsidRPr="000571D0">
              <w:rPr>
                <w:rFonts w:ascii="Times New Roman" w:hAnsi="Times New Roman"/>
              </w:rPr>
              <w:t xml:space="preserve"> комплектующими</w:t>
            </w:r>
            <w:r w:rsidR="00884561" w:rsidRPr="000571D0">
              <w:rPr>
                <w:rFonts w:ascii="Times New Roman" w:hAnsi="Times New Roman"/>
              </w:rPr>
              <w:t xml:space="preserve"> и программными комплексами</w:t>
            </w:r>
          </w:p>
        </w:tc>
        <w:tc>
          <w:tcPr>
            <w:tcW w:w="992"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w:t>
            </w:r>
          </w:p>
          <w:p w:rsidR="00EE7D44" w:rsidRPr="000571D0" w:rsidRDefault="00EE7D44" w:rsidP="00056484">
            <w:pPr>
              <w:autoSpaceDN w:val="0"/>
              <w:adjustRightInd w:val="0"/>
              <w:spacing w:after="0" w:line="240" w:lineRule="auto"/>
              <w:jc w:val="center"/>
              <w:rPr>
                <w:rFonts w:ascii="Times New Roman" w:hAnsi="Times New Roman"/>
              </w:rPr>
            </w:pPr>
          </w:p>
        </w:tc>
        <w:tc>
          <w:tcPr>
            <w:tcW w:w="851"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850"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851"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2268" w:type="dxa"/>
            <w:tcBorders>
              <w:bottom w:val="single" w:sz="4" w:space="0" w:color="auto"/>
            </w:tcBorders>
            <w:shd w:val="clear" w:color="auto" w:fill="auto"/>
          </w:tcPr>
          <w:p w:rsidR="00345D47" w:rsidRPr="000571D0" w:rsidRDefault="00345D47" w:rsidP="00345D47">
            <w:pPr>
              <w:spacing w:after="0" w:line="240" w:lineRule="auto"/>
              <w:jc w:val="center"/>
              <w:rPr>
                <w:rFonts w:ascii="Times New Roman" w:hAnsi="Times New Roman"/>
                <w:sz w:val="20"/>
                <w:szCs w:val="20"/>
              </w:rPr>
            </w:pPr>
            <w:r w:rsidRPr="000571D0">
              <w:rPr>
                <w:rFonts w:ascii="Times New Roman" w:hAnsi="Times New Roman"/>
                <w:sz w:val="20"/>
                <w:szCs w:val="20"/>
              </w:rPr>
              <w:t xml:space="preserve">Администрация, ФИНУ, КУИ,                     МКУ «Управление </w:t>
            </w:r>
          </w:p>
          <w:p w:rsidR="00345D47" w:rsidRPr="000571D0" w:rsidRDefault="00345D47" w:rsidP="00345D47">
            <w:pPr>
              <w:spacing w:after="0" w:line="240" w:lineRule="auto"/>
              <w:jc w:val="center"/>
              <w:rPr>
                <w:rFonts w:ascii="Times New Roman" w:hAnsi="Times New Roman"/>
                <w:sz w:val="20"/>
                <w:szCs w:val="20"/>
              </w:rPr>
            </w:pPr>
            <w:proofErr w:type="gramStart"/>
            <w:r w:rsidRPr="000571D0">
              <w:rPr>
                <w:rFonts w:ascii="Times New Roman" w:hAnsi="Times New Roman"/>
                <w:sz w:val="20"/>
                <w:szCs w:val="20"/>
              </w:rPr>
              <w:t>по</w:t>
            </w:r>
            <w:proofErr w:type="gramEnd"/>
            <w:r w:rsidRPr="000571D0">
              <w:rPr>
                <w:rFonts w:ascii="Times New Roman" w:hAnsi="Times New Roman"/>
                <w:sz w:val="20"/>
                <w:szCs w:val="20"/>
              </w:rPr>
              <w:t xml:space="preserve"> </w:t>
            </w:r>
            <w:proofErr w:type="gramStart"/>
            <w:r w:rsidRPr="000571D0">
              <w:rPr>
                <w:rFonts w:ascii="Times New Roman" w:hAnsi="Times New Roman"/>
                <w:sz w:val="20"/>
                <w:szCs w:val="20"/>
              </w:rPr>
              <w:t>ОДА</w:t>
            </w:r>
            <w:proofErr w:type="gramEnd"/>
            <w:r w:rsidRPr="000571D0">
              <w:rPr>
                <w:rFonts w:ascii="Times New Roman" w:hAnsi="Times New Roman"/>
                <w:sz w:val="20"/>
                <w:szCs w:val="20"/>
              </w:rPr>
              <w:t xml:space="preserve">»;                             МБУ «ЦБ»;  </w:t>
            </w:r>
          </w:p>
          <w:p w:rsidR="00345D47" w:rsidRPr="000571D0" w:rsidRDefault="00345D47" w:rsidP="00345D47">
            <w:pPr>
              <w:spacing w:after="0" w:line="240" w:lineRule="auto"/>
              <w:jc w:val="center"/>
              <w:rPr>
                <w:rFonts w:ascii="Times New Roman" w:hAnsi="Times New Roman"/>
                <w:sz w:val="20"/>
                <w:szCs w:val="20"/>
              </w:rPr>
            </w:pPr>
            <w:r w:rsidRPr="000571D0">
              <w:rPr>
                <w:rFonts w:ascii="Times New Roman" w:hAnsi="Times New Roman"/>
                <w:sz w:val="20"/>
                <w:szCs w:val="20"/>
              </w:rPr>
              <w:t xml:space="preserve">МКУ «ЦБ»;       </w:t>
            </w:r>
            <w:r w:rsidR="00365698" w:rsidRPr="000571D0">
              <w:rPr>
                <w:rFonts w:ascii="Times New Roman" w:hAnsi="Times New Roman"/>
                <w:sz w:val="20"/>
                <w:szCs w:val="20"/>
              </w:rPr>
              <w:t xml:space="preserve">                     МКУ «</w:t>
            </w:r>
            <w:proofErr w:type="spellStart"/>
            <w:r w:rsidR="00365698" w:rsidRPr="000571D0">
              <w:rPr>
                <w:rFonts w:ascii="Times New Roman" w:hAnsi="Times New Roman"/>
                <w:sz w:val="20"/>
                <w:szCs w:val="20"/>
              </w:rPr>
              <w:t>УБиР</w:t>
            </w:r>
            <w:proofErr w:type="spellEnd"/>
            <w:r w:rsidR="00365698" w:rsidRPr="000571D0">
              <w:rPr>
                <w:rFonts w:ascii="Times New Roman" w:hAnsi="Times New Roman"/>
                <w:sz w:val="20"/>
                <w:szCs w:val="20"/>
              </w:rPr>
              <w:t>»</w:t>
            </w:r>
            <w:r w:rsidRPr="000571D0">
              <w:rPr>
                <w:rFonts w:ascii="Times New Roman" w:hAnsi="Times New Roman"/>
                <w:sz w:val="20"/>
                <w:szCs w:val="20"/>
              </w:rPr>
              <w:t xml:space="preserve"> </w:t>
            </w:r>
          </w:p>
          <w:p w:rsidR="00EE7D44" w:rsidRPr="000571D0" w:rsidRDefault="00345D47" w:rsidP="00345D47">
            <w:pPr>
              <w:spacing w:after="0" w:line="240" w:lineRule="auto"/>
              <w:jc w:val="center"/>
              <w:rPr>
                <w:rFonts w:ascii="Times New Roman" w:hAnsi="Times New Roman"/>
                <w:sz w:val="20"/>
                <w:szCs w:val="20"/>
              </w:rPr>
            </w:pPr>
            <w:r w:rsidRPr="000571D0">
              <w:rPr>
                <w:rFonts w:ascii="Times New Roman" w:hAnsi="Times New Roman"/>
                <w:sz w:val="20"/>
                <w:szCs w:val="20"/>
              </w:rPr>
              <w:t xml:space="preserve"> </w:t>
            </w:r>
          </w:p>
        </w:tc>
      </w:tr>
      <w:tr w:rsidR="003A302D" w:rsidRPr="000571D0" w:rsidTr="006771CD">
        <w:tc>
          <w:tcPr>
            <w:tcW w:w="852" w:type="dxa"/>
            <w:tcBorders>
              <w:bottom w:val="single" w:sz="4" w:space="0" w:color="auto"/>
            </w:tcBorders>
            <w:shd w:val="clear" w:color="auto" w:fill="auto"/>
          </w:tcPr>
          <w:p w:rsidR="003A302D" w:rsidRPr="000571D0" w:rsidRDefault="00365698" w:rsidP="00345D47">
            <w:pPr>
              <w:spacing w:after="0" w:line="240" w:lineRule="auto"/>
              <w:jc w:val="center"/>
              <w:rPr>
                <w:rFonts w:ascii="Times New Roman" w:hAnsi="Times New Roman"/>
              </w:rPr>
            </w:pPr>
            <w:r w:rsidRPr="000571D0">
              <w:rPr>
                <w:rFonts w:ascii="Times New Roman" w:hAnsi="Times New Roman"/>
              </w:rPr>
              <w:t>2.</w:t>
            </w:r>
            <w:r w:rsidR="003A302D" w:rsidRPr="000571D0">
              <w:rPr>
                <w:rFonts w:ascii="Times New Roman" w:hAnsi="Times New Roman"/>
              </w:rPr>
              <w:t>1.</w:t>
            </w:r>
            <w:r w:rsidR="00345D47" w:rsidRPr="000571D0">
              <w:rPr>
                <w:rFonts w:ascii="Times New Roman" w:hAnsi="Times New Roman"/>
              </w:rPr>
              <w:t>2</w:t>
            </w:r>
            <w:r w:rsidR="003A302D" w:rsidRPr="000571D0">
              <w:rPr>
                <w:rFonts w:ascii="Times New Roman" w:hAnsi="Times New Roman"/>
              </w:rPr>
              <w:t>.</w:t>
            </w:r>
          </w:p>
        </w:tc>
        <w:tc>
          <w:tcPr>
            <w:tcW w:w="3685" w:type="dxa"/>
            <w:tcBorders>
              <w:bottom w:val="single" w:sz="4" w:space="0" w:color="auto"/>
            </w:tcBorders>
            <w:shd w:val="clear" w:color="auto" w:fill="auto"/>
          </w:tcPr>
          <w:p w:rsidR="003A302D" w:rsidRPr="000571D0" w:rsidRDefault="003A302D" w:rsidP="00A85455">
            <w:pPr>
              <w:spacing w:after="0" w:line="240" w:lineRule="auto"/>
              <w:jc w:val="both"/>
              <w:rPr>
                <w:rFonts w:ascii="Times New Roman" w:hAnsi="Times New Roman"/>
              </w:rPr>
            </w:pPr>
            <w:r w:rsidRPr="000571D0">
              <w:rPr>
                <w:rFonts w:ascii="Times New Roman" w:hAnsi="Times New Roman"/>
              </w:rPr>
              <w:t xml:space="preserve">Техническое сопровождение </w:t>
            </w:r>
            <w:proofErr w:type="gramStart"/>
            <w:r w:rsidRPr="000571D0">
              <w:rPr>
                <w:rFonts w:ascii="Times New Roman" w:hAnsi="Times New Roman"/>
              </w:rPr>
              <w:t>ПО</w:t>
            </w:r>
            <w:proofErr w:type="gramEnd"/>
            <w:r w:rsidRPr="000571D0">
              <w:rPr>
                <w:rFonts w:ascii="Times New Roman" w:hAnsi="Times New Roman"/>
              </w:rPr>
              <w:t xml:space="preserve"> «</w:t>
            </w:r>
            <w:proofErr w:type="gramStart"/>
            <w:r w:rsidRPr="000571D0">
              <w:rPr>
                <w:rFonts w:ascii="Times New Roman" w:hAnsi="Times New Roman"/>
              </w:rPr>
              <w:t>Система</w:t>
            </w:r>
            <w:proofErr w:type="gramEnd"/>
            <w:r w:rsidRPr="000571D0">
              <w:rPr>
                <w:rFonts w:ascii="Times New Roman" w:hAnsi="Times New Roman"/>
              </w:rPr>
              <w:t xml:space="preserve"> автоматизированного рабочего места муниципального округа»</w:t>
            </w:r>
          </w:p>
        </w:tc>
        <w:tc>
          <w:tcPr>
            <w:tcW w:w="1276" w:type="dxa"/>
            <w:tcBorders>
              <w:bottom w:val="single" w:sz="4" w:space="0" w:color="auto"/>
            </w:tcBorders>
            <w:shd w:val="clear" w:color="auto" w:fill="auto"/>
          </w:tcPr>
          <w:p w:rsidR="003A302D" w:rsidRPr="000571D0" w:rsidRDefault="008717A2" w:rsidP="002B1A42">
            <w:pPr>
              <w:spacing w:after="0" w:line="240" w:lineRule="auto"/>
              <w:jc w:val="center"/>
              <w:rPr>
                <w:rFonts w:ascii="Times New Roman" w:hAnsi="Times New Roman"/>
              </w:rPr>
            </w:pPr>
            <w:r w:rsidRPr="000571D0">
              <w:rPr>
                <w:rFonts w:ascii="Times New Roman" w:hAnsi="Times New Roman"/>
              </w:rPr>
              <w:t>2023-2025</w:t>
            </w:r>
          </w:p>
        </w:tc>
        <w:tc>
          <w:tcPr>
            <w:tcW w:w="3260" w:type="dxa"/>
            <w:tcBorders>
              <w:bottom w:val="single" w:sz="4" w:space="0" w:color="auto"/>
            </w:tcBorders>
            <w:shd w:val="clear" w:color="auto" w:fill="auto"/>
          </w:tcPr>
          <w:p w:rsidR="003A302D" w:rsidRPr="000571D0" w:rsidRDefault="003A302D" w:rsidP="00056484">
            <w:pPr>
              <w:autoSpaceDN w:val="0"/>
              <w:adjustRightInd w:val="0"/>
              <w:spacing w:after="0" w:line="240" w:lineRule="auto"/>
              <w:jc w:val="both"/>
              <w:rPr>
                <w:rFonts w:ascii="Times New Roman" w:hAnsi="Times New Roman"/>
              </w:rPr>
            </w:pPr>
            <w:r w:rsidRPr="000571D0">
              <w:rPr>
                <w:rFonts w:ascii="Times New Roman" w:hAnsi="Times New Roman"/>
              </w:rPr>
              <w:t>Отсутствие сбоев в работе программного обеспечения</w:t>
            </w:r>
          </w:p>
        </w:tc>
        <w:tc>
          <w:tcPr>
            <w:tcW w:w="992" w:type="dxa"/>
            <w:tcBorders>
              <w:bottom w:val="single" w:sz="4" w:space="0" w:color="auto"/>
            </w:tcBorders>
            <w:shd w:val="clear" w:color="auto" w:fill="auto"/>
          </w:tcPr>
          <w:p w:rsidR="003A302D" w:rsidRPr="000571D0" w:rsidRDefault="003A302D" w:rsidP="003A302D">
            <w:pPr>
              <w:widowControl w:val="0"/>
              <w:autoSpaceDE w:val="0"/>
              <w:autoSpaceDN w:val="0"/>
              <w:adjustRightInd w:val="0"/>
              <w:spacing w:after="0" w:line="240" w:lineRule="auto"/>
              <w:jc w:val="center"/>
              <w:rPr>
                <w:rFonts w:ascii="Times New Roman" w:hAnsi="Times New Roman"/>
              </w:rPr>
            </w:pPr>
            <w:r w:rsidRPr="000571D0">
              <w:rPr>
                <w:rFonts w:ascii="Times New Roman" w:hAnsi="Times New Roman"/>
              </w:rPr>
              <w:t>да/нет</w:t>
            </w:r>
          </w:p>
        </w:tc>
        <w:tc>
          <w:tcPr>
            <w:tcW w:w="851" w:type="dxa"/>
            <w:tcBorders>
              <w:bottom w:val="single" w:sz="4" w:space="0" w:color="auto"/>
            </w:tcBorders>
            <w:shd w:val="clear" w:color="auto" w:fill="auto"/>
          </w:tcPr>
          <w:p w:rsidR="003A302D" w:rsidRPr="000571D0" w:rsidRDefault="003A302D" w:rsidP="003A302D">
            <w:pPr>
              <w:widowControl w:val="0"/>
              <w:autoSpaceDE w:val="0"/>
              <w:autoSpaceDN w:val="0"/>
              <w:adjustRightInd w:val="0"/>
              <w:spacing w:after="0" w:line="240" w:lineRule="auto"/>
              <w:jc w:val="center"/>
              <w:rPr>
                <w:rFonts w:ascii="Times New Roman" w:hAnsi="Times New Roman"/>
              </w:rPr>
            </w:pPr>
            <w:r w:rsidRPr="000571D0">
              <w:rPr>
                <w:rFonts w:ascii="Times New Roman" w:hAnsi="Times New Roman"/>
              </w:rPr>
              <w:t>да</w:t>
            </w:r>
          </w:p>
        </w:tc>
        <w:tc>
          <w:tcPr>
            <w:tcW w:w="850" w:type="dxa"/>
            <w:tcBorders>
              <w:bottom w:val="single" w:sz="4" w:space="0" w:color="auto"/>
            </w:tcBorders>
            <w:shd w:val="clear" w:color="auto" w:fill="auto"/>
          </w:tcPr>
          <w:p w:rsidR="003A302D" w:rsidRPr="000571D0" w:rsidRDefault="003A302D" w:rsidP="003A302D">
            <w:pPr>
              <w:widowControl w:val="0"/>
              <w:autoSpaceDE w:val="0"/>
              <w:autoSpaceDN w:val="0"/>
              <w:adjustRightInd w:val="0"/>
              <w:spacing w:after="0" w:line="240" w:lineRule="auto"/>
              <w:jc w:val="center"/>
              <w:rPr>
                <w:rFonts w:ascii="Times New Roman" w:hAnsi="Times New Roman"/>
              </w:rPr>
            </w:pPr>
            <w:r w:rsidRPr="000571D0">
              <w:rPr>
                <w:rFonts w:ascii="Times New Roman" w:hAnsi="Times New Roman"/>
              </w:rPr>
              <w:t>да</w:t>
            </w:r>
          </w:p>
          <w:p w:rsidR="003A302D" w:rsidRPr="000571D0" w:rsidRDefault="003A302D" w:rsidP="003A302D">
            <w:pPr>
              <w:widowControl w:val="0"/>
              <w:autoSpaceDE w:val="0"/>
              <w:autoSpaceDN w:val="0"/>
              <w:adjustRightInd w:val="0"/>
              <w:spacing w:after="0" w:line="240" w:lineRule="auto"/>
              <w:jc w:val="center"/>
              <w:rPr>
                <w:rFonts w:ascii="Times New Roman" w:hAnsi="Times New Roman"/>
              </w:rPr>
            </w:pPr>
          </w:p>
          <w:p w:rsidR="003A302D" w:rsidRPr="000571D0" w:rsidRDefault="003A302D" w:rsidP="003A302D">
            <w:pPr>
              <w:widowControl w:val="0"/>
              <w:autoSpaceDE w:val="0"/>
              <w:autoSpaceDN w:val="0"/>
              <w:adjustRightInd w:val="0"/>
              <w:spacing w:after="0" w:line="240" w:lineRule="auto"/>
              <w:jc w:val="center"/>
              <w:rPr>
                <w:rFonts w:ascii="Times New Roman" w:hAnsi="Times New Roman"/>
              </w:rPr>
            </w:pPr>
          </w:p>
        </w:tc>
        <w:tc>
          <w:tcPr>
            <w:tcW w:w="851" w:type="dxa"/>
            <w:tcBorders>
              <w:bottom w:val="single" w:sz="4" w:space="0" w:color="auto"/>
            </w:tcBorders>
            <w:shd w:val="clear" w:color="auto" w:fill="auto"/>
          </w:tcPr>
          <w:p w:rsidR="003A302D" w:rsidRPr="000571D0" w:rsidRDefault="003A302D" w:rsidP="003A302D">
            <w:pPr>
              <w:widowControl w:val="0"/>
              <w:autoSpaceDE w:val="0"/>
              <w:autoSpaceDN w:val="0"/>
              <w:adjustRightInd w:val="0"/>
              <w:spacing w:after="0" w:line="240" w:lineRule="auto"/>
              <w:jc w:val="center"/>
              <w:rPr>
                <w:rFonts w:ascii="Times New Roman" w:hAnsi="Times New Roman"/>
              </w:rPr>
            </w:pPr>
            <w:r w:rsidRPr="000571D0">
              <w:rPr>
                <w:rFonts w:ascii="Times New Roman" w:hAnsi="Times New Roman"/>
              </w:rPr>
              <w:t>да</w:t>
            </w:r>
          </w:p>
        </w:tc>
        <w:tc>
          <w:tcPr>
            <w:tcW w:w="2268" w:type="dxa"/>
            <w:tcBorders>
              <w:bottom w:val="single" w:sz="4" w:space="0" w:color="auto"/>
            </w:tcBorders>
            <w:shd w:val="clear" w:color="auto" w:fill="auto"/>
          </w:tcPr>
          <w:p w:rsidR="003A302D" w:rsidRPr="000571D0" w:rsidRDefault="003A302D" w:rsidP="002B1A42">
            <w:pPr>
              <w:spacing w:after="0" w:line="240" w:lineRule="auto"/>
              <w:jc w:val="center"/>
              <w:rPr>
                <w:rFonts w:ascii="Times New Roman" w:hAnsi="Times New Roman"/>
                <w:sz w:val="20"/>
                <w:szCs w:val="20"/>
              </w:rPr>
            </w:pPr>
            <w:r w:rsidRPr="000571D0">
              <w:rPr>
                <w:rFonts w:ascii="Times New Roman" w:hAnsi="Times New Roman"/>
                <w:sz w:val="20"/>
                <w:szCs w:val="20"/>
              </w:rPr>
              <w:t>Администрация</w:t>
            </w:r>
          </w:p>
        </w:tc>
      </w:tr>
      <w:tr w:rsidR="00EE7D44" w:rsidRPr="000571D0" w:rsidTr="006771CD">
        <w:tc>
          <w:tcPr>
            <w:tcW w:w="852" w:type="dxa"/>
            <w:tcBorders>
              <w:bottom w:val="single" w:sz="4" w:space="0" w:color="auto"/>
            </w:tcBorders>
            <w:shd w:val="clear" w:color="auto" w:fill="auto"/>
          </w:tcPr>
          <w:p w:rsidR="00EE7D44" w:rsidRPr="000571D0" w:rsidRDefault="00365698" w:rsidP="00345D47">
            <w:pPr>
              <w:spacing w:after="0" w:line="240" w:lineRule="auto"/>
              <w:jc w:val="center"/>
              <w:rPr>
                <w:rFonts w:ascii="Times New Roman" w:hAnsi="Times New Roman"/>
              </w:rPr>
            </w:pPr>
            <w:r w:rsidRPr="000571D0">
              <w:rPr>
                <w:rFonts w:ascii="Times New Roman" w:hAnsi="Times New Roman"/>
              </w:rPr>
              <w:t>2.</w:t>
            </w:r>
            <w:r w:rsidR="00EE7D44" w:rsidRPr="000571D0">
              <w:rPr>
                <w:rFonts w:ascii="Times New Roman" w:hAnsi="Times New Roman"/>
              </w:rPr>
              <w:t>1.</w:t>
            </w:r>
            <w:r w:rsidR="00345D47" w:rsidRPr="000571D0">
              <w:rPr>
                <w:rFonts w:ascii="Times New Roman" w:hAnsi="Times New Roman"/>
              </w:rPr>
              <w:t>3</w:t>
            </w:r>
            <w:r w:rsidR="00EE7D44" w:rsidRPr="000571D0">
              <w:rPr>
                <w:rFonts w:ascii="Times New Roman" w:hAnsi="Times New Roman"/>
              </w:rPr>
              <w:t>.</w:t>
            </w:r>
          </w:p>
        </w:tc>
        <w:tc>
          <w:tcPr>
            <w:tcW w:w="3685" w:type="dxa"/>
            <w:tcBorders>
              <w:bottom w:val="single" w:sz="4" w:space="0" w:color="auto"/>
            </w:tcBorders>
            <w:shd w:val="clear" w:color="auto" w:fill="auto"/>
          </w:tcPr>
          <w:p w:rsidR="00EE7D44" w:rsidRPr="000571D0" w:rsidRDefault="00EE7D44" w:rsidP="003428BA">
            <w:pPr>
              <w:spacing w:after="0" w:line="240" w:lineRule="auto"/>
              <w:jc w:val="both"/>
              <w:rPr>
                <w:rFonts w:ascii="Times New Roman" w:hAnsi="Times New Roman"/>
              </w:rPr>
            </w:pPr>
            <w:r w:rsidRPr="000571D0">
              <w:rPr>
                <w:rFonts w:ascii="Times New Roman" w:hAnsi="Times New Roman"/>
              </w:rPr>
              <w:t xml:space="preserve">Проведение мероприятий, в том числе приобретение оборудования и программного обеспечения, в целях обеспечения технической защиты информации, защиты государственной тайны, конфиденциальной информации и персональных данных в информационных системах (других </w:t>
            </w:r>
            <w:r w:rsidRPr="000571D0">
              <w:rPr>
                <w:rFonts w:ascii="Times New Roman" w:hAnsi="Times New Roman"/>
              </w:rPr>
              <w:lastRenderedPageBreak/>
              <w:t>объектах информатизации, предназначенных для обработки информации ограниченного доступа)</w:t>
            </w:r>
          </w:p>
        </w:tc>
        <w:tc>
          <w:tcPr>
            <w:tcW w:w="1276" w:type="dxa"/>
            <w:tcBorders>
              <w:bottom w:val="single" w:sz="4" w:space="0" w:color="auto"/>
            </w:tcBorders>
            <w:shd w:val="clear" w:color="auto" w:fill="auto"/>
          </w:tcPr>
          <w:p w:rsidR="00EE7D44" w:rsidRPr="000571D0" w:rsidRDefault="008717A2" w:rsidP="002B1A42">
            <w:pPr>
              <w:spacing w:after="0" w:line="240" w:lineRule="auto"/>
              <w:jc w:val="center"/>
              <w:rPr>
                <w:rFonts w:ascii="Times New Roman" w:hAnsi="Times New Roman"/>
              </w:rPr>
            </w:pPr>
            <w:r w:rsidRPr="000571D0">
              <w:rPr>
                <w:rFonts w:ascii="Times New Roman" w:hAnsi="Times New Roman"/>
              </w:rPr>
              <w:lastRenderedPageBreak/>
              <w:t>2023-2025</w:t>
            </w:r>
          </w:p>
          <w:p w:rsidR="00EE7D44" w:rsidRPr="000571D0" w:rsidRDefault="00EE7D44" w:rsidP="002B1A42">
            <w:pPr>
              <w:spacing w:after="0" w:line="240" w:lineRule="auto"/>
              <w:jc w:val="center"/>
              <w:rPr>
                <w:rFonts w:ascii="Times New Roman" w:hAnsi="Times New Roman"/>
              </w:rPr>
            </w:pPr>
          </w:p>
        </w:tc>
        <w:tc>
          <w:tcPr>
            <w:tcW w:w="3260" w:type="dxa"/>
            <w:tcBorders>
              <w:bottom w:val="single" w:sz="4" w:space="0" w:color="auto"/>
            </w:tcBorders>
            <w:shd w:val="clear" w:color="auto" w:fill="auto"/>
          </w:tcPr>
          <w:p w:rsidR="00EE7D44" w:rsidRPr="000571D0" w:rsidRDefault="00EE7D44" w:rsidP="00EE7D44">
            <w:pPr>
              <w:autoSpaceDN w:val="0"/>
              <w:adjustRightInd w:val="0"/>
              <w:spacing w:after="0" w:line="240" w:lineRule="auto"/>
              <w:jc w:val="both"/>
              <w:rPr>
                <w:rFonts w:ascii="Times New Roman" w:hAnsi="Times New Roman"/>
              </w:rPr>
            </w:pPr>
            <w:r w:rsidRPr="000571D0">
              <w:rPr>
                <w:rFonts w:ascii="Times New Roman" w:hAnsi="Times New Roman"/>
              </w:rPr>
              <w:t>Доля работников ОМСУ, обеспеченных средствами электронной подписи и защиты информации в соответствии с установленными требованиями и задачами</w:t>
            </w:r>
          </w:p>
          <w:p w:rsidR="00EE7D44" w:rsidRPr="000571D0" w:rsidRDefault="00EE7D44" w:rsidP="002B1A42">
            <w:pPr>
              <w:autoSpaceDN w:val="0"/>
              <w:adjustRightInd w:val="0"/>
              <w:spacing w:after="0" w:line="240" w:lineRule="auto"/>
              <w:jc w:val="both"/>
              <w:rPr>
                <w:rFonts w:ascii="Times New Roman" w:hAnsi="Times New Roman"/>
              </w:rPr>
            </w:pPr>
          </w:p>
        </w:tc>
        <w:tc>
          <w:tcPr>
            <w:tcW w:w="992"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w:t>
            </w:r>
          </w:p>
          <w:p w:rsidR="00EE7D44" w:rsidRPr="000571D0" w:rsidRDefault="00EE7D44" w:rsidP="00056484">
            <w:pPr>
              <w:autoSpaceDN w:val="0"/>
              <w:adjustRightInd w:val="0"/>
              <w:spacing w:after="0" w:line="240" w:lineRule="auto"/>
              <w:jc w:val="center"/>
              <w:rPr>
                <w:rFonts w:ascii="Times New Roman" w:hAnsi="Times New Roman"/>
              </w:rPr>
            </w:pPr>
          </w:p>
        </w:tc>
        <w:tc>
          <w:tcPr>
            <w:tcW w:w="851"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850"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851" w:type="dxa"/>
            <w:tcBorders>
              <w:bottom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2268" w:type="dxa"/>
            <w:tcBorders>
              <w:bottom w:val="single" w:sz="4" w:space="0" w:color="auto"/>
            </w:tcBorders>
            <w:shd w:val="clear" w:color="auto" w:fill="auto"/>
          </w:tcPr>
          <w:p w:rsidR="00EE7D44" w:rsidRPr="000571D0" w:rsidRDefault="00EE7D44" w:rsidP="002B1A42">
            <w:pPr>
              <w:spacing w:after="0" w:line="240" w:lineRule="auto"/>
              <w:jc w:val="center"/>
              <w:rPr>
                <w:rFonts w:ascii="Times New Roman" w:hAnsi="Times New Roman"/>
                <w:sz w:val="20"/>
                <w:szCs w:val="20"/>
              </w:rPr>
            </w:pPr>
            <w:r w:rsidRPr="000571D0">
              <w:rPr>
                <w:rFonts w:ascii="Times New Roman" w:hAnsi="Times New Roman"/>
                <w:sz w:val="20"/>
                <w:szCs w:val="20"/>
              </w:rPr>
              <w:t xml:space="preserve">МКУ «Управление                   </w:t>
            </w:r>
            <w:proofErr w:type="gramStart"/>
            <w:r w:rsidRPr="000571D0">
              <w:rPr>
                <w:rFonts w:ascii="Times New Roman" w:hAnsi="Times New Roman"/>
                <w:sz w:val="20"/>
                <w:szCs w:val="20"/>
              </w:rPr>
              <w:t>по</w:t>
            </w:r>
            <w:proofErr w:type="gramEnd"/>
            <w:r w:rsidRPr="000571D0">
              <w:rPr>
                <w:rFonts w:ascii="Times New Roman" w:hAnsi="Times New Roman"/>
                <w:sz w:val="20"/>
                <w:szCs w:val="20"/>
              </w:rPr>
              <w:t xml:space="preserve"> ОДА»</w:t>
            </w:r>
          </w:p>
        </w:tc>
      </w:tr>
      <w:tr w:rsidR="00F33CD9" w:rsidRPr="000571D0" w:rsidTr="0028751F">
        <w:tc>
          <w:tcPr>
            <w:tcW w:w="14885" w:type="dxa"/>
            <w:gridSpan w:val="9"/>
            <w:tcBorders>
              <w:top w:val="single" w:sz="4" w:space="0" w:color="auto"/>
              <w:left w:val="single" w:sz="4" w:space="0" w:color="auto"/>
              <w:bottom w:val="single" w:sz="4" w:space="0" w:color="auto"/>
              <w:right w:val="single" w:sz="4" w:space="0" w:color="auto"/>
            </w:tcBorders>
            <w:shd w:val="clear" w:color="auto" w:fill="auto"/>
          </w:tcPr>
          <w:p w:rsidR="00F33CD9" w:rsidRPr="000571D0" w:rsidRDefault="00F33CD9" w:rsidP="002B1A42">
            <w:pPr>
              <w:spacing w:after="0" w:line="240" w:lineRule="auto"/>
              <w:rPr>
                <w:rFonts w:ascii="Times New Roman" w:hAnsi="Times New Roman"/>
                <w:b/>
              </w:rPr>
            </w:pPr>
            <w:r w:rsidRPr="000571D0">
              <w:rPr>
                <w:rFonts w:ascii="Times New Roman" w:hAnsi="Times New Roman"/>
                <w:b/>
              </w:rPr>
              <w:lastRenderedPageBreak/>
              <w:t>Мероприятие 2. Создание условий для повышения информационной открытости в Печенгском муниципальном округе</w:t>
            </w:r>
          </w:p>
        </w:tc>
      </w:tr>
      <w:tr w:rsidR="00EE7D44" w:rsidRPr="000571D0" w:rsidTr="00DD0C27">
        <w:trPr>
          <w:trHeight w:val="272"/>
        </w:trPr>
        <w:tc>
          <w:tcPr>
            <w:tcW w:w="852" w:type="dxa"/>
            <w:tcBorders>
              <w:top w:val="single" w:sz="4" w:space="0" w:color="auto"/>
            </w:tcBorders>
            <w:shd w:val="clear" w:color="auto" w:fill="auto"/>
          </w:tcPr>
          <w:p w:rsidR="00EE7D44" w:rsidRPr="000571D0" w:rsidRDefault="00365698" w:rsidP="002B1A42">
            <w:pPr>
              <w:spacing w:after="0" w:line="240" w:lineRule="auto"/>
              <w:jc w:val="center"/>
              <w:rPr>
                <w:rFonts w:ascii="Times New Roman" w:hAnsi="Times New Roman"/>
              </w:rPr>
            </w:pPr>
            <w:r w:rsidRPr="000571D0">
              <w:rPr>
                <w:rFonts w:ascii="Times New Roman" w:hAnsi="Times New Roman"/>
              </w:rPr>
              <w:t>2.</w:t>
            </w:r>
            <w:r w:rsidR="00EE7D44" w:rsidRPr="000571D0">
              <w:rPr>
                <w:rFonts w:ascii="Times New Roman" w:hAnsi="Times New Roman"/>
              </w:rPr>
              <w:t>2.1.</w:t>
            </w:r>
          </w:p>
        </w:tc>
        <w:tc>
          <w:tcPr>
            <w:tcW w:w="3685" w:type="dxa"/>
            <w:tcBorders>
              <w:top w:val="single" w:sz="4" w:space="0" w:color="auto"/>
            </w:tcBorders>
            <w:shd w:val="clear" w:color="auto" w:fill="auto"/>
          </w:tcPr>
          <w:p w:rsidR="00EE7D44" w:rsidRPr="000571D0" w:rsidRDefault="0073768A" w:rsidP="003428BA">
            <w:pPr>
              <w:spacing w:after="0" w:line="240" w:lineRule="auto"/>
              <w:jc w:val="both"/>
              <w:rPr>
                <w:rFonts w:ascii="Times New Roman" w:hAnsi="Times New Roman"/>
              </w:rPr>
            </w:pPr>
            <w:r w:rsidRPr="000571D0">
              <w:rPr>
                <w:rFonts w:ascii="Times New Roman" w:hAnsi="Times New Roman"/>
              </w:rPr>
              <w:t>Ведение</w:t>
            </w:r>
            <w:r w:rsidR="00EE7D44" w:rsidRPr="000571D0">
              <w:rPr>
                <w:rFonts w:ascii="Times New Roman" w:hAnsi="Times New Roman"/>
              </w:rPr>
              <w:t xml:space="preserve"> сайт</w:t>
            </w:r>
            <w:r w:rsidRPr="000571D0">
              <w:rPr>
                <w:rFonts w:ascii="Times New Roman" w:hAnsi="Times New Roman"/>
              </w:rPr>
              <w:t>а Печенгского</w:t>
            </w:r>
            <w:r w:rsidR="00EE7D44" w:rsidRPr="000571D0">
              <w:rPr>
                <w:rFonts w:ascii="Times New Roman" w:hAnsi="Times New Roman"/>
              </w:rPr>
              <w:t xml:space="preserve"> муниципального округа и регулярное размещение информации на сайте</w:t>
            </w:r>
          </w:p>
        </w:tc>
        <w:tc>
          <w:tcPr>
            <w:tcW w:w="1276" w:type="dxa"/>
            <w:tcBorders>
              <w:top w:val="single" w:sz="4" w:space="0" w:color="auto"/>
            </w:tcBorders>
            <w:shd w:val="clear" w:color="auto" w:fill="auto"/>
          </w:tcPr>
          <w:p w:rsidR="00EE7D44" w:rsidRPr="000571D0" w:rsidRDefault="008717A2" w:rsidP="002B1A42">
            <w:pPr>
              <w:spacing w:after="0" w:line="240" w:lineRule="auto"/>
              <w:jc w:val="center"/>
              <w:rPr>
                <w:rFonts w:ascii="Times New Roman" w:hAnsi="Times New Roman"/>
              </w:rPr>
            </w:pPr>
            <w:r w:rsidRPr="000571D0">
              <w:rPr>
                <w:rFonts w:ascii="Times New Roman" w:hAnsi="Times New Roman"/>
              </w:rPr>
              <w:t>2023-2025</w:t>
            </w:r>
          </w:p>
        </w:tc>
        <w:tc>
          <w:tcPr>
            <w:tcW w:w="3260" w:type="dxa"/>
            <w:tcBorders>
              <w:top w:val="single" w:sz="4" w:space="0" w:color="auto"/>
            </w:tcBorders>
            <w:shd w:val="clear" w:color="auto" w:fill="auto"/>
          </w:tcPr>
          <w:p w:rsidR="00EE7D44" w:rsidRPr="000571D0" w:rsidRDefault="00EE7D44" w:rsidP="002B1A42">
            <w:pPr>
              <w:widowControl w:val="0"/>
              <w:autoSpaceDE w:val="0"/>
              <w:autoSpaceDN w:val="0"/>
              <w:adjustRightInd w:val="0"/>
              <w:spacing w:after="0" w:line="240" w:lineRule="auto"/>
              <w:jc w:val="both"/>
              <w:rPr>
                <w:rFonts w:ascii="Times New Roman" w:hAnsi="Times New Roman"/>
              </w:rPr>
            </w:pPr>
            <w:r w:rsidRPr="000571D0">
              <w:rPr>
                <w:rFonts w:ascii="Times New Roman" w:hAnsi="Times New Roman"/>
              </w:rPr>
              <w:t>Доля опубликованных</w:t>
            </w:r>
            <w:r w:rsidR="00594367" w:rsidRPr="000571D0">
              <w:rPr>
                <w:rFonts w:ascii="Times New Roman" w:hAnsi="Times New Roman"/>
              </w:rPr>
              <w:t xml:space="preserve"> на сайте </w:t>
            </w:r>
            <w:r w:rsidRPr="000571D0">
              <w:rPr>
                <w:rFonts w:ascii="Times New Roman" w:hAnsi="Times New Roman"/>
              </w:rPr>
              <w:t xml:space="preserve">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w:t>
            </w:r>
          </w:p>
        </w:tc>
        <w:tc>
          <w:tcPr>
            <w:tcW w:w="992" w:type="dxa"/>
            <w:tcBorders>
              <w:top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w:t>
            </w:r>
          </w:p>
          <w:p w:rsidR="00EE7D44" w:rsidRPr="000571D0" w:rsidRDefault="00EE7D44" w:rsidP="00056484">
            <w:pPr>
              <w:autoSpaceDN w:val="0"/>
              <w:adjustRightInd w:val="0"/>
              <w:spacing w:after="0" w:line="240" w:lineRule="auto"/>
              <w:jc w:val="center"/>
              <w:rPr>
                <w:rFonts w:ascii="Times New Roman" w:hAnsi="Times New Roman"/>
              </w:rPr>
            </w:pPr>
          </w:p>
        </w:tc>
        <w:tc>
          <w:tcPr>
            <w:tcW w:w="851" w:type="dxa"/>
            <w:tcBorders>
              <w:top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850" w:type="dxa"/>
            <w:tcBorders>
              <w:top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851" w:type="dxa"/>
            <w:tcBorders>
              <w:top w:val="single" w:sz="4" w:space="0" w:color="auto"/>
            </w:tcBorders>
            <w:shd w:val="clear" w:color="auto" w:fill="auto"/>
          </w:tcPr>
          <w:p w:rsidR="00EE7D44" w:rsidRPr="000571D0" w:rsidRDefault="00EE7D44" w:rsidP="00056484">
            <w:pPr>
              <w:autoSpaceDN w:val="0"/>
              <w:adjustRightInd w:val="0"/>
              <w:spacing w:after="0" w:line="240" w:lineRule="auto"/>
              <w:jc w:val="center"/>
              <w:rPr>
                <w:rFonts w:ascii="Times New Roman" w:hAnsi="Times New Roman"/>
              </w:rPr>
            </w:pPr>
            <w:r w:rsidRPr="000571D0">
              <w:rPr>
                <w:rFonts w:ascii="Times New Roman" w:hAnsi="Times New Roman"/>
              </w:rPr>
              <w:t>100</w:t>
            </w:r>
          </w:p>
          <w:p w:rsidR="00EE7D44" w:rsidRPr="000571D0" w:rsidRDefault="00EE7D44" w:rsidP="00056484">
            <w:pPr>
              <w:autoSpaceDN w:val="0"/>
              <w:adjustRightInd w:val="0"/>
              <w:spacing w:after="0" w:line="240" w:lineRule="auto"/>
              <w:jc w:val="center"/>
              <w:rPr>
                <w:rFonts w:ascii="Times New Roman" w:hAnsi="Times New Roman"/>
              </w:rPr>
            </w:pPr>
          </w:p>
        </w:tc>
        <w:tc>
          <w:tcPr>
            <w:tcW w:w="2268" w:type="dxa"/>
            <w:tcBorders>
              <w:top w:val="single" w:sz="4" w:space="0" w:color="auto"/>
            </w:tcBorders>
            <w:shd w:val="clear" w:color="auto" w:fill="auto"/>
          </w:tcPr>
          <w:p w:rsidR="00EE7D44" w:rsidRPr="000571D0" w:rsidRDefault="00EE7D44" w:rsidP="002B1A42">
            <w:pPr>
              <w:spacing w:after="0" w:line="240" w:lineRule="auto"/>
              <w:jc w:val="center"/>
              <w:rPr>
                <w:rFonts w:ascii="Times New Roman" w:hAnsi="Times New Roman"/>
                <w:sz w:val="20"/>
                <w:szCs w:val="20"/>
              </w:rPr>
            </w:pPr>
            <w:r w:rsidRPr="000571D0">
              <w:rPr>
                <w:rFonts w:ascii="Times New Roman" w:hAnsi="Times New Roman"/>
                <w:sz w:val="20"/>
                <w:szCs w:val="20"/>
              </w:rPr>
              <w:t xml:space="preserve">МКУ </w:t>
            </w:r>
            <w:r w:rsidR="000571D0" w:rsidRPr="000571D0">
              <w:rPr>
                <w:rFonts w:ascii="Times New Roman" w:hAnsi="Times New Roman"/>
                <w:sz w:val="20"/>
                <w:szCs w:val="20"/>
              </w:rPr>
              <w:t>«</w:t>
            </w:r>
            <w:r w:rsidRPr="000571D0">
              <w:rPr>
                <w:rFonts w:ascii="Times New Roman" w:hAnsi="Times New Roman"/>
                <w:sz w:val="20"/>
                <w:szCs w:val="20"/>
              </w:rPr>
              <w:t xml:space="preserve">Управление                </w:t>
            </w:r>
            <w:proofErr w:type="gramStart"/>
            <w:r w:rsidRPr="000571D0">
              <w:rPr>
                <w:rFonts w:ascii="Times New Roman" w:hAnsi="Times New Roman"/>
                <w:sz w:val="20"/>
                <w:szCs w:val="20"/>
              </w:rPr>
              <w:t>по</w:t>
            </w:r>
            <w:proofErr w:type="gramEnd"/>
            <w:r w:rsidRPr="000571D0">
              <w:rPr>
                <w:rFonts w:ascii="Times New Roman" w:hAnsi="Times New Roman"/>
                <w:sz w:val="20"/>
                <w:szCs w:val="20"/>
              </w:rPr>
              <w:t xml:space="preserve"> ОДА»</w:t>
            </w:r>
          </w:p>
        </w:tc>
      </w:tr>
    </w:tbl>
    <w:p w:rsidR="002B1A42" w:rsidRPr="0086352A" w:rsidRDefault="002B1A42" w:rsidP="002B1A42">
      <w:pPr>
        <w:pStyle w:val="ConsPlusTitle"/>
        <w:widowControl/>
        <w:jc w:val="right"/>
        <w:outlineLvl w:val="2"/>
        <w:rPr>
          <w:rFonts w:ascii="Times New Roman" w:hAnsi="Times New Roman" w:cs="Times New Roman"/>
          <w:b w:val="0"/>
          <w:sz w:val="20"/>
          <w:szCs w:val="20"/>
        </w:rPr>
      </w:pPr>
    </w:p>
    <w:p w:rsidR="00A85455" w:rsidRDefault="00B1212B">
      <w:pPr>
        <w:spacing w:after="0" w:line="240" w:lineRule="auto"/>
        <w:rPr>
          <w:rFonts w:ascii="Times New Roman" w:hAnsi="Times New Roman"/>
          <w:b/>
          <w:sz w:val="20"/>
          <w:szCs w:val="20"/>
        </w:rPr>
        <w:sectPr w:rsidR="00A85455" w:rsidSect="0005263F">
          <w:pgSz w:w="16838" w:h="11905" w:orient="landscape"/>
          <w:pgMar w:top="709" w:right="851" w:bottom="851" w:left="1701" w:header="720" w:footer="720" w:gutter="0"/>
          <w:cols w:space="720"/>
          <w:noEndnote/>
          <w:docGrid w:linePitch="299"/>
        </w:sectPr>
      </w:pPr>
      <w:r w:rsidRPr="0086352A">
        <w:rPr>
          <w:rFonts w:ascii="Times New Roman" w:hAnsi="Times New Roman"/>
          <w:b/>
          <w:sz w:val="20"/>
          <w:szCs w:val="20"/>
        </w:rPr>
        <w:br w:type="page"/>
      </w:r>
    </w:p>
    <w:p w:rsidR="006E793B" w:rsidRPr="006E793B" w:rsidRDefault="006E793B" w:rsidP="006E793B">
      <w:pPr>
        <w:widowControl w:val="0"/>
        <w:autoSpaceDE w:val="0"/>
        <w:autoSpaceDN w:val="0"/>
        <w:adjustRightInd w:val="0"/>
        <w:spacing w:after="0" w:line="240" w:lineRule="auto"/>
        <w:jc w:val="right"/>
        <w:rPr>
          <w:rFonts w:ascii="Times New Roman" w:eastAsia="Times New Roman" w:hAnsi="Times New Roman"/>
          <w:sz w:val="24"/>
          <w:szCs w:val="24"/>
        </w:rPr>
      </w:pPr>
      <w:r w:rsidRPr="0086352A">
        <w:rPr>
          <w:rFonts w:ascii="Times New Roman" w:eastAsia="Times New Roman" w:hAnsi="Times New Roman"/>
          <w:sz w:val="24"/>
          <w:szCs w:val="24"/>
        </w:rPr>
        <w:lastRenderedPageBreak/>
        <w:t xml:space="preserve">Приложение </w:t>
      </w:r>
      <w:r w:rsidR="00644EA8">
        <w:rPr>
          <w:rFonts w:ascii="Times New Roman" w:eastAsia="Times New Roman" w:hAnsi="Times New Roman"/>
          <w:sz w:val="24"/>
          <w:szCs w:val="24"/>
        </w:rPr>
        <w:t>3</w:t>
      </w:r>
    </w:p>
    <w:p w:rsidR="006E793B" w:rsidRDefault="006E793B" w:rsidP="006E793B">
      <w:pPr>
        <w:widowControl w:val="0"/>
        <w:autoSpaceDE w:val="0"/>
        <w:autoSpaceDN w:val="0"/>
        <w:adjustRightInd w:val="0"/>
        <w:spacing w:after="0" w:line="240" w:lineRule="auto"/>
        <w:jc w:val="right"/>
        <w:outlineLvl w:val="1"/>
        <w:rPr>
          <w:rFonts w:ascii="Times New Roman" w:hAnsi="Times New Roman"/>
          <w:b/>
          <w:sz w:val="24"/>
          <w:szCs w:val="24"/>
        </w:rPr>
      </w:pPr>
      <w:r w:rsidRPr="0086352A">
        <w:rPr>
          <w:rFonts w:ascii="Times New Roman" w:eastAsia="Times New Roman" w:hAnsi="Times New Roman"/>
          <w:sz w:val="24"/>
          <w:szCs w:val="24"/>
        </w:rPr>
        <w:t>к программе</w:t>
      </w:r>
      <w:r>
        <w:rPr>
          <w:rFonts w:ascii="Times New Roman" w:eastAsia="Times New Roman" w:hAnsi="Times New Roman"/>
          <w:sz w:val="24"/>
          <w:szCs w:val="24"/>
        </w:rPr>
        <w:t xml:space="preserve"> </w:t>
      </w:r>
    </w:p>
    <w:p w:rsidR="00F439F2" w:rsidRDefault="00F439F2" w:rsidP="006E793B">
      <w:pPr>
        <w:widowControl w:val="0"/>
        <w:autoSpaceDE w:val="0"/>
        <w:autoSpaceDN w:val="0"/>
        <w:adjustRightInd w:val="0"/>
        <w:spacing w:after="0" w:line="240" w:lineRule="auto"/>
        <w:jc w:val="center"/>
        <w:outlineLvl w:val="1"/>
        <w:rPr>
          <w:rFonts w:ascii="Times New Roman" w:hAnsi="Times New Roman"/>
          <w:b/>
          <w:sz w:val="24"/>
          <w:szCs w:val="24"/>
        </w:rPr>
      </w:pPr>
    </w:p>
    <w:p w:rsidR="006E793B" w:rsidRPr="006E793B" w:rsidRDefault="006E793B" w:rsidP="006E793B">
      <w:pPr>
        <w:widowControl w:val="0"/>
        <w:autoSpaceDE w:val="0"/>
        <w:autoSpaceDN w:val="0"/>
        <w:adjustRightInd w:val="0"/>
        <w:spacing w:after="0" w:line="240" w:lineRule="auto"/>
        <w:jc w:val="center"/>
        <w:outlineLvl w:val="1"/>
        <w:rPr>
          <w:rFonts w:ascii="Times New Roman" w:hAnsi="Times New Roman"/>
          <w:b/>
          <w:sz w:val="24"/>
          <w:szCs w:val="24"/>
        </w:rPr>
      </w:pPr>
      <w:r w:rsidRPr="00644EA8">
        <w:rPr>
          <w:rFonts w:ascii="Times New Roman" w:hAnsi="Times New Roman"/>
          <w:b/>
          <w:sz w:val="24"/>
          <w:szCs w:val="24"/>
        </w:rPr>
        <w:t xml:space="preserve">Подпрограмма </w:t>
      </w:r>
      <w:r w:rsidR="00644EA8" w:rsidRPr="00644EA8">
        <w:rPr>
          <w:rFonts w:ascii="Times New Roman" w:hAnsi="Times New Roman"/>
          <w:b/>
          <w:sz w:val="24"/>
          <w:szCs w:val="24"/>
        </w:rPr>
        <w:t>3</w:t>
      </w:r>
    </w:p>
    <w:p w:rsidR="00B1534E" w:rsidRDefault="000C4EF5" w:rsidP="000C4EF5">
      <w:pPr>
        <w:widowControl w:val="0"/>
        <w:autoSpaceDE w:val="0"/>
        <w:autoSpaceDN w:val="0"/>
        <w:adjustRightInd w:val="0"/>
        <w:spacing w:after="0" w:line="240" w:lineRule="auto"/>
        <w:jc w:val="center"/>
        <w:rPr>
          <w:rFonts w:ascii="Times New Roman" w:hAnsi="Times New Roman"/>
          <w:bCs/>
          <w:sz w:val="24"/>
          <w:szCs w:val="24"/>
        </w:rPr>
      </w:pPr>
      <w:r w:rsidRPr="0086352A">
        <w:rPr>
          <w:rFonts w:ascii="Times New Roman" w:hAnsi="Times New Roman"/>
          <w:sz w:val="24"/>
          <w:szCs w:val="24"/>
        </w:rPr>
        <w:t>«</w:t>
      </w:r>
      <w:r w:rsidRPr="0086352A">
        <w:rPr>
          <w:rFonts w:ascii="Times New Roman" w:hAnsi="Times New Roman"/>
          <w:bCs/>
          <w:sz w:val="24"/>
          <w:szCs w:val="24"/>
        </w:rPr>
        <w:t xml:space="preserve">Деятельность и развитие </w:t>
      </w:r>
      <w:r w:rsidRPr="0086352A">
        <w:rPr>
          <w:rFonts w:ascii="Times New Roman" w:hAnsi="Times New Roman"/>
          <w:sz w:val="24"/>
          <w:szCs w:val="24"/>
        </w:rPr>
        <w:t>муниципальных</w:t>
      </w:r>
      <w:r w:rsidRPr="0086352A">
        <w:rPr>
          <w:rFonts w:ascii="Times New Roman" w:hAnsi="Times New Roman"/>
          <w:bCs/>
          <w:sz w:val="24"/>
          <w:szCs w:val="24"/>
        </w:rPr>
        <w:t xml:space="preserve"> средств массовой информации </w:t>
      </w:r>
    </w:p>
    <w:p w:rsidR="000C4EF5" w:rsidRPr="0086352A" w:rsidRDefault="000C4EF5" w:rsidP="000C4EF5">
      <w:pPr>
        <w:widowControl w:val="0"/>
        <w:autoSpaceDE w:val="0"/>
        <w:autoSpaceDN w:val="0"/>
        <w:adjustRightInd w:val="0"/>
        <w:spacing w:after="0" w:line="240" w:lineRule="auto"/>
        <w:jc w:val="center"/>
        <w:rPr>
          <w:rFonts w:ascii="Times New Roman" w:hAnsi="Times New Roman"/>
          <w:sz w:val="24"/>
          <w:szCs w:val="24"/>
        </w:rPr>
      </w:pPr>
      <w:r w:rsidRPr="0086352A">
        <w:rPr>
          <w:rFonts w:ascii="Times New Roman" w:hAnsi="Times New Roman"/>
          <w:bCs/>
          <w:sz w:val="24"/>
          <w:szCs w:val="24"/>
        </w:rPr>
        <w:t>Печенгского муниципального округа</w:t>
      </w:r>
      <w:r w:rsidRPr="0086352A">
        <w:rPr>
          <w:rFonts w:ascii="Times New Roman" w:hAnsi="Times New Roman"/>
          <w:sz w:val="24"/>
          <w:szCs w:val="24"/>
        </w:rPr>
        <w:t xml:space="preserve">» </w:t>
      </w:r>
    </w:p>
    <w:p w:rsidR="000C4EF5" w:rsidRPr="0086352A" w:rsidRDefault="000C4EF5" w:rsidP="000C4EF5">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Паспорт подпрограммы</w:t>
      </w:r>
    </w:p>
    <w:p w:rsidR="000C4EF5" w:rsidRPr="0086352A" w:rsidRDefault="000C4EF5" w:rsidP="000C4EF5">
      <w:pPr>
        <w:widowControl w:val="0"/>
        <w:autoSpaceDE w:val="0"/>
        <w:autoSpaceDN w:val="0"/>
        <w:adjustRightInd w:val="0"/>
        <w:spacing w:after="0" w:line="240" w:lineRule="auto"/>
        <w:jc w:val="both"/>
        <w:rPr>
          <w:rFonts w:ascii="Times New Roman" w:hAnsi="Times New Roman"/>
          <w:b/>
          <w:color w:val="000000"/>
          <w:sz w:val="18"/>
          <w:szCs w:val="18"/>
        </w:rPr>
      </w:pPr>
    </w:p>
    <w:tbl>
      <w:tblPr>
        <w:tblW w:w="9549" w:type="dxa"/>
        <w:jc w:val="center"/>
        <w:tblCellSpacing w:w="5" w:type="nil"/>
        <w:tblInd w:w="12" w:type="dxa"/>
        <w:tblLayout w:type="fixed"/>
        <w:tblCellMar>
          <w:left w:w="75" w:type="dxa"/>
          <w:right w:w="75" w:type="dxa"/>
        </w:tblCellMar>
        <w:tblLook w:val="0000" w:firstRow="0" w:lastRow="0" w:firstColumn="0" w:lastColumn="0" w:noHBand="0" w:noVBand="0"/>
      </w:tblPr>
      <w:tblGrid>
        <w:gridCol w:w="2886"/>
        <w:gridCol w:w="6663"/>
      </w:tblGrid>
      <w:tr w:rsidR="000C4EF5" w:rsidRPr="0086352A" w:rsidTr="00F439F2">
        <w:trPr>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after="0" w:line="240" w:lineRule="auto"/>
              <w:rPr>
                <w:rFonts w:ascii="Times New Roman" w:hAnsi="Times New Roman"/>
                <w:sz w:val="24"/>
                <w:szCs w:val="24"/>
              </w:rPr>
            </w:pPr>
            <w:r w:rsidRPr="0086352A">
              <w:rPr>
                <w:rFonts w:ascii="Times New Roman" w:hAnsi="Times New Roman"/>
                <w:sz w:val="24"/>
                <w:szCs w:val="24"/>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pStyle w:val="a6"/>
              <w:tabs>
                <w:tab w:val="left" w:pos="377"/>
              </w:tabs>
              <w:spacing w:after="0" w:line="240" w:lineRule="auto"/>
              <w:ind w:left="0"/>
              <w:jc w:val="both"/>
              <w:rPr>
                <w:rFonts w:ascii="Times New Roman" w:hAnsi="Times New Roman"/>
                <w:sz w:val="24"/>
                <w:szCs w:val="24"/>
              </w:rPr>
            </w:pPr>
            <w:r w:rsidRPr="0086352A">
              <w:rPr>
                <w:rFonts w:ascii="Times New Roman" w:eastAsia="Times New Roman" w:hAnsi="Times New Roman"/>
                <w:sz w:val="24"/>
                <w:szCs w:val="24"/>
                <w:lang w:eastAsia="ru-RU"/>
              </w:rPr>
              <w:t xml:space="preserve">муниципальная программа Печенгского муниципального округа «Муниципальное управление и гражданское общество» на </w:t>
            </w:r>
            <w:r w:rsidR="008717A2">
              <w:rPr>
                <w:rFonts w:ascii="Times New Roman" w:eastAsia="Times New Roman" w:hAnsi="Times New Roman"/>
                <w:sz w:val="24"/>
                <w:szCs w:val="24"/>
                <w:lang w:eastAsia="ru-RU"/>
              </w:rPr>
              <w:t>2023-2025</w:t>
            </w:r>
            <w:r w:rsidRPr="0086352A">
              <w:rPr>
                <w:rFonts w:ascii="Times New Roman" w:eastAsia="Times New Roman" w:hAnsi="Times New Roman"/>
                <w:sz w:val="24"/>
                <w:szCs w:val="24"/>
                <w:lang w:eastAsia="ru-RU"/>
              </w:rPr>
              <w:t xml:space="preserve"> годы</w:t>
            </w:r>
          </w:p>
        </w:tc>
      </w:tr>
      <w:tr w:rsidR="000C4EF5" w:rsidRPr="0086352A" w:rsidTr="00F439F2">
        <w:trPr>
          <w:trHeight w:val="558"/>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after="0" w:line="240" w:lineRule="auto"/>
              <w:rPr>
                <w:rFonts w:ascii="Times New Roman" w:hAnsi="Times New Roman"/>
                <w:sz w:val="24"/>
                <w:szCs w:val="24"/>
              </w:rPr>
            </w:pPr>
            <w:r w:rsidRPr="0086352A">
              <w:rPr>
                <w:rFonts w:ascii="Times New Roman" w:hAnsi="Times New Roman"/>
                <w:sz w:val="24"/>
                <w:szCs w:val="24"/>
              </w:rPr>
              <w:t xml:space="preserve">Цель подпрограммы </w:t>
            </w:r>
          </w:p>
        </w:tc>
        <w:tc>
          <w:tcPr>
            <w:tcW w:w="6663"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line="240" w:lineRule="auto"/>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Повышение открытости и прозрачности деятельности ОМСУ и учреждений округа для общества</w:t>
            </w:r>
          </w:p>
        </w:tc>
      </w:tr>
      <w:tr w:rsidR="000C4EF5" w:rsidRPr="0086352A" w:rsidTr="00F439F2">
        <w:trPr>
          <w:trHeight w:val="499"/>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after="0" w:line="240" w:lineRule="auto"/>
              <w:rPr>
                <w:rFonts w:ascii="Times New Roman" w:hAnsi="Times New Roman"/>
                <w:sz w:val="24"/>
                <w:szCs w:val="24"/>
              </w:rPr>
            </w:pPr>
            <w:r w:rsidRPr="0086352A">
              <w:rPr>
                <w:rFonts w:ascii="Times New Roman" w:hAnsi="Times New Roman"/>
                <w:sz w:val="24"/>
                <w:szCs w:val="24"/>
              </w:rPr>
              <w:t>Основные мероприятия</w:t>
            </w:r>
          </w:p>
        </w:tc>
        <w:tc>
          <w:tcPr>
            <w:tcW w:w="6663"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line="240" w:lineRule="auto"/>
              <w:rPr>
                <w:rFonts w:ascii="Times New Roman" w:eastAsia="Times New Roman" w:hAnsi="Times New Roman"/>
                <w:sz w:val="24"/>
                <w:szCs w:val="24"/>
                <w:lang w:eastAsia="ru-RU"/>
              </w:rPr>
            </w:pPr>
            <w:r w:rsidRPr="0086352A">
              <w:rPr>
                <w:rFonts w:ascii="Times New Roman" w:eastAsia="Times New Roman" w:hAnsi="Times New Roman"/>
                <w:sz w:val="24"/>
                <w:szCs w:val="24"/>
                <w:lang w:eastAsia="ru-RU"/>
              </w:rPr>
              <w:t>Обеспечение населения актуальной достоверной информацией о деятельности ОМСУ и учреждений округа</w:t>
            </w:r>
          </w:p>
        </w:tc>
      </w:tr>
      <w:tr w:rsidR="000C4EF5" w:rsidRPr="0086352A" w:rsidTr="00F439F2">
        <w:trPr>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CB2A8A" w:rsidRDefault="000C4EF5" w:rsidP="000C4EF5">
            <w:pPr>
              <w:spacing w:after="0" w:line="240" w:lineRule="auto"/>
              <w:rPr>
                <w:rFonts w:ascii="Times New Roman" w:hAnsi="Times New Roman"/>
                <w:sz w:val="24"/>
                <w:szCs w:val="24"/>
              </w:rPr>
            </w:pPr>
            <w:r w:rsidRPr="00CB2A8A">
              <w:rPr>
                <w:rFonts w:ascii="Times New Roman" w:hAnsi="Times New Roman"/>
                <w:sz w:val="24"/>
                <w:szCs w:val="24"/>
              </w:rPr>
              <w:t>Показатели подпрограммы</w:t>
            </w:r>
          </w:p>
        </w:tc>
        <w:tc>
          <w:tcPr>
            <w:tcW w:w="6663" w:type="dxa"/>
            <w:tcBorders>
              <w:top w:val="single" w:sz="4" w:space="0" w:color="auto"/>
              <w:left w:val="single" w:sz="4" w:space="0" w:color="auto"/>
              <w:bottom w:val="single" w:sz="4" w:space="0" w:color="auto"/>
              <w:right w:val="single" w:sz="4" w:space="0" w:color="auto"/>
            </w:tcBorders>
          </w:tcPr>
          <w:p w:rsidR="00431E3C" w:rsidRDefault="00431E3C" w:rsidP="00431E3C">
            <w:pPr>
              <w:tabs>
                <w:tab w:val="left" w:pos="37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Освещение наиболее значимых событий и мероприятий в СМИ.</w:t>
            </w:r>
          </w:p>
          <w:p w:rsidR="00431E3C" w:rsidRDefault="00431E3C" w:rsidP="00431E3C">
            <w:pPr>
              <w:tabs>
                <w:tab w:val="left" w:pos="37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Доля опубликованных нормативных правовых актов Печенгского муниципального округа от общего количества поступивших.</w:t>
            </w:r>
          </w:p>
          <w:p w:rsidR="000C4EF5" w:rsidRPr="0086352A" w:rsidRDefault="00431E3C" w:rsidP="00C84CBB">
            <w:pPr>
              <w:tabs>
                <w:tab w:val="left" w:pos="37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Доля опубликованной информации о деятельности органов местного самоуправления в общем объеме публикации газеты «Пече</w:t>
            </w:r>
            <w:r w:rsidR="00C84CBB">
              <w:rPr>
                <w:rFonts w:ascii="Times New Roman" w:eastAsia="Times New Roman" w:hAnsi="Times New Roman"/>
                <w:sz w:val="24"/>
                <w:szCs w:val="24"/>
                <w:lang w:eastAsia="ru-RU"/>
              </w:rPr>
              <w:t>нга».</w:t>
            </w:r>
          </w:p>
        </w:tc>
      </w:tr>
      <w:tr w:rsidR="000C4EF5" w:rsidRPr="0086352A" w:rsidTr="00F439F2">
        <w:trPr>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B84BA2" w:rsidRDefault="000C4EF5" w:rsidP="000C4EF5">
            <w:pPr>
              <w:spacing w:after="0" w:line="240" w:lineRule="auto"/>
              <w:rPr>
                <w:rFonts w:ascii="Times New Roman" w:hAnsi="Times New Roman"/>
                <w:sz w:val="24"/>
                <w:szCs w:val="24"/>
              </w:rPr>
            </w:pPr>
            <w:r w:rsidRPr="00B84BA2">
              <w:rPr>
                <w:rFonts w:ascii="Times New Roman" w:hAnsi="Times New Roman"/>
                <w:sz w:val="24"/>
                <w:szCs w:val="24"/>
              </w:rPr>
              <w:t xml:space="preserve">Сроки и этапы    реализации       подпрограммы  </w:t>
            </w:r>
          </w:p>
        </w:tc>
        <w:tc>
          <w:tcPr>
            <w:tcW w:w="6663" w:type="dxa"/>
            <w:tcBorders>
              <w:top w:val="single" w:sz="4" w:space="0" w:color="auto"/>
              <w:left w:val="single" w:sz="4" w:space="0" w:color="auto"/>
              <w:bottom w:val="single" w:sz="4" w:space="0" w:color="auto"/>
              <w:right w:val="single" w:sz="4" w:space="0" w:color="auto"/>
            </w:tcBorders>
          </w:tcPr>
          <w:p w:rsidR="000C4EF5" w:rsidRPr="00B84BA2" w:rsidRDefault="008717A2" w:rsidP="000C4EF5">
            <w:pPr>
              <w:spacing w:after="0" w:line="240" w:lineRule="auto"/>
              <w:jc w:val="both"/>
              <w:rPr>
                <w:rFonts w:ascii="Times New Roman" w:hAnsi="Times New Roman"/>
                <w:sz w:val="24"/>
                <w:szCs w:val="24"/>
                <w:lang w:eastAsia="ru-RU"/>
              </w:rPr>
            </w:pPr>
            <w:r w:rsidRPr="00B84BA2">
              <w:rPr>
                <w:rFonts w:ascii="Times New Roman" w:hAnsi="Times New Roman"/>
                <w:sz w:val="24"/>
                <w:szCs w:val="24"/>
                <w:lang w:eastAsia="ru-RU"/>
              </w:rPr>
              <w:t>2023-2025</w:t>
            </w:r>
            <w:r w:rsidR="000C4EF5" w:rsidRPr="00B84BA2">
              <w:rPr>
                <w:rFonts w:ascii="Times New Roman" w:hAnsi="Times New Roman"/>
                <w:sz w:val="24"/>
                <w:szCs w:val="24"/>
                <w:lang w:eastAsia="ru-RU"/>
              </w:rPr>
              <w:t xml:space="preserve"> годы</w:t>
            </w:r>
          </w:p>
          <w:p w:rsidR="000C4EF5" w:rsidRPr="00B84BA2" w:rsidRDefault="000C4EF5" w:rsidP="000C4EF5">
            <w:pPr>
              <w:spacing w:after="0" w:line="240" w:lineRule="auto"/>
              <w:jc w:val="both"/>
              <w:rPr>
                <w:rFonts w:ascii="Times New Roman" w:hAnsi="Times New Roman"/>
                <w:sz w:val="24"/>
                <w:szCs w:val="24"/>
                <w:lang w:eastAsia="ru-RU"/>
              </w:rPr>
            </w:pPr>
          </w:p>
        </w:tc>
      </w:tr>
      <w:tr w:rsidR="000C4EF5" w:rsidRPr="0086352A" w:rsidTr="00F439F2">
        <w:trPr>
          <w:trHeight w:val="4901"/>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B84BA2" w:rsidRDefault="000C4EF5" w:rsidP="000C4EF5">
            <w:pPr>
              <w:spacing w:after="0" w:line="240" w:lineRule="auto"/>
              <w:rPr>
                <w:rFonts w:ascii="Times New Roman" w:hAnsi="Times New Roman"/>
                <w:sz w:val="24"/>
                <w:szCs w:val="24"/>
              </w:rPr>
            </w:pPr>
            <w:r w:rsidRPr="00B84BA2">
              <w:rPr>
                <w:rFonts w:ascii="Times New Roman" w:hAnsi="Times New Roman"/>
                <w:sz w:val="24"/>
                <w:szCs w:val="24"/>
              </w:rPr>
              <w:t>Финансовое обеспечение подпрограммы</w:t>
            </w:r>
          </w:p>
        </w:tc>
        <w:tc>
          <w:tcPr>
            <w:tcW w:w="6663" w:type="dxa"/>
            <w:tcBorders>
              <w:top w:val="single" w:sz="4" w:space="0" w:color="auto"/>
              <w:left w:val="single" w:sz="4" w:space="0" w:color="auto"/>
              <w:bottom w:val="single" w:sz="4" w:space="0" w:color="auto"/>
              <w:right w:val="single" w:sz="4" w:space="0" w:color="auto"/>
            </w:tcBorders>
          </w:tcPr>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Всего по подпрограмме:</w:t>
            </w:r>
            <w:r w:rsidR="00D973D9">
              <w:rPr>
                <w:rFonts w:ascii="Times New Roman" w:hAnsi="Times New Roman"/>
                <w:sz w:val="24"/>
                <w:szCs w:val="24"/>
              </w:rPr>
              <w:t xml:space="preserve"> </w:t>
            </w:r>
            <w:r w:rsidRPr="00B84BA2">
              <w:rPr>
                <w:rFonts w:ascii="Times New Roman" w:hAnsi="Times New Roman"/>
                <w:sz w:val="24"/>
                <w:szCs w:val="24"/>
              </w:rPr>
              <w:t xml:space="preserve"> </w:t>
            </w:r>
            <w:r w:rsidR="0061462E">
              <w:rPr>
                <w:rFonts w:ascii="Times New Roman" w:hAnsi="Times New Roman"/>
                <w:b/>
                <w:sz w:val="24"/>
                <w:szCs w:val="24"/>
              </w:rPr>
              <w:t>25 849,9</w:t>
            </w:r>
            <w:r w:rsidRPr="00B84BA2">
              <w:rPr>
                <w:rFonts w:ascii="Times New Roman" w:hAnsi="Times New Roman"/>
                <w:b/>
                <w:sz w:val="24"/>
                <w:szCs w:val="24"/>
              </w:rPr>
              <w:t xml:space="preserve"> тыс. рублей,</w:t>
            </w:r>
            <w:r w:rsidRPr="00B84BA2">
              <w:rPr>
                <w:rFonts w:ascii="Times New Roman" w:hAnsi="Times New Roman"/>
                <w:sz w:val="24"/>
                <w:szCs w:val="24"/>
              </w:rPr>
              <w:t xml:space="preserve">  </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в том числе:</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ФБ: 0,0 тыс. рублей, из них:</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3</w:t>
            </w:r>
            <w:r w:rsidRPr="00B84BA2">
              <w:rPr>
                <w:rFonts w:ascii="Times New Roman" w:hAnsi="Times New Roman"/>
                <w:sz w:val="24"/>
                <w:szCs w:val="24"/>
              </w:rPr>
              <w:t xml:space="preserve"> год:  0,0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4</w:t>
            </w:r>
            <w:r w:rsidRPr="00B84BA2">
              <w:rPr>
                <w:rFonts w:ascii="Times New Roman" w:hAnsi="Times New Roman"/>
                <w:sz w:val="24"/>
                <w:szCs w:val="24"/>
              </w:rPr>
              <w:t xml:space="preserve"> год:  0,0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5</w:t>
            </w:r>
            <w:r w:rsidRPr="00B84BA2">
              <w:rPr>
                <w:rFonts w:ascii="Times New Roman" w:hAnsi="Times New Roman"/>
                <w:sz w:val="24"/>
                <w:szCs w:val="24"/>
              </w:rPr>
              <w:t xml:space="preserve"> год:  0,0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ОБ: 0,0 тыс. рублей, из них:</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3</w:t>
            </w:r>
            <w:r w:rsidRPr="00B84BA2">
              <w:rPr>
                <w:rFonts w:ascii="Times New Roman" w:hAnsi="Times New Roman"/>
                <w:sz w:val="24"/>
                <w:szCs w:val="24"/>
              </w:rPr>
              <w:t xml:space="preserve"> год: 0,0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4</w:t>
            </w:r>
            <w:r w:rsidRPr="00B84BA2">
              <w:rPr>
                <w:rFonts w:ascii="Times New Roman" w:hAnsi="Times New Roman"/>
                <w:sz w:val="24"/>
                <w:szCs w:val="24"/>
              </w:rPr>
              <w:t xml:space="preserve"> год: 0,0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5</w:t>
            </w:r>
            <w:r w:rsidRPr="00B84BA2">
              <w:rPr>
                <w:rFonts w:ascii="Times New Roman" w:hAnsi="Times New Roman"/>
                <w:sz w:val="24"/>
                <w:szCs w:val="24"/>
              </w:rPr>
              <w:t xml:space="preserve"> год: 0,0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 xml:space="preserve">МБ: </w:t>
            </w:r>
            <w:r w:rsidR="00526866" w:rsidRPr="00B84BA2">
              <w:rPr>
                <w:rFonts w:ascii="Times New Roman" w:hAnsi="Times New Roman"/>
                <w:sz w:val="24"/>
                <w:szCs w:val="24"/>
              </w:rPr>
              <w:t>24</w:t>
            </w:r>
            <w:r w:rsidR="0061462E">
              <w:rPr>
                <w:rFonts w:ascii="Times New Roman" w:hAnsi="Times New Roman"/>
                <w:sz w:val="24"/>
                <w:szCs w:val="24"/>
              </w:rPr>
              <w:t>949,9</w:t>
            </w:r>
            <w:r w:rsidRPr="00B84BA2">
              <w:rPr>
                <w:rFonts w:ascii="Times New Roman" w:hAnsi="Times New Roman"/>
                <w:sz w:val="24"/>
                <w:szCs w:val="24"/>
              </w:rPr>
              <w:t xml:space="preserve"> тыс. рублей, из них:</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3</w:t>
            </w:r>
            <w:r w:rsidRPr="00B84BA2">
              <w:rPr>
                <w:rFonts w:ascii="Times New Roman" w:hAnsi="Times New Roman"/>
                <w:sz w:val="24"/>
                <w:szCs w:val="24"/>
              </w:rPr>
              <w:t xml:space="preserve"> год: </w:t>
            </w:r>
            <w:r w:rsidR="006D48B1" w:rsidRPr="00B84BA2">
              <w:rPr>
                <w:rFonts w:ascii="Times New Roman" w:hAnsi="Times New Roman"/>
                <w:sz w:val="24"/>
                <w:szCs w:val="24"/>
              </w:rPr>
              <w:t>8127,2</w:t>
            </w:r>
            <w:r w:rsidRPr="00B84BA2">
              <w:rPr>
                <w:rFonts w:ascii="Times New Roman" w:hAnsi="Times New Roman"/>
                <w:sz w:val="24"/>
                <w:szCs w:val="24"/>
              </w:rPr>
              <w:t xml:space="preserve"> тыс. рублей,</w:t>
            </w:r>
          </w:p>
          <w:p w:rsidR="00613962"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4</w:t>
            </w:r>
            <w:r w:rsidRPr="00B84BA2">
              <w:rPr>
                <w:rFonts w:ascii="Times New Roman" w:hAnsi="Times New Roman"/>
                <w:sz w:val="24"/>
                <w:szCs w:val="24"/>
              </w:rPr>
              <w:t xml:space="preserve"> год: </w:t>
            </w:r>
            <w:r w:rsidR="006D48B1" w:rsidRPr="00B84BA2">
              <w:rPr>
                <w:rFonts w:ascii="Times New Roman" w:hAnsi="Times New Roman"/>
                <w:sz w:val="24"/>
                <w:szCs w:val="24"/>
              </w:rPr>
              <w:t>8</w:t>
            </w:r>
            <w:r w:rsidR="0061462E">
              <w:rPr>
                <w:rFonts w:ascii="Times New Roman" w:hAnsi="Times New Roman"/>
                <w:sz w:val="24"/>
                <w:szCs w:val="24"/>
              </w:rPr>
              <w:t>315,2</w:t>
            </w:r>
            <w:r w:rsidRPr="00B84BA2">
              <w:rPr>
                <w:rFonts w:ascii="Times New Roman" w:hAnsi="Times New Roman"/>
                <w:sz w:val="24"/>
                <w:szCs w:val="24"/>
              </w:rPr>
              <w:t xml:space="preserve">  тыс. рублей,</w:t>
            </w:r>
          </w:p>
          <w:p w:rsidR="000C4EF5" w:rsidRPr="00B84BA2" w:rsidRDefault="00613962" w:rsidP="00613962">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5</w:t>
            </w:r>
            <w:r w:rsidRPr="00B84BA2">
              <w:rPr>
                <w:rFonts w:ascii="Times New Roman" w:hAnsi="Times New Roman"/>
                <w:sz w:val="24"/>
                <w:szCs w:val="24"/>
              </w:rPr>
              <w:t xml:space="preserve"> год: </w:t>
            </w:r>
            <w:r w:rsidR="006D48B1" w:rsidRPr="00B84BA2">
              <w:rPr>
                <w:rFonts w:ascii="Times New Roman" w:hAnsi="Times New Roman"/>
                <w:sz w:val="24"/>
                <w:szCs w:val="24"/>
              </w:rPr>
              <w:t>8</w:t>
            </w:r>
            <w:r w:rsidR="0061462E">
              <w:rPr>
                <w:rFonts w:ascii="Times New Roman" w:hAnsi="Times New Roman"/>
                <w:sz w:val="24"/>
                <w:szCs w:val="24"/>
              </w:rPr>
              <w:t>507,5</w:t>
            </w:r>
            <w:r w:rsidR="00526866" w:rsidRPr="00B84BA2">
              <w:rPr>
                <w:rFonts w:ascii="Times New Roman" w:hAnsi="Times New Roman"/>
                <w:sz w:val="24"/>
                <w:szCs w:val="24"/>
              </w:rPr>
              <w:t xml:space="preserve"> </w:t>
            </w:r>
            <w:r w:rsidRPr="00B84BA2">
              <w:rPr>
                <w:rFonts w:ascii="Times New Roman" w:hAnsi="Times New Roman"/>
                <w:sz w:val="24"/>
                <w:szCs w:val="24"/>
              </w:rPr>
              <w:t>тыс. рублей</w:t>
            </w:r>
            <w:r w:rsidR="000C4EF5" w:rsidRPr="00B84BA2">
              <w:rPr>
                <w:rFonts w:ascii="Times New Roman" w:hAnsi="Times New Roman"/>
                <w:sz w:val="24"/>
                <w:szCs w:val="24"/>
              </w:rPr>
              <w:t>,</w:t>
            </w:r>
          </w:p>
          <w:p w:rsidR="000C4EF5" w:rsidRPr="00B84BA2" w:rsidRDefault="000C4EF5" w:rsidP="000C4EF5">
            <w:pPr>
              <w:pStyle w:val="af8"/>
              <w:rPr>
                <w:rFonts w:ascii="Times New Roman" w:hAnsi="Times New Roman"/>
                <w:sz w:val="24"/>
                <w:szCs w:val="24"/>
              </w:rPr>
            </w:pPr>
            <w:r w:rsidRPr="00B84BA2">
              <w:rPr>
                <w:rFonts w:ascii="Times New Roman" w:hAnsi="Times New Roman"/>
                <w:sz w:val="24"/>
                <w:szCs w:val="24"/>
              </w:rPr>
              <w:t>ВБС:  900,0  тыс. рублей, из них:</w:t>
            </w:r>
          </w:p>
          <w:p w:rsidR="000C4EF5" w:rsidRPr="00B84BA2" w:rsidRDefault="000C4EF5" w:rsidP="000C4EF5">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3</w:t>
            </w:r>
            <w:r w:rsidRPr="00B84BA2">
              <w:rPr>
                <w:rFonts w:ascii="Times New Roman" w:hAnsi="Times New Roman"/>
                <w:sz w:val="24"/>
                <w:szCs w:val="24"/>
              </w:rPr>
              <w:t xml:space="preserve"> год: 300,0 тыс. рублей,</w:t>
            </w:r>
          </w:p>
          <w:p w:rsidR="000C4EF5" w:rsidRPr="00B84BA2" w:rsidRDefault="000C4EF5" w:rsidP="000C4EF5">
            <w:pPr>
              <w:pStyle w:val="af8"/>
              <w:rPr>
                <w:rFonts w:ascii="Times New Roman" w:hAnsi="Times New Roman"/>
                <w:sz w:val="24"/>
                <w:szCs w:val="24"/>
              </w:rPr>
            </w:pPr>
            <w:r w:rsidRPr="00B84BA2">
              <w:rPr>
                <w:rFonts w:ascii="Times New Roman" w:hAnsi="Times New Roman"/>
                <w:sz w:val="24"/>
                <w:szCs w:val="24"/>
              </w:rPr>
              <w:t>202</w:t>
            </w:r>
            <w:r w:rsidR="00D40C00" w:rsidRPr="00B84BA2">
              <w:rPr>
                <w:rFonts w:ascii="Times New Roman" w:hAnsi="Times New Roman"/>
                <w:sz w:val="24"/>
                <w:szCs w:val="24"/>
              </w:rPr>
              <w:t>4</w:t>
            </w:r>
            <w:r w:rsidRPr="00B84BA2">
              <w:rPr>
                <w:rFonts w:ascii="Times New Roman" w:hAnsi="Times New Roman"/>
                <w:sz w:val="24"/>
                <w:szCs w:val="24"/>
              </w:rPr>
              <w:t xml:space="preserve"> год: 300,0 тыс. рублей,</w:t>
            </w:r>
          </w:p>
          <w:p w:rsidR="000C4EF5" w:rsidRPr="00B84BA2" w:rsidRDefault="000C4EF5" w:rsidP="00D40C00">
            <w:pPr>
              <w:widowControl w:val="0"/>
              <w:autoSpaceDE w:val="0"/>
              <w:autoSpaceDN w:val="0"/>
              <w:adjustRightInd w:val="0"/>
              <w:spacing w:after="0" w:line="240" w:lineRule="auto"/>
              <w:jc w:val="both"/>
              <w:rPr>
                <w:sz w:val="24"/>
                <w:szCs w:val="24"/>
              </w:rPr>
            </w:pPr>
            <w:r w:rsidRPr="00B84BA2">
              <w:rPr>
                <w:rFonts w:ascii="Times New Roman" w:hAnsi="Times New Roman"/>
                <w:sz w:val="24"/>
                <w:szCs w:val="24"/>
              </w:rPr>
              <w:t>202</w:t>
            </w:r>
            <w:r w:rsidR="00D40C00" w:rsidRPr="00B84BA2">
              <w:rPr>
                <w:rFonts w:ascii="Times New Roman" w:hAnsi="Times New Roman"/>
                <w:sz w:val="24"/>
                <w:szCs w:val="24"/>
              </w:rPr>
              <w:t>5</w:t>
            </w:r>
            <w:r w:rsidRPr="00B84BA2">
              <w:rPr>
                <w:rFonts w:ascii="Times New Roman" w:hAnsi="Times New Roman"/>
                <w:sz w:val="24"/>
                <w:szCs w:val="24"/>
              </w:rPr>
              <w:t xml:space="preserve"> год: 300,0 тыс. рублей.</w:t>
            </w:r>
          </w:p>
        </w:tc>
      </w:tr>
      <w:tr w:rsidR="000C4EF5" w:rsidRPr="0086352A" w:rsidTr="00F439F2">
        <w:trPr>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after="0" w:line="240" w:lineRule="auto"/>
              <w:rPr>
                <w:rFonts w:ascii="Times New Roman" w:hAnsi="Times New Roman"/>
                <w:sz w:val="24"/>
                <w:szCs w:val="24"/>
              </w:rPr>
            </w:pPr>
            <w:r w:rsidRPr="0086352A">
              <w:rPr>
                <w:rFonts w:ascii="Times New Roman" w:hAnsi="Times New Roman"/>
                <w:sz w:val="24"/>
                <w:szCs w:val="24"/>
              </w:rPr>
              <w:t>Ожидаемые  конечные результаты реализации подпрограммы</w:t>
            </w:r>
          </w:p>
        </w:tc>
        <w:tc>
          <w:tcPr>
            <w:tcW w:w="6663"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autoSpaceDE w:val="0"/>
              <w:autoSpaceDN w:val="0"/>
              <w:adjustRightInd w:val="0"/>
              <w:jc w:val="both"/>
              <w:outlineLvl w:val="1"/>
              <w:rPr>
                <w:rFonts w:ascii="Times New Roman" w:hAnsi="Times New Roman"/>
                <w:sz w:val="24"/>
                <w:szCs w:val="24"/>
                <w:lang w:eastAsia="ru-RU"/>
              </w:rPr>
            </w:pPr>
            <w:r w:rsidRPr="0086352A">
              <w:rPr>
                <w:rFonts w:ascii="Times New Roman" w:hAnsi="Times New Roman"/>
                <w:sz w:val="24"/>
                <w:szCs w:val="24"/>
                <w:lang w:eastAsia="ru-RU"/>
              </w:rPr>
              <w:t>Повышение уровня открытости деятельности ОМСУ</w:t>
            </w:r>
          </w:p>
          <w:p w:rsidR="000C4EF5" w:rsidRPr="0086352A" w:rsidRDefault="000C4EF5" w:rsidP="000C4EF5">
            <w:pPr>
              <w:tabs>
                <w:tab w:val="left" w:pos="2340"/>
              </w:tabs>
              <w:suppressAutoHyphens/>
              <w:autoSpaceDE w:val="0"/>
              <w:spacing w:after="0" w:line="240" w:lineRule="auto"/>
              <w:jc w:val="both"/>
              <w:rPr>
                <w:rFonts w:ascii="Times New Roman" w:eastAsia="Times New Roman" w:hAnsi="Times New Roman"/>
                <w:color w:val="000000"/>
                <w:sz w:val="24"/>
                <w:szCs w:val="24"/>
                <w:lang w:eastAsia="ru-RU"/>
              </w:rPr>
            </w:pPr>
          </w:p>
        </w:tc>
      </w:tr>
      <w:tr w:rsidR="000C4EF5" w:rsidRPr="0086352A" w:rsidTr="00F439F2">
        <w:trPr>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after="0" w:line="240" w:lineRule="auto"/>
              <w:rPr>
                <w:rFonts w:ascii="Times New Roman" w:hAnsi="Times New Roman"/>
                <w:sz w:val="24"/>
                <w:szCs w:val="24"/>
              </w:rPr>
            </w:pPr>
            <w:r w:rsidRPr="0086352A">
              <w:rPr>
                <w:rFonts w:ascii="Times New Roman" w:hAnsi="Times New Roman"/>
                <w:sz w:val="24"/>
                <w:szCs w:val="24"/>
              </w:rPr>
              <w:t>Ответственный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pStyle w:val="a4"/>
              <w:tabs>
                <w:tab w:val="left" w:pos="252"/>
                <w:tab w:val="left" w:pos="297"/>
                <w:tab w:val="left" w:pos="3039"/>
              </w:tabs>
              <w:spacing w:line="240" w:lineRule="auto"/>
              <w:ind w:firstLine="0"/>
              <w:rPr>
                <w:rFonts w:ascii="Times New Roman" w:hAnsi="Times New Roman"/>
                <w:lang w:eastAsia="ru-RU"/>
              </w:rPr>
            </w:pPr>
            <w:r w:rsidRPr="0086352A">
              <w:rPr>
                <w:rFonts w:ascii="Times New Roman" w:hAnsi="Times New Roman"/>
                <w:lang w:eastAsia="ru-RU"/>
              </w:rPr>
              <w:t>Управляющий делами администрации</w:t>
            </w:r>
          </w:p>
        </w:tc>
      </w:tr>
      <w:tr w:rsidR="000C4EF5" w:rsidRPr="0086352A" w:rsidTr="00F439F2">
        <w:trPr>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after="0" w:line="240" w:lineRule="auto"/>
              <w:rPr>
                <w:rFonts w:ascii="Times New Roman" w:hAnsi="Times New Roman"/>
                <w:sz w:val="24"/>
                <w:szCs w:val="24"/>
              </w:rPr>
            </w:pPr>
            <w:r w:rsidRPr="0086352A">
              <w:rPr>
                <w:rFonts w:ascii="Times New Roman" w:hAnsi="Times New Roman"/>
                <w:sz w:val="24"/>
                <w:szCs w:val="24"/>
              </w:rPr>
              <w:t>Исполнители подпрограммы</w:t>
            </w:r>
          </w:p>
        </w:tc>
        <w:tc>
          <w:tcPr>
            <w:tcW w:w="6663" w:type="dxa"/>
            <w:tcBorders>
              <w:top w:val="single" w:sz="4" w:space="0" w:color="auto"/>
              <w:left w:val="single" w:sz="4" w:space="0" w:color="auto"/>
              <w:bottom w:val="single" w:sz="4" w:space="0" w:color="auto"/>
              <w:right w:val="single" w:sz="4" w:space="0" w:color="auto"/>
            </w:tcBorders>
          </w:tcPr>
          <w:p w:rsidR="000C4EF5" w:rsidRPr="0086352A" w:rsidRDefault="0088317B" w:rsidP="000C4EF5">
            <w:pPr>
              <w:spacing w:after="0" w:line="240" w:lineRule="auto"/>
              <w:jc w:val="both"/>
              <w:rPr>
                <w:rFonts w:ascii="Times New Roman" w:hAnsi="Times New Roman"/>
                <w:color w:val="0000CC"/>
                <w:sz w:val="24"/>
                <w:szCs w:val="24"/>
              </w:rPr>
            </w:pPr>
            <w:r w:rsidRPr="00451953">
              <w:rPr>
                <w:rFonts w:ascii="Times New Roman" w:hAnsi="Times New Roman"/>
                <w:sz w:val="24"/>
                <w:szCs w:val="24"/>
              </w:rPr>
              <w:t>МАУ «</w:t>
            </w:r>
            <w:proofErr w:type="spellStart"/>
            <w:r w:rsidRPr="00451953">
              <w:rPr>
                <w:rFonts w:ascii="Times New Roman" w:hAnsi="Times New Roman"/>
                <w:sz w:val="24"/>
                <w:szCs w:val="24"/>
              </w:rPr>
              <w:t>Информцентр</w:t>
            </w:r>
            <w:proofErr w:type="spellEnd"/>
            <w:r>
              <w:rPr>
                <w:rFonts w:ascii="Times New Roman" w:hAnsi="Times New Roman"/>
                <w:sz w:val="24"/>
                <w:szCs w:val="24"/>
              </w:rPr>
              <w:t>»</w:t>
            </w:r>
          </w:p>
        </w:tc>
      </w:tr>
      <w:tr w:rsidR="000C4EF5" w:rsidRPr="0086352A" w:rsidTr="00F439F2">
        <w:trPr>
          <w:tblCellSpacing w:w="5" w:type="nil"/>
          <w:jc w:val="center"/>
        </w:trPr>
        <w:tc>
          <w:tcPr>
            <w:tcW w:w="2886"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spacing w:after="0" w:line="240" w:lineRule="auto"/>
              <w:rPr>
                <w:rFonts w:ascii="Times New Roman" w:hAnsi="Times New Roman"/>
                <w:sz w:val="24"/>
                <w:szCs w:val="24"/>
              </w:rPr>
            </w:pPr>
            <w:r>
              <w:rPr>
                <w:rFonts w:ascii="Times New Roman" w:hAnsi="Times New Roman"/>
                <w:sz w:val="24"/>
                <w:szCs w:val="24"/>
              </w:rPr>
              <w:t>Соисполнители подпрограммы</w:t>
            </w:r>
          </w:p>
        </w:tc>
        <w:tc>
          <w:tcPr>
            <w:tcW w:w="6663" w:type="dxa"/>
            <w:tcBorders>
              <w:top w:val="single" w:sz="4" w:space="0" w:color="auto"/>
              <w:left w:val="single" w:sz="4" w:space="0" w:color="auto"/>
              <w:bottom w:val="single" w:sz="4" w:space="0" w:color="auto"/>
              <w:right w:val="single" w:sz="4" w:space="0" w:color="auto"/>
            </w:tcBorders>
          </w:tcPr>
          <w:p w:rsidR="000C4EF5" w:rsidRPr="0086352A" w:rsidRDefault="000C4EF5" w:rsidP="000C4EF5">
            <w:pPr>
              <w:pStyle w:val="a4"/>
              <w:tabs>
                <w:tab w:val="left" w:pos="252"/>
                <w:tab w:val="left" w:pos="297"/>
                <w:tab w:val="left" w:pos="3039"/>
              </w:tabs>
              <w:spacing w:line="240" w:lineRule="auto"/>
              <w:ind w:firstLine="0"/>
              <w:rPr>
                <w:rFonts w:ascii="Times New Roman" w:hAnsi="Times New Roman"/>
                <w:lang w:eastAsia="ru-RU"/>
              </w:rPr>
            </w:pPr>
            <w:r>
              <w:rPr>
                <w:rFonts w:ascii="Times New Roman" w:hAnsi="Times New Roman"/>
                <w:lang w:eastAsia="ru-RU"/>
              </w:rPr>
              <w:t>-</w:t>
            </w:r>
          </w:p>
        </w:tc>
      </w:tr>
    </w:tbl>
    <w:p w:rsidR="000C4EF5" w:rsidRDefault="000C4EF5" w:rsidP="00964300">
      <w:pPr>
        <w:spacing w:after="0" w:line="240" w:lineRule="auto"/>
        <w:jc w:val="both"/>
        <w:rPr>
          <w:rFonts w:ascii="Times New Roman" w:eastAsia="Times New Roman" w:hAnsi="Times New Roman"/>
          <w:sz w:val="24"/>
          <w:szCs w:val="24"/>
        </w:rPr>
        <w:sectPr w:rsidR="000C4EF5" w:rsidSect="00F439F2">
          <w:pgSz w:w="11905" w:h="16838"/>
          <w:pgMar w:top="851" w:right="706" w:bottom="568" w:left="1701" w:header="720" w:footer="720" w:gutter="0"/>
          <w:cols w:space="720"/>
          <w:noEndnote/>
          <w:docGrid w:linePitch="299"/>
        </w:sectPr>
      </w:pPr>
    </w:p>
    <w:p w:rsidR="00604AFC" w:rsidRPr="00F439F2" w:rsidRDefault="0093083B" w:rsidP="00604AFC">
      <w:pPr>
        <w:tabs>
          <w:tab w:val="left" w:pos="993"/>
        </w:tabs>
        <w:autoSpaceDE w:val="0"/>
        <w:autoSpaceDN w:val="0"/>
        <w:adjustRightInd w:val="0"/>
        <w:spacing w:after="0" w:line="240" w:lineRule="auto"/>
        <w:ind w:left="9639"/>
        <w:jc w:val="right"/>
        <w:rPr>
          <w:rFonts w:ascii="Times New Roman" w:hAnsi="Times New Roman"/>
          <w:sz w:val="24"/>
          <w:szCs w:val="24"/>
        </w:rPr>
      </w:pPr>
      <w:r w:rsidRPr="00F439F2">
        <w:rPr>
          <w:rFonts w:ascii="Times New Roman" w:hAnsi="Times New Roman"/>
          <w:sz w:val="24"/>
          <w:szCs w:val="24"/>
        </w:rPr>
        <w:lastRenderedPageBreak/>
        <w:t>Таблица</w:t>
      </w:r>
      <w:r w:rsidR="00604AFC" w:rsidRPr="00F439F2">
        <w:rPr>
          <w:rFonts w:ascii="Times New Roman" w:hAnsi="Times New Roman"/>
          <w:sz w:val="24"/>
          <w:szCs w:val="24"/>
        </w:rPr>
        <w:t xml:space="preserve">  1</w:t>
      </w:r>
    </w:p>
    <w:p w:rsidR="00604AFC" w:rsidRPr="00F439F2" w:rsidRDefault="00604AFC" w:rsidP="00604AFC">
      <w:pPr>
        <w:tabs>
          <w:tab w:val="left" w:pos="993"/>
        </w:tabs>
        <w:autoSpaceDE w:val="0"/>
        <w:autoSpaceDN w:val="0"/>
        <w:adjustRightInd w:val="0"/>
        <w:spacing w:after="0" w:line="240" w:lineRule="auto"/>
        <w:ind w:left="9639"/>
        <w:jc w:val="right"/>
        <w:rPr>
          <w:rFonts w:ascii="Times New Roman" w:hAnsi="Times New Roman"/>
          <w:sz w:val="24"/>
          <w:szCs w:val="24"/>
        </w:rPr>
      </w:pPr>
      <w:r w:rsidRPr="00F439F2">
        <w:rPr>
          <w:rFonts w:ascii="Times New Roman" w:hAnsi="Times New Roman"/>
          <w:sz w:val="24"/>
          <w:szCs w:val="24"/>
        </w:rPr>
        <w:t xml:space="preserve">к подпрограмме  </w:t>
      </w:r>
      <w:r w:rsidR="003976B1">
        <w:rPr>
          <w:rFonts w:ascii="Times New Roman" w:hAnsi="Times New Roman"/>
          <w:sz w:val="24"/>
          <w:szCs w:val="24"/>
        </w:rPr>
        <w:t>3</w:t>
      </w:r>
    </w:p>
    <w:p w:rsidR="00F439F2" w:rsidRDefault="00F439F2" w:rsidP="00604AFC">
      <w:pPr>
        <w:tabs>
          <w:tab w:val="left" w:pos="993"/>
        </w:tabs>
        <w:autoSpaceDE w:val="0"/>
        <w:autoSpaceDN w:val="0"/>
        <w:adjustRightInd w:val="0"/>
        <w:spacing w:after="0" w:line="240" w:lineRule="auto"/>
        <w:jc w:val="center"/>
        <w:rPr>
          <w:rFonts w:ascii="Times New Roman" w:hAnsi="Times New Roman"/>
          <w:sz w:val="24"/>
          <w:szCs w:val="24"/>
        </w:rPr>
      </w:pPr>
      <w:r w:rsidRPr="00F439F2">
        <w:rPr>
          <w:rFonts w:ascii="Times New Roman" w:hAnsi="Times New Roman"/>
          <w:b/>
          <w:sz w:val="24"/>
          <w:szCs w:val="24"/>
        </w:rPr>
        <w:t>ПЕРЕЧЕНЬ</w:t>
      </w:r>
      <w:r w:rsidR="00604AFC" w:rsidRPr="00F439F2">
        <w:rPr>
          <w:rFonts w:ascii="Times New Roman" w:hAnsi="Times New Roman"/>
          <w:sz w:val="24"/>
          <w:szCs w:val="24"/>
        </w:rPr>
        <w:t xml:space="preserve"> </w:t>
      </w:r>
    </w:p>
    <w:p w:rsidR="00604AFC" w:rsidRPr="00F439F2" w:rsidRDefault="00D973D9" w:rsidP="00604AFC">
      <w:pPr>
        <w:tabs>
          <w:tab w:val="left" w:pos="993"/>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мероприятий под</w:t>
      </w:r>
      <w:r w:rsidR="00604AFC" w:rsidRPr="00F439F2">
        <w:rPr>
          <w:rFonts w:ascii="Times New Roman" w:hAnsi="Times New Roman"/>
          <w:sz w:val="24"/>
          <w:szCs w:val="24"/>
        </w:rPr>
        <w:t>программы с объёмом финансирования</w:t>
      </w:r>
    </w:p>
    <w:p w:rsidR="00613962" w:rsidRDefault="00613962" w:rsidP="00613962">
      <w:pPr>
        <w:spacing w:after="0" w:line="240" w:lineRule="auto"/>
        <w:rPr>
          <w:rFonts w:ascii="Times New Roman" w:eastAsia="Times New Roman" w:hAnsi="Times New Roman"/>
          <w:b/>
          <w:color w:val="000000"/>
          <w:sz w:val="24"/>
          <w:szCs w:val="24"/>
          <w:lang w:eastAsia="ru-RU"/>
        </w:rPr>
      </w:pPr>
    </w:p>
    <w:tbl>
      <w:tblPr>
        <w:tblW w:w="5260"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675"/>
        <w:gridCol w:w="1275"/>
        <w:gridCol w:w="1275"/>
        <w:gridCol w:w="1275"/>
        <w:gridCol w:w="1275"/>
        <w:gridCol w:w="1422"/>
        <w:gridCol w:w="1288"/>
        <w:gridCol w:w="1919"/>
      </w:tblGrid>
      <w:tr w:rsidR="00613962" w:rsidRPr="000571D0" w:rsidTr="000571D0">
        <w:trPr>
          <w:trHeight w:val="780"/>
          <w:jc w:val="center"/>
        </w:trPr>
        <w:tc>
          <w:tcPr>
            <w:tcW w:w="279" w:type="pct"/>
            <w:vMerge w:val="restart"/>
            <w:shd w:val="clear" w:color="auto" w:fill="auto"/>
            <w:vAlign w:val="center"/>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bCs/>
              </w:rPr>
              <w:t xml:space="preserve">№ </w:t>
            </w:r>
            <w:proofErr w:type="gramStart"/>
            <w:r w:rsidRPr="000571D0">
              <w:rPr>
                <w:rFonts w:ascii="Times New Roman" w:hAnsi="Times New Roman"/>
                <w:bCs/>
              </w:rPr>
              <w:t>п</w:t>
            </w:r>
            <w:proofErr w:type="gramEnd"/>
            <w:r w:rsidRPr="000571D0">
              <w:rPr>
                <w:rFonts w:ascii="Times New Roman" w:hAnsi="Times New Roman"/>
                <w:bCs/>
              </w:rPr>
              <w:t>/п</w:t>
            </w:r>
          </w:p>
        </w:tc>
        <w:tc>
          <w:tcPr>
            <w:tcW w:w="1532" w:type="pct"/>
            <w:vMerge w:val="restar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Цели, мероприятия</w:t>
            </w:r>
          </w:p>
        </w:tc>
        <w:tc>
          <w:tcPr>
            <w:tcW w:w="418" w:type="pct"/>
            <w:vMerge w:val="restar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Срок исполнения</w:t>
            </w:r>
          </w:p>
        </w:tc>
        <w:tc>
          <w:tcPr>
            <w:tcW w:w="418" w:type="pct"/>
            <w:vMerge w:val="restar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Источники финансирования</w:t>
            </w:r>
          </w:p>
        </w:tc>
        <w:tc>
          <w:tcPr>
            <w:tcW w:w="1724" w:type="pct"/>
            <w:gridSpan w:val="4"/>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Объем финансирования,</w:t>
            </w:r>
          </w:p>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тысяч рублей</w:t>
            </w:r>
          </w:p>
        </w:tc>
        <w:tc>
          <w:tcPr>
            <w:tcW w:w="629" w:type="pct"/>
            <w:vMerge w:val="restart"/>
            <w:shd w:val="clear" w:color="auto" w:fill="auto"/>
            <w:vAlign w:val="center"/>
          </w:tcPr>
          <w:p w:rsidR="00613962" w:rsidRPr="000571D0" w:rsidRDefault="00613962" w:rsidP="008717A2">
            <w:pPr>
              <w:tabs>
                <w:tab w:val="left" w:pos="885"/>
              </w:tabs>
              <w:spacing w:after="0" w:line="240" w:lineRule="auto"/>
              <w:jc w:val="center"/>
              <w:rPr>
                <w:rFonts w:ascii="Times New Roman" w:hAnsi="Times New Roman"/>
                <w:bCs/>
              </w:rPr>
            </w:pPr>
            <w:r w:rsidRPr="000571D0">
              <w:rPr>
                <w:rFonts w:ascii="Times New Roman" w:hAnsi="Times New Roman"/>
                <w:bCs/>
              </w:rPr>
              <w:t>Исполнители, соисполнители</w:t>
            </w:r>
          </w:p>
        </w:tc>
      </w:tr>
      <w:tr w:rsidR="00613962" w:rsidRPr="000571D0" w:rsidTr="000571D0">
        <w:trPr>
          <w:trHeight w:val="267"/>
          <w:jc w:val="center"/>
        </w:trPr>
        <w:tc>
          <w:tcPr>
            <w:tcW w:w="279"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1532"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418"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418"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Всего</w:t>
            </w:r>
          </w:p>
        </w:tc>
        <w:tc>
          <w:tcPr>
            <w:tcW w:w="418" w:type="pct"/>
            <w:shd w:val="clear" w:color="auto" w:fill="auto"/>
            <w:vAlign w:val="center"/>
          </w:tcPr>
          <w:p w:rsidR="00613962" w:rsidRPr="000571D0" w:rsidRDefault="00613962" w:rsidP="00D40C00">
            <w:pPr>
              <w:spacing w:after="0" w:line="240" w:lineRule="auto"/>
              <w:jc w:val="center"/>
              <w:rPr>
                <w:rFonts w:ascii="Times New Roman" w:hAnsi="Times New Roman"/>
                <w:bCs/>
              </w:rPr>
            </w:pPr>
            <w:r w:rsidRPr="000571D0">
              <w:rPr>
                <w:rFonts w:ascii="Times New Roman" w:hAnsi="Times New Roman"/>
                <w:bCs/>
              </w:rPr>
              <w:t>202</w:t>
            </w:r>
            <w:r w:rsidR="00D40C00" w:rsidRPr="000571D0">
              <w:rPr>
                <w:rFonts w:ascii="Times New Roman" w:hAnsi="Times New Roman"/>
                <w:bCs/>
              </w:rPr>
              <w:t>3</w:t>
            </w:r>
          </w:p>
        </w:tc>
        <w:tc>
          <w:tcPr>
            <w:tcW w:w="466" w:type="pct"/>
            <w:shd w:val="clear" w:color="auto" w:fill="auto"/>
            <w:vAlign w:val="center"/>
          </w:tcPr>
          <w:p w:rsidR="00613962" w:rsidRPr="000571D0" w:rsidRDefault="00613962" w:rsidP="00D40C00">
            <w:pPr>
              <w:spacing w:after="0" w:line="240" w:lineRule="auto"/>
              <w:jc w:val="center"/>
              <w:rPr>
                <w:rFonts w:ascii="Times New Roman" w:hAnsi="Times New Roman"/>
                <w:bCs/>
              </w:rPr>
            </w:pPr>
            <w:r w:rsidRPr="000571D0">
              <w:rPr>
                <w:rFonts w:ascii="Times New Roman" w:hAnsi="Times New Roman"/>
                <w:bCs/>
              </w:rPr>
              <w:t>202</w:t>
            </w:r>
            <w:r w:rsidR="00D40C00" w:rsidRPr="000571D0">
              <w:rPr>
                <w:rFonts w:ascii="Times New Roman" w:hAnsi="Times New Roman"/>
                <w:bCs/>
              </w:rPr>
              <w:t>4</w:t>
            </w:r>
          </w:p>
        </w:tc>
        <w:tc>
          <w:tcPr>
            <w:tcW w:w="421" w:type="pct"/>
            <w:shd w:val="clear" w:color="auto" w:fill="auto"/>
            <w:vAlign w:val="center"/>
          </w:tcPr>
          <w:p w:rsidR="00613962" w:rsidRPr="000571D0" w:rsidRDefault="00613962" w:rsidP="00D40C00">
            <w:pPr>
              <w:spacing w:after="0" w:line="240" w:lineRule="auto"/>
              <w:jc w:val="center"/>
              <w:rPr>
                <w:rFonts w:ascii="Times New Roman" w:hAnsi="Times New Roman"/>
                <w:bCs/>
              </w:rPr>
            </w:pPr>
            <w:r w:rsidRPr="000571D0">
              <w:rPr>
                <w:rFonts w:ascii="Times New Roman" w:hAnsi="Times New Roman"/>
                <w:bCs/>
              </w:rPr>
              <w:t>202</w:t>
            </w:r>
            <w:r w:rsidR="00D40C00" w:rsidRPr="000571D0">
              <w:rPr>
                <w:rFonts w:ascii="Times New Roman" w:hAnsi="Times New Roman"/>
                <w:bCs/>
              </w:rPr>
              <w:t>5</w:t>
            </w:r>
          </w:p>
        </w:tc>
        <w:tc>
          <w:tcPr>
            <w:tcW w:w="629" w:type="pct"/>
            <w:vMerge/>
            <w:shd w:val="clear" w:color="auto" w:fill="auto"/>
            <w:vAlign w:val="center"/>
          </w:tcPr>
          <w:p w:rsidR="00613962" w:rsidRPr="000571D0" w:rsidRDefault="00613962" w:rsidP="008717A2">
            <w:pPr>
              <w:spacing w:after="0" w:line="240" w:lineRule="auto"/>
              <w:jc w:val="center"/>
              <w:rPr>
                <w:rFonts w:ascii="Times New Roman" w:hAnsi="Times New Roman"/>
                <w:bCs/>
              </w:rPr>
            </w:pPr>
          </w:p>
        </w:tc>
      </w:tr>
      <w:tr w:rsidR="00613962" w:rsidRPr="000571D0" w:rsidTr="000571D0">
        <w:trPr>
          <w:jc w:val="center"/>
        </w:trPr>
        <w:tc>
          <w:tcPr>
            <w:tcW w:w="279"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1</w:t>
            </w:r>
          </w:p>
        </w:tc>
        <w:tc>
          <w:tcPr>
            <w:tcW w:w="1532"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2</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3</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4</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5</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6</w:t>
            </w:r>
          </w:p>
        </w:tc>
        <w:tc>
          <w:tcPr>
            <w:tcW w:w="466"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7</w:t>
            </w:r>
          </w:p>
        </w:tc>
        <w:tc>
          <w:tcPr>
            <w:tcW w:w="421"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8</w:t>
            </w:r>
          </w:p>
        </w:tc>
        <w:tc>
          <w:tcPr>
            <w:tcW w:w="629" w:type="pct"/>
            <w:shd w:val="clear" w:color="auto" w:fill="auto"/>
            <w:vAlign w:val="center"/>
          </w:tcPr>
          <w:p w:rsidR="00613962" w:rsidRPr="000571D0" w:rsidRDefault="00613962" w:rsidP="008717A2">
            <w:pPr>
              <w:spacing w:after="0" w:line="240" w:lineRule="auto"/>
              <w:jc w:val="center"/>
              <w:rPr>
                <w:rFonts w:ascii="Times New Roman" w:hAnsi="Times New Roman"/>
                <w:bCs/>
              </w:rPr>
            </w:pPr>
            <w:r w:rsidRPr="000571D0">
              <w:rPr>
                <w:rFonts w:ascii="Times New Roman" w:hAnsi="Times New Roman"/>
                <w:bCs/>
              </w:rPr>
              <w:t>9</w:t>
            </w:r>
          </w:p>
        </w:tc>
      </w:tr>
      <w:tr w:rsidR="00613962" w:rsidRPr="000571D0" w:rsidTr="000571D0">
        <w:trPr>
          <w:trHeight w:val="290"/>
          <w:jc w:val="center"/>
        </w:trPr>
        <w:tc>
          <w:tcPr>
            <w:tcW w:w="5000" w:type="pct"/>
            <w:gridSpan w:val="9"/>
            <w:shd w:val="clear" w:color="auto" w:fill="auto"/>
          </w:tcPr>
          <w:p w:rsidR="00613962" w:rsidRPr="000571D0" w:rsidRDefault="00613962" w:rsidP="00A44171">
            <w:pPr>
              <w:spacing w:after="0" w:line="240" w:lineRule="auto"/>
              <w:rPr>
                <w:rFonts w:ascii="Times New Roman" w:hAnsi="Times New Roman"/>
                <w:b/>
                <w:bCs/>
              </w:rPr>
            </w:pPr>
            <w:r w:rsidRPr="000571D0">
              <w:rPr>
                <w:rFonts w:ascii="Times New Roman" w:hAnsi="Times New Roman"/>
                <w:b/>
                <w:bCs/>
              </w:rPr>
              <w:t xml:space="preserve">Подпрограмма </w:t>
            </w:r>
            <w:r w:rsidR="00A44171" w:rsidRPr="000571D0">
              <w:rPr>
                <w:rFonts w:ascii="Times New Roman" w:hAnsi="Times New Roman"/>
                <w:b/>
                <w:bCs/>
              </w:rPr>
              <w:t>3</w:t>
            </w:r>
            <w:r w:rsidRPr="000571D0">
              <w:rPr>
                <w:rFonts w:ascii="Times New Roman" w:hAnsi="Times New Roman"/>
                <w:b/>
                <w:bCs/>
              </w:rPr>
              <w:t xml:space="preserve">. «Деятельность и развитие муниципальных средств массовой информации </w:t>
            </w:r>
            <w:proofErr w:type="spellStart"/>
            <w:r w:rsidRPr="000571D0">
              <w:rPr>
                <w:rFonts w:ascii="Times New Roman" w:hAnsi="Times New Roman"/>
                <w:b/>
                <w:bCs/>
              </w:rPr>
              <w:t>Печенгского</w:t>
            </w:r>
            <w:proofErr w:type="spellEnd"/>
            <w:r w:rsidRPr="000571D0">
              <w:rPr>
                <w:rFonts w:ascii="Times New Roman" w:hAnsi="Times New Roman"/>
                <w:b/>
                <w:bCs/>
              </w:rPr>
              <w:t xml:space="preserve"> муниципального округа»</w:t>
            </w:r>
          </w:p>
        </w:tc>
      </w:tr>
      <w:tr w:rsidR="00613962" w:rsidRPr="000571D0" w:rsidTr="000571D0">
        <w:trPr>
          <w:trHeight w:val="290"/>
          <w:jc w:val="center"/>
        </w:trPr>
        <w:tc>
          <w:tcPr>
            <w:tcW w:w="5000" w:type="pct"/>
            <w:gridSpan w:val="9"/>
            <w:shd w:val="clear" w:color="auto" w:fill="auto"/>
          </w:tcPr>
          <w:p w:rsidR="00613962" w:rsidRPr="000571D0" w:rsidRDefault="00613962" w:rsidP="008717A2">
            <w:pPr>
              <w:spacing w:after="0" w:line="240" w:lineRule="auto"/>
              <w:rPr>
                <w:rFonts w:ascii="Times New Roman" w:hAnsi="Times New Roman"/>
                <w:b/>
                <w:bCs/>
              </w:rPr>
            </w:pPr>
            <w:r w:rsidRPr="000571D0">
              <w:rPr>
                <w:rFonts w:ascii="Times New Roman" w:hAnsi="Times New Roman"/>
                <w:b/>
                <w:bCs/>
              </w:rPr>
              <w:t>Цель: Повышение открытости и прозрачности деятельности ОМСУ и учреждений округа для общества</w:t>
            </w:r>
          </w:p>
        </w:tc>
      </w:tr>
      <w:tr w:rsidR="00613962" w:rsidRPr="000571D0" w:rsidTr="000571D0">
        <w:trPr>
          <w:trHeight w:val="281"/>
          <w:jc w:val="center"/>
        </w:trPr>
        <w:tc>
          <w:tcPr>
            <w:tcW w:w="5000" w:type="pct"/>
            <w:gridSpan w:val="9"/>
            <w:shd w:val="clear" w:color="auto" w:fill="auto"/>
          </w:tcPr>
          <w:p w:rsidR="00613962" w:rsidRPr="000571D0" w:rsidRDefault="00613962" w:rsidP="008717A2">
            <w:pPr>
              <w:spacing w:after="0" w:line="240" w:lineRule="auto"/>
              <w:jc w:val="both"/>
              <w:rPr>
                <w:rFonts w:ascii="Times New Roman" w:hAnsi="Times New Roman"/>
                <w:b/>
              </w:rPr>
            </w:pPr>
            <w:r w:rsidRPr="000571D0">
              <w:rPr>
                <w:rFonts w:ascii="Times New Roman" w:hAnsi="Times New Roman"/>
                <w:b/>
              </w:rPr>
              <w:t>Мероприятие 1. Обеспечение населения актуальной достоверной информацией о деятельности ОМСУ и учреждений округа</w:t>
            </w:r>
          </w:p>
        </w:tc>
      </w:tr>
      <w:tr w:rsidR="00613962" w:rsidRPr="000571D0" w:rsidTr="000571D0">
        <w:trPr>
          <w:trHeight w:val="185"/>
          <w:jc w:val="center"/>
        </w:trPr>
        <w:tc>
          <w:tcPr>
            <w:tcW w:w="279" w:type="pct"/>
            <w:vMerge w:val="restart"/>
            <w:shd w:val="clear" w:color="auto" w:fill="auto"/>
          </w:tcPr>
          <w:p w:rsidR="00613962" w:rsidRPr="000571D0" w:rsidRDefault="00A44171" w:rsidP="008717A2">
            <w:pPr>
              <w:spacing w:after="0" w:line="240" w:lineRule="auto"/>
              <w:jc w:val="center"/>
              <w:rPr>
                <w:rFonts w:ascii="Times New Roman" w:hAnsi="Times New Roman"/>
              </w:rPr>
            </w:pPr>
            <w:r w:rsidRPr="000571D0">
              <w:rPr>
                <w:rFonts w:ascii="Times New Roman" w:hAnsi="Times New Roman"/>
              </w:rPr>
              <w:t>3</w:t>
            </w:r>
            <w:r w:rsidR="00D973D9" w:rsidRPr="000571D0">
              <w:rPr>
                <w:rFonts w:ascii="Times New Roman" w:hAnsi="Times New Roman"/>
              </w:rPr>
              <w:t>.</w:t>
            </w:r>
            <w:r w:rsidR="00613962" w:rsidRPr="000571D0">
              <w:rPr>
                <w:rFonts w:ascii="Times New Roman" w:hAnsi="Times New Roman"/>
              </w:rPr>
              <w:t>1.1.</w:t>
            </w:r>
          </w:p>
        </w:tc>
        <w:tc>
          <w:tcPr>
            <w:tcW w:w="1532" w:type="pct"/>
            <w:vMerge w:val="restart"/>
            <w:shd w:val="clear" w:color="auto" w:fill="auto"/>
          </w:tcPr>
          <w:p w:rsidR="00613962" w:rsidRPr="000571D0" w:rsidRDefault="00613962" w:rsidP="008717A2">
            <w:pPr>
              <w:spacing w:after="0" w:line="240" w:lineRule="auto"/>
              <w:jc w:val="both"/>
              <w:rPr>
                <w:rFonts w:ascii="Times New Roman" w:hAnsi="Times New Roman"/>
              </w:rPr>
            </w:pPr>
            <w:r w:rsidRPr="000571D0">
              <w:rPr>
                <w:rFonts w:ascii="Times New Roman" w:hAnsi="Times New Roman"/>
              </w:rPr>
              <w:t xml:space="preserve">Информирование населения о деятельности ОМСУ, социально-экономическом, общественно-политическом развитии </w:t>
            </w:r>
            <w:proofErr w:type="spellStart"/>
            <w:r w:rsidRPr="000571D0">
              <w:rPr>
                <w:rFonts w:ascii="Times New Roman" w:hAnsi="Times New Roman"/>
              </w:rPr>
              <w:t>Печенгского</w:t>
            </w:r>
            <w:proofErr w:type="spellEnd"/>
            <w:r w:rsidRPr="000571D0">
              <w:rPr>
                <w:rFonts w:ascii="Times New Roman" w:hAnsi="Times New Roman"/>
              </w:rPr>
              <w:t xml:space="preserve"> муниципального округа</w:t>
            </w:r>
          </w:p>
        </w:tc>
        <w:tc>
          <w:tcPr>
            <w:tcW w:w="418" w:type="pct"/>
            <w:vMerge w:val="restart"/>
            <w:shd w:val="clear" w:color="auto" w:fill="auto"/>
          </w:tcPr>
          <w:p w:rsidR="00613962" w:rsidRPr="000571D0" w:rsidRDefault="008717A2" w:rsidP="008717A2">
            <w:pPr>
              <w:spacing w:after="0" w:line="240" w:lineRule="auto"/>
              <w:jc w:val="center"/>
              <w:rPr>
                <w:rFonts w:ascii="Times New Roman" w:hAnsi="Times New Roman"/>
                <w:color w:val="000000"/>
                <w:spacing w:val="1"/>
              </w:rPr>
            </w:pPr>
            <w:r w:rsidRPr="000571D0">
              <w:rPr>
                <w:rFonts w:ascii="Times New Roman" w:hAnsi="Times New Roman"/>
                <w:color w:val="000000"/>
                <w:spacing w:val="1"/>
              </w:rPr>
              <w:t>2023-2025</w:t>
            </w:r>
          </w:p>
        </w:tc>
        <w:tc>
          <w:tcPr>
            <w:tcW w:w="418" w:type="pct"/>
            <w:shd w:val="clear" w:color="auto" w:fill="auto"/>
          </w:tcPr>
          <w:p w:rsidR="00613962" w:rsidRPr="000571D0" w:rsidRDefault="00613962" w:rsidP="008717A2">
            <w:pPr>
              <w:spacing w:after="0" w:line="240" w:lineRule="auto"/>
              <w:rPr>
                <w:rFonts w:ascii="Times New Roman" w:hAnsi="Times New Roman"/>
              </w:rPr>
            </w:pPr>
            <w:r w:rsidRPr="000571D0">
              <w:rPr>
                <w:rFonts w:ascii="Times New Roman" w:hAnsi="Times New Roman"/>
              </w:rPr>
              <w:t>ФБ</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66"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21"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629" w:type="pct"/>
            <w:vMerge w:val="restar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МАУ «</w:t>
            </w:r>
            <w:proofErr w:type="spellStart"/>
            <w:r w:rsidRPr="000571D0">
              <w:rPr>
                <w:rFonts w:ascii="Times New Roman" w:hAnsi="Times New Roman"/>
              </w:rPr>
              <w:t>Информцентр</w:t>
            </w:r>
            <w:proofErr w:type="spellEnd"/>
            <w:r w:rsidRPr="000571D0">
              <w:rPr>
                <w:rFonts w:ascii="Times New Roman" w:hAnsi="Times New Roman"/>
              </w:rPr>
              <w:t>»</w:t>
            </w:r>
          </w:p>
        </w:tc>
      </w:tr>
      <w:tr w:rsidR="00613962" w:rsidRPr="000571D0" w:rsidTr="000571D0">
        <w:trPr>
          <w:trHeight w:val="180"/>
          <w:jc w:val="center"/>
        </w:trPr>
        <w:tc>
          <w:tcPr>
            <w:tcW w:w="279" w:type="pct"/>
            <w:vMerge/>
            <w:shd w:val="clear" w:color="auto" w:fill="auto"/>
          </w:tcPr>
          <w:p w:rsidR="00613962" w:rsidRPr="000571D0" w:rsidRDefault="00613962" w:rsidP="008717A2">
            <w:pPr>
              <w:spacing w:after="0" w:line="240" w:lineRule="auto"/>
              <w:jc w:val="center"/>
              <w:rPr>
                <w:rFonts w:ascii="Times New Roman" w:hAnsi="Times New Roman"/>
              </w:rPr>
            </w:pPr>
          </w:p>
        </w:tc>
        <w:tc>
          <w:tcPr>
            <w:tcW w:w="1532" w:type="pct"/>
            <w:vMerge/>
            <w:shd w:val="clear" w:color="auto" w:fill="auto"/>
          </w:tcPr>
          <w:p w:rsidR="00613962" w:rsidRPr="000571D0" w:rsidRDefault="00613962" w:rsidP="008717A2">
            <w:pPr>
              <w:spacing w:after="0" w:line="240" w:lineRule="auto"/>
              <w:rPr>
                <w:rFonts w:ascii="Times New Roman" w:hAnsi="Times New Roman"/>
              </w:rPr>
            </w:pPr>
          </w:p>
        </w:tc>
        <w:tc>
          <w:tcPr>
            <w:tcW w:w="418" w:type="pct"/>
            <w:vMerge/>
            <w:shd w:val="clear" w:color="auto" w:fill="auto"/>
          </w:tcPr>
          <w:p w:rsidR="00613962" w:rsidRPr="000571D0" w:rsidRDefault="00613962" w:rsidP="008717A2">
            <w:pPr>
              <w:spacing w:after="0" w:line="240" w:lineRule="auto"/>
              <w:jc w:val="center"/>
              <w:rPr>
                <w:rFonts w:ascii="Times New Roman" w:hAnsi="Times New Roman"/>
                <w:color w:val="000000"/>
                <w:spacing w:val="1"/>
              </w:rPr>
            </w:pPr>
          </w:p>
        </w:tc>
        <w:tc>
          <w:tcPr>
            <w:tcW w:w="418" w:type="pct"/>
            <w:shd w:val="clear" w:color="auto" w:fill="auto"/>
          </w:tcPr>
          <w:p w:rsidR="00613962" w:rsidRPr="000571D0" w:rsidRDefault="00613962" w:rsidP="008717A2">
            <w:pPr>
              <w:spacing w:after="0" w:line="240" w:lineRule="auto"/>
              <w:rPr>
                <w:rFonts w:ascii="Times New Roman" w:hAnsi="Times New Roman"/>
              </w:rPr>
            </w:pPr>
            <w:r w:rsidRPr="000571D0">
              <w:rPr>
                <w:rFonts w:ascii="Times New Roman" w:hAnsi="Times New Roman"/>
              </w:rPr>
              <w:t>ОБ</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66"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21"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629" w:type="pct"/>
            <w:vMerge/>
            <w:shd w:val="clear" w:color="auto" w:fill="auto"/>
          </w:tcPr>
          <w:p w:rsidR="00613962" w:rsidRPr="000571D0" w:rsidRDefault="00613962" w:rsidP="008717A2">
            <w:pPr>
              <w:spacing w:after="0" w:line="240" w:lineRule="auto"/>
              <w:jc w:val="center"/>
              <w:rPr>
                <w:rFonts w:ascii="Times New Roman" w:hAnsi="Times New Roman"/>
              </w:rPr>
            </w:pPr>
          </w:p>
        </w:tc>
      </w:tr>
      <w:tr w:rsidR="006D48B1" w:rsidRPr="000571D0" w:rsidTr="000571D0">
        <w:trPr>
          <w:trHeight w:val="185"/>
          <w:jc w:val="center"/>
        </w:trPr>
        <w:tc>
          <w:tcPr>
            <w:tcW w:w="279" w:type="pct"/>
            <w:vMerge/>
            <w:shd w:val="clear" w:color="auto" w:fill="auto"/>
          </w:tcPr>
          <w:p w:rsidR="006D48B1" w:rsidRPr="000571D0" w:rsidRDefault="006D48B1" w:rsidP="008717A2">
            <w:pPr>
              <w:spacing w:after="0" w:line="240" w:lineRule="auto"/>
              <w:jc w:val="center"/>
              <w:rPr>
                <w:rFonts w:ascii="Times New Roman" w:hAnsi="Times New Roman"/>
              </w:rPr>
            </w:pPr>
          </w:p>
        </w:tc>
        <w:tc>
          <w:tcPr>
            <w:tcW w:w="1532" w:type="pct"/>
            <w:vMerge/>
            <w:shd w:val="clear" w:color="auto" w:fill="auto"/>
          </w:tcPr>
          <w:p w:rsidR="006D48B1" w:rsidRPr="000571D0" w:rsidRDefault="006D48B1" w:rsidP="008717A2">
            <w:pPr>
              <w:spacing w:after="0" w:line="240" w:lineRule="auto"/>
              <w:rPr>
                <w:rFonts w:ascii="Times New Roman" w:hAnsi="Times New Roman"/>
              </w:rPr>
            </w:pPr>
          </w:p>
        </w:tc>
        <w:tc>
          <w:tcPr>
            <w:tcW w:w="418" w:type="pct"/>
            <w:vMerge/>
            <w:shd w:val="clear" w:color="auto" w:fill="auto"/>
          </w:tcPr>
          <w:p w:rsidR="006D48B1" w:rsidRPr="000571D0" w:rsidRDefault="006D48B1" w:rsidP="008717A2">
            <w:pPr>
              <w:spacing w:after="0" w:line="240" w:lineRule="auto"/>
              <w:jc w:val="center"/>
              <w:rPr>
                <w:rFonts w:ascii="Times New Roman" w:hAnsi="Times New Roman"/>
                <w:color w:val="000000"/>
                <w:spacing w:val="1"/>
              </w:rPr>
            </w:pPr>
          </w:p>
        </w:tc>
        <w:tc>
          <w:tcPr>
            <w:tcW w:w="418" w:type="pct"/>
            <w:shd w:val="clear" w:color="auto" w:fill="auto"/>
          </w:tcPr>
          <w:p w:rsidR="006D48B1" w:rsidRPr="000571D0" w:rsidRDefault="006D48B1" w:rsidP="008717A2">
            <w:pPr>
              <w:spacing w:after="0" w:line="240" w:lineRule="auto"/>
              <w:rPr>
                <w:rFonts w:ascii="Times New Roman" w:hAnsi="Times New Roman"/>
              </w:rPr>
            </w:pPr>
            <w:r w:rsidRPr="000571D0">
              <w:rPr>
                <w:rFonts w:ascii="Times New Roman" w:hAnsi="Times New Roman"/>
              </w:rPr>
              <w:t>МБ</w:t>
            </w:r>
          </w:p>
        </w:tc>
        <w:tc>
          <w:tcPr>
            <w:tcW w:w="418" w:type="pct"/>
            <w:shd w:val="clear" w:color="auto" w:fill="auto"/>
            <w:vAlign w:val="center"/>
          </w:tcPr>
          <w:p w:rsidR="006D48B1" w:rsidRPr="000571D0" w:rsidRDefault="0088780A" w:rsidP="00D973D9">
            <w:pPr>
              <w:spacing w:after="0" w:line="240" w:lineRule="auto"/>
              <w:jc w:val="center"/>
              <w:rPr>
                <w:rFonts w:ascii="Times New Roman" w:hAnsi="Times New Roman"/>
              </w:rPr>
            </w:pPr>
            <w:r w:rsidRPr="000571D0">
              <w:rPr>
                <w:rFonts w:ascii="Times New Roman" w:hAnsi="Times New Roman"/>
              </w:rPr>
              <w:t>24949,9</w:t>
            </w:r>
          </w:p>
        </w:tc>
        <w:tc>
          <w:tcPr>
            <w:tcW w:w="418" w:type="pct"/>
            <w:shd w:val="clear" w:color="auto" w:fill="auto"/>
            <w:vAlign w:val="center"/>
          </w:tcPr>
          <w:p w:rsidR="006D48B1" w:rsidRPr="000571D0" w:rsidRDefault="006D48B1" w:rsidP="00D973D9">
            <w:pPr>
              <w:spacing w:after="0" w:line="240" w:lineRule="auto"/>
              <w:jc w:val="center"/>
              <w:rPr>
                <w:rFonts w:ascii="Times New Roman" w:hAnsi="Times New Roman"/>
              </w:rPr>
            </w:pPr>
            <w:r w:rsidRPr="000571D0">
              <w:rPr>
                <w:rFonts w:ascii="Times New Roman" w:hAnsi="Times New Roman"/>
              </w:rPr>
              <w:t>8</w:t>
            </w:r>
            <w:r w:rsidR="00D973D9" w:rsidRPr="000571D0">
              <w:rPr>
                <w:rFonts w:ascii="Times New Roman" w:hAnsi="Times New Roman"/>
              </w:rPr>
              <w:t>127,2</w:t>
            </w:r>
          </w:p>
        </w:tc>
        <w:tc>
          <w:tcPr>
            <w:tcW w:w="466" w:type="pct"/>
            <w:shd w:val="clear" w:color="auto" w:fill="auto"/>
            <w:vAlign w:val="center"/>
          </w:tcPr>
          <w:p w:rsidR="006D48B1" w:rsidRPr="000571D0" w:rsidRDefault="0088780A" w:rsidP="00D973D9">
            <w:pPr>
              <w:spacing w:after="0" w:line="240" w:lineRule="auto"/>
              <w:jc w:val="center"/>
              <w:rPr>
                <w:rFonts w:ascii="Times New Roman" w:hAnsi="Times New Roman"/>
              </w:rPr>
            </w:pPr>
            <w:r w:rsidRPr="000571D0">
              <w:rPr>
                <w:rFonts w:ascii="Times New Roman" w:hAnsi="Times New Roman"/>
              </w:rPr>
              <w:t>8315,2</w:t>
            </w:r>
          </w:p>
        </w:tc>
        <w:tc>
          <w:tcPr>
            <w:tcW w:w="421" w:type="pct"/>
            <w:shd w:val="clear" w:color="auto" w:fill="auto"/>
            <w:vAlign w:val="center"/>
          </w:tcPr>
          <w:p w:rsidR="006D48B1" w:rsidRPr="000571D0" w:rsidRDefault="0088780A" w:rsidP="00D973D9">
            <w:pPr>
              <w:spacing w:after="0" w:line="240" w:lineRule="auto"/>
              <w:jc w:val="center"/>
              <w:rPr>
                <w:rFonts w:ascii="Times New Roman" w:hAnsi="Times New Roman"/>
              </w:rPr>
            </w:pPr>
            <w:r w:rsidRPr="000571D0">
              <w:rPr>
                <w:rFonts w:ascii="Times New Roman" w:hAnsi="Times New Roman"/>
              </w:rPr>
              <w:t>8507,2</w:t>
            </w:r>
          </w:p>
        </w:tc>
        <w:tc>
          <w:tcPr>
            <w:tcW w:w="629" w:type="pct"/>
            <w:vMerge/>
            <w:shd w:val="clear" w:color="auto" w:fill="auto"/>
          </w:tcPr>
          <w:p w:rsidR="006D48B1" w:rsidRPr="000571D0" w:rsidRDefault="006D48B1" w:rsidP="008717A2">
            <w:pPr>
              <w:spacing w:after="0" w:line="240" w:lineRule="auto"/>
              <w:jc w:val="center"/>
              <w:rPr>
                <w:rFonts w:ascii="Times New Roman" w:hAnsi="Times New Roman"/>
              </w:rPr>
            </w:pPr>
          </w:p>
        </w:tc>
      </w:tr>
      <w:tr w:rsidR="00613962" w:rsidRPr="000571D0" w:rsidTr="000571D0">
        <w:trPr>
          <w:trHeight w:val="185"/>
          <w:jc w:val="center"/>
        </w:trPr>
        <w:tc>
          <w:tcPr>
            <w:tcW w:w="279" w:type="pct"/>
            <w:vMerge/>
            <w:shd w:val="clear" w:color="auto" w:fill="auto"/>
          </w:tcPr>
          <w:p w:rsidR="00613962" w:rsidRPr="000571D0" w:rsidRDefault="00613962" w:rsidP="008717A2">
            <w:pPr>
              <w:spacing w:after="0" w:line="240" w:lineRule="auto"/>
              <w:jc w:val="center"/>
              <w:rPr>
                <w:rFonts w:ascii="Times New Roman" w:hAnsi="Times New Roman"/>
              </w:rPr>
            </w:pPr>
          </w:p>
        </w:tc>
        <w:tc>
          <w:tcPr>
            <w:tcW w:w="1532" w:type="pct"/>
            <w:vMerge/>
            <w:shd w:val="clear" w:color="auto" w:fill="auto"/>
          </w:tcPr>
          <w:p w:rsidR="00613962" w:rsidRPr="000571D0" w:rsidRDefault="00613962" w:rsidP="008717A2">
            <w:pPr>
              <w:spacing w:after="0" w:line="240" w:lineRule="auto"/>
              <w:rPr>
                <w:rFonts w:ascii="Times New Roman" w:hAnsi="Times New Roman"/>
              </w:rPr>
            </w:pPr>
          </w:p>
        </w:tc>
        <w:tc>
          <w:tcPr>
            <w:tcW w:w="418" w:type="pct"/>
            <w:vMerge/>
            <w:shd w:val="clear" w:color="auto" w:fill="auto"/>
          </w:tcPr>
          <w:p w:rsidR="00613962" w:rsidRPr="000571D0" w:rsidRDefault="00613962" w:rsidP="008717A2">
            <w:pPr>
              <w:spacing w:after="0" w:line="240" w:lineRule="auto"/>
              <w:jc w:val="center"/>
              <w:rPr>
                <w:rFonts w:ascii="Times New Roman" w:hAnsi="Times New Roman"/>
                <w:color w:val="000000"/>
                <w:spacing w:val="1"/>
              </w:rPr>
            </w:pPr>
          </w:p>
        </w:tc>
        <w:tc>
          <w:tcPr>
            <w:tcW w:w="418" w:type="pct"/>
            <w:shd w:val="clear" w:color="auto" w:fill="auto"/>
          </w:tcPr>
          <w:p w:rsidR="00613962" w:rsidRPr="000571D0" w:rsidRDefault="00613962" w:rsidP="008717A2">
            <w:pPr>
              <w:spacing w:after="0" w:line="240" w:lineRule="auto"/>
              <w:rPr>
                <w:rFonts w:ascii="Times New Roman" w:hAnsi="Times New Roman"/>
              </w:rPr>
            </w:pPr>
            <w:r w:rsidRPr="000571D0">
              <w:rPr>
                <w:rFonts w:ascii="Times New Roman" w:hAnsi="Times New Roman"/>
              </w:rPr>
              <w:t>ВБС</w:t>
            </w:r>
          </w:p>
        </w:tc>
        <w:tc>
          <w:tcPr>
            <w:tcW w:w="418" w:type="pct"/>
            <w:shd w:val="clear" w:color="auto" w:fill="auto"/>
            <w:vAlign w:val="center"/>
          </w:tcPr>
          <w:p w:rsidR="00613962" w:rsidRPr="000571D0" w:rsidRDefault="00613962" w:rsidP="006D48B1">
            <w:pPr>
              <w:spacing w:after="0" w:line="240" w:lineRule="auto"/>
              <w:jc w:val="center"/>
              <w:rPr>
                <w:rFonts w:ascii="Times New Roman" w:hAnsi="Times New Roman"/>
              </w:rPr>
            </w:pPr>
            <w:r w:rsidRPr="000571D0">
              <w:rPr>
                <w:rFonts w:ascii="Times New Roman" w:hAnsi="Times New Roman"/>
              </w:rPr>
              <w:t>900,0</w:t>
            </w:r>
          </w:p>
        </w:tc>
        <w:tc>
          <w:tcPr>
            <w:tcW w:w="418" w:type="pct"/>
            <w:shd w:val="clear" w:color="auto" w:fill="auto"/>
            <w:vAlign w:val="center"/>
          </w:tcPr>
          <w:p w:rsidR="00613962" w:rsidRPr="000571D0" w:rsidRDefault="00613962" w:rsidP="006D48B1">
            <w:pPr>
              <w:spacing w:after="0" w:line="240" w:lineRule="auto"/>
              <w:jc w:val="center"/>
              <w:rPr>
                <w:rFonts w:ascii="Times New Roman" w:hAnsi="Times New Roman"/>
              </w:rPr>
            </w:pPr>
            <w:r w:rsidRPr="000571D0">
              <w:rPr>
                <w:rFonts w:ascii="Times New Roman" w:hAnsi="Times New Roman"/>
              </w:rPr>
              <w:t>300,0</w:t>
            </w:r>
          </w:p>
        </w:tc>
        <w:tc>
          <w:tcPr>
            <w:tcW w:w="466" w:type="pct"/>
            <w:shd w:val="clear" w:color="auto" w:fill="auto"/>
            <w:vAlign w:val="center"/>
          </w:tcPr>
          <w:p w:rsidR="00613962" w:rsidRPr="000571D0" w:rsidRDefault="00613962" w:rsidP="006D48B1">
            <w:pPr>
              <w:spacing w:after="0" w:line="240" w:lineRule="auto"/>
              <w:jc w:val="center"/>
              <w:rPr>
                <w:rFonts w:ascii="Times New Roman" w:hAnsi="Times New Roman"/>
              </w:rPr>
            </w:pPr>
            <w:r w:rsidRPr="000571D0">
              <w:rPr>
                <w:rFonts w:ascii="Times New Roman" w:hAnsi="Times New Roman"/>
              </w:rPr>
              <w:t>300,0</w:t>
            </w:r>
          </w:p>
        </w:tc>
        <w:tc>
          <w:tcPr>
            <w:tcW w:w="421" w:type="pct"/>
            <w:shd w:val="clear" w:color="auto" w:fill="auto"/>
            <w:vAlign w:val="center"/>
          </w:tcPr>
          <w:p w:rsidR="00613962" w:rsidRPr="000571D0" w:rsidRDefault="00613962" w:rsidP="006D48B1">
            <w:pPr>
              <w:spacing w:after="0" w:line="240" w:lineRule="auto"/>
              <w:jc w:val="center"/>
              <w:rPr>
                <w:rFonts w:ascii="Times New Roman" w:hAnsi="Times New Roman"/>
              </w:rPr>
            </w:pPr>
            <w:r w:rsidRPr="000571D0">
              <w:rPr>
                <w:rFonts w:ascii="Times New Roman" w:hAnsi="Times New Roman"/>
              </w:rPr>
              <w:t>300,0</w:t>
            </w:r>
          </w:p>
        </w:tc>
        <w:tc>
          <w:tcPr>
            <w:tcW w:w="629" w:type="pct"/>
            <w:vMerge/>
            <w:shd w:val="clear" w:color="auto" w:fill="auto"/>
          </w:tcPr>
          <w:p w:rsidR="00613962" w:rsidRPr="000571D0" w:rsidRDefault="00613962" w:rsidP="008717A2">
            <w:pPr>
              <w:spacing w:after="0" w:line="240" w:lineRule="auto"/>
              <w:jc w:val="center"/>
              <w:rPr>
                <w:rFonts w:ascii="Times New Roman" w:hAnsi="Times New Roman"/>
              </w:rPr>
            </w:pPr>
          </w:p>
        </w:tc>
      </w:tr>
      <w:tr w:rsidR="006D48B1" w:rsidRPr="000571D0" w:rsidTr="000571D0">
        <w:trPr>
          <w:trHeight w:val="60"/>
          <w:jc w:val="center"/>
        </w:trPr>
        <w:tc>
          <w:tcPr>
            <w:tcW w:w="279" w:type="pct"/>
            <w:vMerge/>
            <w:shd w:val="clear" w:color="auto" w:fill="auto"/>
          </w:tcPr>
          <w:p w:rsidR="006D48B1" w:rsidRPr="000571D0" w:rsidRDefault="006D48B1" w:rsidP="008717A2">
            <w:pPr>
              <w:spacing w:after="0" w:line="240" w:lineRule="auto"/>
              <w:jc w:val="center"/>
              <w:rPr>
                <w:rFonts w:ascii="Times New Roman" w:hAnsi="Times New Roman"/>
              </w:rPr>
            </w:pPr>
          </w:p>
        </w:tc>
        <w:tc>
          <w:tcPr>
            <w:tcW w:w="1532" w:type="pct"/>
            <w:vMerge/>
            <w:shd w:val="clear" w:color="auto" w:fill="auto"/>
          </w:tcPr>
          <w:p w:rsidR="006D48B1" w:rsidRPr="000571D0" w:rsidRDefault="006D48B1" w:rsidP="008717A2">
            <w:pPr>
              <w:spacing w:after="0" w:line="240" w:lineRule="auto"/>
              <w:rPr>
                <w:rFonts w:ascii="Times New Roman" w:hAnsi="Times New Roman"/>
              </w:rPr>
            </w:pPr>
          </w:p>
        </w:tc>
        <w:tc>
          <w:tcPr>
            <w:tcW w:w="418" w:type="pct"/>
            <w:vMerge/>
            <w:shd w:val="clear" w:color="auto" w:fill="auto"/>
          </w:tcPr>
          <w:p w:rsidR="006D48B1" w:rsidRPr="000571D0" w:rsidRDefault="006D48B1" w:rsidP="008717A2">
            <w:pPr>
              <w:spacing w:after="0" w:line="240" w:lineRule="auto"/>
              <w:jc w:val="center"/>
              <w:rPr>
                <w:rFonts w:ascii="Times New Roman" w:hAnsi="Times New Roman"/>
                <w:color w:val="000000"/>
                <w:spacing w:val="1"/>
              </w:rPr>
            </w:pPr>
          </w:p>
        </w:tc>
        <w:tc>
          <w:tcPr>
            <w:tcW w:w="418" w:type="pct"/>
            <w:shd w:val="clear" w:color="auto" w:fill="auto"/>
          </w:tcPr>
          <w:p w:rsidR="006D48B1" w:rsidRPr="000571D0" w:rsidRDefault="006D48B1" w:rsidP="008717A2">
            <w:pPr>
              <w:spacing w:after="0" w:line="240" w:lineRule="auto"/>
              <w:rPr>
                <w:rFonts w:ascii="Times New Roman" w:hAnsi="Times New Roman"/>
                <w:b/>
              </w:rPr>
            </w:pPr>
            <w:r w:rsidRPr="000571D0">
              <w:rPr>
                <w:rFonts w:ascii="Times New Roman" w:hAnsi="Times New Roman"/>
                <w:b/>
              </w:rPr>
              <w:t>Итого:</w:t>
            </w:r>
          </w:p>
        </w:tc>
        <w:tc>
          <w:tcPr>
            <w:tcW w:w="418" w:type="pct"/>
            <w:shd w:val="clear" w:color="auto" w:fill="auto"/>
            <w:vAlign w:val="center"/>
          </w:tcPr>
          <w:p w:rsidR="006D48B1" w:rsidRPr="000571D0" w:rsidRDefault="006D48B1" w:rsidP="0088780A">
            <w:pPr>
              <w:spacing w:after="0" w:line="240" w:lineRule="auto"/>
              <w:jc w:val="center"/>
              <w:rPr>
                <w:rFonts w:ascii="Times New Roman" w:hAnsi="Times New Roman"/>
                <w:b/>
              </w:rPr>
            </w:pPr>
            <w:r w:rsidRPr="000571D0">
              <w:rPr>
                <w:rFonts w:ascii="Times New Roman" w:hAnsi="Times New Roman"/>
                <w:b/>
              </w:rPr>
              <w:t>25</w:t>
            </w:r>
            <w:r w:rsidR="0088780A" w:rsidRPr="000571D0">
              <w:rPr>
                <w:rFonts w:ascii="Times New Roman" w:hAnsi="Times New Roman"/>
                <w:b/>
              </w:rPr>
              <w:t>849,9</w:t>
            </w:r>
          </w:p>
        </w:tc>
        <w:tc>
          <w:tcPr>
            <w:tcW w:w="418" w:type="pct"/>
            <w:shd w:val="clear" w:color="auto" w:fill="auto"/>
            <w:vAlign w:val="center"/>
          </w:tcPr>
          <w:p w:rsidR="006D48B1" w:rsidRPr="000571D0" w:rsidRDefault="0088780A" w:rsidP="00D973D9">
            <w:pPr>
              <w:spacing w:after="0" w:line="240" w:lineRule="auto"/>
              <w:jc w:val="center"/>
              <w:rPr>
                <w:rFonts w:ascii="Times New Roman" w:hAnsi="Times New Roman"/>
                <w:b/>
              </w:rPr>
            </w:pPr>
            <w:r w:rsidRPr="000571D0">
              <w:rPr>
                <w:rFonts w:ascii="Times New Roman" w:hAnsi="Times New Roman"/>
                <w:b/>
              </w:rPr>
              <w:t>8427,2</w:t>
            </w:r>
          </w:p>
        </w:tc>
        <w:tc>
          <w:tcPr>
            <w:tcW w:w="466" w:type="pct"/>
            <w:shd w:val="clear" w:color="auto" w:fill="auto"/>
            <w:vAlign w:val="center"/>
          </w:tcPr>
          <w:p w:rsidR="006D48B1" w:rsidRPr="000571D0" w:rsidRDefault="0088780A" w:rsidP="00D973D9">
            <w:pPr>
              <w:spacing w:after="0" w:line="240" w:lineRule="auto"/>
              <w:jc w:val="center"/>
              <w:rPr>
                <w:rFonts w:ascii="Times New Roman" w:hAnsi="Times New Roman"/>
                <w:b/>
              </w:rPr>
            </w:pPr>
            <w:r w:rsidRPr="000571D0">
              <w:rPr>
                <w:rFonts w:ascii="Times New Roman" w:hAnsi="Times New Roman"/>
                <w:b/>
              </w:rPr>
              <w:t>8615,2</w:t>
            </w:r>
          </w:p>
        </w:tc>
        <w:tc>
          <w:tcPr>
            <w:tcW w:w="421" w:type="pct"/>
            <w:shd w:val="clear" w:color="auto" w:fill="auto"/>
            <w:vAlign w:val="center"/>
          </w:tcPr>
          <w:p w:rsidR="006D48B1" w:rsidRPr="000571D0" w:rsidRDefault="0088780A" w:rsidP="00D973D9">
            <w:pPr>
              <w:spacing w:after="0" w:line="240" w:lineRule="auto"/>
              <w:jc w:val="center"/>
              <w:rPr>
                <w:rFonts w:ascii="Times New Roman" w:hAnsi="Times New Roman"/>
                <w:b/>
              </w:rPr>
            </w:pPr>
            <w:r w:rsidRPr="000571D0">
              <w:rPr>
                <w:rFonts w:ascii="Times New Roman" w:hAnsi="Times New Roman"/>
                <w:b/>
              </w:rPr>
              <w:t>8807,5</w:t>
            </w:r>
          </w:p>
        </w:tc>
        <w:tc>
          <w:tcPr>
            <w:tcW w:w="629" w:type="pct"/>
            <w:vMerge/>
            <w:shd w:val="clear" w:color="auto" w:fill="auto"/>
          </w:tcPr>
          <w:p w:rsidR="006D48B1" w:rsidRPr="000571D0" w:rsidRDefault="006D48B1" w:rsidP="008717A2">
            <w:pPr>
              <w:spacing w:after="0" w:line="240" w:lineRule="auto"/>
              <w:jc w:val="center"/>
              <w:rPr>
                <w:rFonts w:ascii="Times New Roman" w:hAnsi="Times New Roman"/>
              </w:rPr>
            </w:pPr>
          </w:p>
        </w:tc>
      </w:tr>
      <w:tr w:rsidR="00613962" w:rsidRPr="000571D0" w:rsidTr="000571D0">
        <w:trPr>
          <w:trHeight w:val="65"/>
          <w:jc w:val="center"/>
        </w:trPr>
        <w:tc>
          <w:tcPr>
            <w:tcW w:w="2229" w:type="pct"/>
            <w:gridSpan w:val="3"/>
            <w:vMerge w:val="restart"/>
            <w:shd w:val="clear" w:color="auto" w:fill="auto"/>
            <w:vAlign w:val="center"/>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b/>
                <w:color w:val="000000"/>
                <w:spacing w:val="1"/>
              </w:rPr>
              <w:t>Итого по мероприятию 1</w:t>
            </w:r>
          </w:p>
        </w:tc>
        <w:tc>
          <w:tcPr>
            <w:tcW w:w="418" w:type="pct"/>
            <w:shd w:val="clear" w:color="auto" w:fill="auto"/>
          </w:tcPr>
          <w:p w:rsidR="00613962" w:rsidRPr="000571D0" w:rsidRDefault="00613962" w:rsidP="008717A2">
            <w:pPr>
              <w:spacing w:after="0" w:line="240" w:lineRule="auto"/>
              <w:rPr>
                <w:rFonts w:ascii="Times New Roman" w:hAnsi="Times New Roman"/>
              </w:rPr>
            </w:pPr>
            <w:r w:rsidRPr="000571D0">
              <w:rPr>
                <w:rFonts w:ascii="Times New Roman" w:hAnsi="Times New Roman"/>
              </w:rPr>
              <w:t>ФБ</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66"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21"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629" w:type="pct"/>
            <w:vMerge w:val="restart"/>
            <w:shd w:val="clear" w:color="auto" w:fill="auto"/>
          </w:tcPr>
          <w:p w:rsidR="00613962" w:rsidRPr="000571D0" w:rsidRDefault="00613962" w:rsidP="008717A2">
            <w:pPr>
              <w:spacing w:after="0" w:line="240" w:lineRule="auto"/>
              <w:jc w:val="center"/>
              <w:rPr>
                <w:rFonts w:ascii="Times New Roman" w:hAnsi="Times New Roman"/>
              </w:rPr>
            </w:pPr>
          </w:p>
        </w:tc>
      </w:tr>
      <w:tr w:rsidR="00613962" w:rsidRPr="000571D0" w:rsidTr="000571D0">
        <w:trPr>
          <w:trHeight w:val="65"/>
          <w:jc w:val="center"/>
        </w:trPr>
        <w:tc>
          <w:tcPr>
            <w:tcW w:w="2229" w:type="pct"/>
            <w:gridSpan w:val="3"/>
            <w:vMerge/>
            <w:shd w:val="clear" w:color="auto" w:fill="auto"/>
          </w:tcPr>
          <w:p w:rsidR="00613962" w:rsidRPr="000571D0" w:rsidRDefault="00613962" w:rsidP="008717A2">
            <w:pPr>
              <w:spacing w:after="0" w:line="240" w:lineRule="auto"/>
              <w:jc w:val="center"/>
              <w:rPr>
                <w:rFonts w:ascii="Times New Roman" w:hAnsi="Times New Roman"/>
              </w:rPr>
            </w:pPr>
          </w:p>
        </w:tc>
        <w:tc>
          <w:tcPr>
            <w:tcW w:w="418" w:type="pct"/>
            <w:shd w:val="clear" w:color="auto" w:fill="auto"/>
          </w:tcPr>
          <w:p w:rsidR="00613962" w:rsidRPr="000571D0" w:rsidRDefault="00613962" w:rsidP="008717A2">
            <w:pPr>
              <w:spacing w:after="0" w:line="240" w:lineRule="auto"/>
              <w:rPr>
                <w:rFonts w:ascii="Times New Roman" w:hAnsi="Times New Roman"/>
              </w:rPr>
            </w:pPr>
            <w:r w:rsidRPr="000571D0">
              <w:rPr>
                <w:rFonts w:ascii="Times New Roman" w:hAnsi="Times New Roman"/>
              </w:rPr>
              <w:t>ОБ</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18"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66"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421" w:type="pct"/>
            <w:shd w:val="clear" w:color="auto" w:fill="auto"/>
          </w:tcPr>
          <w:p w:rsidR="00613962" w:rsidRPr="000571D0" w:rsidRDefault="00613962" w:rsidP="008717A2">
            <w:pPr>
              <w:spacing w:after="0" w:line="240" w:lineRule="auto"/>
              <w:jc w:val="center"/>
              <w:rPr>
                <w:rFonts w:ascii="Times New Roman" w:hAnsi="Times New Roman"/>
              </w:rPr>
            </w:pPr>
            <w:r w:rsidRPr="000571D0">
              <w:rPr>
                <w:rFonts w:ascii="Times New Roman" w:hAnsi="Times New Roman"/>
              </w:rPr>
              <w:t>0,0</w:t>
            </w:r>
          </w:p>
        </w:tc>
        <w:tc>
          <w:tcPr>
            <w:tcW w:w="629" w:type="pct"/>
            <w:vMerge/>
            <w:shd w:val="clear" w:color="auto" w:fill="auto"/>
            <w:vAlign w:val="center"/>
          </w:tcPr>
          <w:p w:rsidR="00613962" w:rsidRPr="000571D0" w:rsidRDefault="00613962" w:rsidP="008717A2">
            <w:pPr>
              <w:spacing w:after="0" w:line="240" w:lineRule="auto"/>
              <w:jc w:val="center"/>
              <w:rPr>
                <w:rFonts w:ascii="Times New Roman" w:hAnsi="Times New Roman"/>
              </w:rPr>
            </w:pPr>
          </w:p>
        </w:tc>
      </w:tr>
      <w:tr w:rsidR="0088780A" w:rsidRPr="000571D0" w:rsidTr="000571D0">
        <w:trPr>
          <w:trHeight w:val="65"/>
          <w:jc w:val="center"/>
        </w:trPr>
        <w:tc>
          <w:tcPr>
            <w:tcW w:w="2229" w:type="pct"/>
            <w:gridSpan w:val="3"/>
            <w:vMerge/>
            <w:shd w:val="clear" w:color="auto" w:fill="auto"/>
          </w:tcPr>
          <w:p w:rsidR="0088780A" w:rsidRPr="000571D0" w:rsidRDefault="0088780A" w:rsidP="008717A2">
            <w:pPr>
              <w:spacing w:after="0" w:line="240" w:lineRule="auto"/>
              <w:jc w:val="center"/>
              <w:rPr>
                <w:rFonts w:ascii="Times New Roman" w:hAnsi="Times New Roman"/>
              </w:rPr>
            </w:pPr>
          </w:p>
        </w:tc>
        <w:tc>
          <w:tcPr>
            <w:tcW w:w="418" w:type="pct"/>
            <w:shd w:val="clear" w:color="auto" w:fill="auto"/>
          </w:tcPr>
          <w:p w:rsidR="0088780A" w:rsidRPr="000571D0" w:rsidRDefault="0088780A" w:rsidP="008717A2">
            <w:pPr>
              <w:spacing w:after="0" w:line="240" w:lineRule="auto"/>
              <w:rPr>
                <w:rFonts w:ascii="Times New Roman" w:hAnsi="Times New Roman"/>
              </w:rPr>
            </w:pPr>
            <w:r w:rsidRPr="000571D0">
              <w:rPr>
                <w:rFonts w:ascii="Times New Roman" w:hAnsi="Times New Roman"/>
              </w:rPr>
              <w:t>МБ</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24949,9</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8127,2</w:t>
            </w:r>
          </w:p>
        </w:tc>
        <w:tc>
          <w:tcPr>
            <w:tcW w:w="466"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8315,2</w:t>
            </w:r>
          </w:p>
        </w:tc>
        <w:tc>
          <w:tcPr>
            <w:tcW w:w="421"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8507,2</w:t>
            </w:r>
          </w:p>
        </w:tc>
        <w:tc>
          <w:tcPr>
            <w:tcW w:w="629" w:type="pct"/>
            <w:vMerge/>
            <w:shd w:val="clear" w:color="auto" w:fill="auto"/>
            <w:vAlign w:val="center"/>
          </w:tcPr>
          <w:p w:rsidR="0088780A" w:rsidRPr="000571D0" w:rsidRDefault="0088780A" w:rsidP="008717A2">
            <w:pPr>
              <w:spacing w:after="0" w:line="240" w:lineRule="auto"/>
              <w:jc w:val="center"/>
              <w:rPr>
                <w:rFonts w:ascii="Times New Roman" w:hAnsi="Times New Roman"/>
              </w:rPr>
            </w:pPr>
          </w:p>
        </w:tc>
      </w:tr>
      <w:tr w:rsidR="006D48B1" w:rsidRPr="000571D0" w:rsidTr="000571D0">
        <w:trPr>
          <w:trHeight w:val="65"/>
          <w:jc w:val="center"/>
        </w:trPr>
        <w:tc>
          <w:tcPr>
            <w:tcW w:w="2229" w:type="pct"/>
            <w:gridSpan w:val="3"/>
            <w:vMerge/>
            <w:shd w:val="clear" w:color="auto" w:fill="auto"/>
          </w:tcPr>
          <w:p w:rsidR="006D48B1" w:rsidRPr="000571D0" w:rsidRDefault="006D48B1" w:rsidP="008717A2">
            <w:pPr>
              <w:spacing w:after="0" w:line="240" w:lineRule="auto"/>
              <w:jc w:val="center"/>
              <w:rPr>
                <w:rFonts w:ascii="Times New Roman" w:hAnsi="Times New Roman"/>
              </w:rPr>
            </w:pPr>
          </w:p>
        </w:tc>
        <w:tc>
          <w:tcPr>
            <w:tcW w:w="418" w:type="pct"/>
            <w:shd w:val="clear" w:color="auto" w:fill="auto"/>
          </w:tcPr>
          <w:p w:rsidR="006D48B1" w:rsidRPr="000571D0" w:rsidRDefault="006D48B1" w:rsidP="008717A2">
            <w:pPr>
              <w:spacing w:after="0" w:line="240" w:lineRule="auto"/>
              <w:rPr>
                <w:rFonts w:ascii="Times New Roman" w:hAnsi="Times New Roman"/>
              </w:rPr>
            </w:pPr>
            <w:r w:rsidRPr="000571D0">
              <w:rPr>
                <w:rFonts w:ascii="Times New Roman" w:hAnsi="Times New Roman"/>
              </w:rPr>
              <w:t>ВБС</w:t>
            </w:r>
          </w:p>
        </w:tc>
        <w:tc>
          <w:tcPr>
            <w:tcW w:w="418"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900,0</w:t>
            </w:r>
          </w:p>
        </w:tc>
        <w:tc>
          <w:tcPr>
            <w:tcW w:w="418"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300,0</w:t>
            </w:r>
          </w:p>
        </w:tc>
        <w:tc>
          <w:tcPr>
            <w:tcW w:w="466"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300,0</w:t>
            </w:r>
          </w:p>
        </w:tc>
        <w:tc>
          <w:tcPr>
            <w:tcW w:w="421"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300,0</w:t>
            </w:r>
          </w:p>
        </w:tc>
        <w:tc>
          <w:tcPr>
            <w:tcW w:w="629" w:type="pct"/>
            <w:vMerge/>
            <w:shd w:val="clear" w:color="auto" w:fill="auto"/>
            <w:vAlign w:val="center"/>
          </w:tcPr>
          <w:p w:rsidR="006D48B1" w:rsidRPr="000571D0" w:rsidRDefault="006D48B1" w:rsidP="008717A2">
            <w:pPr>
              <w:spacing w:after="0" w:line="240" w:lineRule="auto"/>
              <w:jc w:val="center"/>
              <w:rPr>
                <w:rFonts w:ascii="Times New Roman" w:hAnsi="Times New Roman"/>
              </w:rPr>
            </w:pPr>
          </w:p>
        </w:tc>
      </w:tr>
      <w:tr w:rsidR="0088780A" w:rsidRPr="000571D0" w:rsidTr="000571D0">
        <w:trPr>
          <w:trHeight w:val="192"/>
          <w:jc w:val="center"/>
        </w:trPr>
        <w:tc>
          <w:tcPr>
            <w:tcW w:w="2229" w:type="pct"/>
            <w:gridSpan w:val="3"/>
            <w:vMerge/>
            <w:shd w:val="clear" w:color="auto" w:fill="auto"/>
          </w:tcPr>
          <w:p w:rsidR="0088780A" w:rsidRPr="000571D0" w:rsidRDefault="0088780A" w:rsidP="008717A2">
            <w:pPr>
              <w:spacing w:after="0" w:line="240" w:lineRule="auto"/>
              <w:jc w:val="center"/>
              <w:rPr>
                <w:rFonts w:ascii="Times New Roman" w:hAnsi="Times New Roman"/>
              </w:rPr>
            </w:pPr>
          </w:p>
        </w:tc>
        <w:tc>
          <w:tcPr>
            <w:tcW w:w="418" w:type="pct"/>
            <w:shd w:val="clear" w:color="auto" w:fill="auto"/>
          </w:tcPr>
          <w:p w:rsidR="0088780A" w:rsidRPr="000571D0" w:rsidRDefault="0088780A" w:rsidP="008717A2">
            <w:pPr>
              <w:spacing w:after="0" w:line="240" w:lineRule="auto"/>
              <w:rPr>
                <w:rFonts w:ascii="Times New Roman" w:hAnsi="Times New Roman"/>
                <w:b/>
              </w:rPr>
            </w:pPr>
            <w:r w:rsidRPr="000571D0">
              <w:rPr>
                <w:rFonts w:ascii="Times New Roman" w:hAnsi="Times New Roman"/>
                <w:b/>
              </w:rPr>
              <w:t>Итого:</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25849,9</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8427,2</w:t>
            </w:r>
          </w:p>
        </w:tc>
        <w:tc>
          <w:tcPr>
            <w:tcW w:w="466"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8615,2</w:t>
            </w:r>
          </w:p>
        </w:tc>
        <w:tc>
          <w:tcPr>
            <w:tcW w:w="421"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8807,5</w:t>
            </w:r>
          </w:p>
        </w:tc>
        <w:tc>
          <w:tcPr>
            <w:tcW w:w="629" w:type="pct"/>
            <w:vMerge/>
            <w:shd w:val="clear" w:color="auto" w:fill="auto"/>
            <w:vAlign w:val="center"/>
          </w:tcPr>
          <w:p w:rsidR="0088780A" w:rsidRPr="000571D0" w:rsidRDefault="0088780A" w:rsidP="008717A2">
            <w:pPr>
              <w:spacing w:after="0" w:line="240" w:lineRule="auto"/>
              <w:jc w:val="center"/>
              <w:rPr>
                <w:rFonts w:ascii="Times New Roman" w:hAnsi="Times New Roman"/>
              </w:rPr>
            </w:pPr>
          </w:p>
        </w:tc>
      </w:tr>
      <w:tr w:rsidR="00613962" w:rsidRPr="000571D0" w:rsidTr="000571D0">
        <w:tblPrEx>
          <w:tblLook w:val="00A0" w:firstRow="1" w:lastRow="0" w:firstColumn="1" w:lastColumn="0" w:noHBand="0" w:noVBand="0"/>
        </w:tblPrEx>
        <w:trPr>
          <w:trHeight w:val="45"/>
          <w:jc w:val="center"/>
        </w:trPr>
        <w:tc>
          <w:tcPr>
            <w:tcW w:w="2229" w:type="pct"/>
            <w:gridSpan w:val="3"/>
            <w:vMerge w:val="restart"/>
            <w:shd w:val="clear" w:color="auto" w:fill="auto"/>
            <w:vAlign w:val="center"/>
          </w:tcPr>
          <w:p w:rsidR="00613962" w:rsidRPr="000571D0" w:rsidRDefault="00613962" w:rsidP="00A44171">
            <w:pPr>
              <w:spacing w:after="0" w:line="240" w:lineRule="auto"/>
              <w:jc w:val="center"/>
              <w:rPr>
                <w:rFonts w:ascii="Times New Roman" w:hAnsi="Times New Roman"/>
                <w:b/>
                <w:color w:val="000000"/>
                <w:spacing w:val="1"/>
              </w:rPr>
            </w:pPr>
            <w:r w:rsidRPr="000571D0">
              <w:rPr>
                <w:rFonts w:ascii="Times New Roman" w:hAnsi="Times New Roman"/>
                <w:b/>
                <w:color w:val="000000"/>
                <w:spacing w:val="1"/>
              </w:rPr>
              <w:t xml:space="preserve">Всего по подпрограмме </w:t>
            </w:r>
            <w:r w:rsidR="00A44171" w:rsidRPr="000571D0">
              <w:rPr>
                <w:rFonts w:ascii="Times New Roman" w:hAnsi="Times New Roman"/>
                <w:b/>
                <w:color w:val="000000"/>
                <w:spacing w:val="1"/>
              </w:rPr>
              <w:t>3</w:t>
            </w:r>
          </w:p>
        </w:tc>
        <w:tc>
          <w:tcPr>
            <w:tcW w:w="418" w:type="pct"/>
            <w:shd w:val="clear" w:color="auto" w:fill="auto"/>
          </w:tcPr>
          <w:p w:rsidR="00613962" w:rsidRPr="000571D0" w:rsidRDefault="00613962" w:rsidP="008717A2">
            <w:pPr>
              <w:spacing w:after="0" w:line="240" w:lineRule="auto"/>
              <w:rPr>
                <w:rFonts w:ascii="Times New Roman" w:hAnsi="Times New Roman"/>
                <w:b/>
              </w:rPr>
            </w:pPr>
            <w:r w:rsidRPr="000571D0">
              <w:rPr>
                <w:rFonts w:ascii="Times New Roman" w:hAnsi="Times New Roman"/>
                <w:b/>
              </w:rPr>
              <w:t>ФБ</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466"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421"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629" w:type="pct"/>
            <w:vMerge w:val="restart"/>
            <w:shd w:val="clear" w:color="auto" w:fill="auto"/>
          </w:tcPr>
          <w:p w:rsidR="00613962" w:rsidRPr="000571D0" w:rsidRDefault="00613962" w:rsidP="008717A2">
            <w:pPr>
              <w:spacing w:after="0" w:line="240" w:lineRule="auto"/>
              <w:jc w:val="center"/>
              <w:rPr>
                <w:rFonts w:ascii="Times New Roman" w:hAnsi="Times New Roman"/>
              </w:rPr>
            </w:pPr>
          </w:p>
        </w:tc>
      </w:tr>
      <w:tr w:rsidR="00613962" w:rsidRPr="000571D0" w:rsidTr="000571D0">
        <w:tblPrEx>
          <w:tblLook w:val="00A0" w:firstRow="1" w:lastRow="0" w:firstColumn="1" w:lastColumn="0" w:noHBand="0" w:noVBand="0"/>
        </w:tblPrEx>
        <w:trPr>
          <w:trHeight w:val="45"/>
          <w:jc w:val="center"/>
        </w:trPr>
        <w:tc>
          <w:tcPr>
            <w:tcW w:w="2229" w:type="pct"/>
            <w:gridSpan w:val="3"/>
            <w:vMerge/>
            <w:shd w:val="clear" w:color="auto" w:fill="auto"/>
          </w:tcPr>
          <w:p w:rsidR="00613962" w:rsidRPr="000571D0" w:rsidRDefault="00613962" w:rsidP="008717A2">
            <w:pPr>
              <w:spacing w:after="0" w:line="240" w:lineRule="auto"/>
              <w:jc w:val="center"/>
              <w:rPr>
                <w:rFonts w:ascii="Times New Roman" w:hAnsi="Times New Roman"/>
                <w:color w:val="000000"/>
                <w:spacing w:val="1"/>
              </w:rPr>
            </w:pPr>
          </w:p>
        </w:tc>
        <w:tc>
          <w:tcPr>
            <w:tcW w:w="418" w:type="pct"/>
            <w:shd w:val="clear" w:color="auto" w:fill="auto"/>
          </w:tcPr>
          <w:p w:rsidR="00613962" w:rsidRPr="000571D0" w:rsidRDefault="00613962" w:rsidP="008717A2">
            <w:pPr>
              <w:spacing w:after="0" w:line="240" w:lineRule="auto"/>
              <w:rPr>
                <w:rFonts w:ascii="Times New Roman" w:hAnsi="Times New Roman"/>
                <w:b/>
              </w:rPr>
            </w:pPr>
            <w:r w:rsidRPr="000571D0">
              <w:rPr>
                <w:rFonts w:ascii="Times New Roman" w:hAnsi="Times New Roman"/>
                <w:b/>
              </w:rPr>
              <w:t>ОБ</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418"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466"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421" w:type="pct"/>
            <w:shd w:val="clear" w:color="auto" w:fill="auto"/>
            <w:vAlign w:val="center"/>
          </w:tcPr>
          <w:p w:rsidR="00613962" w:rsidRPr="000571D0" w:rsidRDefault="00613962" w:rsidP="008717A2">
            <w:pPr>
              <w:spacing w:after="0" w:line="240" w:lineRule="auto"/>
              <w:jc w:val="center"/>
              <w:rPr>
                <w:rFonts w:ascii="Times New Roman" w:hAnsi="Times New Roman"/>
                <w:b/>
              </w:rPr>
            </w:pPr>
            <w:r w:rsidRPr="000571D0">
              <w:rPr>
                <w:rFonts w:ascii="Times New Roman" w:hAnsi="Times New Roman"/>
                <w:b/>
              </w:rPr>
              <w:t>0,0</w:t>
            </w:r>
          </w:p>
        </w:tc>
        <w:tc>
          <w:tcPr>
            <w:tcW w:w="629" w:type="pct"/>
            <w:vMerge/>
            <w:shd w:val="clear" w:color="auto" w:fill="auto"/>
          </w:tcPr>
          <w:p w:rsidR="00613962" w:rsidRPr="000571D0" w:rsidRDefault="00613962" w:rsidP="008717A2">
            <w:pPr>
              <w:spacing w:after="0" w:line="240" w:lineRule="auto"/>
              <w:jc w:val="center"/>
              <w:rPr>
                <w:rFonts w:ascii="Times New Roman" w:hAnsi="Times New Roman"/>
              </w:rPr>
            </w:pPr>
          </w:p>
        </w:tc>
      </w:tr>
      <w:tr w:rsidR="0088780A" w:rsidRPr="000571D0" w:rsidTr="000571D0">
        <w:tblPrEx>
          <w:tblLook w:val="00A0" w:firstRow="1" w:lastRow="0" w:firstColumn="1" w:lastColumn="0" w:noHBand="0" w:noVBand="0"/>
        </w:tblPrEx>
        <w:trPr>
          <w:trHeight w:val="191"/>
          <w:jc w:val="center"/>
        </w:trPr>
        <w:tc>
          <w:tcPr>
            <w:tcW w:w="2229" w:type="pct"/>
            <w:gridSpan w:val="3"/>
            <w:vMerge/>
            <w:shd w:val="clear" w:color="auto" w:fill="auto"/>
          </w:tcPr>
          <w:p w:rsidR="0088780A" w:rsidRPr="000571D0" w:rsidRDefault="0088780A" w:rsidP="008717A2">
            <w:pPr>
              <w:spacing w:after="0" w:line="240" w:lineRule="auto"/>
              <w:jc w:val="center"/>
              <w:rPr>
                <w:rFonts w:ascii="Times New Roman" w:hAnsi="Times New Roman"/>
                <w:color w:val="000000"/>
                <w:spacing w:val="1"/>
              </w:rPr>
            </w:pPr>
          </w:p>
        </w:tc>
        <w:tc>
          <w:tcPr>
            <w:tcW w:w="418" w:type="pct"/>
            <w:shd w:val="clear" w:color="auto" w:fill="auto"/>
          </w:tcPr>
          <w:p w:rsidR="0088780A" w:rsidRPr="000571D0" w:rsidRDefault="0088780A" w:rsidP="008717A2">
            <w:pPr>
              <w:spacing w:after="0" w:line="240" w:lineRule="auto"/>
              <w:rPr>
                <w:rFonts w:ascii="Times New Roman" w:hAnsi="Times New Roman"/>
                <w:b/>
              </w:rPr>
            </w:pPr>
            <w:r w:rsidRPr="000571D0">
              <w:rPr>
                <w:rFonts w:ascii="Times New Roman" w:hAnsi="Times New Roman"/>
                <w:b/>
              </w:rPr>
              <w:t>МБ</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24949,9</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8127,2</w:t>
            </w:r>
          </w:p>
        </w:tc>
        <w:tc>
          <w:tcPr>
            <w:tcW w:w="466"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8315,2</w:t>
            </w:r>
          </w:p>
        </w:tc>
        <w:tc>
          <w:tcPr>
            <w:tcW w:w="421" w:type="pct"/>
            <w:shd w:val="clear" w:color="auto" w:fill="auto"/>
            <w:vAlign w:val="center"/>
          </w:tcPr>
          <w:p w:rsidR="0088780A" w:rsidRPr="000571D0" w:rsidRDefault="0088780A" w:rsidP="00C41590">
            <w:pPr>
              <w:spacing w:after="0" w:line="240" w:lineRule="auto"/>
              <w:jc w:val="center"/>
              <w:rPr>
                <w:rFonts w:ascii="Times New Roman" w:hAnsi="Times New Roman"/>
              </w:rPr>
            </w:pPr>
            <w:r w:rsidRPr="000571D0">
              <w:rPr>
                <w:rFonts w:ascii="Times New Roman" w:hAnsi="Times New Roman"/>
              </w:rPr>
              <w:t>8507,2</w:t>
            </w:r>
          </w:p>
        </w:tc>
        <w:tc>
          <w:tcPr>
            <w:tcW w:w="629" w:type="pct"/>
            <w:vMerge/>
            <w:shd w:val="clear" w:color="auto" w:fill="auto"/>
          </w:tcPr>
          <w:p w:rsidR="0088780A" w:rsidRPr="000571D0" w:rsidRDefault="0088780A" w:rsidP="008717A2">
            <w:pPr>
              <w:spacing w:after="0" w:line="240" w:lineRule="auto"/>
              <w:jc w:val="center"/>
              <w:rPr>
                <w:rFonts w:ascii="Times New Roman" w:hAnsi="Times New Roman"/>
              </w:rPr>
            </w:pPr>
          </w:p>
        </w:tc>
      </w:tr>
      <w:tr w:rsidR="006D48B1" w:rsidRPr="000571D0" w:rsidTr="000571D0">
        <w:tblPrEx>
          <w:tblLook w:val="00A0" w:firstRow="1" w:lastRow="0" w:firstColumn="1" w:lastColumn="0" w:noHBand="0" w:noVBand="0"/>
        </w:tblPrEx>
        <w:trPr>
          <w:trHeight w:val="45"/>
          <w:jc w:val="center"/>
        </w:trPr>
        <w:tc>
          <w:tcPr>
            <w:tcW w:w="2229" w:type="pct"/>
            <w:gridSpan w:val="3"/>
            <w:vMerge/>
            <w:shd w:val="clear" w:color="auto" w:fill="auto"/>
          </w:tcPr>
          <w:p w:rsidR="006D48B1" w:rsidRPr="000571D0" w:rsidRDefault="006D48B1" w:rsidP="008717A2">
            <w:pPr>
              <w:spacing w:after="0" w:line="240" w:lineRule="auto"/>
              <w:jc w:val="center"/>
              <w:rPr>
                <w:rFonts w:ascii="Times New Roman" w:hAnsi="Times New Roman"/>
                <w:color w:val="000000"/>
                <w:spacing w:val="1"/>
              </w:rPr>
            </w:pPr>
          </w:p>
        </w:tc>
        <w:tc>
          <w:tcPr>
            <w:tcW w:w="418" w:type="pct"/>
            <w:shd w:val="clear" w:color="auto" w:fill="auto"/>
          </w:tcPr>
          <w:p w:rsidR="006D48B1" w:rsidRPr="000571D0" w:rsidRDefault="006D48B1" w:rsidP="008717A2">
            <w:pPr>
              <w:spacing w:after="0" w:line="240" w:lineRule="auto"/>
              <w:rPr>
                <w:rFonts w:ascii="Times New Roman" w:hAnsi="Times New Roman"/>
                <w:b/>
              </w:rPr>
            </w:pPr>
            <w:r w:rsidRPr="000571D0">
              <w:rPr>
                <w:rFonts w:ascii="Times New Roman" w:hAnsi="Times New Roman"/>
                <w:b/>
              </w:rPr>
              <w:t>ВБС</w:t>
            </w:r>
          </w:p>
        </w:tc>
        <w:tc>
          <w:tcPr>
            <w:tcW w:w="418"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900,0</w:t>
            </w:r>
          </w:p>
        </w:tc>
        <w:tc>
          <w:tcPr>
            <w:tcW w:w="418"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300,0</w:t>
            </w:r>
          </w:p>
        </w:tc>
        <w:tc>
          <w:tcPr>
            <w:tcW w:w="466"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300,0</w:t>
            </w:r>
          </w:p>
        </w:tc>
        <w:tc>
          <w:tcPr>
            <w:tcW w:w="421" w:type="pct"/>
            <w:shd w:val="clear" w:color="auto" w:fill="auto"/>
            <w:vAlign w:val="center"/>
          </w:tcPr>
          <w:p w:rsidR="006D48B1" w:rsidRPr="000571D0" w:rsidRDefault="006D48B1" w:rsidP="003B5920">
            <w:pPr>
              <w:spacing w:after="0" w:line="240" w:lineRule="auto"/>
              <w:jc w:val="center"/>
              <w:rPr>
                <w:rFonts w:ascii="Times New Roman" w:hAnsi="Times New Roman"/>
              </w:rPr>
            </w:pPr>
            <w:r w:rsidRPr="000571D0">
              <w:rPr>
                <w:rFonts w:ascii="Times New Roman" w:hAnsi="Times New Roman"/>
              </w:rPr>
              <w:t>300,0</w:t>
            </w:r>
          </w:p>
        </w:tc>
        <w:tc>
          <w:tcPr>
            <w:tcW w:w="629" w:type="pct"/>
            <w:vMerge/>
            <w:shd w:val="clear" w:color="auto" w:fill="auto"/>
          </w:tcPr>
          <w:p w:rsidR="006D48B1" w:rsidRPr="000571D0" w:rsidRDefault="006D48B1" w:rsidP="008717A2">
            <w:pPr>
              <w:spacing w:after="0" w:line="240" w:lineRule="auto"/>
              <w:jc w:val="center"/>
              <w:rPr>
                <w:rFonts w:ascii="Times New Roman" w:hAnsi="Times New Roman"/>
              </w:rPr>
            </w:pPr>
          </w:p>
        </w:tc>
      </w:tr>
      <w:tr w:rsidR="0088780A" w:rsidRPr="000571D0" w:rsidTr="000571D0">
        <w:tblPrEx>
          <w:tblLook w:val="00A0" w:firstRow="1" w:lastRow="0" w:firstColumn="1" w:lastColumn="0" w:noHBand="0" w:noVBand="0"/>
        </w:tblPrEx>
        <w:trPr>
          <w:trHeight w:val="45"/>
          <w:jc w:val="center"/>
        </w:trPr>
        <w:tc>
          <w:tcPr>
            <w:tcW w:w="2229" w:type="pct"/>
            <w:gridSpan w:val="3"/>
            <w:vMerge/>
            <w:shd w:val="clear" w:color="auto" w:fill="auto"/>
          </w:tcPr>
          <w:p w:rsidR="0088780A" w:rsidRPr="000571D0" w:rsidRDefault="0088780A" w:rsidP="008717A2">
            <w:pPr>
              <w:spacing w:after="0" w:line="240" w:lineRule="auto"/>
              <w:jc w:val="center"/>
              <w:rPr>
                <w:rFonts w:ascii="Times New Roman" w:hAnsi="Times New Roman"/>
                <w:color w:val="000000"/>
                <w:spacing w:val="1"/>
              </w:rPr>
            </w:pPr>
          </w:p>
        </w:tc>
        <w:tc>
          <w:tcPr>
            <w:tcW w:w="418" w:type="pct"/>
            <w:shd w:val="clear" w:color="auto" w:fill="auto"/>
          </w:tcPr>
          <w:p w:rsidR="0088780A" w:rsidRPr="000571D0" w:rsidRDefault="0088780A" w:rsidP="008717A2">
            <w:pPr>
              <w:spacing w:after="0" w:line="240" w:lineRule="auto"/>
              <w:rPr>
                <w:rFonts w:ascii="Times New Roman" w:hAnsi="Times New Roman"/>
                <w:b/>
              </w:rPr>
            </w:pPr>
            <w:r w:rsidRPr="000571D0">
              <w:rPr>
                <w:rFonts w:ascii="Times New Roman" w:hAnsi="Times New Roman"/>
                <w:b/>
              </w:rPr>
              <w:t>Итого:</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25849,9</w:t>
            </w:r>
          </w:p>
        </w:tc>
        <w:tc>
          <w:tcPr>
            <w:tcW w:w="418"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8427,2</w:t>
            </w:r>
          </w:p>
        </w:tc>
        <w:tc>
          <w:tcPr>
            <w:tcW w:w="466"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8615,2</w:t>
            </w:r>
          </w:p>
        </w:tc>
        <w:tc>
          <w:tcPr>
            <w:tcW w:w="421" w:type="pct"/>
            <w:shd w:val="clear" w:color="auto" w:fill="auto"/>
            <w:vAlign w:val="center"/>
          </w:tcPr>
          <w:p w:rsidR="0088780A" w:rsidRPr="000571D0" w:rsidRDefault="0088780A" w:rsidP="00C41590">
            <w:pPr>
              <w:spacing w:after="0" w:line="240" w:lineRule="auto"/>
              <w:jc w:val="center"/>
              <w:rPr>
                <w:rFonts w:ascii="Times New Roman" w:hAnsi="Times New Roman"/>
                <w:b/>
              </w:rPr>
            </w:pPr>
            <w:r w:rsidRPr="000571D0">
              <w:rPr>
                <w:rFonts w:ascii="Times New Roman" w:hAnsi="Times New Roman"/>
                <w:b/>
              </w:rPr>
              <w:t>8807,5</w:t>
            </w:r>
          </w:p>
        </w:tc>
        <w:tc>
          <w:tcPr>
            <w:tcW w:w="629" w:type="pct"/>
            <w:vMerge/>
            <w:shd w:val="clear" w:color="auto" w:fill="auto"/>
          </w:tcPr>
          <w:p w:rsidR="0088780A" w:rsidRPr="000571D0" w:rsidRDefault="0088780A" w:rsidP="008717A2">
            <w:pPr>
              <w:spacing w:after="0" w:line="240" w:lineRule="auto"/>
              <w:jc w:val="center"/>
              <w:rPr>
                <w:rFonts w:ascii="Times New Roman" w:hAnsi="Times New Roman"/>
              </w:rPr>
            </w:pPr>
          </w:p>
        </w:tc>
      </w:tr>
    </w:tbl>
    <w:p w:rsidR="00613962" w:rsidRDefault="00613962" w:rsidP="00613962">
      <w:pPr>
        <w:autoSpaceDE w:val="0"/>
        <w:autoSpaceDN w:val="0"/>
        <w:adjustRightInd w:val="0"/>
        <w:spacing w:after="0" w:line="240" w:lineRule="auto"/>
        <w:jc w:val="both"/>
        <w:rPr>
          <w:rFonts w:ascii="Times New Roman" w:hAnsi="Times New Roman"/>
          <w:sz w:val="20"/>
          <w:szCs w:val="20"/>
        </w:rPr>
      </w:pPr>
    </w:p>
    <w:p w:rsidR="00604AFC" w:rsidRPr="0086352A" w:rsidRDefault="00604AFC" w:rsidP="00F30D9E">
      <w:pPr>
        <w:autoSpaceDE w:val="0"/>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В перечне программных мероприятий с объемом финансирования используются сокращения:</w:t>
      </w:r>
    </w:p>
    <w:p w:rsidR="00604AFC" w:rsidRPr="0086352A" w:rsidRDefault="00604AFC" w:rsidP="00F30D9E">
      <w:pPr>
        <w:autoSpaceDE w:val="0"/>
        <w:autoSpaceDN w:val="0"/>
        <w:adjustRightInd w:val="0"/>
        <w:spacing w:after="0" w:line="240" w:lineRule="auto"/>
        <w:jc w:val="both"/>
        <w:rPr>
          <w:rFonts w:ascii="Times New Roman" w:hAnsi="Times New Roman"/>
          <w:sz w:val="20"/>
          <w:szCs w:val="20"/>
        </w:rPr>
      </w:pPr>
      <w:r w:rsidRPr="0086352A">
        <w:rPr>
          <w:rFonts w:ascii="Times New Roman" w:hAnsi="Times New Roman"/>
          <w:sz w:val="20"/>
          <w:szCs w:val="20"/>
        </w:rPr>
        <w:t>ФБ - федеральный бюджет; ОБ - областной бюджет; МБ - местный бюджет; ВБС - внебюджетные средства.</w:t>
      </w:r>
    </w:p>
    <w:p w:rsidR="00604AFC" w:rsidRPr="0086352A" w:rsidRDefault="00604AFC" w:rsidP="00604AFC">
      <w:pPr>
        <w:autoSpaceDE w:val="0"/>
        <w:autoSpaceDN w:val="0"/>
        <w:adjustRightInd w:val="0"/>
        <w:spacing w:after="0" w:line="240" w:lineRule="auto"/>
        <w:ind w:firstLine="426"/>
        <w:jc w:val="both"/>
        <w:rPr>
          <w:rFonts w:ascii="Times New Roman" w:hAnsi="Times New Roman"/>
          <w:sz w:val="20"/>
          <w:szCs w:val="20"/>
        </w:rPr>
      </w:pPr>
    </w:p>
    <w:p w:rsidR="00604AFC" w:rsidRPr="0086352A" w:rsidRDefault="00604AFC" w:rsidP="00604AFC">
      <w:pPr>
        <w:autoSpaceDE w:val="0"/>
        <w:autoSpaceDN w:val="0"/>
        <w:adjustRightInd w:val="0"/>
        <w:spacing w:after="0" w:line="240" w:lineRule="auto"/>
        <w:ind w:firstLine="426"/>
        <w:jc w:val="both"/>
        <w:rPr>
          <w:rFonts w:ascii="Times New Roman" w:hAnsi="Times New Roman"/>
          <w:sz w:val="20"/>
          <w:szCs w:val="20"/>
        </w:rPr>
      </w:pPr>
    </w:p>
    <w:p w:rsidR="00840D9A" w:rsidRPr="0086352A" w:rsidRDefault="00840D9A" w:rsidP="00604AFC">
      <w:pPr>
        <w:autoSpaceDE w:val="0"/>
        <w:autoSpaceDN w:val="0"/>
        <w:adjustRightInd w:val="0"/>
        <w:spacing w:after="0" w:line="240" w:lineRule="auto"/>
        <w:ind w:left="9639" w:right="-371"/>
        <w:jc w:val="right"/>
        <w:rPr>
          <w:rFonts w:ascii="Times New Roman" w:hAnsi="Times New Roman"/>
          <w:sz w:val="24"/>
          <w:szCs w:val="24"/>
        </w:rPr>
      </w:pPr>
    </w:p>
    <w:p w:rsidR="00840D9A" w:rsidRPr="0086352A" w:rsidRDefault="00840D9A" w:rsidP="00604AFC">
      <w:pPr>
        <w:autoSpaceDE w:val="0"/>
        <w:autoSpaceDN w:val="0"/>
        <w:adjustRightInd w:val="0"/>
        <w:spacing w:after="0" w:line="240" w:lineRule="auto"/>
        <w:ind w:left="9639" w:right="-371"/>
        <w:jc w:val="right"/>
        <w:rPr>
          <w:rFonts w:ascii="Times New Roman" w:hAnsi="Times New Roman"/>
          <w:sz w:val="24"/>
          <w:szCs w:val="24"/>
        </w:rPr>
      </w:pPr>
    </w:p>
    <w:p w:rsidR="00840D9A" w:rsidRPr="0086352A" w:rsidRDefault="00840D9A" w:rsidP="00604AFC">
      <w:pPr>
        <w:autoSpaceDE w:val="0"/>
        <w:autoSpaceDN w:val="0"/>
        <w:adjustRightInd w:val="0"/>
        <w:spacing w:after="0" w:line="240" w:lineRule="auto"/>
        <w:ind w:left="9639" w:right="-371"/>
        <w:jc w:val="right"/>
        <w:rPr>
          <w:rFonts w:ascii="Times New Roman" w:hAnsi="Times New Roman"/>
          <w:sz w:val="24"/>
          <w:szCs w:val="24"/>
        </w:rPr>
      </w:pPr>
    </w:p>
    <w:p w:rsidR="00840D9A" w:rsidRPr="0086352A" w:rsidRDefault="00840D9A" w:rsidP="00604AFC">
      <w:pPr>
        <w:autoSpaceDE w:val="0"/>
        <w:autoSpaceDN w:val="0"/>
        <w:adjustRightInd w:val="0"/>
        <w:spacing w:after="0" w:line="240" w:lineRule="auto"/>
        <w:ind w:left="9639" w:right="-371"/>
        <w:jc w:val="right"/>
        <w:rPr>
          <w:rFonts w:ascii="Times New Roman" w:hAnsi="Times New Roman"/>
          <w:sz w:val="24"/>
          <w:szCs w:val="24"/>
        </w:rPr>
      </w:pPr>
    </w:p>
    <w:p w:rsidR="00847AC0" w:rsidRDefault="00847AC0" w:rsidP="00604AFC">
      <w:pPr>
        <w:autoSpaceDE w:val="0"/>
        <w:autoSpaceDN w:val="0"/>
        <w:adjustRightInd w:val="0"/>
        <w:spacing w:after="0" w:line="240" w:lineRule="auto"/>
        <w:ind w:left="9639" w:right="-371"/>
        <w:jc w:val="right"/>
        <w:rPr>
          <w:rFonts w:ascii="Times New Roman" w:hAnsi="Times New Roman"/>
          <w:sz w:val="24"/>
          <w:szCs w:val="24"/>
        </w:rPr>
      </w:pPr>
    </w:p>
    <w:p w:rsidR="00847AC0" w:rsidRDefault="00847AC0" w:rsidP="00604AFC">
      <w:pPr>
        <w:autoSpaceDE w:val="0"/>
        <w:autoSpaceDN w:val="0"/>
        <w:adjustRightInd w:val="0"/>
        <w:spacing w:after="0" w:line="240" w:lineRule="auto"/>
        <w:ind w:left="9639" w:right="-371"/>
        <w:jc w:val="right"/>
        <w:rPr>
          <w:rFonts w:ascii="Times New Roman" w:hAnsi="Times New Roman"/>
          <w:sz w:val="24"/>
          <w:szCs w:val="24"/>
        </w:rPr>
      </w:pPr>
    </w:p>
    <w:p w:rsidR="00847AC0" w:rsidRDefault="00847AC0" w:rsidP="00604AFC">
      <w:pPr>
        <w:autoSpaceDE w:val="0"/>
        <w:autoSpaceDN w:val="0"/>
        <w:adjustRightInd w:val="0"/>
        <w:spacing w:after="0" w:line="240" w:lineRule="auto"/>
        <w:ind w:left="9639" w:right="-371"/>
        <w:jc w:val="right"/>
        <w:rPr>
          <w:rFonts w:ascii="Times New Roman" w:hAnsi="Times New Roman"/>
          <w:sz w:val="24"/>
          <w:szCs w:val="24"/>
        </w:rPr>
      </w:pPr>
    </w:p>
    <w:p w:rsidR="00604AFC" w:rsidRPr="007E183B" w:rsidRDefault="00604AFC" w:rsidP="00604AFC">
      <w:pPr>
        <w:autoSpaceDE w:val="0"/>
        <w:autoSpaceDN w:val="0"/>
        <w:adjustRightInd w:val="0"/>
        <w:spacing w:after="0" w:line="240" w:lineRule="auto"/>
        <w:ind w:left="9639" w:right="-371"/>
        <w:jc w:val="right"/>
        <w:rPr>
          <w:rFonts w:ascii="Times New Roman" w:hAnsi="Times New Roman"/>
          <w:sz w:val="24"/>
          <w:szCs w:val="24"/>
        </w:rPr>
      </w:pPr>
      <w:r w:rsidRPr="007E183B">
        <w:rPr>
          <w:rFonts w:ascii="Times New Roman" w:hAnsi="Times New Roman"/>
          <w:sz w:val="24"/>
          <w:szCs w:val="24"/>
        </w:rPr>
        <w:t>Приложение  2</w:t>
      </w:r>
    </w:p>
    <w:p w:rsidR="00604AFC" w:rsidRPr="007E183B" w:rsidRDefault="00604AFC" w:rsidP="00604AFC">
      <w:pPr>
        <w:autoSpaceDE w:val="0"/>
        <w:autoSpaceDN w:val="0"/>
        <w:adjustRightInd w:val="0"/>
        <w:spacing w:after="0" w:line="240" w:lineRule="auto"/>
        <w:ind w:left="9639" w:right="-371"/>
        <w:jc w:val="right"/>
        <w:rPr>
          <w:rFonts w:ascii="Times New Roman" w:hAnsi="Times New Roman"/>
          <w:sz w:val="24"/>
          <w:szCs w:val="24"/>
        </w:rPr>
      </w:pPr>
      <w:r w:rsidRPr="007E183B">
        <w:rPr>
          <w:rFonts w:ascii="Times New Roman" w:hAnsi="Times New Roman"/>
          <w:sz w:val="24"/>
          <w:szCs w:val="24"/>
        </w:rPr>
        <w:t xml:space="preserve">к подпрограмме  </w:t>
      </w:r>
      <w:r w:rsidR="003976B1">
        <w:rPr>
          <w:rFonts w:ascii="Times New Roman" w:hAnsi="Times New Roman"/>
          <w:sz w:val="24"/>
          <w:szCs w:val="24"/>
        </w:rPr>
        <w:t>3</w:t>
      </w:r>
      <w:r w:rsidRPr="007E183B">
        <w:rPr>
          <w:rFonts w:ascii="Times New Roman" w:hAnsi="Times New Roman"/>
          <w:sz w:val="24"/>
          <w:szCs w:val="24"/>
        </w:rPr>
        <w:t xml:space="preserve"> </w:t>
      </w:r>
    </w:p>
    <w:p w:rsidR="00090650" w:rsidRPr="007E183B" w:rsidRDefault="00090650" w:rsidP="00604AFC">
      <w:pPr>
        <w:autoSpaceDE w:val="0"/>
        <w:autoSpaceDN w:val="0"/>
        <w:adjustRightInd w:val="0"/>
        <w:spacing w:after="0" w:line="240" w:lineRule="auto"/>
        <w:ind w:left="142" w:right="-371"/>
        <w:jc w:val="center"/>
        <w:rPr>
          <w:rFonts w:ascii="Times New Roman" w:hAnsi="Times New Roman"/>
          <w:sz w:val="24"/>
          <w:szCs w:val="24"/>
        </w:rPr>
      </w:pPr>
    </w:p>
    <w:p w:rsidR="00F439F2" w:rsidRPr="007E183B" w:rsidRDefault="00F439F2" w:rsidP="00604AFC">
      <w:pPr>
        <w:autoSpaceDE w:val="0"/>
        <w:autoSpaceDN w:val="0"/>
        <w:adjustRightInd w:val="0"/>
        <w:spacing w:after="0" w:line="240" w:lineRule="auto"/>
        <w:ind w:left="142" w:right="-371"/>
        <w:jc w:val="center"/>
        <w:rPr>
          <w:rFonts w:ascii="Times New Roman" w:hAnsi="Times New Roman"/>
          <w:sz w:val="24"/>
          <w:szCs w:val="24"/>
        </w:rPr>
      </w:pPr>
      <w:r w:rsidRPr="007E183B">
        <w:rPr>
          <w:rFonts w:ascii="Times New Roman" w:hAnsi="Times New Roman"/>
          <w:b/>
          <w:sz w:val="24"/>
          <w:szCs w:val="24"/>
        </w:rPr>
        <w:t>ПЕРЕЧЕНЬ</w:t>
      </w:r>
      <w:r w:rsidR="00604AFC" w:rsidRPr="007E183B">
        <w:rPr>
          <w:rFonts w:ascii="Times New Roman" w:hAnsi="Times New Roman"/>
          <w:sz w:val="24"/>
          <w:szCs w:val="24"/>
        </w:rPr>
        <w:t xml:space="preserve"> </w:t>
      </w:r>
    </w:p>
    <w:p w:rsidR="00604AFC" w:rsidRPr="007E183B" w:rsidRDefault="00B92309" w:rsidP="00604AFC">
      <w:pPr>
        <w:autoSpaceDE w:val="0"/>
        <w:autoSpaceDN w:val="0"/>
        <w:adjustRightInd w:val="0"/>
        <w:spacing w:after="0" w:line="240" w:lineRule="auto"/>
        <w:ind w:left="142" w:right="-371"/>
        <w:jc w:val="center"/>
        <w:rPr>
          <w:rFonts w:ascii="Times New Roman" w:hAnsi="Times New Roman"/>
          <w:sz w:val="24"/>
          <w:szCs w:val="24"/>
        </w:rPr>
      </w:pPr>
      <w:r>
        <w:rPr>
          <w:rFonts w:ascii="Times New Roman" w:hAnsi="Times New Roman"/>
          <w:sz w:val="24"/>
          <w:szCs w:val="24"/>
        </w:rPr>
        <w:t>мероприятий под</w:t>
      </w:r>
      <w:r w:rsidR="00604AFC" w:rsidRPr="007E183B">
        <w:rPr>
          <w:rFonts w:ascii="Times New Roman" w:hAnsi="Times New Roman"/>
          <w:sz w:val="24"/>
          <w:szCs w:val="24"/>
        </w:rPr>
        <w:t>программы</w:t>
      </w:r>
      <w:r w:rsidR="00F439F2" w:rsidRPr="007E183B">
        <w:rPr>
          <w:rFonts w:ascii="Times New Roman" w:hAnsi="Times New Roman"/>
          <w:sz w:val="24"/>
          <w:szCs w:val="24"/>
        </w:rPr>
        <w:t xml:space="preserve"> </w:t>
      </w:r>
      <w:r w:rsidR="00604AFC" w:rsidRPr="007E183B">
        <w:rPr>
          <w:rFonts w:ascii="Times New Roman" w:hAnsi="Times New Roman"/>
          <w:sz w:val="24"/>
          <w:szCs w:val="24"/>
        </w:rPr>
        <w:t>с показателями результативности выполнения мероприятий</w:t>
      </w:r>
    </w:p>
    <w:p w:rsidR="00604AFC" w:rsidRPr="007E183B" w:rsidRDefault="00604AFC" w:rsidP="00604AFC">
      <w:pPr>
        <w:autoSpaceDE w:val="0"/>
        <w:autoSpaceDN w:val="0"/>
        <w:adjustRightInd w:val="0"/>
        <w:spacing w:after="0" w:line="240" w:lineRule="auto"/>
        <w:jc w:val="center"/>
        <w:outlineLvl w:val="1"/>
        <w:rPr>
          <w:rFonts w:ascii="Times New Roman" w:hAnsi="Times New Roman"/>
          <w:sz w:val="24"/>
          <w:szCs w:val="24"/>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418"/>
        <w:gridCol w:w="3260"/>
        <w:gridCol w:w="992"/>
        <w:gridCol w:w="993"/>
        <w:gridCol w:w="992"/>
        <w:gridCol w:w="992"/>
        <w:gridCol w:w="1843"/>
      </w:tblGrid>
      <w:tr w:rsidR="00604AFC" w:rsidRPr="000571D0" w:rsidTr="00371E9A">
        <w:trPr>
          <w:trHeight w:val="760"/>
        </w:trPr>
        <w:tc>
          <w:tcPr>
            <w:tcW w:w="993" w:type="dxa"/>
            <w:vMerge w:val="restart"/>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w:t>
            </w:r>
          </w:p>
          <w:p w:rsidR="00604AFC" w:rsidRPr="000571D0" w:rsidRDefault="00604AFC" w:rsidP="00604AFC">
            <w:pPr>
              <w:pStyle w:val="ConsPlusTitle"/>
              <w:widowControl/>
              <w:jc w:val="center"/>
              <w:outlineLvl w:val="2"/>
              <w:rPr>
                <w:rFonts w:ascii="Times New Roman" w:hAnsi="Times New Roman" w:cs="Times New Roman"/>
                <w:b w:val="0"/>
              </w:rPr>
            </w:pPr>
            <w:proofErr w:type="gramStart"/>
            <w:r w:rsidRPr="000571D0">
              <w:rPr>
                <w:rFonts w:ascii="Times New Roman" w:hAnsi="Times New Roman" w:cs="Times New Roman"/>
                <w:b w:val="0"/>
              </w:rPr>
              <w:t>п</w:t>
            </w:r>
            <w:proofErr w:type="gramEnd"/>
            <w:r w:rsidRPr="000571D0">
              <w:rPr>
                <w:rFonts w:ascii="Times New Roman" w:hAnsi="Times New Roman" w:cs="Times New Roman"/>
                <w:b w:val="0"/>
              </w:rPr>
              <w:t>/п</w:t>
            </w:r>
          </w:p>
        </w:tc>
        <w:tc>
          <w:tcPr>
            <w:tcW w:w="3969" w:type="dxa"/>
            <w:vMerge w:val="restart"/>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Цели, мероприятия</w:t>
            </w:r>
          </w:p>
        </w:tc>
        <w:tc>
          <w:tcPr>
            <w:tcW w:w="1418" w:type="dxa"/>
            <w:vMerge w:val="restart"/>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Срок исполнения</w:t>
            </w:r>
          </w:p>
        </w:tc>
        <w:tc>
          <w:tcPr>
            <w:tcW w:w="3260" w:type="dxa"/>
            <w:vMerge w:val="restart"/>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Наименование показателя</w:t>
            </w:r>
          </w:p>
        </w:tc>
        <w:tc>
          <w:tcPr>
            <w:tcW w:w="992" w:type="dxa"/>
            <w:vMerge w:val="restart"/>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Ед.</w:t>
            </w:r>
            <w:r w:rsidR="00B92309" w:rsidRPr="000571D0">
              <w:rPr>
                <w:rFonts w:ascii="Times New Roman" w:hAnsi="Times New Roman" w:cs="Times New Roman"/>
                <w:b w:val="0"/>
              </w:rPr>
              <w:t xml:space="preserve"> </w:t>
            </w:r>
            <w:r w:rsidRPr="000571D0">
              <w:rPr>
                <w:rFonts w:ascii="Times New Roman" w:hAnsi="Times New Roman" w:cs="Times New Roman"/>
                <w:b w:val="0"/>
              </w:rPr>
              <w:t>изм.</w:t>
            </w:r>
          </w:p>
        </w:tc>
        <w:tc>
          <w:tcPr>
            <w:tcW w:w="2977" w:type="dxa"/>
            <w:gridSpan w:val="3"/>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Показатели результативности выполнения мероприятий</w:t>
            </w:r>
          </w:p>
        </w:tc>
        <w:tc>
          <w:tcPr>
            <w:tcW w:w="1843" w:type="dxa"/>
            <w:vMerge w:val="restart"/>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Исполнитель, соисполнитель</w:t>
            </w:r>
          </w:p>
        </w:tc>
      </w:tr>
      <w:tr w:rsidR="00604AFC" w:rsidRPr="000571D0" w:rsidTr="00371E9A">
        <w:trPr>
          <w:trHeight w:val="281"/>
        </w:trPr>
        <w:tc>
          <w:tcPr>
            <w:tcW w:w="993" w:type="dxa"/>
            <w:vMerge/>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tc>
        <w:tc>
          <w:tcPr>
            <w:tcW w:w="3969" w:type="dxa"/>
            <w:vMerge/>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tc>
        <w:tc>
          <w:tcPr>
            <w:tcW w:w="1418" w:type="dxa"/>
            <w:vMerge/>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tc>
        <w:tc>
          <w:tcPr>
            <w:tcW w:w="3260" w:type="dxa"/>
            <w:vMerge/>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tc>
        <w:tc>
          <w:tcPr>
            <w:tcW w:w="992" w:type="dxa"/>
            <w:vMerge/>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tc>
        <w:tc>
          <w:tcPr>
            <w:tcW w:w="993" w:type="dxa"/>
            <w:shd w:val="clear" w:color="auto" w:fill="auto"/>
          </w:tcPr>
          <w:p w:rsidR="00604AFC" w:rsidRPr="000571D0" w:rsidRDefault="00604AFC" w:rsidP="003976B1">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202</w:t>
            </w:r>
            <w:r w:rsidR="003976B1" w:rsidRPr="000571D0">
              <w:rPr>
                <w:rFonts w:ascii="Times New Roman" w:hAnsi="Times New Roman" w:cs="Times New Roman"/>
                <w:b w:val="0"/>
              </w:rPr>
              <w:t>3</w:t>
            </w:r>
          </w:p>
        </w:tc>
        <w:tc>
          <w:tcPr>
            <w:tcW w:w="992" w:type="dxa"/>
            <w:shd w:val="clear" w:color="auto" w:fill="auto"/>
          </w:tcPr>
          <w:p w:rsidR="00604AFC" w:rsidRPr="000571D0" w:rsidRDefault="00604AFC" w:rsidP="003976B1">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202</w:t>
            </w:r>
            <w:r w:rsidR="003976B1" w:rsidRPr="000571D0">
              <w:rPr>
                <w:rFonts w:ascii="Times New Roman" w:hAnsi="Times New Roman" w:cs="Times New Roman"/>
                <w:b w:val="0"/>
              </w:rPr>
              <w:t>4</w:t>
            </w:r>
          </w:p>
        </w:tc>
        <w:tc>
          <w:tcPr>
            <w:tcW w:w="992" w:type="dxa"/>
            <w:shd w:val="clear" w:color="auto" w:fill="auto"/>
          </w:tcPr>
          <w:p w:rsidR="00604AFC" w:rsidRPr="000571D0" w:rsidRDefault="00604AFC" w:rsidP="003976B1">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202</w:t>
            </w:r>
            <w:r w:rsidR="003976B1" w:rsidRPr="000571D0">
              <w:rPr>
                <w:rFonts w:ascii="Times New Roman" w:hAnsi="Times New Roman" w:cs="Times New Roman"/>
                <w:b w:val="0"/>
              </w:rPr>
              <w:t>5</w:t>
            </w:r>
          </w:p>
        </w:tc>
        <w:tc>
          <w:tcPr>
            <w:tcW w:w="1843" w:type="dxa"/>
            <w:vMerge/>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p>
        </w:tc>
      </w:tr>
      <w:tr w:rsidR="00604AFC" w:rsidRPr="000571D0" w:rsidTr="00371E9A">
        <w:tc>
          <w:tcPr>
            <w:tcW w:w="993"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1</w:t>
            </w:r>
          </w:p>
        </w:tc>
        <w:tc>
          <w:tcPr>
            <w:tcW w:w="3969"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2</w:t>
            </w:r>
          </w:p>
        </w:tc>
        <w:tc>
          <w:tcPr>
            <w:tcW w:w="1418"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3</w:t>
            </w:r>
          </w:p>
        </w:tc>
        <w:tc>
          <w:tcPr>
            <w:tcW w:w="3260"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4</w:t>
            </w:r>
          </w:p>
        </w:tc>
        <w:tc>
          <w:tcPr>
            <w:tcW w:w="992"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5</w:t>
            </w:r>
          </w:p>
        </w:tc>
        <w:tc>
          <w:tcPr>
            <w:tcW w:w="993"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6</w:t>
            </w:r>
          </w:p>
        </w:tc>
        <w:tc>
          <w:tcPr>
            <w:tcW w:w="992"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7</w:t>
            </w:r>
          </w:p>
        </w:tc>
        <w:tc>
          <w:tcPr>
            <w:tcW w:w="992"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8</w:t>
            </w:r>
          </w:p>
        </w:tc>
        <w:tc>
          <w:tcPr>
            <w:tcW w:w="1843" w:type="dxa"/>
            <w:shd w:val="clear" w:color="auto" w:fill="auto"/>
          </w:tcPr>
          <w:p w:rsidR="00604AFC" w:rsidRPr="000571D0" w:rsidRDefault="00604AFC" w:rsidP="00604AFC">
            <w:pPr>
              <w:pStyle w:val="ConsPlusTitle"/>
              <w:widowControl/>
              <w:jc w:val="center"/>
              <w:outlineLvl w:val="2"/>
              <w:rPr>
                <w:rFonts w:ascii="Times New Roman" w:hAnsi="Times New Roman" w:cs="Times New Roman"/>
                <w:b w:val="0"/>
              </w:rPr>
            </w:pPr>
            <w:r w:rsidRPr="000571D0">
              <w:rPr>
                <w:rFonts w:ascii="Times New Roman" w:hAnsi="Times New Roman" w:cs="Times New Roman"/>
                <w:b w:val="0"/>
              </w:rPr>
              <w:t>9</w:t>
            </w:r>
          </w:p>
        </w:tc>
      </w:tr>
      <w:tr w:rsidR="00604AFC" w:rsidRPr="000571D0" w:rsidTr="00847AC0">
        <w:trPr>
          <w:trHeight w:val="287"/>
        </w:trPr>
        <w:tc>
          <w:tcPr>
            <w:tcW w:w="15452" w:type="dxa"/>
            <w:gridSpan w:val="9"/>
            <w:shd w:val="clear" w:color="auto" w:fill="auto"/>
          </w:tcPr>
          <w:p w:rsidR="00604AFC" w:rsidRPr="000571D0" w:rsidRDefault="00604AFC" w:rsidP="00A44171">
            <w:pPr>
              <w:spacing w:after="0" w:line="240" w:lineRule="auto"/>
              <w:rPr>
                <w:rFonts w:ascii="Times New Roman" w:hAnsi="Times New Roman"/>
                <w:b/>
                <w:bCs/>
              </w:rPr>
            </w:pPr>
            <w:r w:rsidRPr="000571D0">
              <w:rPr>
                <w:rFonts w:ascii="Times New Roman" w:hAnsi="Times New Roman"/>
                <w:b/>
                <w:bCs/>
              </w:rPr>
              <w:t xml:space="preserve">Подпрограмма </w:t>
            </w:r>
            <w:r w:rsidR="00A44171" w:rsidRPr="000571D0">
              <w:rPr>
                <w:rFonts w:ascii="Times New Roman" w:hAnsi="Times New Roman"/>
                <w:b/>
                <w:bCs/>
              </w:rPr>
              <w:t>3</w:t>
            </w:r>
            <w:r w:rsidRPr="000571D0">
              <w:rPr>
                <w:rFonts w:ascii="Times New Roman" w:hAnsi="Times New Roman"/>
                <w:b/>
                <w:bCs/>
              </w:rPr>
              <w:t xml:space="preserve">. «Деятельность и развитие </w:t>
            </w:r>
            <w:r w:rsidR="009B1694" w:rsidRPr="000571D0">
              <w:rPr>
                <w:rFonts w:ascii="Times New Roman" w:hAnsi="Times New Roman"/>
                <w:b/>
                <w:bCs/>
              </w:rPr>
              <w:t>муниципальных</w:t>
            </w:r>
            <w:r w:rsidRPr="000571D0">
              <w:rPr>
                <w:rFonts w:ascii="Times New Roman" w:hAnsi="Times New Roman"/>
                <w:b/>
                <w:bCs/>
              </w:rPr>
              <w:t xml:space="preserve"> средств массовой информации Печенгского муниципального округа»</w:t>
            </w:r>
          </w:p>
        </w:tc>
      </w:tr>
      <w:tr w:rsidR="00604AFC" w:rsidRPr="000571D0" w:rsidTr="00847AC0">
        <w:trPr>
          <w:trHeight w:val="277"/>
        </w:trPr>
        <w:tc>
          <w:tcPr>
            <w:tcW w:w="15452" w:type="dxa"/>
            <w:gridSpan w:val="9"/>
            <w:shd w:val="clear" w:color="auto" w:fill="auto"/>
          </w:tcPr>
          <w:p w:rsidR="00604AFC" w:rsidRPr="000571D0" w:rsidRDefault="00604AFC" w:rsidP="00604AFC">
            <w:pPr>
              <w:spacing w:after="0" w:line="240" w:lineRule="auto"/>
              <w:rPr>
                <w:rFonts w:ascii="Times New Roman" w:hAnsi="Times New Roman"/>
                <w:b/>
                <w:bCs/>
              </w:rPr>
            </w:pPr>
            <w:r w:rsidRPr="000571D0">
              <w:rPr>
                <w:rFonts w:ascii="Times New Roman" w:hAnsi="Times New Roman"/>
                <w:b/>
                <w:bCs/>
              </w:rPr>
              <w:t>Цель: Повышение открытости и прозрачности деятельности ОМСУ и учреждений округа для общества</w:t>
            </w:r>
          </w:p>
        </w:tc>
      </w:tr>
      <w:tr w:rsidR="00604AFC" w:rsidRPr="000571D0" w:rsidTr="00847AC0">
        <w:trPr>
          <w:trHeight w:val="267"/>
        </w:trPr>
        <w:tc>
          <w:tcPr>
            <w:tcW w:w="15452" w:type="dxa"/>
            <w:gridSpan w:val="9"/>
            <w:shd w:val="clear" w:color="auto" w:fill="auto"/>
          </w:tcPr>
          <w:p w:rsidR="00604AFC" w:rsidRPr="000571D0" w:rsidRDefault="00604AFC" w:rsidP="00604AFC">
            <w:pPr>
              <w:spacing w:after="0" w:line="240" w:lineRule="auto"/>
              <w:jc w:val="both"/>
              <w:rPr>
                <w:rFonts w:ascii="Times New Roman" w:hAnsi="Times New Roman"/>
                <w:b/>
              </w:rPr>
            </w:pPr>
            <w:r w:rsidRPr="000571D0">
              <w:rPr>
                <w:rFonts w:ascii="Times New Roman" w:hAnsi="Times New Roman"/>
                <w:b/>
              </w:rPr>
              <w:t>Мероприятие 1. Обеспечение населения актуальной достоверной информацией о деятельности ОМСУ и учреждений округа</w:t>
            </w:r>
          </w:p>
        </w:tc>
      </w:tr>
      <w:tr w:rsidR="00604AFC" w:rsidRPr="000571D0" w:rsidTr="00371E9A">
        <w:tc>
          <w:tcPr>
            <w:tcW w:w="993" w:type="dxa"/>
            <w:vMerge w:val="restart"/>
            <w:shd w:val="clear" w:color="auto" w:fill="auto"/>
          </w:tcPr>
          <w:p w:rsidR="00604AFC" w:rsidRPr="000571D0" w:rsidRDefault="00F170B1" w:rsidP="00604AFC">
            <w:pPr>
              <w:spacing w:after="0" w:line="240" w:lineRule="auto"/>
              <w:jc w:val="center"/>
              <w:rPr>
                <w:rFonts w:ascii="Times New Roman" w:hAnsi="Times New Roman"/>
              </w:rPr>
            </w:pPr>
            <w:r w:rsidRPr="000571D0">
              <w:rPr>
                <w:rFonts w:ascii="Times New Roman" w:hAnsi="Times New Roman"/>
              </w:rPr>
              <w:t>3</w:t>
            </w:r>
            <w:r w:rsidR="00B92309" w:rsidRPr="000571D0">
              <w:rPr>
                <w:rFonts w:ascii="Times New Roman" w:hAnsi="Times New Roman"/>
              </w:rPr>
              <w:t>.</w:t>
            </w:r>
            <w:r w:rsidR="00604AFC" w:rsidRPr="000571D0">
              <w:rPr>
                <w:rFonts w:ascii="Times New Roman" w:hAnsi="Times New Roman"/>
              </w:rPr>
              <w:t>1.1.</w:t>
            </w:r>
          </w:p>
        </w:tc>
        <w:tc>
          <w:tcPr>
            <w:tcW w:w="3969" w:type="dxa"/>
            <w:vMerge w:val="restart"/>
            <w:shd w:val="clear" w:color="auto" w:fill="auto"/>
          </w:tcPr>
          <w:p w:rsidR="00604AFC" w:rsidRPr="000571D0" w:rsidRDefault="00604AFC" w:rsidP="00847AC0">
            <w:pPr>
              <w:spacing w:after="0" w:line="240" w:lineRule="auto"/>
              <w:jc w:val="both"/>
              <w:rPr>
                <w:rFonts w:ascii="Times New Roman" w:hAnsi="Times New Roman"/>
              </w:rPr>
            </w:pPr>
            <w:r w:rsidRPr="000571D0">
              <w:rPr>
                <w:rFonts w:ascii="Times New Roman" w:hAnsi="Times New Roman"/>
              </w:rPr>
              <w:t>Информирование населения о деятельности ОМСУ, социально-экономическом, общественно-политическом развитии Печенгского муниципального округа</w:t>
            </w:r>
          </w:p>
        </w:tc>
        <w:tc>
          <w:tcPr>
            <w:tcW w:w="1418" w:type="dxa"/>
            <w:vMerge w:val="restart"/>
            <w:shd w:val="clear" w:color="auto" w:fill="auto"/>
          </w:tcPr>
          <w:p w:rsidR="00604AFC" w:rsidRPr="000571D0" w:rsidRDefault="008717A2" w:rsidP="00604AFC">
            <w:pPr>
              <w:spacing w:after="0" w:line="240" w:lineRule="auto"/>
              <w:jc w:val="center"/>
              <w:rPr>
                <w:rFonts w:ascii="Times New Roman" w:hAnsi="Times New Roman"/>
              </w:rPr>
            </w:pPr>
            <w:r w:rsidRPr="000571D0">
              <w:rPr>
                <w:rFonts w:ascii="Times New Roman" w:hAnsi="Times New Roman"/>
              </w:rPr>
              <w:t>2023-2025</w:t>
            </w:r>
          </w:p>
        </w:tc>
        <w:tc>
          <w:tcPr>
            <w:tcW w:w="3260" w:type="dxa"/>
            <w:shd w:val="clear" w:color="auto" w:fill="auto"/>
          </w:tcPr>
          <w:p w:rsidR="00604AFC" w:rsidRPr="000571D0" w:rsidRDefault="00520950" w:rsidP="00840D9A">
            <w:pPr>
              <w:autoSpaceDN w:val="0"/>
              <w:adjustRightInd w:val="0"/>
              <w:spacing w:after="0" w:line="240" w:lineRule="auto"/>
              <w:jc w:val="both"/>
              <w:rPr>
                <w:rFonts w:ascii="Times New Roman" w:hAnsi="Times New Roman"/>
              </w:rPr>
            </w:pPr>
            <w:r w:rsidRPr="000571D0">
              <w:rPr>
                <w:rFonts w:ascii="Times New Roman" w:hAnsi="Times New Roman"/>
              </w:rPr>
              <w:t xml:space="preserve">Освещение </w:t>
            </w:r>
            <w:r w:rsidR="00604AFC" w:rsidRPr="000571D0">
              <w:rPr>
                <w:rFonts w:ascii="Times New Roman" w:hAnsi="Times New Roman"/>
              </w:rPr>
              <w:t>наиболее значимых событий и мероприятий</w:t>
            </w:r>
            <w:r w:rsidR="00840D9A" w:rsidRPr="000571D0">
              <w:rPr>
                <w:rFonts w:ascii="Times New Roman" w:hAnsi="Times New Roman"/>
              </w:rPr>
              <w:t>, освещенных</w:t>
            </w:r>
            <w:r w:rsidR="00604AFC" w:rsidRPr="000571D0">
              <w:rPr>
                <w:rFonts w:ascii="Times New Roman" w:hAnsi="Times New Roman"/>
              </w:rPr>
              <w:t xml:space="preserve"> в СМИ</w:t>
            </w:r>
          </w:p>
        </w:tc>
        <w:tc>
          <w:tcPr>
            <w:tcW w:w="992" w:type="dxa"/>
            <w:shd w:val="clear" w:color="auto" w:fill="auto"/>
          </w:tcPr>
          <w:p w:rsidR="00604AFC" w:rsidRPr="000571D0" w:rsidRDefault="00520950" w:rsidP="00604AFC">
            <w:pPr>
              <w:autoSpaceDN w:val="0"/>
              <w:adjustRightInd w:val="0"/>
              <w:spacing w:after="0" w:line="240" w:lineRule="auto"/>
              <w:jc w:val="center"/>
              <w:rPr>
                <w:rFonts w:ascii="Times New Roman" w:hAnsi="Times New Roman"/>
              </w:rPr>
            </w:pPr>
            <w:r w:rsidRPr="000571D0">
              <w:rPr>
                <w:rFonts w:ascii="Times New Roman" w:hAnsi="Times New Roman"/>
              </w:rPr>
              <w:t>да/нет</w:t>
            </w:r>
          </w:p>
        </w:tc>
        <w:tc>
          <w:tcPr>
            <w:tcW w:w="993" w:type="dxa"/>
            <w:shd w:val="clear" w:color="auto" w:fill="auto"/>
          </w:tcPr>
          <w:p w:rsidR="00604AFC" w:rsidRPr="000571D0" w:rsidRDefault="00520950" w:rsidP="00604AFC">
            <w:pPr>
              <w:autoSpaceDN w:val="0"/>
              <w:adjustRightInd w:val="0"/>
              <w:spacing w:after="0" w:line="240" w:lineRule="auto"/>
              <w:jc w:val="center"/>
              <w:rPr>
                <w:rFonts w:ascii="Times New Roman" w:hAnsi="Times New Roman"/>
              </w:rPr>
            </w:pPr>
            <w:r w:rsidRPr="000571D0">
              <w:rPr>
                <w:rFonts w:ascii="Times New Roman" w:hAnsi="Times New Roman"/>
              </w:rPr>
              <w:t>да</w:t>
            </w:r>
          </w:p>
        </w:tc>
        <w:tc>
          <w:tcPr>
            <w:tcW w:w="992" w:type="dxa"/>
            <w:shd w:val="clear" w:color="auto" w:fill="auto"/>
          </w:tcPr>
          <w:p w:rsidR="00604AFC" w:rsidRPr="000571D0" w:rsidRDefault="00520950" w:rsidP="00604AFC">
            <w:pPr>
              <w:autoSpaceDN w:val="0"/>
              <w:adjustRightInd w:val="0"/>
              <w:spacing w:after="0" w:line="240" w:lineRule="auto"/>
              <w:jc w:val="center"/>
              <w:rPr>
                <w:rFonts w:ascii="Times New Roman" w:hAnsi="Times New Roman"/>
              </w:rPr>
            </w:pPr>
            <w:r w:rsidRPr="000571D0">
              <w:rPr>
                <w:rFonts w:ascii="Times New Roman" w:hAnsi="Times New Roman"/>
              </w:rPr>
              <w:t>да</w:t>
            </w:r>
          </w:p>
        </w:tc>
        <w:tc>
          <w:tcPr>
            <w:tcW w:w="992" w:type="dxa"/>
            <w:shd w:val="clear" w:color="auto" w:fill="auto"/>
          </w:tcPr>
          <w:p w:rsidR="00604AFC" w:rsidRPr="000571D0" w:rsidRDefault="00520950" w:rsidP="00604AFC">
            <w:pPr>
              <w:autoSpaceDN w:val="0"/>
              <w:adjustRightInd w:val="0"/>
              <w:spacing w:after="0" w:line="240" w:lineRule="auto"/>
              <w:jc w:val="center"/>
              <w:rPr>
                <w:rFonts w:ascii="Times New Roman" w:hAnsi="Times New Roman"/>
              </w:rPr>
            </w:pPr>
            <w:r w:rsidRPr="000571D0">
              <w:rPr>
                <w:rFonts w:ascii="Times New Roman" w:hAnsi="Times New Roman"/>
              </w:rPr>
              <w:t>да</w:t>
            </w:r>
          </w:p>
        </w:tc>
        <w:tc>
          <w:tcPr>
            <w:tcW w:w="1843" w:type="dxa"/>
            <w:vMerge w:val="restart"/>
            <w:shd w:val="clear" w:color="auto" w:fill="auto"/>
          </w:tcPr>
          <w:p w:rsidR="00604AFC" w:rsidRPr="000571D0" w:rsidRDefault="0088317B" w:rsidP="00604AFC">
            <w:pPr>
              <w:spacing w:after="0" w:line="240" w:lineRule="auto"/>
              <w:jc w:val="center"/>
              <w:rPr>
                <w:rFonts w:ascii="Times New Roman" w:hAnsi="Times New Roman"/>
                <w:sz w:val="20"/>
                <w:szCs w:val="20"/>
              </w:rPr>
            </w:pPr>
            <w:r w:rsidRPr="000571D0">
              <w:rPr>
                <w:rFonts w:ascii="Times New Roman" w:hAnsi="Times New Roman"/>
                <w:sz w:val="20"/>
                <w:szCs w:val="20"/>
              </w:rPr>
              <w:t>МАУ «</w:t>
            </w:r>
            <w:proofErr w:type="spellStart"/>
            <w:r w:rsidRPr="000571D0">
              <w:rPr>
                <w:rFonts w:ascii="Times New Roman" w:hAnsi="Times New Roman"/>
                <w:sz w:val="20"/>
                <w:szCs w:val="20"/>
              </w:rPr>
              <w:t>Информцентр</w:t>
            </w:r>
            <w:proofErr w:type="spellEnd"/>
            <w:r w:rsidRPr="000571D0">
              <w:rPr>
                <w:rFonts w:ascii="Times New Roman" w:hAnsi="Times New Roman"/>
                <w:sz w:val="20"/>
                <w:szCs w:val="20"/>
              </w:rPr>
              <w:t xml:space="preserve">» </w:t>
            </w:r>
          </w:p>
        </w:tc>
      </w:tr>
      <w:tr w:rsidR="00604AFC" w:rsidRPr="000571D0" w:rsidTr="00371E9A">
        <w:trPr>
          <w:trHeight w:val="244"/>
        </w:trPr>
        <w:tc>
          <w:tcPr>
            <w:tcW w:w="993" w:type="dxa"/>
            <w:vMerge/>
            <w:shd w:val="clear" w:color="auto" w:fill="auto"/>
          </w:tcPr>
          <w:p w:rsidR="00604AFC" w:rsidRPr="000571D0" w:rsidRDefault="00604AFC" w:rsidP="00604AFC">
            <w:pPr>
              <w:spacing w:after="0" w:line="240" w:lineRule="auto"/>
              <w:jc w:val="center"/>
              <w:rPr>
                <w:rFonts w:ascii="Times New Roman" w:hAnsi="Times New Roman"/>
              </w:rPr>
            </w:pPr>
          </w:p>
        </w:tc>
        <w:tc>
          <w:tcPr>
            <w:tcW w:w="3969" w:type="dxa"/>
            <w:vMerge/>
            <w:shd w:val="clear" w:color="auto" w:fill="auto"/>
          </w:tcPr>
          <w:p w:rsidR="00604AFC" w:rsidRPr="000571D0" w:rsidRDefault="00604AFC" w:rsidP="00604AFC">
            <w:pPr>
              <w:spacing w:after="0" w:line="240" w:lineRule="auto"/>
              <w:rPr>
                <w:rFonts w:ascii="Times New Roman" w:hAnsi="Times New Roman"/>
              </w:rPr>
            </w:pPr>
          </w:p>
        </w:tc>
        <w:tc>
          <w:tcPr>
            <w:tcW w:w="1418" w:type="dxa"/>
            <w:vMerge/>
            <w:shd w:val="clear" w:color="auto" w:fill="auto"/>
          </w:tcPr>
          <w:p w:rsidR="00604AFC" w:rsidRPr="000571D0" w:rsidRDefault="00604AFC" w:rsidP="00604AFC">
            <w:pPr>
              <w:spacing w:after="0" w:line="240" w:lineRule="auto"/>
              <w:jc w:val="center"/>
              <w:rPr>
                <w:rFonts w:ascii="Times New Roman" w:hAnsi="Times New Roman"/>
              </w:rPr>
            </w:pPr>
          </w:p>
        </w:tc>
        <w:tc>
          <w:tcPr>
            <w:tcW w:w="3260" w:type="dxa"/>
            <w:shd w:val="clear" w:color="auto" w:fill="auto"/>
          </w:tcPr>
          <w:p w:rsidR="00604AFC" w:rsidRPr="000571D0" w:rsidRDefault="00604AFC" w:rsidP="00604AFC">
            <w:pPr>
              <w:autoSpaceDN w:val="0"/>
              <w:adjustRightInd w:val="0"/>
              <w:spacing w:after="0" w:line="240" w:lineRule="auto"/>
              <w:jc w:val="both"/>
              <w:rPr>
                <w:rFonts w:ascii="Times New Roman" w:hAnsi="Times New Roman"/>
              </w:rPr>
            </w:pPr>
            <w:r w:rsidRPr="000571D0">
              <w:rPr>
                <w:rFonts w:ascii="Times New Roman" w:hAnsi="Times New Roman"/>
              </w:rPr>
              <w:t>Доля опубликованных нормативных правовых актов муниципального образования Печенгский муниципальный округ от общего количества поступивших</w:t>
            </w:r>
          </w:p>
        </w:tc>
        <w:tc>
          <w:tcPr>
            <w:tcW w:w="992" w:type="dxa"/>
            <w:shd w:val="clear" w:color="auto" w:fill="auto"/>
          </w:tcPr>
          <w:p w:rsidR="00604AFC" w:rsidRPr="000571D0" w:rsidRDefault="00604AFC" w:rsidP="00604AFC">
            <w:pPr>
              <w:pStyle w:val="ConsPlusCell"/>
              <w:widowControl/>
              <w:jc w:val="center"/>
              <w:rPr>
                <w:rFonts w:ascii="Times New Roman" w:hAnsi="Times New Roman" w:cs="Times New Roman"/>
              </w:rPr>
            </w:pPr>
            <w:r w:rsidRPr="000571D0">
              <w:rPr>
                <w:rFonts w:ascii="Times New Roman" w:hAnsi="Times New Roman" w:cs="Times New Roman"/>
              </w:rPr>
              <w:t>%</w:t>
            </w:r>
          </w:p>
        </w:tc>
        <w:tc>
          <w:tcPr>
            <w:tcW w:w="993" w:type="dxa"/>
            <w:shd w:val="clear" w:color="auto" w:fill="auto"/>
          </w:tcPr>
          <w:p w:rsidR="00604AFC" w:rsidRPr="000571D0" w:rsidRDefault="00604AFC" w:rsidP="00604AFC">
            <w:pPr>
              <w:pStyle w:val="ConsPlusCell"/>
              <w:widowControl/>
              <w:jc w:val="center"/>
              <w:rPr>
                <w:rFonts w:ascii="Times New Roman" w:hAnsi="Times New Roman" w:cs="Times New Roman"/>
              </w:rPr>
            </w:pPr>
            <w:r w:rsidRPr="000571D0">
              <w:rPr>
                <w:rFonts w:ascii="Times New Roman" w:hAnsi="Times New Roman" w:cs="Times New Roman"/>
              </w:rPr>
              <w:t>100</w:t>
            </w:r>
          </w:p>
        </w:tc>
        <w:tc>
          <w:tcPr>
            <w:tcW w:w="992" w:type="dxa"/>
            <w:shd w:val="clear" w:color="auto" w:fill="auto"/>
          </w:tcPr>
          <w:p w:rsidR="00604AFC" w:rsidRPr="000571D0" w:rsidRDefault="00604AFC" w:rsidP="00604AFC">
            <w:pPr>
              <w:spacing w:after="0" w:line="240" w:lineRule="auto"/>
              <w:jc w:val="center"/>
              <w:rPr>
                <w:rFonts w:ascii="Times New Roman" w:hAnsi="Times New Roman"/>
              </w:rPr>
            </w:pPr>
            <w:r w:rsidRPr="000571D0">
              <w:rPr>
                <w:rFonts w:ascii="Times New Roman" w:hAnsi="Times New Roman"/>
              </w:rPr>
              <w:t>100</w:t>
            </w:r>
          </w:p>
        </w:tc>
        <w:tc>
          <w:tcPr>
            <w:tcW w:w="992" w:type="dxa"/>
            <w:shd w:val="clear" w:color="auto" w:fill="auto"/>
          </w:tcPr>
          <w:p w:rsidR="00604AFC" w:rsidRPr="000571D0" w:rsidRDefault="00604AFC" w:rsidP="00604AFC">
            <w:pPr>
              <w:spacing w:after="0" w:line="240" w:lineRule="auto"/>
              <w:jc w:val="center"/>
              <w:rPr>
                <w:rFonts w:ascii="Times New Roman" w:hAnsi="Times New Roman"/>
              </w:rPr>
            </w:pPr>
            <w:r w:rsidRPr="000571D0">
              <w:rPr>
                <w:rFonts w:ascii="Times New Roman" w:hAnsi="Times New Roman"/>
              </w:rPr>
              <w:t>100</w:t>
            </w:r>
          </w:p>
        </w:tc>
        <w:tc>
          <w:tcPr>
            <w:tcW w:w="1843" w:type="dxa"/>
            <w:vMerge/>
            <w:shd w:val="clear" w:color="auto" w:fill="auto"/>
          </w:tcPr>
          <w:p w:rsidR="00604AFC" w:rsidRPr="000571D0" w:rsidRDefault="00604AFC" w:rsidP="00604AFC">
            <w:pPr>
              <w:spacing w:after="0" w:line="240" w:lineRule="auto"/>
              <w:jc w:val="center"/>
              <w:rPr>
                <w:rFonts w:ascii="Times New Roman" w:hAnsi="Times New Roman"/>
              </w:rPr>
            </w:pPr>
          </w:p>
        </w:tc>
      </w:tr>
      <w:tr w:rsidR="00604AFC" w:rsidRPr="000571D0" w:rsidTr="00371E9A">
        <w:trPr>
          <w:trHeight w:val="897"/>
        </w:trPr>
        <w:tc>
          <w:tcPr>
            <w:tcW w:w="993" w:type="dxa"/>
            <w:vMerge/>
            <w:shd w:val="clear" w:color="auto" w:fill="auto"/>
          </w:tcPr>
          <w:p w:rsidR="00604AFC" w:rsidRPr="000571D0" w:rsidRDefault="00604AFC" w:rsidP="00604AFC">
            <w:pPr>
              <w:spacing w:after="0" w:line="240" w:lineRule="auto"/>
              <w:jc w:val="center"/>
              <w:rPr>
                <w:rFonts w:ascii="Times New Roman" w:hAnsi="Times New Roman"/>
              </w:rPr>
            </w:pPr>
          </w:p>
        </w:tc>
        <w:tc>
          <w:tcPr>
            <w:tcW w:w="3969" w:type="dxa"/>
            <w:vMerge/>
            <w:shd w:val="clear" w:color="auto" w:fill="auto"/>
          </w:tcPr>
          <w:p w:rsidR="00604AFC" w:rsidRPr="000571D0" w:rsidRDefault="00604AFC" w:rsidP="00604AFC">
            <w:pPr>
              <w:spacing w:after="0" w:line="240" w:lineRule="auto"/>
              <w:rPr>
                <w:rFonts w:ascii="Times New Roman" w:hAnsi="Times New Roman"/>
              </w:rPr>
            </w:pPr>
          </w:p>
        </w:tc>
        <w:tc>
          <w:tcPr>
            <w:tcW w:w="1418" w:type="dxa"/>
            <w:vMerge/>
            <w:shd w:val="clear" w:color="auto" w:fill="auto"/>
          </w:tcPr>
          <w:p w:rsidR="00604AFC" w:rsidRPr="000571D0" w:rsidRDefault="00604AFC" w:rsidP="00604AFC">
            <w:pPr>
              <w:spacing w:after="0" w:line="240" w:lineRule="auto"/>
              <w:jc w:val="center"/>
              <w:rPr>
                <w:rFonts w:ascii="Times New Roman" w:hAnsi="Times New Roman"/>
              </w:rPr>
            </w:pPr>
          </w:p>
        </w:tc>
        <w:tc>
          <w:tcPr>
            <w:tcW w:w="3260" w:type="dxa"/>
            <w:shd w:val="clear" w:color="auto" w:fill="auto"/>
          </w:tcPr>
          <w:p w:rsidR="00604AFC" w:rsidRPr="000571D0" w:rsidRDefault="00604AFC" w:rsidP="00604AFC">
            <w:pPr>
              <w:autoSpaceDN w:val="0"/>
              <w:adjustRightInd w:val="0"/>
              <w:spacing w:after="0" w:line="240" w:lineRule="auto"/>
              <w:jc w:val="both"/>
              <w:rPr>
                <w:rFonts w:ascii="Times New Roman" w:hAnsi="Times New Roman"/>
              </w:rPr>
            </w:pPr>
            <w:r w:rsidRPr="000571D0">
              <w:rPr>
                <w:rFonts w:ascii="Times New Roman" w:hAnsi="Times New Roman"/>
              </w:rPr>
              <w:t>Доля опубликованной информации о деятельности органов местного самоуправления в общем объеме публикации газеты «Печенга»</w:t>
            </w:r>
          </w:p>
        </w:tc>
        <w:tc>
          <w:tcPr>
            <w:tcW w:w="992" w:type="dxa"/>
            <w:shd w:val="clear" w:color="auto" w:fill="auto"/>
          </w:tcPr>
          <w:p w:rsidR="00604AFC" w:rsidRPr="000571D0" w:rsidRDefault="00604AFC" w:rsidP="00604AFC">
            <w:pPr>
              <w:pStyle w:val="ConsPlusCell"/>
              <w:jc w:val="center"/>
              <w:rPr>
                <w:rFonts w:ascii="Times New Roman" w:hAnsi="Times New Roman" w:cs="Times New Roman"/>
              </w:rPr>
            </w:pPr>
            <w:r w:rsidRPr="000571D0">
              <w:rPr>
                <w:rFonts w:ascii="Times New Roman" w:hAnsi="Times New Roman" w:cs="Times New Roman"/>
              </w:rPr>
              <w:t>%</w:t>
            </w:r>
          </w:p>
        </w:tc>
        <w:tc>
          <w:tcPr>
            <w:tcW w:w="993" w:type="dxa"/>
            <w:shd w:val="clear" w:color="auto" w:fill="auto"/>
          </w:tcPr>
          <w:p w:rsidR="00604AFC" w:rsidRPr="000571D0" w:rsidRDefault="00604AFC" w:rsidP="00604AFC">
            <w:pPr>
              <w:pStyle w:val="ConsPlusCell"/>
              <w:jc w:val="center"/>
              <w:rPr>
                <w:rFonts w:ascii="Times New Roman" w:hAnsi="Times New Roman" w:cs="Times New Roman"/>
              </w:rPr>
            </w:pPr>
            <w:r w:rsidRPr="000571D0">
              <w:rPr>
                <w:rFonts w:ascii="Times New Roman" w:hAnsi="Times New Roman" w:cs="Times New Roman"/>
              </w:rPr>
              <w:t>80</w:t>
            </w:r>
          </w:p>
        </w:tc>
        <w:tc>
          <w:tcPr>
            <w:tcW w:w="992" w:type="dxa"/>
            <w:shd w:val="clear" w:color="auto" w:fill="auto"/>
          </w:tcPr>
          <w:p w:rsidR="00604AFC" w:rsidRPr="000571D0" w:rsidRDefault="00604AFC" w:rsidP="00604AFC">
            <w:pPr>
              <w:spacing w:after="0" w:line="240" w:lineRule="auto"/>
              <w:jc w:val="center"/>
              <w:rPr>
                <w:rFonts w:ascii="Times New Roman" w:hAnsi="Times New Roman"/>
              </w:rPr>
            </w:pPr>
            <w:r w:rsidRPr="000571D0">
              <w:rPr>
                <w:rFonts w:ascii="Times New Roman" w:hAnsi="Times New Roman"/>
              </w:rPr>
              <w:t>80</w:t>
            </w:r>
          </w:p>
        </w:tc>
        <w:tc>
          <w:tcPr>
            <w:tcW w:w="992" w:type="dxa"/>
            <w:shd w:val="clear" w:color="auto" w:fill="auto"/>
          </w:tcPr>
          <w:p w:rsidR="00604AFC" w:rsidRPr="000571D0" w:rsidRDefault="00604AFC" w:rsidP="00604AFC">
            <w:pPr>
              <w:spacing w:after="0" w:line="240" w:lineRule="auto"/>
              <w:jc w:val="center"/>
              <w:rPr>
                <w:rFonts w:ascii="Times New Roman" w:hAnsi="Times New Roman"/>
              </w:rPr>
            </w:pPr>
            <w:r w:rsidRPr="000571D0">
              <w:rPr>
                <w:rFonts w:ascii="Times New Roman" w:hAnsi="Times New Roman"/>
              </w:rPr>
              <w:t>80</w:t>
            </w:r>
          </w:p>
        </w:tc>
        <w:tc>
          <w:tcPr>
            <w:tcW w:w="1843" w:type="dxa"/>
            <w:vMerge/>
            <w:shd w:val="clear" w:color="auto" w:fill="auto"/>
          </w:tcPr>
          <w:p w:rsidR="00604AFC" w:rsidRPr="000571D0" w:rsidRDefault="00604AFC" w:rsidP="00604AFC">
            <w:pPr>
              <w:spacing w:after="0" w:line="240" w:lineRule="auto"/>
              <w:jc w:val="center"/>
              <w:rPr>
                <w:rFonts w:ascii="Times New Roman" w:hAnsi="Times New Roman"/>
              </w:rPr>
            </w:pPr>
          </w:p>
        </w:tc>
      </w:tr>
    </w:tbl>
    <w:p w:rsidR="00A96A07" w:rsidRPr="00E21014" w:rsidRDefault="00A96A07" w:rsidP="00A879B2">
      <w:pPr>
        <w:pStyle w:val="ConsPlusTitle"/>
        <w:widowControl/>
        <w:jc w:val="right"/>
        <w:outlineLvl w:val="2"/>
        <w:rPr>
          <w:rFonts w:ascii="Times New Roman" w:hAnsi="Times New Roman"/>
          <w:b w:val="0"/>
          <w:sz w:val="24"/>
          <w:szCs w:val="24"/>
        </w:rPr>
      </w:pPr>
    </w:p>
    <w:sectPr w:rsidR="00A96A07" w:rsidRPr="00E21014" w:rsidSect="00A879B2">
      <w:pgSz w:w="16838" w:h="11905" w:orient="landscape"/>
      <w:pgMar w:top="709" w:right="851"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83" w:rsidRDefault="00ED4983" w:rsidP="008231C4">
      <w:pPr>
        <w:spacing w:after="0" w:line="240" w:lineRule="auto"/>
      </w:pPr>
      <w:r>
        <w:separator/>
      </w:r>
    </w:p>
  </w:endnote>
  <w:endnote w:type="continuationSeparator" w:id="0">
    <w:p w:rsidR="00ED4983" w:rsidRDefault="00ED4983" w:rsidP="0082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83" w:rsidRDefault="00ED4983" w:rsidP="008231C4">
      <w:pPr>
        <w:spacing w:after="0" w:line="240" w:lineRule="auto"/>
      </w:pPr>
      <w:r>
        <w:separator/>
      </w:r>
    </w:p>
  </w:footnote>
  <w:footnote w:type="continuationSeparator" w:id="0">
    <w:p w:rsidR="00ED4983" w:rsidRDefault="00ED4983" w:rsidP="00823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0BB"/>
    <w:multiLevelType w:val="multilevel"/>
    <w:tmpl w:val="047E9862"/>
    <w:lvl w:ilvl="0">
      <w:start w:val="1"/>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76D2353"/>
    <w:multiLevelType w:val="hybridMultilevel"/>
    <w:tmpl w:val="1F66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F6DDC"/>
    <w:multiLevelType w:val="hybridMultilevel"/>
    <w:tmpl w:val="84960456"/>
    <w:lvl w:ilvl="0" w:tplc="2EBC5E2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56CC9"/>
    <w:multiLevelType w:val="hybridMultilevel"/>
    <w:tmpl w:val="B9349B7A"/>
    <w:lvl w:ilvl="0" w:tplc="4C7ECC4A">
      <w:start w:val="2024"/>
      <w:numFmt w:val="decimal"/>
      <w:lvlText w:val="%1"/>
      <w:lvlJc w:val="left"/>
      <w:pPr>
        <w:ind w:left="840" w:hanging="48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84CFC"/>
    <w:multiLevelType w:val="hybridMultilevel"/>
    <w:tmpl w:val="850EF6F8"/>
    <w:lvl w:ilvl="0" w:tplc="3462E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E87BD3"/>
    <w:multiLevelType w:val="hybridMultilevel"/>
    <w:tmpl w:val="6FE66AAC"/>
    <w:lvl w:ilvl="0" w:tplc="9E280710">
      <w:start w:val="2024"/>
      <w:numFmt w:val="decimal"/>
      <w:lvlText w:val="%1"/>
      <w:lvlJc w:val="left"/>
      <w:pPr>
        <w:ind w:left="622" w:hanging="480"/>
      </w:pPr>
      <w:rPr>
        <w:rFonts w:cs="Calibr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ABF3958"/>
    <w:multiLevelType w:val="hybridMultilevel"/>
    <w:tmpl w:val="83086224"/>
    <w:lvl w:ilvl="0" w:tplc="C7EAFF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A367C"/>
    <w:multiLevelType w:val="hybridMultilevel"/>
    <w:tmpl w:val="BC14F74E"/>
    <w:lvl w:ilvl="0" w:tplc="DEFAC4E2">
      <w:start w:val="1"/>
      <w:numFmt w:val="upperRoman"/>
      <w:lvlText w:val="%1."/>
      <w:lvlJc w:val="left"/>
      <w:pPr>
        <w:ind w:left="3960" w:hanging="720"/>
      </w:pPr>
      <w:rPr>
        <w:rFonts w:hint="default"/>
      </w:rPr>
    </w:lvl>
    <w:lvl w:ilvl="1" w:tplc="04190019" w:tentative="1">
      <w:start w:val="1"/>
      <w:numFmt w:val="lowerLetter"/>
      <w:lvlText w:val="%2."/>
      <w:lvlJc w:val="left"/>
      <w:pPr>
        <w:ind w:left="4123" w:hanging="360"/>
      </w:pPr>
    </w:lvl>
    <w:lvl w:ilvl="2" w:tplc="0419001B" w:tentative="1">
      <w:start w:val="1"/>
      <w:numFmt w:val="lowerRoman"/>
      <w:lvlText w:val="%3."/>
      <w:lvlJc w:val="right"/>
      <w:pPr>
        <w:ind w:left="4843" w:hanging="180"/>
      </w:pPr>
    </w:lvl>
    <w:lvl w:ilvl="3" w:tplc="0419000F" w:tentative="1">
      <w:start w:val="1"/>
      <w:numFmt w:val="decimal"/>
      <w:lvlText w:val="%4."/>
      <w:lvlJc w:val="left"/>
      <w:pPr>
        <w:ind w:left="5563" w:hanging="360"/>
      </w:pPr>
    </w:lvl>
    <w:lvl w:ilvl="4" w:tplc="04190019" w:tentative="1">
      <w:start w:val="1"/>
      <w:numFmt w:val="lowerLetter"/>
      <w:lvlText w:val="%5."/>
      <w:lvlJc w:val="left"/>
      <w:pPr>
        <w:ind w:left="6283" w:hanging="360"/>
      </w:pPr>
    </w:lvl>
    <w:lvl w:ilvl="5" w:tplc="0419001B" w:tentative="1">
      <w:start w:val="1"/>
      <w:numFmt w:val="lowerRoman"/>
      <w:lvlText w:val="%6."/>
      <w:lvlJc w:val="right"/>
      <w:pPr>
        <w:ind w:left="7003" w:hanging="180"/>
      </w:pPr>
    </w:lvl>
    <w:lvl w:ilvl="6" w:tplc="0419000F" w:tentative="1">
      <w:start w:val="1"/>
      <w:numFmt w:val="decimal"/>
      <w:lvlText w:val="%7."/>
      <w:lvlJc w:val="left"/>
      <w:pPr>
        <w:ind w:left="7723" w:hanging="360"/>
      </w:pPr>
    </w:lvl>
    <w:lvl w:ilvl="7" w:tplc="04190019" w:tentative="1">
      <w:start w:val="1"/>
      <w:numFmt w:val="lowerLetter"/>
      <w:lvlText w:val="%8."/>
      <w:lvlJc w:val="left"/>
      <w:pPr>
        <w:ind w:left="8443" w:hanging="360"/>
      </w:pPr>
    </w:lvl>
    <w:lvl w:ilvl="8" w:tplc="0419001B" w:tentative="1">
      <w:start w:val="1"/>
      <w:numFmt w:val="lowerRoman"/>
      <w:lvlText w:val="%9."/>
      <w:lvlJc w:val="right"/>
      <w:pPr>
        <w:ind w:left="9163" w:hanging="180"/>
      </w:pPr>
    </w:lvl>
  </w:abstractNum>
  <w:abstractNum w:abstractNumId="8">
    <w:nsid w:val="21A603F9"/>
    <w:multiLevelType w:val="hybridMultilevel"/>
    <w:tmpl w:val="69BCC476"/>
    <w:lvl w:ilvl="0" w:tplc="92100B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BC5C40"/>
    <w:multiLevelType w:val="hybridMultilevel"/>
    <w:tmpl w:val="99AE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A5ACC"/>
    <w:multiLevelType w:val="multilevel"/>
    <w:tmpl w:val="047E9862"/>
    <w:lvl w:ilvl="0">
      <w:start w:val="1"/>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5C2DA9"/>
    <w:multiLevelType w:val="hybridMultilevel"/>
    <w:tmpl w:val="38465CCE"/>
    <w:lvl w:ilvl="0" w:tplc="ABA0A564">
      <w:start w:val="1"/>
      <w:numFmt w:val="bullet"/>
      <w:lvlText w:val="­"/>
      <w:lvlJc w:val="left"/>
      <w:pPr>
        <w:ind w:left="367" w:hanging="360"/>
      </w:pPr>
      <w:rPr>
        <w:rFonts w:ascii="Times New Roman" w:hAnsi="Times New Roman" w:cs="Times New Roman"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2">
    <w:nsid w:val="2EB22CAB"/>
    <w:multiLevelType w:val="hybridMultilevel"/>
    <w:tmpl w:val="702CB6C2"/>
    <w:lvl w:ilvl="0" w:tplc="D90C4438">
      <w:start w:val="1"/>
      <w:numFmt w:val="bullet"/>
      <w:lvlText w:val="­"/>
      <w:lvlJc w:val="left"/>
      <w:pPr>
        <w:ind w:left="1267" w:hanging="360"/>
      </w:pPr>
      <w:rPr>
        <w:rFonts w:ascii="Times New Roman" w:hAnsi="Times New Roman" w:cs="Times New Roman"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3">
    <w:nsid w:val="31C351DC"/>
    <w:multiLevelType w:val="hybridMultilevel"/>
    <w:tmpl w:val="B35671E4"/>
    <w:lvl w:ilvl="0" w:tplc="F4506B52">
      <w:start w:val="2024"/>
      <w:numFmt w:val="decimal"/>
      <w:lvlText w:val="%1"/>
      <w:lvlJc w:val="left"/>
      <w:pPr>
        <w:ind w:left="840" w:hanging="48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63320"/>
    <w:multiLevelType w:val="hybridMultilevel"/>
    <w:tmpl w:val="1A9C2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F85CB6"/>
    <w:multiLevelType w:val="hybridMultilevel"/>
    <w:tmpl w:val="E75685F4"/>
    <w:lvl w:ilvl="0" w:tplc="EB8E3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5F2F70"/>
    <w:multiLevelType w:val="hybridMultilevel"/>
    <w:tmpl w:val="3DB82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033E4"/>
    <w:multiLevelType w:val="hybridMultilevel"/>
    <w:tmpl w:val="F93E6416"/>
    <w:lvl w:ilvl="0" w:tplc="8C120200">
      <w:start w:val="2024"/>
      <w:numFmt w:val="decimal"/>
      <w:lvlText w:val="%1"/>
      <w:lvlJc w:val="left"/>
      <w:pPr>
        <w:ind w:left="840" w:hanging="48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E1F38"/>
    <w:multiLevelType w:val="hybridMultilevel"/>
    <w:tmpl w:val="44525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6603A"/>
    <w:multiLevelType w:val="hybridMultilevel"/>
    <w:tmpl w:val="66600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871280B"/>
    <w:multiLevelType w:val="hybridMultilevel"/>
    <w:tmpl w:val="D4FECE20"/>
    <w:lvl w:ilvl="0" w:tplc="E4AE9B3E">
      <w:start w:val="2"/>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2941792"/>
    <w:multiLevelType w:val="hybridMultilevel"/>
    <w:tmpl w:val="E972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3C1877"/>
    <w:multiLevelType w:val="hybridMultilevel"/>
    <w:tmpl w:val="AE12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56AEE"/>
    <w:multiLevelType w:val="hybridMultilevel"/>
    <w:tmpl w:val="260C0A60"/>
    <w:lvl w:ilvl="0" w:tplc="4FC0E5DE">
      <w:start w:val="1"/>
      <w:numFmt w:val="bullet"/>
      <w:lvlText w:val="­"/>
      <w:lvlJc w:val="left"/>
      <w:pPr>
        <w:ind w:left="1087" w:hanging="360"/>
      </w:pPr>
      <w:rPr>
        <w:rFonts w:ascii="Times New Roman" w:hAnsi="Times New Roman"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5">
    <w:nsid w:val="6CE14039"/>
    <w:multiLevelType w:val="hybridMultilevel"/>
    <w:tmpl w:val="E144A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F0738"/>
    <w:multiLevelType w:val="hybridMultilevel"/>
    <w:tmpl w:val="83086224"/>
    <w:lvl w:ilvl="0" w:tplc="C7EAFF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73864"/>
    <w:multiLevelType w:val="hybridMultilevel"/>
    <w:tmpl w:val="3DB82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36054E"/>
    <w:multiLevelType w:val="multilevel"/>
    <w:tmpl w:val="047E9862"/>
    <w:lvl w:ilvl="0">
      <w:start w:val="1"/>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78E06F3D"/>
    <w:multiLevelType w:val="hybridMultilevel"/>
    <w:tmpl w:val="953A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0E10EB"/>
    <w:multiLevelType w:val="hybridMultilevel"/>
    <w:tmpl w:val="54E2EB9A"/>
    <w:lvl w:ilvl="0" w:tplc="B0A42B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B21CF4"/>
    <w:multiLevelType w:val="hybridMultilevel"/>
    <w:tmpl w:val="0A780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271975"/>
    <w:multiLevelType w:val="hybridMultilevel"/>
    <w:tmpl w:val="DF9A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3C7EF9"/>
    <w:multiLevelType w:val="hybridMultilevel"/>
    <w:tmpl w:val="EADEE9E2"/>
    <w:lvl w:ilvl="0" w:tplc="8E4EEEF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7"/>
  </w:num>
  <w:num w:numId="3">
    <w:abstractNumId w:val="2"/>
  </w:num>
  <w:num w:numId="4">
    <w:abstractNumId w:val="24"/>
  </w:num>
  <w:num w:numId="5">
    <w:abstractNumId w:val="11"/>
  </w:num>
  <w:num w:numId="6">
    <w:abstractNumId w:val="4"/>
  </w:num>
  <w:num w:numId="7">
    <w:abstractNumId w:val="12"/>
  </w:num>
  <w:num w:numId="8">
    <w:abstractNumId w:val="19"/>
  </w:num>
  <w:num w:numId="9">
    <w:abstractNumId w:val="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26"/>
  </w:num>
  <w:num w:numId="14">
    <w:abstractNumId w:val="33"/>
  </w:num>
  <w:num w:numId="15">
    <w:abstractNumId w:val="25"/>
  </w:num>
  <w:num w:numId="16">
    <w:abstractNumId w:val="15"/>
  </w:num>
  <w:num w:numId="17">
    <w:abstractNumId w:val="30"/>
  </w:num>
  <w:num w:numId="18">
    <w:abstractNumId w:val="16"/>
  </w:num>
  <w:num w:numId="19">
    <w:abstractNumId w:val="1"/>
  </w:num>
  <w:num w:numId="20">
    <w:abstractNumId w:val="27"/>
  </w:num>
  <w:num w:numId="21">
    <w:abstractNumId w:val="22"/>
  </w:num>
  <w:num w:numId="22">
    <w:abstractNumId w:val="23"/>
  </w:num>
  <w:num w:numId="23">
    <w:abstractNumId w:val="31"/>
  </w:num>
  <w:num w:numId="24">
    <w:abstractNumId w:val="32"/>
  </w:num>
  <w:num w:numId="25">
    <w:abstractNumId w:val="18"/>
  </w:num>
  <w:num w:numId="26">
    <w:abstractNumId w:val="29"/>
  </w:num>
  <w:num w:numId="27">
    <w:abstractNumId w:val="14"/>
  </w:num>
  <w:num w:numId="28">
    <w:abstractNumId w:val="20"/>
  </w:num>
  <w:num w:numId="29">
    <w:abstractNumId w:val="10"/>
  </w:num>
  <w:num w:numId="30">
    <w:abstractNumId w:val="0"/>
  </w:num>
  <w:num w:numId="31">
    <w:abstractNumId w:val="13"/>
  </w:num>
  <w:num w:numId="32">
    <w:abstractNumId w:val="3"/>
  </w:num>
  <w:num w:numId="33">
    <w:abstractNumId w:val="5"/>
  </w:num>
  <w:num w:numId="34">
    <w:abstractNumId w:val="17"/>
  </w:num>
  <w:num w:numId="35">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50"/>
    <w:rsid w:val="00000028"/>
    <w:rsid w:val="0000087C"/>
    <w:rsid w:val="000017C5"/>
    <w:rsid w:val="00001E38"/>
    <w:rsid w:val="00002026"/>
    <w:rsid w:val="000056E6"/>
    <w:rsid w:val="000057CC"/>
    <w:rsid w:val="00006DD2"/>
    <w:rsid w:val="00007F4E"/>
    <w:rsid w:val="000128D0"/>
    <w:rsid w:val="0001304A"/>
    <w:rsid w:val="00013249"/>
    <w:rsid w:val="00014748"/>
    <w:rsid w:val="0001476D"/>
    <w:rsid w:val="000172DA"/>
    <w:rsid w:val="00025820"/>
    <w:rsid w:val="00027646"/>
    <w:rsid w:val="00027CC6"/>
    <w:rsid w:val="00031159"/>
    <w:rsid w:val="00034671"/>
    <w:rsid w:val="00037033"/>
    <w:rsid w:val="0003746B"/>
    <w:rsid w:val="00037DE1"/>
    <w:rsid w:val="00043C1F"/>
    <w:rsid w:val="0004452B"/>
    <w:rsid w:val="0004575D"/>
    <w:rsid w:val="00050B37"/>
    <w:rsid w:val="00050DF9"/>
    <w:rsid w:val="00052459"/>
    <w:rsid w:val="0005263F"/>
    <w:rsid w:val="00053678"/>
    <w:rsid w:val="00054BE7"/>
    <w:rsid w:val="00055339"/>
    <w:rsid w:val="00055DE3"/>
    <w:rsid w:val="00056484"/>
    <w:rsid w:val="000571D0"/>
    <w:rsid w:val="00060825"/>
    <w:rsid w:val="000613E5"/>
    <w:rsid w:val="00061DC1"/>
    <w:rsid w:val="00062332"/>
    <w:rsid w:val="0006420E"/>
    <w:rsid w:val="000643BB"/>
    <w:rsid w:val="00064615"/>
    <w:rsid w:val="00065A00"/>
    <w:rsid w:val="0007045B"/>
    <w:rsid w:val="00070754"/>
    <w:rsid w:val="00071785"/>
    <w:rsid w:val="000745FF"/>
    <w:rsid w:val="00074977"/>
    <w:rsid w:val="00075031"/>
    <w:rsid w:val="00076167"/>
    <w:rsid w:val="00076AD9"/>
    <w:rsid w:val="00076B30"/>
    <w:rsid w:val="00077CD2"/>
    <w:rsid w:val="00083FA7"/>
    <w:rsid w:val="000850D8"/>
    <w:rsid w:val="00085528"/>
    <w:rsid w:val="000870B9"/>
    <w:rsid w:val="00090650"/>
    <w:rsid w:val="000908CE"/>
    <w:rsid w:val="000936A2"/>
    <w:rsid w:val="00094D71"/>
    <w:rsid w:val="00096AF6"/>
    <w:rsid w:val="00096F09"/>
    <w:rsid w:val="000A207E"/>
    <w:rsid w:val="000A2FC2"/>
    <w:rsid w:val="000A721D"/>
    <w:rsid w:val="000B0ACC"/>
    <w:rsid w:val="000B0F4A"/>
    <w:rsid w:val="000B1BE9"/>
    <w:rsid w:val="000B2D2A"/>
    <w:rsid w:val="000B377F"/>
    <w:rsid w:val="000B3810"/>
    <w:rsid w:val="000B3D1B"/>
    <w:rsid w:val="000B417F"/>
    <w:rsid w:val="000B5656"/>
    <w:rsid w:val="000B7B5F"/>
    <w:rsid w:val="000C05FC"/>
    <w:rsid w:val="000C4EF5"/>
    <w:rsid w:val="000C5938"/>
    <w:rsid w:val="000D1847"/>
    <w:rsid w:val="000D1B98"/>
    <w:rsid w:val="000D41DC"/>
    <w:rsid w:val="000D5BBD"/>
    <w:rsid w:val="000D7C0C"/>
    <w:rsid w:val="000D7E43"/>
    <w:rsid w:val="000E4338"/>
    <w:rsid w:val="000E673D"/>
    <w:rsid w:val="000E7589"/>
    <w:rsid w:val="000E7D67"/>
    <w:rsid w:val="000F2F24"/>
    <w:rsid w:val="000F3492"/>
    <w:rsid w:val="000F5731"/>
    <w:rsid w:val="000F6412"/>
    <w:rsid w:val="000F79BC"/>
    <w:rsid w:val="0010065F"/>
    <w:rsid w:val="00100BA0"/>
    <w:rsid w:val="001022C6"/>
    <w:rsid w:val="00102E84"/>
    <w:rsid w:val="00103C3D"/>
    <w:rsid w:val="00103CEA"/>
    <w:rsid w:val="00104E84"/>
    <w:rsid w:val="00106F0D"/>
    <w:rsid w:val="00107AD3"/>
    <w:rsid w:val="00111800"/>
    <w:rsid w:val="0011215C"/>
    <w:rsid w:val="00112DA2"/>
    <w:rsid w:val="001145DE"/>
    <w:rsid w:val="00114638"/>
    <w:rsid w:val="001152F5"/>
    <w:rsid w:val="001153DD"/>
    <w:rsid w:val="00116254"/>
    <w:rsid w:val="00120DC1"/>
    <w:rsid w:val="00121843"/>
    <w:rsid w:val="00123157"/>
    <w:rsid w:val="00123B24"/>
    <w:rsid w:val="001243A8"/>
    <w:rsid w:val="001243C3"/>
    <w:rsid w:val="0013060B"/>
    <w:rsid w:val="00132F7D"/>
    <w:rsid w:val="00134AE0"/>
    <w:rsid w:val="00134D95"/>
    <w:rsid w:val="0013608D"/>
    <w:rsid w:val="001369E0"/>
    <w:rsid w:val="00143588"/>
    <w:rsid w:val="001444B1"/>
    <w:rsid w:val="00145043"/>
    <w:rsid w:val="0014573F"/>
    <w:rsid w:val="00146DC8"/>
    <w:rsid w:val="001476D9"/>
    <w:rsid w:val="00147DAB"/>
    <w:rsid w:val="00151C12"/>
    <w:rsid w:val="00154B54"/>
    <w:rsid w:val="00155BD7"/>
    <w:rsid w:val="0015679F"/>
    <w:rsid w:val="00160627"/>
    <w:rsid w:val="001614EC"/>
    <w:rsid w:val="0016230A"/>
    <w:rsid w:val="00162ACA"/>
    <w:rsid w:val="00163237"/>
    <w:rsid w:val="001645E2"/>
    <w:rsid w:val="00165CD6"/>
    <w:rsid w:val="0016773F"/>
    <w:rsid w:val="00170186"/>
    <w:rsid w:val="00170783"/>
    <w:rsid w:val="00171C9E"/>
    <w:rsid w:val="00172F4F"/>
    <w:rsid w:val="0017323D"/>
    <w:rsid w:val="001743E2"/>
    <w:rsid w:val="001762C5"/>
    <w:rsid w:val="00177D9F"/>
    <w:rsid w:val="00180330"/>
    <w:rsid w:val="00180BAB"/>
    <w:rsid w:val="00182BD5"/>
    <w:rsid w:val="00183236"/>
    <w:rsid w:val="001862A1"/>
    <w:rsid w:val="001910E5"/>
    <w:rsid w:val="001920C8"/>
    <w:rsid w:val="00194F8E"/>
    <w:rsid w:val="00195148"/>
    <w:rsid w:val="00197699"/>
    <w:rsid w:val="001A13F6"/>
    <w:rsid w:val="001A3BBC"/>
    <w:rsid w:val="001A5BCB"/>
    <w:rsid w:val="001A6AA5"/>
    <w:rsid w:val="001A6D37"/>
    <w:rsid w:val="001B1543"/>
    <w:rsid w:val="001B389E"/>
    <w:rsid w:val="001B43EE"/>
    <w:rsid w:val="001B56CB"/>
    <w:rsid w:val="001B69FB"/>
    <w:rsid w:val="001B6A42"/>
    <w:rsid w:val="001B79A8"/>
    <w:rsid w:val="001C09DF"/>
    <w:rsid w:val="001C0AC6"/>
    <w:rsid w:val="001C1EDA"/>
    <w:rsid w:val="001C2629"/>
    <w:rsid w:val="001C335E"/>
    <w:rsid w:val="001C5702"/>
    <w:rsid w:val="001C5EE4"/>
    <w:rsid w:val="001C6E27"/>
    <w:rsid w:val="001D1030"/>
    <w:rsid w:val="001D3375"/>
    <w:rsid w:val="001D5467"/>
    <w:rsid w:val="001D5F02"/>
    <w:rsid w:val="001D7ED0"/>
    <w:rsid w:val="001E1933"/>
    <w:rsid w:val="001E3623"/>
    <w:rsid w:val="001E5F4E"/>
    <w:rsid w:val="001E5FBE"/>
    <w:rsid w:val="001F0222"/>
    <w:rsid w:val="001F068E"/>
    <w:rsid w:val="001F06EC"/>
    <w:rsid w:val="001F19A7"/>
    <w:rsid w:val="001F19E1"/>
    <w:rsid w:val="001F2305"/>
    <w:rsid w:val="001F29AC"/>
    <w:rsid w:val="001F3FD9"/>
    <w:rsid w:val="001F4121"/>
    <w:rsid w:val="001F452E"/>
    <w:rsid w:val="001F5325"/>
    <w:rsid w:val="001F5F42"/>
    <w:rsid w:val="002001C5"/>
    <w:rsid w:val="00202144"/>
    <w:rsid w:val="00202FC6"/>
    <w:rsid w:val="00206408"/>
    <w:rsid w:val="002068DE"/>
    <w:rsid w:val="0021084A"/>
    <w:rsid w:val="00212B55"/>
    <w:rsid w:val="002159C2"/>
    <w:rsid w:val="002164EE"/>
    <w:rsid w:val="002170FB"/>
    <w:rsid w:val="002218C0"/>
    <w:rsid w:val="00225221"/>
    <w:rsid w:val="00230D78"/>
    <w:rsid w:val="00231F52"/>
    <w:rsid w:val="00232205"/>
    <w:rsid w:val="002334FE"/>
    <w:rsid w:val="00233661"/>
    <w:rsid w:val="00233F78"/>
    <w:rsid w:val="0023450B"/>
    <w:rsid w:val="00236F57"/>
    <w:rsid w:val="002374F0"/>
    <w:rsid w:val="002418BF"/>
    <w:rsid w:val="00243B01"/>
    <w:rsid w:val="00247461"/>
    <w:rsid w:val="0024769B"/>
    <w:rsid w:val="00251DC4"/>
    <w:rsid w:val="002575D1"/>
    <w:rsid w:val="002576B1"/>
    <w:rsid w:val="00262432"/>
    <w:rsid w:val="002629EB"/>
    <w:rsid w:val="0026320A"/>
    <w:rsid w:val="002677BF"/>
    <w:rsid w:val="00271198"/>
    <w:rsid w:val="00275D30"/>
    <w:rsid w:val="00277029"/>
    <w:rsid w:val="002807F1"/>
    <w:rsid w:val="00284D8C"/>
    <w:rsid w:val="002853F8"/>
    <w:rsid w:val="002857C2"/>
    <w:rsid w:val="00285F68"/>
    <w:rsid w:val="00286483"/>
    <w:rsid w:val="00287236"/>
    <w:rsid w:val="0028751F"/>
    <w:rsid w:val="00290095"/>
    <w:rsid w:val="00292DDD"/>
    <w:rsid w:val="00293831"/>
    <w:rsid w:val="002958EA"/>
    <w:rsid w:val="00295E2A"/>
    <w:rsid w:val="0029690D"/>
    <w:rsid w:val="002A0A4C"/>
    <w:rsid w:val="002A2502"/>
    <w:rsid w:val="002A3C79"/>
    <w:rsid w:val="002A49C9"/>
    <w:rsid w:val="002A5435"/>
    <w:rsid w:val="002A6C0F"/>
    <w:rsid w:val="002A76C5"/>
    <w:rsid w:val="002B0944"/>
    <w:rsid w:val="002B1A42"/>
    <w:rsid w:val="002B4F81"/>
    <w:rsid w:val="002B575B"/>
    <w:rsid w:val="002B5C97"/>
    <w:rsid w:val="002B75EE"/>
    <w:rsid w:val="002B7EC1"/>
    <w:rsid w:val="002C00BE"/>
    <w:rsid w:val="002C29C5"/>
    <w:rsid w:val="002C50AE"/>
    <w:rsid w:val="002C75D2"/>
    <w:rsid w:val="002C7B9B"/>
    <w:rsid w:val="002C7DC8"/>
    <w:rsid w:val="002D0820"/>
    <w:rsid w:val="002D0EF5"/>
    <w:rsid w:val="002D1718"/>
    <w:rsid w:val="002D1747"/>
    <w:rsid w:val="002D1F19"/>
    <w:rsid w:val="002D397C"/>
    <w:rsid w:val="002D51CF"/>
    <w:rsid w:val="002D56FE"/>
    <w:rsid w:val="002E09F7"/>
    <w:rsid w:val="002E17E2"/>
    <w:rsid w:val="002E6808"/>
    <w:rsid w:val="002F049C"/>
    <w:rsid w:val="002F46F0"/>
    <w:rsid w:val="002F49E2"/>
    <w:rsid w:val="002F4CCB"/>
    <w:rsid w:val="002F505C"/>
    <w:rsid w:val="002F5770"/>
    <w:rsid w:val="002F7B33"/>
    <w:rsid w:val="00300E90"/>
    <w:rsid w:val="003037B6"/>
    <w:rsid w:val="003038C5"/>
    <w:rsid w:val="00304C6A"/>
    <w:rsid w:val="00304FFF"/>
    <w:rsid w:val="00305874"/>
    <w:rsid w:val="003108BF"/>
    <w:rsid w:val="00311218"/>
    <w:rsid w:val="003129B4"/>
    <w:rsid w:val="00312A9F"/>
    <w:rsid w:val="00315E7F"/>
    <w:rsid w:val="00316A2A"/>
    <w:rsid w:val="00317670"/>
    <w:rsid w:val="00317B5E"/>
    <w:rsid w:val="00320271"/>
    <w:rsid w:val="00320E89"/>
    <w:rsid w:val="003210C8"/>
    <w:rsid w:val="0032114A"/>
    <w:rsid w:val="00321E52"/>
    <w:rsid w:val="00323508"/>
    <w:rsid w:val="00327ACB"/>
    <w:rsid w:val="00330E41"/>
    <w:rsid w:val="00332EB1"/>
    <w:rsid w:val="00333FF0"/>
    <w:rsid w:val="003354C7"/>
    <w:rsid w:val="00337BD4"/>
    <w:rsid w:val="003405D1"/>
    <w:rsid w:val="00340996"/>
    <w:rsid w:val="00341D2B"/>
    <w:rsid w:val="00342599"/>
    <w:rsid w:val="003428BA"/>
    <w:rsid w:val="00343728"/>
    <w:rsid w:val="00343B97"/>
    <w:rsid w:val="00343CD3"/>
    <w:rsid w:val="00344C3C"/>
    <w:rsid w:val="00345D47"/>
    <w:rsid w:val="00350461"/>
    <w:rsid w:val="00350538"/>
    <w:rsid w:val="0035097E"/>
    <w:rsid w:val="003510AD"/>
    <w:rsid w:val="0035224B"/>
    <w:rsid w:val="00353182"/>
    <w:rsid w:val="003539B2"/>
    <w:rsid w:val="00353C8A"/>
    <w:rsid w:val="00354344"/>
    <w:rsid w:val="003544F2"/>
    <w:rsid w:val="00354786"/>
    <w:rsid w:val="0035623F"/>
    <w:rsid w:val="00356778"/>
    <w:rsid w:val="00357526"/>
    <w:rsid w:val="00357B44"/>
    <w:rsid w:val="0036120D"/>
    <w:rsid w:val="00362770"/>
    <w:rsid w:val="00362D60"/>
    <w:rsid w:val="0036394E"/>
    <w:rsid w:val="00365698"/>
    <w:rsid w:val="00366686"/>
    <w:rsid w:val="003675BF"/>
    <w:rsid w:val="00370DC6"/>
    <w:rsid w:val="003717E1"/>
    <w:rsid w:val="00371C18"/>
    <w:rsid w:val="00371E9A"/>
    <w:rsid w:val="00374F27"/>
    <w:rsid w:val="00375C67"/>
    <w:rsid w:val="00376863"/>
    <w:rsid w:val="00376D08"/>
    <w:rsid w:val="003777A7"/>
    <w:rsid w:val="00380BBD"/>
    <w:rsid w:val="003820EA"/>
    <w:rsid w:val="00386444"/>
    <w:rsid w:val="00387FA8"/>
    <w:rsid w:val="00390775"/>
    <w:rsid w:val="00390D1B"/>
    <w:rsid w:val="003946F8"/>
    <w:rsid w:val="003976B1"/>
    <w:rsid w:val="003A1B4D"/>
    <w:rsid w:val="003A1FF0"/>
    <w:rsid w:val="003A302D"/>
    <w:rsid w:val="003A3B19"/>
    <w:rsid w:val="003A6927"/>
    <w:rsid w:val="003B025C"/>
    <w:rsid w:val="003B0B61"/>
    <w:rsid w:val="003B28A9"/>
    <w:rsid w:val="003B4165"/>
    <w:rsid w:val="003B50CA"/>
    <w:rsid w:val="003B5920"/>
    <w:rsid w:val="003C000C"/>
    <w:rsid w:val="003C056A"/>
    <w:rsid w:val="003C0B06"/>
    <w:rsid w:val="003C0C8D"/>
    <w:rsid w:val="003C0F06"/>
    <w:rsid w:val="003C3640"/>
    <w:rsid w:val="003C7255"/>
    <w:rsid w:val="003D047B"/>
    <w:rsid w:val="003D0945"/>
    <w:rsid w:val="003D11B8"/>
    <w:rsid w:val="003D3F28"/>
    <w:rsid w:val="003D4D43"/>
    <w:rsid w:val="003D52A1"/>
    <w:rsid w:val="003D64B3"/>
    <w:rsid w:val="003D65F8"/>
    <w:rsid w:val="003E087B"/>
    <w:rsid w:val="003E24FF"/>
    <w:rsid w:val="003E3A3E"/>
    <w:rsid w:val="003E7205"/>
    <w:rsid w:val="003F08EE"/>
    <w:rsid w:val="003F1155"/>
    <w:rsid w:val="003F27B5"/>
    <w:rsid w:val="003F47B4"/>
    <w:rsid w:val="003F4F16"/>
    <w:rsid w:val="003F6DE4"/>
    <w:rsid w:val="00405EF9"/>
    <w:rsid w:val="004061F9"/>
    <w:rsid w:val="00410A83"/>
    <w:rsid w:val="0041122F"/>
    <w:rsid w:val="00411E27"/>
    <w:rsid w:val="004123C2"/>
    <w:rsid w:val="00412D6B"/>
    <w:rsid w:val="00413FCE"/>
    <w:rsid w:val="004175C9"/>
    <w:rsid w:val="00417F23"/>
    <w:rsid w:val="00420615"/>
    <w:rsid w:val="00420C83"/>
    <w:rsid w:val="00422839"/>
    <w:rsid w:val="00423EB5"/>
    <w:rsid w:val="0042478F"/>
    <w:rsid w:val="00424E0A"/>
    <w:rsid w:val="0042582B"/>
    <w:rsid w:val="00425FFD"/>
    <w:rsid w:val="004310C4"/>
    <w:rsid w:val="0043141F"/>
    <w:rsid w:val="00431E3C"/>
    <w:rsid w:val="004320B3"/>
    <w:rsid w:val="00432A89"/>
    <w:rsid w:val="0043300F"/>
    <w:rsid w:val="0043304D"/>
    <w:rsid w:val="00434467"/>
    <w:rsid w:val="0043519B"/>
    <w:rsid w:val="00436233"/>
    <w:rsid w:val="0044140C"/>
    <w:rsid w:val="00442A7E"/>
    <w:rsid w:val="00446642"/>
    <w:rsid w:val="0044675A"/>
    <w:rsid w:val="00446B68"/>
    <w:rsid w:val="00450BB4"/>
    <w:rsid w:val="00450E4E"/>
    <w:rsid w:val="00450EC5"/>
    <w:rsid w:val="004543B9"/>
    <w:rsid w:val="0045647F"/>
    <w:rsid w:val="004565F3"/>
    <w:rsid w:val="004576F5"/>
    <w:rsid w:val="004605D7"/>
    <w:rsid w:val="00461093"/>
    <w:rsid w:val="004612FB"/>
    <w:rsid w:val="00461EE8"/>
    <w:rsid w:val="004621AD"/>
    <w:rsid w:val="00463014"/>
    <w:rsid w:val="00472053"/>
    <w:rsid w:val="00472C01"/>
    <w:rsid w:val="00482010"/>
    <w:rsid w:val="00483ADF"/>
    <w:rsid w:val="00483E60"/>
    <w:rsid w:val="0048762A"/>
    <w:rsid w:val="00490F97"/>
    <w:rsid w:val="004925D3"/>
    <w:rsid w:val="00493A68"/>
    <w:rsid w:val="0049478A"/>
    <w:rsid w:val="004948E1"/>
    <w:rsid w:val="00495D47"/>
    <w:rsid w:val="0049663D"/>
    <w:rsid w:val="00496751"/>
    <w:rsid w:val="00497149"/>
    <w:rsid w:val="004A0D4A"/>
    <w:rsid w:val="004A166B"/>
    <w:rsid w:val="004A1718"/>
    <w:rsid w:val="004A4FEF"/>
    <w:rsid w:val="004A63E2"/>
    <w:rsid w:val="004A65B9"/>
    <w:rsid w:val="004B1F42"/>
    <w:rsid w:val="004B3C03"/>
    <w:rsid w:val="004B40E0"/>
    <w:rsid w:val="004C016F"/>
    <w:rsid w:val="004C1049"/>
    <w:rsid w:val="004C1B9A"/>
    <w:rsid w:val="004C370B"/>
    <w:rsid w:val="004C6899"/>
    <w:rsid w:val="004D01F6"/>
    <w:rsid w:val="004D4999"/>
    <w:rsid w:val="004D4E49"/>
    <w:rsid w:val="004D519D"/>
    <w:rsid w:val="004D6630"/>
    <w:rsid w:val="004E435F"/>
    <w:rsid w:val="004E47A0"/>
    <w:rsid w:val="004E7151"/>
    <w:rsid w:val="004F0BA0"/>
    <w:rsid w:val="004F1B7F"/>
    <w:rsid w:val="004F2D3A"/>
    <w:rsid w:val="00500B3A"/>
    <w:rsid w:val="00503BC3"/>
    <w:rsid w:val="005113E3"/>
    <w:rsid w:val="00511A45"/>
    <w:rsid w:val="00512FA7"/>
    <w:rsid w:val="00513FB7"/>
    <w:rsid w:val="00514037"/>
    <w:rsid w:val="005151E4"/>
    <w:rsid w:val="0051585E"/>
    <w:rsid w:val="00516D3E"/>
    <w:rsid w:val="00516DDE"/>
    <w:rsid w:val="00517072"/>
    <w:rsid w:val="00520950"/>
    <w:rsid w:val="00523D75"/>
    <w:rsid w:val="00526866"/>
    <w:rsid w:val="00527757"/>
    <w:rsid w:val="005309C3"/>
    <w:rsid w:val="005334CB"/>
    <w:rsid w:val="005351D8"/>
    <w:rsid w:val="005352BF"/>
    <w:rsid w:val="00540150"/>
    <w:rsid w:val="00541652"/>
    <w:rsid w:val="00542B88"/>
    <w:rsid w:val="00546E61"/>
    <w:rsid w:val="005506E5"/>
    <w:rsid w:val="0055094A"/>
    <w:rsid w:val="00551944"/>
    <w:rsid w:val="00551C2F"/>
    <w:rsid w:val="005530B7"/>
    <w:rsid w:val="00553CD3"/>
    <w:rsid w:val="005572FC"/>
    <w:rsid w:val="005632A9"/>
    <w:rsid w:val="00563A34"/>
    <w:rsid w:val="00566E57"/>
    <w:rsid w:val="00570AA6"/>
    <w:rsid w:val="005724B9"/>
    <w:rsid w:val="00572BEE"/>
    <w:rsid w:val="00573B58"/>
    <w:rsid w:val="00577318"/>
    <w:rsid w:val="0058286A"/>
    <w:rsid w:val="005837E4"/>
    <w:rsid w:val="00583823"/>
    <w:rsid w:val="005857B3"/>
    <w:rsid w:val="005914F1"/>
    <w:rsid w:val="005916DD"/>
    <w:rsid w:val="0059348C"/>
    <w:rsid w:val="00593FAE"/>
    <w:rsid w:val="00594367"/>
    <w:rsid w:val="0059483F"/>
    <w:rsid w:val="00595D19"/>
    <w:rsid w:val="005977E0"/>
    <w:rsid w:val="005A42CA"/>
    <w:rsid w:val="005A6887"/>
    <w:rsid w:val="005A6B22"/>
    <w:rsid w:val="005A7E46"/>
    <w:rsid w:val="005B0172"/>
    <w:rsid w:val="005B09A0"/>
    <w:rsid w:val="005B0DAC"/>
    <w:rsid w:val="005B2B48"/>
    <w:rsid w:val="005B38AB"/>
    <w:rsid w:val="005B767E"/>
    <w:rsid w:val="005B77E6"/>
    <w:rsid w:val="005B785C"/>
    <w:rsid w:val="005C0D15"/>
    <w:rsid w:val="005C2266"/>
    <w:rsid w:val="005C33EC"/>
    <w:rsid w:val="005C5E24"/>
    <w:rsid w:val="005D0672"/>
    <w:rsid w:val="005D2B0D"/>
    <w:rsid w:val="005D420E"/>
    <w:rsid w:val="005D60D3"/>
    <w:rsid w:val="005D65A6"/>
    <w:rsid w:val="005E20DE"/>
    <w:rsid w:val="005E2BF6"/>
    <w:rsid w:val="005E30FF"/>
    <w:rsid w:val="005E44EE"/>
    <w:rsid w:val="005E514E"/>
    <w:rsid w:val="005F0E5E"/>
    <w:rsid w:val="005F1254"/>
    <w:rsid w:val="005F359C"/>
    <w:rsid w:val="005F5DF6"/>
    <w:rsid w:val="00601DE5"/>
    <w:rsid w:val="00604AFC"/>
    <w:rsid w:val="00604C2A"/>
    <w:rsid w:val="00605FCF"/>
    <w:rsid w:val="006070C1"/>
    <w:rsid w:val="006079A4"/>
    <w:rsid w:val="00607B78"/>
    <w:rsid w:val="00607E77"/>
    <w:rsid w:val="00610BC0"/>
    <w:rsid w:val="00612E8E"/>
    <w:rsid w:val="00612FF9"/>
    <w:rsid w:val="00613962"/>
    <w:rsid w:val="0061462E"/>
    <w:rsid w:val="0061541D"/>
    <w:rsid w:val="0061697A"/>
    <w:rsid w:val="006204D7"/>
    <w:rsid w:val="00620F43"/>
    <w:rsid w:val="00623190"/>
    <w:rsid w:val="006250E5"/>
    <w:rsid w:val="00625F4A"/>
    <w:rsid w:val="00627F45"/>
    <w:rsid w:val="0063020F"/>
    <w:rsid w:val="00630785"/>
    <w:rsid w:val="00631351"/>
    <w:rsid w:val="0063173D"/>
    <w:rsid w:val="00633DFA"/>
    <w:rsid w:val="00640A9F"/>
    <w:rsid w:val="00642494"/>
    <w:rsid w:val="00642525"/>
    <w:rsid w:val="00642D5A"/>
    <w:rsid w:val="00644724"/>
    <w:rsid w:val="0064473E"/>
    <w:rsid w:val="006447C8"/>
    <w:rsid w:val="00644EA8"/>
    <w:rsid w:val="00646984"/>
    <w:rsid w:val="00651978"/>
    <w:rsid w:val="00651E09"/>
    <w:rsid w:val="006525AA"/>
    <w:rsid w:val="00653173"/>
    <w:rsid w:val="006535D7"/>
    <w:rsid w:val="0065492E"/>
    <w:rsid w:val="006551C3"/>
    <w:rsid w:val="00656F1E"/>
    <w:rsid w:val="006575FB"/>
    <w:rsid w:val="006614ED"/>
    <w:rsid w:val="006631AD"/>
    <w:rsid w:val="006655D8"/>
    <w:rsid w:val="006656A7"/>
    <w:rsid w:val="00665DA7"/>
    <w:rsid w:val="00666E36"/>
    <w:rsid w:val="0067010C"/>
    <w:rsid w:val="00670C21"/>
    <w:rsid w:val="00672619"/>
    <w:rsid w:val="00672BBF"/>
    <w:rsid w:val="0067314C"/>
    <w:rsid w:val="00677090"/>
    <w:rsid w:val="006771CD"/>
    <w:rsid w:val="00680607"/>
    <w:rsid w:val="00681B5F"/>
    <w:rsid w:val="0068245C"/>
    <w:rsid w:val="00682FAD"/>
    <w:rsid w:val="00684DD4"/>
    <w:rsid w:val="00685AAE"/>
    <w:rsid w:val="00687A11"/>
    <w:rsid w:val="00692302"/>
    <w:rsid w:val="00694D89"/>
    <w:rsid w:val="006951DE"/>
    <w:rsid w:val="006956B8"/>
    <w:rsid w:val="00697CF0"/>
    <w:rsid w:val="006A0163"/>
    <w:rsid w:val="006A039F"/>
    <w:rsid w:val="006A3C8B"/>
    <w:rsid w:val="006B0245"/>
    <w:rsid w:val="006B33FA"/>
    <w:rsid w:val="006B3993"/>
    <w:rsid w:val="006B3FA8"/>
    <w:rsid w:val="006B575D"/>
    <w:rsid w:val="006B5D83"/>
    <w:rsid w:val="006B5FDD"/>
    <w:rsid w:val="006B6BAD"/>
    <w:rsid w:val="006C0A7F"/>
    <w:rsid w:val="006C44AC"/>
    <w:rsid w:val="006D397D"/>
    <w:rsid w:val="006D4873"/>
    <w:rsid w:val="006D48B1"/>
    <w:rsid w:val="006D551C"/>
    <w:rsid w:val="006D582E"/>
    <w:rsid w:val="006D5DD6"/>
    <w:rsid w:val="006E4374"/>
    <w:rsid w:val="006E4878"/>
    <w:rsid w:val="006E76C7"/>
    <w:rsid w:val="006E793B"/>
    <w:rsid w:val="006E7E7C"/>
    <w:rsid w:val="006F24B2"/>
    <w:rsid w:val="006F4B57"/>
    <w:rsid w:val="006F7341"/>
    <w:rsid w:val="007021BF"/>
    <w:rsid w:val="007039A1"/>
    <w:rsid w:val="00703A1B"/>
    <w:rsid w:val="00703EB6"/>
    <w:rsid w:val="00705123"/>
    <w:rsid w:val="0070686A"/>
    <w:rsid w:val="007074DA"/>
    <w:rsid w:val="00710371"/>
    <w:rsid w:val="00713B1B"/>
    <w:rsid w:val="00714DAA"/>
    <w:rsid w:val="007152EC"/>
    <w:rsid w:val="00716F15"/>
    <w:rsid w:val="007170B8"/>
    <w:rsid w:val="00717694"/>
    <w:rsid w:val="00725F6B"/>
    <w:rsid w:val="00726F4C"/>
    <w:rsid w:val="00726FC9"/>
    <w:rsid w:val="00727E9F"/>
    <w:rsid w:val="007323A7"/>
    <w:rsid w:val="00734874"/>
    <w:rsid w:val="0073564E"/>
    <w:rsid w:val="0073768A"/>
    <w:rsid w:val="00743282"/>
    <w:rsid w:val="00744C04"/>
    <w:rsid w:val="00745F2A"/>
    <w:rsid w:val="0075003F"/>
    <w:rsid w:val="00752A11"/>
    <w:rsid w:val="00753261"/>
    <w:rsid w:val="007533E3"/>
    <w:rsid w:val="00754F74"/>
    <w:rsid w:val="00754FDD"/>
    <w:rsid w:val="00760DE2"/>
    <w:rsid w:val="00761CC8"/>
    <w:rsid w:val="007620F1"/>
    <w:rsid w:val="007626E4"/>
    <w:rsid w:val="00765D26"/>
    <w:rsid w:val="00765D5B"/>
    <w:rsid w:val="00770C9E"/>
    <w:rsid w:val="00770F15"/>
    <w:rsid w:val="00771A96"/>
    <w:rsid w:val="007723ED"/>
    <w:rsid w:val="00772E64"/>
    <w:rsid w:val="00773101"/>
    <w:rsid w:val="00774B86"/>
    <w:rsid w:val="00775ACC"/>
    <w:rsid w:val="007760F3"/>
    <w:rsid w:val="00783059"/>
    <w:rsid w:val="00785900"/>
    <w:rsid w:val="00786DF9"/>
    <w:rsid w:val="00786E8D"/>
    <w:rsid w:val="00790092"/>
    <w:rsid w:val="00790E9F"/>
    <w:rsid w:val="00794FA8"/>
    <w:rsid w:val="00795F04"/>
    <w:rsid w:val="00796DC1"/>
    <w:rsid w:val="00796E21"/>
    <w:rsid w:val="007A3FAE"/>
    <w:rsid w:val="007A7840"/>
    <w:rsid w:val="007A7D8A"/>
    <w:rsid w:val="007B50DC"/>
    <w:rsid w:val="007B7350"/>
    <w:rsid w:val="007C6EDF"/>
    <w:rsid w:val="007C7E2C"/>
    <w:rsid w:val="007D10F6"/>
    <w:rsid w:val="007D1F76"/>
    <w:rsid w:val="007D39FF"/>
    <w:rsid w:val="007D4B19"/>
    <w:rsid w:val="007D5DD5"/>
    <w:rsid w:val="007D766A"/>
    <w:rsid w:val="007E0BD1"/>
    <w:rsid w:val="007E183B"/>
    <w:rsid w:val="007E2549"/>
    <w:rsid w:val="007E41B1"/>
    <w:rsid w:val="007E4522"/>
    <w:rsid w:val="007E53AC"/>
    <w:rsid w:val="007E58C8"/>
    <w:rsid w:val="007E5DB7"/>
    <w:rsid w:val="007E6091"/>
    <w:rsid w:val="007F18CE"/>
    <w:rsid w:val="007F4300"/>
    <w:rsid w:val="00801682"/>
    <w:rsid w:val="0080501D"/>
    <w:rsid w:val="00807DA6"/>
    <w:rsid w:val="00813688"/>
    <w:rsid w:val="00814450"/>
    <w:rsid w:val="008231C4"/>
    <w:rsid w:val="00830893"/>
    <w:rsid w:val="008308AC"/>
    <w:rsid w:val="00830E15"/>
    <w:rsid w:val="00833A27"/>
    <w:rsid w:val="00833DB7"/>
    <w:rsid w:val="00833E91"/>
    <w:rsid w:val="00835437"/>
    <w:rsid w:val="00835BC5"/>
    <w:rsid w:val="00836005"/>
    <w:rsid w:val="00840D9A"/>
    <w:rsid w:val="0084312E"/>
    <w:rsid w:val="008444EA"/>
    <w:rsid w:val="00847AC0"/>
    <w:rsid w:val="00847CAC"/>
    <w:rsid w:val="00851115"/>
    <w:rsid w:val="008539F6"/>
    <w:rsid w:val="00853B09"/>
    <w:rsid w:val="0085583B"/>
    <w:rsid w:val="00856389"/>
    <w:rsid w:val="00860083"/>
    <w:rsid w:val="00860401"/>
    <w:rsid w:val="00860462"/>
    <w:rsid w:val="0086171A"/>
    <w:rsid w:val="00862C49"/>
    <w:rsid w:val="0086352A"/>
    <w:rsid w:val="00864973"/>
    <w:rsid w:val="00865FA0"/>
    <w:rsid w:val="008717A2"/>
    <w:rsid w:val="008756C2"/>
    <w:rsid w:val="0087591F"/>
    <w:rsid w:val="008768F6"/>
    <w:rsid w:val="00880190"/>
    <w:rsid w:val="00880980"/>
    <w:rsid w:val="0088317B"/>
    <w:rsid w:val="00884561"/>
    <w:rsid w:val="00886EE5"/>
    <w:rsid w:val="0088780A"/>
    <w:rsid w:val="00890768"/>
    <w:rsid w:val="00893C6D"/>
    <w:rsid w:val="00894052"/>
    <w:rsid w:val="008A2847"/>
    <w:rsid w:val="008A3646"/>
    <w:rsid w:val="008A43F3"/>
    <w:rsid w:val="008A7A47"/>
    <w:rsid w:val="008B5477"/>
    <w:rsid w:val="008B6B64"/>
    <w:rsid w:val="008B7D8B"/>
    <w:rsid w:val="008C04F9"/>
    <w:rsid w:val="008C6129"/>
    <w:rsid w:val="008C677E"/>
    <w:rsid w:val="008C6A5E"/>
    <w:rsid w:val="008D12D6"/>
    <w:rsid w:val="008D17BB"/>
    <w:rsid w:val="008D3BD6"/>
    <w:rsid w:val="008D422B"/>
    <w:rsid w:val="008D4982"/>
    <w:rsid w:val="008D7208"/>
    <w:rsid w:val="008E173A"/>
    <w:rsid w:val="008E1A3D"/>
    <w:rsid w:val="008E2089"/>
    <w:rsid w:val="008E2D45"/>
    <w:rsid w:val="008E4633"/>
    <w:rsid w:val="008E742A"/>
    <w:rsid w:val="008F0BC8"/>
    <w:rsid w:val="008F10CF"/>
    <w:rsid w:val="008F345E"/>
    <w:rsid w:val="008F43D9"/>
    <w:rsid w:val="008F6971"/>
    <w:rsid w:val="008F6B6F"/>
    <w:rsid w:val="009005E8"/>
    <w:rsid w:val="0090080D"/>
    <w:rsid w:val="00900DDC"/>
    <w:rsid w:val="0090298E"/>
    <w:rsid w:val="009049E3"/>
    <w:rsid w:val="00905A7C"/>
    <w:rsid w:val="00905C69"/>
    <w:rsid w:val="00905CAF"/>
    <w:rsid w:val="00907F51"/>
    <w:rsid w:val="00910693"/>
    <w:rsid w:val="00910F7C"/>
    <w:rsid w:val="00912373"/>
    <w:rsid w:val="00912419"/>
    <w:rsid w:val="0091377E"/>
    <w:rsid w:val="0091380D"/>
    <w:rsid w:val="00915BFE"/>
    <w:rsid w:val="00916456"/>
    <w:rsid w:val="00920478"/>
    <w:rsid w:val="00920FA9"/>
    <w:rsid w:val="00921168"/>
    <w:rsid w:val="00921BD8"/>
    <w:rsid w:val="00923C8C"/>
    <w:rsid w:val="00923D32"/>
    <w:rsid w:val="00923E53"/>
    <w:rsid w:val="009244B5"/>
    <w:rsid w:val="00924819"/>
    <w:rsid w:val="0092503D"/>
    <w:rsid w:val="00926058"/>
    <w:rsid w:val="00926476"/>
    <w:rsid w:val="009266B9"/>
    <w:rsid w:val="00927C40"/>
    <w:rsid w:val="0093083B"/>
    <w:rsid w:val="00930F77"/>
    <w:rsid w:val="0093207D"/>
    <w:rsid w:val="009320B4"/>
    <w:rsid w:val="009354CD"/>
    <w:rsid w:val="00935586"/>
    <w:rsid w:val="009371D7"/>
    <w:rsid w:val="009376AA"/>
    <w:rsid w:val="00943327"/>
    <w:rsid w:val="00951DDF"/>
    <w:rsid w:val="00952D02"/>
    <w:rsid w:val="00954EF5"/>
    <w:rsid w:val="00956184"/>
    <w:rsid w:val="00961924"/>
    <w:rsid w:val="00964230"/>
    <w:rsid w:val="00964300"/>
    <w:rsid w:val="009660B2"/>
    <w:rsid w:val="009666F0"/>
    <w:rsid w:val="0096677A"/>
    <w:rsid w:val="0096765C"/>
    <w:rsid w:val="00967D97"/>
    <w:rsid w:val="00971117"/>
    <w:rsid w:val="00971380"/>
    <w:rsid w:val="009718C9"/>
    <w:rsid w:val="00973803"/>
    <w:rsid w:val="00975397"/>
    <w:rsid w:val="009826FF"/>
    <w:rsid w:val="00982F72"/>
    <w:rsid w:val="0098708C"/>
    <w:rsid w:val="0099061D"/>
    <w:rsid w:val="009912B0"/>
    <w:rsid w:val="00991596"/>
    <w:rsid w:val="009916EF"/>
    <w:rsid w:val="00991C7A"/>
    <w:rsid w:val="00992C27"/>
    <w:rsid w:val="00993F71"/>
    <w:rsid w:val="009944ED"/>
    <w:rsid w:val="00994DCA"/>
    <w:rsid w:val="00996945"/>
    <w:rsid w:val="00996D37"/>
    <w:rsid w:val="00997426"/>
    <w:rsid w:val="009A0F42"/>
    <w:rsid w:val="009A109D"/>
    <w:rsid w:val="009A3A3E"/>
    <w:rsid w:val="009A4887"/>
    <w:rsid w:val="009A5664"/>
    <w:rsid w:val="009A687D"/>
    <w:rsid w:val="009A77F0"/>
    <w:rsid w:val="009B1694"/>
    <w:rsid w:val="009B1A58"/>
    <w:rsid w:val="009B2294"/>
    <w:rsid w:val="009B2598"/>
    <w:rsid w:val="009B299E"/>
    <w:rsid w:val="009B375F"/>
    <w:rsid w:val="009B7586"/>
    <w:rsid w:val="009C0BDF"/>
    <w:rsid w:val="009C23E0"/>
    <w:rsid w:val="009C26B4"/>
    <w:rsid w:val="009C52B5"/>
    <w:rsid w:val="009C7E02"/>
    <w:rsid w:val="009D2143"/>
    <w:rsid w:val="009D3096"/>
    <w:rsid w:val="009D436B"/>
    <w:rsid w:val="009D6EE9"/>
    <w:rsid w:val="009D739B"/>
    <w:rsid w:val="009E0099"/>
    <w:rsid w:val="009E2178"/>
    <w:rsid w:val="009E798D"/>
    <w:rsid w:val="009F679B"/>
    <w:rsid w:val="009F72D4"/>
    <w:rsid w:val="009F7CBF"/>
    <w:rsid w:val="00A01C8D"/>
    <w:rsid w:val="00A01FEB"/>
    <w:rsid w:val="00A044F5"/>
    <w:rsid w:val="00A061F0"/>
    <w:rsid w:val="00A10B35"/>
    <w:rsid w:val="00A129EA"/>
    <w:rsid w:val="00A12D05"/>
    <w:rsid w:val="00A130A4"/>
    <w:rsid w:val="00A13D4F"/>
    <w:rsid w:val="00A15A95"/>
    <w:rsid w:val="00A17402"/>
    <w:rsid w:val="00A17EEB"/>
    <w:rsid w:val="00A20F57"/>
    <w:rsid w:val="00A22789"/>
    <w:rsid w:val="00A22982"/>
    <w:rsid w:val="00A22EB5"/>
    <w:rsid w:val="00A24D6D"/>
    <w:rsid w:val="00A2722C"/>
    <w:rsid w:val="00A27995"/>
    <w:rsid w:val="00A342DC"/>
    <w:rsid w:val="00A359B9"/>
    <w:rsid w:val="00A36262"/>
    <w:rsid w:val="00A41FBD"/>
    <w:rsid w:val="00A422CE"/>
    <w:rsid w:val="00A43B02"/>
    <w:rsid w:val="00A44171"/>
    <w:rsid w:val="00A457B4"/>
    <w:rsid w:val="00A47834"/>
    <w:rsid w:val="00A502A1"/>
    <w:rsid w:val="00A5361A"/>
    <w:rsid w:val="00A54B22"/>
    <w:rsid w:val="00A55006"/>
    <w:rsid w:val="00A56631"/>
    <w:rsid w:val="00A56B7F"/>
    <w:rsid w:val="00A60AF7"/>
    <w:rsid w:val="00A6256C"/>
    <w:rsid w:val="00A6263B"/>
    <w:rsid w:val="00A63B1D"/>
    <w:rsid w:val="00A64278"/>
    <w:rsid w:val="00A6434F"/>
    <w:rsid w:val="00A654B8"/>
    <w:rsid w:val="00A658E6"/>
    <w:rsid w:val="00A670BB"/>
    <w:rsid w:val="00A711AF"/>
    <w:rsid w:val="00A72F18"/>
    <w:rsid w:val="00A73C44"/>
    <w:rsid w:val="00A75C21"/>
    <w:rsid w:val="00A75F82"/>
    <w:rsid w:val="00A770B8"/>
    <w:rsid w:val="00A80A57"/>
    <w:rsid w:val="00A80AC1"/>
    <w:rsid w:val="00A82A05"/>
    <w:rsid w:val="00A836EB"/>
    <w:rsid w:val="00A843C2"/>
    <w:rsid w:val="00A84E5F"/>
    <w:rsid w:val="00A85455"/>
    <w:rsid w:val="00A879B2"/>
    <w:rsid w:val="00A87F77"/>
    <w:rsid w:val="00A908E0"/>
    <w:rsid w:val="00A909CE"/>
    <w:rsid w:val="00A913C7"/>
    <w:rsid w:val="00A94FE0"/>
    <w:rsid w:val="00A96517"/>
    <w:rsid w:val="00A96A07"/>
    <w:rsid w:val="00AA1802"/>
    <w:rsid w:val="00AA231E"/>
    <w:rsid w:val="00AA405C"/>
    <w:rsid w:val="00AA7D61"/>
    <w:rsid w:val="00AA7FBB"/>
    <w:rsid w:val="00AB0611"/>
    <w:rsid w:val="00AB0AA6"/>
    <w:rsid w:val="00AB1B3B"/>
    <w:rsid w:val="00AB603D"/>
    <w:rsid w:val="00AC0E6F"/>
    <w:rsid w:val="00AC4083"/>
    <w:rsid w:val="00AC5247"/>
    <w:rsid w:val="00AD022E"/>
    <w:rsid w:val="00AD4386"/>
    <w:rsid w:val="00AD5C83"/>
    <w:rsid w:val="00AD6265"/>
    <w:rsid w:val="00AD6837"/>
    <w:rsid w:val="00AD7047"/>
    <w:rsid w:val="00AE5187"/>
    <w:rsid w:val="00AE543B"/>
    <w:rsid w:val="00AE5617"/>
    <w:rsid w:val="00AE5859"/>
    <w:rsid w:val="00AF1E5E"/>
    <w:rsid w:val="00AF44AA"/>
    <w:rsid w:val="00AF7783"/>
    <w:rsid w:val="00AF7FCC"/>
    <w:rsid w:val="00B03B50"/>
    <w:rsid w:val="00B078AF"/>
    <w:rsid w:val="00B102CE"/>
    <w:rsid w:val="00B11814"/>
    <w:rsid w:val="00B1212B"/>
    <w:rsid w:val="00B12AAD"/>
    <w:rsid w:val="00B142B2"/>
    <w:rsid w:val="00B1534E"/>
    <w:rsid w:val="00B156D7"/>
    <w:rsid w:val="00B17381"/>
    <w:rsid w:val="00B2044E"/>
    <w:rsid w:val="00B2070B"/>
    <w:rsid w:val="00B242D4"/>
    <w:rsid w:val="00B26742"/>
    <w:rsid w:val="00B27486"/>
    <w:rsid w:val="00B274AE"/>
    <w:rsid w:val="00B31859"/>
    <w:rsid w:val="00B33BF7"/>
    <w:rsid w:val="00B349EB"/>
    <w:rsid w:val="00B34D81"/>
    <w:rsid w:val="00B35553"/>
    <w:rsid w:val="00B35BC3"/>
    <w:rsid w:val="00B35FD6"/>
    <w:rsid w:val="00B369F6"/>
    <w:rsid w:val="00B370E3"/>
    <w:rsid w:val="00B40D94"/>
    <w:rsid w:val="00B42D58"/>
    <w:rsid w:val="00B42D6D"/>
    <w:rsid w:val="00B438B8"/>
    <w:rsid w:val="00B44A7D"/>
    <w:rsid w:val="00B475D6"/>
    <w:rsid w:val="00B5105D"/>
    <w:rsid w:val="00B51A60"/>
    <w:rsid w:val="00B52A5C"/>
    <w:rsid w:val="00B54D17"/>
    <w:rsid w:val="00B55E3F"/>
    <w:rsid w:val="00B566D9"/>
    <w:rsid w:val="00B5693B"/>
    <w:rsid w:val="00B5789F"/>
    <w:rsid w:val="00B578A1"/>
    <w:rsid w:val="00B611DC"/>
    <w:rsid w:val="00B629BB"/>
    <w:rsid w:val="00B667CF"/>
    <w:rsid w:val="00B67F03"/>
    <w:rsid w:val="00B740FF"/>
    <w:rsid w:val="00B76F10"/>
    <w:rsid w:val="00B84515"/>
    <w:rsid w:val="00B84BA2"/>
    <w:rsid w:val="00B9190D"/>
    <w:rsid w:val="00B92080"/>
    <w:rsid w:val="00B92309"/>
    <w:rsid w:val="00B97195"/>
    <w:rsid w:val="00B9743A"/>
    <w:rsid w:val="00BA1695"/>
    <w:rsid w:val="00BA1D1C"/>
    <w:rsid w:val="00BA2C4B"/>
    <w:rsid w:val="00BA3C3C"/>
    <w:rsid w:val="00BA46E6"/>
    <w:rsid w:val="00BA4F27"/>
    <w:rsid w:val="00BA59BF"/>
    <w:rsid w:val="00BA607A"/>
    <w:rsid w:val="00BA618E"/>
    <w:rsid w:val="00BB0773"/>
    <w:rsid w:val="00BB2377"/>
    <w:rsid w:val="00BB4423"/>
    <w:rsid w:val="00BB484F"/>
    <w:rsid w:val="00BB531E"/>
    <w:rsid w:val="00BB656F"/>
    <w:rsid w:val="00BB7781"/>
    <w:rsid w:val="00BB798E"/>
    <w:rsid w:val="00BC07EA"/>
    <w:rsid w:val="00BC0EAA"/>
    <w:rsid w:val="00BC10B3"/>
    <w:rsid w:val="00BC4C3B"/>
    <w:rsid w:val="00BC4F95"/>
    <w:rsid w:val="00BC6287"/>
    <w:rsid w:val="00BC6334"/>
    <w:rsid w:val="00BD0AE4"/>
    <w:rsid w:val="00BD1A64"/>
    <w:rsid w:val="00BD3220"/>
    <w:rsid w:val="00BD33B6"/>
    <w:rsid w:val="00BD34F2"/>
    <w:rsid w:val="00BD3B6D"/>
    <w:rsid w:val="00BD45B0"/>
    <w:rsid w:val="00BD5F7F"/>
    <w:rsid w:val="00BE0864"/>
    <w:rsid w:val="00BE1CC0"/>
    <w:rsid w:val="00BE211C"/>
    <w:rsid w:val="00BE42AA"/>
    <w:rsid w:val="00BE6818"/>
    <w:rsid w:val="00BE68AE"/>
    <w:rsid w:val="00BE7CAA"/>
    <w:rsid w:val="00BF1F42"/>
    <w:rsid w:val="00BF34F6"/>
    <w:rsid w:val="00BF783A"/>
    <w:rsid w:val="00BF7893"/>
    <w:rsid w:val="00BF78F9"/>
    <w:rsid w:val="00C026D5"/>
    <w:rsid w:val="00C02D65"/>
    <w:rsid w:val="00C0326C"/>
    <w:rsid w:val="00C0445D"/>
    <w:rsid w:val="00C04DFD"/>
    <w:rsid w:val="00C050EA"/>
    <w:rsid w:val="00C06172"/>
    <w:rsid w:val="00C1186F"/>
    <w:rsid w:val="00C125EF"/>
    <w:rsid w:val="00C12893"/>
    <w:rsid w:val="00C12A3F"/>
    <w:rsid w:val="00C14CED"/>
    <w:rsid w:val="00C217DE"/>
    <w:rsid w:val="00C25401"/>
    <w:rsid w:val="00C266EF"/>
    <w:rsid w:val="00C26AFD"/>
    <w:rsid w:val="00C30751"/>
    <w:rsid w:val="00C31A0B"/>
    <w:rsid w:val="00C3307E"/>
    <w:rsid w:val="00C36680"/>
    <w:rsid w:val="00C40C10"/>
    <w:rsid w:val="00C4121B"/>
    <w:rsid w:val="00C41590"/>
    <w:rsid w:val="00C42C0A"/>
    <w:rsid w:val="00C42C22"/>
    <w:rsid w:val="00C431E8"/>
    <w:rsid w:val="00C43D04"/>
    <w:rsid w:val="00C43FFC"/>
    <w:rsid w:val="00C457FD"/>
    <w:rsid w:val="00C477F9"/>
    <w:rsid w:val="00C55370"/>
    <w:rsid w:val="00C55728"/>
    <w:rsid w:val="00C57973"/>
    <w:rsid w:val="00C57AAC"/>
    <w:rsid w:val="00C57BE4"/>
    <w:rsid w:val="00C57E25"/>
    <w:rsid w:val="00C60266"/>
    <w:rsid w:val="00C6039F"/>
    <w:rsid w:val="00C616D7"/>
    <w:rsid w:val="00C62E13"/>
    <w:rsid w:val="00C64800"/>
    <w:rsid w:val="00C66108"/>
    <w:rsid w:val="00C6672C"/>
    <w:rsid w:val="00C6793D"/>
    <w:rsid w:val="00C67D97"/>
    <w:rsid w:val="00C70888"/>
    <w:rsid w:val="00C71354"/>
    <w:rsid w:val="00C71CBA"/>
    <w:rsid w:val="00C723C9"/>
    <w:rsid w:val="00C75B44"/>
    <w:rsid w:val="00C75F11"/>
    <w:rsid w:val="00C839D9"/>
    <w:rsid w:val="00C84CBB"/>
    <w:rsid w:val="00C84E2A"/>
    <w:rsid w:val="00C850EA"/>
    <w:rsid w:val="00C865B0"/>
    <w:rsid w:val="00C87E05"/>
    <w:rsid w:val="00C9150E"/>
    <w:rsid w:val="00C91CBD"/>
    <w:rsid w:val="00C97152"/>
    <w:rsid w:val="00C976D9"/>
    <w:rsid w:val="00CA11C1"/>
    <w:rsid w:val="00CA135F"/>
    <w:rsid w:val="00CA1484"/>
    <w:rsid w:val="00CA168D"/>
    <w:rsid w:val="00CA3920"/>
    <w:rsid w:val="00CA504A"/>
    <w:rsid w:val="00CB14B6"/>
    <w:rsid w:val="00CB1AF2"/>
    <w:rsid w:val="00CB1FF8"/>
    <w:rsid w:val="00CB2A8A"/>
    <w:rsid w:val="00CB2CF0"/>
    <w:rsid w:val="00CB2E8F"/>
    <w:rsid w:val="00CB3435"/>
    <w:rsid w:val="00CB374B"/>
    <w:rsid w:val="00CB4C00"/>
    <w:rsid w:val="00CB5042"/>
    <w:rsid w:val="00CB75CD"/>
    <w:rsid w:val="00CB76AD"/>
    <w:rsid w:val="00CB7889"/>
    <w:rsid w:val="00CC093B"/>
    <w:rsid w:val="00CC3134"/>
    <w:rsid w:val="00CC3D77"/>
    <w:rsid w:val="00CC48B6"/>
    <w:rsid w:val="00CD0275"/>
    <w:rsid w:val="00CD211D"/>
    <w:rsid w:val="00CD2E74"/>
    <w:rsid w:val="00CD2F32"/>
    <w:rsid w:val="00CD3249"/>
    <w:rsid w:val="00CD55DE"/>
    <w:rsid w:val="00CD6885"/>
    <w:rsid w:val="00CD6E90"/>
    <w:rsid w:val="00CE3ED1"/>
    <w:rsid w:val="00CE5FCF"/>
    <w:rsid w:val="00CE640B"/>
    <w:rsid w:val="00CE6F59"/>
    <w:rsid w:val="00CF2049"/>
    <w:rsid w:val="00CF2C3D"/>
    <w:rsid w:val="00CF33F4"/>
    <w:rsid w:val="00CF54F3"/>
    <w:rsid w:val="00CF6B39"/>
    <w:rsid w:val="00CF76D7"/>
    <w:rsid w:val="00CF7824"/>
    <w:rsid w:val="00D038B5"/>
    <w:rsid w:val="00D03FD9"/>
    <w:rsid w:val="00D04510"/>
    <w:rsid w:val="00D04CAA"/>
    <w:rsid w:val="00D05135"/>
    <w:rsid w:val="00D137AD"/>
    <w:rsid w:val="00D15A10"/>
    <w:rsid w:val="00D23271"/>
    <w:rsid w:val="00D25F3E"/>
    <w:rsid w:val="00D311B7"/>
    <w:rsid w:val="00D31B36"/>
    <w:rsid w:val="00D321B6"/>
    <w:rsid w:val="00D33DAF"/>
    <w:rsid w:val="00D371B2"/>
    <w:rsid w:val="00D37785"/>
    <w:rsid w:val="00D379B8"/>
    <w:rsid w:val="00D40C00"/>
    <w:rsid w:val="00D41275"/>
    <w:rsid w:val="00D42E03"/>
    <w:rsid w:val="00D46B71"/>
    <w:rsid w:val="00D5130D"/>
    <w:rsid w:val="00D52768"/>
    <w:rsid w:val="00D52A10"/>
    <w:rsid w:val="00D54E76"/>
    <w:rsid w:val="00D55747"/>
    <w:rsid w:val="00D600B0"/>
    <w:rsid w:val="00D62EED"/>
    <w:rsid w:val="00D632F3"/>
    <w:rsid w:val="00D657EA"/>
    <w:rsid w:val="00D67772"/>
    <w:rsid w:val="00D67A69"/>
    <w:rsid w:val="00D703EC"/>
    <w:rsid w:val="00D70A21"/>
    <w:rsid w:val="00D70DB8"/>
    <w:rsid w:val="00D71A5C"/>
    <w:rsid w:val="00D71AF8"/>
    <w:rsid w:val="00D71EA7"/>
    <w:rsid w:val="00D72B64"/>
    <w:rsid w:val="00D72E63"/>
    <w:rsid w:val="00D732BC"/>
    <w:rsid w:val="00D762A5"/>
    <w:rsid w:val="00D807FD"/>
    <w:rsid w:val="00D81511"/>
    <w:rsid w:val="00D81DBF"/>
    <w:rsid w:val="00D823BE"/>
    <w:rsid w:val="00D83EB3"/>
    <w:rsid w:val="00D85A4A"/>
    <w:rsid w:val="00D91EAB"/>
    <w:rsid w:val="00D95748"/>
    <w:rsid w:val="00D96607"/>
    <w:rsid w:val="00D973D9"/>
    <w:rsid w:val="00D97BBD"/>
    <w:rsid w:val="00DA0A5F"/>
    <w:rsid w:val="00DA1008"/>
    <w:rsid w:val="00DA73F2"/>
    <w:rsid w:val="00DB1503"/>
    <w:rsid w:val="00DB1C7A"/>
    <w:rsid w:val="00DB211C"/>
    <w:rsid w:val="00DC0451"/>
    <w:rsid w:val="00DC1023"/>
    <w:rsid w:val="00DC2654"/>
    <w:rsid w:val="00DC4084"/>
    <w:rsid w:val="00DC414D"/>
    <w:rsid w:val="00DC5BB3"/>
    <w:rsid w:val="00DC5E04"/>
    <w:rsid w:val="00DC6AF4"/>
    <w:rsid w:val="00DC7405"/>
    <w:rsid w:val="00DD0C27"/>
    <w:rsid w:val="00DD1C95"/>
    <w:rsid w:val="00DD27F5"/>
    <w:rsid w:val="00DD3F4A"/>
    <w:rsid w:val="00DD6538"/>
    <w:rsid w:val="00DD7C81"/>
    <w:rsid w:val="00DE07FB"/>
    <w:rsid w:val="00DE22F1"/>
    <w:rsid w:val="00DE6435"/>
    <w:rsid w:val="00DF15DC"/>
    <w:rsid w:val="00DF1982"/>
    <w:rsid w:val="00DF1FCD"/>
    <w:rsid w:val="00DF2406"/>
    <w:rsid w:val="00DF45DD"/>
    <w:rsid w:val="00DF4C72"/>
    <w:rsid w:val="00DF596E"/>
    <w:rsid w:val="00E0472B"/>
    <w:rsid w:val="00E05816"/>
    <w:rsid w:val="00E05E43"/>
    <w:rsid w:val="00E06674"/>
    <w:rsid w:val="00E07339"/>
    <w:rsid w:val="00E07F4C"/>
    <w:rsid w:val="00E11A52"/>
    <w:rsid w:val="00E13244"/>
    <w:rsid w:val="00E1410F"/>
    <w:rsid w:val="00E153A2"/>
    <w:rsid w:val="00E1749D"/>
    <w:rsid w:val="00E1765C"/>
    <w:rsid w:val="00E20CB2"/>
    <w:rsid w:val="00E20EEC"/>
    <w:rsid w:val="00E21014"/>
    <w:rsid w:val="00E2119E"/>
    <w:rsid w:val="00E21CED"/>
    <w:rsid w:val="00E22EAB"/>
    <w:rsid w:val="00E33402"/>
    <w:rsid w:val="00E33CF9"/>
    <w:rsid w:val="00E3519D"/>
    <w:rsid w:val="00E3670B"/>
    <w:rsid w:val="00E432C8"/>
    <w:rsid w:val="00E4357C"/>
    <w:rsid w:val="00E454E4"/>
    <w:rsid w:val="00E46BF8"/>
    <w:rsid w:val="00E506ED"/>
    <w:rsid w:val="00E5173D"/>
    <w:rsid w:val="00E53D9B"/>
    <w:rsid w:val="00E542F2"/>
    <w:rsid w:val="00E54365"/>
    <w:rsid w:val="00E54BC9"/>
    <w:rsid w:val="00E5598C"/>
    <w:rsid w:val="00E5605A"/>
    <w:rsid w:val="00E57FEB"/>
    <w:rsid w:val="00E60C82"/>
    <w:rsid w:val="00E60D38"/>
    <w:rsid w:val="00E6127B"/>
    <w:rsid w:val="00E619DF"/>
    <w:rsid w:val="00E62893"/>
    <w:rsid w:val="00E6325B"/>
    <w:rsid w:val="00E71EA8"/>
    <w:rsid w:val="00E72759"/>
    <w:rsid w:val="00E770C9"/>
    <w:rsid w:val="00E778CE"/>
    <w:rsid w:val="00E80004"/>
    <w:rsid w:val="00E83B28"/>
    <w:rsid w:val="00E8455B"/>
    <w:rsid w:val="00E85276"/>
    <w:rsid w:val="00E96D70"/>
    <w:rsid w:val="00E97FC6"/>
    <w:rsid w:val="00EA081E"/>
    <w:rsid w:val="00EA0A7C"/>
    <w:rsid w:val="00EA0C17"/>
    <w:rsid w:val="00EA1086"/>
    <w:rsid w:val="00EA2A22"/>
    <w:rsid w:val="00EA3AD1"/>
    <w:rsid w:val="00EA4A1F"/>
    <w:rsid w:val="00EA764A"/>
    <w:rsid w:val="00EB33B5"/>
    <w:rsid w:val="00EB6A0B"/>
    <w:rsid w:val="00EB6D89"/>
    <w:rsid w:val="00EB7180"/>
    <w:rsid w:val="00EB71E7"/>
    <w:rsid w:val="00EB721B"/>
    <w:rsid w:val="00EC0285"/>
    <w:rsid w:val="00EC18CA"/>
    <w:rsid w:val="00EC4BD3"/>
    <w:rsid w:val="00EC5292"/>
    <w:rsid w:val="00EC5A55"/>
    <w:rsid w:val="00EC6BCC"/>
    <w:rsid w:val="00ED143C"/>
    <w:rsid w:val="00ED1828"/>
    <w:rsid w:val="00ED4983"/>
    <w:rsid w:val="00ED519F"/>
    <w:rsid w:val="00EE0354"/>
    <w:rsid w:val="00EE450C"/>
    <w:rsid w:val="00EE607A"/>
    <w:rsid w:val="00EE7BD6"/>
    <w:rsid w:val="00EE7D44"/>
    <w:rsid w:val="00EE7EA7"/>
    <w:rsid w:val="00EE7EEB"/>
    <w:rsid w:val="00EF05A9"/>
    <w:rsid w:val="00EF3DB2"/>
    <w:rsid w:val="00EF4765"/>
    <w:rsid w:val="00F015F2"/>
    <w:rsid w:val="00F01DF4"/>
    <w:rsid w:val="00F05CC1"/>
    <w:rsid w:val="00F0640A"/>
    <w:rsid w:val="00F10F5F"/>
    <w:rsid w:val="00F12869"/>
    <w:rsid w:val="00F15875"/>
    <w:rsid w:val="00F16D0F"/>
    <w:rsid w:val="00F170B1"/>
    <w:rsid w:val="00F178C4"/>
    <w:rsid w:val="00F20384"/>
    <w:rsid w:val="00F20E05"/>
    <w:rsid w:val="00F21052"/>
    <w:rsid w:val="00F24E9C"/>
    <w:rsid w:val="00F27E02"/>
    <w:rsid w:val="00F30D9E"/>
    <w:rsid w:val="00F31124"/>
    <w:rsid w:val="00F32597"/>
    <w:rsid w:val="00F32E3A"/>
    <w:rsid w:val="00F32F1E"/>
    <w:rsid w:val="00F33CD9"/>
    <w:rsid w:val="00F355A4"/>
    <w:rsid w:val="00F40021"/>
    <w:rsid w:val="00F4074B"/>
    <w:rsid w:val="00F418E1"/>
    <w:rsid w:val="00F41CD2"/>
    <w:rsid w:val="00F43069"/>
    <w:rsid w:val="00F439F2"/>
    <w:rsid w:val="00F44602"/>
    <w:rsid w:val="00F4649D"/>
    <w:rsid w:val="00F52BDF"/>
    <w:rsid w:val="00F53A89"/>
    <w:rsid w:val="00F54D6E"/>
    <w:rsid w:val="00F551E4"/>
    <w:rsid w:val="00F55466"/>
    <w:rsid w:val="00F5739D"/>
    <w:rsid w:val="00F63011"/>
    <w:rsid w:val="00F636D7"/>
    <w:rsid w:val="00F64DF7"/>
    <w:rsid w:val="00F6501F"/>
    <w:rsid w:val="00F73BBB"/>
    <w:rsid w:val="00F742FF"/>
    <w:rsid w:val="00F74795"/>
    <w:rsid w:val="00F74898"/>
    <w:rsid w:val="00F74FEC"/>
    <w:rsid w:val="00F7584D"/>
    <w:rsid w:val="00F80AC7"/>
    <w:rsid w:val="00F8476A"/>
    <w:rsid w:val="00F850DF"/>
    <w:rsid w:val="00F86FC6"/>
    <w:rsid w:val="00F87528"/>
    <w:rsid w:val="00F877D8"/>
    <w:rsid w:val="00F914ED"/>
    <w:rsid w:val="00F928F4"/>
    <w:rsid w:val="00F9390F"/>
    <w:rsid w:val="00F9470B"/>
    <w:rsid w:val="00F977F5"/>
    <w:rsid w:val="00FA1D41"/>
    <w:rsid w:val="00FA48A2"/>
    <w:rsid w:val="00FB243A"/>
    <w:rsid w:val="00FB2520"/>
    <w:rsid w:val="00FC24B5"/>
    <w:rsid w:val="00FC4583"/>
    <w:rsid w:val="00FC468C"/>
    <w:rsid w:val="00FC4F79"/>
    <w:rsid w:val="00FC6711"/>
    <w:rsid w:val="00FC73BE"/>
    <w:rsid w:val="00FD00A8"/>
    <w:rsid w:val="00FD136D"/>
    <w:rsid w:val="00FE09A5"/>
    <w:rsid w:val="00FE4098"/>
    <w:rsid w:val="00FE4866"/>
    <w:rsid w:val="00FE75C0"/>
    <w:rsid w:val="00FF1419"/>
    <w:rsid w:val="00FF46E4"/>
    <w:rsid w:val="00FF4893"/>
    <w:rsid w:val="00FF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BB"/>
    <w:pPr>
      <w:spacing w:after="200" w:line="276" w:lineRule="auto"/>
    </w:pPr>
    <w:rPr>
      <w:sz w:val="22"/>
      <w:szCs w:val="22"/>
      <w:lang w:eastAsia="en-US"/>
    </w:rPr>
  </w:style>
  <w:style w:type="paragraph" w:styleId="1">
    <w:name w:val="heading 1"/>
    <w:basedOn w:val="a"/>
    <w:link w:val="10"/>
    <w:uiPriority w:val="9"/>
    <w:qFormat/>
    <w:rsid w:val="006519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651978"/>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qFormat/>
    <w:rsid w:val="00651978"/>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450"/>
    <w:pPr>
      <w:widowControl w:val="0"/>
      <w:autoSpaceDE w:val="0"/>
      <w:autoSpaceDN w:val="0"/>
      <w:adjustRightInd w:val="0"/>
    </w:pPr>
    <w:rPr>
      <w:rFonts w:eastAsia="Times New Roman" w:cs="Calibri"/>
      <w:sz w:val="22"/>
      <w:szCs w:val="22"/>
    </w:rPr>
  </w:style>
  <w:style w:type="paragraph" w:customStyle="1" w:styleId="ConsPlusNonformat">
    <w:name w:val="ConsPlusNonformat"/>
    <w:rsid w:val="0081445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1445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14450"/>
    <w:pPr>
      <w:widowControl w:val="0"/>
      <w:autoSpaceDE w:val="0"/>
      <w:autoSpaceDN w:val="0"/>
      <w:adjustRightInd w:val="0"/>
    </w:pPr>
    <w:rPr>
      <w:rFonts w:eastAsia="Times New Roman" w:cs="Calibri"/>
      <w:sz w:val="22"/>
      <w:szCs w:val="22"/>
    </w:rPr>
  </w:style>
  <w:style w:type="character" w:customStyle="1" w:styleId="a3">
    <w:name w:val="МОН Знак"/>
    <w:link w:val="a4"/>
    <w:uiPriority w:val="99"/>
    <w:locked/>
    <w:rsid w:val="001645E2"/>
    <w:rPr>
      <w:sz w:val="24"/>
      <w:szCs w:val="24"/>
    </w:rPr>
  </w:style>
  <w:style w:type="paragraph" w:customStyle="1" w:styleId="a4">
    <w:name w:val="МОН"/>
    <w:basedOn w:val="a"/>
    <w:link w:val="a3"/>
    <w:uiPriority w:val="99"/>
    <w:rsid w:val="001645E2"/>
    <w:pPr>
      <w:spacing w:after="0" w:line="360" w:lineRule="auto"/>
      <w:ind w:firstLine="709"/>
      <w:jc w:val="both"/>
    </w:pPr>
    <w:rPr>
      <w:sz w:val="24"/>
      <w:szCs w:val="24"/>
    </w:rPr>
  </w:style>
  <w:style w:type="character" w:styleId="a5">
    <w:name w:val="Strong"/>
    <w:qFormat/>
    <w:rsid w:val="000172DA"/>
    <w:rPr>
      <w:b/>
      <w:bCs/>
    </w:rPr>
  </w:style>
  <w:style w:type="paragraph" w:styleId="a6">
    <w:name w:val="List Paragraph"/>
    <w:basedOn w:val="a"/>
    <w:link w:val="a7"/>
    <w:uiPriority w:val="34"/>
    <w:qFormat/>
    <w:rsid w:val="001C2629"/>
    <w:pPr>
      <w:ind w:left="720"/>
      <w:contextualSpacing/>
    </w:pPr>
  </w:style>
  <w:style w:type="character" w:customStyle="1" w:styleId="a8">
    <w:name w:val="Основной текст_"/>
    <w:link w:val="21"/>
    <w:rsid w:val="00563A34"/>
    <w:rPr>
      <w:rFonts w:ascii="Times New Roman" w:eastAsia="Times New Roman" w:hAnsi="Times New Roman" w:cs="Times New Roman"/>
      <w:spacing w:val="-1"/>
      <w:sz w:val="26"/>
      <w:szCs w:val="26"/>
      <w:shd w:val="clear" w:color="auto" w:fill="FFFFFF"/>
    </w:rPr>
  </w:style>
  <w:style w:type="paragraph" w:customStyle="1" w:styleId="21">
    <w:name w:val="Основной текст2"/>
    <w:basedOn w:val="a"/>
    <w:link w:val="a8"/>
    <w:rsid w:val="00563A34"/>
    <w:pPr>
      <w:widowControl w:val="0"/>
      <w:shd w:val="clear" w:color="auto" w:fill="FFFFFF"/>
      <w:spacing w:before="420" w:after="0" w:line="322" w:lineRule="exact"/>
      <w:jc w:val="both"/>
    </w:pPr>
    <w:rPr>
      <w:rFonts w:ascii="Times New Roman" w:eastAsia="Times New Roman" w:hAnsi="Times New Roman"/>
      <w:spacing w:val="-1"/>
      <w:sz w:val="26"/>
      <w:szCs w:val="26"/>
    </w:rPr>
  </w:style>
  <w:style w:type="paragraph" w:styleId="22">
    <w:name w:val="Body Text 2"/>
    <w:basedOn w:val="a"/>
    <w:link w:val="23"/>
    <w:rsid w:val="00954EF5"/>
    <w:pPr>
      <w:spacing w:after="0" w:line="240" w:lineRule="auto"/>
      <w:jc w:val="both"/>
    </w:pPr>
    <w:rPr>
      <w:rFonts w:ascii="Times New Roman" w:eastAsia="Times New Roman" w:hAnsi="Times New Roman"/>
      <w:b/>
      <w:bCs/>
      <w:sz w:val="24"/>
      <w:szCs w:val="20"/>
      <w:lang w:eastAsia="fi-FI"/>
    </w:rPr>
  </w:style>
  <w:style w:type="character" w:customStyle="1" w:styleId="23">
    <w:name w:val="Основной текст 2 Знак"/>
    <w:link w:val="22"/>
    <w:rsid w:val="00954EF5"/>
    <w:rPr>
      <w:rFonts w:ascii="Times New Roman" w:eastAsia="Times New Roman" w:hAnsi="Times New Roman" w:cs="Times New Roman"/>
      <w:b/>
      <w:bCs/>
      <w:sz w:val="24"/>
      <w:szCs w:val="20"/>
      <w:lang w:eastAsia="fi-FI"/>
    </w:rPr>
  </w:style>
  <w:style w:type="paragraph" w:styleId="a9">
    <w:name w:val="footer"/>
    <w:basedOn w:val="a"/>
    <w:link w:val="aa"/>
    <w:uiPriority w:val="99"/>
    <w:unhideWhenUsed/>
    <w:rsid w:val="00337BD4"/>
    <w:pPr>
      <w:tabs>
        <w:tab w:val="center" w:pos="4677"/>
        <w:tab w:val="right" w:pos="9355"/>
      </w:tabs>
      <w:spacing w:after="0" w:line="240" w:lineRule="auto"/>
      <w:jc w:val="both"/>
    </w:pPr>
    <w:rPr>
      <w:rFonts w:ascii="Times New Roman" w:hAnsi="Times New Roman"/>
      <w:sz w:val="24"/>
      <w:szCs w:val="24"/>
    </w:rPr>
  </w:style>
  <w:style w:type="character" w:customStyle="1" w:styleId="aa">
    <w:name w:val="Нижний колонтитул Знак"/>
    <w:link w:val="a9"/>
    <w:uiPriority w:val="99"/>
    <w:rsid w:val="00337BD4"/>
    <w:rPr>
      <w:rFonts w:ascii="Times New Roman" w:eastAsia="Calibri" w:hAnsi="Times New Roman" w:cs="Times New Roman"/>
      <w:sz w:val="24"/>
      <w:szCs w:val="24"/>
    </w:rPr>
  </w:style>
  <w:style w:type="character" w:customStyle="1" w:styleId="8pt0pt">
    <w:name w:val="Основной текст + 8 pt;Интервал 0 pt"/>
    <w:rsid w:val="00337BD4"/>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style>
  <w:style w:type="paragraph" w:customStyle="1" w:styleId="32">
    <w:name w:val="32"/>
    <w:basedOn w:val="a"/>
    <w:rsid w:val="004925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5pt0pt">
    <w:name w:val="Основной текст + 10;5 pt;Интервал 0 pt"/>
    <w:rsid w:val="004925D3"/>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styleId="ab">
    <w:name w:val="Normal (Web)"/>
    <w:basedOn w:val="a"/>
    <w:rsid w:val="00B42D6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Indent"/>
    <w:basedOn w:val="a"/>
    <w:link w:val="ad"/>
    <w:uiPriority w:val="99"/>
    <w:rsid w:val="00B42D6D"/>
    <w:pPr>
      <w:spacing w:after="120" w:line="240" w:lineRule="auto"/>
      <w:ind w:left="283"/>
    </w:pPr>
    <w:rPr>
      <w:rFonts w:ascii="Times New Roman" w:eastAsia="Times New Roman" w:hAnsi="Times New Roman"/>
      <w:sz w:val="24"/>
      <w:szCs w:val="24"/>
      <w:lang w:val="x-none" w:eastAsia="x-none"/>
    </w:rPr>
  </w:style>
  <w:style w:type="character" w:customStyle="1" w:styleId="ad">
    <w:name w:val="Основной текст с отступом Знак"/>
    <w:link w:val="ac"/>
    <w:uiPriority w:val="99"/>
    <w:rsid w:val="00B42D6D"/>
    <w:rPr>
      <w:rFonts w:ascii="Times New Roman" w:eastAsia="Times New Roman" w:hAnsi="Times New Roman" w:cs="Times New Roman"/>
      <w:sz w:val="24"/>
      <w:szCs w:val="24"/>
      <w:lang w:val="x-none" w:eastAsia="x-none"/>
    </w:rPr>
  </w:style>
  <w:style w:type="character" w:customStyle="1" w:styleId="10">
    <w:name w:val="Заголовок 1 Знак"/>
    <w:link w:val="1"/>
    <w:uiPriority w:val="9"/>
    <w:rsid w:val="00651978"/>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9"/>
    <w:rsid w:val="00651978"/>
    <w:rPr>
      <w:rFonts w:ascii="Cambria" w:eastAsia="Times New Roman" w:hAnsi="Cambria" w:cs="Times New Roman"/>
      <w:b/>
      <w:bCs/>
      <w:i/>
      <w:iCs/>
      <w:sz w:val="28"/>
      <w:szCs w:val="28"/>
      <w:lang w:eastAsia="ru-RU"/>
    </w:rPr>
  </w:style>
  <w:style w:type="character" w:customStyle="1" w:styleId="30">
    <w:name w:val="Заголовок 3 Знак"/>
    <w:link w:val="3"/>
    <w:rsid w:val="00651978"/>
    <w:rPr>
      <w:rFonts w:ascii="Cambria" w:eastAsia="Times New Roman" w:hAnsi="Cambria" w:cs="Times New Roman"/>
      <w:b/>
      <w:bCs/>
      <w:sz w:val="26"/>
      <w:szCs w:val="26"/>
      <w:lang w:eastAsia="ru-RU"/>
    </w:rPr>
  </w:style>
  <w:style w:type="table" w:styleId="ae">
    <w:name w:val="Table Grid"/>
    <w:basedOn w:val="a1"/>
    <w:uiPriority w:val="99"/>
    <w:rsid w:val="006519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651978"/>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uiPriority w:val="99"/>
    <w:rsid w:val="00651978"/>
    <w:rPr>
      <w:rFonts w:ascii="Tahoma" w:eastAsia="Times New Roman" w:hAnsi="Tahoma" w:cs="Tahoma"/>
      <w:sz w:val="16"/>
      <w:szCs w:val="16"/>
      <w:lang w:eastAsia="ru-RU"/>
    </w:rPr>
  </w:style>
  <w:style w:type="paragraph" w:styleId="af1">
    <w:name w:val="header"/>
    <w:basedOn w:val="a"/>
    <w:link w:val="af2"/>
    <w:uiPriority w:val="99"/>
    <w:rsid w:val="0065197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651978"/>
    <w:rPr>
      <w:rFonts w:ascii="Times New Roman" w:eastAsia="Times New Roman" w:hAnsi="Times New Roman" w:cs="Times New Roman"/>
      <w:sz w:val="24"/>
      <w:szCs w:val="24"/>
      <w:lang w:eastAsia="ru-RU"/>
    </w:rPr>
  </w:style>
  <w:style w:type="character" w:styleId="af3">
    <w:name w:val="Emphasis"/>
    <w:qFormat/>
    <w:rsid w:val="00651978"/>
    <w:rPr>
      <w:i/>
      <w:iCs/>
    </w:rPr>
  </w:style>
  <w:style w:type="paragraph" w:customStyle="1" w:styleId="af4">
    <w:name w:val="Содержимое таблицы"/>
    <w:basedOn w:val="a"/>
    <w:rsid w:val="00651978"/>
    <w:pPr>
      <w:widowControl w:val="0"/>
      <w:suppressLineNumbers/>
      <w:suppressAutoHyphens/>
      <w:spacing w:after="0" w:line="240" w:lineRule="auto"/>
    </w:pPr>
    <w:rPr>
      <w:rFonts w:ascii="Times New Roman" w:hAnsi="Times New Roman"/>
      <w:sz w:val="24"/>
      <w:szCs w:val="24"/>
      <w:lang w:eastAsia="ar-SA"/>
    </w:rPr>
  </w:style>
  <w:style w:type="paragraph" w:customStyle="1" w:styleId="consplusnormal0">
    <w:name w:val="consplusnormal"/>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0">
    <w:name w:val="a2"/>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15"/>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
    <w:name w:val="Знак Знак5"/>
    <w:rsid w:val="00651978"/>
    <w:rPr>
      <w:rFonts w:ascii="Times New Roman" w:eastAsia="Times New Roman" w:hAnsi="Times New Roman" w:cs="Times New Roman"/>
      <w:sz w:val="24"/>
      <w:szCs w:val="24"/>
      <w:lang w:eastAsia="ru-RU"/>
    </w:rPr>
  </w:style>
  <w:style w:type="paragraph" w:customStyle="1" w:styleId="h1">
    <w:name w:val="h1"/>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0">
    <w:name w:val="ac"/>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3"/>
    <w:uiPriority w:val="99"/>
    <w:rsid w:val="00651978"/>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33">
    <w:name w:val="Основной текст 3 Знак"/>
    <w:link w:val="31"/>
    <w:uiPriority w:val="99"/>
    <w:rsid w:val="00651978"/>
    <w:rPr>
      <w:rFonts w:ascii="Times New Roman" w:eastAsia="Times New Roman" w:hAnsi="Times New Roman" w:cs="Times New Roman"/>
      <w:sz w:val="24"/>
      <w:szCs w:val="24"/>
      <w:lang w:val="x-none" w:eastAsia="ru-RU"/>
    </w:rPr>
  </w:style>
  <w:style w:type="paragraph" w:styleId="z-">
    <w:name w:val="HTML Bottom of Form"/>
    <w:basedOn w:val="a"/>
    <w:next w:val="a"/>
    <w:link w:val="z-0"/>
    <w:hidden/>
    <w:rsid w:val="00651978"/>
    <w:pPr>
      <w:pBdr>
        <w:top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0">
    <w:name w:val="z-Конец формы Знак"/>
    <w:link w:val="z-"/>
    <w:rsid w:val="00651978"/>
    <w:rPr>
      <w:rFonts w:ascii="Arial" w:eastAsia="Times New Roman" w:hAnsi="Arial" w:cs="Times New Roman"/>
      <w:vanish/>
      <w:sz w:val="16"/>
      <w:szCs w:val="16"/>
      <w:lang w:val="x-none" w:eastAsia="ru-RU"/>
    </w:rPr>
  </w:style>
  <w:style w:type="paragraph" w:customStyle="1" w:styleId="Style16">
    <w:name w:val="Style16"/>
    <w:basedOn w:val="a"/>
    <w:rsid w:val="0065197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
    <w:name w:val="Font Style21"/>
    <w:rsid w:val="00651978"/>
    <w:rPr>
      <w:rFonts w:ascii="Times New Roman" w:hAnsi="Times New Roman" w:cs="Times New Roman"/>
      <w:b/>
      <w:bCs/>
      <w:sz w:val="24"/>
      <w:szCs w:val="24"/>
    </w:rPr>
  </w:style>
  <w:style w:type="paragraph" w:styleId="af5">
    <w:name w:val="caption"/>
    <w:basedOn w:val="a"/>
    <w:next w:val="a"/>
    <w:qFormat/>
    <w:rsid w:val="00651978"/>
    <w:pPr>
      <w:spacing w:after="0" w:line="240" w:lineRule="auto"/>
      <w:jc w:val="center"/>
    </w:pPr>
    <w:rPr>
      <w:rFonts w:ascii="Times New Roman" w:eastAsia="Times New Roman" w:hAnsi="Times New Roman"/>
      <w:b/>
      <w:sz w:val="32"/>
      <w:szCs w:val="20"/>
      <w:lang w:eastAsia="ru-RU"/>
    </w:rPr>
  </w:style>
  <w:style w:type="paragraph" w:styleId="af6">
    <w:name w:val="Body Text"/>
    <w:basedOn w:val="a"/>
    <w:link w:val="af7"/>
    <w:uiPriority w:val="99"/>
    <w:rsid w:val="00651978"/>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link w:val="af6"/>
    <w:uiPriority w:val="99"/>
    <w:rsid w:val="00651978"/>
    <w:rPr>
      <w:rFonts w:ascii="Times New Roman" w:eastAsia="Times New Roman" w:hAnsi="Times New Roman" w:cs="Times New Roman"/>
      <w:sz w:val="24"/>
      <w:szCs w:val="24"/>
      <w:lang w:eastAsia="ru-RU"/>
    </w:rPr>
  </w:style>
  <w:style w:type="paragraph" w:styleId="24">
    <w:name w:val="Body Text Indent 2"/>
    <w:basedOn w:val="a"/>
    <w:link w:val="25"/>
    <w:rsid w:val="00651978"/>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651978"/>
    <w:rPr>
      <w:rFonts w:ascii="Times New Roman" w:eastAsia="Times New Roman" w:hAnsi="Times New Roman" w:cs="Times New Roman"/>
      <w:sz w:val="24"/>
      <w:szCs w:val="24"/>
      <w:lang w:eastAsia="ru-RU"/>
    </w:rPr>
  </w:style>
  <w:style w:type="character" w:customStyle="1" w:styleId="26">
    <w:name w:val="Заголовок №2_"/>
    <w:link w:val="27"/>
    <w:rsid w:val="008E173A"/>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8E173A"/>
    <w:pPr>
      <w:widowControl w:val="0"/>
      <w:shd w:val="clear" w:color="auto" w:fill="FFFFFF"/>
      <w:spacing w:after="420" w:line="0" w:lineRule="atLeast"/>
      <w:ind w:hanging="4760"/>
      <w:outlineLvl w:val="1"/>
    </w:pPr>
    <w:rPr>
      <w:rFonts w:ascii="Times New Roman" w:eastAsia="Times New Roman" w:hAnsi="Times New Roman"/>
      <w:b/>
      <w:bCs/>
      <w:sz w:val="26"/>
      <w:szCs w:val="26"/>
    </w:rPr>
  </w:style>
  <w:style w:type="paragraph" w:styleId="af8">
    <w:name w:val="No Spacing"/>
    <w:uiPriority w:val="1"/>
    <w:qFormat/>
    <w:rsid w:val="00C6039F"/>
    <w:rPr>
      <w:sz w:val="22"/>
      <w:szCs w:val="22"/>
      <w:lang w:eastAsia="en-US"/>
    </w:rPr>
  </w:style>
  <w:style w:type="paragraph" w:customStyle="1" w:styleId="Default">
    <w:name w:val="Default"/>
    <w:rsid w:val="00DF2406"/>
    <w:pPr>
      <w:autoSpaceDE w:val="0"/>
      <w:autoSpaceDN w:val="0"/>
      <w:adjustRightInd w:val="0"/>
    </w:pPr>
    <w:rPr>
      <w:rFonts w:ascii="Arial" w:hAnsi="Arial" w:cs="Arial"/>
      <w:color w:val="000000"/>
      <w:sz w:val="24"/>
      <w:szCs w:val="24"/>
    </w:rPr>
  </w:style>
  <w:style w:type="paragraph" w:customStyle="1" w:styleId="msonormalcxspmiddle">
    <w:name w:val="msonormalcxspmiddle"/>
    <w:basedOn w:val="a"/>
    <w:rsid w:val="00154B5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unhideWhenUsed/>
    <w:rsid w:val="00154B54"/>
  </w:style>
  <w:style w:type="table" w:customStyle="1" w:styleId="12">
    <w:name w:val="Сетка таблицы1"/>
    <w:basedOn w:val="a1"/>
    <w:next w:val="ae"/>
    <w:rsid w:val="00154B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154B54"/>
    <w:pPr>
      <w:spacing w:after="0" w:line="240" w:lineRule="auto"/>
      <w:ind w:left="720"/>
    </w:pPr>
    <w:rPr>
      <w:rFonts w:ascii="Times New Roman" w:eastAsia="Times New Roman" w:hAnsi="Times New Roman"/>
      <w:sz w:val="20"/>
      <w:szCs w:val="20"/>
      <w:lang w:eastAsia="ru-RU"/>
    </w:rPr>
  </w:style>
  <w:style w:type="paragraph" w:customStyle="1" w:styleId="28">
    <w:name w:val="Знак Знак2"/>
    <w:basedOn w:val="a"/>
    <w:rsid w:val="00EF4765"/>
    <w:pPr>
      <w:spacing w:after="160" w:line="240" w:lineRule="exact"/>
    </w:pPr>
    <w:rPr>
      <w:rFonts w:ascii="Verdana" w:eastAsia="Times New Roman" w:hAnsi="Verdana" w:cs="Verdana"/>
      <w:sz w:val="20"/>
      <w:szCs w:val="20"/>
      <w:lang w:val="en-US"/>
    </w:rPr>
  </w:style>
  <w:style w:type="paragraph" w:customStyle="1" w:styleId="ConsNonformat">
    <w:name w:val="ConsNonformat"/>
    <w:rsid w:val="003510A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3510AD"/>
    <w:pPr>
      <w:widowControl w:val="0"/>
      <w:autoSpaceDE w:val="0"/>
      <w:autoSpaceDN w:val="0"/>
      <w:adjustRightInd w:val="0"/>
      <w:ind w:right="19772" w:firstLine="720"/>
    </w:pPr>
    <w:rPr>
      <w:rFonts w:ascii="Arial" w:eastAsia="Times New Roman" w:hAnsi="Arial" w:cs="Arial"/>
    </w:rPr>
  </w:style>
  <w:style w:type="paragraph" w:customStyle="1" w:styleId="18">
    <w:name w:val="Обычный (веб)18"/>
    <w:basedOn w:val="a"/>
    <w:rsid w:val="003B28A9"/>
    <w:pPr>
      <w:suppressAutoHyphens/>
      <w:spacing w:after="0" w:line="240" w:lineRule="auto"/>
      <w:jc w:val="both"/>
    </w:pPr>
    <w:rPr>
      <w:rFonts w:ascii="Times New Roman" w:eastAsia="Times New Roman" w:hAnsi="Times New Roman"/>
      <w:bCs/>
      <w:color w:val="000000"/>
      <w:sz w:val="28"/>
      <w:szCs w:val="28"/>
      <w:lang w:eastAsia="ar-SA"/>
    </w:rPr>
  </w:style>
  <w:style w:type="paragraph" w:customStyle="1" w:styleId="29">
    <w:name w:val="Знак Знак2"/>
    <w:basedOn w:val="a"/>
    <w:rsid w:val="00B349EB"/>
    <w:pPr>
      <w:spacing w:after="160" w:line="240" w:lineRule="exact"/>
    </w:pPr>
    <w:rPr>
      <w:rFonts w:ascii="Verdana" w:eastAsia="Times New Roman" w:hAnsi="Verdana" w:cs="Verdana"/>
      <w:sz w:val="20"/>
      <w:szCs w:val="20"/>
      <w:lang w:val="en-US"/>
    </w:rPr>
  </w:style>
  <w:style w:type="paragraph" w:customStyle="1" w:styleId="2a">
    <w:name w:val="Знак Знак2"/>
    <w:basedOn w:val="a"/>
    <w:rsid w:val="009A4887"/>
    <w:pPr>
      <w:spacing w:after="160" w:line="240" w:lineRule="exact"/>
    </w:pPr>
    <w:rPr>
      <w:rFonts w:ascii="Verdana" w:eastAsia="Times New Roman" w:hAnsi="Verdana" w:cs="Verdana"/>
      <w:sz w:val="20"/>
      <w:szCs w:val="20"/>
      <w:lang w:val="en-US"/>
    </w:rPr>
  </w:style>
  <w:style w:type="paragraph" w:customStyle="1" w:styleId="2b">
    <w:name w:val="Знак Знак2 Знак Знак Знак Знак Знак Знак"/>
    <w:basedOn w:val="a"/>
    <w:rsid w:val="00F80AC7"/>
    <w:pPr>
      <w:spacing w:after="160" w:line="240" w:lineRule="exact"/>
    </w:pPr>
    <w:rPr>
      <w:rFonts w:ascii="Verdana" w:eastAsia="Times New Roman" w:hAnsi="Verdana" w:cs="Verdana"/>
      <w:sz w:val="20"/>
      <w:szCs w:val="20"/>
      <w:lang w:val="en-US"/>
    </w:rPr>
  </w:style>
  <w:style w:type="paragraph" w:customStyle="1" w:styleId="2c">
    <w:name w:val="Знак Знак2"/>
    <w:basedOn w:val="a"/>
    <w:rsid w:val="00604C2A"/>
    <w:pPr>
      <w:spacing w:after="160" w:line="240" w:lineRule="exact"/>
    </w:pPr>
    <w:rPr>
      <w:rFonts w:ascii="Verdana" w:eastAsia="Times New Roman" w:hAnsi="Verdana" w:cs="Verdana"/>
      <w:sz w:val="20"/>
      <w:szCs w:val="20"/>
      <w:lang w:val="en-US"/>
    </w:rPr>
  </w:style>
  <w:style w:type="paragraph" w:customStyle="1" w:styleId="2d">
    <w:name w:val="Знак Знак2"/>
    <w:basedOn w:val="a"/>
    <w:rsid w:val="00055339"/>
    <w:pPr>
      <w:spacing w:after="160" w:line="240" w:lineRule="exact"/>
    </w:pPr>
    <w:rPr>
      <w:rFonts w:ascii="Verdana" w:eastAsia="Times New Roman" w:hAnsi="Verdana" w:cs="Verdana"/>
      <w:sz w:val="20"/>
      <w:szCs w:val="20"/>
      <w:lang w:val="en-US"/>
    </w:rPr>
  </w:style>
  <w:style w:type="paragraph" w:customStyle="1" w:styleId="2e">
    <w:name w:val="Знак Знак2"/>
    <w:basedOn w:val="a"/>
    <w:rsid w:val="00CA11C1"/>
    <w:pPr>
      <w:spacing w:after="160" w:line="240" w:lineRule="exact"/>
    </w:pPr>
    <w:rPr>
      <w:rFonts w:ascii="Verdana" w:eastAsia="Times New Roman" w:hAnsi="Verdana" w:cs="Verdana"/>
      <w:sz w:val="20"/>
      <w:szCs w:val="20"/>
      <w:lang w:val="en-US"/>
    </w:rPr>
  </w:style>
  <w:style w:type="paragraph" w:styleId="34">
    <w:name w:val="Body Text Indent 3"/>
    <w:basedOn w:val="a"/>
    <w:link w:val="35"/>
    <w:uiPriority w:val="99"/>
    <w:semiHidden/>
    <w:unhideWhenUsed/>
    <w:rsid w:val="003F27B5"/>
    <w:pPr>
      <w:spacing w:after="120"/>
      <w:ind w:left="283"/>
    </w:pPr>
    <w:rPr>
      <w:sz w:val="16"/>
      <w:szCs w:val="16"/>
    </w:rPr>
  </w:style>
  <w:style w:type="character" w:customStyle="1" w:styleId="35">
    <w:name w:val="Основной текст с отступом 3 Знак"/>
    <w:link w:val="34"/>
    <w:uiPriority w:val="99"/>
    <w:semiHidden/>
    <w:rsid w:val="003F27B5"/>
    <w:rPr>
      <w:sz w:val="16"/>
      <w:szCs w:val="16"/>
    </w:rPr>
  </w:style>
  <w:style w:type="paragraph" w:customStyle="1" w:styleId="14">
    <w:name w:val="1"/>
    <w:basedOn w:val="a"/>
    <w:rsid w:val="00BE0864"/>
    <w:pPr>
      <w:spacing w:after="160" w:line="240" w:lineRule="exact"/>
    </w:pPr>
    <w:rPr>
      <w:rFonts w:ascii="Verdana" w:eastAsia="Times New Roman" w:hAnsi="Verdana" w:cs="Verdana"/>
      <w:sz w:val="20"/>
      <w:szCs w:val="20"/>
      <w:lang w:val="en-US"/>
    </w:rPr>
  </w:style>
  <w:style w:type="character" w:styleId="af9">
    <w:name w:val="Hyperlink"/>
    <w:rsid w:val="00682FAD"/>
    <w:rPr>
      <w:strike w:val="0"/>
      <w:dstrike w:val="0"/>
      <w:color w:val="808080"/>
      <w:u w:val="none"/>
      <w:effect w:val="none"/>
    </w:rPr>
  </w:style>
  <w:style w:type="character" w:customStyle="1" w:styleId="blk">
    <w:name w:val="blk"/>
    <w:rsid w:val="000D1847"/>
  </w:style>
  <w:style w:type="character" w:customStyle="1" w:styleId="a7">
    <w:name w:val="Абзац списка Знак"/>
    <w:link w:val="a6"/>
    <w:uiPriority w:val="34"/>
    <w:locked/>
    <w:rsid w:val="008D12D6"/>
    <w:rPr>
      <w:sz w:val="22"/>
      <w:szCs w:val="22"/>
      <w:lang w:eastAsia="en-US"/>
    </w:rPr>
  </w:style>
  <w:style w:type="character" w:customStyle="1" w:styleId="grame">
    <w:name w:val="grame"/>
    <w:rsid w:val="00423EB5"/>
  </w:style>
  <w:style w:type="character" w:styleId="afa">
    <w:name w:val="page number"/>
    <w:uiPriority w:val="99"/>
    <w:rsid w:val="00D70DB8"/>
    <w:rPr>
      <w:rFonts w:cs="Times New Roman"/>
    </w:rPr>
  </w:style>
  <w:style w:type="paragraph" w:styleId="afb">
    <w:name w:val="Title"/>
    <w:basedOn w:val="a"/>
    <w:link w:val="afc"/>
    <w:uiPriority w:val="99"/>
    <w:qFormat/>
    <w:rsid w:val="00D70DB8"/>
    <w:pPr>
      <w:spacing w:after="0" w:line="240" w:lineRule="auto"/>
      <w:jc w:val="center"/>
    </w:pPr>
    <w:rPr>
      <w:rFonts w:ascii="Times New Roman" w:eastAsia="Times New Roman" w:hAnsi="Times New Roman"/>
      <w:caps/>
      <w:sz w:val="24"/>
      <w:szCs w:val="24"/>
      <w:lang w:eastAsia="ru-RU"/>
    </w:rPr>
  </w:style>
  <w:style w:type="character" w:customStyle="1" w:styleId="afc">
    <w:name w:val="Название Знак"/>
    <w:basedOn w:val="a0"/>
    <w:link w:val="afb"/>
    <w:uiPriority w:val="99"/>
    <w:rsid w:val="00D70DB8"/>
    <w:rPr>
      <w:rFonts w:ascii="Times New Roman" w:eastAsia="Times New Roman" w:hAnsi="Times New Roman"/>
      <w:caps/>
      <w:sz w:val="24"/>
      <w:szCs w:val="24"/>
    </w:rPr>
  </w:style>
  <w:style w:type="paragraph" w:customStyle="1" w:styleId="16">
    <w:name w:val="Знак1"/>
    <w:basedOn w:val="a"/>
    <w:uiPriority w:val="99"/>
    <w:rsid w:val="00D70DB8"/>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w:basedOn w:val="a"/>
    <w:rsid w:val="00D70DB8"/>
    <w:pPr>
      <w:spacing w:after="160" w:line="240" w:lineRule="exact"/>
    </w:pPr>
    <w:rPr>
      <w:rFonts w:ascii="Verdana" w:eastAsia="Times New Roman" w:hAnsi="Verdana" w:cs="Verdana"/>
      <w:sz w:val="20"/>
      <w:szCs w:val="20"/>
      <w:lang w:val="en-US"/>
    </w:rPr>
  </w:style>
  <w:style w:type="character" w:styleId="afe">
    <w:name w:val="Placeholder Text"/>
    <w:basedOn w:val="a0"/>
    <w:uiPriority w:val="99"/>
    <w:semiHidden/>
    <w:rsid w:val="00A658E6"/>
    <w:rPr>
      <w:color w:val="808080"/>
    </w:rPr>
  </w:style>
  <w:style w:type="character" w:customStyle="1" w:styleId="FontStyle18">
    <w:name w:val="Font Style18"/>
    <w:uiPriority w:val="99"/>
    <w:rsid w:val="00D823B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BB"/>
    <w:pPr>
      <w:spacing w:after="200" w:line="276" w:lineRule="auto"/>
    </w:pPr>
    <w:rPr>
      <w:sz w:val="22"/>
      <w:szCs w:val="22"/>
      <w:lang w:eastAsia="en-US"/>
    </w:rPr>
  </w:style>
  <w:style w:type="paragraph" w:styleId="1">
    <w:name w:val="heading 1"/>
    <w:basedOn w:val="a"/>
    <w:link w:val="10"/>
    <w:uiPriority w:val="9"/>
    <w:qFormat/>
    <w:rsid w:val="006519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651978"/>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qFormat/>
    <w:rsid w:val="00651978"/>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450"/>
    <w:pPr>
      <w:widowControl w:val="0"/>
      <w:autoSpaceDE w:val="0"/>
      <w:autoSpaceDN w:val="0"/>
      <w:adjustRightInd w:val="0"/>
    </w:pPr>
    <w:rPr>
      <w:rFonts w:eastAsia="Times New Roman" w:cs="Calibri"/>
      <w:sz w:val="22"/>
      <w:szCs w:val="22"/>
    </w:rPr>
  </w:style>
  <w:style w:type="paragraph" w:customStyle="1" w:styleId="ConsPlusNonformat">
    <w:name w:val="ConsPlusNonformat"/>
    <w:rsid w:val="0081445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1445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14450"/>
    <w:pPr>
      <w:widowControl w:val="0"/>
      <w:autoSpaceDE w:val="0"/>
      <w:autoSpaceDN w:val="0"/>
      <w:adjustRightInd w:val="0"/>
    </w:pPr>
    <w:rPr>
      <w:rFonts w:eastAsia="Times New Roman" w:cs="Calibri"/>
      <w:sz w:val="22"/>
      <w:szCs w:val="22"/>
    </w:rPr>
  </w:style>
  <w:style w:type="character" w:customStyle="1" w:styleId="a3">
    <w:name w:val="МОН Знак"/>
    <w:link w:val="a4"/>
    <w:uiPriority w:val="99"/>
    <w:locked/>
    <w:rsid w:val="001645E2"/>
    <w:rPr>
      <w:sz w:val="24"/>
      <w:szCs w:val="24"/>
    </w:rPr>
  </w:style>
  <w:style w:type="paragraph" w:customStyle="1" w:styleId="a4">
    <w:name w:val="МОН"/>
    <w:basedOn w:val="a"/>
    <w:link w:val="a3"/>
    <w:uiPriority w:val="99"/>
    <w:rsid w:val="001645E2"/>
    <w:pPr>
      <w:spacing w:after="0" w:line="360" w:lineRule="auto"/>
      <w:ind w:firstLine="709"/>
      <w:jc w:val="both"/>
    </w:pPr>
    <w:rPr>
      <w:sz w:val="24"/>
      <w:szCs w:val="24"/>
    </w:rPr>
  </w:style>
  <w:style w:type="character" w:styleId="a5">
    <w:name w:val="Strong"/>
    <w:qFormat/>
    <w:rsid w:val="000172DA"/>
    <w:rPr>
      <w:b/>
      <w:bCs/>
    </w:rPr>
  </w:style>
  <w:style w:type="paragraph" w:styleId="a6">
    <w:name w:val="List Paragraph"/>
    <w:basedOn w:val="a"/>
    <w:link w:val="a7"/>
    <w:uiPriority w:val="34"/>
    <w:qFormat/>
    <w:rsid w:val="001C2629"/>
    <w:pPr>
      <w:ind w:left="720"/>
      <w:contextualSpacing/>
    </w:pPr>
  </w:style>
  <w:style w:type="character" w:customStyle="1" w:styleId="a8">
    <w:name w:val="Основной текст_"/>
    <w:link w:val="21"/>
    <w:rsid w:val="00563A34"/>
    <w:rPr>
      <w:rFonts w:ascii="Times New Roman" w:eastAsia="Times New Roman" w:hAnsi="Times New Roman" w:cs="Times New Roman"/>
      <w:spacing w:val="-1"/>
      <w:sz w:val="26"/>
      <w:szCs w:val="26"/>
      <w:shd w:val="clear" w:color="auto" w:fill="FFFFFF"/>
    </w:rPr>
  </w:style>
  <w:style w:type="paragraph" w:customStyle="1" w:styleId="21">
    <w:name w:val="Основной текст2"/>
    <w:basedOn w:val="a"/>
    <w:link w:val="a8"/>
    <w:rsid w:val="00563A34"/>
    <w:pPr>
      <w:widowControl w:val="0"/>
      <w:shd w:val="clear" w:color="auto" w:fill="FFFFFF"/>
      <w:spacing w:before="420" w:after="0" w:line="322" w:lineRule="exact"/>
      <w:jc w:val="both"/>
    </w:pPr>
    <w:rPr>
      <w:rFonts w:ascii="Times New Roman" w:eastAsia="Times New Roman" w:hAnsi="Times New Roman"/>
      <w:spacing w:val="-1"/>
      <w:sz w:val="26"/>
      <w:szCs w:val="26"/>
    </w:rPr>
  </w:style>
  <w:style w:type="paragraph" w:styleId="22">
    <w:name w:val="Body Text 2"/>
    <w:basedOn w:val="a"/>
    <w:link w:val="23"/>
    <w:rsid w:val="00954EF5"/>
    <w:pPr>
      <w:spacing w:after="0" w:line="240" w:lineRule="auto"/>
      <w:jc w:val="both"/>
    </w:pPr>
    <w:rPr>
      <w:rFonts w:ascii="Times New Roman" w:eastAsia="Times New Roman" w:hAnsi="Times New Roman"/>
      <w:b/>
      <w:bCs/>
      <w:sz w:val="24"/>
      <w:szCs w:val="20"/>
      <w:lang w:eastAsia="fi-FI"/>
    </w:rPr>
  </w:style>
  <w:style w:type="character" w:customStyle="1" w:styleId="23">
    <w:name w:val="Основной текст 2 Знак"/>
    <w:link w:val="22"/>
    <w:rsid w:val="00954EF5"/>
    <w:rPr>
      <w:rFonts w:ascii="Times New Roman" w:eastAsia="Times New Roman" w:hAnsi="Times New Roman" w:cs="Times New Roman"/>
      <w:b/>
      <w:bCs/>
      <w:sz w:val="24"/>
      <w:szCs w:val="20"/>
      <w:lang w:eastAsia="fi-FI"/>
    </w:rPr>
  </w:style>
  <w:style w:type="paragraph" w:styleId="a9">
    <w:name w:val="footer"/>
    <w:basedOn w:val="a"/>
    <w:link w:val="aa"/>
    <w:uiPriority w:val="99"/>
    <w:unhideWhenUsed/>
    <w:rsid w:val="00337BD4"/>
    <w:pPr>
      <w:tabs>
        <w:tab w:val="center" w:pos="4677"/>
        <w:tab w:val="right" w:pos="9355"/>
      </w:tabs>
      <w:spacing w:after="0" w:line="240" w:lineRule="auto"/>
      <w:jc w:val="both"/>
    </w:pPr>
    <w:rPr>
      <w:rFonts w:ascii="Times New Roman" w:hAnsi="Times New Roman"/>
      <w:sz w:val="24"/>
      <w:szCs w:val="24"/>
    </w:rPr>
  </w:style>
  <w:style w:type="character" w:customStyle="1" w:styleId="aa">
    <w:name w:val="Нижний колонтитул Знак"/>
    <w:link w:val="a9"/>
    <w:uiPriority w:val="99"/>
    <w:rsid w:val="00337BD4"/>
    <w:rPr>
      <w:rFonts w:ascii="Times New Roman" w:eastAsia="Calibri" w:hAnsi="Times New Roman" w:cs="Times New Roman"/>
      <w:sz w:val="24"/>
      <w:szCs w:val="24"/>
    </w:rPr>
  </w:style>
  <w:style w:type="character" w:customStyle="1" w:styleId="8pt0pt">
    <w:name w:val="Основной текст + 8 pt;Интервал 0 pt"/>
    <w:rsid w:val="00337BD4"/>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style>
  <w:style w:type="paragraph" w:customStyle="1" w:styleId="32">
    <w:name w:val="32"/>
    <w:basedOn w:val="a"/>
    <w:rsid w:val="004925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5pt0pt">
    <w:name w:val="Основной текст + 10;5 pt;Интервал 0 pt"/>
    <w:rsid w:val="004925D3"/>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styleId="ab">
    <w:name w:val="Normal (Web)"/>
    <w:basedOn w:val="a"/>
    <w:rsid w:val="00B42D6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Indent"/>
    <w:basedOn w:val="a"/>
    <w:link w:val="ad"/>
    <w:uiPriority w:val="99"/>
    <w:rsid w:val="00B42D6D"/>
    <w:pPr>
      <w:spacing w:after="120" w:line="240" w:lineRule="auto"/>
      <w:ind w:left="283"/>
    </w:pPr>
    <w:rPr>
      <w:rFonts w:ascii="Times New Roman" w:eastAsia="Times New Roman" w:hAnsi="Times New Roman"/>
      <w:sz w:val="24"/>
      <w:szCs w:val="24"/>
      <w:lang w:val="x-none" w:eastAsia="x-none"/>
    </w:rPr>
  </w:style>
  <w:style w:type="character" w:customStyle="1" w:styleId="ad">
    <w:name w:val="Основной текст с отступом Знак"/>
    <w:link w:val="ac"/>
    <w:uiPriority w:val="99"/>
    <w:rsid w:val="00B42D6D"/>
    <w:rPr>
      <w:rFonts w:ascii="Times New Roman" w:eastAsia="Times New Roman" w:hAnsi="Times New Roman" w:cs="Times New Roman"/>
      <w:sz w:val="24"/>
      <w:szCs w:val="24"/>
      <w:lang w:val="x-none" w:eastAsia="x-none"/>
    </w:rPr>
  </w:style>
  <w:style w:type="character" w:customStyle="1" w:styleId="10">
    <w:name w:val="Заголовок 1 Знак"/>
    <w:link w:val="1"/>
    <w:uiPriority w:val="9"/>
    <w:rsid w:val="00651978"/>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9"/>
    <w:rsid w:val="00651978"/>
    <w:rPr>
      <w:rFonts w:ascii="Cambria" w:eastAsia="Times New Roman" w:hAnsi="Cambria" w:cs="Times New Roman"/>
      <w:b/>
      <w:bCs/>
      <w:i/>
      <w:iCs/>
      <w:sz w:val="28"/>
      <w:szCs w:val="28"/>
      <w:lang w:eastAsia="ru-RU"/>
    </w:rPr>
  </w:style>
  <w:style w:type="character" w:customStyle="1" w:styleId="30">
    <w:name w:val="Заголовок 3 Знак"/>
    <w:link w:val="3"/>
    <w:rsid w:val="00651978"/>
    <w:rPr>
      <w:rFonts w:ascii="Cambria" w:eastAsia="Times New Roman" w:hAnsi="Cambria" w:cs="Times New Roman"/>
      <w:b/>
      <w:bCs/>
      <w:sz w:val="26"/>
      <w:szCs w:val="26"/>
      <w:lang w:eastAsia="ru-RU"/>
    </w:rPr>
  </w:style>
  <w:style w:type="table" w:styleId="ae">
    <w:name w:val="Table Grid"/>
    <w:basedOn w:val="a1"/>
    <w:uiPriority w:val="99"/>
    <w:rsid w:val="006519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651978"/>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uiPriority w:val="99"/>
    <w:rsid w:val="00651978"/>
    <w:rPr>
      <w:rFonts w:ascii="Tahoma" w:eastAsia="Times New Roman" w:hAnsi="Tahoma" w:cs="Tahoma"/>
      <w:sz w:val="16"/>
      <w:szCs w:val="16"/>
      <w:lang w:eastAsia="ru-RU"/>
    </w:rPr>
  </w:style>
  <w:style w:type="paragraph" w:styleId="af1">
    <w:name w:val="header"/>
    <w:basedOn w:val="a"/>
    <w:link w:val="af2"/>
    <w:uiPriority w:val="99"/>
    <w:rsid w:val="0065197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651978"/>
    <w:rPr>
      <w:rFonts w:ascii="Times New Roman" w:eastAsia="Times New Roman" w:hAnsi="Times New Roman" w:cs="Times New Roman"/>
      <w:sz w:val="24"/>
      <w:szCs w:val="24"/>
      <w:lang w:eastAsia="ru-RU"/>
    </w:rPr>
  </w:style>
  <w:style w:type="character" w:styleId="af3">
    <w:name w:val="Emphasis"/>
    <w:qFormat/>
    <w:rsid w:val="00651978"/>
    <w:rPr>
      <w:i/>
      <w:iCs/>
    </w:rPr>
  </w:style>
  <w:style w:type="paragraph" w:customStyle="1" w:styleId="af4">
    <w:name w:val="Содержимое таблицы"/>
    <w:basedOn w:val="a"/>
    <w:rsid w:val="00651978"/>
    <w:pPr>
      <w:widowControl w:val="0"/>
      <w:suppressLineNumbers/>
      <w:suppressAutoHyphens/>
      <w:spacing w:after="0" w:line="240" w:lineRule="auto"/>
    </w:pPr>
    <w:rPr>
      <w:rFonts w:ascii="Times New Roman" w:hAnsi="Times New Roman"/>
      <w:sz w:val="24"/>
      <w:szCs w:val="24"/>
      <w:lang w:eastAsia="ar-SA"/>
    </w:rPr>
  </w:style>
  <w:style w:type="paragraph" w:customStyle="1" w:styleId="consplusnormal0">
    <w:name w:val="consplusnormal"/>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0">
    <w:name w:val="a2"/>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15"/>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
    <w:name w:val="Знак Знак5"/>
    <w:rsid w:val="00651978"/>
    <w:rPr>
      <w:rFonts w:ascii="Times New Roman" w:eastAsia="Times New Roman" w:hAnsi="Times New Roman" w:cs="Times New Roman"/>
      <w:sz w:val="24"/>
      <w:szCs w:val="24"/>
      <w:lang w:eastAsia="ru-RU"/>
    </w:rPr>
  </w:style>
  <w:style w:type="paragraph" w:customStyle="1" w:styleId="h1">
    <w:name w:val="h1"/>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0">
    <w:name w:val="ac"/>
    <w:basedOn w:val="a"/>
    <w:rsid w:val="00651978"/>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3"/>
    <w:uiPriority w:val="99"/>
    <w:rsid w:val="00651978"/>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33">
    <w:name w:val="Основной текст 3 Знак"/>
    <w:link w:val="31"/>
    <w:uiPriority w:val="99"/>
    <w:rsid w:val="00651978"/>
    <w:rPr>
      <w:rFonts w:ascii="Times New Roman" w:eastAsia="Times New Roman" w:hAnsi="Times New Roman" w:cs="Times New Roman"/>
      <w:sz w:val="24"/>
      <w:szCs w:val="24"/>
      <w:lang w:val="x-none" w:eastAsia="ru-RU"/>
    </w:rPr>
  </w:style>
  <w:style w:type="paragraph" w:styleId="z-">
    <w:name w:val="HTML Bottom of Form"/>
    <w:basedOn w:val="a"/>
    <w:next w:val="a"/>
    <w:link w:val="z-0"/>
    <w:hidden/>
    <w:rsid w:val="00651978"/>
    <w:pPr>
      <w:pBdr>
        <w:top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0">
    <w:name w:val="z-Конец формы Знак"/>
    <w:link w:val="z-"/>
    <w:rsid w:val="00651978"/>
    <w:rPr>
      <w:rFonts w:ascii="Arial" w:eastAsia="Times New Roman" w:hAnsi="Arial" w:cs="Times New Roman"/>
      <w:vanish/>
      <w:sz w:val="16"/>
      <w:szCs w:val="16"/>
      <w:lang w:val="x-none" w:eastAsia="ru-RU"/>
    </w:rPr>
  </w:style>
  <w:style w:type="paragraph" w:customStyle="1" w:styleId="Style16">
    <w:name w:val="Style16"/>
    <w:basedOn w:val="a"/>
    <w:rsid w:val="0065197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
    <w:name w:val="Font Style21"/>
    <w:rsid w:val="00651978"/>
    <w:rPr>
      <w:rFonts w:ascii="Times New Roman" w:hAnsi="Times New Roman" w:cs="Times New Roman"/>
      <w:b/>
      <w:bCs/>
      <w:sz w:val="24"/>
      <w:szCs w:val="24"/>
    </w:rPr>
  </w:style>
  <w:style w:type="paragraph" w:styleId="af5">
    <w:name w:val="caption"/>
    <w:basedOn w:val="a"/>
    <w:next w:val="a"/>
    <w:qFormat/>
    <w:rsid w:val="00651978"/>
    <w:pPr>
      <w:spacing w:after="0" w:line="240" w:lineRule="auto"/>
      <w:jc w:val="center"/>
    </w:pPr>
    <w:rPr>
      <w:rFonts w:ascii="Times New Roman" w:eastAsia="Times New Roman" w:hAnsi="Times New Roman"/>
      <w:b/>
      <w:sz w:val="32"/>
      <w:szCs w:val="20"/>
      <w:lang w:eastAsia="ru-RU"/>
    </w:rPr>
  </w:style>
  <w:style w:type="paragraph" w:styleId="af6">
    <w:name w:val="Body Text"/>
    <w:basedOn w:val="a"/>
    <w:link w:val="af7"/>
    <w:uiPriority w:val="99"/>
    <w:rsid w:val="00651978"/>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link w:val="af6"/>
    <w:uiPriority w:val="99"/>
    <w:rsid w:val="00651978"/>
    <w:rPr>
      <w:rFonts w:ascii="Times New Roman" w:eastAsia="Times New Roman" w:hAnsi="Times New Roman" w:cs="Times New Roman"/>
      <w:sz w:val="24"/>
      <w:szCs w:val="24"/>
      <w:lang w:eastAsia="ru-RU"/>
    </w:rPr>
  </w:style>
  <w:style w:type="paragraph" w:styleId="24">
    <w:name w:val="Body Text Indent 2"/>
    <w:basedOn w:val="a"/>
    <w:link w:val="25"/>
    <w:rsid w:val="00651978"/>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651978"/>
    <w:rPr>
      <w:rFonts w:ascii="Times New Roman" w:eastAsia="Times New Roman" w:hAnsi="Times New Roman" w:cs="Times New Roman"/>
      <w:sz w:val="24"/>
      <w:szCs w:val="24"/>
      <w:lang w:eastAsia="ru-RU"/>
    </w:rPr>
  </w:style>
  <w:style w:type="character" w:customStyle="1" w:styleId="26">
    <w:name w:val="Заголовок №2_"/>
    <w:link w:val="27"/>
    <w:rsid w:val="008E173A"/>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8E173A"/>
    <w:pPr>
      <w:widowControl w:val="0"/>
      <w:shd w:val="clear" w:color="auto" w:fill="FFFFFF"/>
      <w:spacing w:after="420" w:line="0" w:lineRule="atLeast"/>
      <w:ind w:hanging="4760"/>
      <w:outlineLvl w:val="1"/>
    </w:pPr>
    <w:rPr>
      <w:rFonts w:ascii="Times New Roman" w:eastAsia="Times New Roman" w:hAnsi="Times New Roman"/>
      <w:b/>
      <w:bCs/>
      <w:sz w:val="26"/>
      <w:szCs w:val="26"/>
    </w:rPr>
  </w:style>
  <w:style w:type="paragraph" w:styleId="af8">
    <w:name w:val="No Spacing"/>
    <w:uiPriority w:val="1"/>
    <w:qFormat/>
    <w:rsid w:val="00C6039F"/>
    <w:rPr>
      <w:sz w:val="22"/>
      <w:szCs w:val="22"/>
      <w:lang w:eastAsia="en-US"/>
    </w:rPr>
  </w:style>
  <w:style w:type="paragraph" w:customStyle="1" w:styleId="Default">
    <w:name w:val="Default"/>
    <w:rsid w:val="00DF2406"/>
    <w:pPr>
      <w:autoSpaceDE w:val="0"/>
      <w:autoSpaceDN w:val="0"/>
      <w:adjustRightInd w:val="0"/>
    </w:pPr>
    <w:rPr>
      <w:rFonts w:ascii="Arial" w:hAnsi="Arial" w:cs="Arial"/>
      <w:color w:val="000000"/>
      <w:sz w:val="24"/>
      <w:szCs w:val="24"/>
    </w:rPr>
  </w:style>
  <w:style w:type="paragraph" w:customStyle="1" w:styleId="msonormalcxspmiddle">
    <w:name w:val="msonormalcxspmiddle"/>
    <w:basedOn w:val="a"/>
    <w:rsid w:val="00154B5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unhideWhenUsed/>
    <w:rsid w:val="00154B54"/>
  </w:style>
  <w:style w:type="table" w:customStyle="1" w:styleId="12">
    <w:name w:val="Сетка таблицы1"/>
    <w:basedOn w:val="a1"/>
    <w:next w:val="ae"/>
    <w:rsid w:val="00154B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154B54"/>
    <w:pPr>
      <w:spacing w:after="0" w:line="240" w:lineRule="auto"/>
      <w:ind w:left="720"/>
    </w:pPr>
    <w:rPr>
      <w:rFonts w:ascii="Times New Roman" w:eastAsia="Times New Roman" w:hAnsi="Times New Roman"/>
      <w:sz w:val="20"/>
      <w:szCs w:val="20"/>
      <w:lang w:eastAsia="ru-RU"/>
    </w:rPr>
  </w:style>
  <w:style w:type="paragraph" w:customStyle="1" w:styleId="28">
    <w:name w:val="Знак Знак2"/>
    <w:basedOn w:val="a"/>
    <w:rsid w:val="00EF4765"/>
    <w:pPr>
      <w:spacing w:after="160" w:line="240" w:lineRule="exact"/>
    </w:pPr>
    <w:rPr>
      <w:rFonts w:ascii="Verdana" w:eastAsia="Times New Roman" w:hAnsi="Verdana" w:cs="Verdana"/>
      <w:sz w:val="20"/>
      <w:szCs w:val="20"/>
      <w:lang w:val="en-US"/>
    </w:rPr>
  </w:style>
  <w:style w:type="paragraph" w:customStyle="1" w:styleId="ConsNonformat">
    <w:name w:val="ConsNonformat"/>
    <w:rsid w:val="003510A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3510AD"/>
    <w:pPr>
      <w:widowControl w:val="0"/>
      <w:autoSpaceDE w:val="0"/>
      <w:autoSpaceDN w:val="0"/>
      <w:adjustRightInd w:val="0"/>
      <w:ind w:right="19772" w:firstLine="720"/>
    </w:pPr>
    <w:rPr>
      <w:rFonts w:ascii="Arial" w:eastAsia="Times New Roman" w:hAnsi="Arial" w:cs="Arial"/>
    </w:rPr>
  </w:style>
  <w:style w:type="paragraph" w:customStyle="1" w:styleId="18">
    <w:name w:val="Обычный (веб)18"/>
    <w:basedOn w:val="a"/>
    <w:rsid w:val="003B28A9"/>
    <w:pPr>
      <w:suppressAutoHyphens/>
      <w:spacing w:after="0" w:line="240" w:lineRule="auto"/>
      <w:jc w:val="both"/>
    </w:pPr>
    <w:rPr>
      <w:rFonts w:ascii="Times New Roman" w:eastAsia="Times New Roman" w:hAnsi="Times New Roman"/>
      <w:bCs/>
      <w:color w:val="000000"/>
      <w:sz w:val="28"/>
      <w:szCs w:val="28"/>
      <w:lang w:eastAsia="ar-SA"/>
    </w:rPr>
  </w:style>
  <w:style w:type="paragraph" w:customStyle="1" w:styleId="29">
    <w:name w:val="Знак Знак2"/>
    <w:basedOn w:val="a"/>
    <w:rsid w:val="00B349EB"/>
    <w:pPr>
      <w:spacing w:after="160" w:line="240" w:lineRule="exact"/>
    </w:pPr>
    <w:rPr>
      <w:rFonts w:ascii="Verdana" w:eastAsia="Times New Roman" w:hAnsi="Verdana" w:cs="Verdana"/>
      <w:sz w:val="20"/>
      <w:szCs w:val="20"/>
      <w:lang w:val="en-US"/>
    </w:rPr>
  </w:style>
  <w:style w:type="paragraph" w:customStyle="1" w:styleId="2a">
    <w:name w:val="Знак Знак2"/>
    <w:basedOn w:val="a"/>
    <w:rsid w:val="009A4887"/>
    <w:pPr>
      <w:spacing w:after="160" w:line="240" w:lineRule="exact"/>
    </w:pPr>
    <w:rPr>
      <w:rFonts w:ascii="Verdana" w:eastAsia="Times New Roman" w:hAnsi="Verdana" w:cs="Verdana"/>
      <w:sz w:val="20"/>
      <w:szCs w:val="20"/>
      <w:lang w:val="en-US"/>
    </w:rPr>
  </w:style>
  <w:style w:type="paragraph" w:customStyle="1" w:styleId="2b">
    <w:name w:val="Знак Знак2 Знак Знак Знак Знак Знак Знак"/>
    <w:basedOn w:val="a"/>
    <w:rsid w:val="00F80AC7"/>
    <w:pPr>
      <w:spacing w:after="160" w:line="240" w:lineRule="exact"/>
    </w:pPr>
    <w:rPr>
      <w:rFonts w:ascii="Verdana" w:eastAsia="Times New Roman" w:hAnsi="Verdana" w:cs="Verdana"/>
      <w:sz w:val="20"/>
      <w:szCs w:val="20"/>
      <w:lang w:val="en-US"/>
    </w:rPr>
  </w:style>
  <w:style w:type="paragraph" w:customStyle="1" w:styleId="2c">
    <w:name w:val="Знак Знак2"/>
    <w:basedOn w:val="a"/>
    <w:rsid w:val="00604C2A"/>
    <w:pPr>
      <w:spacing w:after="160" w:line="240" w:lineRule="exact"/>
    </w:pPr>
    <w:rPr>
      <w:rFonts w:ascii="Verdana" w:eastAsia="Times New Roman" w:hAnsi="Verdana" w:cs="Verdana"/>
      <w:sz w:val="20"/>
      <w:szCs w:val="20"/>
      <w:lang w:val="en-US"/>
    </w:rPr>
  </w:style>
  <w:style w:type="paragraph" w:customStyle="1" w:styleId="2d">
    <w:name w:val="Знак Знак2"/>
    <w:basedOn w:val="a"/>
    <w:rsid w:val="00055339"/>
    <w:pPr>
      <w:spacing w:after="160" w:line="240" w:lineRule="exact"/>
    </w:pPr>
    <w:rPr>
      <w:rFonts w:ascii="Verdana" w:eastAsia="Times New Roman" w:hAnsi="Verdana" w:cs="Verdana"/>
      <w:sz w:val="20"/>
      <w:szCs w:val="20"/>
      <w:lang w:val="en-US"/>
    </w:rPr>
  </w:style>
  <w:style w:type="paragraph" w:customStyle="1" w:styleId="2e">
    <w:name w:val="Знак Знак2"/>
    <w:basedOn w:val="a"/>
    <w:rsid w:val="00CA11C1"/>
    <w:pPr>
      <w:spacing w:after="160" w:line="240" w:lineRule="exact"/>
    </w:pPr>
    <w:rPr>
      <w:rFonts w:ascii="Verdana" w:eastAsia="Times New Roman" w:hAnsi="Verdana" w:cs="Verdana"/>
      <w:sz w:val="20"/>
      <w:szCs w:val="20"/>
      <w:lang w:val="en-US"/>
    </w:rPr>
  </w:style>
  <w:style w:type="paragraph" w:styleId="34">
    <w:name w:val="Body Text Indent 3"/>
    <w:basedOn w:val="a"/>
    <w:link w:val="35"/>
    <w:uiPriority w:val="99"/>
    <w:semiHidden/>
    <w:unhideWhenUsed/>
    <w:rsid w:val="003F27B5"/>
    <w:pPr>
      <w:spacing w:after="120"/>
      <w:ind w:left="283"/>
    </w:pPr>
    <w:rPr>
      <w:sz w:val="16"/>
      <w:szCs w:val="16"/>
    </w:rPr>
  </w:style>
  <w:style w:type="character" w:customStyle="1" w:styleId="35">
    <w:name w:val="Основной текст с отступом 3 Знак"/>
    <w:link w:val="34"/>
    <w:uiPriority w:val="99"/>
    <w:semiHidden/>
    <w:rsid w:val="003F27B5"/>
    <w:rPr>
      <w:sz w:val="16"/>
      <w:szCs w:val="16"/>
    </w:rPr>
  </w:style>
  <w:style w:type="paragraph" w:customStyle="1" w:styleId="14">
    <w:name w:val="1"/>
    <w:basedOn w:val="a"/>
    <w:rsid w:val="00BE0864"/>
    <w:pPr>
      <w:spacing w:after="160" w:line="240" w:lineRule="exact"/>
    </w:pPr>
    <w:rPr>
      <w:rFonts w:ascii="Verdana" w:eastAsia="Times New Roman" w:hAnsi="Verdana" w:cs="Verdana"/>
      <w:sz w:val="20"/>
      <w:szCs w:val="20"/>
      <w:lang w:val="en-US"/>
    </w:rPr>
  </w:style>
  <w:style w:type="character" w:styleId="af9">
    <w:name w:val="Hyperlink"/>
    <w:rsid w:val="00682FAD"/>
    <w:rPr>
      <w:strike w:val="0"/>
      <w:dstrike w:val="0"/>
      <w:color w:val="808080"/>
      <w:u w:val="none"/>
      <w:effect w:val="none"/>
    </w:rPr>
  </w:style>
  <w:style w:type="character" w:customStyle="1" w:styleId="blk">
    <w:name w:val="blk"/>
    <w:rsid w:val="000D1847"/>
  </w:style>
  <w:style w:type="character" w:customStyle="1" w:styleId="a7">
    <w:name w:val="Абзац списка Знак"/>
    <w:link w:val="a6"/>
    <w:uiPriority w:val="34"/>
    <w:locked/>
    <w:rsid w:val="008D12D6"/>
    <w:rPr>
      <w:sz w:val="22"/>
      <w:szCs w:val="22"/>
      <w:lang w:eastAsia="en-US"/>
    </w:rPr>
  </w:style>
  <w:style w:type="character" w:customStyle="1" w:styleId="grame">
    <w:name w:val="grame"/>
    <w:rsid w:val="00423EB5"/>
  </w:style>
  <w:style w:type="character" w:styleId="afa">
    <w:name w:val="page number"/>
    <w:uiPriority w:val="99"/>
    <w:rsid w:val="00D70DB8"/>
    <w:rPr>
      <w:rFonts w:cs="Times New Roman"/>
    </w:rPr>
  </w:style>
  <w:style w:type="paragraph" w:styleId="afb">
    <w:name w:val="Title"/>
    <w:basedOn w:val="a"/>
    <w:link w:val="afc"/>
    <w:uiPriority w:val="99"/>
    <w:qFormat/>
    <w:rsid w:val="00D70DB8"/>
    <w:pPr>
      <w:spacing w:after="0" w:line="240" w:lineRule="auto"/>
      <w:jc w:val="center"/>
    </w:pPr>
    <w:rPr>
      <w:rFonts w:ascii="Times New Roman" w:eastAsia="Times New Roman" w:hAnsi="Times New Roman"/>
      <w:caps/>
      <w:sz w:val="24"/>
      <w:szCs w:val="24"/>
      <w:lang w:eastAsia="ru-RU"/>
    </w:rPr>
  </w:style>
  <w:style w:type="character" w:customStyle="1" w:styleId="afc">
    <w:name w:val="Название Знак"/>
    <w:basedOn w:val="a0"/>
    <w:link w:val="afb"/>
    <w:uiPriority w:val="99"/>
    <w:rsid w:val="00D70DB8"/>
    <w:rPr>
      <w:rFonts w:ascii="Times New Roman" w:eastAsia="Times New Roman" w:hAnsi="Times New Roman"/>
      <w:caps/>
      <w:sz w:val="24"/>
      <w:szCs w:val="24"/>
    </w:rPr>
  </w:style>
  <w:style w:type="paragraph" w:customStyle="1" w:styleId="16">
    <w:name w:val="Знак1"/>
    <w:basedOn w:val="a"/>
    <w:uiPriority w:val="99"/>
    <w:rsid w:val="00D70DB8"/>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w:basedOn w:val="a"/>
    <w:rsid w:val="00D70DB8"/>
    <w:pPr>
      <w:spacing w:after="160" w:line="240" w:lineRule="exact"/>
    </w:pPr>
    <w:rPr>
      <w:rFonts w:ascii="Verdana" w:eastAsia="Times New Roman" w:hAnsi="Verdana" w:cs="Verdana"/>
      <w:sz w:val="20"/>
      <w:szCs w:val="20"/>
      <w:lang w:val="en-US"/>
    </w:rPr>
  </w:style>
  <w:style w:type="character" w:styleId="afe">
    <w:name w:val="Placeholder Text"/>
    <w:basedOn w:val="a0"/>
    <w:uiPriority w:val="99"/>
    <w:semiHidden/>
    <w:rsid w:val="00A658E6"/>
    <w:rPr>
      <w:color w:val="808080"/>
    </w:rPr>
  </w:style>
  <w:style w:type="character" w:customStyle="1" w:styleId="FontStyle18">
    <w:name w:val="Font Style18"/>
    <w:uiPriority w:val="99"/>
    <w:rsid w:val="00D823B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827">
      <w:bodyDiv w:val="1"/>
      <w:marLeft w:val="0"/>
      <w:marRight w:val="0"/>
      <w:marTop w:val="0"/>
      <w:marBottom w:val="0"/>
      <w:divBdr>
        <w:top w:val="none" w:sz="0" w:space="0" w:color="auto"/>
        <w:left w:val="none" w:sz="0" w:space="0" w:color="auto"/>
        <w:bottom w:val="none" w:sz="0" w:space="0" w:color="auto"/>
        <w:right w:val="none" w:sz="0" w:space="0" w:color="auto"/>
      </w:divBdr>
    </w:div>
    <w:div w:id="37704818">
      <w:bodyDiv w:val="1"/>
      <w:marLeft w:val="0"/>
      <w:marRight w:val="0"/>
      <w:marTop w:val="0"/>
      <w:marBottom w:val="0"/>
      <w:divBdr>
        <w:top w:val="none" w:sz="0" w:space="0" w:color="auto"/>
        <w:left w:val="none" w:sz="0" w:space="0" w:color="auto"/>
        <w:bottom w:val="none" w:sz="0" w:space="0" w:color="auto"/>
        <w:right w:val="none" w:sz="0" w:space="0" w:color="auto"/>
      </w:divBdr>
    </w:div>
    <w:div w:id="81268527">
      <w:bodyDiv w:val="1"/>
      <w:marLeft w:val="0"/>
      <w:marRight w:val="0"/>
      <w:marTop w:val="0"/>
      <w:marBottom w:val="0"/>
      <w:divBdr>
        <w:top w:val="none" w:sz="0" w:space="0" w:color="auto"/>
        <w:left w:val="none" w:sz="0" w:space="0" w:color="auto"/>
        <w:bottom w:val="none" w:sz="0" w:space="0" w:color="auto"/>
        <w:right w:val="none" w:sz="0" w:space="0" w:color="auto"/>
      </w:divBdr>
    </w:div>
    <w:div w:id="111483385">
      <w:bodyDiv w:val="1"/>
      <w:marLeft w:val="0"/>
      <w:marRight w:val="0"/>
      <w:marTop w:val="0"/>
      <w:marBottom w:val="0"/>
      <w:divBdr>
        <w:top w:val="none" w:sz="0" w:space="0" w:color="auto"/>
        <w:left w:val="none" w:sz="0" w:space="0" w:color="auto"/>
        <w:bottom w:val="none" w:sz="0" w:space="0" w:color="auto"/>
        <w:right w:val="none" w:sz="0" w:space="0" w:color="auto"/>
      </w:divBdr>
    </w:div>
    <w:div w:id="177428371">
      <w:bodyDiv w:val="1"/>
      <w:marLeft w:val="0"/>
      <w:marRight w:val="0"/>
      <w:marTop w:val="0"/>
      <w:marBottom w:val="0"/>
      <w:divBdr>
        <w:top w:val="none" w:sz="0" w:space="0" w:color="auto"/>
        <w:left w:val="none" w:sz="0" w:space="0" w:color="auto"/>
        <w:bottom w:val="none" w:sz="0" w:space="0" w:color="auto"/>
        <w:right w:val="none" w:sz="0" w:space="0" w:color="auto"/>
      </w:divBdr>
    </w:div>
    <w:div w:id="181407617">
      <w:bodyDiv w:val="1"/>
      <w:marLeft w:val="0"/>
      <w:marRight w:val="0"/>
      <w:marTop w:val="0"/>
      <w:marBottom w:val="0"/>
      <w:divBdr>
        <w:top w:val="none" w:sz="0" w:space="0" w:color="auto"/>
        <w:left w:val="none" w:sz="0" w:space="0" w:color="auto"/>
        <w:bottom w:val="none" w:sz="0" w:space="0" w:color="auto"/>
        <w:right w:val="none" w:sz="0" w:space="0" w:color="auto"/>
      </w:divBdr>
    </w:div>
    <w:div w:id="271979857">
      <w:bodyDiv w:val="1"/>
      <w:marLeft w:val="0"/>
      <w:marRight w:val="0"/>
      <w:marTop w:val="0"/>
      <w:marBottom w:val="0"/>
      <w:divBdr>
        <w:top w:val="none" w:sz="0" w:space="0" w:color="auto"/>
        <w:left w:val="none" w:sz="0" w:space="0" w:color="auto"/>
        <w:bottom w:val="none" w:sz="0" w:space="0" w:color="auto"/>
        <w:right w:val="none" w:sz="0" w:space="0" w:color="auto"/>
      </w:divBdr>
    </w:div>
    <w:div w:id="274335845">
      <w:bodyDiv w:val="1"/>
      <w:marLeft w:val="0"/>
      <w:marRight w:val="0"/>
      <w:marTop w:val="0"/>
      <w:marBottom w:val="0"/>
      <w:divBdr>
        <w:top w:val="none" w:sz="0" w:space="0" w:color="auto"/>
        <w:left w:val="none" w:sz="0" w:space="0" w:color="auto"/>
        <w:bottom w:val="none" w:sz="0" w:space="0" w:color="auto"/>
        <w:right w:val="none" w:sz="0" w:space="0" w:color="auto"/>
      </w:divBdr>
    </w:div>
    <w:div w:id="277566539">
      <w:bodyDiv w:val="1"/>
      <w:marLeft w:val="0"/>
      <w:marRight w:val="0"/>
      <w:marTop w:val="0"/>
      <w:marBottom w:val="0"/>
      <w:divBdr>
        <w:top w:val="none" w:sz="0" w:space="0" w:color="auto"/>
        <w:left w:val="none" w:sz="0" w:space="0" w:color="auto"/>
        <w:bottom w:val="none" w:sz="0" w:space="0" w:color="auto"/>
        <w:right w:val="none" w:sz="0" w:space="0" w:color="auto"/>
      </w:divBdr>
    </w:div>
    <w:div w:id="314339856">
      <w:bodyDiv w:val="1"/>
      <w:marLeft w:val="0"/>
      <w:marRight w:val="0"/>
      <w:marTop w:val="0"/>
      <w:marBottom w:val="0"/>
      <w:divBdr>
        <w:top w:val="none" w:sz="0" w:space="0" w:color="auto"/>
        <w:left w:val="none" w:sz="0" w:space="0" w:color="auto"/>
        <w:bottom w:val="none" w:sz="0" w:space="0" w:color="auto"/>
        <w:right w:val="none" w:sz="0" w:space="0" w:color="auto"/>
      </w:divBdr>
      <w:divsChild>
        <w:div w:id="204220235">
          <w:marLeft w:val="0"/>
          <w:marRight w:val="0"/>
          <w:marTop w:val="0"/>
          <w:marBottom w:val="0"/>
          <w:divBdr>
            <w:top w:val="none" w:sz="0" w:space="0" w:color="auto"/>
            <w:left w:val="none" w:sz="0" w:space="0" w:color="auto"/>
            <w:bottom w:val="none" w:sz="0" w:space="0" w:color="auto"/>
            <w:right w:val="none" w:sz="0" w:space="0" w:color="auto"/>
          </w:divBdr>
        </w:div>
        <w:div w:id="1052388819">
          <w:marLeft w:val="0"/>
          <w:marRight w:val="0"/>
          <w:marTop w:val="0"/>
          <w:marBottom w:val="0"/>
          <w:divBdr>
            <w:top w:val="none" w:sz="0" w:space="0" w:color="auto"/>
            <w:left w:val="none" w:sz="0" w:space="0" w:color="auto"/>
            <w:bottom w:val="none" w:sz="0" w:space="0" w:color="auto"/>
            <w:right w:val="none" w:sz="0" w:space="0" w:color="auto"/>
          </w:divBdr>
        </w:div>
        <w:div w:id="1772164049">
          <w:marLeft w:val="0"/>
          <w:marRight w:val="0"/>
          <w:marTop w:val="0"/>
          <w:marBottom w:val="0"/>
          <w:divBdr>
            <w:top w:val="none" w:sz="0" w:space="0" w:color="auto"/>
            <w:left w:val="none" w:sz="0" w:space="0" w:color="auto"/>
            <w:bottom w:val="none" w:sz="0" w:space="0" w:color="auto"/>
            <w:right w:val="none" w:sz="0" w:space="0" w:color="auto"/>
          </w:divBdr>
        </w:div>
        <w:div w:id="1832677704">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sChild>
    </w:div>
    <w:div w:id="381445610">
      <w:bodyDiv w:val="1"/>
      <w:marLeft w:val="0"/>
      <w:marRight w:val="0"/>
      <w:marTop w:val="0"/>
      <w:marBottom w:val="0"/>
      <w:divBdr>
        <w:top w:val="none" w:sz="0" w:space="0" w:color="auto"/>
        <w:left w:val="none" w:sz="0" w:space="0" w:color="auto"/>
        <w:bottom w:val="none" w:sz="0" w:space="0" w:color="auto"/>
        <w:right w:val="none" w:sz="0" w:space="0" w:color="auto"/>
      </w:divBdr>
    </w:div>
    <w:div w:id="382214423">
      <w:bodyDiv w:val="1"/>
      <w:marLeft w:val="0"/>
      <w:marRight w:val="0"/>
      <w:marTop w:val="0"/>
      <w:marBottom w:val="0"/>
      <w:divBdr>
        <w:top w:val="none" w:sz="0" w:space="0" w:color="auto"/>
        <w:left w:val="none" w:sz="0" w:space="0" w:color="auto"/>
        <w:bottom w:val="none" w:sz="0" w:space="0" w:color="auto"/>
        <w:right w:val="none" w:sz="0" w:space="0" w:color="auto"/>
      </w:divBdr>
    </w:div>
    <w:div w:id="393049445">
      <w:bodyDiv w:val="1"/>
      <w:marLeft w:val="0"/>
      <w:marRight w:val="0"/>
      <w:marTop w:val="0"/>
      <w:marBottom w:val="0"/>
      <w:divBdr>
        <w:top w:val="none" w:sz="0" w:space="0" w:color="auto"/>
        <w:left w:val="none" w:sz="0" w:space="0" w:color="auto"/>
        <w:bottom w:val="none" w:sz="0" w:space="0" w:color="auto"/>
        <w:right w:val="none" w:sz="0" w:space="0" w:color="auto"/>
      </w:divBdr>
    </w:div>
    <w:div w:id="427388462">
      <w:bodyDiv w:val="1"/>
      <w:marLeft w:val="0"/>
      <w:marRight w:val="0"/>
      <w:marTop w:val="0"/>
      <w:marBottom w:val="0"/>
      <w:divBdr>
        <w:top w:val="none" w:sz="0" w:space="0" w:color="auto"/>
        <w:left w:val="none" w:sz="0" w:space="0" w:color="auto"/>
        <w:bottom w:val="none" w:sz="0" w:space="0" w:color="auto"/>
        <w:right w:val="none" w:sz="0" w:space="0" w:color="auto"/>
      </w:divBdr>
    </w:div>
    <w:div w:id="456224585">
      <w:bodyDiv w:val="1"/>
      <w:marLeft w:val="0"/>
      <w:marRight w:val="0"/>
      <w:marTop w:val="0"/>
      <w:marBottom w:val="0"/>
      <w:divBdr>
        <w:top w:val="none" w:sz="0" w:space="0" w:color="auto"/>
        <w:left w:val="none" w:sz="0" w:space="0" w:color="auto"/>
        <w:bottom w:val="none" w:sz="0" w:space="0" w:color="auto"/>
        <w:right w:val="none" w:sz="0" w:space="0" w:color="auto"/>
      </w:divBdr>
    </w:div>
    <w:div w:id="534394338">
      <w:bodyDiv w:val="1"/>
      <w:marLeft w:val="0"/>
      <w:marRight w:val="0"/>
      <w:marTop w:val="0"/>
      <w:marBottom w:val="0"/>
      <w:divBdr>
        <w:top w:val="none" w:sz="0" w:space="0" w:color="auto"/>
        <w:left w:val="none" w:sz="0" w:space="0" w:color="auto"/>
        <w:bottom w:val="none" w:sz="0" w:space="0" w:color="auto"/>
        <w:right w:val="none" w:sz="0" w:space="0" w:color="auto"/>
      </w:divBdr>
    </w:div>
    <w:div w:id="585655039">
      <w:bodyDiv w:val="1"/>
      <w:marLeft w:val="0"/>
      <w:marRight w:val="0"/>
      <w:marTop w:val="0"/>
      <w:marBottom w:val="0"/>
      <w:divBdr>
        <w:top w:val="none" w:sz="0" w:space="0" w:color="auto"/>
        <w:left w:val="none" w:sz="0" w:space="0" w:color="auto"/>
        <w:bottom w:val="none" w:sz="0" w:space="0" w:color="auto"/>
        <w:right w:val="none" w:sz="0" w:space="0" w:color="auto"/>
      </w:divBdr>
      <w:divsChild>
        <w:div w:id="30151406">
          <w:marLeft w:val="0"/>
          <w:marRight w:val="0"/>
          <w:marTop w:val="0"/>
          <w:marBottom w:val="0"/>
          <w:divBdr>
            <w:top w:val="none" w:sz="0" w:space="0" w:color="auto"/>
            <w:left w:val="none" w:sz="0" w:space="0" w:color="auto"/>
            <w:bottom w:val="none" w:sz="0" w:space="0" w:color="auto"/>
            <w:right w:val="none" w:sz="0" w:space="0" w:color="auto"/>
          </w:divBdr>
        </w:div>
        <w:div w:id="32122487">
          <w:marLeft w:val="0"/>
          <w:marRight w:val="0"/>
          <w:marTop w:val="0"/>
          <w:marBottom w:val="0"/>
          <w:divBdr>
            <w:top w:val="none" w:sz="0" w:space="0" w:color="auto"/>
            <w:left w:val="none" w:sz="0" w:space="0" w:color="auto"/>
            <w:bottom w:val="none" w:sz="0" w:space="0" w:color="auto"/>
            <w:right w:val="none" w:sz="0" w:space="0" w:color="auto"/>
          </w:divBdr>
        </w:div>
        <w:div w:id="150022102">
          <w:marLeft w:val="0"/>
          <w:marRight w:val="0"/>
          <w:marTop w:val="0"/>
          <w:marBottom w:val="0"/>
          <w:divBdr>
            <w:top w:val="none" w:sz="0" w:space="0" w:color="auto"/>
            <w:left w:val="none" w:sz="0" w:space="0" w:color="auto"/>
            <w:bottom w:val="none" w:sz="0" w:space="0" w:color="auto"/>
            <w:right w:val="none" w:sz="0" w:space="0" w:color="auto"/>
          </w:divBdr>
        </w:div>
        <w:div w:id="181092854">
          <w:marLeft w:val="0"/>
          <w:marRight w:val="0"/>
          <w:marTop w:val="0"/>
          <w:marBottom w:val="0"/>
          <w:divBdr>
            <w:top w:val="none" w:sz="0" w:space="0" w:color="auto"/>
            <w:left w:val="none" w:sz="0" w:space="0" w:color="auto"/>
            <w:bottom w:val="none" w:sz="0" w:space="0" w:color="auto"/>
            <w:right w:val="none" w:sz="0" w:space="0" w:color="auto"/>
          </w:divBdr>
        </w:div>
        <w:div w:id="271398297">
          <w:marLeft w:val="0"/>
          <w:marRight w:val="0"/>
          <w:marTop w:val="0"/>
          <w:marBottom w:val="0"/>
          <w:divBdr>
            <w:top w:val="none" w:sz="0" w:space="0" w:color="auto"/>
            <w:left w:val="none" w:sz="0" w:space="0" w:color="auto"/>
            <w:bottom w:val="none" w:sz="0" w:space="0" w:color="auto"/>
            <w:right w:val="none" w:sz="0" w:space="0" w:color="auto"/>
          </w:divBdr>
        </w:div>
        <w:div w:id="320352768">
          <w:marLeft w:val="0"/>
          <w:marRight w:val="0"/>
          <w:marTop w:val="0"/>
          <w:marBottom w:val="0"/>
          <w:divBdr>
            <w:top w:val="none" w:sz="0" w:space="0" w:color="auto"/>
            <w:left w:val="none" w:sz="0" w:space="0" w:color="auto"/>
            <w:bottom w:val="none" w:sz="0" w:space="0" w:color="auto"/>
            <w:right w:val="none" w:sz="0" w:space="0" w:color="auto"/>
          </w:divBdr>
        </w:div>
        <w:div w:id="379205448">
          <w:marLeft w:val="0"/>
          <w:marRight w:val="0"/>
          <w:marTop w:val="0"/>
          <w:marBottom w:val="0"/>
          <w:divBdr>
            <w:top w:val="none" w:sz="0" w:space="0" w:color="auto"/>
            <w:left w:val="none" w:sz="0" w:space="0" w:color="auto"/>
            <w:bottom w:val="none" w:sz="0" w:space="0" w:color="auto"/>
            <w:right w:val="none" w:sz="0" w:space="0" w:color="auto"/>
          </w:divBdr>
        </w:div>
        <w:div w:id="607390043">
          <w:marLeft w:val="0"/>
          <w:marRight w:val="0"/>
          <w:marTop w:val="0"/>
          <w:marBottom w:val="0"/>
          <w:divBdr>
            <w:top w:val="none" w:sz="0" w:space="0" w:color="auto"/>
            <w:left w:val="none" w:sz="0" w:space="0" w:color="auto"/>
            <w:bottom w:val="none" w:sz="0" w:space="0" w:color="auto"/>
            <w:right w:val="none" w:sz="0" w:space="0" w:color="auto"/>
          </w:divBdr>
        </w:div>
        <w:div w:id="643199491">
          <w:marLeft w:val="0"/>
          <w:marRight w:val="0"/>
          <w:marTop w:val="0"/>
          <w:marBottom w:val="0"/>
          <w:divBdr>
            <w:top w:val="none" w:sz="0" w:space="0" w:color="auto"/>
            <w:left w:val="none" w:sz="0" w:space="0" w:color="auto"/>
            <w:bottom w:val="none" w:sz="0" w:space="0" w:color="auto"/>
            <w:right w:val="none" w:sz="0" w:space="0" w:color="auto"/>
          </w:divBdr>
        </w:div>
        <w:div w:id="655575148">
          <w:marLeft w:val="0"/>
          <w:marRight w:val="0"/>
          <w:marTop w:val="0"/>
          <w:marBottom w:val="0"/>
          <w:divBdr>
            <w:top w:val="none" w:sz="0" w:space="0" w:color="auto"/>
            <w:left w:val="none" w:sz="0" w:space="0" w:color="auto"/>
            <w:bottom w:val="none" w:sz="0" w:space="0" w:color="auto"/>
            <w:right w:val="none" w:sz="0" w:space="0" w:color="auto"/>
          </w:divBdr>
        </w:div>
        <w:div w:id="714625199">
          <w:marLeft w:val="0"/>
          <w:marRight w:val="0"/>
          <w:marTop w:val="0"/>
          <w:marBottom w:val="0"/>
          <w:divBdr>
            <w:top w:val="none" w:sz="0" w:space="0" w:color="auto"/>
            <w:left w:val="none" w:sz="0" w:space="0" w:color="auto"/>
            <w:bottom w:val="none" w:sz="0" w:space="0" w:color="auto"/>
            <w:right w:val="none" w:sz="0" w:space="0" w:color="auto"/>
          </w:divBdr>
        </w:div>
        <w:div w:id="733744383">
          <w:marLeft w:val="0"/>
          <w:marRight w:val="0"/>
          <w:marTop w:val="0"/>
          <w:marBottom w:val="0"/>
          <w:divBdr>
            <w:top w:val="none" w:sz="0" w:space="0" w:color="auto"/>
            <w:left w:val="none" w:sz="0" w:space="0" w:color="auto"/>
            <w:bottom w:val="none" w:sz="0" w:space="0" w:color="auto"/>
            <w:right w:val="none" w:sz="0" w:space="0" w:color="auto"/>
          </w:divBdr>
        </w:div>
        <w:div w:id="795484687">
          <w:marLeft w:val="0"/>
          <w:marRight w:val="0"/>
          <w:marTop w:val="0"/>
          <w:marBottom w:val="0"/>
          <w:divBdr>
            <w:top w:val="none" w:sz="0" w:space="0" w:color="auto"/>
            <w:left w:val="none" w:sz="0" w:space="0" w:color="auto"/>
            <w:bottom w:val="none" w:sz="0" w:space="0" w:color="auto"/>
            <w:right w:val="none" w:sz="0" w:space="0" w:color="auto"/>
          </w:divBdr>
        </w:div>
        <w:div w:id="809711535">
          <w:marLeft w:val="0"/>
          <w:marRight w:val="0"/>
          <w:marTop w:val="0"/>
          <w:marBottom w:val="0"/>
          <w:divBdr>
            <w:top w:val="none" w:sz="0" w:space="0" w:color="auto"/>
            <w:left w:val="none" w:sz="0" w:space="0" w:color="auto"/>
            <w:bottom w:val="none" w:sz="0" w:space="0" w:color="auto"/>
            <w:right w:val="none" w:sz="0" w:space="0" w:color="auto"/>
          </w:divBdr>
        </w:div>
        <w:div w:id="838623097">
          <w:marLeft w:val="0"/>
          <w:marRight w:val="0"/>
          <w:marTop w:val="0"/>
          <w:marBottom w:val="0"/>
          <w:divBdr>
            <w:top w:val="none" w:sz="0" w:space="0" w:color="auto"/>
            <w:left w:val="none" w:sz="0" w:space="0" w:color="auto"/>
            <w:bottom w:val="none" w:sz="0" w:space="0" w:color="auto"/>
            <w:right w:val="none" w:sz="0" w:space="0" w:color="auto"/>
          </w:divBdr>
        </w:div>
        <w:div w:id="886919836">
          <w:marLeft w:val="0"/>
          <w:marRight w:val="0"/>
          <w:marTop w:val="0"/>
          <w:marBottom w:val="0"/>
          <w:divBdr>
            <w:top w:val="none" w:sz="0" w:space="0" w:color="auto"/>
            <w:left w:val="none" w:sz="0" w:space="0" w:color="auto"/>
            <w:bottom w:val="none" w:sz="0" w:space="0" w:color="auto"/>
            <w:right w:val="none" w:sz="0" w:space="0" w:color="auto"/>
          </w:divBdr>
        </w:div>
        <w:div w:id="974986050">
          <w:marLeft w:val="0"/>
          <w:marRight w:val="0"/>
          <w:marTop w:val="0"/>
          <w:marBottom w:val="0"/>
          <w:divBdr>
            <w:top w:val="none" w:sz="0" w:space="0" w:color="auto"/>
            <w:left w:val="none" w:sz="0" w:space="0" w:color="auto"/>
            <w:bottom w:val="none" w:sz="0" w:space="0" w:color="auto"/>
            <w:right w:val="none" w:sz="0" w:space="0" w:color="auto"/>
          </w:divBdr>
        </w:div>
        <w:div w:id="981033619">
          <w:marLeft w:val="0"/>
          <w:marRight w:val="0"/>
          <w:marTop w:val="0"/>
          <w:marBottom w:val="0"/>
          <w:divBdr>
            <w:top w:val="none" w:sz="0" w:space="0" w:color="auto"/>
            <w:left w:val="none" w:sz="0" w:space="0" w:color="auto"/>
            <w:bottom w:val="none" w:sz="0" w:space="0" w:color="auto"/>
            <w:right w:val="none" w:sz="0" w:space="0" w:color="auto"/>
          </w:divBdr>
        </w:div>
        <w:div w:id="1014382436">
          <w:marLeft w:val="0"/>
          <w:marRight w:val="0"/>
          <w:marTop w:val="0"/>
          <w:marBottom w:val="0"/>
          <w:divBdr>
            <w:top w:val="none" w:sz="0" w:space="0" w:color="auto"/>
            <w:left w:val="none" w:sz="0" w:space="0" w:color="auto"/>
            <w:bottom w:val="none" w:sz="0" w:space="0" w:color="auto"/>
            <w:right w:val="none" w:sz="0" w:space="0" w:color="auto"/>
          </w:divBdr>
        </w:div>
        <w:div w:id="1100487928">
          <w:marLeft w:val="0"/>
          <w:marRight w:val="0"/>
          <w:marTop w:val="0"/>
          <w:marBottom w:val="0"/>
          <w:divBdr>
            <w:top w:val="none" w:sz="0" w:space="0" w:color="auto"/>
            <w:left w:val="none" w:sz="0" w:space="0" w:color="auto"/>
            <w:bottom w:val="none" w:sz="0" w:space="0" w:color="auto"/>
            <w:right w:val="none" w:sz="0" w:space="0" w:color="auto"/>
          </w:divBdr>
        </w:div>
        <w:div w:id="1123305953">
          <w:marLeft w:val="0"/>
          <w:marRight w:val="0"/>
          <w:marTop w:val="0"/>
          <w:marBottom w:val="0"/>
          <w:divBdr>
            <w:top w:val="none" w:sz="0" w:space="0" w:color="auto"/>
            <w:left w:val="none" w:sz="0" w:space="0" w:color="auto"/>
            <w:bottom w:val="none" w:sz="0" w:space="0" w:color="auto"/>
            <w:right w:val="none" w:sz="0" w:space="0" w:color="auto"/>
          </w:divBdr>
        </w:div>
        <w:div w:id="1128164209">
          <w:marLeft w:val="0"/>
          <w:marRight w:val="0"/>
          <w:marTop w:val="0"/>
          <w:marBottom w:val="0"/>
          <w:divBdr>
            <w:top w:val="none" w:sz="0" w:space="0" w:color="auto"/>
            <w:left w:val="none" w:sz="0" w:space="0" w:color="auto"/>
            <w:bottom w:val="none" w:sz="0" w:space="0" w:color="auto"/>
            <w:right w:val="none" w:sz="0" w:space="0" w:color="auto"/>
          </w:divBdr>
        </w:div>
        <w:div w:id="1147362345">
          <w:marLeft w:val="0"/>
          <w:marRight w:val="0"/>
          <w:marTop w:val="0"/>
          <w:marBottom w:val="0"/>
          <w:divBdr>
            <w:top w:val="none" w:sz="0" w:space="0" w:color="auto"/>
            <w:left w:val="none" w:sz="0" w:space="0" w:color="auto"/>
            <w:bottom w:val="none" w:sz="0" w:space="0" w:color="auto"/>
            <w:right w:val="none" w:sz="0" w:space="0" w:color="auto"/>
          </w:divBdr>
        </w:div>
        <w:div w:id="1195537159">
          <w:marLeft w:val="0"/>
          <w:marRight w:val="0"/>
          <w:marTop w:val="0"/>
          <w:marBottom w:val="0"/>
          <w:divBdr>
            <w:top w:val="none" w:sz="0" w:space="0" w:color="auto"/>
            <w:left w:val="none" w:sz="0" w:space="0" w:color="auto"/>
            <w:bottom w:val="none" w:sz="0" w:space="0" w:color="auto"/>
            <w:right w:val="none" w:sz="0" w:space="0" w:color="auto"/>
          </w:divBdr>
        </w:div>
        <w:div w:id="1210992340">
          <w:marLeft w:val="0"/>
          <w:marRight w:val="0"/>
          <w:marTop w:val="0"/>
          <w:marBottom w:val="0"/>
          <w:divBdr>
            <w:top w:val="none" w:sz="0" w:space="0" w:color="auto"/>
            <w:left w:val="none" w:sz="0" w:space="0" w:color="auto"/>
            <w:bottom w:val="none" w:sz="0" w:space="0" w:color="auto"/>
            <w:right w:val="none" w:sz="0" w:space="0" w:color="auto"/>
          </w:divBdr>
        </w:div>
        <w:div w:id="1294629667">
          <w:marLeft w:val="0"/>
          <w:marRight w:val="0"/>
          <w:marTop w:val="0"/>
          <w:marBottom w:val="0"/>
          <w:divBdr>
            <w:top w:val="none" w:sz="0" w:space="0" w:color="auto"/>
            <w:left w:val="none" w:sz="0" w:space="0" w:color="auto"/>
            <w:bottom w:val="none" w:sz="0" w:space="0" w:color="auto"/>
            <w:right w:val="none" w:sz="0" w:space="0" w:color="auto"/>
          </w:divBdr>
        </w:div>
        <w:div w:id="1360355913">
          <w:marLeft w:val="0"/>
          <w:marRight w:val="0"/>
          <w:marTop w:val="0"/>
          <w:marBottom w:val="0"/>
          <w:divBdr>
            <w:top w:val="none" w:sz="0" w:space="0" w:color="auto"/>
            <w:left w:val="none" w:sz="0" w:space="0" w:color="auto"/>
            <w:bottom w:val="none" w:sz="0" w:space="0" w:color="auto"/>
            <w:right w:val="none" w:sz="0" w:space="0" w:color="auto"/>
          </w:divBdr>
        </w:div>
        <w:div w:id="1408188311">
          <w:marLeft w:val="0"/>
          <w:marRight w:val="0"/>
          <w:marTop w:val="0"/>
          <w:marBottom w:val="0"/>
          <w:divBdr>
            <w:top w:val="none" w:sz="0" w:space="0" w:color="auto"/>
            <w:left w:val="none" w:sz="0" w:space="0" w:color="auto"/>
            <w:bottom w:val="none" w:sz="0" w:space="0" w:color="auto"/>
            <w:right w:val="none" w:sz="0" w:space="0" w:color="auto"/>
          </w:divBdr>
        </w:div>
        <w:div w:id="1544947486">
          <w:marLeft w:val="0"/>
          <w:marRight w:val="0"/>
          <w:marTop w:val="0"/>
          <w:marBottom w:val="0"/>
          <w:divBdr>
            <w:top w:val="none" w:sz="0" w:space="0" w:color="auto"/>
            <w:left w:val="none" w:sz="0" w:space="0" w:color="auto"/>
            <w:bottom w:val="none" w:sz="0" w:space="0" w:color="auto"/>
            <w:right w:val="none" w:sz="0" w:space="0" w:color="auto"/>
          </w:divBdr>
        </w:div>
        <w:div w:id="1607152633">
          <w:marLeft w:val="0"/>
          <w:marRight w:val="0"/>
          <w:marTop w:val="0"/>
          <w:marBottom w:val="0"/>
          <w:divBdr>
            <w:top w:val="none" w:sz="0" w:space="0" w:color="auto"/>
            <w:left w:val="none" w:sz="0" w:space="0" w:color="auto"/>
            <w:bottom w:val="none" w:sz="0" w:space="0" w:color="auto"/>
            <w:right w:val="none" w:sz="0" w:space="0" w:color="auto"/>
          </w:divBdr>
        </w:div>
        <w:div w:id="1608349962">
          <w:marLeft w:val="0"/>
          <w:marRight w:val="0"/>
          <w:marTop w:val="0"/>
          <w:marBottom w:val="0"/>
          <w:divBdr>
            <w:top w:val="none" w:sz="0" w:space="0" w:color="auto"/>
            <w:left w:val="none" w:sz="0" w:space="0" w:color="auto"/>
            <w:bottom w:val="none" w:sz="0" w:space="0" w:color="auto"/>
            <w:right w:val="none" w:sz="0" w:space="0" w:color="auto"/>
          </w:divBdr>
        </w:div>
        <w:div w:id="1820611858">
          <w:marLeft w:val="0"/>
          <w:marRight w:val="0"/>
          <w:marTop w:val="0"/>
          <w:marBottom w:val="0"/>
          <w:divBdr>
            <w:top w:val="none" w:sz="0" w:space="0" w:color="auto"/>
            <w:left w:val="none" w:sz="0" w:space="0" w:color="auto"/>
            <w:bottom w:val="none" w:sz="0" w:space="0" w:color="auto"/>
            <w:right w:val="none" w:sz="0" w:space="0" w:color="auto"/>
          </w:divBdr>
        </w:div>
        <w:div w:id="1838689376">
          <w:marLeft w:val="0"/>
          <w:marRight w:val="0"/>
          <w:marTop w:val="0"/>
          <w:marBottom w:val="0"/>
          <w:divBdr>
            <w:top w:val="none" w:sz="0" w:space="0" w:color="auto"/>
            <w:left w:val="none" w:sz="0" w:space="0" w:color="auto"/>
            <w:bottom w:val="none" w:sz="0" w:space="0" w:color="auto"/>
            <w:right w:val="none" w:sz="0" w:space="0" w:color="auto"/>
          </w:divBdr>
        </w:div>
        <w:div w:id="1842623477">
          <w:marLeft w:val="0"/>
          <w:marRight w:val="0"/>
          <w:marTop w:val="0"/>
          <w:marBottom w:val="0"/>
          <w:divBdr>
            <w:top w:val="none" w:sz="0" w:space="0" w:color="auto"/>
            <w:left w:val="none" w:sz="0" w:space="0" w:color="auto"/>
            <w:bottom w:val="none" w:sz="0" w:space="0" w:color="auto"/>
            <w:right w:val="none" w:sz="0" w:space="0" w:color="auto"/>
          </w:divBdr>
        </w:div>
        <w:div w:id="1919627629">
          <w:marLeft w:val="0"/>
          <w:marRight w:val="0"/>
          <w:marTop w:val="0"/>
          <w:marBottom w:val="0"/>
          <w:divBdr>
            <w:top w:val="none" w:sz="0" w:space="0" w:color="auto"/>
            <w:left w:val="none" w:sz="0" w:space="0" w:color="auto"/>
            <w:bottom w:val="none" w:sz="0" w:space="0" w:color="auto"/>
            <w:right w:val="none" w:sz="0" w:space="0" w:color="auto"/>
          </w:divBdr>
        </w:div>
        <w:div w:id="1979527443">
          <w:marLeft w:val="0"/>
          <w:marRight w:val="0"/>
          <w:marTop w:val="0"/>
          <w:marBottom w:val="0"/>
          <w:divBdr>
            <w:top w:val="none" w:sz="0" w:space="0" w:color="auto"/>
            <w:left w:val="none" w:sz="0" w:space="0" w:color="auto"/>
            <w:bottom w:val="none" w:sz="0" w:space="0" w:color="auto"/>
            <w:right w:val="none" w:sz="0" w:space="0" w:color="auto"/>
          </w:divBdr>
        </w:div>
        <w:div w:id="2076121851">
          <w:marLeft w:val="0"/>
          <w:marRight w:val="0"/>
          <w:marTop w:val="0"/>
          <w:marBottom w:val="0"/>
          <w:divBdr>
            <w:top w:val="none" w:sz="0" w:space="0" w:color="auto"/>
            <w:left w:val="none" w:sz="0" w:space="0" w:color="auto"/>
            <w:bottom w:val="none" w:sz="0" w:space="0" w:color="auto"/>
            <w:right w:val="none" w:sz="0" w:space="0" w:color="auto"/>
          </w:divBdr>
        </w:div>
        <w:div w:id="2118912252">
          <w:marLeft w:val="0"/>
          <w:marRight w:val="0"/>
          <w:marTop w:val="0"/>
          <w:marBottom w:val="0"/>
          <w:divBdr>
            <w:top w:val="none" w:sz="0" w:space="0" w:color="auto"/>
            <w:left w:val="none" w:sz="0" w:space="0" w:color="auto"/>
            <w:bottom w:val="none" w:sz="0" w:space="0" w:color="auto"/>
            <w:right w:val="none" w:sz="0" w:space="0" w:color="auto"/>
          </w:divBdr>
        </w:div>
      </w:divsChild>
    </w:div>
    <w:div w:id="593898062">
      <w:bodyDiv w:val="1"/>
      <w:marLeft w:val="0"/>
      <w:marRight w:val="0"/>
      <w:marTop w:val="0"/>
      <w:marBottom w:val="0"/>
      <w:divBdr>
        <w:top w:val="none" w:sz="0" w:space="0" w:color="auto"/>
        <w:left w:val="none" w:sz="0" w:space="0" w:color="auto"/>
        <w:bottom w:val="none" w:sz="0" w:space="0" w:color="auto"/>
        <w:right w:val="none" w:sz="0" w:space="0" w:color="auto"/>
      </w:divBdr>
    </w:div>
    <w:div w:id="619455710">
      <w:bodyDiv w:val="1"/>
      <w:marLeft w:val="0"/>
      <w:marRight w:val="0"/>
      <w:marTop w:val="0"/>
      <w:marBottom w:val="0"/>
      <w:divBdr>
        <w:top w:val="none" w:sz="0" w:space="0" w:color="auto"/>
        <w:left w:val="none" w:sz="0" w:space="0" w:color="auto"/>
        <w:bottom w:val="none" w:sz="0" w:space="0" w:color="auto"/>
        <w:right w:val="none" w:sz="0" w:space="0" w:color="auto"/>
      </w:divBdr>
    </w:div>
    <w:div w:id="677851225">
      <w:bodyDiv w:val="1"/>
      <w:marLeft w:val="0"/>
      <w:marRight w:val="0"/>
      <w:marTop w:val="0"/>
      <w:marBottom w:val="0"/>
      <w:divBdr>
        <w:top w:val="none" w:sz="0" w:space="0" w:color="auto"/>
        <w:left w:val="none" w:sz="0" w:space="0" w:color="auto"/>
        <w:bottom w:val="none" w:sz="0" w:space="0" w:color="auto"/>
        <w:right w:val="none" w:sz="0" w:space="0" w:color="auto"/>
      </w:divBdr>
    </w:div>
    <w:div w:id="701592295">
      <w:bodyDiv w:val="1"/>
      <w:marLeft w:val="0"/>
      <w:marRight w:val="0"/>
      <w:marTop w:val="0"/>
      <w:marBottom w:val="0"/>
      <w:divBdr>
        <w:top w:val="none" w:sz="0" w:space="0" w:color="auto"/>
        <w:left w:val="none" w:sz="0" w:space="0" w:color="auto"/>
        <w:bottom w:val="none" w:sz="0" w:space="0" w:color="auto"/>
        <w:right w:val="none" w:sz="0" w:space="0" w:color="auto"/>
      </w:divBdr>
    </w:div>
    <w:div w:id="774787118">
      <w:bodyDiv w:val="1"/>
      <w:marLeft w:val="0"/>
      <w:marRight w:val="0"/>
      <w:marTop w:val="0"/>
      <w:marBottom w:val="0"/>
      <w:divBdr>
        <w:top w:val="none" w:sz="0" w:space="0" w:color="auto"/>
        <w:left w:val="none" w:sz="0" w:space="0" w:color="auto"/>
        <w:bottom w:val="none" w:sz="0" w:space="0" w:color="auto"/>
        <w:right w:val="none" w:sz="0" w:space="0" w:color="auto"/>
      </w:divBdr>
    </w:div>
    <w:div w:id="822696782">
      <w:bodyDiv w:val="1"/>
      <w:marLeft w:val="0"/>
      <w:marRight w:val="0"/>
      <w:marTop w:val="0"/>
      <w:marBottom w:val="0"/>
      <w:divBdr>
        <w:top w:val="none" w:sz="0" w:space="0" w:color="auto"/>
        <w:left w:val="none" w:sz="0" w:space="0" w:color="auto"/>
        <w:bottom w:val="none" w:sz="0" w:space="0" w:color="auto"/>
        <w:right w:val="none" w:sz="0" w:space="0" w:color="auto"/>
      </w:divBdr>
    </w:div>
    <w:div w:id="846556023">
      <w:bodyDiv w:val="1"/>
      <w:marLeft w:val="0"/>
      <w:marRight w:val="0"/>
      <w:marTop w:val="0"/>
      <w:marBottom w:val="0"/>
      <w:divBdr>
        <w:top w:val="none" w:sz="0" w:space="0" w:color="auto"/>
        <w:left w:val="none" w:sz="0" w:space="0" w:color="auto"/>
        <w:bottom w:val="none" w:sz="0" w:space="0" w:color="auto"/>
        <w:right w:val="none" w:sz="0" w:space="0" w:color="auto"/>
      </w:divBdr>
    </w:div>
    <w:div w:id="898322338">
      <w:bodyDiv w:val="1"/>
      <w:marLeft w:val="0"/>
      <w:marRight w:val="0"/>
      <w:marTop w:val="0"/>
      <w:marBottom w:val="0"/>
      <w:divBdr>
        <w:top w:val="none" w:sz="0" w:space="0" w:color="auto"/>
        <w:left w:val="none" w:sz="0" w:space="0" w:color="auto"/>
        <w:bottom w:val="none" w:sz="0" w:space="0" w:color="auto"/>
        <w:right w:val="none" w:sz="0" w:space="0" w:color="auto"/>
      </w:divBdr>
    </w:div>
    <w:div w:id="982347778">
      <w:bodyDiv w:val="1"/>
      <w:marLeft w:val="0"/>
      <w:marRight w:val="0"/>
      <w:marTop w:val="0"/>
      <w:marBottom w:val="0"/>
      <w:divBdr>
        <w:top w:val="none" w:sz="0" w:space="0" w:color="auto"/>
        <w:left w:val="none" w:sz="0" w:space="0" w:color="auto"/>
        <w:bottom w:val="none" w:sz="0" w:space="0" w:color="auto"/>
        <w:right w:val="none" w:sz="0" w:space="0" w:color="auto"/>
      </w:divBdr>
    </w:div>
    <w:div w:id="1041708202">
      <w:bodyDiv w:val="1"/>
      <w:marLeft w:val="0"/>
      <w:marRight w:val="0"/>
      <w:marTop w:val="0"/>
      <w:marBottom w:val="0"/>
      <w:divBdr>
        <w:top w:val="none" w:sz="0" w:space="0" w:color="auto"/>
        <w:left w:val="none" w:sz="0" w:space="0" w:color="auto"/>
        <w:bottom w:val="none" w:sz="0" w:space="0" w:color="auto"/>
        <w:right w:val="none" w:sz="0" w:space="0" w:color="auto"/>
      </w:divBdr>
      <w:divsChild>
        <w:div w:id="53285531">
          <w:marLeft w:val="0"/>
          <w:marRight w:val="0"/>
          <w:marTop w:val="0"/>
          <w:marBottom w:val="0"/>
          <w:divBdr>
            <w:top w:val="none" w:sz="0" w:space="0" w:color="auto"/>
            <w:left w:val="none" w:sz="0" w:space="0" w:color="auto"/>
            <w:bottom w:val="none" w:sz="0" w:space="0" w:color="auto"/>
            <w:right w:val="none" w:sz="0" w:space="0" w:color="auto"/>
          </w:divBdr>
        </w:div>
        <w:div w:id="210701662">
          <w:marLeft w:val="0"/>
          <w:marRight w:val="0"/>
          <w:marTop w:val="0"/>
          <w:marBottom w:val="0"/>
          <w:divBdr>
            <w:top w:val="none" w:sz="0" w:space="0" w:color="auto"/>
            <w:left w:val="none" w:sz="0" w:space="0" w:color="auto"/>
            <w:bottom w:val="none" w:sz="0" w:space="0" w:color="auto"/>
            <w:right w:val="none" w:sz="0" w:space="0" w:color="auto"/>
          </w:divBdr>
        </w:div>
        <w:div w:id="254167629">
          <w:marLeft w:val="0"/>
          <w:marRight w:val="0"/>
          <w:marTop w:val="0"/>
          <w:marBottom w:val="0"/>
          <w:divBdr>
            <w:top w:val="none" w:sz="0" w:space="0" w:color="auto"/>
            <w:left w:val="none" w:sz="0" w:space="0" w:color="auto"/>
            <w:bottom w:val="none" w:sz="0" w:space="0" w:color="auto"/>
            <w:right w:val="none" w:sz="0" w:space="0" w:color="auto"/>
          </w:divBdr>
        </w:div>
        <w:div w:id="268121077">
          <w:marLeft w:val="0"/>
          <w:marRight w:val="0"/>
          <w:marTop w:val="0"/>
          <w:marBottom w:val="0"/>
          <w:divBdr>
            <w:top w:val="none" w:sz="0" w:space="0" w:color="auto"/>
            <w:left w:val="none" w:sz="0" w:space="0" w:color="auto"/>
            <w:bottom w:val="none" w:sz="0" w:space="0" w:color="auto"/>
            <w:right w:val="none" w:sz="0" w:space="0" w:color="auto"/>
          </w:divBdr>
        </w:div>
        <w:div w:id="303316995">
          <w:marLeft w:val="0"/>
          <w:marRight w:val="0"/>
          <w:marTop w:val="0"/>
          <w:marBottom w:val="0"/>
          <w:divBdr>
            <w:top w:val="none" w:sz="0" w:space="0" w:color="auto"/>
            <w:left w:val="none" w:sz="0" w:space="0" w:color="auto"/>
            <w:bottom w:val="none" w:sz="0" w:space="0" w:color="auto"/>
            <w:right w:val="none" w:sz="0" w:space="0" w:color="auto"/>
          </w:divBdr>
        </w:div>
        <w:div w:id="308437877">
          <w:marLeft w:val="0"/>
          <w:marRight w:val="0"/>
          <w:marTop w:val="0"/>
          <w:marBottom w:val="0"/>
          <w:divBdr>
            <w:top w:val="none" w:sz="0" w:space="0" w:color="auto"/>
            <w:left w:val="none" w:sz="0" w:space="0" w:color="auto"/>
            <w:bottom w:val="none" w:sz="0" w:space="0" w:color="auto"/>
            <w:right w:val="none" w:sz="0" w:space="0" w:color="auto"/>
          </w:divBdr>
        </w:div>
        <w:div w:id="332343576">
          <w:marLeft w:val="0"/>
          <w:marRight w:val="0"/>
          <w:marTop w:val="0"/>
          <w:marBottom w:val="0"/>
          <w:divBdr>
            <w:top w:val="none" w:sz="0" w:space="0" w:color="auto"/>
            <w:left w:val="none" w:sz="0" w:space="0" w:color="auto"/>
            <w:bottom w:val="none" w:sz="0" w:space="0" w:color="auto"/>
            <w:right w:val="none" w:sz="0" w:space="0" w:color="auto"/>
          </w:divBdr>
        </w:div>
        <w:div w:id="371080731">
          <w:marLeft w:val="0"/>
          <w:marRight w:val="0"/>
          <w:marTop w:val="0"/>
          <w:marBottom w:val="0"/>
          <w:divBdr>
            <w:top w:val="none" w:sz="0" w:space="0" w:color="auto"/>
            <w:left w:val="none" w:sz="0" w:space="0" w:color="auto"/>
            <w:bottom w:val="none" w:sz="0" w:space="0" w:color="auto"/>
            <w:right w:val="none" w:sz="0" w:space="0" w:color="auto"/>
          </w:divBdr>
        </w:div>
        <w:div w:id="371732357">
          <w:marLeft w:val="0"/>
          <w:marRight w:val="0"/>
          <w:marTop w:val="0"/>
          <w:marBottom w:val="0"/>
          <w:divBdr>
            <w:top w:val="none" w:sz="0" w:space="0" w:color="auto"/>
            <w:left w:val="none" w:sz="0" w:space="0" w:color="auto"/>
            <w:bottom w:val="none" w:sz="0" w:space="0" w:color="auto"/>
            <w:right w:val="none" w:sz="0" w:space="0" w:color="auto"/>
          </w:divBdr>
        </w:div>
        <w:div w:id="379400802">
          <w:marLeft w:val="0"/>
          <w:marRight w:val="0"/>
          <w:marTop w:val="0"/>
          <w:marBottom w:val="0"/>
          <w:divBdr>
            <w:top w:val="none" w:sz="0" w:space="0" w:color="auto"/>
            <w:left w:val="none" w:sz="0" w:space="0" w:color="auto"/>
            <w:bottom w:val="none" w:sz="0" w:space="0" w:color="auto"/>
            <w:right w:val="none" w:sz="0" w:space="0" w:color="auto"/>
          </w:divBdr>
        </w:div>
        <w:div w:id="400520552">
          <w:marLeft w:val="0"/>
          <w:marRight w:val="0"/>
          <w:marTop w:val="0"/>
          <w:marBottom w:val="0"/>
          <w:divBdr>
            <w:top w:val="none" w:sz="0" w:space="0" w:color="auto"/>
            <w:left w:val="none" w:sz="0" w:space="0" w:color="auto"/>
            <w:bottom w:val="none" w:sz="0" w:space="0" w:color="auto"/>
            <w:right w:val="none" w:sz="0" w:space="0" w:color="auto"/>
          </w:divBdr>
        </w:div>
        <w:div w:id="636301906">
          <w:marLeft w:val="0"/>
          <w:marRight w:val="0"/>
          <w:marTop w:val="0"/>
          <w:marBottom w:val="0"/>
          <w:divBdr>
            <w:top w:val="none" w:sz="0" w:space="0" w:color="auto"/>
            <w:left w:val="none" w:sz="0" w:space="0" w:color="auto"/>
            <w:bottom w:val="none" w:sz="0" w:space="0" w:color="auto"/>
            <w:right w:val="none" w:sz="0" w:space="0" w:color="auto"/>
          </w:divBdr>
        </w:div>
        <w:div w:id="674574592">
          <w:marLeft w:val="0"/>
          <w:marRight w:val="0"/>
          <w:marTop w:val="0"/>
          <w:marBottom w:val="0"/>
          <w:divBdr>
            <w:top w:val="none" w:sz="0" w:space="0" w:color="auto"/>
            <w:left w:val="none" w:sz="0" w:space="0" w:color="auto"/>
            <w:bottom w:val="none" w:sz="0" w:space="0" w:color="auto"/>
            <w:right w:val="none" w:sz="0" w:space="0" w:color="auto"/>
          </w:divBdr>
        </w:div>
        <w:div w:id="809978154">
          <w:marLeft w:val="0"/>
          <w:marRight w:val="0"/>
          <w:marTop w:val="0"/>
          <w:marBottom w:val="0"/>
          <w:divBdr>
            <w:top w:val="none" w:sz="0" w:space="0" w:color="auto"/>
            <w:left w:val="none" w:sz="0" w:space="0" w:color="auto"/>
            <w:bottom w:val="none" w:sz="0" w:space="0" w:color="auto"/>
            <w:right w:val="none" w:sz="0" w:space="0" w:color="auto"/>
          </w:divBdr>
        </w:div>
        <w:div w:id="825779485">
          <w:marLeft w:val="0"/>
          <w:marRight w:val="0"/>
          <w:marTop w:val="0"/>
          <w:marBottom w:val="0"/>
          <w:divBdr>
            <w:top w:val="none" w:sz="0" w:space="0" w:color="auto"/>
            <w:left w:val="none" w:sz="0" w:space="0" w:color="auto"/>
            <w:bottom w:val="none" w:sz="0" w:space="0" w:color="auto"/>
            <w:right w:val="none" w:sz="0" w:space="0" w:color="auto"/>
          </w:divBdr>
        </w:div>
        <w:div w:id="869537912">
          <w:marLeft w:val="0"/>
          <w:marRight w:val="0"/>
          <w:marTop w:val="0"/>
          <w:marBottom w:val="0"/>
          <w:divBdr>
            <w:top w:val="none" w:sz="0" w:space="0" w:color="auto"/>
            <w:left w:val="none" w:sz="0" w:space="0" w:color="auto"/>
            <w:bottom w:val="none" w:sz="0" w:space="0" w:color="auto"/>
            <w:right w:val="none" w:sz="0" w:space="0" w:color="auto"/>
          </w:divBdr>
        </w:div>
        <w:div w:id="883324781">
          <w:marLeft w:val="0"/>
          <w:marRight w:val="0"/>
          <w:marTop w:val="0"/>
          <w:marBottom w:val="0"/>
          <w:divBdr>
            <w:top w:val="none" w:sz="0" w:space="0" w:color="auto"/>
            <w:left w:val="none" w:sz="0" w:space="0" w:color="auto"/>
            <w:bottom w:val="none" w:sz="0" w:space="0" w:color="auto"/>
            <w:right w:val="none" w:sz="0" w:space="0" w:color="auto"/>
          </w:divBdr>
        </w:div>
        <w:div w:id="948663645">
          <w:marLeft w:val="0"/>
          <w:marRight w:val="0"/>
          <w:marTop w:val="0"/>
          <w:marBottom w:val="0"/>
          <w:divBdr>
            <w:top w:val="none" w:sz="0" w:space="0" w:color="auto"/>
            <w:left w:val="none" w:sz="0" w:space="0" w:color="auto"/>
            <w:bottom w:val="none" w:sz="0" w:space="0" w:color="auto"/>
            <w:right w:val="none" w:sz="0" w:space="0" w:color="auto"/>
          </w:divBdr>
        </w:div>
        <w:div w:id="949512242">
          <w:marLeft w:val="0"/>
          <w:marRight w:val="0"/>
          <w:marTop w:val="0"/>
          <w:marBottom w:val="0"/>
          <w:divBdr>
            <w:top w:val="none" w:sz="0" w:space="0" w:color="auto"/>
            <w:left w:val="none" w:sz="0" w:space="0" w:color="auto"/>
            <w:bottom w:val="none" w:sz="0" w:space="0" w:color="auto"/>
            <w:right w:val="none" w:sz="0" w:space="0" w:color="auto"/>
          </w:divBdr>
        </w:div>
        <w:div w:id="976836508">
          <w:marLeft w:val="0"/>
          <w:marRight w:val="0"/>
          <w:marTop w:val="0"/>
          <w:marBottom w:val="0"/>
          <w:divBdr>
            <w:top w:val="none" w:sz="0" w:space="0" w:color="auto"/>
            <w:left w:val="none" w:sz="0" w:space="0" w:color="auto"/>
            <w:bottom w:val="none" w:sz="0" w:space="0" w:color="auto"/>
            <w:right w:val="none" w:sz="0" w:space="0" w:color="auto"/>
          </w:divBdr>
        </w:div>
        <w:div w:id="980042827">
          <w:marLeft w:val="0"/>
          <w:marRight w:val="0"/>
          <w:marTop w:val="0"/>
          <w:marBottom w:val="0"/>
          <w:divBdr>
            <w:top w:val="none" w:sz="0" w:space="0" w:color="auto"/>
            <w:left w:val="none" w:sz="0" w:space="0" w:color="auto"/>
            <w:bottom w:val="none" w:sz="0" w:space="0" w:color="auto"/>
            <w:right w:val="none" w:sz="0" w:space="0" w:color="auto"/>
          </w:divBdr>
        </w:div>
        <w:div w:id="1086804005">
          <w:marLeft w:val="0"/>
          <w:marRight w:val="0"/>
          <w:marTop w:val="0"/>
          <w:marBottom w:val="0"/>
          <w:divBdr>
            <w:top w:val="none" w:sz="0" w:space="0" w:color="auto"/>
            <w:left w:val="none" w:sz="0" w:space="0" w:color="auto"/>
            <w:bottom w:val="none" w:sz="0" w:space="0" w:color="auto"/>
            <w:right w:val="none" w:sz="0" w:space="0" w:color="auto"/>
          </w:divBdr>
        </w:div>
        <w:div w:id="1108621499">
          <w:marLeft w:val="0"/>
          <w:marRight w:val="0"/>
          <w:marTop w:val="0"/>
          <w:marBottom w:val="0"/>
          <w:divBdr>
            <w:top w:val="none" w:sz="0" w:space="0" w:color="auto"/>
            <w:left w:val="none" w:sz="0" w:space="0" w:color="auto"/>
            <w:bottom w:val="none" w:sz="0" w:space="0" w:color="auto"/>
            <w:right w:val="none" w:sz="0" w:space="0" w:color="auto"/>
          </w:divBdr>
        </w:div>
        <w:div w:id="1180192302">
          <w:marLeft w:val="0"/>
          <w:marRight w:val="0"/>
          <w:marTop w:val="0"/>
          <w:marBottom w:val="0"/>
          <w:divBdr>
            <w:top w:val="none" w:sz="0" w:space="0" w:color="auto"/>
            <w:left w:val="none" w:sz="0" w:space="0" w:color="auto"/>
            <w:bottom w:val="none" w:sz="0" w:space="0" w:color="auto"/>
            <w:right w:val="none" w:sz="0" w:space="0" w:color="auto"/>
          </w:divBdr>
        </w:div>
        <w:div w:id="1214149803">
          <w:marLeft w:val="0"/>
          <w:marRight w:val="0"/>
          <w:marTop w:val="0"/>
          <w:marBottom w:val="0"/>
          <w:divBdr>
            <w:top w:val="none" w:sz="0" w:space="0" w:color="auto"/>
            <w:left w:val="none" w:sz="0" w:space="0" w:color="auto"/>
            <w:bottom w:val="none" w:sz="0" w:space="0" w:color="auto"/>
            <w:right w:val="none" w:sz="0" w:space="0" w:color="auto"/>
          </w:divBdr>
        </w:div>
        <w:div w:id="1311321568">
          <w:marLeft w:val="0"/>
          <w:marRight w:val="0"/>
          <w:marTop w:val="0"/>
          <w:marBottom w:val="0"/>
          <w:divBdr>
            <w:top w:val="none" w:sz="0" w:space="0" w:color="auto"/>
            <w:left w:val="none" w:sz="0" w:space="0" w:color="auto"/>
            <w:bottom w:val="none" w:sz="0" w:space="0" w:color="auto"/>
            <w:right w:val="none" w:sz="0" w:space="0" w:color="auto"/>
          </w:divBdr>
        </w:div>
        <w:div w:id="1561862397">
          <w:marLeft w:val="0"/>
          <w:marRight w:val="0"/>
          <w:marTop w:val="0"/>
          <w:marBottom w:val="0"/>
          <w:divBdr>
            <w:top w:val="none" w:sz="0" w:space="0" w:color="auto"/>
            <w:left w:val="none" w:sz="0" w:space="0" w:color="auto"/>
            <w:bottom w:val="none" w:sz="0" w:space="0" w:color="auto"/>
            <w:right w:val="none" w:sz="0" w:space="0" w:color="auto"/>
          </w:divBdr>
        </w:div>
        <w:div w:id="1567102552">
          <w:marLeft w:val="0"/>
          <w:marRight w:val="0"/>
          <w:marTop w:val="0"/>
          <w:marBottom w:val="0"/>
          <w:divBdr>
            <w:top w:val="none" w:sz="0" w:space="0" w:color="auto"/>
            <w:left w:val="none" w:sz="0" w:space="0" w:color="auto"/>
            <w:bottom w:val="none" w:sz="0" w:space="0" w:color="auto"/>
            <w:right w:val="none" w:sz="0" w:space="0" w:color="auto"/>
          </w:divBdr>
        </w:div>
        <w:div w:id="1579828389">
          <w:marLeft w:val="0"/>
          <w:marRight w:val="0"/>
          <w:marTop w:val="0"/>
          <w:marBottom w:val="0"/>
          <w:divBdr>
            <w:top w:val="none" w:sz="0" w:space="0" w:color="auto"/>
            <w:left w:val="none" w:sz="0" w:space="0" w:color="auto"/>
            <w:bottom w:val="none" w:sz="0" w:space="0" w:color="auto"/>
            <w:right w:val="none" w:sz="0" w:space="0" w:color="auto"/>
          </w:divBdr>
        </w:div>
        <w:div w:id="1597982370">
          <w:marLeft w:val="0"/>
          <w:marRight w:val="0"/>
          <w:marTop w:val="0"/>
          <w:marBottom w:val="0"/>
          <w:divBdr>
            <w:top w:val="none" w:sz="0" w:space="0" w:color="auto"/>
            <w:left w:val="none" w:sz="0" w:space="0" w:color="auto"/>
            <w:bottom w:val="none" w:sz="0" w:space="0" w:color="auto"/>
            <w:right w:val="none" w:sz="0" w:space="0" w:color="auto"/>
          </w:divBdr>
        </w:div>
        <w:div w:id="1613635170">
          <w:marLeft w:val="0"/>
          <w:marRight w:val="0"/>
          <w:marTop w:val="0"/>
          <w:marBottom w:val="0"/>
          <w:divBdr>
            <w:top w:val="none" w:sz="0" w:space="0" w:color="auto"/>
            <w:left w:val="none" w:sz="0" w:space="0" w:color="auto"/>
            <w:bottom w:val="none" w:sz="0" w:space="0" w:color="auto"/>
            <w:right w:val="none" w:sz="0" w:space="0" w:color="auto"/>
          </w:divBdr>
        </w:div>
        <w:div w:id="1790394697">
          <w:marLeft w:val="0"/>
          <w:marRight w:val="0"/>
          <w:marTop w:val="0"/>
          <w:marBottom w:val="0"/>
          <w:divBdr>
            <w:top w:val="none" w:sz="0" w:space="0" w:color="auto"/>
            <w:left w:val="none" w:sz="0" w:space="0" w:color="auto"/>
            <w:bottom w:val="none" w:sz="0" w:space="0" w:color="auto"/>
            <w:right w:val="none" w:sz="0" w:space="0" w:color="auto"/>
          </w:divBdr>
        </w:div>
        <w:div w:id="1871800369">
          <w:marLeft w:val="0"/>
          <w:marRight w:val="0"/>
          <w:marTop w:val="0"/>
          <w:marBottom w:val="0"/>
          <w:divBdr>
            <w:top w:val="none" w:sz="0" w:space="0" w:color="auto"/>
            <w:left w:val="none" w:sz="0" w:space="0" w:color="auto"/>
            <w:bottom w:val="none" w:sz="0" w:space="0" w:color="auto"/>
            <w:right w:val="none" w:sz="0" w:space="0" w:color="auto"/>
          </w:divBdr>
        </w:div>
        <w:div w:id="2060277631">
          <w:marLeft w:val="0"/>
          <w:marRight w:val="0"/>
          <w:marTop w:val="0"/>
          <w:marBottom w:val="0"/>
          <w:divBdr>
            <w:top w:val="none" w:sz="0" w:space="0" w:color="auto"/>
            <w:left w:val="none" w:sz="0" w:space="0" w:color="auto"/>
            <w:bottom w:val="none" w:sz="0" w:space="0" w:color="auto"/>
            <w:right w:val="none" w:sz="0" w:space="0" w:color="auto"/>
          </w:divBdr>
        </w:div>
        <w:div w:id="2127194314">
          <w:marLeft w:val="0"/>
          <w:marRight w:val="0"/>
          <w:marTop w:val="0"/>
          <w:marBottom w:val="0"/>
          <w:divBdr>
            <w:top w:val="none" w:sz="0" w:space="0" w:color="auto"/>
            <w:left w:val="none" w:sz="0" w:space="0" w:color="auto"/>
            <w:bottom w:val="none" w:sz="0" w:space="0" w:color="auto"/>
            <w:right w:val="none" w:sz="0" w:space="0" w:color="auto"/>
          </w:divBdr>
        </w:div>
      </w:divsChild>
    </w:div>
    <w:div w:id="1105736326">
      <w:bodyDiv w:val="1"/>
      <w:marLeft w:val="0"/>
      <w:marRight w:val="0"/>
      <w:marTop w:val="0"/>
      <w:marBottom w:val="0"/>
      <w:divBdr>
        <w:top w:val="none" w:sz="0" w:space="0" w:color="auto"/>
        <w:left w:val="none" w:sz="0" w:space="0" w:color="auto"/>
        <w:bottom w:val="none" w:sz="0" w:space="0" w:color="auto"/>
        <w:right w:val="none" w:sz="0" w:space="0" w:color="auto"/>
      </w:divBdr>
    </w:div>
    <w:div w:id="1118644110">
      <w:bodyDiv w:val="1"/>
      <w:marLeft w:val="0"/>
      <w:marRight w:val="0"/>
      <w:marTop w:val="0"/>
      <w:marBottom w:val="0"/>
      <w:divBdr>
        <w:top w:val="none" w:sz="0" w:space="0" w:color="auto"/>
        <w:left w:val="none" w:sz="0" w:space="0" w:color="auto"/>
        <w:bottom w:val="none" w:sz="0" w:space="0" w:color="auto"/>
        <w:right w:val="none" w:sz="0" w:space="0" w:color="auto"/>
      </w:divBdr>
    </w:div>
    <w:div w:id="1157845248">
      <w:bodyDiv w:val="1"/>
      <w:marLeft w:val="0"/>
      <w:marRight w:val="0"/>
      <w:marTop w:val="0"/>
      <w:marBottom w:val="0"/>
      <w:divBdr>
        <w:top w:val="none" w:sz="0" w:space="0" w:color="auto"/>
        <w:left w:val="none" w:sz="0" w:space="0" w:color="auto"/>
        <w:bottom w:val="none" w:sz="0" w:space="0" w:color="auto"/>
        <w:right w:val="none" w:sz="0" w:space="0" w:color="auto"/>
      </w:divBdr>
    </w:div>
    <w:div w:id="1165972473">
      <w:bodyDiv w:val="1"/>
      <w:marLeft w:val="0"/>
      <w:marRight w:val="0"/>
      <w:marTop w:val="0"/>
      <w:marBottom w:val="0"/>
      <w:divBdr>
        <w:top w:val="none" w:sz="0" w:space="0" w:color="auto"/>
        <w:left w:val="none" w:sz="0" w:space="0" w:color="auto"/>
        <w:bottom w:val="none" w:sz="0" w:space="0" w:color="auto"/>
        <w:right w:val="none" w:sz="0" w:space="0" w:color="auto"/>
      </w:divBdr>
    </w:div>
    <w:div w:id="1201088410">
      <w:bodyDiv w:val="1"/>
      <w:marLeft w:val="0"/>
      <w:marRight w:val="0"/>
      <w:marTop w:val="0"/>
      <w:marBottom w:val="0"/>
      <w:divBdr>
        <w:top w:val="none" w:sz="0" w:space="0" w:color="auto"/>
        <w:left w:val="none" w:sz="0" w:space="0" w:color="auto"/>
        <w:bottom w:val="none" w:sz="0" w:space="0" w:color="auto"/>
        <w:right w:val="none" w:sz="0" w:space="0" w:color="auto"/>
      </w:divBdr>
    </w:div>
    <w:div w:id="1233195407">
      <w:bodyDiv w:val="1"/>
      <w:marLeft w:val="0"/>
      <w:marRight w:val="0"/>
      <w:marTop w:val="0"/>
      <w:marBottom w:val="0"/>
      <w:divBdr>
        <w:top w:val="none" w:sz="0" w:space="0" w:color="auto"/>
        <w:left w:val="none" w:sz="0" w:space="0" w:color="auto"/>
        <w:bottom w:val="none" w:sz="0" w:space="0" w:color="auto"/>
        <w:right w:val="none" w:sz="0" w:space="0" w:color="auto"/>
      </w:divBdr>
    </w:div>
    <w:div w:id="1241480577">
      <w:bodyDiv w:val="1"/>
      <w:marLeft w:val="0"/>
      <w:marRight w:val="0"/>
      <w:marTop w:val="0"/>
      <w:marBottom w:val="0"/>
      <w:divBdr>
        <w:top w:val="none" w:sz="0" w:space="0" w:color="auto"/>
        <w:left w:val="none" w:sz="0" w:space="0" w:color="auto"/>
        <w:bottom w:val="none" w:sz="0" w:space="0" w:color="auto"/>
        <w:right w:val="none" w:sz="0" w:space="0" w:color="auto"/>
      </w:divBdr>
    </w:div>
    <w:div w:id="1310474073">
      <w:bodyDiv w:val="1"/>
      <w:marLeft w:val="0"/>
      <w:marRight w:val="0"/>
      <w:marTop w:val="0"/>
      <w:marBottom w:val="0"/>
      <w:divBdr>
        <w:top w:val="none" w:sz="0" w:space="0" w:color="auto"/>
        <w:left w:val="none" w:sz="0" w:space="0" w:color="auto"/>
        <w:bottom w:val="none" w:sz="0" w:space="0" w:color="auto"/>
        <w:right w:val="none" w:sz="0" w:space="0" w:color="auto"/>
      </w:divBdr>
    </w:div>
    <w:div w:id="1379086606">
      <w:bodyDiv w:val="1"/>
      <w:marLeft w:val="0"/>
      <w:marRight w:val="0"/>
      <w:marTop w:val="0"/>
      <w:marBottom w:val="0"/>
      <w:divBdr>
        <w:top w:val="none" w:sz="0" w:space="0" w:color="auto"/>
        <w:left w:val="none" w:sz="0" w:space="0" w:color="auto"/>
        <w:bottom w:val="none" w:sz="0" w:space="0" w:color="auto"/>
        <w:right w:val="none" w:sz="0" w:space="0" w:color="auto"/>
      </w:divBdr>
    </w:div>
    <w:div w:id="1395662757">
      <w:bodyDiv w:val="1"/>
      <w:marLeft w:val="0"/>
      <w:marRight w:val="0"/>
      <w:marTop w:val="0"/>
      <w:marBottom w:val="0"/>
      <w:divBdr>
        <w:top w:val="none" w:sz="0" w:space="0" w:color="auto"/>
        <w:left w:val="none" w:sz="0" w:space="0" w:color="auto"/>
        <w:bottom w:val="none" w:sz="0" w:space="0" w:color="auto"/>
        <w:right w:val="none" w:sz="0" w:space="0" w:color="auto"/>
      </w:divBdr>
    </w:div>
    <w:div w:id="1440295585">
      <w:bodyDiv w:val="1"/>
      <w:marLeft w:val="0"/>
      <w:marRight w:val="0"/>
      <w:marTop w:val="0"/>
      <w:marBottom w:val="0"/>
      <w:divBdr>
        <w:top w:val="none" w:sz="0" w:space="0" w:color="auto"/>
        <w:left w:val="none" w:sz="0" w:space="0" w:color="auto"/>
        <w:bottom w:val="none" w:sz="0" w:space="0" w:color="auto"/>
        <w:right w:val="none" w:sz="0" w:space="0" w:color="auto"/>
      </w:divBdr>
    </w:div>
    <w:div w:id="1537766999">
      <w:bodyDiv w:val="1"/>
      <w:marLeft w:val="0"/>
      <w:marRight w:val="0"/>
      <w:marTop w:val="0"/>
      <w:marBottom w:val="0"/>
      <w:divBdr>
        <w:top w:val="none" w:sz="0" w:space="0" w:color="auto"/>
        <w:left w:val="none" w:sz="0" w:space="0" w:color="auto"/>
        <w:bottom w:val="none" w:sz="0" w:space="0" w:color="auto"/>
        <w:right w:val="none" w:sz="0" w:space="0" w:color="auto"/>
      </w:divBdr>
      <w:divsChild>
        <w:div w:id="186220435">
          <w:marLeft w:val="0"/>
          <w:marRight w:val="0"/>
          <w:marTop w:val="0"/>
          <w:marBottom w:val="0"/>
          <w:divBdr>
            <w:top w:val="none" w:sz="0" w:space="0" w:color="auto"/>
            <w:left w:val="none" w:sz="0" w:space="0" w:color="auto"/>
            <w:bottom w:val="none" w:sz="0" w:space="0" w:color="auto"/>
            <w:right w:val="none" w:sz="0" w:space="0" w:color="auto"/>
          </w:divBdr>
        </w:div>
        <w:div w:id="956448644">
          <w:marLeft w:val="0"/>
          <w:marRight w:val="0"/>
          <w:marTop w:val="0"/>
          <w:marBottom w:val="0"/>
          <w:divBdr>
            <w:top w:val="none" w:sz="0" w:space="0" w:color="auto"/>
            <w:left w:val="none" w:sz="0" w:space="0" w:color="auto"/>
            <w:bottom w:val="none" w:sz="0" w:space="0" w:color="auto"/>
            <w:right w:val="none" w:sz="0" w:space="0" w:color="auto"/>
          </w:divBdr>
        </w:div>
        <w:div w:id="1175146257">
          <w:marLeft w:val="0"/>
          <w:marRight w:val="0"/>
          <w:marTop w:val="0"/>
          <w:marBottom w:val="0"/>
          <w:divBdr>
            <w:top w:val="none" w:sz="0" w:space="0" w:color="auto"/>
            <w:left w:val="none" w:sz="0" w:space="0" w:color="auto"/>
            <w:bottom w:val="none" w:sz="0" w:space="0" w:color="auto"/>
            <w:right w:val="none" w:sz="0" w:space="0" w:color="auto"/>
          </w:divBdr>
        </w:div>
        <w:div w:id="1443502292">
          <w:marLeft w:val="0"/>
          <w:marRight w:val="0"/>
          <w:marTop w:val="0"/>
          <w:marBottom w:val="0"/>
          <w:divBdr>
            <w:top w:val="none" w:sz="0" w:space="0" w:color="auto"/>
            <w:left w:val="none" w:sz="0" w:space="0" w:color="auto"/>
            <w:bottom w:val="none" w:sz="0" w:space="0" w:color="auto"/>
            <w:right w:val="none" w:sz="0" w:space="0" w:color="auto"/>
          </w:divBdr>
        </w:div>
        <w:div w:id="1542136093">
          <w:marLeft w:val="0"/>
          <w:marRight w:val="0"/>
          <w:marTop w:val="0"/>
          <w:marBottom w:val="0"/>
          <w:divBdr>
            <w:top w:val="none" w:sz="0" w:space="0" w:color="auto"/>
            <w:left w:val="none" w:sz="0" w:space="0" w:color="auto"/>
            <w:bottom w:val="none" w:sz="0" w:space="0" w:color="auto"/>
            <w:right w:val="none" w:sz="0" w:space="0" w:color="auto"/>
          </w:divBdr>
        </w:div>
        <w:div w:id="1607807228">
          <w:marLeft w:val="0"/>
          <w:marRight w:val="0"/>
          <w:marTop w:val="0"/>
          <w:marBottom w:val="0"/>
          <w:divBdr>
            <w:top w:val="none" w:sz="0" w:space="0" w:color="auto"/>
            <w:left w:val="none" w:sz="0" w:space="0" w:color="auto"/>
            <w:bottom w:val="none" w:sz="0" w:space="0" w:color="auto"/>
            <w:right w:val="none" w:sz="0" w:space="0" w:color="auto"/>
          </w:divBdr>
        </w:div>
        <w:div w:id="1877086425">
          <w:marLeft w:val="0"/>
          <w:marRight w:val="0"/>
          <w:marTop w:val="0"/>
          <w:marBottom w:val="0"/>
          <w:divBdr>
            <w:top w:val="none" w:sz="0" w:space="0" w:color="auto"/>
            <w:left w:val="none" w:sz="0" w:space="0" w:color="auto"/>
            <w:bottom w:val="none" w:sz="0" w:space="0" w:color="auto"/>
            <w:right w:val="none" w:sz="0" w:space="0" w:color="auto"/>
          </w:divBdr>
        </w:div>
      </w:divsChild>
    </w:div>
    <w:div w:id="1545749968">
      <w:bodyDiv w:val="1"/>
      <w:marLeft w:val="0"/>
      <w:marRight w:val="0"/>
      <w:marTop w:val="0"/>
      <w:marBottom w:val="0"/>
      <w:divBdr>
        <w:top w:val="none" w:sz="0" w:space="0" w:color="auto"/>
        <w:left w:val="none" w:sz="0" w:space="0" w:color="auto"/>
        <w:bottom w:val="none" w:sz="0" w:space="0" w:color="auto"/>
        <w:right w:val="none" w:sz="0" w:space="0" w:color="auto"/>
      </w:divBdr>
    </w:div>
    <w:div w:id="1546065110">
      <w:bodyDiv w:val="1"/>
      <w:marLeft w:val="0"/>
      <w:marRight w:val="0"/>
      <w:marTop w:val="0"/>
      <w:marBottom w:val="0"/>
      <w:divBdr>
        <w:top w:val="none" w:sz="0" w:space="0" w:color="auto"/>
        <w:left w:val="none" w:sz="0" w:space="0" w:color="auto"/>
        <w:bottom w:val="none" w:sz="0" w:space="0" w:color="auto"/>
        <w:right w:val="none" w:sz="0" w:space="0" w:color="auto"/>
      </w:divBdr>
    </w:div>
    <w:div w:id="1574268695">
      <w:bodyDiv w:val="1"/>
      <w:marLeft w:val="0"/>
      <w:marRight w:val="0"/>
      <w:marTop w:val="0"/>
      <w:marBottom w:val="0"/>
      <w:divBdr>
        <w:top w:val="none" w:sz="0" w:space="0" w:color="auto"/>
        <w:left w:val="none" w:sz="0" w:space="0" w:color="auto"/>
        <w:bottom w:val="none" w:sz="0" w:space="0" w:color="auto"/>
        <w:right w:val="none" w:sz="0" w:space="0" w:color="auto"/>
      </w:divBdr>
    </w:div>
    <w:div w:id="1586456351">
      <w:bodyDiv w:val="1"/>
      <w:marLeft w:val="0"/>
      <w:marRight w:val="0"/>
      <w:marTop w:val="0"/>
      <w:marBottom w:val="0"/>
      <w:divBdr>
        <w:top w:val="none" w:sz="0" w:space="0" w:color="auto"/>
        <w:left w:val="none" w:sz="0" w:space="0" w:color="auto"/>
        <w:bottom w:val="none" w:sz="0" w:space="0" w:color="auto"/>
        <w:right w:val="none" w:sz="0" w:space="0" w:color="auto"/>
      </w:divBdr>
      <w:divsChild>
        <w:div w:id="98574280">
          <w:marLeft w:val="0"/>
          <w:marRight w:val="0"/>
          <w:marTop w:val="0"/>
          <w:marBottom w:val="0"/>
          <w:divBdr>
            <w:top w:val="none" w:sz="0" w:space="0" w:color="auto"/>
            <w:left w:val="none" w:sz="0" w:space="0" w:color="auto"/>
            <w:bottom w:val="none" w:sz="0" w:space="0" w:color="auto"/>
            <w:right w:val="none" w:sz="0" w:space="0" w:color="auto"/>
          </w:divBdr>
        </w:div>
        <w:div w:id="380641962">
          <w:marLeft w:val="0"/>
          <w:marRight w:val="0"/>
          <w:marTop w:val="0"/>
          <w:marBottom w:val="0"/>
          <w:divBdr>
            <w:top w:val="none" w:sz="0" w:space="0" w:color="auto"/>
            <w:left w:val="none" w:sz="0" w:space="0" w:color="auto"/>
            <w:bottom w:val="none" w:sz="0" w:space="0" w:color="auto"/>
            <w:right w:val="none" w:sz="0" w:space="0" w:color="auto"/>
          </w:divBdr>
        </w:div>
        <w:div w:id="444232498">
          <w:marLeft w:val="0"/>
          <w:marRight w:val="0"/>
          <w:marTop w:val="0"/>
          <w:marBottom w:val="0"/>
          <w:divBdr>
            <w:top w:val="none" w:sz="0" w:space="0" w:color="auto"/>
            <w:left w:val="none" w:sz="0" w:space="0" w:color="auto"/>
            <w:bottom w:val="none" w:sz="0" w:space="0" w:color="auto"/>
            <w:right w:val="none" w:sz="0" w:space="0" w:color="auto"/>
          </w:divBdr>
        </w:div>
        <w:div w:id="874584787">
          <w:marLeft w:val="0"/>
          <w:marRight w:val="0"/>
          <w:marTop w:val="0"/>
          <w:marBottom w:val="0"/>
          <w:divBdr>
            <w:top w:val="none" w:sz="0" w:space="0" w:color="auto"/>
            <w:left w:val="none" w:sz="0" w:space="0" w:color="auto"/>
            <w:bottom w:val="none" w:sz="0" w:space="0" w:color="auto"/>
            <w:right w:val="none" w:sz="0" w:space="0" w:color="auto"/>
          </w:divBdr>
        </w:div>
        <w:div w:id="1271278443">
          <w:marLeft w:val="0"/>
          <w:marRight w:val="0"/>
          <w:marTop w:val="0"/>
          <w:marBottom w:val="0"/>
          <w:divBdr>
            <w:top w:val="none" w:sz="0" w:space="0" w:color="auto"/>
            <w:left w:val="none" w:sz="0" w:space="0" w:color="auto"/>
            <w:bottom w:val="none" w:sz="0" w:space="0" w:color="auto"/>
            <w:right w:val="none" w:sz="0" w:space="0" w:color="auto"/>
          </w:divBdr>
        </w:div>
        <w:div w:id="1677272054">
          <w:marLeft w:val="0"/>
          <w:marRight w:val="0"/>
          <w:marTop w:val="0"/>
          <w:marBottom w:val="0"/>
          <w:divBdr>
            <w:top w:val="none" w:sz="0" w:space="0" w:color="auto"/>
            <w:left w:val="none" w:sz="0" w:space="0" w:color="auto"/>
            <w:bottom w:val="none" w:sz="0" w:space="0" w:color="auto"/>
            <w:right w:val="none" w:sz="0" w:space="0" w:color="auto"/>
          </w:divBdr>
        </w:div>
      </w:divsChild>
    </w:div>
    <w:div w:id="1608852810">
      <w:bodyDiv w:val="1"/>
      <w:marLeft w:val="0"/>
      <w:marRight w:val="0"/>
      <w:marTop w:val="0"/>
      <w:marBottom w:val="0"/>
      <w:divBdr>
        <w:top w:val="none" w:sz="0" w:space="0" w:color="auto"/>
        <w:left w:val="none" w:sz="0" w:space="0" w:color="auto"/>
        <w:bottom w:val="none" w:sz="0" w:space="0" w:color="auto"/>
        <w:right w:val="none" w:sz="0" w:space="0" w:color="auto"/>
      </w:divBdr>
    </w:div>
    <w:div w:id="1742631845">
      <w:bodyDiv w:val="1"/>
      <w:marLeft w:val="0"/>
      <w:marRight w:val="0"/>
      <w:marTop w:val="0"/>
      <w:marBottom w:val="0"/>
      <w:divBdr>
        <w:top w:val="none" w:sz="0" w:space="0" w:color="auto"/>
        <w:left w:val="none" w:sz="0" w:space="0" w:color="auto"/>
        <w:bottom w:val="none" w:sz="0" w:space="0" w:color="auto"/>
        <w:right w:val="none" w:sz="0" w:space="0" w:color="auto"/>
      </w:divBdr>
    </w:div>
    <w:div w:id="1763598883">
      <w:bodyDiv w:val="1"/>
      <w:marLeft w:val="0"/>
      <w:marRight w:val="0"/>
      <w:marTop w:val="0"/>
      <w:marBottom w:val="0"/>
      <w:divBdr>
        <w:top w:val="none" w:sz="0" w:space="0" w:color="auto"/>
        <w:left w:val="none" w:sz="0" w:space="0" w:color="auto"/>
        <w:bottom w:val="none" w:sz="0" w:space="0" w:color="auto"/>
        <w:right w:val="none" w:sz="0" w:space="0" w:color="auto"/>
      </w:divBdr>
      <w:divsChild>
        <w:div w:id="88015917">
          <w:marLeft w:val="0"/>
          <w:marRight w:val="0"/>
          <w:marTop w:val="0"/>
          <w:marBottom w:val="0"/>
          <w:divBdr>
            <w:top w:val="none" w:sz="0" w:space="0" w:color="auto"/>
            <w:left w:val="none" w:sz="0" w:space="0" w:color="auto"/>
            <w:bottom w:val="none" w:sz="0" w:space="0" w:color="auto"/>
            <w:right w:val="none" w:sz="0" w:space="0" w:color="auto"/>
          </w:divBdr>
        </w:div>
        <w:div w:id="166601888">
          <w:marLeft w:val="0"/>
          <w:marRight w:val="0"/>
          <w:marTop w:val="0"/>
          <w:marBottom w:val="0"/>
          <w:divBdr>
            <w:top w:val="none" w:sz="0" w:space="0" w:color="auto"/>
            <w:left w:val="none" w:sz="0" w:space="0" w:color="auto"/>
            <w:bottom w:val="none" w:sz="0" w:space="0" w:color="auto"/>
            <w:right w:val="none" w:sz="0" w:space="0" w:color="auto"/>
          </w:divBdr>
        </w:div>
        <w:div w:id="265120311">
          <w:marLeft w:val="0"/>
          <w:marRight w:val="0"/>
          <w:marTop w:val="0"/>
          <w:marBottom w:val="0"/>
          <w:divBdr>
            <w:top w:val="none" w:sz="0" w:space="0" w:color="auto"/>
            <w:left w:val="none" w:sz="0" w:space="0" w:color="auto"/>
            <w:bottom w:val="none" w:sz="0" w:space="0" w:color="auto"/>
            <w:right w:val="none" w:sz="0" w:space="0" w:color="auto"/>
          </w:divBdr>
        </w:div>
        <w:div w:id="614334974">
          <w:marLeft w:val="0"/>
          <w:marRight w:val="0"/>
          <w:marTop w:val="0"/>
          <w:marBottom w:val="0"/>
          <w:divBdr>
            <w:top w:val="none" w:sz="0" w:space="0" w:color="auto"/>
            <w:left w:val="none" w:sz="0" w:space="0" w:color="auto"/>
            <w:bottom w:val="none" w:sz="0" w:space="0" w:color="auto"/>
            <w:right w:val="none" w:sz="0" w:space="0" w:color="auto"/>
          </w:divBdr>
        </w:div>
        <w:div w:id="731775193">
          <w:marLeft w:val="0"/>
          <w:marRight w:val="0"/>
          <w:marTop w:val="0"/>
          <w:marBottom w:val="0"/>
          <w:divBdr>
            <w:top w:val="none" w:sz="0" w:space="0" w:color="auto"/>
            <w:left w:val="none" w:sz="0" w:space="0" w:color="auto"/>
            <w:bottom w:val="none" w:sz="0" w:space="0" w:color="auto"/>
            <w:right w:val="none" w:sz="0" w:space="0" w:color="auto"/>
          </w:divBdr>
        </w:div>
        <w:div w:id="787088689">
          <w:marLeft w:val="0"/>
          <w:marRight w:val="0"/>
          <w:marTop w:val="0"/>
          <w:marBottom w:val="0"/>
          <w:divBdr>
            <w:top w:val="none" w:sz="0" w:space="0" w:color="auto"/>
            <w:left w:val="none" w:sz="0" w:space="0" w:color="auto"/>
            <w:bottom w:val="none" w:sz="0" w:space="0" w:color="auto"/>
            <w:right w:val="none" w:sz="0" w:space="0" w:color="auto"/>
          </w:divBdr>
        </w:div>
      </w:divsChild>
    </w:div>
    <w:div w:id="1794640937">
      <w:bodyDiv w:val="1"/>
      <w:marLeft w:val="0"/>
      <w:marRight w:val="0"/>
      <w:marTop w:val="0"/>
      <w:marBottom w:val="0"/>
      <w:divBdr>
        <w:top w:val="none" w:sz="0" w:space="0" w:color="auto"/>
        <w:left w:val="none" w:sz="0" w:space="0" w:color="auto"/>
        <w:bottom w:val="none" w:sz="0" w:space="0" w:color="auto"/>
        <w:right w:val="none" w:sz="0" w:space="0" w:color="auto"/>
      </w:divBdr>
    </w:div>
    <w:div w:id="1800879030">
      <w:bodyDiv w:val="1"/>
      <w:marLeft w:val="0"/>
      <w:marRight w:val="0"/>
      <w:marTop w:val="0"/>
      <w:marBottom w:val="0"/>
      <w:divBdr>
        <w:top w:val="none" w:sz="0" w:space="0" w:color="auto"/>
        <w:left w:val="none" w:sz="0" w:space="0" w:color="auto"/>
        <w:bottom w:val="none" w:sz="0" w:space="0" w:color="auto"/>
        <w:right w:val="none" w:sz="0" w:space="0" w:color="auto"/>
      </w:divBdr>
    </w:div>
    <w:div w:id="1813718282">
      <w:bodyDiv w:val="1"/>
      <w:marLeft w:val="0"/>
      <w:marRight w:val="0"/>
      <w:marTop w:val="0"/>
      <w:marBottom w:val="0"/>
      <w:divBdr>
        <w:top w:val="none" w:sz="0" w:space="0" w:color="auto"/>
        <w:left w:val="none" w:sz="0" w:space="0" w:color="auto"/>
        <w:bottom w:val="none" w:sz="0" w:space="0" w:color="auto"/>
        <w:right w:val="none" w:sz="0" w:space="0" w:color="auto"/>
      </w:divBdr>
    </w:div>
    <w:div w:id="1824465931">
      <w:bodyDiv w:val="1"/>
      <w:marLeft w:val="0"/>
      <w:marRight w:val="0"/>
      <w:marTop w:val="0"/>
      <w:marBottom w:val="0"/>
      <w:divBdr>
        <w:top w:val="none" w:sz="0" w:space="0" w:color="auto"/>
        <w:left w:val="none" w:sz="0" w:space="0" w:color="auto"/>
        <w:bottom w:val="none" w:sz="0" w:space="0" w:color="auto"/>
        <w:right w:val="none" w:sz="0" w:space="0" w:color="auto"/>
      </w:divBdr>
    </w:div>
    <w:div w:id="1844003170">
      <w:bodyDiv w:val="1"/>
      <w:marLeft w:val="0"/>
      <w:marRight w:val="0"/>
      <w:marTop w:val="0"/>
      <w:marBottom w:val="0"/>
      <w:divBdr>
        <w:top w:val="none" w:sz="0" w:space="0" w:color="auto"/>
        <w:left w:val="none" w:sz="0" w:space="0" w:color="auto"/>
        <w:bottom w:val="none" w:sz="0" w:space="0" w:color="auto"/>
        <w:right w:val="none" w:sz="0" w:space="0" w:color="auto"/>
      </w:divBdr>
    </w:div>
    <w:div w:id="1866018393">
      <w:bodyDiv w:val="1"/>
      <w:marLeft w:val="0"/>
      <w:marRight w:val="0"/>
      <w:marTop w:val="0"/>
      <w:marBottom w:val="0"/>
      <w:divBdr>
        <w:top w:val="none" w:sz="0" w:space="0" w:color="auto"/>
        <w:left w:val="none" w:sz="0" w:space="0" w:color="auto"/>
        <w:bottom w:val="none" w:sz="0" w:space="0" w:color="auto"/>
        <w:right w:val="none" w:sz="0" w:space="0" w:color="auto"/>
      </w:divBdr>
    </w:div>
    <w:div w:id="1929607171">
      <w:bodyDiv w:val="1"/>
      <w:marLeft w:val="0"/>
      <w:marRight w:val="0"/>
      <w:marTop w:val="0"/>
      <w:marBottom w:val="0"/>
      <w:divBdr>
        <w:top w:val="none" w:sz="0" w:space="0" w:color="auto"/>
        <w:left w:val="none" w:sz="0" w:space="0" w:color="auto"/>
        <w:bottom w:val="none" w:sz="0" w:space="0" w:color="auto"/>
        <w:right w:val="none" w:sz="0" w:space="0" w:color="auto"/>
      </w:divBdr>
    </w:div>
    <w:div w:id="2011251069">
      <w:bodyDiv w:val="1"/>
      <w:marLeft w:val="0"/>
      <w:marRight w:val="0"/>
      <w:marTop w:val="0"/>
      <w:marBottom w:val="0"/>
      <w:divBdr>
        <w:top w:val="none" w:sz="0" w:space="0" w:color="auto"/>
        <w:left w:val="none" w:sz="0" w:space="0" w:color="auto"/>
        <w:bottom w:val="none" w:sz="0" w:space="0" w:color="auto"/>
        <w:right w:val="none" w:sz="0" w:space="0" w:color="auto"/>
      </w:divBdr>
    </w:div>
    <w:div w:id="2027824802">
      <w:bodyDiv w:val="1"/>
      <w:marLeft w:val="0"/>
      <w:marRight w:val="0"/>
      <w:marTop w:val="0"/>
      <w:marBottom w:val="0"/>
      <w:divBdr>
        <w:top w:val="none" w:sz="0" w:space="0" w:color="auto"/>
        <w:left w:val="none" w:sz="0" w:space="0" w:color="auto"/>
        <w:bottom w:val="none" w:sz="0" w:space="0" w:color="auto"/>
        <w:right w:val="none" w:sz="0" w:space="0" w:color="auto"/>
      </w:divBdr>
    </w:div>
    <w:div w:id="2067022721">
      <w:bodyDiv w:val="1"/>
      <w:marLeft w:val="0"/>
      <w:marRight w:val="0"/>
      <w:marTop w:val="0"/>
      <w:marBottom w:val="0"/>
      <w:divBdr>
        <w:top w:val="none" w:sz="0" w:space="0" w:color="auto"/>
        <w:left w:val="none" w:sz="0" w:space="0" w:color="auto"/>
        <w:bottom w:val="none" w:sz="0" w:space="0" w:color="auto"/>
        <w:right w:val="none" w:sz="0" w:space="0" w:color="auto"/>
      </w:divBdr>
    </w:div>
    <w:div w:id="2113552396">
      <w:bodyDiv w:val="1"/>
      <w:marLeft w:val="0"/>
      <w:marRight w:val="0"/>
      <w:marTop w:val="0"/>
      <w:marBottom w:val="0"/>
      <w:divBdr>
        <w:top w:val="none" w:sz="0" w:space="0" w:color="auto"/>
        <w:left w:val="none" w:sz="0" w:space="0" w:color="auto"/>
        <w:bottom w:val="none" w:sz="0" w:space="0" w:color="auto"/>
        <w:right w:val="none" w:sz="0" w:space="0" w:color="auto"/>
      </w:divBdr>
    </w:div>
    <w:div w:id="21275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0218-EA72-4741-8BE5-A3E7BEED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9282</Words>
  <Characters>52910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62068</CharactersWithSpaces>
  <SharedDoc>false</SharedDoc>
  <HLinks>
    <vt:vector size="6" baseType="variant">
      <vt:variant>
        <vt:i4>1048653</vt:i4>
      </vt:variant>
      <vt:variant>
        <vt:i4>0</vt:i4>
      </vt:variant>
      <vt:variant>
        <vt:i4>0</vt:i4>
      </vt:variant>
      <vt:variant>
        <vt:i4>5</vt:i4>
      </vt:variant>
      <vt:variant>
        <vt:lpwstr>http://pechengamr.gov-murman.ru/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Чупина Наталья Васильевна</cp:lastModifiedBy>
  <cp:revision>2</cp:revision>
  <cp:lastPrinted>2021-12-02T12:33:00Z</cp:lastPrinted>
  <dcterms:created xsi:type="dcterms:W3CDTF">2022-10-28T12:38:00Z</dcterms:created>
  <dcterms:modified xsi:type="dcterms:W3CDTF">2022-10-28T12:38:00Z</dcterms:modified>
</cp:coreProperties>
</file>