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B7059C" w:rsidP="00C215D2">
      <w:pPr>
        <w:spacing w:after="200" w:line="276" w:lineRule="auto"/>
        <w:jc w:val="center"/>
        <w:rPr>
          <w:rFonts w:asciiTheme="minorHAnsi" w:eastAsiaTheme="minorHAnsi" w:hAnsiTheme="minorHAnsi" w:cstheme="minorBidi"/>
          <w:sz w:val="22"/>
          <w:szCs w:val="22"/>
          <w:lang w:eastAsia="en-US"/>
        </w:rPr>
      </w:pPr>
      <w:r>
        <w:rPr>
          <w:noProof/>
          <w:sz w:val="16"/>
          <w:szCs w:val="16"/>
        </w:rPr>
        <w:drawing>
          <wp:inline distT="0" distB="0" distL="0" distR="0" wp14:anchorId="09713023" wp14:editId="56507705">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both"/>
        <w:rPr>
          <w:rFonts w:eastAsia="Times New Roman"/>
          <w:b/>
          <w:color w:val="000000"/>
          <w:sz w:val="24"/>
        </w:rPr>
      </w:pPr>
      <w:r w:rsidRPr="00C215D2">
        <w:rPr>
          <w:rFonts w:eastAsia="Times New Roman"/>
          <w:b/>
          <w:color w:val="000000"/>
          <w:sz w:val="24"/>
        </w:rPr>
        <w:t xml:space="preserve">от </w:t>
      </w:r>
      <w:r w:rsidR="00A83E97">
        <w:rPr>
          <w:rFonts w:eastAsia="Times New Roman"/>
          <w:b/>
          <w:color w:val="000000"/>
          <w:sz w:val="24"/>
        </w:rPr>
        <w:t xml:space="preserve">03.07.2019                    </w:t>
      </w:r>
      <w:r w:rsidRPr="00C215D2">
        <w:rPr>
          <w:rFonts w:eastAsia="Times New Roman"/>
          <w:b/>
          <w:color w:val="000000"/>
          <w:sz w:val="24"/>
        </w:rPr>
        <w:t xml:space="preserve">                                             </w:t>
      </w:r>
      <w:r w:rsidR="00DB3CCE">
        <w:rPr>
          <w:rFonts w:eastAsia="Times New Roman"/>
          <w:b/>
          <w:color w:val="000000"/>
          <w:sz w:val="24"/>
        </w:rPr>
        <w:t xml:space="preserve">                      </w:t>
      </w:r>
      <w:r w:rsidRPr="00C215D2">
        <w:rPr>
          <w:rFonts w:eastAsia="Times New Roman"/>
          <w:b/>
          <w:color w:val="000000"/>
          <w:sz w:val="24"/>
        </w:rPr>
        <w:t xml:space="preserve">                                  № </w:t>
      </w:r>
      <w:r w:rsidR="00A83E97">
        <w:rPr>
          <w:rFonts w:eastAsia="Times New Roman"/>
          <w:b/>
          <w:color w:val="000000"/>
          <w:sz w:val="24"/>
        </w:rPr>
        <w:t>601</w:t>
      </w:r>
    </w:p>
    <w:p w:rsidR="00C215D2" w:rsidRPr="00C215D2" w:rsidRDefault="00C215D2" w:rsidP="00C215D2">
      <w:pPr>
        <w:widowControl w:val="0"/>
        <w:jc w:val="center"/>
        <w:rPr>
          <w:rFonts w:eastAsia="Times New Roman"/>
          <w:b/>
          <w:color w:val="000000"/>
          <w:sz w:val="28"/>
        </w:rPr>
      </w:pPr>
      <w:proofErr w:type="spellStart"/>
      <w:r w:rsidRPr="00C215D2">
        <w:rPr>
          <w:rFonts w:eastAsia="Times New Roman"/>
          <w:b/>
          <w:color w:val="000000"/>
          <w:sz w:val="24"/>
        </w:rPr>
        <w:t>п.г.т</w:t>
      </w:r>
      <w:proofErr w:type="spellEnd"/>
      <w:r w:rsidRPr="00C215D2">
        <w:rPr>
          <w:rFonts w:eastAsia="Times New Roman"/>
          <w:b/>
          <w:color w:val="000000"/>
          <w:sz w:val="24"/>
        </w:rPr>
        <w:t>. Никель</w:t>
      </w:r>
    </w:p>
    <w:p w:rsidR="004211A0" w:rsidRDefault="004211A0">
      <w:pPr>
        <w:ind w:firstLine="709"/>
        <w:jc w:val="both"/>
        <w:rPr>
          <w:b/>
          <w:sz w:val="16"/>
          <w:szCs w:val="16"/>
        </w:rPr>
      </w:pPr>
    </w:p>
    <w:p w:rsidR="00B7059C" w:rsidRDefault="00B7059C">
      <w:pPr>
        <w:ind w:firstLine="709"/>
        <w:jc w:val="both"/>
        <w:rPr>
          <w:b/>
          <w:sz w:val="16"/>
          <w:szCs w:val="16"/>
        </w:rPr>
      </w:pPr>
    </w:p>
    <w:p w:rsidR="00CD76C2" w:rsidRDefault="00CD76C2" w:rsidP="00CD76C2">
      <w:pPr>
        <w:jc w:val="center"/>
        <w:rPr>
          <w:b/>
        </w:rPr>
      </w:pPr>
      <w:r w:rsidRPr="00CD76C2">
        <w:rPr>
          <w:b/>
        </w:rPr>
        <w:t>Об утверждении административного регламента предоставлени</w:t>
      </w:r>
      <w:r w:rsidR="00CE091F">
        <w:rPr>
          <w:b/>
        </w:rPr>
        <w:t>я</w:t>
      </w:r>
      <w:r w:rsidRPr="00CD76C2">
        <w:rPr>
          <w:b/>
        </w:rPr>
        <w:t xml:space="preserve"> муниципальной услуги </w:t>
      </w:r>
    </w:p>
    <w:p w:rsidR="00CD76C2" w:rsidRDefault="00CD76C2" w:rsidP="00CD76C2">
      <w:pPr>
        <w:jc w:val="center"/>
        <w:rPr>
          <w:b/>
        </w:rPr>
      </w:pPr>
      <w:r w:rsidRPr="00CD76C2">
        <w:rPr>
          <w:b/>
        </w:rPr>
        <w:t>«Выдача разрешения на установку и эксплуатацию рекламной конструкции</w:t>
      </w:r>
      <w:r w:rsidRPr="00CD76C2">
        <w:rPr>
          <w:sz w:val="24"/>
          <w:szCs w:val="24"/>
        </w:rPr>
        <w:t xml:space="preserve"> </w:t>
      </w:r>
      <w:r w:rsidRPr="00CD76C2">
        <w:rPr>
          <w:b/>
        </w:rPr>
        <w:t>на территории муниципального образования Печенгский район»</w:t>
      </w:r>
    </w:p>
    <w:p w:rsidR="003A790F" w:rsidRDefault="003A790F" w:rsidP="00CD76C2">
      <w:pPr>
        <w:jc w:val="center"/>
        <w:rPr>
          <w:b/>
        </w:rPr>
      </w:pPr>
      <w:bookmarkStart w:id="0" w:name="_GoBack"/>
      <w:bookmarkEnd w:id="0"/>
    </w:p>
    <w:p w:rsidR="003A790F" w:rsidRPr="003A790F" w:rsidRDefault="003A790F" w:rsidP="00CD76C2">
      <w:pPr>
        <w:jc w:val="center"/>
        <w:rPr>
          <w:i/>
        </w:rPr>
      </w:pPr>
      <w:r w:rsidRPr="003A790F">
        <w:rPr>
          <w:i/>
        </w:rPr>
        <w:t>(в редакции постановления администрации Печенгского района от 06.07.2019 № 786)</w:t>
      </w:r>
    </w:p>
    <w:p w:rsidR="00CD76C2" w:rsidRDefault="00CD76C2">
      <w:pPr>
        <w:ind w:firstLine="709"/>
        <w:jc w:val="both"/>
        <w:rPr>
          <w:b/>
          <w:sz w:val="16"/>
          <w:szCs w:val="16"/>
        </w:rPr>
      </w:pPr>
    </w:p>
    <w:p w:rsidR="00CD76C2" w:rsidRDefault="00CD76C2">
      <w:pPr>
        <w:ind w:firstLine="709"/>
        <w:jc w:val="both"/>
        <w:rPr>
          <w:b/>
          <w:sz w:val="16"/>
          <w:szCs w:val="16"/>
        </w:rPr>
      </w:pPr>
    </w:p>
    <w:p w:rsidR="004211A0" w:rsidRPr="00513F31" w:rsidRDefault="004A5C90" w:rsidP="00CD76C2">
      <w:pPr>
        <w:autoSpaceDE w:val="0"/>
        <w:autoSpaceDN w:val="0"/>
        <w:adjustRightInd w:val="0"/>
        <w:ind w:firstLine="709"/>
        <w:jc w:val="both"/>
        <w:rPr>
          <w:sz w:val="24"/>
          <w:szCs w:val="24"/>
        </w:rPr>
      </w:pPr>
      <w:proofErr w:type="gramStart"/>
      <w:r>
        <w:rPr>
          <w:sz w:val="24"/>
          <w:szCs w:val="24"/>
        </w:rPr>
        <w:t xml:space="preserve">Руководствуясь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00B7059C">
        <w:rPr>
          <w:sz w:val="24"/>
          <w:szCs w:val="24"/>
        </w:rPr>
        <w:t xml:space="preserve">                                            </w:t>
      </w:r>
      <w:r w:rsidR="00C215D2">
        <w:rPr>
          <w:sz w:val="24"/>
          <w:szCs w:val="24"/>
        </w:rPr>
        <w:t xml:space="preserve">от </w:t>
      </w:r>
      <w:r>
        <w:rPr>
          <w:sz w:val="24"/>
          <w:szCs w:val="24"/>
        </w:rPr>
        <w:t xml:space="preserve">13.03.2006 № 38-ФЗ «О рекламе», постановлением администрации Печенгского района от </w:t>
      </w:r>
      <w:r w:rsidR="00CD76C2">
        <w:rPr>
          <w:rFonts w:eastAsia="SimSun"/>
          <w:sz w:val="24"/>
          <w:szCs w:val="24"/>
        </w:rPr>
        <w:t xml:space="preserve">01.10.2018 № </w:t>
      </w:r>
      <w:r w:rsidR="00CD76C2" w:rsidRPr="00513F31">
        <w:rPr>
          <w:rFonts w:eastAsia="SimSun"/>
          <w:sz w:val="24"/>
          <w:szCs w:val="24"/>
        </w:rPr>
        <w:t xml:space="preserve">969 </w:t>
      </w:r>
      <w:r w:rsidRPr="00513F31">
        <w:rPr>
          <w:sz w:val="24"/>
          <w:szCs w:val="24"/>
        </w:rPr>
        <w:t>«О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выдаче разрешений</w:t>
      </w:r>
      <w:proofErr w:type="gramEnd"/>
      <w:r w:rsidRPr="00513F31">
        <w:rPr>
          <w:sz w:val="24"/>
          <w:szCs w:val="24"/>
        </w:rPr>
        <w:t xml:space="preserve"> на установку и эксплуатацию рекламных конструкций на территории муниципально</w:t>
      </w:r>
      <w:r w:rsidR="00CD76C2" w:rsidRPr="00513F31">
        <w:rPr>
          <w:sz w:val="24"/>
          <w:szCs w:val="24"/>
        </w:rPr>
        <w:t>го образования Печенгский район</w:t>
      </w:r>
    </w:p>
    <w:p w:rsidR="004211A0" w:rsidRPr="00513F31" w:rsidRDefault="004A5C90">
      <w:pPr>
        <w:autoSpaceDE w:val="0"/>
        <w:autoSpaceDN w:val="0"/>
        <w:adjustRightInd w:val="0"/>
        <w:ind w:firstLine="709"/>
        <w:jc w:val="both"/>
        <w:rPr>
          <w:sz w:val="24"/>
          <w:szCs w:val="24"/>
        </w:rPr>
      </w:pPr>
      <w:r w:rsidRPr="00513F31">
        <w:rPr>
          <w:sz w:val="24"/>
          <w:szCs w:val="24"/>
        </w:rPr>
        <w:t xml:space="preserve"> </w:t>
      </w:r>
    </w:p>
    <w:p w:rsidR="004211A0" w:rsidRPr="00513F31" w:rsidRDefault="004A5C90">
      <w:pPr>
        <w:jc w:val="both"/>
        <w:rPr>
          <w:b/>
          <w:sz w:val="24"/>
          <w:szCs w:val="24"/>
        </w:rPr>
      </w:pPr>
      <w:r w:rsidRPr="00513F31">
        <w:rPr>
          <w:b/>
          <w:sz w:val="24"/>
          <w:szCs w:val="24"/>
        </w:rPr>
        <w:t>ПОСТАНОВЛЯЮ:</w:t>
      </w:r>
    </w:p>
    <w:p w:rsidR="004211A0" w:rsidRPr="00513F31" w:rsidRDefault="004211A0">
      <w:pPr>
        <w:autoSpaceDE w:val="0"/>
        <w:autoSpaceDN w:val="0"/>
        <w:adjustRightInd w:val="0"/>
        <w:ind w:firstLine="709"/>
        <w:jc w:val="both"/>
        <w:rPr>
          <w:sz w:val="24"/>
          <w:szCs w:val="24"/>
        </w:rPr>
      </w:pPr>
    </w:p>
    <w:p w:rsidR="004211A0" w:rsidRPr="00E5271E" w:rsidRDefault="004A5C90">
      <w:pPr>
        <w:ind w:firstLine="709"/>
        <w:jc w:val="both"/>
        <w:rPr>
          <w:sz w:val="24"/>
          <w:szCs w:val="24"/>
        </w:rPr>
      </w:pPr>
      <w:r w:rsidRPr="00513F31">
        <w:rPr>
          <w:sz w:val="24"/>
          <w:szCs w:val="24"/>
        </w:rPr>
        <w:t>1.</w:t>
      </w:r>
      <w:r w:rsidRPr="00E5271E">
        <w:rPr>
          <w:sz w:val="24"/>
          <w:szCs w:val="24"/>
        </w:rPr>
        <w:t xml:space="preserve"> Утвердить административный регламент</w:t>
      </w:r>
      <w:r w:rsidR="00CD76C2" w:rsidRPr="00E5271E">
        <w:rPr>
          <w:sz w:val="24"/>
          <w:szCs w:val="24"/>
        </w:rPr>
        <w:t xml:space="preserve"> </w:t>
      </w:r>
      <w:r w:rsidRPr="00E5271E">
        <w:rPr>
          <w:sz w:val="24"/>
          <w:szCs w:val="24"/>
        </w:rPr>
        <w:t>предоставлени</w:t>
      </w:r>
      <w:r w:rsidR="00CE091F" w:rsidRPr="00E5271E">
        <w:rPr>
          <w:sz w:val="24"/>
          <w:szCs w:val="24"/>
        </w:rPr>
        <w:t>я</w:t>
      </w:r>
      <w:r w:rsidRPr="00E5271E">
        <w:rPr>
          <w:sz w:val="24"/>
          <w:szCs w:val="24"/>
        </w:rPr>
        <w:t xml:space="preserve"> муниципальной услуги  «Выдача разрешения на установку и эксплуатацию рекламной конструкции на территории муниципального образования Печенгский район» согласно приложению.</w:t>
      </w:r>
    </w:p>
    <w:p w:rsidR="004211A0" w:rsidRPr="00C34D08" w:rsidRDefault="004A5C90" w:rsidP="00CD76C2">
      <w:pPr>
        <w:widowControl w:val="0"/>
        <w:ind w:firstLine="709"/>
        <w:jc w:val="both"/>
        <w:rPr>
          <w:sz w:val="24"/>
          <w:szCs w:val="24"/>
        </w:rPr>
      </w:pPr>
      <w:r w:rsidRPr="00E5271E">
        <w:rPr>
          <w:sz w:val="24"/>
          <w:szCs w:val="24"/>
        </w:rPr>
        <w:t xml:space="preserve">2. </w:t>
      </w:r>
      <w:r w:rsidR="00B7059C">
        <w:rPr>
          <w:sz w:val="24"/>
          <w:szCs w:val="24"/>
        </w:rPr>
        <w:t>П</w:t>
      </w:r>
      <w:r w:rsidRPr="00E5271E">
        <w:rPr>
          <w:sz w:val="24"/>
          <w:szCs w:val="24"/>
        </w:rPr>
        <w:t>остановлени</w:t>
      </w:r>
      <w:r w:rsidR="00CD76C2" w:rsidRPr="00E5271E">
        <w:rPr>
          <w:sz w:val="24"/>
          <w:szCs w:val="24"/>
        </w:rPr>
        <w:t>е</w:t>
      </w:r>
      <w:r w:rsidRPr="00E5271E">
        <w:rPr>
          <w:sz w:val="24"/>
          <w:szCs w:val="24"/>
        </w:rPr>
        <w:t xml:space="preserve"> администрации Печенгского района</w:t>
      </w:r>
      <w:r w:rsidRPr="00C34D08">
        <w:rPr>
          <w:sz w:val="24"/>
          <w:szCs w:val="24"/>
        </w:rPr>
        <w:t xml:space="preserve"> от </w:t>
      </w:r>
      <w:r w:rsidR="00CD76C2" w:rsidRPr="00C34D08">
        <w:rPr>
          <w:sz w:val="24"/>
          <w:szCs w:val="24"/>
        </w:rPr>
        <w:t>06.08.2018</w:t>
      </w:r>
      <w:r w:rsidRPr="00C34D08">
        <w:rPr>
          <w:sz w:val="24"/>
          <w:szCs w:val="24"/>
        </w:rPr>
        <w:t xml:space="preserve"> № </w:t>
      </w:r>
      <w:r w:rsidR="00CD76C2" w:rsidRPr="00C34D08">
        <w:rPr>
          <w:sz w:val="24"/>
          <w:szCs w:val="24"/>
        </w:rPr>
        <w:t>803</w:t>
      </w:r>
      <w:r w:rsidRPr="00C34D08">
        <w:rPr>
          <w:sz w:val="24"/>
          <w:szCs w:val="24"/>
        </w:rPr>
        <w:t xml:space="preserve"> «Об утверждении административного регламента предоставлени</w:t>
      </w:r>
      <w:r w:rsidR="00CE091F" w:rsidRPr="00C34D08">
        <w:rPr>
          <w:sz w:val="24"/>
          <w:szCs w:val="24"/>
        </w:rPr>
        <w:t>я</w:t>
      </w:r>
      <w:r w:rsidRPr="00C34D08">
        <w:rPr>
          <w:sz w:val="24"/>
          <w:szCs w:val="24"/>
        </w:rPr>
        <w:t xml:space="preserve"> муниципальной услуги </w:t>
      </w:r>
      <w:r w:rsidR="00CE091F" w:rsidRPr="00C34D08">
        <w:rPr>
          <w:sz w:val="24"/>
          <w:szCs w:val="24"/>
        </w:rPr>
        <w:t>«В</w:t>
      </w:r>
      <w:r w:rsidRPr="00C34D08">
        <w:rPr>
          <w:sz w:val="24"/>
          <w:szCs w:val="24"/>
        </w:rPr>
        <w:t>ыдач</w:t>
      </w:r>
      <w:r w:rsidR="00CE091F" w:rsidRPr="00C34D08">
        <w:rPr>
          <w:sz w:val="24"/>
          <w:szCs w:val="24"/>
        </w:rPr>
        <w:t>а</w:t>
      </w:r>
      <w:r w:rsidRPr="00C34D08">
        <w:rPr>
          <w:sz w:val="24"/>
          <w:szCs w:val="24"/>
        </w:rPr>
        <w:t xml:space="preserve"> разрешени</w:t>
      </w:r>
      <w:r w:rsidR="00CE091F" w:rsidRPr="00C34D08">
        <w:rPr>
          <w:sz w:val="24"/>
          <w:szCs w:val="24"/>
        </w:rPr>
        <w:t>я</w:t>
      </w:r>
      <w:r w:rsidRPr="00C34D08">
        <w:rPr>
          <w:sz w:val="24"/>
          <w:szCs w:val="24"/>
        </w:rPr>
        <w:t xml:space="preserve"> на установку </w:t>
      </w:r>
      <w:r w:rsidR="00CE091F" w:rsidRPr="00C34D08">
        <w:rPr>
          <w:sz w:val="24"/>
          <w:szCs w:val="24"/>
        </w:rPr>
        <w:t xml:space="preserve">и эксплуатацию </w:t>
      </w:r>
      <w:r w:rsidRPr="00C34D08">
        <w:rPr>
          <w:sz w:val="24"/>
          <w:szCs w:val="24"/>
        </w:rPr>
        <w:t>рекламн</w:t>
      </w:r>
      <w:r w:rsidR="00CE091F" w:rsidRPr="00C34D08">
        <w:rPr>
          <w:sz w:val="24"/>
          <w:szCs w:val="24"/>
        </w:rPr>
        <w:t>ой</w:t>
      </w:r>
      <w:r w:rsidRPr="00C34D08">
        <w:rPr>
          <w:sz w:val="24"/>
          <w:szCs w:val="24"/>
        </w:rPr>
        <w:t xml:space="preserve"> конструкци</w:t>
      </w:r>
      <w:r w:rsidR="00CE091F" w:rsidRPr="00C34D08">
        <w:rPr>
          <w:sz w:val="24"/>
          <w:szCs w:val="24"/>
        </w:rPr>
        <w:t>и</w:t>
      </w:r>
      <w:r w:rsidRPr="00C34D08">
        <w:rPr>
          <w:sz w:val="24"/>
          <w:szCs w:val="24"/>
        </w:rPr>
        <w:t xml:space="preserve"> на территории муниципального образования Печен</w:t>
      </w:r>
      <w:r w:rsidR="00CD76C2" w:rsidRPr="00C34D08">
        <w:rPr>
          <w:sz w:val="24"/>
          <w:szCs w:val="24"/>
        </w:rPr>
        <w:t>гский район»</w:t>
      </w:r>
      <w:r w:rsidR="00B7059C">
        <w:rPr>
          <w:sz w:val="24"/>
          <w:szCs w:val="24"/>
        </w:rPr>
        <w:t xml:space="preserve"> п</w:t>
      </w:r>
      <w:r w:rsidR="00B7059C" w:rsidRPr="00E5271E">
        <w:rPr>
          <w:sz w:val="24"/>
          <w:szCs w:val="24"/>
        </w:rPr>
        <w:t>ризнать утратившим силу</w:t>
      </w:r>
      <w:r w:rsidR="00B7059C">
        <w:rPr>
          <w:sz w:val="24"/>
          <w:szCs w:val="24"/>
        </w:rPr>
        <w:t>.</w:t>
      </w:r>
    </w:p>
    <w:p w:rsidR="00CE091F" w:rsidRPr="00C34D08" w:rsidRDefault="005A6D00" w:rsidP="00CE091F">
      <w:pPr>
        <w:tabs>
          <w:tab w:val="left" w:pos="720"/>
        </w:tabs>
        <w:ind w:firstLine="709"/>
        <w:jc w:val="both"/>
        <w:rPr>
          <w:rFonts w:eastAsia="Times New Roman"/>
          <w:sz w:val="24"/>
          <w:szCs w:val="24"/>
        </w:rPr>
      </w:pPr>
      <w:r w:rsidRPr="00C34D08">
        <w:rPr>
          <w:sz w:val="24"/>
          <w:szCs w:val="24"/>
        </w:rPr>
        <w:t>3</w:t>
      </w:r>
      <w:r w:rsidR="004A5C90" w:rsidRPr="00C34D08">
        <w:rPr>
          <w:sz w:val="24"/>
          <w:szCs w:val="24"/>
        </w:rPr>
        <w:t xml:space="preserve">. </w:t>
      </w:r>
      <w:r w:rsidR="00CE091F" w:rsidRPr="00C34D08">
        <w:rPr>
          <w:rFonts w:eastAsia="Times New Roman"/>
          <w:sz w:val="24"/>
          <w:szCs w:val="24"/>
        </w:rPr>
        <w:t xml:space="preserve">Настоящее постановление вступает в силу </w:t>
      </w:r>
      <w:r w:rsidR="0072741D" w:rsidRPr="00C34D08">
        <w:rPr>
          <w:rFonts w:eastAsia="Times New Roman"/>
          <w:sz w:val="24"/>
          <w:szCs w:val="24"/>
        </w:rPr>
        <w:t>после</w:t>
      </w:r>
      <w:r w:rsidR="00CE091F" w:rsidRPr="00C34D08">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C34D08" w:rsidRDefault="005A6D00" w:rsidP="00CE091F">
      <w:pPr>
        <w:tabs>
          <w:tab w:val="left" w:pos="720"/>
        </w:tabs>
        <w:ind w:firstLine="709"/>
        <w:jc w:val="both"/>
        <w:rPr>
          <w:rFonts w:eastAsia="Times New Roman"/>
          <w:sz w:val="24"/>
          <w:szCs w:val="24"/>
        </w:rPr>
      </w:pPr>
      <w:r w:rsidRPr="00C34D08">
        <w:rPr>
          <w:rFonts w:eastAsia="Times New Roman"/>
          <w:sz w:val="24"/>
          <w:szCs w:val="24"/>
        </w:rPr>
        <w:t>4</w:t>
      </w:r>
      <w:r w:rsidR="00CE091F" w:rsidRPr="00C34D08">
        <w:rPr>
          <w:rFonts w:eastAsia="Times New Roman"/>
          <w:sz w:val="24"/>
          <w:szCs w:val="24"/>
        </w:rPr>
        <w:t xml:space="preserve">. </w:t>
      </w:r>
      <w:proofErr w:type="gramStart"/>
      <w:r w:rsidR="00CE091F" w:rsidRPr="00C34D08">
        <w:rPr>
          <w:rFonts w:eastAsia="Times New Roman"/>
          <w:sz w:val="24"/>
          <w:szCs w:val="24"/>
        </w:rPr>
        <w:t>Контроль за</w:t>
      </w:r>
      <w:proofErr w:type="gramEnd"/>
      <w:r w:rsidR="00CE091F" w:rsidRPr="00C34D08">
        <w:rPr>
          <w:rFonts w:eastAsia="Times New Roman"/>
          <w:sz w:val="24"/>
          <w:szCs w:val="24"/>
        </w:rPr>
        <w:t xml:space="preserve"> исполнением настоящего постановления возложить на </w:t>
      </w:r>
      <w:r w:rsidR="007C32E2" w:rsidRPr="00C34D08">
        <w:rPr>
          <w:rFonts w:eastAsia="Times New Roman"/>
          <w:sz w:val="24"/>
          <w:szCs w:val="24"/>
        </w:rPr>
        <w:t>первого заместителя Главы администрации Печенгского</w:t>
      </w:r>
      <w:r w:rsidR="00CE091F" w:rsidRPr="00C34D08">
        <w:rPr>
          <w:rFonts w:eastAsia="Times New Roman"/>
          <w:sz w:val="24"/>
          <w:szCs w:val="24"/>
        </w:rPr>
        <w:t xml:space="preserve"> района.</w:t>
      </w:r>
    </w:p>
    <w:p w:rsidR="00CE091F" w:rsidRPr="00C34D08" w:rsidRDefault="00CE091F" w:rsidP="00CE091F">
      <w:pPr>
        <w:widowControl w:val="0"/>
        <w:ind w:firstLine="567"/>
        <w:jc w:val="both"/>
        <w:rPr>
          <w:rFonts w:eastAsia="Times New Roman"/>
          <w:sz w:val="24"/>
          <w:szCs w:val="24"/>
        </w:rPr>
      </w:pPr>
    </w:p>
    <w:p w:rsidR="004211A0" w:rsidRPr="00C34D08" w:rsidRDefault="004211A0">
      <w:pPr>
        <w:jc w:val="both"/>
        <w:rPr>
          <w:sz w:val="24"/>
          <w:szCs w:val="24"/>
        </w:rPr>
      </w:pPr>
    </w:p>
    <w:p w:rsidR="004211A0" w:rsidRPr="00C34D08" w:rsidRDefault="004A5C90">
      <w:pPr>
        <w:rPr>
          <w:sz w:val="24"/>
          <w:szCs w:val="24"/>
        </w:rPr>
      </w:pPr>
      <w:r w:rsidRPr="00C34D08">
        <w:rPr>
          <w:sz w:val="24"/>
          <w:szCs w:val="24"/>
        </w:rPr>
        <w:t>Глава администрации Печен</w:t>
      </w:r>
      <w:r w:rsidR="00B7059C">
        <w:rPr>
          <w:sz w:val="24"/>
          <w:szCs w:val="24"/>
        </w:rPr>
        <w:t xml:space="preserve">гского  района         </w:t>
      </w:r>
      <w:r w:rsidRPr="00C34D08">
        <w:rPr>
          <w:sz w:val="24"/>
          <w:szCs w:val="24"/>
        </w:rPr>
        <w:t xml:space="preserve">                                                     Э.В. Затона</w:t>
      </w:r>
    </w:p>
    <w:p w:rsidR="005A6D00" w:rsidRPr="00513F31" w:rsidRDefault="005A6D00">
      <w:pPr>
        <w:rPr>
          <w:sz w:val="16"/>
          <w:szCs w:val="16"/>
        </w:rPr>
      </w:pPr>
    </w:p>
    <w:p w:rsidR="005A6D00" w:rsidRPr="00513F31" w:rsidRDefault="005A6D00">
      <w:pPr>
        <w:rPr>
          <w:sz w:val="16"/>
          <w:szCs w:val="16"/>
        </w:rPr>
      </w:pPr>
    </w:p>
    <w:p w:rsidR="005A6D00" w:rsidRPr="00513F31" w:rsidRDefault="005A6D00">
      <w:pPr>
        <w:rPr>
          <w:sz w:val="16"/>
          <w:szCs w:val="16"/>
        </w:rPr>
      </w:pPr>
    </w:p>
    <w:p w:rsidR="005A6D00" w:rsidRPr="00513F31" w:rsidRDefault="005A6D00">
      <w:pPr>
        <w:rPr>
          <w:sz w:val="16"/>
          <w:szCs w:val="16"/>
        </w:rPr>
      </w:pPr>
    </w:p>
    <w:p w:rsidR="005A6D00" w:rsidRPr="00513F31" w:rsidRDefault="005A6D00">
      <w:pPr>
        <w:rPr>
          <w:sz w:val="16"/>
          <w:szCs w:val="16"/>
        </w:rPr>
      </w:pPr>
    </w:p>
    <w:p w:rsidR="005A6D00" w:rsidRPr="00513F31" w:rsidRDefault="005A6D00">
      <w:pPr>
        <w:rPr>
          <w:sz w:val="16"/>
          <w:szCs w:val="16"/>
        </w:rPr>
      </w:pPr>
    </w:p>
    <w:p w:rsidR="005A6D00" w:rsidRPr="00513F31" w:rsidRDefault="005A6D00">
      <w:pPr>
        <w:rPr>
          <w:sz w:val="16"/>
          <w:szCs w:val="16"/>
        </w:rPr>
      </w:pPr>
    </w:p>
    <w:p w:rsidR="004211A0" w:rsidRPr="00513F31" w:rsidRDefault="00CE091F">
      <w:pPr>
        <w:rPr>
          <w:sz w:val="16"/>
          <w:szCs w:val="16"/>
        </w:rPr>
      </w:pPr>
      <w:proofErr w:type="spellStart"/>
      <w:r w:rsidRPr="00513F31">
        <w:rPr>
          <w:sz w:val="16"/>
          <w:szCs w:val="16"/>
        </w:rPr>
        <w:t>Л</w:t>
      </w:r>
      <w:r w:rsidR="004A5C90" w:rsidRPr="00513F31">
        <w:rPr>
          <w:sz w:val="16"/>
          <w:szCs w:val="16"/>
        </w:rPr>
        <w:t>аврущик</w:t>
      </w:r>
      <w:proofErr w:type="spellEnd"/>
      <w:r w:rsidR="004A5C90" w:rsidRPr="00513F31">
        <w:rPr>
          <w:sz w:val="16"/>
          <w:szCs w:val="16"/>
        </w:rPr>
        <w:t xml:space="preserve"> С.С.</w:t>
      </w:r>
    </w:p>
    <w:p w:rsidR="004211A0" w:rsidRPr="00513F31" w:rsidRDefault="004A5C90">
      <w:pPr>
        <w:rPr>
          <w:sz w:val="16"/>
          <w:szCs w:val="16"/>
        </w:rPr>
      </w:pPr>
      <w:r w:rsidRPr="00513F31">
        <w:rPr>
          <w:sz w:val="16"/>
          <w:szCs w:val="16"/>
        </w:rPr>
        <w:lastRenderedPageBreak/>
        <w:t>(81554) 2-52-63</w:t>
      </w:r>
    </w:p>
    <w:p w:rsidR="004211A0" w:rsidRPr="00513F31" w:rsidRDefault="004211A0">
      <w:pPr>
        <w:rPr>
          <w:sz w:val="16"/>
          <w:szCs w:val="16"/>
        </w:rPr>
      </w:pPr>
    </w:p>
    <w:p w:rsidR="00C215D2" w:rsidRPr="00513F31" w:rsidRDefault="007C32E2" w:rsidP="00B7059C">
      <w:pPr>
        <w:widowControl w:val="0"/>
        <w:tabs>
          <w:tab w:val="left" w:pos="5670"/>
        </w:tabs>
        <w:ind w:left="5812"/>
        <w:jc w:val="both"/>
        <w:rPr>
          <w:rFonts w:eastAsia="Times New Roman"/>
          <w:sz w:val="24"/>
          <w:szCs w:val="24"/>
        </w:rPr>
      </w:pPr>
      <w:r>
        <w:rPr>
          <w:rFonts w:eastAsia="Times New Roman"/>
          <w:sz w:val="24"/>
          <w:szCs w:val="24"/>
        </w:rPr>
        <w:t>П</w:t>
      </w:r>
      <w:r w:rsidR="00C215D2" w:rsidRPr="00513F31">
        <w:rPr>
          <w:rFonts w:eastAsia="Times New Roman"/>
          <w:sz w:val="24"/>
          <w:szCs w:val="24"/>
        </w:rPr>
        <w:t xml:space="preserve">риложение </w:t>
      </w:r>
    </w:p>
    <w:p w:rsidR="00C215D2" w:rsidRPr="00513F31" w:rsidRDefault="00C215D2" w:rsidP="00B7059C">
      <w:pPr>
        <w:widowControl w:val="0"/>
        <w:tabs>
          <w:tab w:val="left" w:pos="5670"/>
        </w:tabs>
        <w:ind w:left="5812"/>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4211A0" w:rsidRDefault="00C215D2" w:rsidP="00A83E97">
      <w:pPr>
        <w:widowControl w:val="0"/>
        <w:tabs>
          <w:tab w:val="left" w:pos="5670"/>
        </w:tabs>
        <w:ind w:left="5812"/>
        <w:jc w:val="both"/>
        <w:rPr>
          <w:rFonts w:eastAsia="Times New Roman"/>
          <w:sz w:val="24"/>
          <w:szCs w:val="24"/>
        </w:rPr>
      </w:pPr>
      <w:r w:rsidRPr="00513F31">
        <w:rPr>
          <w:rFonts w:eastAsia="Times New Roman"/>
          <w:sz w:val="24"/>
          <w:szCs w:val="24"/>
        </w:rPr>
        <w:t xml:space="preserve">от </w:t>
      </w:r>
      <w:r w:rsidR="00A83E97">
        <w:rPr>
          <w:rFonts w:eastAsia="Times New Roman"/>
          <w:sz w:val="24"/>
          <w:szCs w:val="24"/>
        </w:rPr>
        <w:t xml:space="preserve">03.07.2019 </w:t>
      </w:r>
      <w:r w:rsidRPr="00513F31">
        <w:rPr>
          <w:rFonts w:eastAsia="Times New Roman"/>
          <w:sz w:val="24"/>
          <w:szCs w:val="24"/>
        </w:rPr>
        <w:t>№</w:t>
      </w:r>
      <w:r w:rsidR="00A83E97">
        <w:rPr>
          <w:rFonts w:eastAsia="Times New Roman"/>
          <w:sz w:val="24"/>
          <w:szCs w:val="24"/>
        </w:rPr>
        <w:t xml:space="preserve"> 601</w:t>
      </w:r>
    </w:p>
    <w:p w:rsidR="00A83E97" w:rsidRPr="00513F31" w:rsidRDefault="00A83E97" w:rsidP="00A83E97">
      <w:pPr>
        <w:widowControl w:val="0"/>
        <w:tabs>
          <w:tab w:val="left" w:pos="5670"/>
        </w:tabs>
        <w:ind w:left="5812"/>
        <w:jc w:val="both"/>
        <w:rPr>
          <w:sz w:val="24"/>
          <w:szCs w:val="24"/>
        </w:rPr>
      </w:pPr>
    </w:p>
    <w:p w:rsidR="004211A0" w:rsidRPr="00513F31" w:rsidRDefault="004211A0">
      <w:pPr>
        <w:widowControl w:val="0"/>
        <w:jc w:val="right"/>
        <w:rPr>
          <w:sz w:val="24"/>
          <w:szCs w:val="24"/>
        </w:rPr>
      </w:pPr>
    </w:p>
    <w:p w:rsidR="004211A0" w:rsidRPr="00E71444" w:rsidRDefault="004A5C90">
      <w:pPr>
        <w:jc w:val="center"/>
        <w:rPr>
          <w:b/>
          <w:sz w:val="24"/>
          <w:szCs w:val="24"/>
        </w:rPr>
      </w:pPr>
      <w:r w:rsidRPr="00E71444">
        <w:rPr>
          <w:b/>
          <w:sz w:val="24"/>
          <w:szCs w:val="24"/>
        </w:rPr>
        <w:t xml:space="preserve">АДМИНИСТРАТИВНЫЙ РЕГЛАМЕНТ </w:t>
      </w:r>
    </w:p>
    <w:p w:rsidR="004211A0" w:rsidRPr="00E71444" w:rsidRDefault="004A5C90">
      <w:pPr>
        <w:jc w:val="center"/>
        <w:rPr>
          <w:sz w:val="24"/>
          <w:szCs w:val="24"/>
        </w:rPr>
      </w:pPr>
      <w:r w:rsidRPr="00E71444">
        <w:rPr>
          <w:sz w:val="24"/>
          <w:szCs w:val="24"/>
        </w:rPr>
        <w:t xml:space="preserve">предоставления муниципальной услуги </w:t>
      </w:r>
    </w:p>
    <w:p w:rsidR="004211A0" w:rsidRPr="00E71444" w:rsidRDefault="004A5C90">
      <w:pPr>
        <w:jc w:val="center"/>
        <w:rPr>
          <w:sz w:val="24"/>
          <w:szCs w:val="24"/>
        </w:rPr>
      </w:pPr>
      <w:r w:rsidRPr="00E71444">
        <w:rPr>
          <w:sz w:val="24"/>
          <w:szCs w:val="24"/>
        </w:rPr>
        <w:t>«Выдача разрешения на установку и эксплуатацию рекламной конструкции на территории муниципального образования Печенгский район»</w:t>
      </w:r>
    </w:p>
    <w:p w:rsidR="004211A0" w:rsidRDefault="004211A0">
      <w:pPr>
        <w:jc w:val="center"/>
        <w:rPr>
          <w:sz w:val="24"/>
          <w:szCs w:val="24"/>
        </w:rPr>
      </w:pPr>
    </w:p>
    <w:p w:rsidR="00CA1B13" w:rsidRPr="00E71444" w:rsidRDefault="00CA1B13">
      <w:pPr>
        <w:jc w:val="center"/>
        <w:rPr>
          <w:sz w:val="24"/>
          <w:szCs w:val="24"/>
        </w:rPr>
      </w:pPr>
    </w:p>
    <w:p w:rsidR="004211A0" w:rsidRPr="00E71444" w:rsidRDefault="004A5C90">
      <w:pPr>
        <w:jc w:val="center"/>
        <w:rPr>
          <w:b/>
          <w:sz w:val="24"/>
          <w:szCs w:val="24"/>
        </w:rPr>
      </w:pPr>
      <w:r w:rsidRPr="00E71444">
        <w:rPr>
          <w:b/>
          <w:sz w:val="24"/>
          <w:szCs w:val="24"/>
        </w:rPr>
        <w:t xml:space="preserve">1. </w:t>
      </w:r>
      <w:r w:rsidR="00CA1B13" w:rsidRPr="00E71444">
        <w:rPr>
          <w:b/>
          <w:sz w:val="24"/>
          <w:szCs w:val="24"/>
        </w:rPr>
        <w:t>ОБЩИЕ ПОЛОЖЕНИЯ</w:t>
      </w:r>
    </w:p>
    <w:p w:rsidR="004211A0" w:rsidRPr="00E71444" w:rsidRDefault="004211A0">
      <w:pPr>
        <w:jc w:val="center"/>
        <w:rPr>
          <w:b/>
          <w:sz w:val="24"/>
          <w:szCs w:val="24"/>
        </w:rPr>
      </w:pPr>
    </w:p>
    <w:p w:rsidR="004211A0" w:rsidRPr="00E71444" w:rsidRDefault="00CA1B13" w:rsidP="00282813">
      <w:pPr>
        <w:pStyle w:val="afd"/>
        <w:numPr>
          <w:ilvl w:val="1"/>
          <w:numId w:val="3"/>
        </w:numPr>
        <w:jc w:val="center"/>
        <w:rPr>
          <w:b/>
          <w:sz w:val="24"/>
          <w:szCs w:val="24"/>
        </w:rPr>
      </w:pPr>
      <w:r>
        <w:rPr>
          <w:b/>
          <w:sz w:val="24"/>
          <w:szCs w:val="24"/>
        </w:rPr>
        <w:t xml:space="preserve"> </w:t>
      </w:r>
      <w:r w:rsidR="004A5C90" w:rsidRPr="00E71444">
        <w:rPr>
          <w:b/>
          <w:sz w:val="24"/>
          <w:szCs w:val="24"/>
        </w:rPr>
        <w:t>Предмет регулирования административного регламента</w:t>
      </w:r>
    </w:p>
    <w:p w:rsidR="00282813" w:rsidRPr="00E71444" w:rsidRDefault="00282813" w:rsidP="00282813">
      <w:pPr>
        <w:pStyle w:val="afd"/>
        <w:ind w:left="1129"/>
        <w:rPr>
          <w:b/>
          <w:sz w:val="24"/>
          <w:szCs w:val="24"/>
        </w:rPr>
      </w:pPr>
    </w:p>
    <w:p w:rsidR="004211A0" w:rsidRPr="00E71444" w:rsidRDefault="004A5C90" w:rsidP="00B736B5">
      <w:pPr>
        <w:ind w:firstLine="709"/>
        <w:jc w:val="both"/>
        <w:rPr>
          <w:sz w:val="24"/>
          <w:szCs w:val="24"/>
        </w:rPr>
      </w:pPr>
      <w:r w:rsidRPr="00E71444">
        <w:rPr>
          <w:sz w:val="24"/>
          <w:szCs w:val="24"/>
        </w:rPr>
        <w:t>1.1.1. Административный регламент регулирует порядок предоставления муниципальной услуги по принятию документов, а также выдаче разрешения на установку и эксплуатацию рекламной конструкции (далее – муниципальная услуга, Административный регламент) на территории муниципального образования Печенгский район.</w:t>
      </w:r>
    </w:p>
    <w:p w:rsidR="004211A0" w:rsidRPr="00E71444" w:rsidRDefault="004A5C90" w:rsidP="00B736B5">
      <w:pPr>
        <w:widowControl w:val="0"/>
        <w:shd w:val="clear" w:color="auto" w:fill="FFFFFF" w:themeFill="background1"/>
        <w:tabs>
          <w:tab w:val="left" w:pos="870"/>
        </w:tabs>
        <w:suppressAutoHyphens/>
        <w:autoSpaceDE w:val="0"/>
        <w:ind w:firstLine="709"/>
        <w:jc w:val="both"/>
        <w:rPr>
          <w:sz w:val="24"/>
          <w:szCs w:val="24"/>
          <w:lang w:eastAsia="ar-SA"/>
        </w:rPr>
      </w:pPr>
      <w:r w:rsidRPr="00E71444">
        <w:rPr>
          <w:rFonts w:eastAsia="Times New Roman"/>
          <w:sz w:val="24"/>
          <w:szCs w:val="24"/>
        </w:rPr>
        <w:t xml:space="preserve">1.1.2. </w:t>
      </w:r>
      <w:proofErr w:type="gramStart"/>
      <w:r w:rsidRPr="00E71444">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282813" w:rsidRPr="00E71444" w:rsidRDefault="00282813" w:rsidP="00B736B5">
      <w:pPr>
        <w:widowControl w:val="0"/>
        <w:shd w:val="clear" w:color="auto" w:fill="FFFFFF" w:themeFill="background1"/>
        <w:tabs>
          <w:tab w:val="left" w:pos="870"/>
        </w:tabs>
        <w:suppressAutoHyphens/>
        <w:autoSpaceDE w:val="0"/>
        <w:ind w:firstLine="709"/>
        <w:jc w:val="both"/>
        <w:rPr>
          <w:sz w:val="24"/>
          <w:szCs w:val="24"/>
          <w:lang w:eastAsia="ar-SA"/>
        </w:rPr>
      </w:pPr>
    </w:p>
    <w:p w:rsidR="004211A0" w:rsidRPr="00E71444" w:rsidRDefault="00CA1B13" w:rsidP="00CA1B13">
      <w:pPr>
        <w:pStyle w:val="ConsPlusNormal"/>
        <w:numPr>
          <w:ilvl w:val="1"/>
          <w:numId w:val="3"/>
        </w:numPr>
        <w:tabs>
          <w:tab w:val="left" w:pos="426"/>
        </w:tabs>
        <w:ind w:left="0" w:firstLine="0"/>
        <w:jc w:val="center"/>
        <w:rPr>
          <w:rFonts w:ascii="Times New Roman" w:hAnsi="Times New Roman" w:cs="Times New Roman"/>
          <w:b/>
          <w:sz w:val="24"/>
          <w:szCs w:val="24"/>
        </w:rPr>
      </w:pPr>
      <w:r>
        <w:rPr>
          <w:rFonts w:ascii="Times New Roman" w:hAnsi="Times New Roman" w:cs="Times New Roman"/>
          <w:b/>
          <w:sz w:val="24"/>
          <w:szCs w:val="24"/>
        </w:rPr>
        <w:t xml:space="preserve"> </w:t>
      </w:r>
      <w:r w:rsidR="00471986" w:rsidRPr="00E71444">
        <w:rPr>
          <w:rFonts w:ascii="Times New Roman" w:hAnsi="Times New Roman" w:cs="Times New Roman"/>
          <w:b/>
          <w:sz w:val="24"/>
          <w:szCs w:val="24"/>
        </w:rPr>
        <w:t>Сведения о заявителях</w:t>
      </w:r>
    </w:p>
    <w:p w:rsidR="00282813" w:rsidRPr="00E71444" w:rsidRDefault="00282813" w:rsidP="00282813">
      <w:pPr>
        <w:pStyle w:val="ConsPlusNormal"/>
        <w:ind w:left="1129" w:firstLine="0"/>
        <w:rPr>
          <w:rFonts w:ascii="Times New Roman" w:hAnsi="Times New Roman" w:cs="Times New Roman"/>
          <w:b/>
          <w:sz w:val="24"/>
          <w:szCs w:val="24"/>
        </w:rPr>
      </w:pPr>
    </w:p>
    <w:p w:rsidR="004211A0" w:rsidRPr="00E71444" w:rsidRDefault="004A5C90" w:rsidP="00B736B5">
      <w:pPr>
        <w:autoSpaceDE w:val="0"/>
        <w:autoSpaceDN w:val="0"/>
        <w:adjustRightInd w:val="0"/>
        <w:ind w:firstLine="708"/>
        <w:jc w:val="both"/>
        <w:rPr>
          <w:rFonts w:ascii="Arial" w:eastAsiaTheme="minorHAnsi" w:hAnsi="Arial" w:cs="Arial"/>
          <w:lang w:eastAsia="en-US"/>
        </w:rPr>
      </w:pPr>
      <w:r w:rsidRPr="00E71444">
        <w:rPr>
          <w:sz w:val="24"/>
          <w:szCs w:val="24"/>
        </w:rPr>
        <w:t xml:space="preserve">1.2.1. </w:t>
      </w:r>
      <w:r w:rsidRPr="00E71444">
        <w:rPr>
          <w:rFonts w:eastAsiaTheme="minorHAnsi"/>
          <w:sz w:val="24"/>
          <w:szCs w:val="24"/>
          <w:lang w:eastAsia="en-US"/>
        </w:rPr>
        <w:t xml:space="preserve">Заявителями являются физические, юридические лица, индивидуальные предприниматели - собственники или иные, указанные в </w:t>
      </w:r>
      <w:hyperlink r:id="rId11" w:history="1">
        <w:r w:rsidRPr="00E71444">
          <w:rPr>
            <w:rFonts w:eastAsiaTheme="minorHAnsi"/>
            <w:sz w:val="24"/>
            <w:szCs w:val="24"/>
            <w:lang w:eastAsia="en-US"/>
          </w:rPr>
          <w:t>частях 5</w:t>
        </w:r>
      </w:hyperlink>
      <w:r w:rsidRPr="00E71444">
        <w:rPr>
          <w:rFonts w:eastAsiaTheme="minorHAnsi"/>
          <w:sz w:val="24"/>
          <w:szCs w:val="24"/>
          <w:lang w:eastAsia="en-US"/>
        </w:rPr>
        <w:t xml:space="preserve"> - </w:t>
      </w:r>
      <w:hyperlink r:id="rId12" w:history="1">
        <w:r w:rsidRPr="00E71444">
          <w:rPr>
            <w:rFonts w:eastAsiaTheme="minorHAnsi"/>
            <w:sz w:val="24"/>
            <w:szCs w:val="24"/>
            <w:lang w:eastAsia="en-US"/>
          </w:rPr>
          <w:t>7 статьи 19</w:t>
        </w:r>
      </w:hyperlink>
      <w:r w:rsidRPr="00E71444">
        <w:rPr>
          <w:rFonts w:eastAsiaTheme="minorHAnsi"/>
          <w:sz w:val="24"/>
          <w:szCs w:val="24"/>
          <w:lang w:eastAsia="en-US"/>
        </w:rPr>
        <w:t xml:space="preserve"> Федерального закона Российской Федерации от 13.03.2006 № 38-ФЗ «О рекламе», законные владельцы соответствующего недвижимого имущества либо владельцы рекламных конструкций (далее - Заявители).</w:t>
      </w:r>
    </w:p>
    <w:p w:rsidR="004211A0" w:rsidRPr="00E71444" w:rsidRDefault="004A5C90" w:rsidP="00B736B5">
      <w:pPr>
        <w:autoSpaceDE w:val="0"/>
        <w:autoSpaceDN w:val="0"/>
        <w:adjustRightInd w:val="0"/>
        <w:ind w:firstLine="708"/>
        <w:jc w:val="both"/>
        <w:rPr>
          <w:rFonts w:eastAsiaTheme="minorHAnsi"/>
          <w:sz w:val="24"/>
          <w:szCs w:val="24"/>
          <w:lang w:eastAsia="en-US"/>
        </w:rPr>
      </w:pPr>
      <w:r w:rsidRPr="00E71444">
        <w:rPr>
          <w:sz w:val="24"/>
          <w:szCs w:val="24"/>
        </w:rPr>
        <w:t xml:space="preserve">1.2.2. </w:t>
      </w:r>
      <w:proofErr w:type="gramStart"/>
      <w:r w:rsidRPr="00E71444">
        <w:rPr>
          <w:rFonts w:eastAsiaTheme="minorHAnsi"/>
          <w:sz w:val="24"/>
          <w:szCs w:val="24"/>
          <w:lang w:eastAsia="en-US"/>
        </w:rPr>
        <w:t>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282813" w:rsidRPr="00E71444" w:rsidRDefault="00282813" w:rsidP="00B736B5">
      <w:pPr>
        <w:autoSpaceDE w:val="0"/>
        <w:autoSpaceDN w:val="0"/>
        <w:adjustRightInd w:val="0"/>
        <w:ind w:firstLine="708"/>
        <w:jc w:val="both"/>
        <w:rPr>
          <w:rFonts w:eastAsiaTheme="minorHAnsi"/>
          <w:sz w:val="24"/>
          <w:szCs w:val="24"/>
          <w:lang w:eastAsia="en-US"/>
        </w:rPr>
      </w:pPr>
    </w:p>
    <w:p w:rsidR="004211A0" w:rsidRPr="00E71444" w:rsidRDefault="004A5C90" w:rsidP="00282813">
      <w:pPr>
        <w:pStyle w:val="afd"/>
        <w:numPr>
          <w:ilvl w:val="1"/>
          <w:numId w:val="3"/>
        </w:numPr>
        <w:jc w:val="center"/>
        <w:rPr>
          <w:b/>
          <w:sz w:val="24"/>
          <w:szCs w:val="24"/>
        </w:rPr>
      </w:pPr>
      <w:r w:rsidRPr="00E71444">
        <w:rPr>
          <w:b/>
          <w:sz w:val="24"/>
          <w:szCs w:val="24"/>
        </w:rPr>
        <w:t>Порядок информирования о порядке предоставления муниципальной услуги</w:t>
      </w:r>
    </w:p>
    <w:p w:rsidR="00282813" w:rsidRPr="00C34D08" w:rsidRDefault="00282813" w:rsidP="00282813">
      <w:pPr>
        <w:pStyle w:val="afd"/>
        <w:ind w:left="1129"/>
        <w:rPr>
          <w:sz w:val="24"/>
          <w:szCs w:val="24"/>
        </w:rPr>
      </w:pP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комитета по управлению имуществом администрации Печенгского района   размещаются:</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 xml:space="preserve">- на официальном сайте </w:t>
      </w:r>
      <w:r w:rsidRPr="00C34D08">
        <w:rPr>
          <w:sz w:val="24"/>
          <w:szCs w:val="24"/>
        </w:rPr>
        <w:t xml:space="preserve">муниципального образования Печенгский район </w:t>
      </w:r>
      <w:r w:rsidRPr="00C34D08">
        <w:rPr>
          <w:rFonts w:eastAsia="Times New Roman"/>
          <w:sz w:val="24"/>
          <w:szCs w:val="24"/>
        </w:rPr>
        <w:t xml:space="preserve">Печенгского: </w:t>
      </w:r>
      <w:hyperlink r:id="rId13" w:history="1">
        <w:r w:rsidRPr="00C34D08">
          <w:rPr>
            <w:rStyle w:val="af7"/>
            <w:color w:val="auto"/>
            <w:sz w:val="24"/>
            <w:szCs w:val="24"/>
            <w:u w:val="none"/>
            <w:lang w:val="en-US"/>
          </w:rPr>
          <w:t>www</w:t>
        </w:r>
        <w:r w:rsidRPr="00C34D08">
          <w:rPr>
            <w:rStyle w:val="af7"/>
            <w:color w:val="auto"/>
            <w:sz w:val="24"/>
            <w:szCs w:val="24"/>
            <w:u w:val="none"/>
          </w:rPr>
          <w:t>.</w:t>
        </w:r>
        <w:proofErr w:type="spellStart"/>
        <w:r w:rsidRPr="00C34D08">
          <w:rPr>
            <w:rStyle w:val="af7"/>
            <w:color w:val="auto"/>
            <w:sz w:val="24"/>
            <w:szCs w:val="24"/>
            <w:u w:val="none"/>
            <w:lang w:val="en-US"/>
          </w:rPr>
          <w:t>pechengamr</w:t>
        </w:r>
        <w:proofErr w:type="spellEnd"/>
        <w:r w:rsidRPr="00C34D08">
          <w:rPr>
            <w:rStyle w:val="af7"/>
            <w:color w:val="auto"/>
            <w:sz w:val="24"/>
            <w:szCs w:val="24"/>
            <w:u w:val="none"/>
          </w:rPr>
          <w:t>.</w:t>
        </w:r>
        <w:proofErr w:type="spellStart"/>
        <w:r w:rsidRPr="00C34D08">
          <w:rPr>
            <w:rStyle w:val="af7"/>
            <w:color w:val="auto"/>
            <w:sz w:val="24"/>
            <w:szCs w:val="24"/>
            <w:u w:val="none"/>
            <w:lang w:val="en-US"/>
          </w:rPr>
          <w:t>ru</w:t>
        </w:r>
        <w:proofErr w:type="spellEnd"/>
      </w:hyperlink>
      <w:r w:rsidRPr="00C34D08">
        <w:rPr>
          <w:rFonts w:eastAsia="Times New Roman"/>
          <w:sz w:val="24"/>
          <w:szCs w:val="24"/>
        </w:rPr>
        <w:t>;</w:t>
      </w:r>
    </w:p>
    <w:p w:rsidR="00446B87" w:rsidRPr="00C34D08" w:rsidRDefault="00446B87" w:rsidP="00446B87">
      <w:pPr>
        <w:widowControl w:val="0"/>
        <w:tabs>
          <w:tab w:val="left" w:pos="851"/>
          <w:tab w:val="left" w:pos="993"/>
        </w:tabs>
        <w:suppressAutoHyphens/>
        <w:ind w:firstLine="709"/>
        <w:contextualSpacing/>
        <w:jc w:val="both"/>
        <w:rPr>
          <w:rFonts w:eastAsia="Times New Roman"/>
          <w:sz w:val="24"/>
          <w:szCs w:val="24"/>
        </w:rPr>
      </w:pPr>
      <w:r w:rsidRPr="00C34D08">
        <w:rPr>
          <w:rFonts w:eastAsia="Times New Roman"/>
          <w:sz w:val="24"/>
          <w:szCs w:val="24"/>
        </w:rPr>
        <w:t xml:space="preserve">- в федеральной муниципальной информационной системе «Федеральный реестр </w:t>
      </w:r>
      <w:r w:rsidRPr="00C34D08">
        <w:rPr>
          <w:rFonts w:eastAsia="Times New Roman"/>
          <w:sz w:val="24"/>
          <w:szCs w:val="24"/>
        </w:rPr>
        <w:lastRenderedPageBreak/>
        <w:t>государственных и муниципальных услуг (функций)» (далее - федеральный реестр);</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 на Едином портале государственных и муниципальных услуг (функций) (далее - Единый портал): http://www.gosuslugi.ru;</w:t>
      </w:r>
    </w:p>
    <w:p w:rsidR="00446B87" w:rsidRPr="003A790F" w:rsidRDefault="00446B87" w:rsidP="00446B87">
      <w:pPr>
        <w:widowControl w:val="0"/>
        <w:suppressAutoHyphens/>
        <w:ind w:firstLine="709"/>
        <w:contextualSpacing/>
        <w:jc w:val="both"/>
        <w:rPr>
          <w:rFonts w:eastAsia="Times New Roman"/>
          <w:strike/>
          <w:sz w:val="24"/>
          <w:szCs w:val="24"/>
        </w:rPr>
      </w:pPr>
      <w:r w:rsidRPr="00C34D08">
        <w:rPr>
          <w:rFonts w:eastAsia="Times New Roman"/>
          <w:sz w:val="24"/>
          <w:szCs w:val="24"/>
        </w:rPr>
        <w:t xml:space="preserve">- на информационных стендах </w:t>
      </w:r>
      <w:r w:rsidR="002100CE" w:rsidRPr="003A790F">
        <w:rPr>
          <w:rFonts w:eastAsia="Times New Roman"/>
          <w:sz w:val="24"/>
          <w:szCs w:val="24"/>
        </w:rPr>
        <w:t>комитета по управлению имуществом администрации Печенгского района.</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1.3.2. На Едином портале размещается следующая информация:</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1) способы предоставления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2) перечень нормативных правовых актов, непосредственно регулирующих предоставление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3) исчерпывающий перечень документов, необходимых для предоставления государственной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4) категория заявителей, которым предоставляется услуга;</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5) срок предоставления государственной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6) описание результата предоставления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 xml:space="preserve">7) сведения о </w:t>
      </w:r>
      <w:proofErr w:type="spellStart"/>
      <w:r w:rsidRPr="00C34D08">
        <w:rPr>
          <w:rFonts w:eastAsia="Times New Roman"/>
          <w:sz w:val="24"/>
          <w:szCs w:val="24"/>
        </w:rPr>
        <w:t>возмездности</w:t>
      </w:r>
      <w:proofErr w:type="spellEnd"/>
      <w:r w:rsidRPr="00C34D08">
        <w:rPr>
          <w:rFonts w:eastAsia="Times New Roman"/>
          <w:sz w:val="24"/>
          <w:szCs w:val="24"/>
        </w:rP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8) исчерпывающий перечень оснований для приостановления или отказа в предоставлении государственной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9)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10) формы заявлений (уведомлений, сообщений), используемые при предоставлении государственной услуги.</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1.3.3. Информация на Едином портале о порядке и сроках предоставления государственной услуги на основании сведений, содержащихся в федеральном реестре, предоставляется заявителю бесплатно.</w:t>
      </w:r>
    </w:p>
    <w:p w:rsidR="00446B87" w:rsidRPr="00C34D08" w:rsidRDefault="00446B87" w:rsidP="00446B87">
      <w:pPr>
        <w:widowControl w:val="0"/>
        <w:suppressAutoHyphens/>
        <w:ind w:firstLine="709"/>
        <w:contextualSpacing/>
        <w:jc w:val="both"/>
        <w:rPr>
          <w:rFonts w:eastAsia="Times New Roman"/>
          <w:sz w:val="24"/>
          <w:szCs w:val="24"/>
        </w:rPr>
      </w:pPr>
      <w:r w:rsidRPr="00C34D08">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82813" w:rsidRPr="00C34D08" w:rsidRDefault="00282813" w:rsidP="00B736B5">
      <w:pPr>
        <w:widowControl w:val="0"/>
        <w:autoSpaceDE w:val="0"/>
        <w:autoSpaceDN w:val="0"/>
        <w:adjustRightInd w:val="0"/>
        <w:ind w:firstLine="709"/>
        <w:jc w:val="both"/>
        <w:rPr>
          <w:sz w:val="24"/>
          <w:szCs w:val="24"/>
        </w:rPr>
      </w:pPr>
    </w:p>
    <w:p w:rsidR="004211A0" w:rsidRPr="00CA1B13" w:rsidRDefault="00CA1B13" w:rsidP="001E213F">
      <w:pPr>
        <w:pStyle w:val="ConsPlusNormal"/>
        <w:ind w:firstLine="0"/>
        <w:jc w:val="center"/>
        <w:rPr>
          <w:rFonts w:ascii="Times New Roman" w:hAnsi="Times New Roman" w:cs="Times New Roman"/>
          <w:b/>
          <w:sz w:val="24"/>
          <w:szCs w:val="24"/>
        </w:rPr>
      </w:pPr>
      <w:r w:rsidRPr="00CA1B13">
        <w:rPr>
          <w:rFonts w:ascii="Times New Roman" w:hAnsi="Times New Roman" w:cs="Times New Roman"/>
          <w:b/>
          <w:sz w:val="24"/>
          <w:szCs w:val="24"/>
        </w:rPr>
        <w:t>2. СТАНДАРТ ПРЕДОСТАВЛЕНИЯ МУНИЦИПАЛЬНОЙ УСЛУГИ</w:t>
      </w:r>
    </w:p>
    <w:p w:rsidR="006758DC" w:rsidRPr="00CA1B13" w:rsidRDefault="006758DC" w:rsidP="004E765F">
      <w:pPr>
        <w:pStyle w:val="ConsPlusNormal"/>
        <w:ind w:firstLine="709"/>
        <w:jc w:val="both"/>
        <w:rPr>
          <w:rFonts w:ascii="Times New Roman" w:hAnsi="Times New Roman" w:cs="Times New Roman"/>
          <w:b/>
          <w:sz w:val="24"/>
          <w:szCs w:val="24"/>
        </w:rPr>
      </w:pPr>
    </w:p>
    <w:p w:rsidR="004211A0" w:rsidRPr="00CA1B13" w:rsidRDefault="004A5C90" w:rsidP="006758DC">
      <w:pPr>
        <w:pStyle w:val="ConsPlusNormal"/>
        <w:ind w:firstLine="0"/>
        <w:jc w:val="center"/>
        <w:rPr>
          <w:rFonts w:ascii="Times New Roman" w:hAnsi="Times New Roman" w:cs="Times New Roman"/>
          <w:b/>
          <w:sz w:val="24"/>
          <w:szCs w:val="24"/>
        </w:rPr>
      </w:pPr>
      <w:r w:rsidRPr="00CA1B13">
        <w:rPr>
          <w:rFonts w:ascii="Times New Roman" w:hAnsi="Times New Roman" w:cs="Times New Roman"/>
          <w:b/>
          <w:sz w:val="24"/>
          <w:szCs w:val="24"/>
        </w:rPr>
        <w:t>2.1. Наименование муниципальной услуги</w:t>
      </w:r>
    </w:p>
    <w:p w:rsidR="006758DC" w:rsidRPr="00C34D08" w:rsidRDefault="006758DC" w:rsidP="006758DC">
      <w:pPr>
        <w:pStyle w:val="ConsPlusNormal"/>
        <w:ind w:firstLine="0"/>
        <w:jc w:val="center"/>
        <w:rPr>
          <w:rFonts w:ascii="Times New Roman" w:hAnsi="Times New Roman" w:cs="Times New Roman"/>
          <w:sz w:val="24"/>
          <w:szCs w:val="24"/>
        </w:rPr>
      </w:pPr>
    </w:p>
    <w:p w:rsidR="00471986" w:rsidRPr="00C34D08" w:rsidRDefault="004A5C90" w:rsidP="004E765F">
      <w:pPr>
        <w:widowControl w:val="0"/>
        <w:shd w:val="clear" w:color="auto" w:fill="FFFFFF"/>
        <w:ind w:firstLine="709"/>
        <w:jc w:val="both"/>
        <w:rPr>
          <w:sz w:val="24"/>
          <w:szCs w:val="24"/>
        </w:rPr>
      </w:pPr>
      <w:r w:rsidRPr="00C34D08">
        <w:rPr>
          <w:bCs/>
          <w:sz w:val="24"/>
          <w:szCs w:val="24"/>
        </w:rPr>
        <w:t xml:space="preserve">Выдача разрешения </w:t>
      </w:r>
      <w:r w:rsidRPr="00C34D08">
        <w:rPr>
          <w:sz w:val="24"/>
          <w:szCs w:val="24"/>
        </w:rPr>
        <w:t>на установку и эксплуатацию рекламной конструкци</w:t>
      </w:r>
      <w:r w:rsidRPr="00C34D08">
        <w:rPr>
          <w:strike/>
          <w:sz w:val="24"/>
          <w:szCs w:val="24"/>
        </w:rPr>
        <w:t>и</w:t>
      </w:r>
      <w:r w:rsidRPr="00C34D08">
        <w:rPr>
          <w:sz w:val="24"/>
          <w:szCs w:val="24"/>
        </w:rPr>
        <w:t xml:space="preserve"> на территории муниципального образования Печенгский район.</w:t>
      </w:r>
    </w:p>
    <w:p w:rsidR="006758DC" w:rsidRPr="00C34D08" w:rsidRDefault="006758DC" w:rsidP="004E765F">
      <w:pPr>
        <w:widowControl w:val="0"/>
        <w:shd w:val="clear" w:color="auto" w:fill="FFFFFF"/>
        <w:ind w:firstLine="709"/>
        <w:jc w:val="both"/>
        <w:rPr>
          <w:sz w:val="24"/>
          <w:szCs w:val="24"/>
        </w:rPr>
      </w:pPr>
    </w:p>
    <w:p w:rsidR="004211A0" w:rsidRPr="00CA1B13" w:rsidRDefault="004A5C90" w:rsidP="006758DC">
      <w:pPr>
        <w:pStyle w:val="ConsPlusNormal"/>
        <w:ind w:firstLine="0"/>
        <w:jc w:val="center"/>
        <w:rPr>
          <w:rFonts w:ascii="Times New Roman" w:hAnsi="Times New Roman" w:cs="Times New Roman"/>
          <w:b/>
          <w:sz w:val="24"/>
          <w:szCs w:val="24"/>
        </w:rPr>
      </w:pPr>
      <w:r w:rsidRPr="00CA1B13">
        <w:rPr>
          <w:rFonts w:ascii="Times New Roman" w:hAnsi="Times New Roman" w:cs="Times New Roman"/>
          <w:b/>
          <w:sz w:val="24"/>
          <w:szCs w:val="24"/>
        </w:rPr>
        <w:t>2.2. Наименование органа, предос</w:t>
      </w:r>
      <w:r w:rsidR="00471986" w:rsidRPr="00CA1B13">
        <w:rPr>
          <w:rFonts w:ascii="Times New Roman" w:hAnsi="Times New Roman" w:cs="Times New Roman"/>
          <w:b/>
          <w:sz w:val="24"/>
          <w:szCs w:val="24"/>
        </w:rPr>
        <w:t>тавляющего муниципальную услугу</w:t>
      </w:r>
    </w:p>
    <w:p w:rsidR="006758DC" w:rsidRPr="00C34D08" w:rsidRDefault="006758DC" w:rsidP="004E765F">
      <w:pPr>
        <w:pStyle w:val="ConsPlusNormal"/>
        <w:ind w:firstLine="709"/>
        <w:jc w:val="both"/>
        <w:rPr>
          <w:rFonts w:ascii="Times New Roman" w:hAnsi="Times New Roman" w:cs="Times New Roman"/>
          <w:sz w:val="24"/>
          <w:szCs w:val="24"/>
        </w:rPr>
      </w:pPr>
    </w:p>
    <w:p w:rsidR="004211A0" w:rsidRPr="00C34D08" w:rsidRDefault="004A5C90" w:rsidP="00B736B5">
      <w:pPr>
        <w:widowControl w:val="0"/>
        <w:autoSpaceDE w:val="0"/>
        <w:autoSpaceDN w:val="0"/>
        <w:adjustRightInd w:val="0"/>
        <w:ind w:firstLine="709"/>
        <w:jc w:val="both"/>
        <w:rPr>
          <w:sz w:val="24"/>
          <w:szCs w:val="24"/>
        </w:rPr>
      </w:pPr>
      <w:r w:rsidRPr="00C34D08">
        <w:rPr>
          <w:sz w:val="24"/>
          <w:szCs w:val="24"/>
        </w:rPr>
        <w:t xml:space="preserve">2.2.1. Предоставление муниципальной услуги осуществляется </w:t>
      </w:r>
      <w:r w:rsidR="00BF5A4F" w:rsidRPr="00C34D08">
        <w:rPr>
          <w:sz w:val="24"/>
          <w:szCs w:val="24"/>
        </w:rPr>
        <w:t>а</w:t>
      </w:r>
      <w:r w:rsidRPr="00C34D08">
        <w:rPr>
          <w:sz w:val="24"/>
          <w:szCs w:val="24"/>
        </w:rPr>
        <w:t>дминистрацией</w:t>
      </w:r>
      <w:r w:rsidR="00BF5A4F" w:rsidRPr="00C34D08">
        <w:rPr>
          <w:sz w:val="24"/>
          <w:szCs w:val="24"/>
        </w:rPr>
        <w:t xml:space="preserve"> Печенгского района (далее – Администрация)</w:t>
      </w:r>
      <w:r w:rsidRPr="00C34D08">
        <w:rPr>
          <w:sz w:val="24"/>
          <w:szCs w:val="24"/>
        </w:rPr>
        <w:t>.</w:t>
      </w:r>
    </w:p>
    <w:p w:rsidR="004211A0" w:rsidRPr="00C34D08" w:rsidRDefault="004A5C90" w:rsidP="00B736B5">
      <w:pPr>
        <w:widowControl w:val="0"/>
        <w:autoSpaceDE w:val="0"/>
        <w:autoSpaceDN w:val="0"/>
        <w:adjustRightInd w:val="0"/>
        <w:ind w:firstLine="709"/>
        <w:jc w:val="both"/>
        <w:rPr>
          <w:sz w:val="24"/>
          <w:szCs w:val="24"/>
          <w:u w:val="single"/>
        </w:rPr>
      </w:pPr>
      <w:r w:rsidRPr="00C34D08">
        <w:rPr>
          <w:sz w:val="24"/>
          <w:szCs w:val="24"/>
        </w:rPr>
        <w:t xml:space="preserve">Непосредственное предоставление муниципальной услуги осуществляется </w:t>
      </w:r>
      <w:r w:rsidR="002100CE" w:rsidRPr="003A790F">
        <w:rPr>
          <w:rFonts w:eastAsia="Times New Roman"/>
          <w:sz w:val="24"/>
          <w:szCs w:val="24"/>
        </w:rPr>
        <w:t>комитетом</w:t>
      </w:r>
      <w:r w:rsidR="00F04DF2" w:rsidRPr="00C34D08">
        <w:rPr>
          <w:rFonts w:eastAsia="Times New Roman"/>
          <w:sz w:val="24"/>
          <w:szCs w:val="24"/>
        </w:rPr>
        <w:t xml:space="preserve"> по управлению имуществом администрации Печенгского района  (далее - Комитет)</w:t>
      </w:r>
      <w:r w:rsidRPr="00C34D08">
        <w:rPr>
          <w:sz w:val="24"/>
          <w:szCs w:val="24"/>
        </w:rPr>
        <w:t>.</w:t>
      </w:r>
    </w:p>
    <w:p w:rsidR="004211A0" w:rsidRPr="00C34D08" w:rsidRDefault="004A5C90" w:rsidP="00B736B5">
      <w:pPr>
        <w:pStyle w:val="ConsPlusNormal"/>
        <w:ind w:firstLine="709"/>
        <w:jc w:val="both"/>
        <w:rPr>
          <w:rFonts w:ascii="Times New Roman" w:hAnsi="Times New Roman" w:cs="Times New Roman"/>
          <w:sz w:val="24"/>
          <w:szCs w:val="24"/>
        </w:rPr>
      </w:pPr>
      <w:r w:rsidRPr="00C34D08">
        <w:rPr>
          <w:rFonts w:ascii="Times New Roman" w:hAnsi="Times New Roman" w:cs="Times New Roman"/>
          <w:sz w:val="24"/>
          <w:szCs w:val="24"/>
        </w:rPr>
        <w:t>2.2.2. Муниципальная услуга предоставляется в МФЦ в части:</w:t>
      </w:r>
    </w:p>
    <w:p w:rsidR="004211A0" w:rsidRPr="00C34D08" w:rsidRDefault="004A5C90" w:rsidP="00B736B5">
      <w:pPr>
        <w:widowControl w:val="0"/>
        <w:autoSpaceDE w:val="0"/>
        <w:autoSpaceDN w:val="0"/>
        <w:adjustRightInd w:val="0"/>
        <w:ind w:firstLine="709"/>
        <w:jc w:val="both"/>
        <w:rPr>
          <w:sz w:val="24"/>
          <w:szCs w:val="24"/>
        </w:rPr>
      </w:pPr>
      <w:r w:rsidRPr="00C34D08">
        <w:rPr>
          <w:sz w:val="24"/>
          <w:szCs w:val="24"/>
        </w:rPr>
        <w:t xml:space="preserve">- приема, регистрации и передачи в </w:t>
      </w:r>
      <w:r w:rsidR="00AD4017" w:rsidRPr="00C34D08">
        <w:rPr>
          <w:sz w:val="24"/>
          <w:szCs w:val="24"/>
        </w:rPr>
        <w:t>Комитет</w:t>
      </w:r>
      <w:r w:rsidRPr="00C34D08">
        <w:rPr>
          <w:sz w:val="24"/>
          <w:szCs w:val="24"/>
        </w:rPr>
        <w:t xml:space="preserve"> заявления и документов, необходимых для предоставления муниципальной услуги;</w:t>
      </w:r>
    </w:p>
    <w:p w:rsidR="004211A0" w:rsidRPr="00C34D08" w:rsidRDefault="004A5C90" w:rsidP="00B736B5">
      <w:pPr>
        <w:widowControl w:val="0"/>
        <w:autoSpaceDE w:val="0"/>
        <w:autoSpaceDN w:val="0"/>
        <w:adjustRightInd w:val="0"/>
        <w:ind w:firstLine="709"/>
        <w:jc w:val="both"/>
        <w:rPr>
          <w:sz w:val="24"/>
          <w:szCs w:val="24"/>
        </w:rPr>
      </w:pPr>
      <w:r w:rsidRPr="00C34D08">
        <w:rPr>
          <w:sz w:val="24"/>
          <w:szCs w:val="24"/>
        </w:rPr>
        <w:lastRenderedPageBreak/>
        <w:t>- выдачи результата предоставления муниципальной услуги.</w:t>
      </w:r>
    </w:p>
    <w:p w:rsidR="004211A0" w:rsidRPr="00C34D08" w:rsidRDefault="004A5C90" w:rsidP="00B736B5">
      <w:pPr>
        <w:widowControl w:val="0"/>
        <w:autoSpaceDE w:val="0"/>
        <w:autoSpaceDN w:val="0"/>
        <w:adjustRightInd w:val="0"/>
        <w:ind w:firstLine="709"/>
        <w:jc w:val="both"/>
        <w:rPr>
          <w:sz w:val="24"/>
          <w:szCs w:val="24"/>
        </w:rPr>
      </w:pPr>
      <w:r w:rsidRPr="00C34D08">
        <w:rPr>
          <w:sz w:val="24"/>
          <w:szCs w:val="24"/>
        </w:rPr>
        <w:t xml:space="preserve">2.2.3. При исполнении муниципальной услуги </w:t>
      </w:r>
      <w:r w:rsidR="00AD4017" w:rsidRPr="00C34D08">
        <w:rPr>
          <w:sz w:val="24"/>
          <w:szCs w:val="24"/>
        </w:rPr>
        <w:t>Комитет</w:t>
      </w:r>
      <w:r w:rsidRPr="00C34D08">
        <w:rPr>
          <w:sz w:val="24"/>
          <w:szCs w:val="24"/>
        </w:rPr>
        <w:t xml:space="preserve"> осуществляет взаимодействие </w:t>
      </w:r>
      <w:proofErr w:type="gramStart"/>
      <w:r w:rsidRPr="00C34D08">
        <w:rPr>
          <w:sz w:val="24"/>
          <w:szCs w:val="24"/>
        </w:rPr>
        <w:t>с</w:t>
      </w:r>
      <w:proofErr w:type="gramEnd"/>
      <w:r w:rsidRPr="00C34D08">
        <w:rPr>
          <w:sz w:val="24"/>
          <w:szCs w:val="24"/>
        </w:rPr>
        <w:t>:</w:t>
      </w:r>
    </w:p>
    <w:p w:rsidR="004211A0" w:rsidRPr="00E71444" w:rsidRDefault="004A5C90" w:rsidP="00B736B5">
      <w:pPr>
        <w:widowControl w:val="0"/>
        <w:autoSpaceDE w:val="0"/>
        <w:autoSpaceDN w:val="0"/>
        <w:adjustRightInd w:val="0"/>
        <w:ind w:firstLine="709"/>
        <w:jc w:val="both"/>
        <w:rPr>
          <w:sz w:val="24"/>
          <w:szCs w:val="24"/>
        </w:rPr>
      </w:pPr>
      <w:r w:rsidRPr="00C34D08">
        <w:rPr>
          <w:sz w:val="24"/>
          <w:szCs w:val="24"/>
        </w:rPr>
        <w:t>- Управлением Федеральной налоговой службы по Мурманской области с целью получения сведений о Заявителе из Единого государственного реестра</w:t>
      </w:r>
      <w:r w:rsidRPr="00E71444">
        <w:rPr>
          <w:sz w:val="24"/>
          <w:szCs w:val="24"/>
        </w:rPr>
        <w:t xml:space="preserve"> юридических лиц (ЕГРЮЛ) или из Единого государственного реестра индивидуальных предпринимателей (ЕГРИП).</w:t>
      </w:r>
    </w:p>
    <w:p w:rsidR="00DC6984" w:rsidRPr="00E71444" w:rsidRDefault="00DC6984" w:rsidP="00B736B5">
      <w:pPr>
        <w:widowControl w:val="0"/>
        <w:autoSpaceDE w:val="0"/>
        <w:autoSpaceDN w:val="0"/>
        <w:adjustRightInd w:val="0"/>
        <w:ind w:firstLine="709"/>
        <w:jc w:val="both"/>
        <w:rPr>
          <w:sz w:val="24"/>
          <w:szCs w:val="24"/>
        </w:rPr>
      </w:pPr>
      <w:r w:rsidRPr="00E71444">
        <w:rPr>
          <w:sz w:val="24"/>
          <w:szCs w:val="24"/>
        </w:rPr>
        <w:t>- Управлением Федеральной службы государственной регистрации, кадастра и картографии по Мурманской области, в части получения сведений о правоустанавливающих документах на объект недвижимости (выписки из ЕГРН).</w:t>
      </w:r>
    </w:p>
    <w:p w:rsidR="006758DC" w:rsidRPr="00E71444" w:rsidRDefault="006758DC" w:rsidP="00B736B5">
      <w:pPr>
        <w:widowControl w:val="0"/>
        <w:autoSpaceDE w:val="0"/>
        <w:autoSpaceDN w:val="0"/>
        <w:adjustRightInd w:val="0"/>
        <w:ind w:firstLine="709"/>
        <w:jc w:val="both"/>
        <w:rPr>
          <w:sz w:val="24"/>
          <w:szCs w:val="24"/>
        </w:rPr>
      </w:pPr>
    </w:p>
    <w:p w:rsidR="004211A0" w:rsidRPr="00E71444" w:rsidRDefault="004A5C90" w:rsidP="006758DC">
      <w:pPr>
        <w:pStyle w:val="ConsPlusNormal"/>
        <w:ind w:firstLine="0"/>
        <w:jc w:val="center"/>
        <w:rPr>
          <w:rFonts w:ascii="Times New Roman" w:hAnsi="Times New Roman" w:cs="Times New Roman"/>
          <w:b/>
          <w:sz w:val="24"/>
          <w:szCs w:val="24"/>
        </w:rPr>
      </w:pPr>
      <w:r w:rsidRPr="00E71444">
        <w:rPr>
          <w:rFonts w:ascii="Times New Roman" w:hAnsi="Times New Roman" w:cs="Times New Roman"/>
          <w:b/>
          <w:sz w:val="24"/>
          <w:szCs w:val="24"/>
        </w:rPr>
        <w:t>2.3. Результат предоставления муниципальной услуги</w:t>
      </w:r>
    </w:p>
    <w:p w:rsidR="006758DC" w:rsidRPr="00E71444" w:rsidRDefault="006758DC" w:rsidP="006758DC">
      <w:pPr>
        <w:pStyle w:val="ConsPlusNormal"/>
        <w:ind w:firstLine="0"/>
        <w:jc w:val="center"/>
        <w:rPr>
          <w:rFonts w:ascii="Times New Roman" w:hAnsi="Times New Roman" w:cs="Times New Roman"/>
          <w:b/>
          <w:sz w:val="24"/>
          <w:szCs w:val="24"/>
        </w:rPr>
      </w:pPr>
    </w:p>
    <w:p w:rsidR="004211A0" w:rsidRPr="00E71444" w:rsidRDefault="004A5C90" w:rsidP="00B736B5">
      <w:pPr>
        <w:pStyle w:val="ConsPlusNormal"/>
        <w:ind w:firstLine="709"/>
        <w:jc w:val="both"/>
        <w:rPr>
          <w:rFonts w:ascii="Times New Roman" w:hAnsi="Times New Roman" w:cs="Times New Roman"/>
          <w:sz w:val="24"/>
          <w:szCs w:val="24"/>
        </w:rPr>
      </w:pPr>
      <w:r w:rsidRPr="00E71444">
        <w:rPr>
          <w:rFonts w:ascii="Times New Roman" w:hAnsi="Times New Roman" w:cs="Times New Roman"/>
          <w:sz w:val="24"/>
          <w:szCs w:val="24"/>
        </w:rPr>
        <w:t xml:space="preserve">Результатом предоставления муниципальной услуги является: </w:t>
      </w:r>
    </w:p>
    <w:p w:rsidR="004211A0" w:rsidRPr="00E71444" w:rsidRDefault="004A5C90" w:rsidP="00B736B5">
      <w:pPr>
        <w:widowControl w:val="0"/>
        <w:autoSpaceDE w:val="0"/>
        <w:autoSpaceDN w:val="0"/>
        <w:adjustRightInd w:val="0"/>
        <w:ind w:firstLine="709"/>
        <w:jc w:val="both"/>
        <w:rPr>
          <w:sz w:val="24"/>
          <w:szCs w:val="24"/>
          <w:lang w:eastAsia="en-US"/>
        </w:rPr>
      </w:pPr>
      <w:r w:rsidRPr="00E71444">
        <w:rPr>
          <w:sz w:val="24"/>
          <w:szCs w:val="24"/>
        </w:rPr>
        <w:t xml:space="preserve">- выдача (направление) Заявителю </w:t>
      </w:r>
      <w:r w:rsidRPr="00E71444">
        <w:rPr>
          <w:sz w:val="24"/>
          <w:szCs w:val="24"/>
          <w:lang w:eastAsia="en-US"/>
        </w:rPr>
        <w:t xml:space="preserve">разрешения на установку и эксплуатацию рекламной конструкции (приложение 2); </w:t>
      </w:r>
    </w:p>
    <w:p w:rsidR="004211A0" w:rsidRPr="00E71444" w:rsidRDefault="004A5C90" w:rsidP="00B736B5">
      <w:pPr>
        <w:widowControl w:val="0"/>
        <w:adjustRightInd w:val="0"/>
        <w:ind w:firstLine="709"/>
        <w:jc w:val="both"/>
        <w:rPr>
          <w:sz w:val="24"/>
          <w:szCs w:val="24"/>
        </w:rPr>
      </w:pPr>
      <w:r w:rsidRPr="00E71444">
        <w:rPr>
          <w:sz w:val="24"/>
          <w:szCs w:val="24"/>
        </w:rPr>
        <w:t xml:space="preserve">- выдача (направление) </w:t>
      </w:r>
      <w:r w:rsidRPr="001E28BA">
        <w:rPr>
          <w:sz w:val="24"/>
          <w:szCs w:val="24"/>
        </w:rPr>
        <w:t xml:space="preserve">Заявителю </w:t>
      </w:r>
      <w:r w:rsidR="00D138F3" w:rsidRPr="001E28BA">
        <w:rPr>
          <w:sz w:val="24"/>
          <w:szCs w:val="24"/>
        </w:rPr>
        <w:t>уведомления</w:t>
      </w:r>
      <w:r w:rsidRPr="001E28BA">
        <w:rPr>
          <w:sz w:val="24"/>
          <w:szCs w:val="24"/>
        </w:rPr>
        <w:t xml:space="preserve"> об</w:t>
      </w:r>
      <w:r w:rsidRPr="00E71444">
        <w:rPr>
          <w:sz w:val="24"/>
          <w:szCs w:val="24"/>
        </w:rPr>
        <w:t xml:space="preserve"> отказе в выдаче разрешения на </w:t>
      </w:r>
      <w:r w:rsidRPr="00E71444">
        <w:rPr>
          <w:sz w:val="24"/>
          <w:szCs w:val="24"/>
          <w:lang w:eastAsia="en-US"/>
        </w:rPr>
        <w:t>установку и эксплуатацию рекламной конструкции (приложение 3)</w:t>
      </w:r>
      <w:r w:rsidRPr="00E71444">
        <w:rPr>
          <w:sz w:val="24"/>
          <w:szCs w:val="24"/>
        </w:rPr>
        <w:t>.</w:t>
      </w:r>
    </w:p>
    <w:p w:rsidR="006758DC" w:rsidRPr="00E71444" w:rsidRDefault="006758DC" w:rsidP="00B736B5">
      <w:pPr>
        <w:widowControl w:val="0"/>
        <w:adjustRightInd w:val="0"/>
        <w:ind w:firstLine="709"/>
        <w:jc w:val="both"/>
        <w:rPr>
          <w:sz w:val="24"/>
          <w:szCs w:val="24"/>
        </w:rPr>
      </w:pPr>
    </w:p>
    <w:p w:rsidR="004211A0" w:rsidRPr="00E71444" w:rsidRDefault="004A5C90" w:rsidP="006758DC">
      <w:pPr>
        <w:pStyle w:val="ConsPlusNormal"/>
        <w:ind w:firstLine="0"/>
        <w:jc w:val="center"/>
        <w:rPr>
          <w:rFonts w:ascii="Times New Roman" w:hAnsi="Times New Roman" w:cs="Times New Roman"/>
          <w:b/>
          <w:sz w:val="24"/>
          <w:szCs w:val="24"/>
        </w:rPr>
      </w:pPr>
      <w:r w:rsidRPr="00E71444">
        <w:rPr>
          <w:rFonts w:ascii="Times New Roman" w:hAnsi="Times New Roman" w:cs="Times New Roman"/>
          <w:b/>
          <w:sz w:val="24"/>
          <w:szCs w:val="24"/>
        </w:rPr>
        <w:t>2.4. Сроки предоставления муниципальной услуги</w:t>
      </w:r>
    </w:p>
    <w:p w:rsidR="006758DC" w:rsidRPr="00E71444" w:rsidRDefault="006758DC" w:rsidP="004E765F">
      <w:pPr>
        <w:pStyle w:val="ConsPlusNormal"/>
        <w:ind w:firstLine="709"/>
        <w:jc w:val="both"/>
        <w:rPr>
          <w:rFonts w:ascii="Times New Roman" w:hAnsi="Times New Roman" w:cs="Times New Roman"/>
          <w:b/>
          <w:sz w:val="24"/>
          <w:szCs w:val="24"/>
        </w:rPr>
      </w:pPr>
    </w:p>
    <w:p w:rsidR="004211A0" w:rsidRPr="00E71444" w:rsidRDefault="004A5C90" w:rsidP="00B736B5">
      <w:pPr>
        <w:tabs>
          <w:tab w:val="left" w:pos="1418"/>
          <w:tab w:val="left" w:pos="1560"/>
        </w:tabs>
        <w:ind w:firstLine="720"/>
        <w:jc w:val="both"/>
        <w:rPr>
          <w:rFonts w:eastAsia="Times New Roman"/>
          <w:sz w:val="24"/>
          <w:szCs w:val="24"/>
        </w:rPr>
      </w:pPr>
      <w:r w:rsidRPr="00E71444">
        <w:rPr>
          <w:rFonts w:eastAsia="Times New Roman"/>
          <w:sz w:val="24"/>
          <w:szCs w:val="24"/>
        </w:rPr>
        <w:t xml:space="preserve">2.4.1. Срок предоставления муниципальной услуги составляет </w:t>
      </w:r>
      <w:r w:rsidR="00CA1B13">
        <w:rPr>
          <w:rFonts w:eastAsia="Times New Roman"/>
          <w:sz w:val="24"/>
          <w:szCs w:val="24"/>
        </w:rPr>
        <w:t>два</w:t>
      </w:r>
      <w:r w:rsidRPr="00E71444">
        <w:rPr>
          <w:rFonts w:eastAsia="Times New Roman"/>
          <w:sz w:val="24"/>
          <w:szCs w:val="24"/>
        </w:rPr>
        <w:t xml:space="preserve"> месяца </w:t>
      </w:r>
      <w:r w:rsidRPr="00E71444">
        <w:rPr>
          <w:sz w:val="24"/>
          <w:szCs w:val="24"/>
          <w:lang w:eastAsia="en-US"/>
        </w:rPr>
        <w:t xml:space="preserve">со дня поступления в </w:t>
      </w:r>
      <w:r w:rsidR="00AD4017" w:rsidRPr="00E71444">
        <w:rPr>
          <w:sz w:val="24"/>
          <w:szCs w:val="24"/>
          <w:lang w:eastAsia="en-US"/>
        </w:rPr>
        <w:t>Комитет</w:t>
      </w:r>
      <w:r w:rsidRPr="00E71444">
        <w:rPr>
          <w:sz w:val="24"/>
          <w:szCs w:val="24"/>
          <w:lang w:eastAsia="en-US"/>
        </w:rPr>
        <w:t xml:space="preserve"> заявления с необходимым пакетом документов о предоставлении муниципальной услуги.</w:t>
      </w:r>
    </w:p>
    <w:p w:rsidR="004211A0" w:rsidRPr="00E71444" w:rsidRDefault="004A5C90" w:rsidP="00B736B5">
      <w:pPr>
        <w:ind w:firstLine="709"/>
        <w:jc w:val="both"/>
        <w:rPr>
          <w:rFonts w:eastAsia="Times New Roman"/>
          <w:sz w:val="24"/>
          <w:szCs w:val="24"/>
        </w:rPr>
      </w:pPr>
      <w:r w:rsidRPr="00E71444">
        <w:rPr>
          <w:rFonts w:eastAsia="Times New Roman"/>
          <w:sz w:val="24"/>
          <w:szCs w:val="24"/>
        </w:rPr>
        <w:t xml:space="preserve">2.4.2. В случае представления заявления и документов через МФЦ срок, указанный в пункте 2.4.1 настоящего Административного регламента, исчисляется со дня передачи МФЦ заявления и документов в </w:t>
      </w:r>
      <w:r w:rsidR="00AD4017" w:rsidRPr="00E71444">
        <w:rPr>
          <w:rFonts w:eastAsia="Times New Roman"/>
          <w:sz w:val="24"/>
          <w:szCs w:val="24"/>
        </w:rPr>
        <w:t>Комитет</w:t>
      </w:r>
      <w:r w:rsidRPr="00E71444">
        <w:rPr>
          <w:rFonts w:eastAsia="Times New Roman"/>
          <w:sz w:val="24"/>
          <w:szCs w:val="24"/>
        </w:rPr>
        <w:t>.</w:t>
      </w:r>
    </w:p>
    <w:p w:rsidR="004211A0" w:rsidRPr="00E71444" w:rsidRDefault="004A5C90" w:rsidP="00B736B5">
      <w:pPr>
        <w:autoSpaceDE w:val="0"/>
        <w:autoSpaceDN w:val="0"/>
        <w:adjustRightInd w:val="0"/>
        <w:ind w:firstLine="709"/>
        <w:jc w:val="both"/>
        <w:rPr>
          <w:rFonts w:eastAsia="Times New Roman"/>
          <w:sz w:val="24"/>
          <w:szCs w:val="24"/>
        </w:rPr>
      </w:pPr>
      <w:r w:rsidRPr="00E71444">
        <w:rPr>
          <w:sz w:val="24"/>
          <w:szCs w:val="24"/>
          <w:lang w:eastAsia="en-US"/>
        </w:rPr>
        <w:t xml:space="preserve">МФЦ обеспечивает передачу полученных документов в </w:t>
      </w:r>
      <w:r w:rsidR="00AD4017" w:rsidRPr="00E71444">
        <w:rPr>
          <w:sz w:val="24"/>
          <w:szCs w:val="24"/>
          <w:lang w:eastAsia="en-US"/>
        </w:rPr>
        <w:t>Комитет</w:t>
      </w:r>
      <w:r w:rsidRPr="00E71444">
        <w:rPr>
          <w:sz w:val="24"/>
          <w:szCs w:val="24"/>
          <w:lang w:eastAsia="en-US"/>
        </w:rPr>
        <w:t xml:space="preserve"> в порядке и сроки, установленные соглашением о взаимодействии, заключенным между МФЦ и Администрацией</w:t>
      </w:r>
      <w:r w:rsidRPr="00E71444">
        <w:rPr>
          <w:rFonts w:eastAsia="Times New Roman"/>
          <w:sz w:val="24"/>
          <w:szCs w:val="24"/>
        </w:rPr>
        <w:t>, но не позднее следующего рабочего дня со дня их поступления.</w:t>
      </w:r>
    </w:p>
    <w:p w:rsidR="004211A0" w:rsidRPr="00E71444" w:rsidRDefault="004A5C90" w:rsidP="00B736B5">
      <w:pPr>
        <w:autoSpaceDE w:val="0"/>
        <w:autoSpaceDN w:val="0"/>
        <w:adjustRightInd w:val="0"/>
        <w:ind w:firstLine="709"/>
        <w:jc w:val="both"/>
        <w:rPr>
          <w:rFonts w:eastAsia="Times New Roman"/>
          <w:sz w:val="24"/>
          <w:szCs w:val="24"/>
        </w:rPr>
      </w:pPr>
      <w:r w:rsidRPr="00E71444">
        <w:rPr>
          <w:sz w:val="24"/>
          <w:szCs w:val="24"/>
        </w:rPr>
        <w:t xml:space="preserve">При наличии в заявлении указания о выдаче результата муниципальной услуги через МФЦ </w:t>
      </w:r>
      <w:r w:rsidR="00AD4017" w:rsidRPr="00E71444">
        <w:rPr>
          <w:sz w:val="24"/>
          <w:szCs w:val="24"/>
        </w:rPr>
        <w:t>Комитет</w:t>
      </w:r>
      <w:r w:rsidRPr="00E71444">
        <w:rPr>
          <w:sz w:val="24"/>
          <w:szCs w:val="24"/>
        </w:rPr>
        <w:t xml:space="preserve"> обеспечивает передачу результата муниципальной услуги в МФЦ для выдачи Заявителю не позднее следующего дня со дня его подписания.</w:t>
      </w:r>
    </w:p>
    <w:p w:rsidR="004211A0" w:rsidRPr="00E71444" w:rsidRDefault="004A5C90" w:rsidP="00B736B5">
      <w:pPr>
        <w:autoSpaceDE w:val="0"/>
        <w:autoSpaceDN w:val="0"/>
        <w:adjustRightInd w:val="0"/>
        <w:ind w:firstLine="709"/>
        <w:jc w:val="both"/>
        <w:rPr>
          <w:rFonts w:eastAsia="Times New Roman"/>
          <w:sz w:val="24"/>
          <w:szCs w:val="24"/>
        </w:rPr>
      </w:pPr>
      <w:r w:rsidRPr="00E71444">
        <w:rPr>
          <w:rFonts w:eastAsia="Times New Roman"/>
          <w:sz w:val="24"/>
          <w:szCs w:val="24"/>
        </w:rPr>
        <w:t xml:space="preserve">МФЦ обеспечивает выдачу Заявителю результата муниципальной услуги не позднее следующего рабочего дня со дня его получения от </w:t>
      </w:r>
      <w:r w:rsidR="00AD4017" w:rsidRPr="00E71444">
        <w:rPr>
          <w:rFonts w:eastAsia="Times New Roman"/>
          <w:sz w:val="24"/>
          <w:szCs w:val="24"/>
        </w:rPr>
        <w:t>Комитета</w:t>
      </w:r>
      <w:r w:rsidRPr="00E71444">
        <w:rPr>
          <w:rFonts w:eastAsia="Times New Roman"/>
          <w:sz w:val="24"/>
          <w:szCs w:val="24"/>
        </w:rPr>
        <w:t>.</w:t>
      </w:r>
    </w:p>
    <w:p w:rsidR="004211A0" w:rsidRPr="00E71444" w:rsidRDefault="004A5C90" w:rsidP="004B10A6">
      <w:pPr>
        <w:ind w:firstLine="709"/>
        <w:jc w:val="both"/>
        <w:rPr>
          <w:sz w:val="24"/>
          <w:szCs w:val="24"/>
        </w:rPr>
      </w:pPr>
      <w:r w:rsidRPr="00E71444">
        <w:rPr>
          <w:sz w:val="24"/>
          <w:szCs w:val="24"/>
        </w:rPr>
        <w:t>2.4.3. Максимальное время ожидания в очереди при подаче документов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4211A0" w:rsidRPr="00E71444" w:rsidRDefault="004A5C90" w:rsidP="004B10A6">
      <w:pPr>
        <w:ind w:firstLine="709"/>
        <w:jc w:val="both"/>
        <w:rPr>
          <w:sz w:val="24"/>
          <w:szCs w:val="24"/>
        </w:rPr>
      </w:pPr>
      <w:r w:rsidRPr="00E71444">
        <w:rPr>
          <w:sz w:val="24"/>
          <w:szCs w:val="24"/>
        </w:rPr>
        <w:t>2.4.4. Срок регистрации полученных от Заявителя документов о предоставлении муниципальной услуги составляет:</w:t>
      </w:r>
    </w:p>
    <w:p w:rsidR="004211A0" w:rsidRPr="00E71444" w:rsidRDefault="004A5C90" w:rsidP="004B10A6">
      <w:pPr>
        <w:ind w:firstLine="709"/>
        <w:jc w:val="both"/>
        <w:rPr>
          <w:sz w:val="24"/>
          <w:szCs w:val="24"/>
        </w:rPr>
      </w:pPr>
      <w:r w:rsidRPr="00E71444">
        <w:rPr>
          <w:sz w:val="24"/>
          <w:szCs w:val="24"/>
        </w:rPr>
        <w:t>- при личном обращении – не более 20 минут в день обращения Заявителя;</w:t>
      </w:r>
    </w:p>
    <w:p w:rsidR="004211A0" w:rsidRPr="00E71444" w:rsidRDefault="004A5C90" w:rsidP="004B10A6">
      <w:pPr>
        <w:ind w:firstLine="709"/>
        <w:jc w:val="both"/>
        <w:rPr>
          <w:sz w:val="24"/>
          <w:szCs w:val="24"/>
        </w:rPr>
      </w:pPr>
      <w:r w:rsidRPr="00E71444">
        <w:rPr>
          <w:sz w:val="24"/>
          <w:szCs w:val="24"/>
        </w:rPr>
        <w:t>- при направлении заявления и документов по почте, либо от МФЦ - не позднее следующего рабочего дня;</w:t>
      </w:r>
    </w:p>
    <w:p w:rsidR="004211A0" w:rsidRPr="00E71444" w:rsidRDefault="004A5C90" w:rsidP="004B10A6">
      <w:pPr>
        <w:ind w:firstLine="709"/>
        <w:jc w:val="both"/>
        <w:rPr>
          <w:sz w:val="24"/>
          <w:szCs w:val="24"/>
        </w:rPr>
      </w:pPr>
      <w:r w:rsidRPr="00E71444">
        <w:rPr>
          <w:sz w:val="24"/>
          <w:szCs w:val="24"/>
        </w:rPr>
        <w:t>- в электронном виде - в день поступления.</w:t>
      </w:r>
    </w:p>
    <w:p w:rsidR="004211A0" w:rsidRPr="00E71444" w:rsidRDefault="004A5C90" w:rsidP="004B10A6">
      <w:pPr>
        <w:ind w:firstLine="709"/>
        <w:jc w:val="both"/>
        <w:rPr>
          <w:sz w:val="24"/>
          <w:szCs w:val="24"/>
        </w:rPr>
      </w:pPr>
      <w:r w:rsidRPr="00E71444">
        <w:rPr>
          <w:sz w:val="24"/>
          <w:szCs w:val="24"/>
        </w:rPr>
        <w:t>2.4.5. Приостановление предоставления муниципальной услуги не предусмотрено.</w:t>
      </w:r>
    </w:p>
    <w:p w:rsidR="006758DC" w:rsidRPr="00E71444" w:rsidRDefault="006758DC" w:rsidP="004B10A6">
      <w:pPr>
        <w:ind w:firstLine="709"/>
        <w:jc w:val="both"/>
        <w:rPr>
          <w:sz w:val="24"/>
          <w:szCs w:val="24"/>
        </w:rPr>
      </w:pPr>
    </w:p>
    <w:p w:rsidR="004211A0" w:rsidRPr="00E71444" w:rsidRDefault="004A5C90" w:rsidP="006758DC">
      <w:pPr>
        <w:jc w:val="center"/>
        <w:rPr>
          <w:b/>
          <w:sz w:val="24"/>
          <w:szCs w:val="24"/>
        </w:rPr>
      </w:pPr>
      <w:r w:rsidRPr="00E71444">
        <w:rPr>
          <w:b/>
          <w:sz w:val="24"/>
          <w:szCs w:val="24"/>
        </w:rPr>
        <w:t xml:space="preserve">2.5. </w:t>
      </w:r>
      <w:r w:rsidR="00446B87" w:rsidRPr="00E71444">
        <w:rPr>
          <w:rFonts w:eastAsia="Times New Roman"/>
          <w:b/>
          <w:bCs/>
          <w:sz w:val="24"/>
          <w:szCs w:val="24"/>
        </w:rPr>
        <w:t>Нормативные правовые акты, регулирующие предоставление муниципальной услуги</w:t>
      </w:r>
    </w:p>
    <w:p w:rsidR="006758DC" w:rsidRPr="00E71444" w:rsidRDefault="006758DC" w:rsidP="004B10A6">
      <w:pPr>
        <w:ind w:firstLine="709"/>
        <w:jc w:val="both"/>
        <w:rPr>
          <w:b/>
          <w:sz w:val="24"/>
          <w:szCs w:val="24"/>
        </w:rPr>
      </w:pPr>
    </w:p>
    <w:p w:rsidR="004211A0" w:rsidRPr="00E71444" w:rsidRDefault="004A5C90" w:rsidP="004B10A6">
      <w:pPr>
        <w:ind w:firstLine="709"/>
        <w:jc w:val="both"/>
        <w:rPr>
          <w:sz w:val="24"/>
          <w:szCs w:val="24"/>
        </w:rPr>
      </w:pPr>
      <w:r w:rsidRPr="00E71444">
        <w:rPr>
          <w:sz w:val="24"/>
          <w:szCs w:val="24"/>
        </w:rPr>
        <w:t xml:space="preserve">2.5.1. Предоставление муниципальной услуги осуществляется в соответствии </w:t>
      </w:r>
      <w:proofErr w:type="gramStart"/>
      <w:r w:rsidRPr="00E71444">
        <w:rPr>
          <w:sz w:val="24"/>
          <w:szCs w:val="24"/>
        </w:rPr>
        <w:t>с</w:t>
      </w:r>
      <w:proofErr w:type="gramEnd"/>
      <w:r w:rsidRPr="00E71444">
        <w:rPr>
          <w:sz w:val="24"/>
          <w:szCs w:val="24"/>
        </w:rPr>
        <w:t>:</w:t>
      </w:r>
    </w:p>
    <w:p w:rsidR="004211A0" w:rsidRPr="00E71444" w:rsidRDefault="004A5C90" w:rsidP="004B10A6">
      <w:pPr>
        <w:ind w:firstLine="709"/>
        <w:jc w:val="both"/>
        <w:rPr>
          <w:sz w:val="24"/>
          <w:szCs w:val="24"/>
        </w:rPr>
      </w:pPr>
      <w:r w:rsidRPr="00E71444">
        <w:rPr>
          <w:sz w:val="24"/>
          <w:szCs w:val="24"/>
        </w:rPr>
        <w:lastRenderedPageBreak/>
        <w:t>- Конституци</w:t>
      </w:r>
      <w:r w:rsidR="00DC6984" w:rsidRPr="00E71444">
        <w:rPr>
          <w:sz w:val="24"/>
          <w:szCs w:val="24"/>
        </w:rPr>
        <w:t>ей</w:t>
      </w:r>
      <w:r w:rsidRPr="00E71444">
        <w:rPr>
          <w:sz w:val="24"/>
          <w:szCs w:val="24"/>
        </w:rPr>
        <w:t xml:space="preserve"> Российской Федерации</w:t>
      </w:r>
      <w:r w:rsidR="00ED3895" w:rsidRPr="00E71444">
        <w:rPr>
          <w:rStyle w:val="af5"/>
          <w:sz w:val="24"/>
          <w:szCs w:val="24"/>
        </w:rPr>
        <w:footnoteReference w:id="1"/>
      </w:r>
      <w:r w:rsidRPr="00E71444">
        <w:rPr>
          <w:sz w:val="24"/>
          <w:szCs w:val="24"/>
        </w:rPr>
        <w:t>;</w:t>
      </w:r>
    </w:p>
    <w:p w:rsidR="00DC6984" w:rsidRPr="00E71444" w:rsidRDefault="00DC6984" w:rsidP="004B10A6">
      <w:pPr>
        <w:ind w:firstLine="709"/>
        <w:jc w:val="both"/>
        <w:rPr>
          <w:sz w:val="24"/>
          <w:szCs w:val="24"/>
        </w:rPr>
      </w:pPr>
      <w:r w:rsidRPr="00E71444">
        <w:rPr>
          <w:sz w:val="24"/>
          <w:szCs w:val="24"/>
        </w:rPr>
        <w:t>- Налоговы</w:t>
      </w:r>
      <w:r w:rsidR="00CA1B13">
        <w:rPr>
          <w:sz w:val="24"/>
          <w:szCs w:val="24"/>
        </w:rPr>
        <w:t>м</w:t>
      </w:r>
      <w:r w:rsidRPr="00E71444">
        <w:rPr>
          <w:sz w:val="24"/>
          <w:szCs w:val="24"/>
        </w:rPr>
        <w:t xml:space="preserve"> кодекс</w:t>
      </w:r>
      <w:r w:rsidR="00CA1B13">
        <w:rPr>
          <w:sz w:val="24"/>
          <w:szCs w:val="24"/>
        </w:rPr>
        <w:t>ом</w:t>
      </w:r>
      <w:r w:rsidRPr="00E71444">
        <w:rPr>
          <w:sz w:val="24"/>
          <w:szCs w:val="24"/>
        </w:rPr>
        <w:t xml:space="preserve"> Российской Федерации (часть вторая) от 05.08.2000 </w:t>
      </w:r>
      <w:r w:rsidR="0090584A">
        <w:rPr>
          <w:sz w:val="24"/>
          <w:szCs w:val="24"/>
        </w:rPr>
        <w:t xml:space="preserve">                                </w:t>
      </w:r>
      <w:r w:rsidRPr="00E71444">
        <w:rPr>
          <w:sz w:val="24"/>
          <w:szCs w:val="24"/>
        </w:rPr>
        <w:t>№ 117-ФЗ</w:t>
      </w:r>
      <w:r w:rsidR="00ED3895" w:rsidRPr="000918E3">
        <w:rPr>
          <w:rStyle w:val="af5"/>
          <w:b/>
          <w:i/>
          <w:sz w:val="24"/>
          <w:szCs w:val="24"/>
        </w:rPr>
        <w:footnoteReference w:id="2"/>
      </w:r>
      <w:r w:rsidRPr="000918E3">
        <w:rPr>
          <w:i/>
          <w:sz w:val="24"/>
          <w:szCs w:val="24"/>
        </w:rPr>
        <w:t>;</w:t>
      </w:r>
    </w:p>
    <w:p w:rsidR="00DC6984" w:rsidRPr="00E71444" w:rsidRDefault="00CA1B13" w:rsidP="004B10A6">
      <w:pPr>
        <w:ind w:firstLine="709"/>
        <w:jc w:val="both"/>
        <w:rPr>
          <w:sz w:val="24"/>
          <w:szCs w:val="24"/>
        </w:rPr>
      </w:pPr>
      <w:r>
        <w:rPr>
          <w:sz w:val="24"/>
          <w:szCs w:val="24"/>
        </w:rPr>
        <w:t>- Гражданским</w:t>
      </w:r>
      <w:r w:rsidR="00DC6984" w:rsidRPr="00E71444">
        <w:rPr>
          <w:sz w:val="24"/>
          <w:szCs w:val="24"/>
        </w:rPr>
        <w:t xml:space="preserve"> кодекс</w:t>
      </w:r>
      <w:r>
        <w:rPr>
          <w:sz w:val="24"/>
          <w:szCs w:val="24"/>
        </w:rPr>
        <w:t>ом</w:t>
      </w:r>
      <w:r w:rsidR="00DC6984" w:rsidRPr="00E71444">
        <w:rPr>
          <w:sz w:val="24"/>
          <w:szCs w:val="24"/>
        </w:rPr>
        <w:t xml:space="preserve"> Российской Федерации</w:t>
      </w:r>
      <w:r w:rsidR="00A71DFA" w:rsidRPr="00E71444">
        <w:rPr>
          <w:sz w:val="24"/>
          <w:szCs w:val="24"/>
        </w:rPr>
        <w:t xml:space="preserve"> (часть четвертая)</w:t>
      </w:r>
      <w:r w:rsidR="00DC6984" w:rsidRPr="00E71444">
        <w:rPr>
          <w:sz w:val="24"/>
          <w:szCs w:val="24"/>
        </w:rPr>
        <w:t xml:space="preserve"> от 18.12.2006 </w:t>
      </w:r>
      <w:r w:rsidR="0090584A">
        <w:rPr>
          <w:sz w:val="24"/>
          <w:szCs w:val="24"/>
        </w:rPr>
        <w:t xml:space="preserve">                              </w:t>
      </w:r>
      <w:r w:rsidR="00DC6984" w:rsidRPr="00E71444">
        <w:rPr>
          <w:sz w:val="24"/>
          <w:szCs w:val="24"/>
        </w:rPr>
        <w:t>№ 230-ФЗ</w:t>
      </w:r>
      <w:r w:rsidR="00ED3895" w:rsidRPr="000918E3">
        <w:rPr>
          <w:rStyle w:val="af5"/>
          <w:b/>
          <w:i/>
          <w:sz w:val="24"/>
          <w:szCs w:val="24"/>
        </w:rPr>
        <w:footnoteReference w:id="3"/>
      </w:r>
      <w:r w:rsidR="00DC6984" w:rsidRPr="00E71444">
        <w:rPr>
          <w:sz w:val="24"/>
          <w:szCs w:val="24"/>
        </w:rPr>
        <w:t>;</w:t>
      </w:r>
    </w:p>
    <w:p w:rsidR="008057AE" w:rsidRPr="00E71444" w:rsidRDefault="00CA1B13" w:rsidP="004B10A6">
      <w:pPr>
        <w:ind w:firstLine="709"/>
        <w:jc w:val="both"/>
        <w:rPr>
          <w:sz w:val="24"/>
          <w:szCs w:val="24"/>
        </w:rPr>
      </w:pPr>
      <w:r>
        <w:rPr>
          <w:sz w:val="24"/>
          <w:szCs w:val="24"/>
        </w:rPr>
        <w:t>- Жилищным</w:t>
      </w:r>
      <w:r w:rsidR="008057AE" w:rsidRPr="00E71444">
        <w:rPr>
          <w:sz w:val="24"/>
          <w:szCs w:val="24"/>
        </w:rPr>
        <w:t xml:space="preserve"> кодекс</w:t>
      </w:r>
      <w:r>
        <w:rPr>
          <w:sz w:val="24"/>
          <w:szCs w:val="24"/>
        </w:rPr>
        <w:t>ом</w:t>
      </w:r>
      <w:r w:rsidR="008057AE" w:rsidRPr="00E71444">
        <w:rPr>
          <w:sz w:val="24"/>
          <w:szCs w:val="24"/>
        </w:rPr>
        <w:t xml:space="preserve"> Российской Федерации от 29.12.2004 № 188-ФЗ</w:t>
      </w:r>
      <w:r w:rsidR="00ED3895" w:rsidRPr="000918E3">
        <w:rPr>
          <w:rStyle w:val="af5"/>
          <w:b/>
          <w:i/>
          <w:sz w:val="24"/>
          <w:szCs w:val="24"/>
        </w:rPr>
        <w:footnoteReference w:id="4"/>
      </w:r>
      <w:r w:rsidR="008057AE" w:rsidRPr="00E71444">
        <w:rPr>
          <w:sz w:val="24"/>
          <w:szCs w:val="24"/>
        </w:rPr>
        <w:t>;</w:t>
      </w:r>
    </w:p>
    <w:p w:rsidR="004211A0" w:rsidRPr="00E71444" w:rsidRDefault="00CA1B13" w:rsidP="004B10A6">
      <w:pPr>
        <w:ind w:firstLine="709"/>
        <w:jc w:val="both"/>
        <w:rPr>
          <w:sz w:val="24"/>
          <w:szCs w:val="24"/>
        </w:rPr>
      </w:pPr>
      <w:r>
        <w:rPr>
          <w:sz w:val="24"/>
          <w:szCs w:val="24"/>
        </w:rPr>
        <w:t>- Федеральным</w:t>
      </w:r>
      <w:r w:rsidR="004A5C90" w:rsidRPr="00E71444">
        <w:rPr>
          <w:sz w:val="24"/>
          <w:szCs w:val="24"/>
        </w:rPr>
        <w:t xml:space="preserve"> закон</w:t>
      </w:r>
      <w:r>
        <w:rPr>
          <w:sz w:val="24"/>
          <w:szCs w:val="24"/>
        </w:rPr>
        <w:t>ом</w:t>
      </w:r>
      <w:r w:rsidR="004A5C90" w:rsidRPr="00E71444">
        <w:rPr>
          <w:sz w:val="24"/>
          <w:szCs w:val="24"/>
        </w:rPr>
        <w:t xml:space="preserve"> от 13.03.2006 № 38-ФЗ «О рекламе»</w:t>
      </w:r>
      <w:r w:rsidR="00ED3895" w:rsidRPr="000918E3">
        <w:rPr>
          <w:rStyle w:val="af5"/>
          <w:b/>
          <w:i/>
          <w:sz w:val="24"/>
          <w:szCs w:val="24"/>
        </w:rPr>
        <w:footnoteReference w:id="5"/>
      </w:r>
      <w:r w:rsidR="004A5C90" w:rsidRPr="000918E3">
        <w:rPr>
          <w:b/>
          <w:i/>
          <w:sz w:val="24"/>
          <w:szCs w:val="24"/>
        </w:rPr>
        <w:t xml:space="preserve"> </w:t>
      </w:r>
      <w:r w:rsidR="004A5C90" w:rsidRPr="00E71444">
        <w:rPr>
          <w:sz w:val="24"/>
          <w:szCs w:val="24"/>
        </w:rPr>
        <w:t xml:space="preserve">(далее – ФЗ </w:t>
      </w:r>
      <w:r w:rsidR="0090584A">
        <w:rPr>
          <w:sz w:val="24"/>
          <w:szCs w:val="24"/>
        </w:rPr>
        <w:t xml:space="preserve">                           </w:t>
      </w:r>
      <w:r w:rsidR="004A5C90" w:rsidRPr="00E71444">
        <w:rPr>
          <w:sz w:val="24"/>
          <w:szCs w:val="24"/>
        </w:rPr>
        <w:t>«О рекламе»);</w:t>
      </w:r>
    </w:p>
    <w:p w:rsidR="004211A0" w:rsidRPr="00E71444" w:rsidRDefault="00CA1B13" w:rsidP="004B10A6">
      <w:pPr>
        <w:ind w:firstLine="709"/>
        <w:jc w:val="both"/>
        <w:rPr>
          <w:sz w:val="24"/>
          <w:szCs w:val="24"/>
        </w:rPr>
      </w:pPr>
      <w:r>
        <w:rPr>
          <w:sz w:val="24"/>
          <w:szCs w:val="24"/>
        </w:rPr>
        <w:t>- Федеральным</w:t>
      </w:r>
      <w:r w:rsidR="004A5C90" w:rsidRPr="00E71444">
        <w:rPr>
          <w:sz w:val="24"/>
          <w:szCs w:val="24"/>
        </w:rPr>
        <w:t xml:space="preserve"> закон</w:t>
      </w:r>
      <w:r>
        <w:rPr>
          <w:sz w:val="24"/>
          <w:szCs w:val="24"/>
        </w:rPr>
        <w:t>ом</w:t>
      </w:r>
      <w:r w:rsidR="004A5C90" w:rsidRPr="00E71444">
        <w:rPr>
          <w:sz w:val="24"/>
          <w:szCs w:val="24"/>
        </w:rPr>
        <w:t xml:space="preserve"> Российской Федерации от 27.07.2010 № 210-ФЗ </w:t>
      </w:r>
      <w:r w:rsidR="0090584A">
        <w:rPr>
          <w:sz w:val="24"/>
          <w:szCs w:val="24"/>
        </w:rPr>
        <w:t xml:space="preserve">                          </w:t>
      </w:r>
      <w:r w:rsidR="004A5C90" w:rsidRPr="00E71444">
        <w:rPr>
          <w:sz w:val="24"/>
          <w:szCs w:val="24"/>
        </w:rPr>
        <w:t>«Об организации предоставления государственных и муниципальных услуг»</w:t>
      </w:r>
      <w:r w:rsidR="00ED3895" w:rsidRPr="000918E3">
        <w:rPr>
          <w:rStyle w:val="af5"/>
          <w:b/>
          <w:i/>
          <w:sz w:val="24"/>
          <w:szCs w:val="24"/>
        </w:rPr>
        <w:footnoteReference w:id="6"/>
      </w:r>
      <w:r w:rsidR="004A5C90" w:rsidRPr="00E71444">
        <w:rPr>
          <w:sz w:val="24"/>
          <w:szCs w:val="24"/>
        </w:rPr>
        <w:t>;</w:t>
      </w:r>
    </w:p>
    <w:p w:rsidR="004211A0" w:rsidRPr="00E71444" w:rsidRDefault="00CA1B13" w:rsidP="004B10A6">
      <w:pPr>
        <w:ind w:firstLine="709"/>
        <w:jc w:val="both"/>
        <w:rPr>
          <w:sz w:val="24"/>
          <w:szCs w:val="24"/>
        </w:rPr>
      </w:pPr>
      <w:r>
        <w:rPr>
          <w:sz w:val="24"/>
          <w:szCs w:val="24"/>
        </w:rPr>
        <w:t>- Федеральным</w:t>
      </w:r>
      <w:r w:rsidR="004A5C90" w:rsidRPr="00E71444">
        <w:rPr>
          <w:sz w:val="24"/>
          <w:szCs w:val="24"/>
        </w:rPr>
        <w:t xml:space="preserve"> закон</w:t>
      </w:r>
      <w:r>
        <w:rPr>
          <w:sz w:val="24"/>
          <w:szCs w:val="24"/>
        </w:rPr>
        <w:t>ом</w:t>
      </w:r>
      <w:r w:rsidR="004A5C90" w:rsidRPr="00E71444">
        <w:rPr>
          <w:sz w:val="24"/>
          <w:szCs w:val="24"/>
        </w:rPr>
        <w:t xml:space="preserve"> от 06.10.2003 № 131-ФЗ «Об общих принципах организации местного самоуправления в Российской  Федерации»</w:t>
      </w:r>
      <w:r w:rsidR="00ED3895" w:rsidRPr="000918E3">
        <w:rPr>
          <w:rStyle w:val="af5"/>
          <w:b/>
          <w:i/>
          <w:sz w:val="24"/>
          <w:szCs w:val="24"/>
        </w:rPr>
        <w:footnoteReference w:id="7"/>
      </w:r>
      <w:r w:rsidR="004A5C90" w:rsidRPr="00E71444">
        <w:rPr>
          <w:sz w:val="24"/>
          <w:szCs w:val="24"/>
        </w:rPr>
        <w:t xml:space="preserve">; </w:t>
      </w:r>
    </w:p>
    <w:p w:rsidR="004211A0" w:rsidRPr="00E71444" w:rsidRDefault="00CA1B13" w:rsidP="004B10A6">
      <w:pPr>
        <w:ind w:firstLine="709"/>
        <w:jc w:val="both"/>
        <w:rPr>
          <w:sz w:val="24"/>
          <w:szCs w:val="24"/>
        </w:rPr>
      </w:pPr>
      <w:r>
        <w:rPr>
          <w:sz w:val="24"/>
          <w:szCs w:val="24"/>
        </w:rPr>
        <w:t>- Федеральным</w:t>
      </w:r>
      <w:r w:rsidR="004A5C90" w:rsidRPr="00E71444">
        <w:rPr>
          <w:sz w:val="24"/>
          <w:szCs w:val="24"/>
        </w:rPr>
        <w:t xml:space="preserve"> закон</w:t>
      </w:r>
      <w:r>
        <w:rPr>
          <w:sz w:val="24"/>
          <w:szCs w:val="24"/>
        </w:rPr>
        <w:t>ом</w:t>
      </w:r>
      <w:r w:rsidR="004A5C90" w:rsidRPr="00E71444">
        <w:rPr>
          <w:sz w:val="24"/>
          <w:szCs w:val="24"/>
        </w:rPr>
        <w:t xml:space="preserve"> от 02.05.2006 № 59-ФЗ «О порядке рассмотрения обращения граждан Российской Федерации»</w:t>
      </w:r>
      <w:r w:rsidR="005322C1" w:rsidRPr="000918E3">
        <w:rPr>
          <w:rStyle w:val="af5"/>
          <w:b/>
          <w:i/>
          <w:sz w:val="24"/>
          <w:szCs w:val="24"/>
        </w:rPr>
        <w:footnoteReference w:id="8"/>
      </w:r>
      <w:r w:rsidR="004A5C90" w:rsidRPr="00E71444">
        <w:rPr>
          <w:sz w:val="24"/>
          <w:szCs w:val="24"/>
        </w:rPr>
        <w:t>;</w:t>
      </w:r>
    </w:p>
    <w:p w:rsidR="00A71DFA" w:rsidRPr="00E71444" w:rsidRDefault="00CA1B13" w:rsidP="004B10A6">
      <w:pPr>
        <w:ind w:firstLine="709"/>
        <w:jc w:val="both"/>
        <w:rPr>
          <w:sz w:val="24"/>
          <w:szCs w:val="24"/>
        </w:rPr>
      </w:pPr>
      <w:r>
        <w:rPr>
          <w:sz w:val="24"/>
          <w:szCs w:val="24"/>
        </w:rPr>
        <w:t>- Федеральным</w:t>
      </w:r>
      <w:r w:rsidR="00A71DFA" w:rsidRPr="00E71444">
        <w:rPr>
          <w:sz w:val="24"/>
          <w:szCs w:val="24"/>
        </w:rPr>
        <w:t xml:space="preserve"> закон</w:t>
      </w:r>
      <w:r>
        <w:rPr>
          <w:sz w:val="24"/>
          <w:szCs w:val="24"/>
        </w:rPr>
        <w:t>ом</w:t>
      </w:r>
      <w:r w:rsidR="00A71DFA" w:rsidRPr="00E71444">
        <w:rPr>
          <w:sz w:val="24"/>
          <w:szCs w:val="24"/>
        </w:rPr>
        <w:t xml:space="preserve"> от 25.06.2002 № 73-ФЗ «Об объектах культурного наследия (памятниках истории и культуры) народов Российской Федерации»</w:t>
      </w:r>
      <w:r w:rsidR="005322C1" w:rsidRPr="000918E3">
        <w:rPr>
          <w:rStyle w:val="af5"/>
          <w:b/>
          <w:i/>
          <w:sz w:val="24"/>
          <w:szCs w:val="24"/>
        </w:rPr>
        <w:footnoteReference w:id="9"/>
      </w:r>
      <w:r w:rsidR="00A71DFA" w:rsidRPr="00E71444">
        <w:rPr>
          <w:sz w:val="24"/>
          <w:szCs w:val="24"/>
        </w:rPr>
        <w:t>;</w:t>
      </w:r>
    </w:p>
    <w:p w:rsidR="004211A0" w:rsidRPr="00E71444" w:rsidRDefault="004A5C90" w:rsidP="004B10A6">
      <w:pPr>
        <w:ind w:firstLine="709"/>
        <w:jc w:val="both"/>
        <w:rPr>
          <w:sz w:val="24"/>
          <w:szCs w:val="24"/>
        </w:rPr>
      </w:pPr>
      <w:r w:rsidRPr="00E71444">
        <w:rPr>
          <w:sz w:val="24"/>
          <w:szCs w:val="24"/>
        </w:rPr>
        <w:t xml:space="preserve">- </w:t>
      </w:r>
      <w:hyperlink r:id="rId14" w:history="1">
        <w:r w:rsidRPr="00E71444">
          <w:rPr>
            <w:rStyle w:val="af7"/>
            <w:color w:val="auto"/>
            <w:sz w:val="24"/>
            <w:szCs w:val="24"/>
            <w:u w:val="none"/>
          </w:rPr>
          <w:t>Закон</w:t>
        </w:r>
      </w:hyperlink>
      <w:r w:rsidR="00CA1B13">
        <w:rPr>
          <w:rStyle w:val="af7"/>
          <w:color w:val="auto"/>
          <w:sz w:val="24"/>
          <w:szCs w:val="24"/>
          <w:u w:val="none"/>
        </w:rPr>
        <w:t>ом</w:t>
      </w:r>
      <w:r w:rsidRPr="00E71444">
        <w:rPr>
          <w:sz w:val="24"/>
          <w:szCs w:val="24"/>
        </w:rPr>
        <w:t xml:space="preserve"> Мурманской области от 26.10.2006 № 801-01-ЗМО «Об объектах культурного наследия (памятниках истории и культуры) в Мурманской области»</w:t>
      </w:r>
      <w:r w:rsidR="005322C1" w:rsidRPr="000918E3">
        <w:rPr>
          <w:rStyle w:val="af5"/>
          <w:b/>
          <w:i/>
          <w:sz w:val="24"/>
          <w:szCs w:val="24"/>
        </w:rPr>
        <w:footnoteReference w:id="10"/>
      </w:r>
      <w:r w:rsidRPr="000918E3">
        <w:rPr>
          <w:sz w:val="24"/>
          <w:szCs w:val="24"/>
        </w:rPr>
        <w:t>;</w:t>
      </w:r>
    </w:p>
    <w:p w:rsidR="004211A0" w:rsidRPr="00E71444" w:rsidRDefault="004A5C90" w:rsidP="004B10A6">
      <w:pPr>
        <w:ind w:firstLine="709"/>
        <w:jc w:val="both"/>
        <w:rPr>
          <w:sz w:val="24"/>
          <w:szCs w:val="24"/>
        </w:rPr>
      </w:pPr>
      <w:r w:rsidRPr="00E71444">
        <w:rPr>
          <w:sz w:val="24"/>
          <w:szCs w:val="24"/>
        </w:rPr>
        <w:t>- Устав</w:t>
      </w:r>
      <w:r w:rsidR="00CA1B13">
        <w:rPr>
          <w:sz w:val="24"/>
          <w:szCs w:val="24"/>
        </w:rPr>
        <w:t>ом</w:t>
      </w:r>
      <w:r w:rsidRPr="00E71444">
        <w:rPr>
          <w:sz w:val="24"/>
          <w:szCs w:val="24"/>
        </w:rPr>
        <w:t xml:space="preserve"> муниципального образования Печенгский район, утвержденный решением Совета депутатов Печенгского района от 26.01.2006 № 234</w:t>
      </w:r>
      <w:r w:rsidR="005322C1" w:rsidRPr="000918E3">
        <w:rPr>
          <w:rStyle w:val="af5"/>
          <w:b/>
          <w:i/>
          <w:sz w:val="24"/>
          <w:szCs w:val="24"/>
        </w:rPr>
        <w:footnoteReference w:id="11"/>
      </w:r>
      <w:r w:rsidRPr="00E71444">
        <w:rPr>
          <w:sz w:val="24"/>
          <w:szCs w:val="24"/>
        </w:rPr>
        <w:t>;</w:t>
      </w:r>
    </w:p>
    <w:p w:rsidR="004211A0" w:rsidRPr="00E71444" w:rsidRDefault="004A5C90" w:rsidP="004B10A6">
      <w:pPr>
        <w:ind w:firstLine="709"/>
        <w:jc w:val="both"/>
        <w:rPr>
          <w:sz w:val="24"/>
          <w:szCs w:val="24"/>
        </w:rPr>
      </w:pPr>
      <w:r w:rsidRPr="00E71444">
        <w:rPr>
          <w:sz w:val="24"/>
          <w:szCs w:val="24"/>
        </w:rPr>
        <w:t>- Положение</w:t>
      </w:r>
      <w:r w:rsidR="00CA1B13">
        <w:rPr>
          <w:sz w:val="24"/>
          <w:szCs w:val="24"/>
        </w:rPr>
        <w:t>м</w:t>
      </w:r>
      <w:r w:rsidRPr="00E71444">
        <w:rPr>
          <w:sz w:val="24"/>
          <w:szCs w:val="24"/>
        </w:rPr>
        <w:t xml:space="preserve"> о комитете по управлению имуществом, утвержденн</w:t>
      </w:r>
      <w:r w:rsidR="00D807DC">
        <w:rPr>
          <w:sz w:val="24"/>
          <w:szCs w:val="24"/>
        </w:rPr>
        <w:t>ым</w:t>
      </w:r>
      <w:r w:rsidRPr="00E71444">
        <w:rPr>
          <w:sz w:val="24"/>
          <w:szCs w:val="24"/>
        </w:rPr>
        <w:t xml:space="preserve"> решением Совета депутатов Печенгского района от 16.06.2011 № 277</w:t>
      </w:r>
      <w:r w:rsidR="005322C1" w:rsidRPr="000918E3">
        <w:rPr>
          <w:rStyle w:val="af5"/>
          <w:b/>
          <w:i/>
          <w:sz w:val="24"/>
          <w:szCs w:val="24"/>
        </w:rPr>
        <w:footnoteReference w:id="12"/>
      </w:r>
      <w:r w:rsidRPr="00E71444">
        <w:rPr>
          <w:sz w:val="24"/>
          <w:szCs w:val="24"/>
        </w:rPr>
        <w:t>;</w:t>
      </w:r>
    </w:p>
    <w:p w:rsidR="004211A0" w:rsidRPr="00E71444" w:rsidRDefault="00CA1B13" w:rsidP="004B10A6">
      <w:pPr>
        <w:ind w:firstLine="709"/>
        <w:jc w:val="both"/>
        <w:rPr>
          <w:sz w:val="24"/>
          <w:szCs w:val="24"/>
        </w:rPr>
      </w:pPr>
      <w:r>
        <w:rPr>
          <w:sz w:val="24"/>
          <w:szCs w:val="24"/>
        </w:rPr>
        <w:t>- настоящим Административным</w:t>
      </w:r>
      <w:r w:rsidR="004A5C90" w:rsidRPr="00E71444">
        <w:rPr>
          <w:sz w:val="24"/>
          <w:szCs w:val="24"/>
        </w:rPr>
        <w:t xml:space="preserve"> регламент</w:t>
      </w:r>
      <w:r>
        <w:rPr>
          <w:sz w:val="24"/>
          <w:szCs w:val="24"/>
        </w:rPr>
        <w:t>ом</w:t>
      </w:r>
      <w:r w:rsidR="004A5C90" w:rsidRPr="00E71444">
        <w:rPr>
          <w:sz w:val="24"/>
          <w:szCs w:val="24"/>
        </w:rPr>
        <w:t>.</w:t>
      </w:r>
    </w:p>
    <w:p w:rsidR="0035525B" w:rsidRDefault="0035525B" w:rsidP="0035525B">
      <w:pPr>
        <w:pStyle w:val="Default"/>
        <w:ind w:firstLine="708"/>
        <w:jc w:val="both"/>
      </w:pPr>
      <w:r>
        <w:t>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6758DC" w:rsidRPr="00E71444" w:rsidRDefault="006758DC" w:rsidP="004B10A6">
      <w:pPr>
        <w:ind w:firstLine="709"/>
        <w:jc w:val="both"/>
        <w:rPr>
          <w:sz w:val="24"/>
          <w:szCs w:val="24"/>
        </w:rPr>
      </w:pPr>
    </w:p>
    <w:p w:rsidR="004211A0" w:rsidRPr="00E71444" w:rsidRDefault="004A5C90" w:rsidP="006758DC">
      <w:pPr>
        <w:jc w:val="center"/>
        <w:rPr>
          <w:b/>
          <w:sz w:val="24"/>
          <w:szCs w:val="24"/>
        </w:rPr>
      </w:pPr>
      <w:r w:rsidRPr="00E71444">
        <w:rPr>
          <w:b/>
          <w:sz w:val="24"/>
          <w:szCs w:val="24"/>
        </w:rPr>
        <w:t>2.6. Перечень документов, необходимых для пред</w:t>
      </w:r>
      <w:r w:rsidR="00471986" w:rsidRPr="00E71444">
        <w:rPr>
          <w:b/>
          <w:sz w:val="24"/>
          <w:szCs w:val="24"/>
        </w:rPr>
        <w:t>оставления муниципальной услуги</w:t>
      </w:r>
    </w:p>
    <w:p w:rsidR="006758DC" w:rsidRPr="00E71444" w:rsidRDefault="006758DC" w:rsidP="004B10A6">
      <w:pPr>
        <w:ind w:firstLine="709"/>
        <w:jc w:val="both"/>
        <w:rPr>
          <w:b/>
          <w:sz w:val="24"/>
          <w:szCs w:val="24"/>
        </w:rPr>
      </w:pPr>
    </w:p>
    <w:p w:rsidR="00A71DFA" w:rsidRPr="00E71444" w:rsidRDefault="004A5C90" w:rsidP="004B10A6">
      <w:pPr>
        <w:ind w:firstLine="709"/>
        <w:jc w:val="both"/>
        <w:rPr>
          <w:sz w:val="24"/>
          <w:szCs w:val="24"/>
        </w:rPr>
      </w:pPr>
      <w:r w:rsidRPr="00E71444">
        <w:rPr>
          <w:sz w:val="24"/>
          <w:szCs w:val="24"/>
        </w:rPr>
        <w:t>2.6.1. Для получения муниципальной услуги</w:t>
      </w:r>
      <w:r w:rsidR="00A71DFA" w:rsidRPr="00E71444">
        <w:rPr>
          <w:sz w:val="24"/>
          <w:szCs w:val="24"/>
        </w:rPr>
        <w:t xml:space="preserve"> </w:t>
      </w:r>
      <w:r w:rsidR="008057AE" w:rsidRPr="00E71444">
        <w:rPr>
          <w:sz w:val="24"/>
          <w:szCs w:val="24"/>
        </w:rPr>
        <w:t>в комитет необходимо представить следующие документы:</w:t>
      </w:r>
    </w:p>
    <w:p w:rsidR="008057AE" w:rsidRPr="00E71444" w:rsidRDefault="008057AE" w:rsidP="004B10A6">
      <w:pPr>
        <w:ind w:firstLine="709"/>
        <w:jc w:val="both"/>
        <w:rPr>
          <w:sz w:val="24"/>
          <w:szCs w:val="24"/>
        </w:rPr>
      </w:pPr>
      <w:r w:rsidRPr="00E71444">
        <w:rPr>
          <w:sz w:val="24"/>
          <w:szCs w:val="24"/>
        </w:rPr>
        <w:t xml:space="preserve">1) </w:t>
      </w:r>
      <w:r w:rsidR="004A5C90" w:rsidRPr="00E71444">
        <w:rPr>
          <w:sz w:val="24"/>
          <w:szCs w:val="24"/>
        </w:rPr>
        <w:t>заявление о выдаче разрешения на установку рекламной конструкции (далее – заявление), рекомендуемая форма заявления приведена в приложении 1 к настоящему Административному регламенту</w:t>
      </w:r>
      <w:bookmarkStart w:id="1" w:name="Par0"/>
      <w:bookmarkEnd w:id="1"/>
      <w:r w:rsidRPr="00E71444">
        <w:rPr>
          <w:sz w:val="24"/>
          <w:szCs w:val="24"/>
        </w:rPr>
        <w:t>;</w:t>
      </w:r>
    </w:p>
    <w:p w:rsidR="008057AE" w:rsidRPr="00E71444" w:rsidRDefault="008057AE" w:rsidP="004B10A6">
      <w:pPr>
        <w:ind w:firstLine="709"/>
        <w:jc w:val="both"/>
        <w:rPr>
          <w:sz w:val="24"/>
          <w:szCs w:val="24"/>
        </w:rPr>
      </w:pPr>
      <w:r w:rsidRPr="00E71444">
        <w:rPr>
          <w:sz w:val="24"/>
          <w:szCs w:val="24"/>
        </w:rPr>
        <w:t>2) данные о заявителе - физическом лице (копия паспорта гражданина Российской Федерации);</w:t>
      </w:r>
    </w:p>
    <w:p w:rsidR="008057AE" w:rsidRPr="00E71444" w:rsidRDefault="008057AE" w:rsidP="004B10A6">
      <w:pPr>
        <w:ind w:firstLine="709"/>
        <w:jc w:val="both"/>
        <w:rPr>
          <w:sz w:val="24"/>
          <w:szCs w:val="24"/>
        </w:rPr>
      </w:pPr>
      <w:r w:rsidRPr="00E71444">
        <w:rPr>
          <w:sz w:val="24"/>
          <w:szCs w:val="24"/>
        </w:rPr>
        <w:lastRenderedPageBreak/>
        <w:t>3) данные о государственной регистрации физического лица в качестве индивидуального предпринимателя (выписка из Единого государственного реестра индивидуальных предпринимателей);</w:t>
      </w:r>
    </w:p>
    <w:p w:rsidR="008057AE" w:rsidRPr="00E71444" w:rsidRDefault="008057AE" w:rsidP="004B10A6">
      <w:pPr>
        <w:ind w:firstLine="709"/>
        <w:jc w:val="both"/>
        <w:rPr>
          <w:sz w:val="24"/>
          <w:szCs w:val="24"/>
        </w:rPr>
      </w:pPr>
      <w:r w:rsidRPr="00E71444">
        <w:rPr>
          <w:sz w:val="24"/>
          <w:szCs w:val="24"/>
        </w:rPr>
        <w:t>4) данные о государственной регистрации юридического лица (выписка из Единого государственного реестра юридических лиц);</w:t>
      </w:r>
    </w:p>
    <w:p w:rsidR="008057AE" w:rsidRPr="00E71444" w:rsidRDefault="008057AE" w:rsidP="004B10A6">
      <w:pPr>
        <w:ind w:firstLine="709"/>
        <w:jc w:val="both"/>
        <w:rPr>
          <w:sz w:val="24"/>
          <w:szCs w:val="24"/>
        </w:rPr>
      </w:pPr>
      <w:r w:rsidRPr="00E71444">
        <w:rPr>
          <w:sz w:val="24"/>
          <w:szCs w:val="24"/>
        </w:rPr>
        <w:t>5) сведения о правах на недвижимое имущество, к которому предполагается присоединять рекламную конструкцию (выписка из Единого государственного реестра недвижимости);</w:t>
      </w:r>
    </w:p>
    <w:p w:rsidR="00791DE4" w:rsidRDefault="008057AE" w:rsidP="00791DE4">
      <w:pPr>
        <w:autoSpaceDE w:val="0"/>
        <w:autoSpaceDN w:val="0"/>
        <w:adjustRightInd w:val="0"/>
        <w:ind w:firstLine="708"/>
        <w:jc w:val="both"/>
        <w:rPr>
          <w:rFonts w:eastAsia="SimSun"/>
          <w:sz w:val="24"/>
          <w:szCs w:val="24"/>
        </w:rPr>
      </w:pPr>
      <w:r w:rsidRPr="00C34D08">
        <w:rPr>
          <w:sz w:val="24"/>
          <w:szCs w:val="24"/>
        </w:rPr>
        <w:t xml:space="preserve">6) </w:t>
      </w:r>
      <w:r w:rsidR="00B05CDE" w:rsidRPr="00C34D08">
        <w:rPr>
          <w:rFonts w:eastAsia="SimSun"/>
          <w:bCs/>
          <w:sz w:val="24"/>
          <w:szCs w:val="24"/>
        </w:rPr>
        <w:t xml:space="preserve">договор на установку и эксплуатацию рекламной конструкции, заключенный с собственником или иным указанным в частях </w:t>
      </w:r>
      <w:r w:rsidR="00B05CDE" w:rsidRPr="00C34D08">
        <w:rPr>
          <w:sz w:val="24"/>
          <w:szCs w:val="24"/>
        </w:rPr>
        <w:t xml:space="preserve">5 - 7 статьи 19 Федерального закона от 13.03.2006 № 38-ФЗ «О рекламе» </w:t>
      </w:r>
      <w:r w:rsidR="00B05CDE" w:rsidRPr="00C34D08">
        <w:rPr>
          <w:rFonts w:eastAsia="SimSun"/>
          <w:bCs/>
          <w:sz w:val="24"/>
          <w:szCs w:val="24"/>
        </w:rPr>
        <w:t xml:space="preserve">законным владельцем соответствующего недвижимого имущества, если заявитель не является собственником или иным законным владельцем недвижимого имущества. </w:t>
      </w:r>
      <w:proofErr w:type="gramStart"/>
      <w:r w:rsidR="00B05CDE" w:rsidRPr="00C34D08">
        <w:rPr>
          <w:rFonts w:eastAsia="SimSun"/>
          <w:bCs/>
          <w:sz w:val="24"/>
          <w:szCs w:val="24"/>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к договору, заключенному с лицом, уполномоченным общим собранием собственников помещений в многоквартирном доме,</w:t>
      </w:r>
      <w:r w:rsidR="0035525B">
        <w:rPr>
          <w:rFonts w:eastAsia="SimSun"/>
          <w:bCs/>
          <w:sz w:val="24"/>
          <w:szCs w:val="24"/>
        </w:rPr>
        <w:t xml:space="preserve"> </w:t>
      </w:r>
      <w:r w:rsidR="00B05CDE" w:rsidRPr="00C34D08">
        <w:rPr>
          <w:rFonts w:eastAsia="SimSun"/>
          <w:bCs/>
          <w:sz w:val="24"/>
          <w:szCs w:val="24"/>
        </w:rPr>
        <w:t xml:space="preserve"> прилагается протокол общего собрания собственников помещений в многоквартирном доме, </w:t>
      </w:r>
      <w:r w:rsidR="00791DE4">
        <w:rPr>
          <w:rFonts w:eastAsia="SimSun"/>
          <w:sz w:val="24"/>
          <w:szCs w:val="24"/>
        </w:rPr>
        <w:t xml:space="preserve">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w:t>
      </w:r>
      <w:r w:rsidR="00791DE4" w:rsidRPr="00791DE4">
        <w:rPr>
          <w:rFonts w:eastAsia="SimSun"/>
          <w:sz w:val="24"/>
          <w:szCs w:val="24"/>
        </w:rPr>
        <w:t xml:space="preserve">Жилищным </w:t>
      </w:r>
      <w:hyperlink r:id="rId15" w:history="1">
        <w:r w:rsidR="00791DE4" w:rsidRPr="00791DE4">
          <w:rPr>
            <w:rFonts w:eastAsia="SimSun"/>
            <w:sz w:val="24"/>
            <w:szCs w:val="24"/>
          </w:rPr>
          <w:t>кодексом</w:t>
        </w:r>
      </w:hyperlink>
      <w:r w:rsidR="00791DE4" w:rsidRPr="00791DE4">
        <w:rPr>
          <w:rFonts w:eastAsia="SimSun"/>
          <w:sz w:val="24"/>
          <w:szCs w:val="24"/>
        </w:rPr>
        <w:t xml:space="preserve"> Российской</w:t>
      </w:r>
      <w:proofErr w:type="gramEnd"/>
      <w:r w:rsidR="00791DE4" w:rsidRPr="00791DE4">
        <w:rPr>
          <w:rFonts w:eastAsia="SimSun"/>
          <w:sz w:val="24"/>
          <w:szCs w:val="24"/>
        </w:rPr>
        <w:t xml:space="preserve"> </w:t>
      </w:r>
      <w:r w:rsidR="00791DE4">
        <w:rPr>
          <w:rFonts w:eastAsia="SimSun"/>
          <w:sz w:val="24"/>
          <w:szCs w:val="24"/>
        </w:rPr>
        <w:t>Федерации</w:t>
      </w:r>
      <w:r w:rsidR="00791DE4" w:rsidRPr="00791DE4">
        <w:rPr>
          <w:rFonts w:eastAsia="SimSun"/>
          <w:bCs/>
          <w:sz w:val="24"/>
          <w:szCs w:val="24"/>
        </w:rPr>
        <w:t xml:space="preserve"> </w:t>
      </w:r>
      <w:proofErr w:type="gramStart"/>
      <w:r w:rsidR="00791DE4" w:rsidRPr="00C34D08">
        <w:rPr>
          <w:rFonts w:eastAsia="SimSun"/>
          <w:bCs/>
          <w:sz w:val="24"/>
          <w:szCs w:val="24"/>
        </w:rPr>
        <w:t>подтверждающий</w:t>
      </w:r>
      <w:proofErr w:type="gramEnd"/>
      <w:r w:rsidR="00791DE4" w:rsidRPr="00C34D08">
        <w:rPr>
          <w:rFonts w:eastAsia="SimSun"/>
          <w:bCs/>
          <w:sz w:val="24"/>
          <w:szCs w:val="24"/>
        </w:rPr>
        <w:t xml:space="preserve"> полномочия указанного лица, а также определяющий условия использования общего имущества в многоквартирном доме</w:t>
      </w:r>
      <w:r w:rsidR="00791DE4">
        <w:rPr>
          <w:rFonts w:eastAsia="SimSun"/>
          <w:bCs/>
          <w:sz w:val="24"/>
          <w:szCs w:val="24"/>
        </w:rPr>
        <w:t>.</w:t>
      </w:r>
      <w:r w:rsidR="00791DE4">
        <w:rPr>
          <w:rFonts w:eastAsia="SimSun"/>
          <w:sz w:val="24"/>
          <w:szCs w:val="24"/>
        </w:rPr>
        <w:t xml:space="preserve"> В случае</w:t>
      </w:r>
      <w:proofErr w:type="gramStart"/>
      <w:r w:rsidR="00791DE4">
        <w:rPr>
          <w:rFonts w:eastAsia="SimSun"/>
          <w:sz w:val="24"/>
          <w:szCs w:val="24"/>
        </w:rPr>
        <w:t>,</w:t>
      </w:r>
      <w:proofErr w:type="gramEnd"/>
      <w:r w:rsidR="00791DE4">
        <w:rPr>
          <w:rFonts w:eastAsia="SimSun"/>
          <w:sz w:val="24"/>
          <w:szCs w:val="24"/>
        </w:rPr>
        <w:t xml:space="preserve">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запрашивает сведения о наличии такого согласия в уполномоченном органе;</w:t>
      </w:r>
    </w:p>
    <w:p w:rsidR="008057AE" w:rsidRPr="00C34D08" w:rsidRDefault="008057AE" w:rsidP="004B10A6">
      <w:pPr>
        <w:ind w:firstLine="709"/>
        <w:jc w:val="both"/>
        <w:rPr>
          <w:sz w:val="24"/>
          <w:szCs w:val="24"/>
        </w:rPr>
      </w:pPr>
      <w:r w:rsidRPr="00C34D08">
        <w:rPr>
          <w:sz w:val="24"/>
          <w:szCs w:val="24"/>
        </w:rPr>
        <w:t xml:space="preserve">7) копию договора на установку и эксплуатацию рекламной конструкции с собственником земельного участка, здания или иного недвижимого имущества, к которому присоединяется рекламная конструкция, либо с лицом, уполномоченным собственником такого имущества: </w:t>
      </w:r>
    </w:p>
    <w:p w:rsidR="008057AE" w:rsidRPr="00E71444" w:rsidRDefault="008057AE" w:rsidP="004B10A6">
      <w:pPr>
        <w:ind w:firstLine="709"/>
        <w:jc w:val="both"/>
        <w:rPr>
          <w:sz w:val="24"/>
          <w:szCs w:val="24"/>
        </w:rPr>
      </w:pPr>
      <w:r w:rsidRPr="00C34D08">
        <w:rPr>
          <w:sz w:val="24"/>
          <w:szCs w:val="24"/>
        </w:rPr>
        <w:t>- в случае, когда предполагаемое рекламное место находится на объекте недвижимого</w:t>
      </w:r>
      <w:r w:rsidRPr="00E71444">
        <w:rPr>
          <w:sz w:val="24"/>
          <w:szCs w:val="24"/>
        </w:rPr>
        <w:t xml:space="preserve"> имущества, учитываемом в казне муниципального образования Печенгский район, а также на земельных участках, государственная собственность на которые не разграничена, Заявитель предоставляет копию  договора на установку и эксплуатацию рекламной конструкции с  комитетом по управлению имуществом администрации муниципального образования Печенгский район;</w:t>
      </w:r>
    </w:p>
    <w:p w:rsidR="008057AE" w:rsidRPr="00E71444" w:rsidRDefault="008057AE" w:rsidP="004B10A6">
      <w:pPr>
        <w:ind w:firstLine="709"/>
        <w:jc w:val="both"/>
        <w:rPr>
          <w:sz w:val="24"/>
          <w:szCs w:val="24"/>
        </w:rPr>
      </w:pPr>
      <w:r w:rsidRPr="00E71444">
        <w:rPr>
          <w:sz w:val="24"/>
          <w:szCs w:val="24"/>
        </w:rPr>
        <w:t>- в случае, когда предполагаемое рекламное место находится в оперативном управлении или хозяйственном ведении муниципальных учреждений или муниципальных унитарных предприятий муниципального образования Печенгский район, Заявитель предоставляет копию  договора на установку и эксплуатацию рекламной конструкции с  соответствующим предприятием или учреждением;</w:t>
      </w:r>
    </w:p>
    <w:p w:rsidR="008057AE" w:rsidRPr="00E71444" w:rsidRDefault="008057AE" w:rsidP="004B10A6">
      <w:pPr>
        <w:ind w:firstLine="709"/>
        <w:jc w:val="both"/>
        <w:rPr>
          <w:sz w:val="24"/>
          <w:szCs w:val="24"/>
        </w:rPr>
      </w:pPr>
      <w:r w:rsidRPr="00E71444">
        <w:rPr>
          <w:sz w:val="24"/>
          <w:szCs w:val="24"/>
        </w:rPr>
        <w:t>- в случае, когда предполагаемое рекламное место находится в муниципальной собственности городских или сельских поселений, расположенных на территории муниципального образования Печенгский район, Заявитель предоставляет копию договора на установку и эксплуатацию рекламной конструкции с соответствующим городским или сельским поселением;</w:t>
      </w:r>
    </w:p>
    <w:p w:rsidR="008057AE" w:rsidRPr="00E71444" w:rsidRDefault="00FC5DBD" w:rsidP="004B10A6">
      <w:pPr>
        <w:ind w:firstLine="709"/>
        <w:jc w:val="both"/>
        <w:rPr>
          <w:sz w:val="24"/>
          <w:szCs w:val="24"/>
        </w:rPr>
      </w:pPr>
      <w:r w:rsidRPr="00E71444">
        <w:rPr>
          <w:sz w:val="24"/>
          <w:szCs w:val="24"/>
        </w:rPr>
        <w:t>8</w:t>
      </w:r>
      <w:r w:rsidR="008057AE" w:rsidRPr="00E71444">
        <w:rPr>
          <w:sz w:val="24"/>
          <w:szCs w:val="24"/>
        </w:rPr>
        <w:t>) проектная документация рекламной конструкции, соответствующая</w:t>
      </w:r>
      <w:r w:rsidRPr="00E71444">
        <w:rPr>
          <w:sz w:val="24"/>
          <w:szCs w:val="24"/>
        </w:rPr>
        <w:t xml:space="preserve"> </w:t>
      </w:r>
      <w:r w:rsidR="008057AE" w:rsidRPr="00E71444">
        <w:rPr>
          <w:sz w:val="24"/>
          <w:szCs w:val="24"/>
        </w:rPr>
        <w:t>нормам  действующего  законодательства</w:t>
      </w:r>
      <w:r w:rsidRPr="00E71444">
        <w:rPr>
          <w:sz w:val="24"/>
          <w:szCs w:val="24"/>
        </w:rPr>
        <w:t>:</w:t>
      </w:r>
      <w:r w:rsidR="008057AE" w:rsidRPr="00E71444">
        <w:rPr>
          <w:sz w:val="24"/>
          <w:szCs w:val="24"/>
        </w:rPr>
        <w:t xml:space="preserve"> </w:t>
      </w:r>
    </w:p>
    <w:p w:rsidR="008057AE" w:rsidRPr="00E71444" w:rsidRDefault="00FC5DBD" w:rsidP="004B10A6">
      <w:pPr>
        <w:ind w:firstLine="709"/>
        <w:jc w:val="both"/>
        <w:rPr>
          <w:sz w:val="24"/>
          <w:szCs w:val="24"/>
        </w:rPr>
      </w:pPr>
      <w:r w:rsidRPr="00E71444">
        <w:rPr>
          <w:sz w:val="24"/>
          <w:szCs w:val="24"/>
        </w:rPr>
        <w:t xml:space="preserve">а) </w:t>
      </w:r>
      <w:r w:rsidR="008057AE" w:rsidRPr="00E71444">
        <w:rPr>
          <w:sz w:val="24"/>
          <w:szCs w:val="24"/>
        </w:rPr>
        <w:t>сведения о территориальном размещении рекламной конструкции с указанием ее адреса:</w:t>
      </w:r>
    </w:p>
    <w:p w:rsidR="008057AE" w:rsidRPr="00E71444" w:rsidRDefault="00FC5DBD" w:rsidP="004B10A6">
      <w:pPr>
        <w:ind w:firstLine="709"/>
        <w:jc w:val="both"/>
        <w:rPr>
          <w:sz w:val="24"/>
          <w:szCs w:val="24"/>
        </w:rPr>
      </w:pPr>
      <w:r w:rsidRPr="00E71444">
        <w:rPr>
          <w:sz w:val="24"/>
          <w:szCs w:val="24"/>
        </w:rPr>
        <w:t>-</w:t>
      </w:r>
      <w:r w:rsidR="008057AE" w:rsidRPr="00E71444">
        <w:rPr>
          <w:sz w:val="24"/>
          <w:szCs w:val="24"/>
        </w:rPr>
        <w:t xml:space="preserve"> для рекламных конструкций, устанавливаемых на земельных участках: ситуационный план размещения рекламного средства с указанием масштаба, цветная </w:t>
      </w:r>
      <w:r w:rsidR="008057AE" w:rsidRPr="00E71444">
        <w:rPr>
          <w:sz w:val="24"/>
          <w:szCs w:val="24"/>
        </w:rPr>
        <w:lastRenderedPageBreak/>
        <w:t>фотография формата А</w:t>
      </w:r>
      <w:proofErr w:type="gramStart"/>
      <w:r w:rsidR="008057AE" w:rsidRPr="00E71444">
        <w:rPr>
          <w:sz w:val="24"/>
          <w:szCs w:val="24"/>
        </w:rPr>
        <w:t>4</w:t>
      </w:r>
      <w:proofErr w:type="gramEnd"/>
      <w:r w:rsidR="008057AE" w:rsidRPr="00E71444">
        <w:rPr>
          <w:sz w:val="24"/>
          <w:szCs w:val="24"/>
        </w:rPr>
        <w:t xml:space="preserve"> места установки рекламной конструкции (возможно в электронном виде);</w:t>
      </w:r>
    </w:p>
    <w:p w:rsidR="008057AE" w:rsidRPr="00E71444" w:rsidRDefault="00FC5DBD" w:rsidP="004B10A6">
      <w:pPr>
        <w:ind w:firstLine="709"/>
        <w:jc w:val="both"/>
        <w:rPr>
          <w:sz w:val="24"/>
          <w:szCs w:val="24"/>
        </w:rPr>
      </w:pPr>
      <w:r w:rsidRPr="00E71444">
        <w:rPr>
          <w:sz w:val="24"/>
          <w:szCs w:val="24"/>
        </w:rPr>
        <w:t>-</w:t>
      </w:r>
      <w:r w:rsidR="008057AE" w:rsidRPr="00E71444">
        <w:rPr>
          <w:sz w:val="24"/>
          <w:szCs w:val="24"/>
        </w:rPr>
        <w:t xml:space="preserve"> для рекламных конструкций, размещаемых на внешних стенах, крышах и иных конструктивных элементах зданий, строений, сооружений: цветная фотография формата А</w:t>
      </w:r>
      <w:proofErr w:type="gramStart"/>
      <w:r w:rsidR="008057AE" w:rsidRPr="00E71444">
        <w:rPr>
          <w:sz w:val="24"/>
          <w:szCs w:val="24"/>
        </w:rPr>
        <w:t>4</w:t>
      </w:r>
      <w:proofErr w:type="gramEnd"/>
      <w:r w:rsidR="008057AE" w:rsidRPr="00E71444">
        <w:rPr>
          <w:sz w:val="24"/>
          <w:szCs w:val="24"/>
        </w:rPr>
        <w:t xml:space="preserve">  места установки рекламной конструкции (возможно в электронном виде);</w:t>
      </w:r>
    </w:p>
    <w:p w:rsidR="008057AE" w:rsidRPr="00E71444" w:rsidRDefault="00FC5DBD" w:rsidP="004B10A6">
      <w:pPr>
        <w:ind w:firstLine="709"/>
        <w:jc w:val="both"/>
        <w:rPr>
          <w:sz w:val="24"/>
          <w:szCs w:val="24"/>
        </w:rPr>
      </w:pPr>
      <w:r w:rsidRPr="00E71444">
        <w:rPr>
          <w:sz w:val="24"/>
          <w:szCs w:val="24"/>
        </w:rPr>
        <w:t>б)</w:t>
      </w:r>
      <w:r w:rsidR="008057AE" w:rsidRPr="00E71444">
        <w:rPr>
          <w:sz w:val="24"/>
          <w:szCs w:val="24"/>
        </w:rPr>
        <w:t xml:space="preserve"> сведения о внешнем виде рекламной конструкции (размеры рекламной конструкции), эскиз (разрезы) рекламной конструкции с указанием масштаба, цветная фотография фо</w:t>
      </w:r>
      <w:r w:rsidRPr="00E71444">
        <w:rPr>
          <w:sz w:val="24"/>
          <w:szCs w:val="24"/>
        </w:rPr>
        <w:t>рмата А</w:t>
      </w:r>
      <w:proofErr w:type="gramStart"/>
      <w:r w:rsidRPr="00E71444">
        <w:rPr>
          <w:sz w:val="24"/>
          <w:szCs w:val="24"/>
        </w:rPr>
        <w:t>4</w:t>
      </w:r>
      <w:proofErr w:type="gramEnd"/>
      <w:r w:rsidRPr="00E71444">
        <w:rPr>
          <w:sz w:val="24"/>
          <w:szCs w:val="24"/>
        </w:rPr>
        <w:t xml:space="preserve">  рекламной конструкции.</w:t>
      </w:r>
    </w:p>
    <w:p w:rsidR="008057AE" w:rsidRPr="00E71444" w:rsidRDefault="00BF5A4F" w:rsidP="004B10A6">
      <w:pPr>
        <w:ind w:firstLine="709"/>
        <w:jc w:val="both"/>
        <w:rPr>
          <w:sz w:val="24"/>
          <w:szCs w:val="24"/>
        </w:rPr>
      </w:pPr>
      <w:r w:rsidRPr="0090584A">
        <w:rPr>
          <w:sz w:val="24"/>
          <w:szCs w:val="24"/>
        </w:rPr>
        <w:t>9</w:t>
      </w:r>
      <w:r w:rsidR="008057AE" w:rsidRPr="0090584A">
        <w:rPr>
          <w:sz w:val="24"/>
          <w:szCs w:val="24"/>
        </w:rPr>
        <w:t>)</w:t>
      </w:r>
      <w:r w:rsidR="008057AE" w:rsidRPr="00E71444">
        <w:rPr>
          <w:sz w:val="24"/>
          <w:szCs w:val="24"/>
        </w:rPr>
        <w:t xml:space="preserve"> документ, подтверждающий оплату государственной пошлины.</w:t>
      </w:r>
    </w:p>
    <w:p w:rsidR="00BE28AC" w:rsidRPr="00B05CDE" w:rsidRDefault="008057AE" w:rsidP="00BE28AC">
      <w:pPr>
        <w:widowControl w:val="0"/>
        <w:ind w:firstLine="709"/>
        <w:jc w:val="both"/>
        <w:rPr>
          <w:rFonts w:eastAsia="Times New Roman"/>
          <w:sz w:val="24"/>
          <w:szCs w:val="24"/>
        </w:rPr>
      </w:pPr>
      <w:r w:rsidRPr="00E71444">
        <w:rPr>
          <w:sz w:val="24"/>
          <w:szCs w:val="24"/>
        </w:rPr>
        <w:t xml:space="preserve">2.6.2. </w:t>
      </w:r>
      <w:proofErr w:type="gramStart"/>
      <w:r w:rsidRPr="00E71444">
        <w:rPr>
          <w:sz w:val="24"/>
          <w:szCs w:val="24"/>
        </w:rPr>
        <w:t>Документы (их копии или сведения, содержащиеся в них), указанные</w:t>
      </w:r>
      <w:r w:rsidR="00FC5DBD" w:rsidRPr="00E71444">
        <w:rPr>
          <w:sz w:val="24"/>
          <w:szCs w:val="24"/>
        </w:rPr>
        <w:t xml:space="preserve"> </w:t>
      </w:r>
      <w:r w:rsidRPr="00E71444">
        <w:rPr>
          <w:sz w:val="24"/>
          <w:szCs w:val="24"/>
        </w:rPr>
        <w:t>в подпунктах 3, 4, 5, 6</w:t>
      </w:r>
      <w:r w:rsidR="00AC1468" w:rsidRPr="00E71444">
        <w:rPr>
          <w:rStyle w:val="af5"/>
          <w:sz w:val="24"/>
          <w:szCs w:val="24"/>
        </w:rPr>
        <w:footnoteReference w:id="13"/>
      </w:r>
      <w:r w:rsidR="000918E3">
        <w:rPr>
          <w:sz w:val="24"/>
          <w:szCs w:val="24"/>
        </w:rPr>
        <w:t xml:space="preserve">, </w:t>
      </w:r>
      <w:r w:rsidRPr="00E71444">
        <w:rPr>
          <w:sz w:val="24"/>
          <w:szCs w:val="24"/>
        </w:rPr>
        <w:t>пункта 2.6.1 настоящего Административного</w:t>
      </w:r>
      <w:r w:rsidR="00FC5DBD" w:rsidRPr="00E71444">
        <w:rPr>
          <w:sz w:val="24"/>
          <w:szCs w:val="24"/>
        </w:rPr>
        <w:t xml:space="preserve"> </w:t>
      </w:r>
      <w:r w:rsidRPr="00E71444">
        <w:rPr>
          <w:sz w:val="24"/>
          <w:szCs w:val="24"/>
        </w:rPr>
        <w:t xml:space="preserve">регламента, запрашиваются </w:t>
      </w:r>
      <w:r w:rsidR="00AD4017" w:rsidRPr="00E71444">
        <w:rPr>
          <w:sz w:val="24"/>
          <w:szCs w:val="24"/>
        </w:rPr>
        <w:t>Комитетом</w:t>
      </w:r>
      <w:r w:rsidRPr="00E71444">
        <w:rPr>
          <w:sz w:val="24"/>
          <w:szCs w:val="24"/>
        </w:rPr>
        <w:t xml:space="preserve"> </w:t>
      </w:r>
      <w:r w:rsidR="00BE28AC" w:rsidRPr="00B05CDE">
        <w:rPr>
          <w:rFonts w:eastAsia="Times New Roman"/>
          <w:sz w:val="24"/>
          <w:szCs w:val="24"/>
        </w:rPr>
        <w:t xml:space="preserve">в рамках межведомственного информационного взаимодействия,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предоставил их по собственной инициативе или в случае их отсутствия в </w:t>
      </w:r>
      <w:r w:rsidR="00BE28AC" w:rsidRPr="00E71444">
        <w:rPr>
          <w:rFonts w:eastAsia="Times New Roman"/>
          <w:sz w:val="24"/>
          <w:szCs w:val="24"/>
        </w:rPr>
        <w:t>Комитете</w:t>
      </w:r>
      <w:r w:rsidR="00BE28AC" w:rsidRPr="00B05CDE">
        <w:rPr>
          <w:rFonts w:eastAsia="Times New Roman"/>
          <w:sz w:val="24"/>
          <w:szCs w:val="24"/>
        </w:rPr>
        <w:t>.</w:t>
      </w:r>
      <w:proofErr w:type="gramEnd"/>
    </w:p>
    <w:p w:rsidR="008057AE" w:rsidRPr="00E71444" w:rsidRDefault="00AD4017" w:rsidP="004B10A6">
      <w:pPr>
        <w:ind w:firstLine="709"/>
        <w:jc w:val="both"/>
        <w:rPr>
          <w:sz w:val="24"/>
          <w:szCs w:val="24"/>
        </w:rPr>
      </w:pPr>
      <w:r w:rsidRPr="00E71444">
        <w:rPr>
          <w:sz w:val="24"/>
          <w:szCs w:val="24"/>
        </w:rPr>
        <w:t>Комитет</w:t>
      </w:r>
      <w:r w:rsidR="008057AE" w:rsidRPr="00E71444">
        <w:rPr>
          <w:sz w:val="24"/>
          <w:szCs w:val="24"/>
        </w:rPr>
        <w:t xml:space="preserve"> самостоятельно осуществляет</w:t>
      </w:r>
      <w:r w:rsidR="00FC5DBD" w:rsidRPr="00E71444">
        <w:rPr>
          <w:sz w:val="24"/>
          <w:szCs w:val="24"/>
        </w:rPr>
        <w:t xml:space="preserve"> </w:t>
      </w:r>
      <w:r w:rsidR="008057AE" w:rsidRPr="00E71444">
        <w:rPr>
          <w:sz w:val="24"/>
          <w:szCs w:val="24"/>
        </w:rPr>
        <w:t>согласование с уполномоченными органами, необходимое для принятия решения</w:t>
      </w:r>
      <w:r w:rsidR="00FC5DBD" w:rsidRPr="00E71444">
        <w:rPr>
          <w:sz w:val="24"/>
          <w:szCs w:val="24"/>
        </w:rPr>
        <w:t xml:space="preserve"> </w:t>
      </w:r>
      <w:r w:rsidR="008057AE" w:rsidRPr="00E71444">
        <w:rPr>
          <w:sz w:val="24"/>
          <w:szCs w:val="24"/>
        </w:rPr>
        <w:t>о выдаче разрешения или об отказе в его выдаче. При этом заявитель вправе</w:t>
      </w:r>
      <w:r w:rsidR="00FC5DBD" w:rsidRPr="00E71444">
        <w:rPr>
          <w:sz w:val="24"/>
          <w:szCs w:val="24"/>
        </w:rPr>
        <w:t xml:space="preserve"> </w:t>
      </w:r>
      <w:r w:rsidR="008057AE" w:rsidRPr="00E71444">
        <w:rPr>
          <w:sz w:val="24"/>
          <w:szCs w:val="24"/>
        </w:rPr>
        <w:t>самостоятельно получить от уполномоченных органов такое согласование и</w:t>
      </w:r>
      <w:r w:rsidR="00FC5DBD" w:rsidRPr="00E71444">
        <w:rPr>
          <w:sz w:val="24"/>
          <w:szCs w:val="24"/>
        </w:rPr>
        <w:t xml:space="preserve"> </w:t>
      </w:r>
      <w:r w:rsidR="008057AE" w:rsidRPr="00E71444">
        <w:rPr>
          <w:sz w:val="24"/>
          <w:szCs w:val="24"/>
        </w:rPr>
        <w:t xml:space="preserve">представить его в </w:t>
      </w:r>
      <w:r w:rsidRPr="00E71444">
        <w:rPr>
          <w:sz w:val="24"/>
          <w:szCs w:val="24"/>
        </w:rPr>
        <w:t>Комитет</w:t>
      </w:r>
      <w:r w:rsidR="008057AE" w:rsidRPr="00E71444">
        <w:rPr>
          <w:sz w:val="24"/>
          <w:szCs w:val="24"/>
        </w:rPr>
        <w:t>.</w:t>
      </w:r>
    </w:p>
    <w:p w:rsidR="008057AE" w:rsidRPr="00E71444" w:rsidRDefault="008057AE" w:rsidP="004B10A6">
      <w:pPr>
        <w:ind w:firstLine="709"/>
        <w:jc w:val="both"/>
        <w:rPr>
          <w:sz w:val="24"/>
          <w:szCs w:val="24"/>
        </w:rPr>
      </w:pPr>
      <w:r w:rsidRPr="00E71444">
        <w:rPr>
          <w:sz w:val="24"/>
          <w:szCs w:val="24"/>
        </w:rPr>
        <w:t>2.6.3. Документы,</w:t>
      </w:r>
      <w:r w:rsidR="00FC5DBD" w:rsidRPr="00E71444">
        <w:rPr>
          <w:sz w:val="24"/>
          <w:szCs w:val="24"/>
        </w:rPr>
        <w:t xml:space="preserve"> указанные в подпунктах 1, 2, 6</w:t>
      </w:r>
      <w:r w:rsidR="00AC1468" w:rsidRPr="00E71444">
        <w:rPr>
          <w:rStyle w:val="af5"/>
          <w:sz w:val="24"/>
          <w:szCs w:val="24"/>
        </w:rPr>
        <w:footnoteReference w:id="14"/>
      </w:r>
      <w:r w:rsidRPr="00E71444">
        <w:rPr>
          <w:sz w:val="24"/>
          <w:szCs w:val="24"/>
        </w:rPr>
        <w:t xml:space="preserve">,7, </w:t>
      </w:r>
      <w:r w:rsidR="00FC5DBD" w:rsidRPr="00E71444">
        <w:rPr>
          <w:sz w:val="24"/>
          <w:szCs w:val="24"/>
        </w:rPr>
        <w:t>8,</w:t>
      </w:r>
      <w:r w:rsidR="0035525B">
        <w:rPr>
          <w:sz w:val="24"/>
          <w:szCs w:val="24"/>
        </w:rPr>
        <w:t xml:space="preserve"> 9</w:t>
      </w:r>
      <w:r w:rsidR="00B05355" w:rsidRPr="00E71444">
        <w:rPr>
          <w:sz w:val="24"/>
          <w:szCs w:val="24"/>
        </w:rPr>
        <w:t xml:space="preserve"> </w:t>
      </w:r>
      <w:r w:rsidRPr="00E71444">
        <w:rPr>
          <w:sz w:val="24"/>
          <w:szCs w:val="24"/>
        </w:rPr>
        <w:t>пункта 2.6.1</w:t>
      </w:r>
      <w:r w:rsidR="00FC5DBD" w:rsidRPr="00E71444">
        <w:rPr>
          <w:sz w:val="24"/>
          <w:szCs w:val="24"/>
        </w:rPr>
        <w:t xml:space="preserve"> </w:t>
      </w:r>
      <w:r w:rsidRPr="00E71444">
        <w:rPr>
          <w:sz w:val="24"/>
          <w:szCs w:val="24"/>
        </w:rPr>
        <w:t>настоящего  Административного  регламента  предоставляются  заявителем</w:t>
      </w:r>
      <w:r w:rsidR="00FC5DBD" w:rsidRPr="00E71444">
        <w:rPr>
          <w:sz w:val="24"/>
          <w:szCs w:val="24"/>
        </w:rPr>
        <w:t xml:space="preserve"> </w:t>
      </w:r>
      <w:r w:rsidRPr="00E71444">
        <w:rPr>
          <w:sz w:val="24"/>
          <w:szCs w:val="24"/>
        </w:rPr>
        <w:t>самостоятельно.</w:t>
      </w:r>
    </w:p>
    <w:p w:rsidR="008057AE" w:rsidRPr="00E71444" w:rsidRDefault="008057AE" w:rsidP="004B10A6">
      <w:pPr>
        <w:ind w:firstLine="709"/>
        <w:jc w:val="both"/>
        <w:rPr>
          <w:sz w:val="24"/>
          <w:szCs w:val="24"/>
        </w:rPr>
      </w:pPr>
      <w:r w:rsidRPr="00E71444">
        <w:rPr>
          <w:sz w:val="24"/>
          <w:szCs w:val="24"/>
        </w:rPr>
        <w:t xml:space="preserve">2.6.4. </w:t>
      </w:r>
      <w:proofErr w:type="gramStart"/>
      <w:r w:rsidRPr="00E71444">
        <w:rPr>
          <w:sz w:val="24"/>
          <w:szCs w:val="24"/>
        </w:rPr>
        <w:t>В случае установки  рекламной  конструкции  на  жилом</w:t>
      </w:r>
      <w:r w:rsidR="00FC5DBD" w:rsidRPr="00E71444">
        <w:rPr>
          <w:sz w:val="24"/>
          <w:szCs w:val="24"/>
        </w:rPr>
        <w:t xml:space="preserve"> </w:t>
      </w:r>
      <w:r w:rsidRPr="00E71444">
        <w:rPr>
          <w:sz w:val="24"/>
          <w:szCs w:val="24"/>
        </w:rPr>
        <w:t>многоквартирном доме в протоколе общего собрания собственников помещений</w:t>
      </w:r>
      <w:r w:rsidR="00FC5DBD" w:rsidRPr="00E71444">
        <w:rPr>
          <w:sz w:val="24"/>
          <w:szCs w:val="24"/>
        </w:rPr>
        <w:t xml:space="preserve"> </w:t>
      </w:r>
      <w:r w:rsidRPr="00E71444">
        <w:rPr>
          <w:sz w:val="24"/>
          <w:szCs w:val="24"/>
        </w:rPr>
        <w:t>жилого многоквартирного дома должны быть указаны: тип (вид), размеры и</w:t>
      </w:r>
      <w:r w:rsidR="00FC5DBD" w:rsidRPr="00E71444">
        <w:rPr>
          <w:sz w:val="24"/>
          <w:szCs w:val="24"/>
        </w:rPr>
        <w:t xml:space="preserve"> </w:t>
      </w:r>
      <w:r w:rsidRPr="00E71444">
        <w:rPr>
          <w:sz w:val="24"/>
          <w:szCs w:val="24"/>
        </w:rPr>
        <w:t>площадь, место расположения рекламной конструкции, световой режим работы</w:t>
      </w:r>
      <w:r w:rsidR="00FC5DBD" w:rsidRPr="00E71444">
        <w:rPr>
          <w:sz w:val="24"/>
          <w:szCs w:val="24"/>
        </w:rPr>
        <w:t xml:space="preserve"> </w:t>
      </w:r>
      <w:r w:rsidRPr="00E71444">
        <w:rPr>
          <w:sz w:val="24"/>
          <w:szCs w:val="24"/>
        </w:rPr>
        <w:t>рекламной конструкции, лицо, уполномоченное на заключение договора на</w:t>
      </w:r>
      <w:r w:rsidR="00FC5DBD" w:rsidRPr="00E71444">
        <w:rPr>
          <w:sz w:val="24"/>
          <w:szCs w:val="24"/>
        </w:rPr>
        <w:t xml:space="preserve"> </w:t>
      </w:r>
      <w:r w:rsidRPr="00E71444">
        <w:rPr>
          <w:sz w:val="24"/>
          <w:szCs w:val="24"/>
        </w:rPr>
        <w:t>установку  и  эксплуатацию  рекламной  конструкции  общим  собранием</w:t>
      </w:r>
      <w:r w:rsidR="00FC5DBD" w:rsidRPr="00E71444">
        <w:rPr>
          <w:sz w:val="24"/>
          <w:szCs w:val="24"/>
        </w:rPr>
        <w:t xml:space="preserve"> </w:t>
      </w:r>
      <w:r w:rsidRPr="00E71444">
        <w:rPr>
          <w:sz w:val="24"/>
          <w:szCs w:val="24"/>
        </w:rPr>
        <w:t>собственников помещений в многоквартирном доме.</w:t>
      </w:r>
      <w:proofErr w:type="gramEnd"/>
    </w:p>
    <w:p w:rsidR="008057AE" w:rsidRPr="00E71444" w:rsidRDefault="008057AE" w:rsidP="004B10A6">
      <w:pPr>
        <w:ind w:firstLine="709"/>
        <w:jc w:val="both"/>
        <w:rPr>
          <w:sz w:val="24"/>
          <w:szCs w:val="24"/>
        </w:rPr>
      </w:pPr>
      <w:r w:rsidRPr="00E71444">
        <w:rPr>
          <w:sz w:val="24"/>
          <w:szCs w:val="24"/>
        </w:rPr>
        <w:t>2.6.5. Представитель заявителя, в соответствии с пунктом 1.2.2 настоящего</w:t>
      </w:r>
      <w:r w:rsidR="00FC5DBD" w:rsidRPr="00E71444">
        <w:rPr>
          <w:sz w:val="24"/>
          <w:szCs w:val="24"/>
        </w:rPr>
        <w:t xml:space="preserve"> </w:t>
      </w:r>
      <w:r w:rsidRPr="00E71444">
        <w:rPr>
          <w:sz w:val="24"/>
          <w:szCs w:val="24"/>
        </w:rPr>
        <w:t xml:space="preserve">Административного регламента, предоставляет также </w:t>
      </w:r>
      <w:r w:rsidR="00FC5DBD" w:rsidRPr="00E71444">
        <w:rPr>
          <w:sz w:val="24"/>
          <w:szCs w:val="24"/>
        </w:rPr>
        <w:t>документ,</w:t>
      </w:r>
      <w:r w:rsidRPr="00E71444">
        <w:rPr>
          <w:sz w:val="24"/>
          <w:szCs w:val="24"/>
        </w:rPr>
        <w:t xml:space="preserve"> удостоверяющий</w:t>
      </w:r>
      <w:r w:rsidR="00FC5DBD" w:rsidRPr="00E71444">
        <w:rPr>
          <w:sz w:val="24"/>
          <w:szCs w:val="24"/>
        </w:rPr>
        <w:t xml:space="preserve"> </w:t>
      </w:r>
      <w:r w:rsidRPr="00E71444">
        <w:rPr>
          <w:sz w:val="24"/>
          <w:szCs w:val="24"/>
        </w:rPr>
        <w:t>его право действовать от имени заявителя.</w:t>
      </w:r>
    </w:p>
    <w:p w:rsidR="008057AE" w:rsidRPr="00E71444" w:rsidRDefault="008057AE" w:rsidP="0090584A">
      <w:pPr>
        <w:ind w:firstLine="709"/>
        <w:jc w:val="both"/>
        <w:rPr>
          <w:sz w:val="24"/>
          <w:szCs w:val="24"/>
        </w:rPr>
      </w:pPr>
      <w:r w:rsidRPr="00E71444">
        <w:rPr>
          <w:sz w:val="24"/>
          <w:szCs w:val="24"/>
        </w:rPr>
        <w:t>2.6.6. Документы, представляемые заявителем для получения разрешения на</w:t>
      </w:r>
      <w:r w:rsidR="00FC5DBD" w:rsidRPr="00E71444">
        <w:rPr>
          <w:sz w:val="24"/>
          <w:szCs w:val="24"/>
        </w:rPr>
        <w:t xml:space="preserve"> </w:t>
      </w:r>
      <w:r w:rsidRPr="00E71444">
        <w:rPr>
          <w:sz w:val="24"/>
          <w:szCs w:val="24"/>
        </w:rPr>
        <w:t>установку и эксплуатацию рекламных конструкций, должны быть написаны</w:t>
      </w:r>
      <w:r w:rsidR="00FC5DBD" w:rsidRPr="00E71444">
        <w:rPr>
          <w:sz w:val="24"/>
          <w:szCs w:val="24"/>
        </w:rPr>
        <w:t xml:space="preserve"> </w:t>
      </w:r>
      <w:r w:rsidRPr="00E71444">
        <w:rPr>
          <w:sz w:val="24"/>
          <w:szCs w:val="24"/>
        </w:rPr>
        <w:t>разборчиво, не должны иметь подчисток либо приписок, зачеркнутых слов и иных</w:t>
      </w:r>
      <w:r w:rsidR="00FC5DBD" w:rsidRPr="00E71444">
        <w:rPr>
          <w:sz w:val="24"/>
          <w:szCs w:val="24"/>
        </w:rPr>
        <w:t xml:space="preserve"> </w:t>
      </w:r>
      <w:r w:rsidRPr="00E71444">
        <w:rPr>
          <w:sz w:val="24"/>
          <w:szCs w:val="24"/>
        </w:rPr>
        <w:t>не оговоренных в них исправлений, не должны быть исполнены карандашом, а</w:t>
      </w:r>
      <w:r w:rsidR="00FC5DBD" w:rsidRPr="00E71444">
        <w:rPr>
          <w:sz w:val="24"/>
          <w:szCs w:val="24"/>
        </w:rPr>
        <w:t xml:space="preserve"> </w:t>
      </w:r>
      <w:r w:rsidRPr="00E71444">
        <w:rPr>
          <w:sz w:val="24"/>
          <w:szCs w:val="24"/>
        </w:rPr>
        <w:t>также иметь серьезных повреждений, не позволяющих однозначно истолковать</w:t>
      </w:r>
      <w:r w:rsidR="00FC5DBD" w:rsidRPr="00E71444">
        <w:rPr>
          <w:sz w:val="24"/>
          <w:szCs w:val="24"/>
        </w:rPr>
        <w:t xml:space="preserve"> </w:t>
      </w:r>
      <w:r w:rsidRPr="00E71444">
        <w:rPr>
          <w:sz w:val="24"/>
          <w:szCs w:val="24"/>
        </w:rPr>
        <w:t>их содержание. Наименования юридических лиц приводятся без сокращения, с</w:t>
      </w:r>
      <w:r w:rsidR="00FC5DBD" w:rsidRPr="00E71444">
        <w:rPr>
          <w:sz w:val="24"/>
          <w:szCs w:val="24"/>
        </w:rPr>
        <w:t xml:space="preserve"> </w:t>
      </w:r>
      <w:r w:rsidRPr="00E71444">
        <w:rPr>
          <w:sz w:val="24"/>
          <w:szCs w:val="24"/>
        </w:rPr>
        <w:t>указанием юридического и фактического адрес</w:t>
      </w:r>
      <w:r w:rsidR="0090584A">
        <w:rPr>
          <w:sz w:val="24"/>
          <w:szCs w:val="24"/>
        </w:rPr>
        <w:t xml:space="preserve">а организации. Фамилии, имена и </w:t>
      </w:r>
      <w:r w:rsidRPr="00E71444">
        <w:rPr>
          <w:sz w:val="24"/>
          <w:szCs w:val="24"/>
        </w:rPr>
        <w:t>отчества физических лиц, адреса их мест жительства должны быть написаны</w:t>
      </w:r>
      <w:r w:rsidR="00FC5DBD" w:rsidRPr="00E71444">
        <w:rPr>
          <w:sz w:val="24"/>
          <w:szCs w:val="24"/>
        </w:rPr>
        <w:t xml:space="preserve"> </w:t>
      </w:r>
      <w:r w:rsidRPr="00E71444">
        <w:rPr>
          <w:sz w:val="24"/>
          <w:szCs w:val="24"/>
        </w:rPr>
        <w:t>полностью.</w:t>
      </w:r>
    </w:p>
    <w:p w:rsidR="008057AE" w:rsidRPr="00E71444" w:rsidRDefault="008057AE" w:rsidP="004B10A6">
      <w:pPr>
        <w:ind w:firstLine="709"/>
        <w:jc w:val="both"/>
        <w:rPr>
          <w:sz w:val="24"/>
          <w:szCs w:val="24"/>
        </w:rPr>
      </w:pPr>
      <w:r w:rsidRPr="00E71444">
        <w:rPr>
          <w:sz w:val="24"/>
          <w:szCs w:val="24"/>
        </w:rPr>
        <w:t>Прилагаемые документы на бумажных носителях, состоящие их двух и более</w:t>
      </w:r>
      <w:r w:rsidR="00FC5DBD" w:rsidRPr="00E71444">
        <w:rPr>
          <w:sz w:val="24"/>
          <w:szCs w:val="24"/>
        </w:rPr>
        <w:t xml:space="preserve"> </w:t>
      </w:r>
      <w:r w:rsidRPr="00E71444">
        <w:rPr>
          <w:sz w:val="24"/>
          <w:szCs w:val="24"/>
        </w:rPr>
        <w:t>листов, должны быть пронумерованы.</w:t>
      </w:r>
      <w:r w:rsidR="00FC5DBD" w:rsidRPr="00E71444">
        <w:rPr>
          <w:sz w:val="24"/>
          <w:szCs w:val="24"/>
        </w:rPr>
        <w:t xml:space="preserve"> </w:t>
      </w:r>
    </w:p>
    <w:p w:rsidR="003B2ED7" w:rsidRPr="00C34D08" w:rsidRDefault="008057AE" w:rsidP="003B2ED7">
      <w:pPr>
        <w:ind w:firstLine="709"/>
        <w:jc w:val="both"/>
        <w:rPr>
          <w:rFonts w:eastAsia="Times New Roman"/>
          <w:sz w:val="24"/>
          <w:szCs w:val="24"/>
        </w:rPr>
      </w:pPr>
      <w:r w:rsidRPr="00C34D08">
        <w:rPr>
          <w:sz w:val="24"/>
          <w:szCs w:val="24"/>
        </w:rPr>
        <w:t xml:space="preserve">2.6.7. </w:t>
      </w:r>
      <w:proofErr w:type="gramStart"/>
      <w:r w:rsidRPr="00C34D08">
        <w:rPr>
          <w:sz w:val="24"/>
          <w:szCs w:val="24"/>
        </w:rPr>
        <w:t>Заявление и документы, указанные в пункте 2.6.1 настоящего</w:t>
      </w:r>
      <w:r w:rsidR="00FC5DBD" w:rsidRPr="00C34D08">
        <w:rPr>
          <w:sz w:val="24"/>
          <w:szCs w:val="24"/>
        </w:rPr>
        <w:t xml:space="preserve"> </w:t>
      </w:r>
      <w:r w:rsidRPr="00C34D08">
        <w:rPr>
          <w:sz w:val="24"/>
          <w:szCs w:val="24"/>
        </w:rPr>
        <w:t xml:space="preserve">Административного регламента, могут быть представлены лично в </w:t>
      </w:r>
      <w:r w:rsidR="00AD4017" w:rsidRPr="00C34D08">
        <w:rPr>
          <w:sz w:val="24"/>
          <w:szCs w:val="24"/>
        </w:rPr>
        <w:t>Комитет</w:t>
      </w:r>
      <w:r w:rsidRPr="00C34D08">
        <w:rPr>
          <w:sz w:val="24"/>
          <w:szCs w:val="24"/>
        </w:rPr>
        <w:t>, поданы в МФЦ, направлены по почте заказным</w:t>
      </w:r>
      <w:r w:rsidR="00FC5DBD" w:rsidRPr="00C34D08">
        <w:rPr>
          <w:sz w:val="24"/>
          <w:szCs w:val="24"/>
        </w:rPr>
        <w:t xml:space="preserve"> </w:t>
      </w:r>
      <w:r w:rsidRPr="00C34D08">
        <w:rPr>
          <w:sz w:val="24"/>
          <w:szCs w:val="24"/>
        </w:rPr>
        <w:t>почтовым отправлением с уведомлением о вручении</w:t>
      </w:r>
      <w:r w:rsidR="003B2ED7" w:rsidRPr="00C34D08">
        <w:rPr>
          <w:sz w:val="24"/>
          <w:szCs w:val="24"/>
        </w:rPr>
        <w:t xml:space="preserve"> или </w:t>
      </w:r>
      <w:r w:rsidR="003B2ED7" w:rsidRPr="00C34D08">
        <w:rPr>
          <w:rFonts w:eastAsia="Times New Roman"/>
          <w:sz w:val="24"/>
          <w:szCs w:val="24"/>
        </w:rPr>
        <w:t xml:space="preserve">оформлены в виде электронных документов в порядке, определенном Правительством Российской Федерации и (или) Правительством Мурманской области, и </w:t>
      </w:r>
      <w:r w:rsidR="003B2ED7" w:rsidRPr="00C34D08">
        <w:rPr>
          <w:rFonts w:eastAsia="Times New Roman"/>
          <w:sz w:val="24"/>
          <w:szCs w:val="24"/>
        </w:rPr>
        <w:lastRenderedPageBreak/>
        <w:t>направлены с использованием информационно-телекоммуникационных сетей общего пользования, в том числе сети Интернет.</w:t>
      </w:r>
      <w:proofErr w:type="gramEnd"/>
    </w:p>
    <w:p w:rsidR="008057AE" w:rsidRPr="00C34D08" w:rsidRDefault="008057AE" w:rsidP="004B10A6">
      <w:pPr>
        <w:ind w:firstLine="709"/>
        <w:jc w:val="both"/>
        <w:rPr>
          <w:sz w:val="24"/>
          <w:szCs w:val="24"/>
        </w:rPr>
      </w:pPr>
      <w:r w:rsidRPr="00C34D08">
        <w:rPr>
          <w:sz w:val="24"/>
          <w:szCs w:val="24"/>
        </w:rPr>
        <w:t xml:space="preserve">2.6.8. Администрация или </w:t>
      </w:r>
      <w:r w:rsidR="00AD4017" w:rsidRPr="00C34D08">
        <w:rPr>
          <w:sz w:val="24"/>
          <w:szCs w:val="24"/>
        </w:rPr>
        <w:t>Комитет</w:t>
      </w:r>
      <w:r w:rsidRPr="00C34D08">
        <w:rPr>
          <w:sz w:val="24"/>
          <w:szCs w:val="24"/>
        </w:rPr>
        <w:t xml:space="preserve"> не</w:t>
      </w:r>
      <w:r w:rsidR="00FC5DBD" w:rsidRPr="00C34D08">
        <w:rPr>
          <w:sz w:val="24"/>
          <w:szCs w:val="24"/>
        </w:rPr>
        <w:t xml:space="preserve"> </w:t>
      </w:r>
      <w:r w:rsidRPr="00C34D08">
        <w:rPr>
          <w:sz w:val="24"/>
          <w:szCs w:val="24"/>
        </w:rPr>
        <w:t>вправе требовать от заявителя:</w:t>
      </w:r>
    </w:p>
    <w:p w:rsidR="00B05CDE" w:rsidRPr="00C34D08" w:rsidRDefault="00B05CDE" w:rsidP="00B05CDE">
      <w:pPr>
        <w:widowControl w:val="0"/>
        <w:suppressAutoHyphens/>
        <w:ind w:firstLine="709"/>
        <w:contextualSpacing/>
        <w:jc w:val="both"/>
        <w:rPr>
          <w:rFonts w:eastAsia="Times New Roman"/>
          <w:bCs/>
          <w:sz w:val="24"/>
          <w:szCs w:val="24"/>
        </w:rPr>
      </w:pPr>
      <w:r w:rsidRPr="00C34D08">
        <w:rPr>
          <w:rFonts w:eastAsia="Times New Roman"/>
          <w:bCs/>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w:t>
      </w:r>
    </w:p>
    <w:p w:rsidR="00B05CDE" w:rsidRPr="00C34D08" w:rsidRDefault="00B05CDE" w:rsidP="00B05CDE">
      <w:pPr>
        <w:widowControl w:val="0"/>
        <w:suppressAutoHyphens/>
        <w:ind w:firstLine="709"/>
        <w:contextualSpacing/>
        <w:jc w:val="both"/>
        <w:rPr>
          <w:rFonts w:eastAsia="Times New Roman"/>
          <w:bCs/>
          <w:sz w:val="24"/>
          <w:szCs w:val="24"/>
        </w:rPr>
      </w:pPr>
      <w:proofErr w:type="gramStart"/>
      <w:r w:rsidRPr="00C34D08">
        <w:rPr>
          <w:rFonts w:eastAsia="Times New Roman"/>
          <w:bCs/>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C34D08">
        <w:rPr>
          <w:rFonts w:eastAsia="Times New Roman"/>
          <w:bCs/>
          <w:sz w:val="24"/>
          <w:szCs w:val="24"/>
        </w:rPr>
        <w:t xml:space="preserve"> 6 статьи 7 Федерального закона от 27.07.2010 № 210-ФЗ «Об организации предоставления государственных и муниципальных услуг»;</w:t>
      </w:r>
    </w:p>
    <w:p w:rsidR="00B05CDE" w:rsidRPr="00C34D08" w:rsidRDefault="00B05CDE" w:rsidP="00B05CDE">
      <w:pPr>
        <w:widowControl w:val="0"/>
        <w:ind w:firstLine="709"/>
        <w:jc w:val="both"/>
        <w:rPr>
          <w:rFonts w:eastAsia="Times New Roman"/>
          <w:sz w:val="24"/>
          <w:szCs w:val="24"/>
        </w:rPr>
      </w:pPr>
      <w:proofErr w:type="gramStart"/>
      <w:r w:rsidRPr="00C34D08">
        <w:rPr>
          <w:rFonts w:eastAsia="Times New Roman"/>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anchor="block_91" w:history="1">
        <w:r w:rsidRPr="00C34D08">
          <w:rPr>
            <w:rFonts w:eastAsia="Times New Roman"/>
            <w:sz w:val="24"/>
            <w:szCs w:val="24"/>
          </w:rPr>
          <w:t>части 1 статьи 9</w:t>
        </w:r>
      </w:hyperlink>
      <w:r w:rsidRPr="00C34D08">
        <w:rPr>
          <w:rFonts w:eastAsia="Times New Roman"/>
          <w:sz w:val="24"/>
          <w:szCs w:val="24"/>
        </w:rPr>
        <w:t xml:space="preserve"> Федерального закона </w:t>
      </w:r>
      <w:r w:rsidRPr="00C34D08">
        <w:rPr>
          <w:rFonts w:eastAsia="Times New Roman"/>
          <w:bCs/>
          <w:sz w:val="24"/>
          <w:szCs w:val="24"/>
        </w:rPr>
        <w:t>от 27.07.2010 № 210-ФЗ «Об организации предоставления государственных и</w:t>
      </w:r>
      <w:proofErr w:type="gramEnd"/>
      <w:r w:rsidRPr="00C34D08">
        <w:rPr>
          <w:rFonts w:eastAsia="Times New Roman"/>
          <w:bCs/>
          <w:sz w:val="24"/>
          <w:szCs w:val="24"/>
        </w:rPr>
        <w:t xml:space="preserve"> муниципальных услуг»</w:t>
      </w:r>
      <w:r w:rsidRPr="00C34D08">
        <w:rPr>
          <w:rFonts w:eastAsia="Times New Roman"/>
          <w:sz w:val="24"/>
          <w:szCs w:val="24"/>
        </w:rPr>
        <w:t>;</w:t>
      </w:r>
    </w:p>
    <w:p w:rsidR="00B05CDE" w:rsidRPr="00C34D08" w:rsidRDefault="00B05CDE" w:rsidP="00B05CDE">
      <w:pPr>
        <w:widowControl w:val="0"/>
        <w:ind w:firstLine="709"/>
        <w:jc w:val="both"/>
        <w:rPr>
          <w:rFonts w:eastAsia="Times New Roman"/>
          <w:sz w:val="24"/>
          <w:szCs w:val="24"/>
        </w:rPr>
      </w:pPr>
      <w:r w:rsidRPr="00C34D08">
        <w:rPr>
          <w:rFonts w:eastAsia="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B05CDE" w:rsidRPr="00C34D08" w:rsidRDefault="00B05CDE" w:rsidP="00B05CDE">
      <w:pPr>
        <w:widowControl w:val="0"/>
        <w:ind w:firstLine="709"/>
        <w:jc w:val="both"/>
        <w:rPr>
          <w:rFonts w:eastAsia="Times New Roman"/>
          <w:sz w:val="24"/>
          <w:szCs w:val="24"/>
        </w:rPr>
      </w:pPr>
      <w:r w:rsidRPr="00C34D08">
        <w:rPr>
          <w:rFonts w:eastAsia="Times New Roman"/>
          <w:sz w:val="24"/>
          <w:szCs w:val="24"/>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05CDE" w:rsidRPr="00C34D08" w:rsidRDefault="00B05CDE" w:rsidP="00B05CDE">
      <w:pPr>
        <w:widowControl w:val="0"/>
        <w:ind w:firstLine="709"/>
        <w:jc w:val="both"/>
        <w:rPr>
          <w:rFonts w:eastAsia="Times New Roman"/>
          <w:sz w:val="24"/>
          <w:szCs w:val="24"/>
        </w:rPr>
      </w:pPr>
      <w:r w:rsidRPr="00C34D08">
        <w:rPr>
          <w:rFonts w:eastAsia="Times New Roman"/>
          <w:sz w:val="24"/>
          <w:szCs w:val="24"/>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B05CDE" w:rsidRPr="00C34D08" w:rsidRDefault="00B05CDE" w:rsidP="00B05CDE">
      <w:pPr>
        <w:widowControl w:val="0"/>
        <w:ind w:firstLine="709"/>
        <w:jc w:val="both"/>
        <w:rPr>
          <w:rFonts w:eastAsia="Times New Roman"/>
          <w:sz w:val="24"/>
          <w:szCs w:val="24"/>
        </w:rPr>
      </w:pPr>
      <w:r w:rsidRPr="00C34D08">
        <w:rPr>
          <w:rFonts w:eastAsia="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B05CDE" w:rsidRPr="00C34D08" w:rsidRDefault="00B05CDE" w:rsidP="00B05CDE">
      <w:pPr>
        <w:widowControl w:val="0"/>
        <w:ind w:firstLine="709"/>
        <w:jc w:val="both"/>
        <w:rPr>
          <w:rFonts w:eastAsia="Times New Roman"/>
          <w:sz w:val="24"/>
          <w:szCs w:val="24"/>
        </w:rPr>
      </w:pPr>
      <w:proofErr w:type="gramStart"/>
      <w:r w:rsidRPr="00C34D08">
        <w:rPr>
          <w:rFonts w:eastAsia="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7" w:anchor="block_16011" w:history="1">
        <w:r w:rsidRPr="00C34D08">
          <w:rPr>
            <w:rFonts w:eastAsia="Times New Roman"/>
            <w:sz w:val="24"/>
            <w:szCs w:val="24"/>
          </w:rPr>
          <w:t>частью 1.1 статьи 16</w:t>
        </w:r>
      </w:hyperlink>
      <w:r w:rsidRPr="00C34D08">
        <w:rPr>
          <w:rFonts w:eastAsia="Times New Roman"/>
          <w:sz w:val="24"/>
          <w:szCs w:val="24"/>
        </w:rPr>
        <w:t xml:space="preserve"> Федерального закона </w:t>
      </w:r>
      <w:r w:rsidRPr="00C34D08">
        <w:rPr>
          <w:rFonts w:eastAsia="Times New Roman"/>
          <w:bCs/>
          <w:sz w:val="24"/>
          <w:szCs w:val="24"/>
        </w:rPr>
        <w:t>от 27.07.2010 № 210-ФЗ «Об организации предоставления государственных и муниципальных услуг»</w:t>
      </w:r>
      <w:r w:rsidRPr="00C34D08">
        <w:rPr>
          <w:rFonts w:eastAsia="Times New Roman"/>
          <w:sz w:val="24"/>
          <w:szCs w:val="24"/>
        </w:rPr>
        <w:t>, при первоначальном отказе в приеме документов, необходимых для предоставления государственной услуги, либо</w:t>
      </w:r>
      <w:proofErr w:type="gramEnd"/>
      <w:r w:rsidR="00BE28AC" w:rsidRPr="00C34D08">
        <w:rPr>
          <w:rFonts w:eastAsia="Times New Roman"/>
          <w:sz w:val="24"/>
          <w:szCs w:val="24"/>
        </w:rPr>
        <w:t xml:space="preserve"> </w:t>
      </w:r>
      <w:proofErr w:type="gramStart"/>
      <w:r w:rsidRPr="00C34D08">
        <w:rPr>
          <w:rFonts w:eastAsia="Times New Roman"/>
          <w:sz w:val="24"/>
          <w:szCs w:val="24"/>
        </w:rPr>
        <w:t xml:space="preserve">в предоставлении государственной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w:t>
      </w:r>
      <w:r w:rsidRPr="00C34D08">
        <w:rPr>
          <w:rFonts w:eastAsia="Times New Roman"/>
          <w:bCs/>
          <w:sz w:val="24"/>
          <w:szCs w:val="24"/>
        </w:rPr>
        <w:t xml:space="preserve">от 27.07.2010 № 210-ФЗ «Об организации предоставления государственных и </w:t>
      </w:r>
      <w:r w:rsidRPr="00C34D08">
        <w:rPr>
          <w:rFonts w:eastAsia="Times New Roman"/>
          <w:bCs/>
          <w:sz w:val="24"/>
          <w:szCs w:val="24"/>
        </w:rPr>
        <w:lastRenderedPageBreak/>
        <w:t>муниципальных услуг»</w:t>
      </w:r>
      <w:r w:rsidRPr="00C34D08">
        <w:rPr>
          <w:rFonts w:eastAsia="Times New Roman"/>
          <w:sz w:val="24"/>
          <w:szCs w:val="24"/>
        </w:rPr>
        <w:t>, уведомляется заявитель</w:t>
      </w:r>
      <w:r w:rsidR="00BE28AC" w:rsidRPr="00C34D08">
        <w:rPr>
          <w:rFonts w:eastAsia="Times New Roman"/>
          <w:sz w:val="24"/>
          <w:szCs w:val="24"/>
        </w:rPr>
        <w:t>.</w:t>
      </w:r>
      <w:proofErr w:type="gramEnd"/>
    </w:p>
    <w:p w:rsidR="006758DC" w:rsidRDefault="006758DC" w:rsidP="004B10A6">
      <w:pPr>
        <w:ind w:firstLine="709"/>
        <w:jc w:val="both"/>
        <w:rPr>
          <w:sz w:val="24"/>
          <w:szCs w:val="24"/>
        </w:rPr>
      </w:pPr>
    </w:p>
    <w:p w:rsidR="0090584A" w:rsidRPr="00C34D08" w:rsidRDefault="0090584A" w:rsidP="004B10A6">
      <w:pPr>
        <w:ind w:firstLine="709"/>
        <w:jc w:val="both"/>
        <w:rPr>
          <w:sz w:val="24"/>
          <w:szCs w:val="24"/>
        </w:rPr>
      </w:pPr>
    </w:p>
    <w:p w:rsidR="006548E5" w:rsidRDefault="004A5C90" w:rsidP="006758DC">
      <w:pPr>
        <w:jc w:val="center"/>
        <w:rPr>
          <w:b/>
          <w:sz w:val="24"/>
          <w:szCs w:val="24"/>
        </w:rPr>
      </w:pPr>
      <w:r w:rsidRPr="00E71444">
        <w:rPr>
          <w:b/>
          <w:sz w:val="24"/>
          <w:szCs w:val="24"/>
        </w:rPr>
        <w:t xml:space="preserve">2.7. Исчерпывающий перечень оснований для отказа в приеме документов, </w:t>
      </w:r>
    </w:p>
    <w:p w:rsidR="004211A0" w:rsidRPr="00E71444" w:rsidRDefault="004A5C90" w:rsidP="006758DC">
      <w:pPr>
        <w:jc w:val="center"/>
        <w:rPr>
          <w:b/>
          <w:sz w:val="24"/>
          <w:szCs w:val="24"/>
        </w:rPr>
      </w:pPr>
      <w:r w:rsidRPr="00E71444">
        <w:rPr>
          <w:b/>
          <w:sz w:val="24"/>
          <w:szCs w:val="24"/>
        </w:rPr>
        <w:t xml:space="preserve">для </w:t>
      </w:r>
      <w:r w:rsidR="00C57B64" w:rsidRPr="00E71444">
        <w:rPr>
          <w:b/>
          <w:sz w:val="24"/>
          <w:szCs w:val="24"/>
        </w:rPr>
        <w:t>п</w:t>
      </w:r>
      <w:r w:rsidRPr="00E71444">
        <w:rPr>
          <w:b/>
          <w:sz w:val="24"/>
          <w:szCs w:val="24"/>
        </w:rPr>
        <w:t>риостановления и (или) отказа в пред</w:t>
      </w:r>
      <w:r w:rsidR="00471986" w:rsidRPr="00E71444">
        <w:rPr>
          <w:b/>
          <w:sz w:val="24"/>
          <w:szCs w:val="24"/>
        </w:rPr>
        <w:t>оставлении муниципальной услуги</w:t>
      </w:r>
    </w:p>
    <w:p w:rsidR="006758DC" w:rsidRPr="00E71444" w:rsidRDefault="006758DC" w:rsidP="006758DC">
      <w:pPr>
        <w:jc w:val="center"/>
        <w:rPr>
          <w:b/>
          <w:sz w:val="24"/>
          <w:szCs w:val="24"/>
        </w:rPr>
      </w:pPr>
    </w:p>
    <w:p w:rsidR="004211A0" w:rsidRPr="00E71444" w:rsidRDefault="004A5C90" w:rsidP="004B10A6">
      <w:pPr>
        <w:ind w:firstLine="709"/>
        <w:jc w:val="both"/>
        <w:rPr>
          <w:sz w:val="24"/>
          <w:szCs w:val="24"/>
        </w:rPr>
      </w:pPr>
      <w:r w:rsidRPr="00E71444">
        <w:rPr>
          <w:sz w:val="24"/>
          <w:szCs w:val="24"/>
        </w:rPr>
        <w:t>2.7.1.</w:t>
      </w:r>
      <w:r w:rsidR="0090584A">
        <w:rPr>
          <w:sz w:val="24"/>
          <w:szCs w:val="24"/>
        </w:rPr>
        <w:t xml:space="preserve"> </w:t>
      </w:r>
      <w:r w:rsidRPr="00E71444">
        <w:rPr>
          <w:sz w:val="24"/>
          <w:szCs w:val="24"/>
        </w:rPr>
        <w:t>Основа</w:t>
      </w:r>
      <w:r w:rsidR="0090584A">
        <w:rPr>
          <w:sz w:val="24"/>
          <w:szCs w:val="24"/>
        </w:rPr>
        <w:t>нием</w:t>
      </w:r>
      <w:r w:rsidRPr="00E71444">
        <w:rPr>
          <w:sz w:val="24"/>
          <w:szCs w:val="24"/>
        </w:rPr>
        <w:t xml:space="preserve"> для отказа в приеме документов является:</w:t>
      </w:r>
    </w:p>
    <w:p w:rsidR="004211A0" w:rsidRPr="00E71444" w:rsidRDefault="004A5C90" w:rsidP="004B10A6">
      <w:pPr>
        <w:ind w:firstLine="709"/>
        <w:jc w:val="both"/>
        <w:rPr>
          <w:sz w:val="24"/>
          <w:szCs w:val="24"/>
        </w:rPr>
      </w:pPr>
      <w:r w:rsidRPr="00E71444">
        <w:rPr>
          <w:sz w:val="24"/>
          <w:szCs w:val="24"/>
        </w:rPr>
        <w:t xml:space="preserve">- </w:t>
      </w:r>
      <w:r w:rsidR="00C57B64" w:rsidRPr="00E71444">
        <w:rPr>
          <w:sz w:val="24"/>
          <w:szCs w:val="24"/>
        </w:rPr>
        <w:t>непредставление</w:t>
      </w:r>
      <w:r w:rsidRPr="00E71444">
        <w:rPr>
          <w:sz w:val="24"/>
          <w:szCs w:val="24"/>
        </w:rPr>
        <w:t xml:space="preserve"> документов, определенных подразделом 2.6.1 настоящего Административного регламента, обязанность </w:t>
      </w:r>
      <w:r w:rsidR="00C57B64" w:rsidRPr="00E71444">
        <w:rPr>
          <w:sz w:val="24"/>
          <w:szCs w:val="24"/>
        </w:rPr>
        <w:t>предоставления,</w:t>
      </w:r>
      <w:r w:rsidRPr="00E71444">
        <w:rPr>
          <w:sz w:val="24"/>
          <w:szCs w:val="24"/>
        </w:rPr>
        <w:t xml:space="preserve"> которых возложена на Заявителя;</w:t>
      </w:r>
    </w:p>
    <w:p w:rsidR="004211A0" w:rsidRPr="00E71444" w:rsidRDefault="004A5C90" w:rsidP="004B10A6">
      <w:pPr>
        <w:ind w:firstLine="709"/>
        <w:jc w:val="both"/>
        <w:rPr>
          <w:sz w:val="24"/>
          <w:szCs w:val="24"/>
        </w:rPr>
      </w:pPr>
      <w:r w:rsidRPr="00E71444">
        <w:rPr>
          <w:sz w:val="24"/>
          <w:szCs w:val="24"/>
        </w:rPr>
        <w:t>- отсутствие у лица, обратившегося в качестве представителя Заявителя, надлежащим образом оформленных полномочий действовать от имени Заявителя;</w:t>
      </w:r>
    </w:p>
    <w:p w:rsidR="004211A0" w:rsidRPr="00E71444" w:rsidRDefault="004A5C90" w:rsidP="004B10A6">
      <w:pPr>
        <w:ind w:firstLine="709"/>
        <w:jc w:val="both"/>
        <w:rPr>
          <w:sz w:val="24"/>
          <w:szCs w:val="24"/>
        </w:rPr>
      </w:pPr>
      <w:r w:rsidRPr="00E71444">
        <w:rPr>
          <w:sz w:val="24"/>
          <w:szCs w:val="24"/>
        </w:rPr>
        <w:t>- представление документов, которые не поддаются прочтению или имеют подчистки, приписки, либо иные исправления.</w:t>
      </w:r>
    </w:p>
    <w:p w:rsidR="004211A0" w:rsidRPr="00E71444" w:rsidRDefault="004A5C90" w:rsidP="004B10A6">
      <w:pPr>
        <w:ind w:firstLine="709"/>
        <w:jc w:val="both"/>
        <w:rPr>
          <w:sz w:val="24"/>
          <w:szCs w:val="24"/>
        </w:rPr>
      </w:pPr>
      <w:r w:rsidRPr="00E71444">
        <w:rPr>
          <w:sz w:val="24"/>
          <w:szCs w:val="24"/>
        </w:rPr>
        <w:t>2.7.2. Основания для приостановления предоставления муниципальной услуги отсутствуют.</w:t>
      </w:r>
    </w:p>
    <w:p w:rsidR="004211A0" w:rsidRPr="00E71444" w:rsidRDefault="004A5C90" w:rsidP="004B10A6">
      <w:pPr>
        <w:ind w:firstLine="709"/>
        <w:jc w:val="both"/>
        <w:rPr>
          <w:sz w:val="24"/>
          <w:szCs w:val="24"/>
        </w:rPr>
      </w:pPr>
      <w:r w:rsidRPr="00E71444">
        <w:rPr>
          <w:sz w:val="24"/>
          <w:szCs w:val="24"/>
        </w:rPr>
        <w:t>2.7.3.</w:t>
      </w:r>
      <w:r w:rsidR="0090584A">
        <w:rPr>
          <w:sz w:val="24"/>
          <w:szCs w:val="24"/>
        </w:rPr>
        <w:t xml:space="preserve"> </w:t>
      </w:r>
      <w:r w:rsidRPr="00E71444">
        <w:rPr>
          <w:sz w:val="24"/>
          <w:szCs w:val="24"/>
        </w:rPr>
        <w:t>Основанием для отказа в приеме к рассмотрению документов в электронном виде является:</w:t>
      </w:r>
    </w:p>
    <w:p w:rsidR="004211A0" w:rsidRPr="00E71444" w:rsidRDefault="004A5C90" w:rsidP="004B10A6">
      <w:pPr>
        <w:ind w:firstLine="709"/>
        <w:jc w:val="both"/>
        <w:rPr>
          <w:sz w:val="24"/>
          <w:szCs w:val="24"/>
        </w:rPr>
      </w:pPr>
      <w:r w:rsidRPr="00E71444">
        <w:rPr>
          <w:sz w:val="24"/>
          <w:szCs w:val="24"/>
        </w:rPr>
        <w:t>- отсутствие электронной подписи;</w:t>
      </w:r>
    </w:p>
    <w:p w:rsidR="004211A0" w:rsidRPr="00E71444" w:rsidRDefault="004A5C90" w:rsidP="004B10A6">
      <w:pPr>
        <w:ind w:firstLine="709"/>
        <w:jc w:val="both"/>
        <w:rPr>
          <w:sz w:val="24"/>
          <w:szCs w:val="24"/>
        </w:rPr>
      </w:pPr>
      <w:r w:rsidRPr="00E71444">
        <w:rPr>
          <w:sz w:val="24"/>
          <w:szCs w:val="24"/>
        </w:rPr>
        <w:t>- если в результате проверки простой или усиленной квалифицированной электронной подписи выявлено несоблюдение установленных Федеральным законом от 06.04.2011 № 63-ФЗ «Об электронной подписи» условий признания ее действительности;</w:t>
      </w:r>
    </w:p>
    <w:p w:rsidR="004211A0" w:rsidRPr="00E71444" w:rsidRDefault="004A5C90" w:rsidP="004B10A6">
      <w:pPr>
        <w:ind w:firstLine="709"/>
        <w:jc w:val="both"/>
        <w:rPr>
          <w:sz w:val="24"/>
          <w:szCs w:val="24"/>
        </w:rPr>
      </w:pPr>
      <w:r w:rsidRPr="00E71444">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4211A0" w:rsidRPr="00E71444" w:rsidRDefault="004A5C90" w:rsidP="004B10A6">
      <w:pPr>
        <w:ind w:firstLine="709"/>
        <w:jc w:val="both"/>
        <w:rPr>
          <w:sz w:val="24"/>
          <w:szCs w:val="24"/>
        </w:rPr>
      </w:pPr>
      <w:r w:rsidRPr="00E71444">
        <w:rPr>
          <w:sz w:val="24"/>
          <w:szCs w:val="24"/>
        </w:rPr>
        <w:t>2.7.4. Основания для отказа в предоставлении муниципальной услуги:</w:t>
      </w:r>
    </w:p>
    <w:p w:rsidR="004211A0" w:rsidRPr="00E71444" w:rsidRDefault="004A5C90" w:rsidP="004B10A6">
      <w:pPr>
        <w:ind w:firstLine="709"/>
        <w:jc w:val="both"/>
        <w:rPr>
          <w:sz w:val="24"/>
          <w:szCs w:val="24"/>
        </w:rPr>
      </w:pPr>
      <w:r w:rsidRPr="00E71444">
        <w:rPr>
          <w:sz w:val="24"/>
          <w:szCs w:val="24"/>
        </w:rPr>
        <w:t>- несоответствие проекта рекламной конструкц</w:t>
      </w:r>
      <w:proofErr w:type="gramStart"/>
      <w:r w:rsidRPr="00E71444">
        <w:rPr>
          <w:sz w:val="24"/>
          <w:szCs w:val="24"/>
        </w:rPr>
        <w:t>ии и ее</w:t>
      </w:r>
      <w:proofErr w:type="gramEnd"/>
      <w:r w:rsidRPr="00E71444">
        <w:rPr>
          <w:sz w:val="24"/>
          <w:szCs w:val="24"/>
        </w:rPr>
        <w:t xml:space="preserve"> территориального размещения требованиям технического регламента;</w:t>
      </w:r>
    </w:p>
    <w:p w:rsidR="004211A0" w:rsidRPr="00E71444" w:rsidRDefault="004A5C90" w:rsidP="004B10A6">
      <w:pPr>
        <w:ind w:firstLine="709"/>
        <w:jc w:val="both"/>
        <w:rPr>
          <w:sz w:val="24"/>
          <w:szCs w:val="24"/>
        </w:rPr>
      </w:pPr>
      <w:r w:rsidRPr="00E71444">
        <w:rPr>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ФЗ «О рекламе» определяется схемой размещения рекламных конструкций);</w:t>
      </w:r>
    </w:p>
    <w:p w:rsidR="004211A0" w:rsidRPr="00E71444" w:rsidRDefault="004A5C90" w:rsidP="004B10A6">
      <w:pPr>
        <w:ind w:firstLine="709"/>
        <w:jc w:val="both"/>
        <w:rPr>
          <w:sz w:val="24"/>
          <w:szCs w:val="24"/>
        </w:rPr>
      </w:pPr>
      <w:r w:rsidRPr="00E71444">
        <w:rPr>
          <w:sz w:val="24"/>
          <w:szCs w:val="24"/>
        </w:rPr>
        <w:t xml:space="preserve">- нарушение требований нормативных актов по безопасности движения транспорта; </w:t>
      </w:r>
    </w:p>
    <w:p w:rsidR="004211A0" w:rsidRPr="00E71444" w:rsidRDefault="004A5C90" w:rsidP="004B10A6">
      <w:pPr>
        <w:ind w:firstLine="709"/>
        <w:jc w:val="both"/>
        <w:rPr>
          <w:sz w:val="24"/>
          <w:szCs w:val="24"/>
        </w:rPr>
      </w:pPr>
      <w:r w:rsidRPr="00E71444">
        <w:rPr>
          <w:sz w:val="24"/>
          <w:szCs w:val="24"/>
        </w:rPr>
        <w:t>- нарушение внешнего архитектурно</w:t>
      </w:r>
      <w:r w:rsidR="00C57B64" w:rsidRPr="00E71444">
        <w:rPr>
          <w:sz w:val="24"/>
          <w:szCs w:val="24"/>
        </w:rPr>
        <w:t>го облика сложившейся застройки;</w:t>
      </w:r>
    </w:p>
    <w:p w:rsidR="004211A0" w:rsidRPr="00E71444" w:rsidRDefault="004A5C90" w:rsidP="004B10A6">
      <w:pPr>
        <w:ind w:firstLine="709"/>
        <w:jc w:val="both"/>
        <w:rPr>
          <w:sz w:val="24"/>
          <w:szCs w:val="24"/>
        </w:rPr>
      </w:pPr>
      <w:r w:rsidRPr="00E71444">
        <w:rPr>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4211A0" w:rsidRPr="00E71444" w:rsidRDefault="004A5C90" w:rsidP="004B10A6">
      <w:pPr>
        <w:ind w:firstLine="709"/>
        <w:jc w:val="both"/>
        <w:rPr>
          <w:sz w:val="24"/>
          <w:szCs w:val="24"/>
        </w:rPr>
      </w:pPr>
      <w:r w:rsidRPr="00E71444">
        <w:rPr>
          <w:sz w:val="24"/>
          <w:szCs w:val="24"/>
        </w:rPr>
        <w:t>- нарушение требований, установленных частями 5.1, 5.6, 5.7 ст. 19 ФЗ «О рекламе».</w:t>
      </w:r>
    </w:p>
    <w:p w:rsidR="006758DC" w:rsidRPr="00E71444" w:rsidRDefault="006758DC" w:rsidP="004B10A6">
      <w:pPr>
        <w:ind w:firstLine="709"/>
        <w:jc w:val="both"/>
        <w:rPr>
          <w:sz w:val="24"/>
          <w:szCs w:val="24"/>
        </w:rPr>
      </w:pPr>
    </w:p>
    <w:p w:rsidR="004211A0" w:rsidRPr="00E71444" w:rsidRDefault="004A5C90" w:rsidP="006758DC">
      <w:pPr>
        <w:jc w:val="center"/>
        <w:rPr>
          <w:b/>
          <w:sz w:val="24"/>
          <w:szCs w:val="24"/>
        </w:rPr>
      </w:pPr>
      <w:r w:rsidRPr="00E71444">
        <w:rPr>
          <w:b/>
          <w:sz w:val="24"/>
          <w:szCs w:val="24"/>
        </w:rPr>
        <w:t xml:space="preserve">2.8. Размер платы, взимаемой с </w:t>
      </w:r>
      <w:r w:rsidR="00C57B64" w:rsidRPr="00E71444">
        <w:rPr>
          <w:b/>
          <w:sz w:val="24"/>
          <w:szCs w:val="24"/>
        </w:rPr>
        <w:t>з</w:t>
      </w:r>
      <w:r w:rsidRPr="00E71444">
        <w:rPr>
          <w:b/>
          <w:sz w:val="24"/>
          <w:szCs w:val="24"/>
        </w:rPr>
        <w:t>аявителя при предоставлении муниципально</w:t>
      </w:r>
      <w:r w:rsidR="00471986" w:rsidRPr="00E71444">
        <w:rPr>
          <w:b/>
          <w:sz w:val="24"/>
          <w:szCs w:val="24"/>
        </w:rPr>
        <w:t>й услуги, и способы ее взимания</w:t>
      </w:r>
    </w:p>
    <w:p w:rsidR="006758DC" w:rsidRPr="00E71444" w:rsidRDefault="006758DC" w:rsidP="004B10A6">
      <w:pPr>
        <w:ind w:firstLine="709"/>
        <w:jc w:val="both"/>
        <w:rPr>
          <w:b/>
          <w:sz w:val="24"/>
          <w:szCs w:val="24"/>
        </w:rPr>
      </w:pPr>
    </w:p>
    <w:p w:rsidR="004211A0" w:rsidRPr="00E71444" w:rsidRDefault="004A5C90" w:rsidP="004B10A6">
      <w:pPr>
        <w:ind w:firstLine="709"/>
        <w:jc w:val="both"/>
        <w:rPr>
          <w:sz w:val="24"/>
          <w:szCs w:val="24"/>
        </w:rPr>
      </w:pPr>
      <w:r w:rsidRPr="00E71444">
        <w:rPr>
          <w:sz w:val="24"/>
          <w:szCs w:val="24"/>
        </w:rPr>
        <w:t>2.8.1. За предоставление муниципальной услуги взимается государственная пошлина.</w:t>
      </w:r>
    </w:p>
    <w:p w:rsidR="004211A0" w:rsidRPr="00E71444" w:rsidRDefault="004A5C90" w:rsidP="004B10A6">
      <w:pPr>
        <w:ind w:firstLine="709"/>
        <w:jc w:val="both"/>
        <w:rPr>
          <w:sz w:val="24"/>
          <w:szCs w:val="24"/>
        </w:rPr>
      </w:pPr>
      <w:r w:rsidRPr="00E71444">
        <w:rPr>
          <w:sz w:val="24"/>
          <w:szCs w:val="24"/>
        </w:rPr>
        <w:t>2.8.2. Заявитель оплачивает государственную пошлину за выдачу разрешения на установку и эксплуатацию рекламной конструкции в соответствии с п</w:t>
      </w:r>
      <w:r w:rsidR="0090584A">
        <w:rPr>
          <w:sz w:val="24"/>
          <w:szCs w:val="24"/>
        </w:rPr>
        <w:t>унктом 105 статьи</w:t>
      </w:r>
      <w:r w:rsidRPr="00E71444">
        <w:rPr>
          <w:sz w:val="24"/>
          <w:szCs w:val="24"/>
        </w:rPr>
        <w:t xml:space="preserve"> 333.33 Налогового кодекса РФ (часть 2). </w:t>
      </w:r>
    </w:p>
    <w:p w:rsidR="00D138F3" w:rsidRPr="00E71444" w:rsidRDefault="00D138F3" w:rsidP="004B10A6">
      <w:pPr>
        <w:ind w:firstLine="709"/>
        <w:jc w:val="both"/>
        <w:rPr>
          <w:sz w:val="24"/>
          <w:szCs w:val="24"/>
        </w:rPr>
      </w:pPr>
    </w:p>
    <w:p w:rsidR="00D138F3" w:rsidRPr="00D138F3" w:rsidRDefault="00D138F3" w:rsidP="00D138F3">
      <w:pPr>
        <w:widowControl w:val="0"/>
        <w:suppressAutoHyphens/>
        <w:contextualSpacing/>
        <w:jc w:val="center"/>
        <w:rPr>
          <w:rFonts w:eastAsia="Times New Roman"/>
          <w:b/>
          <w:bCs/>
          <w:sz w:val="24"/>
          <w:szCs w:val="24"/>
        </w:rPr>
      </w:pPr>
      <w:r w:rsidRPr="00D138F3">
        <w:rPr>
          <w:rFonts w:eastAsia="Times New Roman"/>
          <w:b/>
          <w:bCs/>
          <w:sz w:val="24"/>
          <w:szCs w:val="24"/>
        </w:rPr>
        <w:t>2.9. Требования к местам предоставления государственной услуги</w:t>
      </w:r>
    </w:p>
    <w:p w:rsidR="00D138F3" w:rsidRPr="00D138F3" w:rsidRDefault="00D138F3" w:rsidP="00D138F3">
      <w:pPr>
        <w:widowControl w:val="0"/>
        <w:suppressAutoHyphens/>
        <w:contextualSpacing/>
        <w:jc w:val="center"/>
        <w:rPr>
          <w:rFonts w:eastAsia="Times New Roman"/>
          <w:b/>
          <w:bCs/>
          <w:szCs w:val="24"/>
        </w:rPr>
      </w:pP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lastRenderedPageBreak/>
        <w:t xml:space="preserve">2.9.1. Проектирование и строительство или выбор здания (строения), в котором планируется расположение </w:t>
      </w:r>
      <w:r w:rsidR="00AD4017" w:rsidRPr="00E71444">
        <w:rPr>
          <w:rFonts w:eastAsia="Times New Roman"/>
          <w:sz w:val="24"/>
          <w:szCs w:val="24"/>
        </w:rPr>
        <w:t>Комитета</w:t>
      </w:r>
      <w:r w:rsidRPr="00D138F3">
        <w:rPr>
          <w:rFonts w:eastAsia="Times New Roman"/>
          <w:sz w:val="24"/>
          <w:szCs w:val="24"/>
        </w:rPr>
        <w:t>, должно осуществляться с учетом пешеходной доступности для Заявителей.</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2.9.2. Требования к парковочным местам:</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 на территории, прилегающей к месторасположению </w:t>
      </w:r>
      <w:r w:rsidR="00AD4017" w:rsidRPr="00E71444">
        <w:rPr>
          <w:rFonts w:eastAsia="Times New Roman"/>
          <w:sz w:val="24"/>
          <w:szCs w:val="24"/>
        </w:rPr>
        <w:t>Комитета</w:t>
      </w:r>
      <w:r w:rsidRPr="00D138F3">
        <w:rPr>
          <w:rFonts w:eastAsia="Times New Roman"/>
          <w:sz w:val="24"/>
          <w:szCs w:val="24"/>
        </w:rPr>
        <w:t>, оборудуются места для парковки автотранспортных средств;</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доступ Заявителей к парковочным местам является бесплатным.</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2.9.3. Здание, в котором расположен </w:t>
      </w:r>
      <w:r w:rsidR="00AD4017" w:rsidRPr="00E71444">
        <w:rPr>
          <w:rFonts w:eastAsia="Times New Roman"/>
          <w:sz w:val="24"/>
          <w:szCs w:val="24"/>
        </w:rPr>
        <w:t>Комитет</w:t>
      </w:r>
      <w:r w:rsidRPr="00D138F3">
        <w:rPr>
          <w:rFonts w:eastAsia="Times New Roman"/>
          <w:sz w:val="24"/>
          <w:szCs w:val="24"/>
        </w:rPr>
        <w:t xml:space="preserve">, должно быть оборудовано отдельным входом для свободного доступа граждан. </w:t>
      </w:r>
      <w:r w:rsidRPr="00D138F3">
        <w:rPr>
          <w:rFonts w:eastAsia="Times New Roman"/>
          <w:bCs/>
          <w:sz w:val="24"/>
          <w:szCs w:val="24"/>
        </w:rPr>
        <w:t xml:space="preserve">Должны быть созданы условия для обслуживания маломобильных групп населения: </w:t>
      </w:r>
      <w:r w:rsidRPr="00D138F3">
        <w:rPr>
          <w:sz w:val="24"/>
          <w:szCs w:val="24"/>
        </w:rPr>
        <w:t>помещения должны быть оборудованы пандусами</w:t>
      </w:r>
      <w:r w:rsidRPr="00D138F3">
        <w:rPr>
          <w:rFonts w:eastAsia="Times New Roman"/>
          <w:bCs/>
          <w:sz w:val="24"/>
          <w:szCs w:val="24"/>
        </w:rPr>
        <w:t>, специальными ограждениями и перилами.</w:t>
      </w:r>
    </w:p>
    <w:p w:rsidR="00D138F3" w:rsidRPr="00D138F3" w:rsidRDefault="00D138F3" w:rsidP="00D138F3">
      <w:pPr>
        <w:tabs>
          <w:tab w:val="left" w:pos="567"/>
        </w:tabs>
        <w:ind w:firstLine="709"/>
        <w:jc w:val="both"/>
        <w:rPr>
          <w:sz w:val="24"/>
          <w:szCs w:val="24"/>
        </w:rPr>
      </w:pPr>
      <w:r w:rsidRPr="00D138F3">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D138F3" w:rsidRPr="00D138F3" w:rsidRDefault="00D138F3" w:rsidP="00D138F3">
      <w:pPr>
        <w:tabs>
          <w:tab w:val="left" w:pos="0"/>
          <w:tab w:val="left" w:pos="993"/>
        </w:tabs>
        <w:ind w:right="-5" w:firstLine="709"/>
        <w:jc w:val="both"/>
        <w:rPr>
          <w:sz w:val="24"/>
          <w:szCs w:val="24"/>
        </w:rPr>
      </w:pPr>
      <w:r w:rsidRPr="00D138F3">
        <w:rPr>
          <w:sz w:val="24"/>
          <w:szCs w:val="24"/>
        </w:rPr>
        <w:t>1) условия для беспрепятственного доступа к объекту (зданию), в котором предоставляется услуга;</w:t>
      </w:r>
    </w:p>
    <w:p w:rsidR="00D138F3" w:rsidRPr="00D138F3" w:rsidRDefault="00D138F3" w:rsidP="00D138F3">
      <w:pPr>
        <w:tabs>
          <w:tab w:val="left" w:pos="0"/>
          <w:tab w:val="left" w:pos="993"/>
        </w:tabs>
        <w:ind w:right="-5" w:firstLine="709"/>
        <w:jc w:val="both"/>
        <w:rPr>
          <w:sz w:val="24"/>
          <w:szCs w:val="24"/>
        </w:rPr>
      </w:pPr>
      <w:r w:rsidRPr="00D138F3">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D138F3" w:rsidRPr="00D138F3" w:rsidRDefault="00D138F3" w:rsidP="00D138F3">
      <w:pPr>
        <w:tabs>
          <w:tab w:val="left" w:pos="0"/>
          <w:tab w:val="left" w:pos="993"/>
        </w:tabs>
        <w:ind w:right="-5" w:firstLine="709"/>
        <w:jc w:val="both"/>
        <w:rPr>
          <w:sz w:val="24"/>
          <w:szCs w:val="24"/>
        </w:rPr>
      </w:pPr>
      <w:r w:rsidRPr="00D138F3">
        <w:rPr>
          <w:sz w:val="24"/>
          <w:szCs w:val="24"/>
        </w:rPr>
        <w:t>3) сопровождение инвалидов, имеющих стойкие расстройства функции зрения и самостоятельного передвижения;</w:t>
      </w:r>
    </w:p>
    <w:p w:rsidR="00D138F3" w:rsidRPr="00D138F3" w:rsidRDefault="00D138F3" w:rsidP="00D138F3">
      <w:pPr>
        <w:tabs>
          <w:tab w:val="left" w:pos="0"/>
          <w:tab w:val="left" w:pos="993"/>
        </w:tabs>
        <w:ind w:right="-5" w:firstLine="709"/>
        <w:jc w:val="both"/>
        <w:rPr>
          <w:sz w:val="24"/>
          <w:szCs w:val="24"/>
        </w:rPr>
      </w:pPr>
      <w:r w:rsidRPr="00D138F3">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D138F3" w:rsidRPr="00D138F3" w:rsidRDefault="00D138F3" w:rsidP="00D138F3">
      <w:pPr>
        <w:tabs>
          <w:tab w:val="left" w:pos="0"/>
          <w:tab w:val="left" w:pos="993"/>
        </w:tabs>
        <w:ind w:right="-5" w:firstLine="709"/>
        <w:jc w:val="both"/>
        <w:rPr>
          <w:sz w:val="24"/>
          <w:szCs w:val="24"/>
        </w:rPr>
      </w:pPr>
      <w:r w:rsidRPr="00D138F3">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D138F3">
        <w:rPr>
          <w:sz w:val="24"/>
          <w:szCs w:val="24"/>
        </w:rPr>
        <w:t>сурдопереводчика</w:t>
      </w:r>
      <w:proofErr w:type="spellEnd"/>
      <w:r w:rsidRPr="00D138F3">
        <w:rPr>
          <w:sz w:val="24"/>
          <w:szCs w:val="24"/>
        </w:rPr>
        <w:t xml:space="preserve"> и </w:t>
      </w:r>
      <w:proofErr w:type="spellStart"/>
      <w:r w:rsidRPr="00D138F3">
        <w:rPr>
          <w:sz w:val="24"/>
          <w:szCs w:val="24"/>
        </w:rPr>
        <w:t>тифлосурдопереводчика</w:t>
      </w:r>
      <w:proofErr w:type="spellEnd"/>
      <w:r w:rsidRPr="00D138F3">
        <w:rPr>
          <w:sz w:val="24"/>
          <w:szCs w:val="24"/>
        </w:rPr>
        <w:t>;</w:t>
      </w:r>
    </w:p>
    <w:p w:rsidR="00D138F3" w:rsidRPr="00D138F3" w:rsidRDefault="0090584A" w:rsidP="00D138F3">
      <w:pPr>
        <w:tabs>
          <w:tab w:val="left" w:pos="0"/>
          <w:tab w:val="left" w:pos="993"/>
        </w:tabs>
        <w:ind w:right="-5" w:firstLine="709"/>
        <w:jc w:val="both"/>
        <w:rPr>
          <w:sz w:val="24"/>
          <w:szCs w:val="24"/>
        </w:rPr>
      </w:pPr>
      <w:proofErr w:type="gramStart"/>
      <w:r>
        <w:rPr>
          <w:sz w:val="24"/>
          <w:szCs w:val="24"/>
        </w:rPr>
        <w:t>6) допуск собаки-</w:t>
      </w:r>
      <w:r w:rsidR="00D138F3" w:rsidRPr="00D138F3">
        <w:rPr>
          <w:sz w:val="24"/>
          <w:szCs w:val="24"/>
        </w:rPr>
        <w:t>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D138F3" w:rsidRPr="00D138F3" w:rsidRDefault="00D138F3" w:rsidP="00D138F3">
      <w:pPr>
        <w:tabs>
          <w:tab w:val="left" w:pos="0"/>
          <w:tab w:val="left" w:pos="993"/>
        </w:tabs>
        <w:ind w:right="-5" w:firstLine="709"/>
        <w:jc w:val="both"/>
        <w:rPr>
          <w:sz w:val="24"/>
          <w:szCs w:val="24"/>
        </w:rPr>
      </w:pPr>
      <w:r w:rsidRPr="00D138F3">
        <w:rPr>
          <w:sz w:val="24"/>
          <w:szCs w:val="24"/>
        </w:rPr>
        <w:t xml:space="preserve">7) оказание специалистами </w:t>
      </w:r>
      <w:r w:rsidR="00AD4017" w:rsidRPr="00E71444">
        <w:rPr>
          <w:sz w:val="24"/>
          <w:szCs w:val="24"/>
        </w:rPr>
        <w:t>Комитета</w:t>
      </w:r>
      <w:r w:rsidRPr="00D138F3">
        <w:rPr>
          <w:sz w:val="24"/>
          <w:szCs w:val="24"/>
        </w:rPr>
        <w:t>, предоставляющими услуги населению, помощи инвалидам в преодолении барьеров, мешающих получению ими услуг наравне с другими лицами.</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2.9.4. Центральный вход в здание, в котором расположен </w:t>
      </w:r>
      <w:r w:rsidR="00AD4017" w:rsidRPr="00E71444">
        <w:rPr>
          <w:rFonts w:eastAsia="Times New Roman"/>
          <w:sz w:val="24"/>
          <w:szCs w:val="24"/>
        </w:rPr>
        <w:t>Комитет</w:t>
      </w:r>
      <w:r w:rsidRPr="00D138F3">
        <w:rPr>
          <w:rFonts w:eastAsia="Times New Roman"/>
          <w:sz w:val="24"/>
          <w:szCs w:val="24"/>
        </w:rPr>
        <w:t>, должен быть оборудован информационной табличкой (вывеской), содержащей следующую информацию:</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 наименование </w:t>
      </w:r>
      <w:r w:rsidR="00AD4017" w:rsidRPr="00E71444">
        <w:rPr>
          <w:rFonts w:eastAsia="Times New Roman"/>
          <w:sz w:val="24"/>
          <w:szCs w:val="24"/>
        </w:rPr>
        <w:t>Комитета</w:t>
      </w:r>
      <w:r w:rsidRPr="00D138F3">
        <w:rPr>
          <w:rFonts w:eastAsia="Times New Roman"/>
          <w:sz w:val="24"/>
          <w:szCs w:val="24"/>
        </w:rPr>
        <w:t>;</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место нахождения;</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режим работы.</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2.9.5. Вход и выход из помещений оборудуются соответствующими указателями.</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2.9.6. Прием Заявителей осуществляется в отведенных для этих целей помещениях.</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D138F3">
        <w:rPr>
          <w:rFonts w:eastAsia="Times New Roman"/>
          <w:bCs/>
          <w:sz w:val="24"/>
          <w:szCs w:val="24"/>
        </w:rPr>
        <w:t>, с предоставлением доступа в помещение маломобильным группам населения.</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2.9.8. Присутственные места включают места для ожидания, информирования и приема Заявителей.</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2.9.9. Помещения должны соответствовать санитарно-гигиеническим правилам и нормативам. </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lastRenderedPageBreak/>
        <w:t>2.9.11. В местах ожидания должен быть предусмотрен гардероб либо специальные напольные и (или) настенные вешалки для одежды.</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информационными стендами или информационными терминалами;</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стульями и столами (стойками для письма) для возможности оформления документов.</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2.9.14. Информационные стенды</w:t>
      </w:r>
      <w:r w:rsidRPr="00D138F3">
        <w:rPr>
          <w:sz w:val="24"/>
          <w:szCs w:val="24"/>
        </w:rPr>
        <w:t xml:space="preserve"> с образцами заполнения запросов и перечнем документов, необходимых для предоставления муниципальной услуги</w:t>
      </w:r>
      <w:r w:rsidRPr="00D138F3">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D138F3">
        <w:rPr>
          <w:rFonts w:eastAsia="Times New Roman"/>
          <w:sz w:val="24"/>
          <w:szCs w:val="24"/>
        </w:rPr>
        <w:t>банкетками</w:t>
      </w:r>
      <w:proofErr w:type="spellEnd"/>
      <w:r w:rsidRPr="00D138F3">
        <w:rPr>
          <w:rFonts w:eastAsia="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xml:space="preserve">2.9.18. Место ожидания должно находиться в холле или ином специально приспособленном помещении. </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номера кабинета;</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 фамилия, имя, отчество должностного лица, осуществляющего прием.</w:t>
      </w:r>
    </w:p>
    <w:p w:rsidR="00D138F3" w:rsidRPr="00D138F3" w:rsidRDefault="00D138F3" w:rsidP="00D138F3">
      <w:pPr>
        <w:tabs>
          <w:tab w:val="left" w:pos="1276"/>
          <w:tab w:val="left" w:pos="1418"/>
        </w:tabs>
        <w:autoSpaceDE w:val="0"/>
        <w:autoSpaceDN w:val="0"/>
        <w:adjustRightInd w:val="0"/>
        <w:ind w:right="-5" w:firstLine="709"/>
        <w:jc w:val="both"/>
        <w:rPr>
          <w:rFonts w:eastAsia="Times New Roman"/>
          <w:sz w:val="24"/>
          <w:szCs w:val="24"/>
        </w:rPr>
      </w:pPr>
      <w:r w:rsidRPr="00D138F3">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D138F3" w:rsidRPr="00D138F3" w:rsidRDefault="00D138F3" w:rsidP="00D138F3">
      <w:pPr>
        <w:autoSpaceDE w:val="0"/>
        <w:autoSpaceDN w:val="0"/>
        <w:adjustRightInd w:val="0"/>
        <w:ind w:right="-5" w:firstLine="709"/>
        <w:jc w:val="both"/>
        <w:rPr>
          <w:rFonts w:eastAsia="Times New Roman"/>
          <w:sz w:val="24"/>
          <w:szCs w:val="24"/>
        </w:rPr>
      </w:pPr>
      <w:r w:rsidRPr="00D138F3">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6758DC" w:rsidRPr="00E71444" w:rsidRDefault="006758DC" w:rsidP="004B10A6">
      <w:pPr>
        <w:ind w:firstLine="709"/>
        <w:jc w:val="both"/>
        <w:rPr>
          <w:sz w:val="24"/>
          <w:szCs w:val="24"/>
        </w:rPr>
      </w:pPr>
    </w:p>
    <w:p w:rsidR="004211A0" w:rsidRPr="00E71444" w:rsidRDefault="004A5C90" w:rsidP="006758DC">
      <w:pPr>
        <w:jc w:val="center"/>
        <w:rPr>
          <w:b/>
          <w:sz w:val="24"/>
          <w:szCs w:val="24"/>
        </w:rPr>
      </w:pPr>
      <w:r w:rsidRPr="00E71444">
        <w:rPr>
          <w:b/>
          <w:sz w:val="24"/>
          <w:szCs w:val="24"/>
        </w:rPr>
        <w:t>2.</w:t>
      </w:r>
      <w:r w:rsidR="00D138F3" w:rsidRPr="00E71444">
        <w:rPr>
          <w:b/>
          <w:sz w:val="24"/>
          <w:szCs w:val="24"/>
        </w:rPr>
        <w:t>10</w:t>
      </w:r>
      <w:r w:rsidRPr="00E71444">
        <w:rPr>
          <w:b/>
          <w:sz w:val="24"/>
          <w:szCs w:val="24"/>
        </w:rPr>
        <w:t>. Показатели доступности и качества пред</w:t>
      </w:r>
      <w:r w:rsidR="00471986" w:rsidRPr="00E71444">
        <w:rPr>
          <w:b/>
          <w:sz w:val="24"/>
          <w:szCs w:val="24"/>
        </w:rPr>
        <w:t>оставления муниципальной услуги</w:t>
      </w:r>
    </w:p>
    <w:p w:rsidR="006758DC" w:rsidRPr="00E71444" w:rsidRDefault="006758DC" w:rsidP="006758DC">
      <w:pPr>
        <w:jc w:val="center"/>
        <w:rPr>
          <w:b/>
          <w:sz w:val="24"/>
          <w:szCs w:val="24"/>
        </w:rPr>
      </w:pPr>
    </w:p>
    <w:p w:rsidR="004211A0" w:rsidRPr="00E71444" w:rsidRDefault="004A5C90" w:rsidP="004B10A6">
      <w:pPr>
        <w:ind w:firstLine="709"/>
        <w:jc w:val="both"/>
        <w:rPr>
          <w:sz w:val="24"/>
          <w:szCs w:val="24"/>
        </w:rPr>
      </w:pPr>
      <w:r w:rsidRPr="00E71444">
        <w:rPr>
          <w:sz w:val="24"/>
          <w:szCs w:val="24"/>
        </w:rPr>
        <w:t>Показатели доступности и качества предоставления муниципальной услуги и их значения приведены в приложении 4 к настоящему Административному регламенту.</w:t>
      </w:r>
    </w:p>
    <w:p w:rsidR="006758DC" w:rsidRPr="00E71444" w:rsidRDefault="006758DC" w:rsidP="004B10A6">
      <w:pPr>
        <w:ind w:firstLine="709"/>
        <w:jc w:val="both"/>
        <w:rPr>
          <w:sz w:val="24"/>
          <w:szCs w:val="24"/>
        </w:rPr>
      </w:pPr>
    </w:p>
    <w:p w:rsidR="004211A0" w:rsidRPr="00E71444" w:rsidRDefault="00C57B64" w:rsidP="006758DC">
      <w:pPr>
        <w:jc w:val="center"/>
        <w:rPr>
          <w:b/>
          <w:sz w:val="24"/>
          <w:szCs w:val="24"/>
        </w:rPr>
      </w:pPr>
      <w:r w:rsidRPr="00E71444">
        <w:rPr>
          <w:b/>
          <w:sz w:val="24"/>
          <w:szCs w:val="24"/>
        </w:rPr>
        <w:t>2.1</w:t>
      </w:r>
      <w:r w:rsidR="00D138F3" w:rsidRPr="00E71444">
        <w:rPr>
          <w:b/>
          <w:sz w:val="24"/>
          <w:szCs w:val="24"/>
        </w:rPr>
        <w:t>1</w:t>
      </w:r>
      <w:r w:rsidR="004A5C90" w:rsidRPr="00E71444">
        <w:rPr>
          <w:b/>
          <w:sz w:val="24"/>
          <w:szCs w:val="24"/>
        </w:rPr>
        <w:t>. Прочие требования к пред</w:t>
      </w:r>
      <w:r w:rsidR="00471986" w:rsidRPr="00E71444">
        <w:rPr>
          <w:b/>
          <w:sz w:val="24"/>
          <w:szCs w:val="24"/>
        </w:rPr>
        <w:t>оставлению муниципальной услуги</w:t>
      </w:r>
    </w:p>
    <w:p w:rsidR="006758DC" w:rsidRPr="00E71444" w:rsidRDefault="006758DC" w:rsidP="004B10A6">
      <w:pPr>
        <w:ind w:firstLine="709"/>
        <w:jc w:val="both"/>
        <w:rPr>
          <w:b/>
          <w:sz w:val="24"/>
          <w:szCs w:val="24"/>
        </w:rPr>
      </w:pPr>
    </w:p>
    <w:p w:rsidR="004211A0" w:rsidRPr="00E71444" w:rsidRDefault="004A5C90" w:rsidP="004B10A6">
      <w:pPr>
        <w:ind w:firstLine="709"/>
        <w:jc w:val="both"/>
        <w:rPr>
          <w:sz w:val="24"/>
          <w:szCs w:val="24"/>
        </w:rPr>
      </w:pPr>
      <w:r w:rsidRPr="00E71444">
        <w:rPr>
          <w:sz w:val="24"/>
          <w:szCs w:val="24"/>
        </w:rPr>
        <w:t>2.</w:t>
      </w:r>
      <w:r w:rsidR="00C57B64" w:rsidRPr="00E71444">
        <w:rPr>
          <w:sz w:val="24"/>
          <w:szCs w:val="24"/>
        </w:rPr>
        <w:t>1</w:t>
      </w:r>
      <w:r w:rsidR="00D138F3" w:rsidRPr="00E71444">
        <w:rPr>
          <w:sz w:val="24"/>
          <w:szCs w:val="24"/>
        </w:rPr>
        <w:t>1</w:t>
      </w:r>
      <w:r w:rsidRPr="00E71444">
        <w:rPr>
          <w:sz w:val="24"/>
          <w:szCs w:val="24"/>
        </w:rPr>
        <w:t>.1. Форму заявления Заявитель может получить  в электронном виде на Интернет-ре</w:t>
      </w:r>
      <w:r w:rsidR="005B04C4" w:rsidRPr="00E71444">
        <w:rPr>
          <w:sz w:val="24"/>
          <w:szCs w:val="24"/>
        </w:rPr>
        <w:t xml:space="preserve">сурсах, указанных в пункте 1.3.1 </w:t>
      </w:r>
      <w:r w:rsidRPr="00E71444">
        <w:rPr>
          <w:sz w:val="24"/>
          <w:szCs w:val="24"/>
        </w:rPr>
        <w:t>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lastRenderedPageBreak/>
        <w:t>2.1</w:t>
      </w:r>
      <w:r w:rsidR="00D138F3" w:rsidRPr="00E71444">
        <w:rPr>
          <w:sz w:val="24"/>
          <w:szCs w:val="24"/>
        </w:rPr>
        <w:t>1</w:t>
      </w:r>
      <w:r w:rsidRPr="00E71444">
        <w:rPr>
          <w:sz w:val="24"/>
          <w:szCs w:val="24"/>
        </w:rPr>
        <w:t>.2. Информация о ходе предоставления услуги, а также о результате предоставления услуги, оказываемой в электронном виде посредством единого и регионального порталов, должна быть доступна Заявителю через «Личный кабинет» указанных порталов.</w:t>
      </w:r>
    </w:p>
    <w:p w:rsidR="004211A0" w:rsidRPr="00E71444" w:rsidRDefault="004A5C90" w:rsidP="004B10A6">
      <w:pPr>
        <w:ind w:firstLine="709"/>
        <w:jc w:val="both"/>
        <w:rPr>
          <w:sz w:val="24"/>
          <w:szCs w:val="24"/>
        </w:rPr>
      </w:pPr>
      <w:r w:rsidRPr="00E71444">
        <w:rPr>
          <w:sz w:val="24"/>
          <w:szCs w:val="24"/>
        </w:rPr>
        <w:t>2.1</w:t>
      </w:r>
      <w:r w:rsidR="00D138F3" w:rsidRPr="00E71444">
        <w:rPr>
          <w:sz w:val="24"/>
          <w:szCs w:val="24"/>
        </w:rPr>
        <w:t>1</w:t>
      </w:r>
      <w:r w:rsidRPr="00E71444">
        <w:rPr>
          <w:sz w:val="24"/>
          <w:szCs w:val="24"/>
        </w:rPr>
        <w:t xml:space="preserve">.3. При обращении Заявителя в МФЦ за получением результата муниципальной услуги МФЦ вправе осуществить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AD4017" w:rsidRPr="00E71444">
        <w:rPr>
          <w:sz w:val="24"/>
          <w:szCs w:val="24"/>
        </w:rPr>
        <w:t>Комитетом</w:t>
      </w:r>
      <w:r w:rsidRPr="00E71444">
        <w:rPr>
          <w:sz w:val="24"/>
          <w:szCs w:val="24"/>
        </w:rPr>
        <w:t>.</w:t>
      </w:r>
    </w:p>
    <w:p w:rsidR="004211A0" w:rsidRPr="00E71444" w:rsidRDefault="004A5C90" w:rsidP="004B10A6">
      <w:pPr>
        <w:ind w:firstLine="709"/>
        <w:jc w:val="both"/>
        <w:rPr>
          <w:sz w:val="24"/>
          <w:szCs w:val="24"/>
        </w:rPr>
      </w:pPr>
      <w:r w:rsidRPr="00E71444">
        <w:rPr>
          <w:sz w:val="24"/>
          <w:szCs w:val="24"/>
        </w:rPr>
        <w:t>2.1</w:t>
      </w:r>
      <w:r w:rsidR="00D138F3" w:rsidRPr="00E71444">
        <w:rPr>
          <w:sz w:val="24"/>
          <w:szCs w:val="24"/>
        </w:rPr>
        <w:t>1</w:t>
      </w:r>
      <w:r w:rsidRPr="00E71444">
        <w:rPr>
          <w:sz w:val="24"/>
          <w:szCs w:val="24"/>
        </w:rPr>
        <w:t xml:space="preserve">.4. </w:t>
      </w:r>
      <w:proofErr w:type="gramStart"/>
      <w:r w:rsidRPr="00E71444">
        <w:rPr>
          <w:sz w:val="24"/>
          <w:szCs w:val="24"/>
        </w:rPr>
        <w:t>При обращении за предоставлением услуги с использованием информационно - 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4211A0" w:rsidRPr="00E71444" w:rsidRDefault="004A5C90" w:rsidP="004B10A6">
      <w:pPr>
        <w:ind w:firstLine="709"/>
        <w:jc w:val="both"/>
        <w:rPr>
          <w:sz w:val="24"/>
          <w:szCs w:val="24"/>
        </w:rPr>
      </w:pPr>
      <w:r w:rsidRPr="00E71444">
        <w:rPr>
          <w:sz w:val="24"/>
          <w:szCs w:val="24"/>
        </w:rPr>
        <w:t>2.1</w:t>
      </w:r>
      <w:r w:rsidR="00D138F3" w:rsidRPr="00E71444">
        <w:rPr>
          <w:sz w:val="24"/>
          <w:szCs w:val="24"/>
        </w:rPr>
        <w:t>1</w:t>
      </w:r>
      <w:r w:rsidRPr="00E71444">
        <w:rPr>
          <w:sz w:val="24"/>
          <w:szCs w:val="24"/>
        </w:rPr>
        <w:t xml:space="preserve">.5. </w:t>
      </w:r>
      <w:proofErr w:type="gramStart"/>
      <w:r w:rsidRPr="00E71444">
        <w:rPr>
          <w:sz w:val="24"/>
          <w:szCs w:val="24"/>
        </w:rPr>
        <w:t>При обращении Заявителя за получением услуги в электронной форме с использованием усиленной квалифицированной электронной подписи, а также в целях 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центров, допустимых для совершения указанных действий, определяется  в соответствии с приказом ФСБ РФ от 27.12.2011 № 796 «Об утверждении</w:t>
      </w:r>
      <w:proofErr w:type="gramEnd"/>
      <w:r w:rsidRPr="00E71444">
        <w:rPr>
          <w:sz w:val="24"/>
          <w:szCs w:val="24"/>
        </w:rPr>
        <w:t xml:space="preserve"> требований к средствам электронной подписи и требований к средствам удостоверяющего центра».</w:t>
      </w:r>
    </w:p>
    <w:p w:rsidR="005B04C4" w:rsidRPr="00E71444" w:rsidRDefault="005B04C4" w:rsidP="004B10A6">
      <w:pPr>
        <w:ind w:firstLine="709"/>
        <w:jc w:val="both"/>
        <w:rPr>
          <w:sz w:val="24"/>
          <w:szCs w:val="24"/>
        </w:rPr>
      </w:pPr>
      <w:r w:rsidRPr="00E71444">
        <w:rPr>
          <w:sz w:val="24"/>
          <w:szCs w:val="24"/>
        </w:rPr>
        <w:t>2.1</w:t>
      </w:r>
      <w:r w:rsidR="00D138F3" w:rsidRPr="00E71444">
        <w:rPr>
          <w:sz w:val="24"/>
          <w:szCs w:val="24"/>
        </w:rPr>
        <w:t>1</w:t>
      </w:r>
      <w:r w:rsidRPr="00E71444">
        <w:rPr>
          <w:sz w:val="24"/>
          <w:szCs w:val="24"/>
        </w:rPr>
        <w:t>.6. Заявителю в качестве результата предоставления услуги обеспечивается по его выбору возможность получения:</w:t>
      </w:r>
    </w:p>
    <w:p w:rsidR="005B04C4" w:rsidRPr="00E71444" w:rsidRDefault="005B04C4" w:rsidP="004B10A6">
      <w:pPr>
        <w:ind w:firstLine="709"/>
        <w:jc w:val="both"/>
        <w:rPr>
          <w:sz w:val="24"/>
          <w:szCs w:val="24"/>
        </w:rPr>
      </w:pPr>
      <w:r w:rsidRPr="00E71444">
        <w:rPr>
          <w:sz w:val="24"/>
          <w:szCs w:val="24"/>
        </w:rPr>
        <w:t>а) бумажного документа;</w:t>
      </w:r>
    </w:p>
    <w:p w:rsidR="005B04C4" w:rsidRPr="00E71444" w:rsidRDefault="005B04C4" w:rsidP="004B10A6">
      <w:pPr>
        <w:ind w:firstLine="709"/>
        <w:jc w:val="both"/>
        <w:rPr>
          <w:sz w:val="24"/>
          <w:szCs w:val="24"/>
        </w:rPr>
      </w:pPr>
      <w:r w:rsidRPr="00E71444">
        <w:rPr>
          <w:sz w:val="24"/>
          <w:szCs w:val="24"/>
        </w:rPr>
        <w:t>б) электронного документа;</w:t>
      </w:r>
    </w:p>
    <w:p w:rsidR="005B04C4" w:rsidRPr="00E71444" w:rsidRDefault="005B04C4" w:rsidP="004B10A6">
      <w:pPr>
        <w:ind w:firstLine="709"/>
        <w:jc w:val="both"/>
        <w:rPr>
          <w:sz w:val="24"/>
          <w:szCs w:val="24"/>
        </w:rPr>
      </w:pPr>
      <w:r w:rsidRPr="00E71444">
        <w:rPr>
          <w:sz w:val="24"/>
          <w:szCs w:val="24"/>
        </w:rPr>
        <w:t xml:space="preserve">в) документа на бумажном носителе, подтверждающего содержание электронного  документа,  направленного  </w:t>
      </w:r>
      <w:r w:rsidR="00AD4017" w:rsidRPr="00E71444">
        <w:rPr>
          <w:sz w:val="24"/>
          <w:szCs w:val="24"/>
        </w:rPr>
        <w:t>Комитетом</w:t>
      </w:r>
      <w:r w:rsidRPr="00E71444">
        <w:rPr>
          <w:sz w:val="24"/>
          <w:szCs w:val="24"/>
        </w:rPr>
        <w:t>,  в многофункциональном центре.</w:t>
      </w:r>
    </w:p>
    <w:p w:rsidR="004211A0" w:rsidRDefault="004211A0" w:rsidP="00B736B5">
      <w:pPr>
        <w:pStyle w:val="ConsPlusNormal"/>
        <w:ind w:firstLine="709"/>
        <w:jc w:val="both"/>
        <w:rPr>
          <w:rFonts w:ascii="Times New Roman" w:hAnsi="Times New Roman" w:cs="Times New Roman"/>
          <w:b/>
          <w:sz w:val="24"/>
          <w:szCs w:val="24"/>
        </w:rPr>
      </w:pPr>
    </w:p>
    <w:p w:rsidR="0090584A" w:rsidRPr="00E71444" w:rsidRDefault="0090584A" w:rsidP="00B736B5">
      <w:pPr>
        <w:pStyle w:val="ConsPlusNormal"/>
        <w:ind w:firstLine="709"/>
        <w:jc w:val="both"/>
        <w:rPr>
          <w:rFonts w:ascii="Times New Roman" w:hAnsi="Times New Roman" w:cs="Times New Roman"/>
          <w:b/>
          <w:sz w:val="24"/>
          <w:szCs w:val="24"/>
        </w:rPr>
      </w:pPr>
    </w:p>
    <w:p w:rsidR="00F47B28" w:rsidRPr="00F47B28" w:rsidRDefault="004A5C90" w:rsidP="00F47B28">
      <w:pPr>
        <w:pStyle w:val="ConsPlusTitle"/>
        <w:jc w:val="center"/>
        <w:outlineLvl w:val="1"/>
        <w:rPr>
          <w:rFonts w:ascii="Times New Roman" w:hAnsi="Times New Roman" w:cs="Times New Roman"/>
          <w:sz w:val="24"/>
          <w:szCs w:val="24"/>
        </w:rPr>
      </w:pPr>
      <w:r w:rsidRPr="00E71444">
        <w:rPr>
          <w:rFonts w:ascii="Times New Roman" w:hAnsi="Times New Roman" w:cs="Times New Roman"/>
          <w:sz w:val="24"/>
          <w:szCs w:val="24"/>
        </w:rPr>
        <w:t xml:space="preserve">3. </w:t>
      </w:r>
      <w:r w:rsidR="00A92248" w:rsidRPr="00E71444">
        <w:rPr>
          <w:rFonts w:ascii="Times New Roman" w:hAnsi="Times New Roman" w:cs="Times New Roman"/>
          <w:sz w:val="24"/>
          <w:szCs w:val="24"/>
          <w:lang w:eastAsia="ru-RU"/>
        </w:rPr>
        <w:t>АДМИНИСТРАТИВНЫЕ ПРОЦЕДУРЫ</w:t>
      </w:r>
    </w:p>
    <w:p w:rsidR="004211A0" w:rsidRPr="00E71444" w:rsidRDefault="004211A0" w:rsidP="004E765F">
      <w:pPr>
        <w:pStyle w:val="ConsPlusNormal"/>
        <w:ind w:firstLine="709"/>
        <w:jc w:val="center"/>
        <w:rPr>
          <w:rFonts w:ascii="Times New Roman" w:hAnsi="Times New Roman" w:cs="Times New Roman"/>
          <w:b/>
          <w:sz w:val="24"/>
          <w:szCs w:val="24"/>
        </w:rPr>
      </w:pPr>
    </w:p>
    <w:p w:rsidR="004211A0" w:rsidRPr="00E71444" w:rsidRDefault="0004783B" w:rsidP="006758DC">
      <w:pPr>
        <w:ind w:firstLine="709"/>
        <w:jc w:val="center"/>
        <w:rPr>
          <w:b/>
          <w:sz w:val="24"/>
          <w:szCs w:val="24"/>
        </w:rPr>
      </w:pPr>
      <w:r w:rsidRPr="00E71444">
        <w:rPr>
          <w:b/>
          <w:sz w:val="24"/>
          <w:szCs w:val="24"/>
        </w:rPr>
        <w:t>3.1.Общие положения</w:t>
      </w:r>
    </w:p>
    <w:p w:rsidR="006758DC" w:rsidRPr="00E71444" w:rsidRDefault="006758DC" w:rsidP="004B10A6">
      <w:pPr>
        <w:ind w:firstLine="709"/>
        <w:jc w:val="both"/>
        <w:rPr>
          <w:b/>
          <w:sz w:val="24"/>
          <w:szCs w:val="24"/>
        </w:rPr>
      </w:pPr>
    </w:p>
    <w:p w:rsidR="004211A0" w:rsidRPr="00E71444" w:rsidRDefault="005B04C4" w:rsidP="004B10A6">
      <w:pPr>
        <w:ind w:firstLine="709"/>
        <w:jc w:val="both"/>
        <w:rPr>
          <w:sz w:val="24"/>
          <w:szCs w:val="24"/>
        </w:rPr>
      </w:pPr>
      <w:r w:rsidRPr="00E71444">
        <w:rPr>
          <w:sz w:val="24"/>
          <w:szCs w:val="24"/>
        </w:rPr>
        <w:t xml:space="preserve">3.1.1. </w:t>
      </w:r>
      <w:r w:rsidR="004A5C90" w:rsidRPr="00E71444">
        <w:rPr>
          <w:sz w:val="24"/>
          <w:szCs w:val="24"/>
        </w:rPr>
        <w:t>Предоставление муниципальной услуги</w:t>
      </w:r>
      <w:r w:rsidRPr="00E71444">
        <w:rPr>
          <w:sz w:val="24"/>
          <w:szCs w:val="24"/>
        </w:rPr>
        <w:t xml:space="preserve"> </w:t>
      </w:r>
      <w:r w:rsidR="00AD4017" w:rsidRPr="00E71444">
        <w:rPr>
          <w:sz w:val="24"/>
          <w:szCs w:val="24"/>
        </w:rPr>
        <w:t>Комитетом</w:t>
      </w:r>
      <w:r w:rsidR="004A5C90" w:rsidRPr="00E71444">
        <w:rPr>
          <w:sz w:val="24"/>
          <w:szCs w:val="24"/>
        </w:rPr>
        <w:t xml:space="preserve"> включает в себя следующие административные процедуры:</w:t>
      </w:r>
    </w:p>
    <w:p w:rsidR="004211A0" w:rsidRPr="00E71444" w:rsidRDefault="004A5C90" w:rsidP="004B10A6">
      <w:pPr>
        <w:ind w:firstLine="709"/>
        <w:jc w:val="both"/>
        <w:rPr>
          <w:sz w:val="24"/>
          <w:szCs w:val="24"/>
        </w:rPr>
      </w:pPr>
      <w:r w:rsidRPr="00E71444">
        <w:rPr>
          <w:sz w:val="24"/>
          <w:szCs w:val="24"/>
        </w:rPr>
        <w:t>- прием и регистрация документов, предоставленных для получения муниципальной услуги;</w:t>
      </w:r>
    </w:p>
    <w:p w:rsidR="00A92248" w:rsidRPr="00C34D08" w:rsidRDefault="00A92248" w:rsidP="00A92248">
      <w:pPr>
        <w:widowControl w:val="0"/>
        <w:suppressAutoHyphens/>
        <w:ind w:firstLine="709"/>
        <w:contextualSpacing/>
        <w:jc w:val="both"/>
        <w:rPr>
          <w:rFonts w:eastAsia="Times New Roman"/>
          <w:bCs/>
          <w:sz w:val="24"/>
          <w:szCs w:val="24"/>
        </w:rPr>
      </w:pPr>
      <w:r w:rsidRPr="00C34D08">
        <w:rPr>
          <w:rFonts w:eastAsia="Times New Roman"/>
          <w:bCs/>
          <w:sz w:val="24"/>
          <w:szCs w:val="24"/>
        </w:rPr>
        <w:t>- рассмотрение документов, формирование и направление запроса в рамках межведомственного взаимодействия для исполнения государственной услуги;</w:t>
      </w:r>
    </w:p>
    <w:p w:rsidR="00A92248" w:rsidRPr="00C34D08" w:rsidRDefault="004A5C90" w:rsidP="00A92248">
      <w:pPr>
        <w:widowControl w:val="0"/>
        <w:autoSpaceDE w:val="0"/>
        <w:autoSpaceDN w:val="0"/>
        <w:adjustRightInd w:val="0"/>
        <w:ind w:firstLine="709"/>
        <w:jc w:val="both"/>
        <w:rPr>
          <w:rFonts w:eastAsia="Times New Roman"/>
          <w:sz w:val="24"/>
          <w:szCs w:val="24"/>
          <w:lang w:eastAsia="en-US"/>
        </w:rPr>
      </w:pPr>
      <w:r w:rsidRPr="00C34D08">
        <w:rPr>
          <w:sz w:val="24"/>
          <w:szCs w:val="24"/>
        </w:rPr>
        <w:t xml:space="preserve">- </w:t>
      </w:r>
      <w:r w:rsidR="00A92248" w:rsidRPr="00C34D08">
        <w:rPr>
          <w:rFonts w:eastAsia="Times New Roman"/>
          <w:sz w:val="24"/>
          <w:szCs w:val="24"/>
          <w:lang w:eastAsia="en-US"/>
        </w:rPr>
        <w:t>принятие решения о предоставлении государственной услуги или решения об отказе в предоставлении муниципальной услуги;</w:t>
      </w:r>
    </w:p>
    <w:p w:rsidR="004211A0" w:rsidRPr="00C34D08" w:rsidRDefault="004A5C90" w:rsidP="004B10A6">
      <w:pPr>
        <w:ind w:firstLine="709"/>
        <w:jc w:val="both"/>
        <w:rPr>
          <w:sz w:val="24"/>
          <w:szCs w:val="24"/>
        </w:rPr>
      </w:pPr>
      <w:r w:rsidRPr="00C34D08">
        <w:rPr>
          <w:sz w:val="24"/>
          <w:szCs w:val="24"/>
        </w:rPr>
        <w:t>- выдача (направление) результата предоставления муниципальной услуги Заявителю.</w:t>
      </w:r>
    </w:p>
    <w:p w:rsidR="00A92248" w:rsidRPr="00C34D08" w:rsidRDefault="00A92248" w:rsidP="00A92248">
      <w:pPr>
        <w:widowControl w:val="0"/>
        <w:suppressAutoHyphens/>
        <w:ind w:firstLine="709"/>
        <w:contextualSpacing/>
        <w:jc w:val="both"/>
        <w:rPr>
          <w:rFonts w:eastAsia="Times New Roman"/>
          <w:bCs/>
          <w:sz w:val="24"/>
          <w:szCs w:val="24"/>
        </w:rPr>
      </w:pPr>
      <w:r w:rsidRPr="00C34D08">
        <w:rPr>
          <w:rFonts w:eastAsia="Times New Roman"/>
          <w:bCs/>
          <w:sz w:val="24"/>
          <w:szCs w:val="24"/>
        </w:rPr>
        <w:t xml:space="preserve">3.1.2. Порядок исправления допущенных опечаток и ошибок в выданных в результате предоставления </w:t>
      </w:r>
      <w:r w:rsidRPr="00C34D08">
        <w:rPr>
          <w:rFonts w:eastAsia="Times New Roman"/>
          <w:sz w:val="24"/>
          <w:szCs w:val="24"/>
        </w:rPr>
        <w:t>государственной</w:t>
      </w:r>
      <w:r w:rsidRPr="00C34D08">
        <w:rPr>
          <w:rFonts w:eastAsia="Times New Roman"/>
          <w:bCs/>
          <w:sz w:val="24"/>
          <w:szCs w:val="24"/>
        </w:rPr>
        <w:t xml:space="preserve"> услуги документах указан в подразделе 3.6 настоящего Административного регламента.</w:t>
      </w:r>
    </w:p>
    <w:p w:rsidR="00A92248" w:rsidRPr="00E71444" w:rsidRDefault="00A92248" w:rsidP="004B10A6">
      <w:pPr>
        <w:ind w:firstLine="709"/>
        <w:jc w:val="both"/>
        <w:rPr>
          <w:sz w:val="24"/>
          <w:szCs w:val="24"/>
        </w:rPr>
      </w:pPr>
    </w:p>
    <w:p w:rsidR="004211A0" w:rsidRPr="00E71444" w:rsidRDefault="004A5C90" w:rsidP="0051272F">
      <w:pPr>
        <w:jc w:val="center"/>
        <w:rPr>
          <w:b/>
          <w:sz w:val="24"/>
          <w:szCs w:val="24"/>
        </w:rPr>
      </w:pPr>
      <w:r w:rsidRPr="00E71444">
        <w:rPr>
          <w:b/>
          <w:sz w:val="24"/>
          <w:szCs w:val="24"/>
        </w:rPr>
        <w:t>3.2. Прием и регистрация документов, предоставленных для</w:t>
      </w:r>
      <w:r w:rsidR="0004783B" w:rsidRPr="00E71444">
        <w:rPr>
          <w:b/>
          <w:sz w:val="24"/>
          <w:szCs w:val="24"/>
        </w:rPr>
        <w:t xml:space="preserve"> получения муниципальной услуги</w:t>
      </w:r>
    </w:p>
    <w:p w:rsidR="0051272F" w:rsidRPr="00E71444" w:rsidRDefault="0051272F" w:rsidP="0051272F">
      <w:pPr>
        <w:jc w:val="center"/>
        <w:rPr>
          <w:b/>
          <w:sz w:val="24"/>
          <w:szCs w:val="24"/>
        </w:rPr>
      </w:pPr>
    </w:p>
    <w:p w:rsidR="004211A0" w:rsidRPr="00E71444" w:rsidRDefault="004A5C90" w:rsidP="004B10A6">
      <w:pPr>
        <w:ind w:firstLine="709"/>
        <w:jc w:val="both"/>
        <w:rPr>
          <w:sz w:val="24"/>
          <w:szCs w:val="24"/>
        </w:rPr>
      </w:pPr>
      <w:r w:rsidRPr="00E71444">
        <w:rPr>
          <w:sz w:val="24"/>
          <w:szCs w:val="24"/>
        </w:rPr>
        <w:lastRenderedPageBreak/>
        <w:t>3.2.1.</w:t>
      </w:r>
      <w:r w:rsidR="0090584A">
        <w:rPr>
          <w:sz w:val="24"/>
          <w:szCs w:val="24"/>
        </w:rPr>
        <w:t xml:space="preserve"> </w:t>
      </w:r>
      <w:r w:rsidRPr="00E71444">
        <w:rPr>
          <w:sz w:val="24"/>
          <w:szCs w:val="24"/>
        </w:rPr>
        <w:t>Основанием для начала административной процедуры является:</w:t>
      </w:r>
    </w:p>
    <w:p w:rsidR="004211A0" w:rsidRPr="00E71444" w:rsidRDefault="004A5C90" w:rsidP="004B10A6">
      <w:pPr>
        <w:ind w:firstLine="709"/>
        <w:jc w:val="both"/>
        <w:rPr>
          <w:sz w:val="24"/>
          <w:szCs w:val="24"/>
        </w:rPr>
      </w:pPr>
      <w:r w:rsidRPr="00E71444">
        <w:rPr>
          <w:sz w:val="24"/>
          <w:szCs w:val="24"/>
        </w:rPr>
        <w:t xml:space="preserve">1) поступление в </w:t>
      </w:r>
      <w:r w:rsidR="00AD4017" w:rsidRPr="00E71444">
        <w:rPr>
          <w:sz w:val="24"/>
          <w:szCs w:val="24"/>
        </w:rPr>
        <w:t>Комитет</w:t>
      </w:r>
      <w:r w:rsidRPr="00E71444">
        <w:rPr>
          <w:sz w:val="24"/>
          <w:szCs w:val="24"/>
        </w:rPr>
        <w:t xml:space="preserve"> заявления и документов, указанных в пункте 2.6.1 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t xml:space="preserve">- </w:t>
      </w:r>
      <w:proofErr w:type="gramStart"/>
      <w:r w:rsidRPr="00E71444">
        <w:rPr>
          <w:sz w:val="24"/>
          <w:szCs w:val="24"/>
        </w:rPr>
        <w:t>доставленных</w:t>
      </w:r>
      <w:proofErr w:type="gramEnd"/>
      <w:r w:rsidRPr="00E71444">
        <w:rPr>
          <w:sz w:val="24"/>
          <w:szCs w:val="24"/>
        </w:rPr>
        <w:t xml:space="preserve"> лично Заявителем (представителем Заявителя); </w:t>
      </w:r>
    </w:p>
    <w:p w:rsidR="004211A0" w:rsidRPr="00E71444" w:rsidRDefault="004A5C90" w:rsidP="004B10A6">
      <w:pPr>
        <w:ind w:firstLine="709"/>
        <w:jc w:val="both"/>
        <w:rPr>
          <w:sz w:val="24"/>
          <w:szCs w:val="24"/>
        </w:rPr>
      </w:pPr>
      <w:r w:rsidRPr="00E71444">
        <w:rPr>
          <w:sz w:val="24"/>
          <w:szCs w:val="24"/>
        </w:rPr>
        <w:t xml:space="preserve">- </w:t>
      </w:r>
      <w:proofErr w:type="gramStart"/>
      <w:r w:rsidRPr="00E71444">
        <w:rPr>
          <w:sz w:val="24"/>
          <w:szCs w:val="24"/>
        </w:rPr>
        <w:t>направленных</w:t>
      </w:r>
      <w:proofErr w:type="gramEnd"/>
      <w:r w:rsidRPr="00E71444">
        <w:rPr>
          <w:sz w:val="24"/>
          <w:szCs w:val="24"/>
        </w:rPr>
        <w:t xml:space="preserve"> по почте или от МФЦ;</w:t>
      </w:r>
    </w:p>
    <w:p w:rsidR="004211A0" w:rsidRPr="00E71444" w:rsidRDefault="004A5C90" w:rsidP="004B10A6">
      <w:pPr>
        <w:ind w:firstLine="709"/>
        <w:jc w:val="both"/>
        <w:rPr>
          <w:sz w:val="24"/>
          <w:szCs w:val="24"/>
        </w:rPr>
      </w:pPr>
      <w:r w:rsidRPr="00E71444">
        <w:rPr>
          <w:sz w:val="24"/>
          <w:szCs w:val="24"/>
        </w:rPr>
        <w:t xml:space="preserve">- </w:t>
      </w:r>
      <w:proofErr w:type="gramStart"/>
      <w:r w:rsidRPr="00E71444">
        <w:rPr>
          <w:sz w:val="24"/>
          <w:szCs w:val="24"/>
        </w:rPr>
        <w:t>полученных</w:t>
      </w:r>
      <w:proofErr w:type="gramEnd"/>
      <w:r w:rsidRPr="00E71444">
        <w:rPr>
          <w:sz w:val="24"/>
          <w:szCs w:val="24"/>
        </w:rPr>
        <w:t xml:space="preserve"> в электронном виде;</w:t>
      </w:r>
    </w:p>
    <w:p w:rsidR="004211A0" w:rsidRPr="00E71444" w:rsidRDefault="004A5C90" w:rsidP="004B10A6">
      <w:pPr>
        <w:ind w:firstLine="709"/>
        <w:jc w:val="both"/>
        <w:rPr>
          <w:sz w:val="24"/>
          <w:szCs w:val="24"/>
        </w:rPr>
      </w:pPr>
      <w:r w:rsidRPr="00E71444">
        <w:rPr>
          <w:sz w:val="24"/>
          <w:szCs w:val="24"/>
        </w:rPr>
        <w:t>2) личное обращение Заявителя (представителя Заявителя) в МФЦ с заявлением и документами, указанными в  пункте 2.6.1 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t xml:space="preserve">3.2.2. Прием заявления и документов для предоставления муниципальной услуги в </w:t>
      </w:r>
      <w:r w:rsidR="00AD4017" w:rsidRPr="00E71444">
        <w:rPr>
          <w:sz w:val="24"/>
          <w:szCs w:val="24"/>
        </w:rPr>
        <w:t>Комитете</w:t>
      </w:r>
      <w:r w:rsidRPr="00E71444">
        <w:rPr>
          <w:sz w:val="24"/>
          <w:szCs w:val="24"/>
        </w:rPr>
        <w:t xml:space="preserve"> при личном обращении Заявителя (его представителя).</w:t>
      </w:r>
    </w:p>
    <w:p w:rsidR="004211A0" w:rsidRPr="00E71444" w:rsidRDefault="000977AB" w:rsidP="004B10A6">
      <w:pPr>
        <w:ind w:firstLine="709"/>
        <w:jc w:val="both"/>
        <w:rPr>
          <w:sz w:val="24"/>
          <w:szCs w:val="24"/>
        </w:rPr>
      </w:pPr>
      <w:r w:rsidRPr="00E71444">
        <w:rPr>
          <w:sz w:val="24"/>
          <w:szCs w:val="24"/>
        </w:rPr>
        <w:t xml:space="preserve">3.2.2.1. </w:t>
      </w:r>
      <w:r w:rsidR="004A5C90" w:rsidRPr="00E71444">
        <w:rPr>
          <w:sz w:val="24"/>
          <w:szCs w:val="24"/>
        </w:rPr>
        <w:t xml:space="preserve">Должностное лицо </w:t>
      </w:r>
      <w:r w:rsidR="00AD4017" w:rsidRPr="00E71444">
        <w:rPr>
          <w:sz w:val="24"/>
          <w:szCs w:val="24"/>
        </w:rPr>
        <w:t>Комитета</w:t>
      </w:r>
      <w:r w:rsidR="004A5C90" w:rsidRPr="00E71444">
        <w:rPr>
          <w:sz w:val="24"/>
          <w:szCs w:val="24"/>
        </w:rPr>
        <w:t>, ответственное за прием документов и регистрацию заявления:</w:t>
      </w:r>
    </w:p>
    <w:p w:rsidR="004211A0" w:rsidRPr="00E71444" w:rsidRDefault="004A5C90" w:rsidP="004B10A6">
      <w:pPr>
        <w:ind w:firstLine="709"/>
        <w:jc w:val="both"/>
        <w:rPr>
          <w:sz w:val="24"/>
          <w:szCs w:val="24"/>
        </w:rPr>
      </w:pPr>
      <w:r w:rsidRPr="00E71444">
        <w:rPr>
          <w:sz w:val="24"/>
          <w:szCs w:val="24"/>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4211A0" w:rsidRPr="00E71444" w:rsidRDefault="004A5C90" w:rsidP="004B10A6">
      <w:pPr>
        <w:ind w:firstLine="709"/>
        <w:jc w:val="both"/>
        <w:rPr>
          <w:sz w:val="24"/>
          <w:szCs w:val="24"/>
        </w:rPr>
      </w:pPr>
      <w:r w:rsidRPr="00E71444">
        <w:rPr>
          <w:sz w:val="24"/>
          <w:szCs w:val="24"/>
        </w:rPr>
        <w:t>- проверяет наличие всех необходимых документов, указанных в пункте 2.6.1 настоящего Административного регламента, и их надлежащие оформление;</w:t>
      </w:r>
    </w:p>
    <w:p w:rsidR="004211A0" w:rsidRPr="00E71444" w:rsidRDefault="004A5C90" w:rsidP="004B10A6">
      <w:pPr>
        <w:ind w:firstLine="709"/>
        <w:jc w:val="both"/>
        <w:rPr>
          <w:sz w:val="24"/>
          <w:szCs w:val="24"/>
        </w:rPr>
      </w:pPr>
      <w:proofErr w:type="gramStart"/>
      <w:r w:rsidRPr="00E71444">
        <w:rPr>
          <w:sz w:val="24"/>
          <w:szCs w:val="24"/>
        </w:rPr>
        <w:t>- заверяет копии предоставляемых документов после сверки их с соответствующими подлинниками (кроме заверенных в установленном порядке) с указанием наименования должности лица, заверившего копию, личной подписью, ее расшифровкой и датой заверения;</w:t>
      </w:r>
      <w:proofErr w:type="gramEnd"/>
    </w:p>
    <w:p w:rsidR="004211A0" w:rsidRPr="00E71444" w:rsidRDefault="004A5C90" w:rsidP="004B10A6">
      <w:pPr>
        <w:ind w:firstLine="709"/>
        <w:jc w:val="both"/>
        <w:rPr>
          <w:sz w:val="24"/>
          <w:szCs w:val="24"/>
        </w:rPr>
      </w:pPr>
      <w:r w:rsidRPr="00E71444">
        <w:rPr>
          <w:sz w:val="24"/>
          <w:szCs w:val="24"/>
        </w:rPr>
        <w:t>- проверяет правильность заполнения заявления, при необходимости оказывает помощь в его заверении;</w:t>
      </w:r>
    </w:p>
    <w:p w:rsidR="004211A0" w:rsidRPr="00E71444" w:rsidRDefault="004A5C90" w:rsidP="004B10A6">
      <w:pPr>
        <w:ind w:firstLine="709"/>
        <w:jc w:val="both"/>
        <w:rPr>
          <w:sz w:val="24"/>
          <w:szCs w:val="24"/>
        </w:rPr>
      </w:pPr>
      <w:r w:rsidRPr="00E71444">
        <w:rPr>
          <w:sz w:val="24"/>
          <w:szCs w:val="24"/>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4211A0" w:rsidRPr="00E71444" w:rsidRDefault="004A5C90" w:rsidP="004B10A6">
      <w:pPr>
        <w:ind w:firstLine="709"/>
        <w:jc w:val="both"/>
        <w:rPr>
          <w:sz w:val="24"/>
          <w:szCs w:val="24"/>
        </w:rPr>
      </w:pPr>
      <w:r w:rsidRPr="00E71444">
        <w:rPr>
          <w:sz w:val="24"/>
          <w:szCs w:val="24"/>
        </w:rPr>
        <w:t>- 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4211A0" w:rsidRPr="00E71444" w:rsidRDefault="004A5C90" w:rsidP="004B10A6">
      <w:pPr>
        <w:ind w:firstLine="709"/>
        <w:jc w:val="both"/>
        <w:rPr>
          <w:sz w:val="24"/>
          <w:szCs w:val="24"/>
        </w:rPr>
      </w:pPr>
      <w:r w:rsidRPr="00E71444">
        <w:rPr>
          <w:sz w:val="24"/>
          <w:szCs w:val="24"/>
        </w:rPr>
        <w:t>- выдает Заявителю (его представителю) расписку о приеме заявления и документов (приложение 5 к настоящем</w:t>
      </w:r>
      <w:r w:rsidR="000977AB" w:rsidRPr="00E71444">
        <w:rPr>
          <w:sz w:val="24"/>
          <w:szCs w:val="24"/>
        </w:rPr>
        <w:t>у Административному регламенту).</w:t>
      </w:r>
    </w:p>
    <w:p w:rsidR="004211A0" w:rsidRPr="00E71444" w:rsidRDefault="004A5C90" w:rsidP="004B10A6">
      <w:pPr>
        <w:ind w:firstLine="709"/>
        <w:jc w:val="both"/>
        <w:rPr>
          <w:sz w:val="24"/>
          <w:szCs w:val="24"/>
        </w:rPr>
      </w:pPr>
      <w:r w:rsidRPr="00E71444">
        <w:rPr>
          <w:sz w:val="24"/>
          <w:szCs w:val="24"/>
        </w:rPr>
        <w:t>Максимальный срок выполнения действий – 20 минут.</w:t>
      </w:r>
    </w:p>
    <w:p w:rsidR="004211A0" w:rsidRPr="00E71444" w:rsidRDefault="000977AB" w:rsidP="004B10A6">
      <w:pPr>
        <w:ind w:firstLine="709"/>
        <w:jc w:val="both"/>
        <w:rPr>
          <w:sz w:val="24"/>
          <w:szCs w:val="24"/>
        </w:rPr>
      </w:pPr>
      <w:r w:rsidRPr="00E71444">
        <w:rPr>
          <w:sz w:val="24"/>
          <w:szCs w:val="24"/>
        </w:rPr>
        <w:t xml:space="preserve">3.2.2.2. </w:t>
      </w:r>
      <w:r w:rsidR="004A5C90" w:rsidRPr="00E71444">
        <w:rPr>
          <w:sz w:val="24"/>
          <w:szCs w:val="24"/>
        </w:rPr>
        <w:t xml:space="preserve">Должностное лицо </w:t>
      </w:r>
      <w:r w:rsidR="00AD4017" w:rsidRPr="00E71444">
        <w:rPr>
          <w:sz w:val="24"/>
          <w:szCs w:val="24"/>
        </w:rPr>
        <w:t>Комитета</w:t>
      </w:r>
      <w:r w:rsidR="004A5C90" w:rsidRPr="00E71444">
        <w:rPr>
          <w:sz w:val="24"/>
          <w:szCs w:val="24"/>
        </w:rPr>
        <w:t xml:space="preserve">,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sidR="00AD4017" w:rsidRPr="00E71444">
        <w:rPr>
          <w:sz w:val="24"/>
          <w:szCs w:val="24"/>
        </w:rPr>
        <w:t>Комитета</w:t>
      </w:r>
      <w:r w:rsidR="004A5C90" w:rsidRPr="00E71444">
        <w:rPr>
          <w:sz w:val="24"/>
          <w:szCs w:val="24"/>
        </w:rPr>
        <w:t>, или лицу, его замещающему.</w:t>
      </w:r>
    </w:p>
    <w:p w:rsidR="004211A0" w:rsidRPr="00E71444" w:rsidRDefault="004A5C90" w:rsidP="004B10A6">
      <w:pPr>
        <w:ind w:firstLine="709"/>
        <w:jc w:val="both"/>
        <w:rPr>
          <w:sz w:val="24"/>
          <w:szCs w:val="24"/>
        </w:rPr>
      </w:pPr>
      <w:r w:rsidRPr="00E71444">
        <w:rPr>
          <w:sz w:val="24"/>
          <w:szCs w:val="24"/>
        </w:rPr>
        <w:t>3.2.3. Прием документов для предоставления муниципальной услуги, поступивших посредством почтовой связи либо от МФЦ.</w:t>
      </w:r>
    </w:p>
    <w:p w:rsidR="004211A0" w:rsidRPr="00E71444" w:rsidRDefault="004A5C90" w:rsidP="004B10A6">
      <w:pPr>
        <w:ind w:firstLine="709"/>
        <w:jc w:val="both"/>
        <w:rPr>
          <w:sz w:val="24"/>
          <w:szCs w:val="24"/>
        </w:rPr>
      </w:pPr>
      <w:r w:rsidRPr="00E71444">
        <w:rPr>
          <w:sz w:val="24"/>
          <w:szCs w:val="24"/>
        </w:rPr>
        <w:t xml:space="preserve">При поступлении в </w:t>
      </w:r>
      <w:r w:rsidR="00AD4017" w:rsidRPr="00E71444">
        <w:rPr>
          <w:sz w:val="24"/>
          <w:szCs w:val="24"/>
        </w:rPr>
        <w:t>Комитет</w:t>
      </w:r>
      <w:r w:rsidRPr="00E71444">
        <w:rPr>
          <w:sz w:val="24"/>
          <w:szCs w:val="24"/>
        </w:rPr>
        <w:t xml:space="preserve"> заявления с приложенными документами посредством почтовой связи либо от МФЦ должностное лицо, ответственное за прием документов:</w:t>
      </w:r>
    </w:p>
    <w:p w:rsidR="004211A0" w:rsidRPr="00E71444" w:rsidRDefault="004A5C90" w:rsidP="004B10A6">
      <w:pPr>
        <w:ind w:firstLine="709"/>
        <w:jc w:val="both"/>
        <w:rPr>
          <w:sz w:val="24"/>
          <w:szCs w:val="24"/>
        </w:rPr>
      </w:pPr>
      <w:r w:rsidRPr="00E71444">
        <w:rPr>
          <w:sz w:val="24"/>
          <w:szCs w:val="24"/>
        </w:rPr>
        <w:t>- регистрирует поступившее заявление и приложенные к нему документы;</w:t>
      </w:r>
    </w:p>
    <w:p w:rsidR="004211A0" w:rsidRPr="00E71444" w:rsidRDefault="004A5C90" w:rsidP="004B10A6">
      <w:pPr>
        <w:ind w:firstLine="709"/>
        <w:jc w:val="both"/>
        <w:rPr>
          <w:sz w:val="24"/>
          <w:szCs w:val="24"/>
        </w:rPr>
      </w:pPr>
      <w:r w:rsidRPr="00E71444">
        <w:rPr>
          <w:sz w:val="24"/>
          <w:szCs w:val="24"/>
        </w:rPr>
        <w:t xml:space="preserve">- передает заявление </w:t>
      </w:r>
      <w:r w:rsidR="00EF3C3A" w:rsidRPr="00E71444">
        <w:rPr>
          <w:sz w:val="24"/>
          <w:szCs w:val="24"/>
        </w:rPr>
        <w:t>и</w:t>
      </w:r>
      <w:r w:rsidRPr="00E71444">
        <w:rPr>
          <w:sz w:val="24"/>
          <w:szCs w:val="24"/>
        </w:rPr>
        <w:t xml:space="preserve"> документ</w:t>
      </w:r>
      <w:r w:rsidR="00EF3C3A" w:rsidRPr="00E71444">
        <w:rPr>
          <w:sz w:val="24"/>
          <w:szCs w:val="24"/>
        </w:rPr>
        <w:t>ы</w:t>
      </w:r>
      <w:r w:rsidRPr="00E71444">
        <w:rPr>
          <w:sz w:val="24"/>
          <w:szCs w:val="24"/>
        </w:rPr>
        <w:t xml:space="preserve"> руководителю </w:t>
      </w:r>
      <w:r w:rsidR="00AD4017" w:rsidRPr="00E71444">
        <w:rPr>
          <w:sz w:val="24"/>
          <w:szCs w:val="24"/>
        </w:rPr>
        <w:t>Комитета</w:t>
      </w:r>
      <w:r w:rsidRPr="00E71444">
        <w:rPr>
          <w:sz w:val="24"/>
          <w:szCs w:val="24"/>
        </w:rPr>
        <w:t xml:space="preserve"> либо лицу, его замещающему, для определения должностного лица, ответственного за предоставление муниципальной услуги.</w:t>
      </w:r>
    </w:p>
    <w:p w:rsidR="004211A0" w:rsidRPr="00E71444" w:rsidRDefault="004A5C90" w:rsidP="004B10A6">
      <w:pPr>
        <w:ind w:firstLine="709"/>
        <w:jc w:val="both"/>
        <w:rPr>
          <w:sz w:val="24"/>
          <w:szCs w:val="24"/>
        </w:rPr>
      </w:pPr>
      <w:r w:rsidRPr="00E71444">
        <w:rPr>
          <w:sz w:val="24"/>
          <w:szCs w:val="24"/>
        </w:rPr>
        <w:t>Срок выполнения административных действий – не позднее следующего рабочего дня со дня поступления заявления и документов.</w:t>
      </w:r>
    </w:p>
    <w:p w:rsidR="004211A0" w:rsidRPr="00E71444" w:rsidRDefault="004A5C90" w:rsidP="004B10A6">
      <w:pPr>
        <w:ind w:firstLine="709"/>
        <w:jc w:val="both"/>
        <w:rPr>
          <w:sz w:val="24"/>
          <w:szCs w:val="24"/>
        </w:rPr>
      </w:pPr>
      <w:r w:rsidRPr="00E71444">
        <w:rPr>
          <w:sz w:val="24"/>
          <w:szCs w:val="24"/>
        </w:rPr>
        <w:t>3.2.4. Прием и регистрация заявления и документов в электронном виде.</w:t>
      </w:r>
    </w:p>
    <w:p w:rsidR="004211A0" w:rsidRPr="00E71444" w:rsidRDefault="004A5C90" w:rsidP="004B10A6">
      <w:pPr>
        <w:ind w:firstLine="709"/>
        <w:jc w:val="both"/>
        <w:rPr>
          <w:sz w:val="24"/>
          <w:szCs w:val="24"/>
        </w:rPr>
      </w:pPr>
      <w:r w:rsidRPr="00E71444">
        <w:rPr>
          <w:sz w:val="24"/>
          <w:szCs w:val="24"/>
        </w:rPr>
        <w:lastRenderedPageBreak/>
        <w:t xml:space="preserve">При поступлении в </w:t>
      </w:r>
      <w:r w:rsidR="00AD4017" w:rsidRPr="00E71444">
        <w:rPr>
          <w:sz w:val="24"/>
          <w:szCs w:val="24"/>
        </w:rPr>
        <w:t>Комитет</w:t>
      </w:r>
      <w:r w:rsidRPr="00E71444">
        <w:rPr>
          <w:sz w:val="24"/>
          <w:szCs w:val="24"/>
        </w:rPr>
        <w:t xml:space="preserve"> заявления в электронном виде должностное лицо, ответственное за прием документов:</w:t>
      </w:r>
    </w:p>
    <w:p w:rsidR="004211A0" w:rsidRPr="00E71444" w:rsidRDefault="0090584A" w:rsidP="004B10A6">
      <w:pPr>
        <w:ind w:firstLine="709"/>
        <w:jc w:val="both"/>
        <w:rPr>
          <w:sz w:val="24"/>
          <w:szCs w:val="24"/>
        </w:rPr>
      </w:pPr>
      <w:r>
        <w:rPr>
          <w:sz w:val="24"/>
          <w:szCs w:val="24"/>
        </w:rPr>
        <w:t xml:space="preserve">1) </w:t>
      </w:r>
      <w:r w:rsidR="004A5C90" w:rsidRPr="00E71444">
        <w:rPr>
          <w:sz w:val="24"/>
          <w:szCs w:val="24"/>
        </w:rPr>
        <w:t>проверяет наличие оснований для отказа в приеме заявления, в том числе в электронном виде;</w:t>
      </w:r>
    </w:p>
    <w:p w:rsidR="004211A0" w:rsidRPr="00E71444" w:rsidRDefault="0090584A" w:rsidP="004B10A6">
      <w:pPr>
        <w:ind w:firstLine="709"/>
        <w:jc w:val="both"/>
        <w:rPr>
          <w:sz w:val="24"/>
          <w:szCs w:val="24"/>
        </w:rPr>
      </w:pPr>
      <w:r>
        <w:rPr>
          <w:sz w:val="24"/>
          <w:szCs w:val="24"/>
        </w:rPr>
        <w:t xml:space="preserve">2) </w:t>
      </w:r>
      <w:r w:rsidR="004A5C90" w:rsidRPr="00E71444">
        <w:rPr>
          <w:sz w:val="24"/>
          <w:szCs w:val="24"/>
        </w:rPr>
        <w:t>при наличии хотя бы одного из оснований,  указанных в пункте 2.7.3 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t>- формирует уведомление об отказе в приеме к рассмотрению заявления (далее - уведомление)  с указанием причин отказа;</w:t>
      </w:r>
    </w:p>
    <w:p w:rsidR="004211A0" w:rsidRPr="00E71444" w:rsidRDefault="004A5C90" w:rsidP="004B10A6">
      <w:pPr>
        <w:ind w:firstLine="709"/>
        <w:jc w:val="both"/>
        <w:rPr>
          <w:sz w:val="24"/>
          <w:szCs w:val="24"/>
        </w:rPr>
      </w:pPr>
      <w:r w:rsidRPr="00E71444">
        <w:rPr>
          <w:sz w:val="24"/>
          <w:szCs w:val="24"/>
        </w:rPr>
        <w:t>- подписывает усиленной квалифицированной электронной подписью и отправляет уведомление Заявителю;</w:t>
      </w:r>
    </w:p>
    <w:p w:rsidR="004211A0" w:rsidRPr="00E71444" w:rsidRDefault="004A5C90" w:rsidP="004B10A6">
      <w:pPr>
        <w:ind w:firstLine="709"/>
        <w:jc w:val="both"/>
        <w:rPr>
          <w:sz w:val="24"/>
          <w:szCs w:val="24"/>
        </w:rPr>
      </w:pPr>
      <w:r w:rsidRPr="00E71444">
        <w:rPr>
          <w:sz w:val="24"/>
          <w:szCs w:val="24"/>
        </w:rPr>
        <w:t>- распечатывает (при необходимости) предоставленные документы и уведомление и приобщает их к материалам дела.</w:t>
      </w:r>
    </w:p>
    <w:p w:rsidR="004211A0" w:rsidRPr="00E71444" w:rsidRDefault="004A5C90" w:rsidP="004B10A6">
      <w:pPr>
        <w:ind w:firstLine="709"/>
        <w:jc w:val="both"/>
        <w:rPr>
          <w:sz w:val="24"/>
          <w:szCs w:val="24"/>
        </w:rPr>
      </w:pPr>
      <w:r w:rsidRPr="00E71444">
        <w:rPr>
          <w:sz w:val="24"/>
          <w:szCs w:val="24"/>
        </w:rPr>
        <w:t xml:space="preserve">Срок выполнения административных действий - </w:t>
      </w:r>
      <w:r w:rsidR="002A0469" w:rsidRPr="00E71444">
        <w:rPr>
          <w:sz w:val="24"/>
          <w:szCs w:val="24"/>
        </w:rPr>
        <w:t>не позднее следующего рабочего дня со дня поступления заявления и документов</w:t>
      </w:r>
      <w:r w:rsidRPr="00E71444">
        <w:rPr>
          <w:sz w:val="24"/>
          <w:szCs w:val="24"/>
        </w:rPr>
        <w:t>.</w:t>
      </w:r>
    </w:p>
    <w:p w:rsidR="004211A0" w:rsidRPr="00E71444" w:rsidRDefault="004A5C90" w:rsidP="004B10A6">
      <w:pPr>
        <w:ind w:firstLine="709"/>
        <w:jc w:val="both"/>
        <w:rPr>
          <w:sz w:val="24"/>
          <w:szCs w:val="24"/>
        </w:rPr>
      </w:pPr>
      <w:r w:rsidRPr="00E71444">
        <w:rPr>
          <w:sz w:val="24"/>
          <w:szCs w:val="24"/>
        </w:rPr>
        <w:t>3) при отсутствии оснований для отказа, указанных в пунктах 2.7.1, 2.7.3 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t>- регистрирует полученные документы;</w:t>
      </w:r>
    </w:p>
    <w:p w:rsidR="004211A0" w:rsidRPr="00E71444" w:rsidRDefault="004A5C90" w:rsidP="004B10A6">
      <w:pPr>
        <w:ind w:firstLine="709"/>
        <w:jc w:val="both"/>
        <w:rPr>
          <w:sz w:val="24"/>
          <w:szCs w:val="24"/>
        </w:rPr>
      </w:pPr>
      <w:r w:rsidRPr="00E71444">
        <w:rPr>
          <w:sz w:val="24"/>
          <w:szCs w:val="24"/>
        </w:rPr>
        <w:t>- формирует расписку о получении заявления, подписывает усиленной квалифицированной электронной подписью,  отправляет расписку Заявителю;</w:t>
      </w:r>
    </w:p>
    <w:p w:rsidR="004211A0" w:rsidRPr="00E71444" w:rsidRDefault="004A5C90" w:rsidP="004B10A6">
      <w:pPr>
        <w:ind w:firstLine="709"/>
        <w:jc w:val="both"/>
        <w:rPr>
          <w:sz w:val="24"/>
          <w:szCs w:val="24"/>
        </w:rPr>
      </w:pPr>
      <w:r w:rsidRPr="00E71444">
        <w:rPr>
          <w:sz w:val="24"/>
          <w:szCs w:val="24"/>
        </w:rPr>
        <w:t xml:space="preserve">- распечатывает расписку и заявление и передает их руководителю </w:t>
      </w:r>
      <w:r w:rsidR="00AD4017" w:rsidRPr="00E71444">
        <w:rPr>
          <w:sz w:val="24"/>
          <w:szCs w:val="24"/>
        </w:rPr>
        <w:t>Комитета</w:t>
      </w:r>
      <w:r w:rsidRPr="00E71444">
        <w:rPr>
          <w:sz w:val="24"/>
          <w:szCs w:val="24"/>
        </w:rPr>
        <w:t xml:space="preserve"> либо лицу, его замещающему, для определения должностного лица, ответственного за предоставление муниципальной услуги.</w:t>
      </w:r>
    </w:p>
    <w:p w:rsidR="004211A0" w:rsidRPr="00E71444" w:rsidRDefault="004A5C90" w:rsidP="004B10A6">
      <w:pPr>
        <w:ind w:firstLine="709"/>
        <w:jc w:val="both"/>
        <w:rPr>
          <w:sz w:val="24"/>
          <w:szCs w:val="24"/>
        </w:rPr>
      </w:pPr>
      <w:r w:rsidRPr="00E71444">
        <w:rPr>
          <w:sz w:val="24"/>
          <w:szCs w:val="24"/>
        </w:rPr>
        <w:t xml:space="preserve">Срок выполнения административных действий - </w:t>
      </w:r>
      <w:r w:rsidR="002A0469" w:rsidRPr="00E71444">
        <w:rPr>
          <w:sz w:val="24"/>
          <w:szCs w:val="24"/>
        </w:rPr>
        <w:t>не позднее следующего рабочего дня со дня поступления заявления и документов</w:t>
      </w:r>
      <w:r w:rsidRPr="00E71444">
        <w:rPr>
          <w:sz w:val="24"/>
          <w:szCs w:val="24"/>
        </w:rPr>
        <w:t>.</w:t>
      </w:r>
    </w:p>
    <w:p w:rsidR="004211A0" w:rsidRPr="00E71444" w:rsidRDefault="004A5C90" w:rsidP="004B10A6">
      <w:pPr>
        <w:ind w:firstLine="709"/>
        <w:jc w:val="both"/>
        <w:rPr>
          <w:sz w:val="24"/>
          <w:szCs w:val="24"/>
        </w:rPr>
      </w:pPr>
      <w:r w:rsidRPr="00E71444">
        <w:rPr>
          <w:sz w:val="24"/>
          <w:szCs w:val="24"/>
        </w:rPr>
        <w:t>3.2.5. Прием заявления и документов для предоставления муниципальной услуги в МФЦ при личном обращении Заявителя (его представителя).</w:t>
      </w:r>
    </w:p>
    <w:p w:rsidR="004211A0" w:rsidRPr="00E71444" w:rsidRDefault="004A5C90" w:rsidP="004B10A6">
      <w:pPr>
        <w:ind w:firstLine="709"/>
        <w:jc w:val="both"/>
        <w:rPr>
          <w:sz w:val="24"/>
          <w:szCs w:val="24"/>
        </w:rPr>
      </w:pPr>
      <w:r w:rsidRPr="00E71444">
        <w:rPr>
          <w:sz w:val="24"/>
          <w:szCs w:val="24"/>
        </w:rPr>
        <w:t>Специалист МФЦ, при личном обращении Заявителя:</w:t>
      </w:r>
    </w:p>
    <w:p w:rsidR="004211A0" w:rsidRPr="00E71444" w:rsidRDefault="004A5C90" w:rsidP="004B10A6">
      <w:pPr>
        <w:ind w:firstLine="709"/>
        <w:jc w:val="both"/>
        <w:rPr>
          <w:sz w:val="24"/>
          <w:szCs w:val="24"/>
        </w:rPr>
      </w:pPr>
      <w:r w:rsidRPr="00E71444">
        <w:rPr>
          <w:sz w:val="24"/>
          <w:szCs w:val="24"/>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4211A0" w:rsidRPr="00E71444" w:rsidRDefault="004A5C90" w:rsidP="004B10A6">
      <w:pPr>
        <w:ind w:firstLine="709"/>
        <w:jc w:val="both"/>
        <w:rPr>
          <w:sz w:val="24"/>
          <w:szCs w:val="24"/>
        </w:rPr>
      </w:pPr>
      <w:r w:rsidRPr="00E71444">
        <w:rPr>
          <w:sz w:val="24"/>
          <w:szCs w:val="24"/>
        </w:rPr>
        <w:t>- проверяет наличие всех необходимых документов, указанных в пункте 2.6.1 настоящего Административного регламента и их надлежащие оформление;</w:t>
      </w:r>
    </w:p>
    <w:p w:rsidR="004211A0" w:rsidRPr="00E71444" w:rsidRDefault="004A5C90" w:rsidP="004B10A6">
      <w:pPr>
        <w:ind w:firstLine="709"/>
        <w:jc w:val="both"/>
        <w:rPr>
          <w:sz w:val="24"/>
          <w:szCs w:val="24"/>
        </w:rPr>
      </w:pPr>
      <w:proofErr w:type="gramStart"/>
      <w:r w:rsidRPr="00E71444">
        <w:rPr>
          <w:sz w:val="24"/>
          <w:szCs w:val="24"/>
        </w:rPr>
        <w:t>- заверяет копии предоставляемых документов после сверки их с соответствующими подлинниками (кроме заверенных в установленном порядке) с указанием наименования должности лица, заверившего копию, личной подписью, ее расшифровкой и датой заверения;</w:t>
      </w:r>
      <w:proofErr w:type="gramEnd"/>
    </w:p>
    <w:p w:rsidR="004211A0" w:rsidRPr="00E71444" w:rsidRDefault="004A5C90" w:rsidP="004B10A6">
      <w:pPr>
        <w:ind w:firstLine="709"/>
        <w:jc w:val="both"/>
        <w:rPr>
          <w:sz w:val="24"/>
          <w:szCs w:val="24"/>
        </w:rPr>
      </w:pPr>
      <w:r w:rsidRPr="00E71444">
        <w:rPr>
          <w:sz w:val="24"/>
          <w:szCs w:val="24"/>
        </w:rPr>
        <w:t>- проверяет правильность заполнения заявления;</w:t>
      </w:r>
    </w:p>
    <w:p w:rsidR="004211A0" w:rsidRPr="00E71444" w:rsidRDefault="004A5C90" w:rsidP="004B10A6">
      <w:pPr>
        <w:ind w:firstLine="709"/>
        <w:jc w:val="both"/>
        <w:rPr>
          <w:sz w:val="24"/>
          <w:szCs w:val="24"/>
        </w:rPr>
      </w:pPr>
      <w:r w:rsidRPr="00E71444">
        <w:rPr>
          <w:sz w:val="24"/>
          <w:szCs w:val="24"/>
        </w:rPr>
        <w:t xml:space="preserve">- при установлении соответствия представленных документов перечню, установленному пунктом 2.6.1 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4211A0" w:rsidRPr="00E71444" w:rsidRDefault="004A5C90" w:rsidP="004B10A6">
      <w:pPr>
        <w:ind w:firstLine="709"/>
        <w:jc w:val="both"/>
        <w:rPr>
          <w:sz w:val="24"/>
          <w:szCs w:val="24"/>
        </w:rPr>
      </w:pPr>
      <w:r w:rsidRPr="00E71444">
        <w:rPr>
          <w:sz w:val="24"/>
          <w:szCs w:val="24"/>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4211A0" w:rsidRPr="00E71444" w:rsidRDefault="004A5C90" w:rsidP="004B10A6">
      <w:pPr>
        <w:ind w:firstLine="709"/>
        <w:jc w:val="both"/>
        <w:rPr>
          <w:sz w:val="24"/>
          <w:szCs w:val="24"/>
        </w:rPr>
      </w:pPr>
      <w:r w:rsidRPr="00E71444">
        <w:rPr>
          <w:sz w:val="24"/>
          <w:szCs w:val="24"/>
        </w:rPr>
        <w:t>- 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4211A0" w:rsidRPr="00E71444" w:rsidRDefault="004A5C90" w:rsidP="004B10A6">
      <w:pPr>
        <w:ind w:firstLine="709"/>
        <w:jc w:val="both"/>
        <w:rPr>
          <w:sz w:val="24"/>
          <w:szCs w:val="24"/>
        </w:rPr>
      </w:pPr>
      <w:r w:rsidRPr="00E71444">
        <w:rPr>
          <w:sz w:val="24"/>
          <w:szCs w:val="24"/>
        </w:rPr>
        <w:lastRenderedPageBreak/>
        <w:t>- выдает Заявителю (его представителю) расписку (приложение 5) о приеме заявления и документов;</w:t>
      </w:r>
    </w:p>
    <w:p w:rsidR="004211A0" w:rsidRPr="00E71444" w:rsidRDefault="004A5C90" w:rsidP="004B10A6">
      <w:pPr>
        <w:ind w:firstLine="709"/>
        <w:jc w:val="both"/>
        <w:rPr>
          <w:sz w:val="24"/>
          <w:szCs w:val="24"/>
        </w:rPr>
      </w:pPr>
      <w:r w:rsidRPr="00E71444">
        <w:rPr>
          <w:sz w:val="24"/>
          <w:szCs w:val="24"/>
        </w:rPr>
        <w:t>Специалист МФЦ, не позднее следующего рабочего дня со дня получения документов от Заявителя, совершает следующие действия:</w:t>
      </w:r>
    </w:p>
    <w:p w:rsidR="004211A0" w:rsidRPr="00E71444" w:rsidRDefault="004A5C90" w:rsidP="004B10A6">
      <w:pPr>
        <w:ind w:firstLine="709"/>
        <w:jc w:val="both"/>
        <w:rPr>
          <w:sz w:val="24"/>
          <w:szCs w:val="24"/>
        </w:rPr>
      </w:pPr>
      <w:r w:rsidRPr="00E71444">
        <w:rPr>
          <w:sz w:val="24"/>
          <w:szCs w:val="24"/>
        </w:rPr>
        <w:t>- подшивает вторые экземпляры расписок о приеме документов в папку контроля исполнения обращений Заявителей по муниципальным услугам Администрации;</w:t>
      </w:r>
    </w:p>
    <w:p w:rsidR="004211A0" w:rsidRPr="00E71444" w:rsidRDefault="004A5C90" w:rsidP="004B10A6">
      <w:pPr>
        <w:ind w:firstLine="709"/>
        <w:jc w:val="both"/>
        <w:rPr>
          <w:sz w:val="24"/>
          <w:szCs w:val="24"/>
        </w:rPr>
      </w:pPr>
      <w:r w:rsidRPr="00E71444">
        <w:rPr>
          <w:sz w:val="24"/>
          <w:szCs w:val="24"/>
        </w:rPr>
        <w:t>- оформляет реестр документов, принятых от Заявителей для получения муниципальной услуги, и организует передачу документов в Администрацию с помощью курьерской доставки.</w:t>
      </w:r>
    </w:p>
    <w:p w:rsidR="0051272F" w:rsidRPr="00E71444" w:rsidRDefault="0051272F" w:rsidP="004B10A6">
      <w:pPr>
        <w:ind w:firstLine="709"/>
        <w:jc w:val="both"/>
        <w:rPr>
          <w:sz w:val="24"/>
          <w:szCs w:val="24"/>
        </w:rPr>
      </w:pPr>
    </w:p>
    <w:p w:rsidR="004211A0" w:rsidRPr="0090584A" w:rsidRDefault="004A5C90" w:rsidP="0051272F">
      <w:pPr>
        <w:jc w:val="center"/>
        <w:rPr>
          <w:b/>
          <w:sz w:val="24"/>
          <w:szCs w:val="24"/>
        </w:rPr>
      </w:pPr>
      <w:r w:rsidRPr="0090584A">
        <w:rPr>
          <w:b/>
          <w:sz w:val="24"/>
          <w:szCs w:val="24"/>
        </w:rPr>
        <w:t xml:space="preserve">3.3. </w:t>
      </w:r>
      <w:r w:rsidR="00A92248" w:rsidRPr="0090584A">
        <w:rPr>
          <w:rFonts w:eastAsia="Times New Roman"/>
          <w:b/>
          <w:bCs/>
          <w:sz w:val="24"/>
          <w:szCs w:val="24"/>
        </w:rPr>
        <w:t>Р</w:t>
      </w:r>
      <w:r w:rsidR="006548E5" w:rsidRPr="0090584A">
        <w:rPr>
          <w:rFonts w:eastAsia="Times New Roman"/>
          <w:b/>
          <w:bCs/>
          <w:sz w:val="24"/>
          <w:szCs w:val="24"/>
        </w:rPr>
        <w:t>ассмотрение документов, формирование и направление запроса в рамках межведомственного взаимодействия для исполнения муниципальной услуги</w:t>
      </w:r>
    </w:p>
    <w:p w:rsidR="0051272F" w:rsidRPr="00E71444" w:rsidRDefault="0051272F" w:rsidP="0051272F">
      <w:pPr>
        <w:jc w:val="center"/>
        <w:rPr>
          <w:b/>
          <w:sz w:val="24"/>
          <w:szCs w:val="24"/>
        </w:rPr>
      </w:pPr>
    </w:p>
    <w:p w:rsidR="004211A0" w:rsidRPr="00E71444" w:rsidRDefault="004A5C90" w:rsidP="004B10A6">
      <w:pPr>
        <w:ind w:firstLine="709"/>
        <w:jc w:val="both"/>
        <w:rPr>
          <w:sz w:val="24"/>
          <w:szCs w:val="24"/>
        </w:rPr>
      </w:pPr>
      <w:r w:rsidRPr="00E71444">
        <w:rPr>
          <w:sz w:val="24"/>
          <w:szCs w:val="24"/>
        </w:rPr>
        <w:t xml:space="preserve">3.3.1. Основанием для начала административной процедуры является поступление руководителю </w:t>
      </w:r>
      <w:r w:rsidR="00A92248" w:rsidRPr="00E71444">
        <w:rPr>
          <w:sz w:val="24"/>
          <w:szCs w:val="24"/>
        </w:rPr>
        <w:t>Комитета</w:t>
      </w:r>
      <w:r w:rsidRPr="00E71444">
        <w:rPr>
          <w:sz w:val="24"/>
          <w:szCs w:val="24"/>
        </w:rPr>
        <w:t xml:space="preserve"> либо лицу, его замещающему, зарегистрированного заявления с приложенными документами.  </w:t>
      </w:r>
    </w:p>
    <w:p w:rsidR="004211A0" w:rsidRPr="00E71444" w:rsidRDefault="004A5C90" w:rsidP="004B10A6">
      <w:pPr>
        <w:ind w:firstLine="709"/>
        <w:jc w:val="both"/>
        <w:rPr>
          <w:sz w:val="24"/>
          <w:szCs w:val="24"/>
        </w:rPr>
      </w:pPr>
      <w:r w:rsidRPr="00E71444">
        <w:rPr>
          <w:sz w:val="24"/>
          <w:szCs w:val="24"/>
        </w:rPr>
        <w:t xml:space="preserve">Руководитель </w:t>
      </w:r>
      <w:r w:rsidR="00A92248" w:rsidRPr="00E71444">
        <w:rPr>
          <w:sz w:val="24"/>
          <w:szCs w:val="24"/>
        </w:rPr>
        <w:t>Комитета</w:t>
      </w:r>
      <w:r w:rsidRPr="00E71444">
        <w:rPr>
          <w:sz w:val="24"/>
          <w:szCs w:val="24"/>
        </w:rPr>
        <w:t xml:space="preserve"> либо лицо, его замещающее, в течение двух рабочих дней со дня поступления заявления и документов рассматривает поступившие заявление и документы, проставляет резолюцию и передает их должностному лицу </w:t>
      </w:r>
      <w:r w:rsidR="00AD4017" w:rsidRPr="00E71444">
        <w:rPr>
          <w:sz w:val="24"/>
          <w:szCs w:val="24"/>
        </w:rPr>
        <w:t>Комитета</w:t>
      </w:r>
      <w:r w:rsidRPr="00E71444">
        <w:rPr>
          <w:sz w:val="24"/>
          <w:szCs w:val="24"/>
        </w:rPr>
        <w:t>, ответственному за предоставление муниципальной услуги.</w:t>
      </w:r>
    </w:p>
    <w:p w:rsidR="004211A0" w:rsidRPr="00E71444" w:rsidRDefault="004A5C90" w:rsidP="004B10A6">
      <w:pPr>
        <w:ind w:firstLine="709"/>
        <w:jc w:val="both"/>
        <w:rPr>
          <w:sz w:val="24"/>
          <w:szCs w:val="24"/>
        </w:rPr>
      </w:pPr>
      <w:r w:rsidRPr="00E71444">
        <w:rPr>
          <w:sz w:val="24"/>
          <w:szCs w:val="24"/>
        </w:rPr>
        <w:t xml:space="preserve">3.3.2. При получении заявления и документов, приложенных к нему, должностное лицо </w:t>
      </w:r>
      <w:r w:rsidR="00AD4017" w:rsidRPr="00E71444">
        <w:rPr>
          <w:sz w:val="24"/>
          <w:szCs w:val="24"/>
        </w:rPr>
        <w:t>Комитета</w:t>
      </w:r>
      <w:r w:rsidRPr="00E71444">
        <w:rPr>
          <w:sz w:val="24"/>
          <w:szCs w:val="24"/>
        </w:rPr>
        <w:t>, ответственное за предоставление муниципальной услуги:</w:t>
      </w:r>
    </w:p>
    <w:p w:rsidR="004211A0" w:rsidRPr="00E71444" w:rsidRDefault="004A5C90" w:rsidP="004B10A6">
      <w:pPr>
        <w:ind w:firstLine="709"/>
        <w:jc w:val="both"/>
        <w:rPr>
          <w:sz w:val="24"/>
          <w:szCs w:val="24"/>
        </w:rPr>
      </w:pPr>
      <w:r w:rsidRPr="00E71444">
        <w:rPr>
          <w:sz w:val="24"/>
          <w:szCs w:val="24"/>
        </w:rPr>
        <w:t>- рассматривает заявление и документы;</w:t>
      </w:r>
    </w:p>
    <w:p w:rsidR="004211A0" w:rsidRPr="00E71444" w:rsidRDefault="004A5C90" w:rsidP="004B10A6">
      <w:pPr>
        <w:ind w:firstLine="709"/>
        <w:jc w:val="both"/>
        <w:rPr>
          <w:sz w:val="24"/>
          <w:szCs w:val="24"/>
        </w:rPr>
      </w:pPr>
      <w:r w:rsidRPr="00E71444">
        <w:rPr>
          <w:sz w:val="24"/>
          <w:szCs w:val="24"/>
        </w:rPr>
        <w:t xml:space="preserve">- в соответствии с пунктом 2.6.2 настоящего Административного регламента определяет перечень сведений и (или) документов, которые могут </w:t>
      </w:r>
      <w:proofErr w:type="gramStart"/>
      <w:r w:rsidRPr="00E71444">
        <w:rPr>
          <w:sz w:val="24"/>
          <w:szCs w:val="24"/>
        </w:rPr>
        <w:t>быть получены по каналам межведомственного взаимодействия и не были</w:t>
      </w:r>
      <w:proofErr w:type="gramEnd"/>
      <w:r w:rsidRPr="00E71444">
        <w:rPr>
          <w:sz w:val="24"/>
          <w:szCs w:val="24"/>
        </w:rPr>
        <w:t xml:space="preserve"> представлены Заявителем по собственной инициативе;</w:t>
      </w:r>
    </w:p>
    <w:p w:rsidR="004211A0" w:rsidRPr="00E71444" w:rsidRDefault="004A5C90" w:rsidP="004B10A6">
      <w:pPr>
        <w:ind w:firstLine="709"/>
        <w:jc w:val="both"/>
        <w:rPr>
          <w:sz w:val="24"/>
          <w:szCs w:val="24"/>
        </w:rPr>
      </w:pPr>
      <w:r w:rsidRPr="00E71444">
        <w:rPr>
          <w:sz w:val="24"/>
          <w:szCs w:val="24"/>
        </w:rPr>
        <w:t>- подготавливает и направляет в органы и организации, указанн</w:t>
      </w:r>
      <w:r w:rsidR="000977AB" w:rsidRPr="00E71444">
        <w:rPr>
          <w:sz w:val="24"/>
          <w:szCs w:val="24"/>
        </w:rPr>
        <w:t>ы</w:t>
      </w:r>
      <w:r w:rsidRPr="00E71444">
        <w:rPr>
          <w:sz w:val="24"/>
          <w:szCs w:val="24"/>
        </w:rPr>
        <w:t xml:space="preserve">е в пункте 2.2.3 настоящего Административного регламента, межведомственный запрос, в </w:t>
      </w:r>
      <w:proofErr w:type="spellStart"/>
      <w:r w:rsidRPr="00E71444">
        <w:rPr>
          <w:sz w:val="24"/>
          <w:szCs w:val="24"/>
        </w:rPr>
        <w:t>т.ч</w:t>
      </w:r>
      <w:proofErr w:type="spellEnd"/>
      <w:r w:rsidRPr="00E71444">
        <w:rPr>
          <w:sz w:val="24"/>
          <w:szCs w:val="24"/>
        </w:rPr>
        <w:t>. при наличии технической возможности через систему межведомственного электронного взаимодействия</w:t>
      </w:r>
      <w:r w:rsidR="00C278F3" w:rsidRPr="00E71444">
        <w:rPr>
          <w:sz w:val="24"/>
          <w:szCs w:val="24"/>
        </w:rPr>
        <w:t xml:space="preserve"> (СМЭВ)</w:t>
      </w:r>
      <w:r w:rsidRPr="00E71444">
        <w:rPr>
          <w:sz w:val="24"/>
          <w:szCs w:val="24"/>
        </w:rPr>
        <w:t>.</w:t>
      </w:r>
    </w:p>
    <w:p w:rsidR="00C278F3" w:rsidRPr="00E71444" w:rsidRDefault="00C278F3" w:rsidP="004B10A6">
      <w:pPr>
        <w:ind w:firstLine="709"/>
        <w:jc w:val="both"/>
        <w:rPr>
          <w:sz w:val="24"/>
          <w:szCs w:val="24"/>
        </w:rPr>
      </w:pPr>
      <w:proofErr w:type="gramStart"/>
      <w:r w:rsidRPr="00E71444">
        <w:rPr>
          <w:sz w:val="24"/>
          <w:szCs w:val="24"/>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направлением в</w:t>
      </w:r>
      <w:r w:rsidR="0024671D" w:rsidRPr="00E71444">
        <w:rPr>
          <w:sz w:val="24"/>
          <w:szCs w:val="24"/>
        </w:rPr>
        <w:t xml:space="preserve"> </w:t>
      </w:r>
      <w:r w:rsidRPr="00E71444">
        <w:rPr>
          <w:sz w:val="24"/>
          <w:szCs w:val="24"/>
        </w:rPr>
        <w:t>органы и организации, не зарегистрированные в СМЭВ.</w:t>
      </w:r>
      <w:proofErr w:type="gramEnd"/>
    </w:p>
    <w:p w:rsidR="00C278F3" w:rsidRPr="00E71444" w:rsidRDefault="00C278F3" w:rsidP="004B10A6">
      <w:pPr>
        <w:ind w:firstLine="709"/>
        <w:jc w:val="both"/>
        <w:rPr>
          <w:sz w:val="24"/>
          <w:szCs w:val="24"/>
        </w:rPr>
      </w:pPr>
      <w:r w:rsidRPr="00E71444">
        <w:rPr>
          <w:sz w:val="24"/>
          <w:szCs w:val="24"/>
        </w:rPr>
        <w:t>3.3.3. При поступлении ответов на межведомственные запросы должностное</w:t>
      </w:r>
      <w:r w:rsidR="0024671D" w:rsidRPr="00E71444">
        <w:rPr>
          <w:sz w:val="24"/>
          <w:szCs w:val="24"/>
        </w:rPr>
        <w:t xml:space="preserve"> </w:t>
      </w:r>
      <w:r w:rsidRPr="00E71444">
        <w:rPr>
          <w:sz w:val="24"/>
          <w:szCs w:val="24"/>
        </w:rPr>
        <w:t xml:space="preserve">лицо  </w:t>
      </w:r>
      <w:r w:rsidR="00AD4017" w:rsidRPr="00E71444">
        <w:rPr>
          <w:sz w:val="24"/>
          <w:szCs w:val="24"/>
        </w:rPr>
        <w:t>Комитета</w:t>
      </w:r>
      <w:r w:rsidRPr="00E71444">
        <w:rPr>
          <w:sz w:val="24"/>
          <w:szCs w:val="24"/>
        </w:rPr>
        <w:t>, ответственное за</w:t>
      </w:r>
      <w:r w:rsidR="0024671D" w:rsidRPr="00E71444">
        <w:rPr>
          <w:sz w:val="24"/>
          <w:szCs w:val="24"/>
        </w:rPr>
        <w:t xml:space="preserve"> </w:t>
      </w:r>
      <w:r w:rsidRPr="00E71444">
        <w:rPr>
          <w:sz w:val="24"/>
          <w:szCs w:val="24"/>
        </w:rPr>
        <w:t>предоставление муниципальной услуги:</w:t>
      </w:r>
    </w:p>
    <w:p w:rsidR="00C278F3" w:rsidRPr="00E71444" w:rsidRDefault="00C278F3" w:rsidP="004B10A6">
      <w:pPr>
        <w:ind w:firstLine="709"/>
        <w:jc w:val="both"/>
        <w:rPr>
          <w:sz w:val="24"/>
          <w:szCs w:val="24"/>
        </w:rPr>
      </w:pPr>
      <w:r w:rsidRPr="00E71444">
        <w:rPr>
          <w:sz w:val="24"/>
          <w:szCs w:val="24"/>
        </w:rPr>
        <w:t>- в случае поступления ответов на запросы по каналам СМЭВ – проставляет</w:t>
      </w:r>
      <w:r w:rsidR="0024671D" w:rsidRPr="00E71444">
        <w:rPr>
          <w:sz w:val="24"/>
          <w:szCs w:val="24"/>
        </w:rPr>
        <w:t xml:space="preserve"> </w:t>
      </w:r>
      <w:r w:rsidRPr="00E71444">
        <w:rPr>
          <w:sz w:val="24"/>
          <w:szCs w:val="24"/>
        </w:rPr>
        <w:t>соответствующую отметку в заявлении и заверяет ее личной подписью с</w:t>
      </w:r>
      <w:r w:rsidR="0024671D" w:rsidRPr="00E71444">
        <w:rPr>
          <w:sz w:val="24"/>
          <w:szCs w:val="24"/>
        </w:rPr>
        <w:t xml:space="preserve"> </w:t>
      </w:r>
      <w:r w:rsidRPr="00E71444">
        <w:rPr>
          <w:sz w:val="24"/>
          <w:szCs w:val="24"/>
        </w:rPr>
        <w:t>указанием фамилии и инициалов, даты и времени получения ответа;</w:t>
      </w:r>
    </w:p>
    <w:p w:rsidR="00C278F3" w:rsidRPr="00E71444" w:rsidRDefault="00C278F3" w:rsidP="004B10A6">
      <w:pPr>
        <w:ind w:firstLine="709"/>
        <w:jc w:val="both"/>
        <w:rPr>
          <w:sz w:val="24"/>
          <w:szCs w:val="24"/>
        </w:rPr>
      </w:pPr>
      <w:r w:rsidRPr="00E71444">
        <w:rPr>
          <w:sz w:val="24"/>
          <w:szCs w:val="24"/>
        </w:rPr>
        <w:t>- в случае поступления ответов на запросы в бумажном виде – приобщает их</w:t>
      </w:r>
      <w:r w:rsidR="0024671D" w:rsidRPr="00E71444">
        <w:rPr>
          <w:sz w:val="24"/>
          <w:szCs w:val="24"/>
        </w:rPr>
        <w:t xml:space="preserve"> </w:t>
      </w:r>
      <w:r w:rsidRPr="00E71444">
        <w:rPr>
          <w:sz w:val="24"/>
          <w:szCs w:val="24"/>
        </w:rPr>
        <w:t>к заявлению.</w:t>
      </w:r>
    </w:p>
    <w:p w:rsidR="004211A0" w:rsidRPr="00E71444" w:rsidRDefault="004A5C90" w:rsidP="004B10A6">
      <w:pPr>
        <w:ind w:firstLine="709"/>
        <w:jc w:val="both"/>
        <w:rPr>
          <w:sz w:val="24"/>
          <w:szCs w:val="24"/>
        </w:rPr>
      </w:pPr>
      <w:r w:rsidRPr="00E71444">
        <w:rPr>
          <w:sz w:val="24"/>
          <w:szCs w:val="24"/>
        </w:rPr>
        <w:t>Срок выполнения административной процедуры - десять рабочих дней со дня наступления обстоятельств, указанных в пункте 3.3.2 настоящего Административного регламента.</w:t>
      </w:r>
    </w:p>
    <w:p w:rsidR="004211A0" w:rsidRPr="00E71444" w:rsidRDefault="00137099" w:rsidP="004B10A6">
      <w:pPr>
        <w:ind w:firstLine="709"/>
        <w:jc w:val="both"/>
        <w:rPr>
          <w:sz w:val="24"/>
          <w:szCs w:val="24"/>
        </w:rPr>
      </w:pPr>
      <w:r w:rsidRPr="00E71444">
        <w:rPr>
          <w:sz w:val="24"/>
          <w:szCs w:val="24"/>
        </w:rPr>
        <w:t xml:space="preserve">3.3.4. </w:t>
      </w:r>
      <w:r w:rsidR="004A5C90" w:rsidRPr="00E71444">
        <w:rPr>
          <w:sz w:val="24"/>
          <w:szCs w:val="24"/>
        </w:rPr>
        <w:t>Результатом административной процедуры является получение в рамках межведомственного взаимодействия информации (ответов), необходимых для предоставления муниципальной услуги.</w:t>
      </w:r>
    </w:p>
    <w:p w:rsidR="0051272F" w:rsidRDefault="0051272F" w:rsidP="004B10A6">
      <w:pPr>
        <w:ind w:firstLine="709"/>
        <w:jc w:val="both"/>
        <w:rPr>
          <w:sz w:val="24"/>
          <w:szCs w:val="24"/>
        </w:rPr>
      </w:pPr>
    </w:p>
    <w:p w:rsidR="0090584A" w:rsidRPr="00E71444" w:rsidRDefault="0090584A" w:rsidP="004B10A6">
      <w:pPr>
        <w:ind w:firstLine="709"/>
        <w:jc w:val="both"/>
        <w:rPr>
          <w:sz w:val="24"/>
          <w:szCs w:val="24"/>
        </w:rPr>
      </w:pPr>
    </w:p>
    <w:p w:rsidR="004211A0" w:rsidRPr="00E71444" w:rsidRDefault="004A5C90" w:rsidP="0051272F">
      <w:pPr>
        <w:jc w:val="center"/>
        <w:rPr>
          <w:b/>
          <w:sz w:val="24"/>
          <w:szCs w:val="24"/>
        </w:rPr>
      </w:pPr>
      <w:r w:rsidRPr="00E71444">
        <w:rPr>
          <w:b/>
          <w:sz w:val="24"/>
          <w:szCs w:val="24"/>
        </w:rPr>
        <w:t>3.4. Принятие решения о выдаче разрешения на установку и эксплуатацию рекламной конструкции или решения об отказе в выдаче разрешения</w:t>
      </w:r>
    </w:p>
    <w:p w:rsidR="0051272F" w:rsidRPr="00E71444" w:rsidRDefault="0051272F" w:rsidP="004B10A6">
      <w:pPr>
        <w:ind w:firstLine="709"/>
        <w:jc w:val="both"/>
        <w:rPr>
          <w:b/>
          <w:sz w:val="24"/>
          <w:szCs w:val="24"/>
        </w:rPr>
      </w:pPr>
    </w:p>
    <w:p w:rsidR="004211A0" w:rsidRPr="00E71444" w:rsidRDefault="004A5C90" w:rsidP="004B10A6">
      <w:pPr>
        <w:ind w:firstLine="709"/>
        <w:jc w:val="both"/>
        <w:rPr>
          <w:sz w:val="24"/>
          <w:szCs w:val="24"/>
        </w:rPr>
      </w:pPr>
      <w:r w:rsidRPr="00E71444">
        <w:rPr>
          <w:sz w:val="24"/>
          <w:szCs w:val="24"/>
        </w:rPr>
        <w:t xml:space="preserve">3.4.1. </w:t>
      </w:r>
      <w:r w:rsidR="00137099" w:rsidRPr="00E71444">
        <w:rPr>
          <w:sz w:val="24"/>
          <w:szCs w:val="24"/>
        </w:rPr>
        <w:t>Основанием для начала административной процедуры является предоставление заявителем (его представителем) документов, указанных в пункте 2.6.2 настоящего Административного регламента, по собственной инициативе либо поступление ответов на межведомственные запросы, указанные в пункте 3.3.2 настоящего Административного регламента (в том числе окончание срока поступления ответов).</w:t>
      </w:r>
    </w:p>
    <w:p w:rsidR="004211A0" w:rsidRPr="00E71444" w:rsidRDefault="004A5C90" w:rsidP="004B10A6">
      <w:pPr>
        <w:ind w:firstLine="709"/>
        <w:jc w:val="both"/>
        <w:rPr>
          <w:sz w:val="24"/>
          <w:szCs w:val="24"/>
        </w:rPr>
      </w:pPr>
      <w:r w:rsidRPr="00E71444">
        <w:rPr>
          <w:sz w:val="24"/>
          <w:szCs w:val="24"/>
        </w:rPr>
        <w:t xml:space="preserve">3.4.2. Должностное лицо, ответственное за предоставление муниципальной услуги: </w:t>
      </w:r>
    </w:p>
    <w:p w:rsidR="004211A0" w:rsidRPr="00E71444" w:rsidRDefault="004A5C90" w:rsidP="004B10A6">
      <w:pPr>
        <w:ind w:firstLine="709"/>
        <w:jc w:val="both"/>
        <w:rPr>
          <w:sz w:val="24"/>
          <w:szCs w:val="24"/>
        </w:rPr>
      </w:pPr>
      <w:r w:rsidRPr="00E71444">
        <w:rPr>
          <w:sz w:val="24"/>
          <w:szCs w:val="24"/>
        </w:rPr>
        <w:t xml:space="preserve">- при отсутствии оснований для отказа в предоставлении муниципальной услуги осуществляет подготовку проекта разрешения на установку и эксплуатацию рекламной конструкции, и вместе с пакетом документов, на основании которых указанный проект был подготовлен, передает руководителю </w:t>
      </w:r>
      <w:r w:rsidR="00AD4017" w:rsidRPr="00E71444">
        <w:rPr>
          <w:sz w:val="24"/>
          <w:szCs w:val="24"/>
        </w:rPr>
        <w:t>Комитета</w:t>
      </w:r>
      <w:r w:rsidRPr="00E71444">
        <w:rPr>
          <w:sz w:val="24"/>
          <w:szCs w:val="24"/>
        </w:rPr>
        <w:t xml:space="preserve">; </w:t>
      </w:r>
    </w:p>
    <w:p w:rsidR="004211A0" w:rsidRPr="00E71444" w:rsidRDefault="004A5C90" w:rsidP="004B10A6">
      <w:pPr>
        <w:ind w:firstLine="709"/>
        <w:jc w:val="both"/>
        <w:rPr>
          <w:sz w:val="24"/>
          <w:szCs w:val="24"/>
        </w:rPr>
      </w:pPr>
      <w:r w:rsidRPr="00E71444">
        <w:rPr>
          <w:sz w:val="24"/>
          <w:szCs w:val="24"/>
        </w:rPr>
        <w:t xml:space="preserve">- при выявлении оснований для отказа в предоставлении муниципальной услуги, указанных в пункте 2.7.4 настоящего Административного регламента, осуществляет подготовку проекта уведомления об отказе в выдаче разрешения на установку и эксплуатацию  рекламной конструкции, и вместе с пакетом документов, на основании которых указанный проект был подготовлен, передает руководителю </w:t>
      </w:r>
      <w:r w:rsidR="00AD4017" w:rsidRPr="00E71444">
        <w:rPr>
          <w:sz w:val="24"/>
          <w:szCs w:val="24"/>
        </w:rPr>
        <w:t>Комитета</w:t>
      </w:r>
      <w:r w:rsidRPr="00E71444">
        <w:rPr>
          <w:sz w:val="24"/>
          <w:szCs w:val="24"/>
        </w:rPr>
        <w:t>.</w:t>
      </w:r>
    </w:p>
    <w:p w:rsidR="004211A0" w:rsidRPr="00E71444" w:rsidRDefault="0091164E" w:rsidP="004B10A6">
      <w:pPr>
        <w:ind w:firstLine="709"/>
        <w:jc w:val="both"/>
        <w:rPr>
          <w:sz w:val="24"/>
          <w:szCs w:val="24"/>
        </w:rPr>
      </w:pPr>
      <w:r w:rsidRPr="00E71444">
        <w:rPr>
          <w:sz w:val="24"/>
          <w:szCs w:val="24"/>
        </w:rPr>
        <w:t>3</w:t>
      </w:r>
      <w:r w:rsidR="004A5C90" w:rsidRPr="00E71444">
        <w:rPr>
          <w:sz w:val="24"/>
          <w:szCs w:val="24"/>
        </w:rPr>
        <w:t xml:space="preserve">.4.3. </w:t>
      </w:r>
      <w:proofErr w:type="gramStart"/>
      <w:r w:rsidR="004A5C90" w:rsidRPr="00E71444">
        <w:rPr>
          <w:sz w:val="24"/>
          <w:szCs w:val="24"/>
        </w:rPr>
        <w:t xml:space="preserve">Руководитель </w:t>
      </w:r>
      <w:r w:rsidR="00AD4017" w:rsidRPr="00E71444">
        <w:rPr>
          <w:sz w:val="24"/>
          <w:szCs w:val="24"/>
        </w:rPr>
        <w:t>Комитета</w:t>
      </w:r>
      <w:r w:rsidR="004A5C90" w:rsidRPr="00E71444">
        <w:rPr>
          <w:sz w:val="24"/>
          <w:szCs w:val="24"/>
        </w:rPr>
        <w:t xml:space="preserve"> либо лицо, его замещающее, в день получения 2-х экземпляров проекта разрешения на установку и эксплуатацию рекламной конструкции либо проекта уведомления об отказе в выдаче разрешения на установку и эксплуатацию рекламной конструкции с прилагаемыми документами от должностного лица, ответственного за предоставление муниципальной услуги, подписывает 2 экземпляра проекта разрешения или проекта уведомления об отказе и передает вместе с документами должностному</w:t>
      </w:r>
      <w:proofErr w:type="gramEnd"/>
      <w:r w:rsidR="004A5C90" w:rsidRPr="00E71444">
        <w:rPr>
          <w:sz w:val="24"/>
          <w:szCs w:val="24"/>
        </w:rPr>
        <w:t xml:space="preserve"> лицу, ответственному за предоставление муниципальной услуги.</w:t>
      </w:r>
    </w:p>
    <w:p w:rsidR="004211A0" w:rsidRPr="00E71444" w:rsidRDefault="004A5C90" w:rsidP="004B10A6">
      <w:pPr>
        <w:ind w:firstLine="709"/>
        <w:jc w:val="both"/>
        <w:rPr>
          <w:sz w:val="24"/>
          <w:szCs w:val="24"/>
        </w:rPr>
      </w:pPr>
      <w:r w:rsidRPr="00E71444">
        <w:rPr>
          <w:sz w:val="24"/>
          <w:szCs w:val="24"/>
        </w:rPr>
        <w:t xml:space="preserve">Срок выполнения административный действий - 30 </w:t>
      </w:r>
      <w:r w:rsidR="00682A23">
        <w:rPr>
          <w:sz w:val="24"/>
          <w:szCs w:val="24"/>
        </w:rPr>
        <w:t>календарных</w:t>
      </w:r>
      <w:r w:rsidRPr="00E71444">
        <w:rPr>
          <w:sz w:val="24"/>
          <w:szCs w:val="24"/>
        </w:rPr>
        <w:t xml:space="preserve"> дн</w:t>
      </w:r>
      <w:r w:rsidR="0090584A">
        <w:rPr>
          <w:sz w:val="24"/>
          <w:szCs w:val="24"/>
        </w:rPr>
        <w:t>ей</w:t>
      </w:r>
      <w:r w:rsidRPr="00E71444">
        <w:rPr>
          <w:sz w:val="24"/>
          <w:szCs w:val="24"/>
        </w:rPr>
        <w:t xml:space="preserve"> со дня наступления обстоятельств, указанных в пункте 3.4.1 настоящего Административного регламента.</w:t>
      </w:r>
    </w:p>
    <w:p w:rsidR="004211A0" w:rsidRPr="00E71444" w:rsidRDefault="004A5C90" w:rsidP="004B10A6">
      <w:pPr>
        <w:ind w:firstLine="709"/>
        <w:jc w:val="both"/>
        <w:rPr>
          <w:sz w:val="24"/>
          <w:szCs w:val="24"/>
        </w:rPr>
      </w:pPr>
      <w:r w:rsidRPr="00E71444">
        <w:rPr>
          <w:sz w:val="24"/>
          <w:szCs w:val="24"/>
        </w:rPr>
        <w:t>Результатом административной процедуры является принятие решения о выдаче разрешения на установку и эксплуатацию рекламной конструкции либо о выдаче уведомления об отказе в выдаче разрешения на установку и эксплуатацию рекламной конструкции.</w:t>
      </w:r>
    </w:p>
    <w:p w:rsidR="0051272F" w:rsidRPr="00E71444" w:rsidRDefault="0051272F" w:rsidP="004B10A6">
      <w:pPr>
        <w:ind w:firstLine="709"/>
        <w:jc w:val="both"/>
        <w:rPr>
          <w:sz w:val="24"/>
          <w:szCs w:val="24"/>
        </w:rPr>
      </w:pPr>
    </w:p>
    <w:p w:rsidR="004211A0" w:rsidRPr="00E71444" w:rsidRDefault="004A5C90" w:rsidP="0090584A">
      <w:pPr>
        <w:pStyle w:val="afd"/>
        <w:numPr>
          <w:ilvl w:val="1"/>
          <w:numId w:val="4"/>
        </w:numPr>
        <w:tabs>
          <w:tab w:val="left" w:pos="567"/>
          <w:tab w:val="left" w:pos="851"/>
          <w:tab w:val="left" w:pos="993"/>
          <w:tab w:val="left" w:pos="1276"/>
        </w:tabs>
        <w:ind w:left="0" w:firstLine="0"/>
        <w:jc w:val="center"/>
        <w:rPr>
          <w:b/>
          <w:sz w:val="24"/>
          <w:szCs w:val="24"/>
        </w:rPr>
      </w:pPr>
      <w:r w:rsidRPr="00E71444">
        <w:rPr>
          <w:b/>
          <w:sz w:val="24"/>
          <w:szCs w:val="24"/>
        </w:rPr>
        <w:t xml:space="preserve">Выдача (направление) результата предоставления муниципальной услуги </w:t>
      </w:r>
      <w:r w:rsidR="000F5A88" w:rsidRPr="00E71444">
        <w:rPr>
          <w:b/>
          <w:sz w:val="24"/>
          <w:szCs w:val="24"/>
        </w:rPr>
        <w:t>З</w:t>
      </w:r>
      <w:r w:rsidRPr="00E71444">
        <w:rPr>
          <w:b/>
          <w:sz w:val="24"/>
          <w:szCs w:val="24"/>
        </w:rPr>
        <w:t>аявителю</w:t>
      </w:r>
    </w:p>
    <w:p w:rsidR="0051272F" w:rsidRPr="00E71444" w:rsidRDefault="0051272F" w:rsidP="0051272F">
      <w:pPr>
        <w:pStyle w:val="afd"/>
        <w:ind w:left="780"/>
        <w:jc w:val="both"/>
        <w:rPr>
          <w:b/>
          <w:sz w:val="24"/>
          <w:szCs w:val="24"/>
        </w:rPr>
      </w:pPr>
    </w:p>
    <w:p w:rsidR="004211A0" w:rsidRPr="00E71444" w:rsidRDefault="004A5C90" w:rsidP="004B10A6">
      <w:pPr>
        <w:ind w:firstLine="709"/>
        <w:jc w:val="both"/>
        <w:rPr>
          <w:sz w:val="24"/>
          <w:szCs w:val="24"/>
        </w:rPr>
      </w:pPr>
      <w:r w:rsidRPr="00E71444">
        <w:rPr>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разрешения на установку и эксплуатацию рекламной конструкции либо решения о выдаче уведомления об отказе в выдаче разрешения на установку и эксплуатацию рекламной конструкции вместе с документами. </w:t>
      </w:r>
    </w:p>
    <w:p w:rsidR="004211A0" w:rsidRPr="00E71444" w:rsidRDefault="004A5C90" w:rsidP="004B10A6">
      <w:pPr>
        <w:ind w:firstLine="709"/>
        <w:jc w:val="both"/>
        <w:rPr>
          <w:sz w:val="24"/>
          <w:szCs w:val="24"/>
        </w:rPr>
      </w:pPr>
      <w:r w:rsidRPr="00E71444">
        <w:rPr>
          <w:sz w:val="24"/>
          <w:szCs w:val="24"/>
        </w:rPr>
        <w:t>Должностное лицо, ответственное за предоставление муниципальной услуги, регистрирует разрешение или решение об отказе и осуществляет следующие административные действия:</w:t>
      </w:r>
    </w:p>
    <w:p w:rsidR="004211A0" w:rsidRPr="00E71444" w:rsidRDefault="004A5C90" w:rsidP="004B10A6">
      <w:pPr>
        <w:ind w:firstLine="709"/>
        <w:jc w:val="both"/>
        <w:rPr>
          <w:sz w:val="24"/>
          <w:szCs w:val="24"/>
        </w:rPr>
      </w:pPr>
      <w:r w:rsidRPr="00E71444">
        <w:rPr>
          <w:sz w:val="24"/>
          <w:szCs w:val="24"/>
        </w:rPr>
        <w:t>1) в случае, если в заявлении указано на направление Заявителю результата оказания услуги в форме электронного документа:</w:t>
      </w:r>
    </w:p>
    <w:p w:rsidR="004211A0" w:rsidRPr="00E71444" w:rsidRDefault="004A5C90" w:rsidP="004B10A6">
      <w:pPr>
        <w:ind w:firstLine="709"/>
        <w:jc w:val="both"/>
        <w:rPr>
          <w:sz w:val="24"/>
          <w:szCs w:val="24"/>
        </w:rPr>
      </w:pPr>
      <w:r w:rsidRPr="00E71444">
        <w:rPr>
          <w:sz w:val="24"/>
          <w:szCs w:val="24"/>
        </w:rPr>
        <w:t xml:space="preserve">- </w:t>
      </w:r>
      <w:r w:rsidR="008F048A" w:rsidRPr="00E71444">
        <w:rPr>
          <w:sz w:val="24"/>
          <w:szCs w:val="24"/>
        </w:rPr>
        <w:t>формирует электронный документ</w:t>
      </w:r>
      <w:r w:rsidRPr="00E71444">
        <w:rPr>
          <w:sz w:val="24"/>
          <w:szCs w:val="24"/>
        </w:rPr>
        <w:t>;</w:t>
      </w:r>
    </w:p>
    <w:p w:rsidR="004211A0" w:rsidRPr="00E71444" w:rsidRDefault="004A5C90" w:rsidP="004B10A6">
      <w:pPr>
        <w:ind w:firstLine="709"/>
        <w:jc w:val="both"/>
        <w:rPr>
          <w:sz w:val="24"/>
          <w:szCs w:val="24"/>
        </w:rPr>
      </w:pPr>
      <w:r w:rsidRPr="00E71444">
        <w:rPr>
          <w:sz w:val="24"/>
          <w:szCs w:val="24"/>
        </w:rPr>
        <w:t>- подписывает документ усиленной квалифицированной электронной цифровой подписью;</w:t>
      </w:r>
    </w:p>
    <w:p w:rsidR="004211A0" w:rsidRPr="00E71444" w:rsidRDefault="004A5C90" w:rsidP="004B10A6">
      <w:pPr>
        <w:ind w:firstLine="709"/>
        <w:jc w:val="both"/>
        <w:rPr>
          <w:sz w:val="24"/>
          <w:szCs w:val="24"/>
        </w:rPr>
      </w:pPr>
      <w:r w:rsidRPr="00E71444">
        <w:rPr>
          <w:sz w:val="24"/>
          <w:szCs w:val="24"/>
        </w:rPr>
        <w:lastRenderedPageBreak/>
        <w:t>- направляет подписанный документ Заявителю (его представителю) с использованием информационно-телекоммуникационных сетей общего пользования, в том числе единого и  регионального порталов;</w:t>
      </w:r>
    </w:p>
    <w:p w:rsidR="004211A0" w:rsidRPr="00E71444" w:rsidRDefault="004A5C90" w:rsidP="004B10A6">
      <w:pPr>
        <w:ind w:firstLine="709"/>
        <w:jc w:val="both"/>
        <w:rPr>
          <w:sz w:val="24"/>
          <w:szCs w:val="24"/>
        </w:rPr>
      </w:pPr>
      <w:r w:rsidRPr="00E71444">
        <w:rPr>
          <w:sz w:val="24"/>
          <w:szCs w:val="24"/>
        </w:rPr>
        <w:t xml:space="preserve">- дублирует отправку </w:t>
      </w:r>
      <w:r w:rsidR="0090584A">
        <w:rPr>
          <w:sz w:val="24"/>
          <w:szCs w:val="24"/>
        </w:rPr>
        <w:t>документов на бумажном носителе;</w:t>
      </w:r>
    </w:p>
    <w:p w:rsidR="004211A0" w:rsidRPr="00E71444" w:rsidRDefault="004A5C90" w:rsidP="004B10A6">
      <w:pPr>
        <w:ind w:firstLine="709"/>
        <w:jc w:val="both"/>
        <w:rPr>
          <w:sz w:val="24"/>
          <w:szCs w:val="24"/>
        </w:rPr>
      </w:pPr>
      <w:r w:rsidRPr="00E71444">
        <w:rPr>
          <w:sz w:val="24"/>
          <w:szCs w:val="24"/>
        </w:rPr>
        <w:t xml:space="preserve">2) в случае, если в заявлении указано на личное получение Заявителем результата оказания услуги:  </w:t>
      </w:r>
    </w:p>
    <w:p w:rsidR="004211A0" w:rsidRPr="00E71444" w:rsidRDefault="004A5C90" w:rsidP="004B10A6">
      <w:pPr>
        <w:ind w:firstLine="709"/>
        <w:jc w:val="both"/>
        <w:rPr>
          <w:sz w:val="24"/>
          <w:szCs w:val="24"/>
        </w:rPr>
      </w:pPr>
      <w:r w:rsidRPr="00E71444">
        <w:rPr>
          <w:sz w:val="24"/>
          <w:szCs w:val="24"/>
        </w:rPr>
        <w:t>- уведомляет Заявителя (его представителя) по телефону о необходимости получения результата оказания услуги;</w:t>
      </w:r>
    </w:p>
    <w:p w:rsidR="004211A0" w:rsidRPr="00E71444" w:rsidRDefault="004A5C90" w:rsidP="004B10A6">
      <w:pPr>
        <w:ind w:firstLine="709"/>
        <w:jc w:val="both"/>
        <w:rPr>
          <w:sz w:val="24"/>
          <w:szCs w:val="24"/>
        </w:rPr>
      </w:pPr>
      <w:r w:rsidRPr="00E71444">
        <w:rPr>
          <w:sz w:val="24"/>
          <w:szCs w:val="24"/>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4211A0" w:rsidRPr="00E71444" w:rsidRDefault="004A5C90" w:rsidP="004B10A6">
      <w:pPr>
        <w:ind w:firstLine="709"/>
        <w:jc w:val="both"/>
        <w:rPr>
          <w:sz w:val="24"/>
          <w:szCs w:val="24"/>
        </w:rPr>
      </w:pPr>
      <w:r w:rsidRPr="00E71444">
        <w:rPr>
          <w:sz w:val="24"/>
          <w:szCs w:val="24"/>
        </w:rPr>
        <w:t>- передает ему один экземпляр разрешения под роспись в книге учёта выдачи разрешений либо решения об отказе вместе с документами под расписку;</w:t>
      </w:r>
    </w:p>
    <w:p w:rsidR="004211A0" w:rsidRPr="00E71444" w:rsidRDefault="004A5C90" w:rsidP="004B10A6">
      <w:pPr>
        <w:ind w:firstLine="709"/>
        <w:jc w:val="both"/>
        <w:rPr>
          <w:sz w:val="24"/>
          <w:szCs w:val="24"/>
        </w:rPr>
      </w:pPr>
      <w:r w:rsidRPr="00E71444">
        <w:rPr>
          <w:sz w:val="24"/>
          <w:szCs w:val="24"/>
        </w:rPr>
        <w:t>- второй экземпляр разрешения либо решения об отка</w:t>
      </w:r>
      <w:r w:rsidR="0090584A">
        <w:rPr>
          <w:sz w:val="24"/>
          <w:szCs w:val="24"/>
        </w:rPr>
        <w:t>зе приобщает к материалам дела;</w:t>
      </w:r>
    </w:p>
    <w:p w:rsidR="004211A0" w:rsidRPr="00E71444" w:rsidRDefault="004A5C90" w:rsidP="004B10A6">
      <w:pPr>
        <w:ind w:firstLine="709"/>
        <w:jc w:val="both"/>
        <w:rPr>
          <w:sz w:val="24"/>
          <w:szCs w:val="24"/>
        </w:rPr>
      </w:pPr>
      <w:r w:rsidRPr="00E71444">
        <w:rPr>
          <w:sz w:val="24"/>
          <w:szCs w:val="24"/>
        </w:rPr>
        <w:t>3) при наличии в заявлении указания о направлении результата оказания услуги по почте:</w:t>
      </w:r>
    </w:p>
    <w:p w:rsidR="004211A0" w:rsidRPr="00E71444" w:rsidRDefault="004A5C90" w:rsidP="004B10A6">
      <w:pPr>
        <w:ind w:firstLine="709"/>
        <w:jc w:val="both"/>
        <w:rPr>
          <w:sz w:val="24"/>
          <w:szCs w:val="24"/>
        </w:rPr>
      </w:pPr>
      <w:r w:rsidRPr="00E71444">
        <w:rPr>
          <w:sz w:val="24"/>
          <w:szCs w:val="24"/>
        </w:rPr>
        <w:t xml:space="preserve">- направляет (организует отправку) одного экземпляра разрешения либо решения об отказе вместе с документами заказным письмом с уведомлением о вручении по адресу, указанному в заявлении; </w:t>
      </w:r>
    </w:p>
    <w:p w:rsidR="004211A0" w:rsidRPr="00E71444" w:rsidRDefault="004A5C90" w:rsidP="004B10A6">
      <w:pPr>
        <w:ind w:firstLine="709"/>
        <w:jc w:val="both"/>
        <w:rPr>
          <w:sz w:val="24"/>
          <w:szCs w:val="24"/>
        </w:rPr>
      </w:pPr>
      <w:r w:rsidRPr="00E71444">
        <w:rPr>
          <w:sz w:val="24"/>
          <w:szCs w:val="24"/>
        </w:rPr>
        <w:t>- второй экземпляр разрешения либо решения об отк</w:t>
      </w:r>
      <w:r w:rsidR="0090584A">
        <w:rPr>
          <w:sz w:val="24"/>
          <w:szCs w:val="24"/>
        </w:rPr>
        <w:t>азе приобщает к материалам дела;</w:t>
      </w:r>
    </w:p>
    <w:p w:rsidR="004211A0" w:rsidRPr="00E71444" w:rsidRDefault="004A5C90" w:rsidP="004B10A6">
      <w:pPr>
        <w:ind w:firstLine="709"/>
        <w:jc w:val="both"/>
        <w:rPr>
          <w:sz w:val="24"/>
          <w:szCs w:val="24"/>
        </w:rPr>
      </w:pPr>
      <w:r w:rsidRPr="00E71444">
        <w:rPr>
          <w:sz w:val="24"/>
          <w:szCs w:val="24"/>
        </w:rPr>
        <w:t>4) при наличии в заявлении указания о выдаче результата оказания услуги через МФЦ по месту подачи заявления:</w:t>
      </w:r>
    </w:p>
    <w:p w:rsidR="004211A0" w:rsidRPr="00E71444" w:rsidRDefault="004A5C90" w:rsidP="004B10A6">
      <w:pPr>
        <w:ind w:firstLine="709"/>
        <w:jc w:val="both"/>
        <w:rPr>
          <w:sz w:val="24"/>
          <w:szCs w:val="24"/>
        </w:rPr>
      </w:pPr>
      <w:r w:rsidRPr="00E71444">
        <w:rPr>
          <w:sz w:val="24"/>
          <w:szCs w:val="24"/>
        </w:rPr>
        <w:t>- передает один экземпляр разрешения либо решения об отказе вместе с документами под расписку специалисту МФЦ, ответственному за передачу документов;</w:t>
      </w:r>
    </w:p>
    <w:p w:rsidR="004211A0" w:rsidRPr="00E71444" w:rsidRDefault="004A5C90" w:rsidP="004B10A6">
      <w:pPr>
        <w:ind w:firstLine="709"/>
        <w:jc w:val="both"/>
        <w:rPr>
          <w:sz w:val="24"/>
          <w:szCs w:val="24"/>
        </w:rPr>
      </w:pPr>
      <w:r w:rsidRPr="00E71444">
        <w:rPr>
          <w:sz w:val="24"/>
          <w:szCs w:val="24"/>
        </w:rPr>
        <w:t>- второй экземпляр разрешения либо решения об отк</w:t>
      </w:r>
      <w:r w:rsidR="0090584A">
        <w:rPr>
          <w:sz w:val="24"/>
          <w:szCs w:val="24"/>
        </w:rPr>
        <w:t>азе приобщает к материалам дела.</w:t>
      </w:r>
    </w:p>
    <w:p w:rsidR="004211A0" w:rsidRPr="00E71444" w:rsidRDefault="004A5C90" w:rsidP="004B10A6">
      <w:pPr>
        <w:ind w:firstLine="709"/>
        <w:jc w:val="both"/>
        <w:rPr>
          <w:sz w:val="24"/>
          <w:szCs w:val="24"/>
        </w:rPr>
      </w:pPr>
      <w:r w:rsidRPr="00E71444">
        <w:rPr>
          <w:sz w:val="24"/>
          <w:szCs w:val="24"/>
        </w:rPr>
        <w:t xml:space="preserve">Срок выполнения административных действий – не позднее следующего дня со дня получения подписанного разрешения либо решения об отказе.  </w:t>
      </w:r>
    </w:p>
    <w:p w:rsidR="004211A0" w:rsidRPr="00E71444" w:rsidRDefault="004A5C90" w:rsidP="004B10A6">
      <w:pPr>
        <w:ind w:firstLine="709"/>
        <w:jc w:val="both"/>
        <w:rPr>
          <w:sz w:val="24"/>
          <w:szCs w:val="24"/>
        </w:rPr>
      </w:pPr>
      <w:r w:rsidRPr="00E71444">
        <w:rPr>
          <w:sz w:val="24"/>
          <w:szCs w:val="24"/>
        </w:rPr>
        <w:t>3.5.2. Специалист МФЦ в день личного обращения Заявителя:</w:t>
      </w:r>
    </w:p>
    <w:p w:rsidR="004211A0" w:rsidRPr="00E71444" w:rsidRDefault="0090584A" w:rsidP="004B10A6">
      <w:pPr>
        <w:ind w:firstLine="709"/>
        <w:jc w:val="both"/>
        <w:rPr>
          <w:sz w:val="24"/>
          <w:szCs w:val="24"/>
        </w:rPr>
      </w:pPr>
      <w:r>
        <w:rPr>
          <w:sz w:val="24"/>
          <w:szCs w:val="24"/>
        </w:rPr>
        <w:t xml:space="preserve">- </w:t>
      </w:r>
      <w:r w:rsidR="004A5C90" w:rsidRPr="00E71444">
        <w:rPr>
          <w:sz w:val="24"/>
          <w:szCs w:val="24"/>
        </w:rPr>
        <w:t>устанавливает личность Заявителя (его представителя), путем проверки документа, удостоверяющего личность;</w:t>
      </w:r>
    </w:p>
    <w:p w:rsidR="004211A0" w:rsidRPr="00E71444" w:rsidRDefault="0090584A" w:rsidP="004B10A6">
      <w:pPr>
        <w:ind w:firstLine="709"/>
        <w:jc w:val="both"/>
        <w:rPr>
          <w:sz w:val="24"/>
          <w:szCs w:val="24"/>
        </w:rPr>
      </w:pPr>
      <w:r>
        <w:rPr>
          <w:sz w:val="24"/>
          <w:szCs w:val="24"/>
        </w:rPr>
        <w:t xml:space="preserve">- </w:t>
      </w:r>
      <w:r w:rsidR="004A5C90" w:rsidRPr="00E71444">
        <w:rPr>
          <w:sz w:val="24"/>
          <w:szCs w:val="24"/>
        </w:rPr>
        <w:t xml:space="preserve">проверяет полномочия представителя Заявителя; </w:t>
      </w:r>
    </w:p>
    <w:p w:rsidR="004211A0" w:rsidRPr="00E71444" w:rsidRDefault="0090584A" w:rsidP="004B10A6">
      <w:pPr>
        <w:ind w:firstLine="709"/>
        <w:jc w:val="both"/>
        <w:rPr>
          <w:sz w:val="24"/>
          <w:szCs w:val="24"/>
        </w:rPr>
      </w:pPr>
      <w:r>
        <w:rPr>
          <w:sz w:val="24"/>
          <w:szCs w:val="24"/>
        </w:rPr>
        <w:t xml:space="preserve">- </w:t>
      </w:r>
      <w:r w:rsidR="004A5C90" w:rsidRPr="00E71444">
        <w:rPr>
          <w:sz w:val="24"/>
          <w:szCs w:val="24"/>
        </w:rPr>
        <w:t>выдает Заявителю (его представителю) разрешение либо решение об отказе вместе с документами под расписку.</w:t>
      </w:r>
    </w:p>
    <w:p w:rsidR="004211A0" w:rsidRPr="00E71444" w:rsidRDefault="004A5C90" w:rsidP="004B10A6">
      <w:pPr>
        <w:ind w:firstLine="709"/>
        <w:jc w:val="both"/>
        <w:rPr>
          <w:sz w:val="24"/>
          <w:szCs w:val="24"/>
        </w:rPr>
      </w:pPr>
      <w:r w:rsidRPr="00E71444">
        <w:rPr>
          <w:sz w:val="24"/>
          <w:szCs w:val="24"/>
        </w:rPr>
        <w:t>Срок выполнения административных действий - 15 минут.</w:t>
      </w:r>
    </w:p>
    <w:p w:rsidR="004211A0" w:rsidRPr="00E71444" w:rsidRDefault="008F048A" w:rsidP="004B10A6">
      <w:pPr>
        <w:ind w:firstLine="709"/>
        <w:jc w:val="both"/>
        <w:rPr>
          <w:sz w:val="24"/>
          <w:szCs w:val="24"/>
        </w:rPr>
      </w:pPr>
      <w:r w:rsidRPr="00E71444">
        <w:rPr>
          <w:sz w:val="24"/>
          <w:szCs w:val="24"/>
        </w:rPr>
        <w:t xml:space="preserve">3.5.3. </w:t>
      </w:r>
      <w:r w:rsidR="004A5C90" w:rsidRPr="00E71444">
        <w:rPr>
          <w:sz w:val="24"/>
          <w:szCs w:val="24"/>
        </w:rPr>
        <w:t xml:space="preserve">Результатом административной процедуры является выдача (направление) Заявителю </w:t>
      </w:r>
      <w:r w:rsidR="00B05880" w:rsidRPr="00E71444">
        <w:rPr>
          <w:sz w:val="24"/>
          <w:szCs w:val="24"/>
        </w:rPr>
        <w:t>документа, подтверждающего результат предоставления муниципальной услуги.</w:t>
      </w:r>
    </w:p>
    <w:p w:rsidR="0051272F" w:rsidRPr="00E71444" w:rsidRDefault="0051272F" w:rsidP="004B10A6">
      <w:pPr>
        <w:ind w:firstLine="709"/>
        <w:jc w:val="both"/>
        <w:rPr>
          <w:sz w:val="24"/>
          <w:szCs w:val="24"/>
        </w:rPr>
      </w:pPr>
    </w:p>
    <w:p w:rsidR="00B05880" w:rsidRPr="00F04B35" w:rsidRDefault="00B05880" w:rsidP="0051272F">
      <w:pPr>
        <w:jc w:val="center"/>
        <w:rPr>
          <w:b/>
          <w:sz w:val="24"/>
          <w:szCs w:val="24"/>
        </w:rPr>
      </w:pPr>
      <w:r w:rsidRPr="00F04B35">
        <w:rPr>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51272F" w:rsidRPr="00C34D08" w:rsidRDefault="0051272F" w:rsidP="0051272F">
      <w:pPr>
        <w:jc w:val="center"/>
        <w:rPr>
          <w:sz w:val="24"/>
          <w:szCs w:val="24"/>
        </w:rPr>
      </w:pPr>
    </w:p>
    <w:p w:rsidR="009865AE" w:rsidRPr="00C34D08" w:rsidRDefault="009865AE" w:rsidP="004B10A6">
      <w:pPr>
        <w:ind w:firstLine="709"/>
        <w:jc w:val="both"/>
        <w:rPr>
          <w:sz w:val="24"/>
          <w:szCs w:val="24"/>
        </w:rPr>
      </w:pPr>
      <w:r w:rsidRPr="00C34D08">
        <w:rPr>
          <w:sz w:val="24"/>
          <w:szCs w:val="24"/>
        </w:rPr>
        <w:t xml:space="preserve">3.6.1. Основанием для начала выполнения административной процедуры является обращение </w:t>
      </w:r>
      <w:r w:rsidR="00F04B35">
        <w:rPr>
          <w:sz w:val="24"/>
          <w:szCs w:val="24"/>
        </w:rPr>
        <w:t>З</w:t>
      </w:r>
      <w:r w:rsidRPr="00C34D08">
        <w:rPr>
          <w:sz w:val="24"/>
          <w:szCs w:val="24"/>
        </w:rPr>
        <w:t xml:space="preserve">аявителя в </w:t>
      </w:r>
      <w:r w:rsidR="00AD4017" w:rsidRPr="00C34D08">
        <w:rPr>
          <w:sz w:val="24"/>
          <w:szCs w:val="24"/>
        </w:rPr>
        <w:t>Комитет</w:t>
      </w:r>
      <w:r w:rsidRPr="00C34D08">
        <w:rPr>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9865AE" w:rsidRPr="00C34D08" w:rsidRDefault="009865AE" w:rsidP="004B10A6">
      <w:pPr>
        <w:ind w:firstLine="709"/>
        <w:jc w:val="both"/>
        <w:rPr>
          <w:sz w:val="24"/>
          <w:szCs w:val="24"/>
        </w:rPr>
      </w:pPr>
      <w:r w:rsidRPr="00C34D08">
        <w:rPr>
          <w:sz w:val="24"/>
          <w:szCs w:val="24"/>
        </w:rPr>
        <w:t xml:space="preserve">3.6.2. Должностное лицо </w:t>
      </w:r>
      <w:r w:rsidR="00AD4017" w:rsidRPr="00C34D08">
        <w:rPr>
          <w:sz w:val="24"/>
          <w:szCs w:val="24"/>
        </w:rPr>
        <w:t>Комитета</w:t>
      </w:r>
      <w:r w:rsidRPr="00C34D08">
        <w:rPr>
          <w:sz w:val="24"/>
          <w:szCs w:val="24"/>
        </w:rPr>
        <w:t xml:space="preserve">, ответственное за предоставление муниципальной услуги, в срок, не превышающий </w:t>
      </w:r>
      <w:r w:rsidR="001D0C2F" w:rsidRPr="00C34D08">
        <w:rPr>
          <w:sz w:val="24"/>
          <w:szCs w:val="24"/>
        </w:rPr>
        <w:t>пяти</w:t>
      </w:r>
      <w:r w:rsidRPr="00C34D08">
        <w:rPr>
          <w:sz w:val="24"/>
          <w:szCs w:val="24"/>
        </w:rPr>
        <w:t xml:space="preserve"> рабочих дней с момента поступления соответствующего заявления, проводит проверку указанных в заявлении сведений.</w:t>
      </w:r>
    </w:p>
    <w:p w:rsidR="009865AE" w:rsidRPr="00C34D08" w:rsidRDefault="009865AE" w:rsidP="004B10A6">
      <w:pPr>
        <w:ind w:firstLine="709"/>
        <w:jc w:val="both"/>
        <w:rPr>
          <w:sz w:val="24"/>
          <w:szCs w:val="24"/>
        </w:rPr>
      </w:pPr>
      <w:r w:rsidRPr="00C34D08">
        <w:rPr>
          <w:sz w:val="24"/>
          <w:szCs w:val="24"/>
        </w:rPr>
        <w:t>3.6.3. Критерием принятия решения по административной процедуре является наличие или отсутствие в документах опечаток и ошибок.</w:t>
      </w:r>
    </w:p>
    <w:p w:rsidR="009865AE" w:rsidRPr="00C34D08" w:rsidRDefault="009865AE" w:rsidP="004B10A6">
      <w:pPr>
        <w:ind w:firstLine="709"/>
        <w:jc w:val="both"/>
        <w:rPr>
          <w:sz w:val="24"/>
          <w:szCs w:val="24"/>
        </w:rPr>
      </w:pPr>
      <w:r w:rsidRPr="00C34D08">
        <w:rPr>
          <w:sz w:val="24"/>
          <w:szCs w:val="24"/>
        </w:rPr>
        <w:lastRenderedPageBreak/>
        <w:t xml:space="preserve">3.6.4. </w:t>
      </w:r>
      <w:proofErr w:type="gramStart"/>
      <w:r w:rsidRPr="00C34D08">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AD4017" w:rsidRPr="00C34D08">
        <w:rPr>
          <w:sz w:val="24"/>
          <w:szCs w:val="24"/>
        </w:rPr>
        <w:t>Комитета</w:t>
      </w:r>
      <w:r w:rsidRPr="00C34D08">
        <w:rPr>
          <w:sz w:val="24"/>
          <w:szCs w:val="24"/>
        </w:rPr>
        <w:t>, ответственное за предоставление муниципальной услуги, осуществляет их исправление или замену, либо подготавливает уведомление об отказе в исправлении опечаток и ошибок с указанием причин отказа.</w:t>
      </w:r>
      <w:proofErr w:type="gramEnd"/>
    </w:p>
    <w:p w:rsidR="009865AE" w:rsidRPr="00C34D08" w:rsidRDefault="009865AE" w:rsidP="004B10A6">
      <w:pPr>
        <w:ind w:firstLine="709"/>
        <w:jc w:val="both"/>
        <w:rPr>
          <w:sz w:val="24"/>
          <w:szCs w:val="24"/>
        </w:rPr>
      </w:pPr>
      <w:r w:rsidRPr="00C34D08">
        <w:rPr>
          <w:sz w:val="24"/>
          <w:szCs w:val="24"/>
        </w:rPr>
        <w:t xml:space="preserve">3.6.5. Должностное лицо </w:t>
      </w:r>
      <w:r w:rsidR="00AD4017" w:rsidRPr="00C34D08">
        <w:rPr>
          <w:sz w:val="24"/>
          <w:szCs w:val="24"/>
        </w:rPr>
        <w:t>Комитета</w:t>
      </w:r>
      <w:r w:rsidRPr="00C34D08">
        <w:rPr>
          <w:sz w:val="24"/>
          <w:szCs w:val="24"/>
        </w:rPr>
        <w:t xml:space="preserve">, ответственное за предоставление муниципальной услуги, обеспечивает направление </w:t>
      </w:r>
      <w:r w:rsidR="00F04B35">
        <w:rPr>
          <w:sz w:val="24"/>
          <w:szCs w:val="24"/>
        </w:rPr>
        <w:t>З</w:t>
      </w:r>
      <w:r w:rsidRPr="00C34D08">
        <w:rPr>
          <w:sz w:val="24"/>
          <w:szCs w:val="24"/>
        </w:rPr>
        <w:t>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w:t>
      </w:r>
    </w:p>
    <w:p w:rsidR="009865AE" w:rsidRPr="00C34D08" w:rsidRDefault="009865AE" w:rsidP="004B10A6">
      <w:pPr>
        <w:ind w:firstLine="709"/>
        <w:jc w:val="both"/>
        <w:rPr>
          <w:sz w:val="24"/>
          <w:szCs w:val="24"/>
        </w:rPr>
      </w:pPr>
      <w:r w:rsidRPr="00C34D08">
        <w:rPr>
          <w:sz w:val="24"/>
          <w:szCs w:val="24"/>
        </w:rPr>
        <w:t xml:space="preserve">3.6.6. Срок исполнения административных действий - </w:t>
      </w:r>
      <w:r w:rsidR="001D0C2F" w:rsidRPr="00C34D08">
        <w:rPr>
          <w:sz w:val="24"/>
          <w:szCs w:val="24"/>
        </w:rPr>
        <w:t>20</w:t>
      </w:r>
      <w:r w:rsidRPr="00C34D08">
        <w:rPr>
          <w:sz w:val="24"/>
          <w:szCs w:val="24"/>
        </w:rPr>
        <w:t xml:space="preserve"> рабочих дней.</w:t>
      </w:r>
    </w:p>
    <w:p w:rsidR="004211A0" w:rsidRDefault="004211A0" w:rsidP="00B736B5">
      <w:pPr>
        <w:widowControl w:val="0"/>
        <w:ind w:firstLine="709"/>
        <w:jc w:val="both"/>
        <w:rPr>
          <w:b/>
          <w:i/>
          <w:sz w:val="24"/>
          <w:szCs w:val="24"/>
        </w:rPr>
      </w:pPr>
    </w:p>
    <w:p w:rsidR="00F04B35" w:rsidRPr="006548E5" w:rsidRDefault="00F04B35" w:rsidP="00B736B5">
      <w:pPr>
        <w:widowControl w:val="0"/>
        <w:ind w:firstLine="709"/>
        <w:jc w:val="both"/>
        <w:rPr>
          <w:b/>
          <w:i/>
          <w:sz w:val="24"/>
          <w:szCs w:val="24"/>
        </w:rPr>
      </w:pPr>
    </w:p>
    <w:p w:rsidR="004211A0" w:rsidRPr="00E71444" w:rsidRDefault="00F04B35" w:rsidP="004E765F">
      <w:pPr>
        <w:widowControl w:val="0"/>
        <w:ind w:firstLine="709"/>
        <w:jc w:val="center"/>
        <w:rPr>
          <w:b/>
          <w:sz w:val="24"/>
          <w:szCs w:val="24"/>
        </w:rPr>
      </w:pPr>
      <w:r w:rsidRPr="00E71444">
        <w:rPr>
          <w:b/>
          <w:sz w:val="24"/>
          <w:szCs w:val="24"/>
        </w:rPr>
        <w:t xml:space="preserve">4. ФОРМЫ </w:t>
      </w:r>
      <w:proofErr w:type="gramStart"/>
      <w:r w:rsidRPr="00E71444">
        <w:rPr>
          <w:b/>
          <w:sz w:val="24"/>
          <w:szCs w:val="24"/>
        </w:rPr>
        <w:t>КОНТРОЛЯ</w:t>
      </w:r>
      <w:r>
        <w:rPr>
          <w:b/>
          <w:sz w:val="24"/>
          <w:szCs w:val="24"/>
        </w:rPr>
        <w:t xml:space="preserve"> </w:t>
      </w:r>
      <w:r w:rsidRPr="00E71444">
        <w:rPr>
          <w:b/>
          <w:sz w:val="24"/>
          <w:szCs w:val="24"/>
        </w:rPr>
        <w:t>ЗА</w:t>
      </w:r>
      <w:proofErr w:type="gramEnd"/>
      <w:r w:rsidRPr="00E71444">
        <w:rPr>
          <w:b/>
          <w:sz w:val="24"/>
          <w:szCs w:val="24"/>
        </w:rPr>
        <w:t xml:space="preserve"> ИСПОЛНЕНИЕМ АДМИНИСТРАТИВНОГО РЕГЛАМЕНТА</w:t>
      </w:r>
    </w:p>
    <w:p w:rsidR="0004783B" w:rsidRPr="00E71444" w:rsidRDefault="0004783B" w:rsidP="004E765F">
      <w:pPr>
        <w:widowControl w:val="0"/>
        <w:ind w:firstLine="709"/>
        <w:jc w:val="center"/>
        <w:rPr>
          <w:b/>
          <w:sz w:val="24"/>
          <w:szCs w:val="24"/>
        </w:rPr>
      </w:pPr>
    </w:p>
    <w:p w:rsidR="004211A0" w:rsidRPr="00E71444" w:rsidRDefault="004A5C90" w:rsidP="0051272F">
      <w:pPr>
        <w:widowControl w:val="0"/>
        <w:jc w:val="center"/>
        <w:rPr>
          <w:b/>
          <w:sz w:val="24"/>
          <w:szCs w:val="24"/>
        </w:rPr>
      </w:pPr>
      <w:r w:rsidRPr="00E71444">
        <w:rPr>
          <w:b/>
          <w:sz w:val="24"/>
          <w:szCs w:val="24"/>
        </w:rPr>
        <w:t xml:space="preserve">4.1. Порядок осуществления текущего </w:t>
      </w:r>
      <w:proofErr w:type="gramStart"/>
      <w:r w:rsidRPr="00E71444">
        <w:rPr>
          <w:b/>
          <w:sz w:val="24"/>
          <w:szCs w:val="24"/>
        </w:rPr>
        <w:t>контроля за</w:t>
      </w:r>
      <w:proofErr w:type="gramEnd"/>
      <w:r w:rsidRPr="00E71444">
        <w:rPr>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w:t>
      </w:r>
      <w:r w:rsidR="0004783B" w:rsidRPr="00E71444">
        <w:rPr>
          <w:b/>
          <w:sz w:val="24"/>
          <w:szCs w:val="24"/>
        </w:rPr>
        <w:t>етственными должностными лицами</w:t>
      </w:r>
    </w:p>
    <w:p w:rsidR="0051272F" w:rsidRPr="00E71444" w:rsidRDefault="0051272F" w:rsidP="0051272F">
      <w:pPr>
        <w:widowControl w:val="0"/>
        <w:jc w:val="center"/>
        <w:rPr>
          <w:b/>
          <w:sz w:val="24"/>
          <w:szCs w:val="24"/>
        </w:rPr>
      </w:pPr>
    </w:p>
    <w:p w:rsidR="004211A0" w:rsidRPr="00E71444" w:rsidRDefault="004A5C90" w:rsidP="00B736B5">
      <w:pPr>
        <w:autoSpaceDE w:val="0"/>
        <w:autoSpaceDN w:val="0"/>
        <w:adjustRightInd w:val="0"/>
        <w:ind w:right="-5" w:firstLine="709"/>
        <w:jc w:val="both"/>
        <w:rPr>
          <w:sz w:val="24"/>
          <w:szCs w:val="24"/>
        </w:rPr>
      </w:pPr>
      <w:r w:rsidRPr="00E71444">
        <w:rPr>
          <w:sz w:val="24"/>
          <w:szCs w:val="24"/>
        </w:rPr>
        <w:t xml:space="preserve">4.1.1. Текущий контроль </w:t>
      </w:r>
      <w:r w:rsidR="001D0C2F" w:rsidRPr="00E71444">
        <w:rPr>
          <w:sz w:val="24"/>
          <w:szCs w:val="24"/>
        </w:rPr>
        <w:t>соблюдения</w:t>
      </w:r>
      <w:r w:rsidRPr="00E71444">
        <w:rPr>
          <w:sz w:val="24"/>
          <w:szCs w:val="24"/>
        </w:rPr>
        <w:t xml:space="preserve">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AD4017" w:rsidRPr="00E71444">
        <w:rPr>
          <w:sz w:val="24"/>
          <w:szCs w:val="24"/>
        </w:rPr>
        <w:t>Комитета</w:t>
      </w:r>
      <w:r w:rsidRPr="00E71444">
        <w:rPr>
          <w:sz w:val="24"/>
          <w:szCs w:val="24"/>
        </w:rPr>
        <w:t>.</w:t>
      </w:r>
    </w:p>
    <w:p w:rsidR="001D0C2F" w:rsidRPr="00E71444" w:rsidRDefault="004A5C90" w:rsidP="00B736B5">
      <w:pPr>
        <w:autoSpaceDE w:val="0"/>
        <w:autoSpaceDN w:val="0"/>
        <w:adjustRightInd w:val="0"/>
        <w:ind w:right="-5" w:firstLine="709"/>
        <w:jc w:val="both"/>
        <w:rPr>
          <w:sz w:val="24"/>
          <w:szCs w:val="24"/>
        </w:rPr>
      </w:pPr>
      <w:r w:rsidRPr="00E71444">
        <w:rPr>
          <w:sz w:val="24"/>
          <w:szCs w:val="24"/>
        </w:rPr>
        <w:t xml:space="preserve">4.1.2. </w:t>
      </w:r>
      <w:r w:rsidR="001D0C2F" w:rsidRPr="00E71444">
        <w:rPr>
          <w:sz w:val="24"/>
          <w:szCs w:val="24"/>
        </w:rPr>
        <w:t xml:space="preserve">Текущий контроль предоставления муниципальной услуги осуществляется путем проведения руководителем </w:t>
      </w:r>
      <w:r w:rsidR="00AD4017" w:rsidRPr="00E71444">
        <w:rPr>
          <w:sz w:val="24"/>
          <w:szCs w:val="24"/>
        </w:rPr>
        <w:t>Комитета</w:t>
      </w:r>
      <w:r w:rsidR="001D0C2F" w:rsidRPr="00E71444">
        <w:rPr>
          <w:sz w:val="24"/>
          <w:szCs w:val="24"/>
        </w:rPr>
        <w:t xml:space="preserve"> проверок соблюдения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D0C2F" w:rsidRPr="00E71444" w:rsidRDefault="001D0C2F" w:rsidP="00B736B5">
      <w:pPr>
        <w:autoSpaceDE w:val="0"/>
        <w:autoSpaceDN w:val="0"/>
        <w:adjustRightInd w:val="0"/>
        <w:ind w:right="-5" w:firstLine="709"/>
        <w:jc w:val="both"/>
        <w:rPr>
          <w:sz w:val="24"/>
          <w:szCs w:val="24"/>
        </w:rPr>
      </w:pPr>
      <w:r w:rsidRPr="00E71444">
        <w:rPr>
          <w:sz w:val="24"/>
          <w:szCs w:val="24"/>
        </w:rPr>
        <w:t xml:space="preserve">4.1.3. Текущий контроль предоставления муниципальной услуги должен быть постоянным, всесторонним и объективным. </w:t>
      </w:r>
    </w:p>
    <w:p w:rsidR="0051272F" w:rsidRPr="00E71444" w:rsidRDefault="0051272F" w:rsidP="00B736B5">
      <w:pPr>
        <w:autoSpaceDE w:val="0"/>
        <w:autoSpaceDN w:val="0"/>
        <w:adjustRightInd w:val="0"/>
        <w:ind w:right="-5" w:firstLine="709"/>
        <w:jc w:val="both"/>
        <w:rPr>
          <w:sz w:val="24"/>
          <w:szCs w:val="24"/>
        </w:rPr>
      </w:pPr>
    </w:p>
    <w:p w:rsidR="004211A0" w:rsidRPr="00E71444" w:rsidRDefault="004A5C90" w:rsidP="0051272F">
      <w:pPr>
        <w:autoSpaceDE w:val="0"/>
        <w:autoSpaceDN w:val="0"/>
        <w:adjustRightInd w:val="0"/>
        <w:ind w:right="-5"/>
        <w:jc w:val="center"/>
        <w:rPr>
          <w:b/>
          <w:sz w:val="24"/>
          <w:szCs w:val="24"/>
        </w:rPr>
      </w:pPr>
      <w:r w:rsidRPr="00E71444">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w:t>
      </w:r>
      <w:r w:rsidR="001D0C2F" w:rsidRPr="00E71444">
        <w:rPr>
          <w:b/>
          <w:sz w:val="24"/>
          <w:szCs w:val="24"/>
        </w:rPr>
        <w:t>ы</w:t>
      </w:r>
      <w:r w:rsidRPr="00E71444">
        <w:rPr>
          <w:b/>
          <w:sz w:val="24"/>
          <w:szCs w:val="24"/>
        </w:rPr>
        <w:t xml:space="preserve"> и качеств</w:t>
      </w:r>
      <w:r w:rsidR="001D0C2F" w:rsidRPr="00E71444">
        <w:rPr>
          <w:b/>
          <w:sz w:val="24"/>
          <w:szCs w:val="24"/>
        </w:rPr>
        <w:t>а</w:t>
      </w:r>
      <w:r w:rsidRPr="00E71444">
        <w:rPr>
          <w:b/>
          <w:sz w:val="24"/>
          <w:szCs w:val="24"/>
        </w:rPr>
        <w:t xml:space="preserve"> пред</w:t>
      </w:r>
      <w:r w:rsidR="0004783B" w:rsidRPr="00E71444">
        <w:rPr>
          <w:b/>
          <w:sz w:val="24"/>
          <w:szCs w:val="24"/>
        </w:rPr>
        <w:t>оставления муниципальной услуги</w:t>
      </w:r>
    </w:p>
    <w:p w:rsidR="0051272F" w:rsidRPr="00E71444" w:rsidRDefault="0051272F" w:rsidP="00B736B5">
      <w:pPr>
        <w:autoSpaceDE w:val="0"/>
        <w:autoSpaceDN w:val="0"/>
        <w:adjustRightInd w:val="0"/>
        <w:ind w:right="-5" w:firstLine="709"/>
        <w:jc w:val="both"/>
        <w:rPr>
          <w:b/>
          <w:sz w:val="24"/>
          <w:szCs w:val="24"/>
        </w:rPr>
      </w:pPr>
    </w:p>
    <w:p w:rsidR="00062936" w:rsidRPr="00E71444" w:rsidRDefault="004A5C90" w:rsidP="00B736B5">
      <w:pPr>
        <w:autoSpaceDE w:val="0"/>
        <w:autoSpaceDN w:val="0"/>
        <w:adjustRightInd w:val="0"/>
        <w:ind w:right="-5" w:firstLine="709"/>
        <w:jc w:val="both"/>
        <w:rPr>
          <w:sz w:val="24"/>
          <w:szCs w:val="24"/>
        </w:rPr>
      </w:pPr>
      <w:r w:rsidRPr="00E71444">
        <w:rPr>
          <w:sz w:val="24"/>
          <w:szCs w:val="24"/>
        </w:rPr>
        <w:t>4.2.1. Проверки могут быть плановыми и внеплановыми. При проверке могут рассматриваться все вопросы, связанные с предо</w:t>
      </w:r>
      <w:r w:rsidR="00062936" w:rsidRPr="00E71444">
        <w:rPr>
          <w:sz w:val="24"/>
          <w:szCs w:val="24"/>
        </w:rPr>
        <w:t>ставлением муниципальной услуги.</w:t>
      </w:r>
    </w:p>
    <w:p w:rsidR="004211A0" w:rsidRPr="00E71444" w:rsidRDefault="004A5C90" w:rsidP="00B736B5">
      <w:pPr>
        <w:autoSpaceDE w:val="0"/>
        <w:autoSpaceDN w:val="0"/>
        <w:adjustRightInd w:val="0"/>
        <w:ind w:right="-5" w:firstLine="709"/>
        <w:jc w:val="both"/>
        <w:rPr>
          <w:sz w:val="24"/>
          <w:szCs w:val="24"/>
        </w:rPr>
      </w:pPr>
      <w:r w:rsidRPr="00E71444">
        <w:rPr>
          <w:sz w:val="24"/>
          <w:szCs w:val="24"/>
        </w:rPr>
        <w:t>Основанием для проведени</w:t>
      </w:r>
      <w:r w:rsidR="001E3C72" w:rsidRPr="00E71444">
        <w:rPr>
          <w:sz w:val="24"/>
          <w:szCs w:val="24"/>
        </w:rPr>
        <w:t>я</w:t>
      </w:r>
      <w:r w:rsidRPr="00E71444">
        <w:rPr>
          <w:sz w:val="24"/>
          <w:szCs w:val="24"/>
        </w:rPr>
        <w:t xml:space="preserve"> внеплановой проверки деятельности </w:t>
      </w:r>
      <w:r w:rsidR="00AD4017" w:rsidRPr="00E71444">
        <w:rPr>
          <w:sz w:val="24"/>
          <w:szCs w:val="24"/>
        </w:rPr>
        <w:t>Комитета</w:t>
      </w:r>
      <w:r w:rsidR="00F04B35">
        <w:rPr>
          <w:sz w:val="24"/>
          <w:szCs w:val="24"/>
        </w:rPr>
        <w:t xml:space="preserve"> являе</w:t>
      </w:r>
      <w:r w:rsidRPr="00E71444">
        <w:rPr>
          <w:sz w:val="24"/>
          <w:szCs w:val="24"/>
        </w:rPr>
        <w:t>тся:</w:t>
      </w:r>
    </w:p>
    <w:p w:rsidR="004211A0" w:rsidRPr="00E71444" w:rsidRDefault="004A5C90" w:rsidP="00B736B5">
      <w:pPr>
        <w:autoSpaceDE w:val="0"/>
        <w:autoSpaceDN w:val="0"/>
        <w:adjustRightInd w:val="0"/>
        <w:ind w:right="-5" w:firstLine="709"/>
        <w:jc w:val="both"/>
        <w:rPr>
          <w:sz w:val="24"/>
          <w:szCs w:val="24"/>
        </w:rPr>
      </w:pPr>
      <w:r w:rsidRPr="00E71444">
        <w:rPr>
          <w:sz w:val="24"/>
          <w:szCs w:val="24"/>
        </w:rPr>
        <w:t>- обращение получателя услуги, содержащей жалобу на нарушение его прав;</w:t>
      </w:r>
    </w:p>
    <w:p w:rsidR="004211A0" w:rsidRPr="00E71444" w:rsidRDefault="004A5C90" w:rsidP="00B736B5">
      <w:pPr>
        <w:autoSpaceDE w:val="0"/>
        <w:autoSpaceDN w:val="0"/>
        <w:adjustRightInd w:val="0"/>
        <w:ind w:right="-5" w:firstLine="709"/>
        <w:jc w:val="both"/>
        <w:rPr>
          <w:sz w:val="24"/>
          <w:szCs w:val="24"/>
        </w:rPr>
      </w:pPr>
      <w:r w:rsidRPr="00E71444">
        <w:rPr>
          <w:sz w:val="24"/>
          <w:szCs w:val="24"/>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w:t>
      </w:r>
    </w:p>
    <w:p w:rsidR="001E3C72" w:rsidRPr="00E71444" w:rsidRDefault="001E3C72" w:rsidP="00B736B5">
      <w:pPr>
        <w:autoSpaceDE w:val="0"/>
        <w:autoSpaceDN w:val="0"/>
        <w:adjustRightInd w:val="0"/>
        <w:ind w:firstLine="709"/>
        <w:jc w:val="both"/>
        <w:rPr>
          <w:rFonts w:eastAsia="SimSun"/>
          <w:sz w:val="24"/>
          <w:szCs w:val="24"/>
        </w:rPr>
      </w:pPr>
      <w:r w:rsidRPr="00E71444">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1E3C72" w:rsidRPr="00E71444" w:rsidRDefault="001E3C72" w:rsidP="00B736B5">
      <w:pPr>
        <w:autoSpaceDE w:val="0"/>
        <w:autoSpaceDN w:val="0"/>
        <w:adjustRightInd w:val="0"/>
        <w:ind w:firstLine="709"/>
        <w:jc w:val="both"/>
        <w:rPr>
          <w:rFonts w:eastAsia="SimSun"/>
          <w:sz w:val="24"/>
          <w:szCs w:val="24"/>
        </w:rPr>
      </w:pPr>
      <w:r w:rsidRPr="00E71444">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E71444">
        <w:rPr>
          <w:rFonts w:eastAsia="Times New Roman"/>
          <w:sz w:val="24"/>
          <w:szCs w:val="24"/>
        </w:rPr>
        <w:t xml:space="preserve">руководителем </w:t>
      </w:r>
      <w:r w:rsidR="00AD4017" w:rsidRPr="00E71444">
        <w:rPr>
          <w:rFonts w:eastAsia="Times New Roman"/>
          <w:sz w:val="24"/>
          <w:szCs w:val="24"/>
        </w:rPr>
        <w:t>Комитета</w:t>
      </w:r>
      <w:r w:rsidRPr="00E71444">
        <w:rPr>
          <w:rFonts w:eastAsia="SimSun"/>
          <w:sz w:val="24"/>
          <w:szCs w:val="24"/>
        </w:rPr>
        <w:t xml:space="preserve"> (лицом, исполняющим его обязанности).</w:t>
      </w:r>
    </w:p>
    <w:p w:rsidR="001E3C72" w:rsidRPr="00E71444" w:rsidRDefault="001E3C72" w:rsidP="00B736B5">
      <w:pPr>
        <w:autoSpaceDE w:val="0"/>
        <w:autoSpaceDN w:val="0"/>
        <w:adjustRightInd w:val="0"/>
        <w:ind w:firstLine="709"/>
        <w:jc w:val="both"/>
        <w:rPr>
          <w:rFonts w:eastAsia="SimSun"/>
          <w:sz w:val="24"/>
          <w:szCs w:val="24"/>
        </w:rPr>
      </w:pPr>
      <w:r w:rsidRPr="00E71444">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E71444">
        <w:rPr>
          <w:rFonts w:eastAsia="Times New Roman"/>
          <w:sz w:val="24"/>
          <w:szCs w:val="24"/>
        </w:rPr>
        <w:t xml:space="preserve">руководитель </w:t>
      </w:r>
      <w:r w:rsidR="00AD4017" w:rsidRPr="00E71444">
        <w:rPr>
          <w:rFonts w:eastAsia="Times New Roman"/>
          <w:sz w:val="24"/>
          <w:szCs w:val="24"/>
        </w:rPr>
        <w:lastRenderedPageBreak/>
        <w:t>Комитета</w:t>
      </w:r>
      <w:r w:rsidRPr="00E71444">
        <w:rPr>
          <w:rFonts w:eastAsia="SimSun"/>
          <w:sz w:val="24"/>
          <w:szCs w:val="24"/>
        </w:rPr>
        <w:t xml:space="preserve"> (лицо, исполняющее его обязанности) дает указания по их устранению и осуществляет контроль их исполнения.</w:t>
      </w:r>
    </w:p>
    <w:p w:rsidR="0051272F" w:rsidRPr="00E71444" w:rsidRDefault="0051272F" w:rsidP="00B736B5">
      <w:pPr>
        <w:autoSpaceDE w:val="0"/>
        <w:autoSpaceDN w:val="0"/>
        <w:adjustRightInd w:val="0"/>
        <w:ind w:firstLine="709"/>
        <w:jc w:val="both"/>
        <w:rPr>
          <w:rFonts w:eastAsia="SimSun"/>
          <w:sz w:val="24"/>
          <w:szCs w:val="24"/>
        </w:rPr>
      </w:pPr>
    </w:p>
    <w:p w:rsidR="00BF5A4F" w:rsidRPr="00E71444" w:rsidRDefault="004A5C90" w:rsidP="0051272F">
      <w:pPr>
        <w:widowControl w:val="0"/>
        <w:jc w:val="center"/>
        <w:rPr>
          <w:b/>
          <w:sz w:val="24"/>
          <w:szCs w:val="24"/>
        </w:rPr>
      </w:pPr>
      <w:r w:rsidRPr="00E71444">
        <w:rPr>
          <w:b/>
          <w:sz w:val="24"/>
          <w:szCs w:val="24"/>
        </w:rPr>
        <w:t xml:space="preserve">4.3. Ответственность должностных лиц </w:t>
      </w:r>
      <w:r w:rsidR="00AD4017" w:rsidRPr="00E71444">
        <w:rPr>
          <w:b/>
          <w:sz w:val="24"/>
          <w:szCs w:val="24"/>
        </w:rPr>
        <w:t>Комитета</w:t>
      </w:r>
      <w:r w:rsidRPr="00E71444">
        <w:rPr>
          <w:b/>
          <w:sz w:val="24"/>
          <w:szCs w:val="24"/>
        </w:rPr>
        <w:t xml:space="preserve"> за решения и действия (бездействия), принимаемые (осуществляемые) в ходе предоставления муниципальной услуги</w:t>
      </w:r>
    </w:p>
    <w:p w:rsidR="0051272F" w:rsidRPr="00E71444" w:rsidRDefault="0051272F" w:rsidP="00BF5A4F">
      <w:pPr>
        <w:widowControl w:val="0"/>
        <w:ind w:firstLine="709"/>
        <w:jc w:val="both"/>
        <w:rPr>
          <w:b/>
          <w:sz w:val="24"/>
          <w:szCs w:val="24"/>
        </w:rPr>
      </w:pPr>
    </w:p>
    <w:p w:rsidR="001E3C72" w:rsidRPr="00E71444" w:rsidRDefault="004A5C90" w:rsidP="00BF5A4F">
      <w:pPr>
        <w:widowControl w:val="0"/>
        <w:ind w:firstLine="709"/>
        <w:jc w:val="both"/>
        <w:rPr>
          <w:rFonts w:eastAsia="Times New Roman"/>
          <w:sz w:val="24"/>
          <w:szCs w:val="24"/>
        </w:rPr>
      </w:pPr>
      <w:r w:rsidRPr="00E71444">
        <w:rPr>
          <w:rFonts w:eastAsia="Times New Roman"/>
          <w:sz w:val="24"/>
          <w:szCs w:val="24"/>
        </w:rPr>
        <w:t>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w:t>
      </w:r>
      <w:r w:rsidR="001E3C72" w:rsidRPr="00E71444">
        <w:rPr>
          <w:rFonts w:eastAsia="Times New Roman"/>
          <w:sz w:val="24"/>
          <w:szCs w:val="24"/>
        </w:rPr>
        <w:t>.</w:t>
      </w:r>
      <w:r w:rsidRPr="00E71444">
        <w:rPr>
          <w:rFonts w:eastAsia="Times New Roman"/>
          <w:sz w:val="24"/>
          <w:szCs w:val="24"/>
        </w:rPr>
        <w:t xml:space="preserve"> </w:t>
      </w:r>
      <w:r w:rsidR="001E3C72" w:rsidRPr="00E71444">
        <w:rPr>
          <w:rFonts w:eastAsia="Times New Roman"/>
          <w:sz w:val="24"/>
          <w:szCs w:val="24"/>
        </w:rPr>
        <w:t xml:space="preserve"> </w:t>
      </w:r>
    </w:p>
    <w:p w:rsidR="004211A0" w:rsidRPr="00E71444" w:rsidRDefault="004A5C90" w:rsidP="00B736B5">
      <w:pPr>
        <w:autoSpaceDE w:val="0"/>
        <w:autoSpaceDN w:val="0"/>
        <w:adjustRightInd w:val="0"/>
        <w:ind w:right="-5" w:firstLine="709"/>
        <w:jc w:val="both"/>
        <w:rPr>
          <w:rFonts w:eastAsia="Times New Roman"/>
          <w:sz w:val="24"/>
          <w:szCs w:val="24"/>
        </w:rPr>
      </w:pPr>
      <w:r w:rsidRPr="00E71444">
        <w:rPr>
          <w:rFonts w:eastAsia="Times New Roman"/>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4211A0" w:rsidRPr="00E71444" w:rsidRDefault="004A5C90" w:rsidP="00B736B5">
      <w:pPr>
        <w:autoSpaceDE w:val="0"/>
        <w:autoSpaceDN w:val="0"/>
        <w:adjustRightInd w:val="0"/>
        <w:ind w:right="-5" w:firstLine="709"/>
        <w:jc w:val="both"/>
        <w:rPr>
          <w:rFonts w:eastAsia="Times New Roman"/>
          <w:sz w:val="24"/>
          <w:szCs w:val="24"/>
        </w:rPr>
      </w:pPr>
      <w:r w:rsidRPr="00E71444">
        <w:rPr>
          <w:rFonts w:eastAsia="Times New Roman"/>
          <w:sz w:val="24"/>
          <w:szCs w:val="24"/>
        </w:rPr>
        <w:t xml:space="preserve">4.3.2.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4211A0" w:rsidRPr="00E71444" w:rsidRDefault="004A5C90" w:rsidP="00B736B5">
      <w:pPr>
        <w:autoSpaceDE w:val="0"/>
        <w:autoSpaceDN w:val="0"/>
        <w:adjustRightInd w:val="0"/>
        <w:ind w:right="-5" w:firstLine="709"/>
        <w:jc w:val="both"/>
        <w:rPr>
          <w:rFonts w:eastAsia="Times New Roman"/>
          <w:sz w:val="24"/>
          <w:szCs w:val="24"/>
        </w:rPr>
      </w:pPr>
      <w:r w:rsidRPr="00E71444">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51272F" w:rsidRPr="00E71444" w:rsidRDefault="0051272F" w:rsidP="00B736B5">
      <w:pPr>
        <w:autoSpaceDE w:val="0"/>
        <w:autoSpaceDN w:val="0"/>
        <w:adjustRightInd w:val="0"/>
        <w:ind w:right="-5" w:firstLine="709"/>
        <w:jc w:val="both"/>
        <w:rPr>
          <w:rFonts w:eastAsia="Times New Roman"/>
          <w:sz w:val="24"/>
          <w:szCs w:val="24"/>
        </w:rPr>
      </w:pPr>
    </w:p>
    <w:p w:rsidR="004211A0" w:rsidRPr="00E71444" w:rsidRDefault="004A5C90" w:rsidP="0051272F">
      <w:pPr>
        <w:widowControl w:val="0"/>
        <w:jc w:val="center"/>
        <w:rPr>
          <w:b/>
          <w:sz w:val="24"/>
          <w:szCs w:val="24"/>
        </w:rPr>
      </w:pPr>
      <w:r w:rsidRPr="00E71444">
        <w:rPr>
          <w:b/>
          <w:sz w:val="24"/>
          <w:szCs w:val="24"/>
        </w:rPr>
        <w:t>4.4. Требования к порядку и формам контроля предоставлен</w:t>
      </w:r>
      <w:r w:rsidR="00C3790D" w:rsidRPr="00E71444">
        <w:rPr>
          <w:b/>
          <w:sz w:val="24"/>
          <w:szCs w:val="24"/>
        </w:rPr>
        <w:t>ия</w:t>
      </w:r>
      <w:r w:rsidRPr="00E71444">
        <w:rPr>
          <w:b/>
          <w:sz w:val="24"/>
          <w:szCs w:val="24"/>
        </w:rPr>
        <w:t xml:space="preserve"> муниципальной услуги, в том числе со стороны гражда</w:t>
      </w:r>
      <w:r w:rsidR="00BF5A4F" w:rsidRPr="00E71444">
        <w:rPr>
          <w:b/>
          <w:sz w:val="24"/>
          <w:szCs w:val="24"/>
        </w:rPr>
        <w:t>н, их объединений и организаций</w:t>
      </w:r>
    </w:p>
    <w:p w:rsidR="0051272F" w:rsidRPr="00E71444" w:rsidRDefault="0051272F" w:rsidP="0051272F">
      <w:pPr>
        <w:widowControl w:val="0"/>
        <w:ind w:firstLine="709"/>
        <w:jc w:val="center"/>
        <w:rPr>
          <w:b/>
          <w:sz w:val="24"/>
          <w:szCs w:val="24"/>
        </w:rPr>
      </w:pPr>
    </w:p>
    <w:p w:rsidR="004211A0" w:rsidRPr="00E71444" w:rsidRDefault="00C3790D" w:rsidP="00B736B5">
      <w:pPr>
        <w:autoSpaceDE w:val="0"/>
        <w:autoSpaceDN w:val="0"/>
        <w:adjustRightInd w:val="0"/>
        <w:ind w:right="-5" w:firstLine="709"/>
        <w:jc w:val="both"/>
        <w:rPr>
          <w:rFonts w:eastAsia="Times New Roman"/>
          <w:sz w:val="24"/>
          <w:szCs w:val="24"/>
        </w:rPr>
      </w:pPr>
      <w:r w:rsidRPr="00E71444">
        <w:rPr>
          <w:rFonts w:eastAsia="Times New Roman"/>
          <w:sz w:val="24"/>
          <w:szCs w:val="24"/>
        </w:rPr>
        <w:t xml:space="preserve">4.4.1. Контроль </w:t>
      </w:r>
      <w:r w:rsidR="004A5C90" w:rsidRPr="00E71444">
        <w:rPr>
          <w:rFonts w:eastAsia="Times New Roman"/>
          <w:sz w:val="24"/>
          <w:szCs w:val="24"/>
        </w:rPr>
        <w:t>соблюдени</w:t>
      </w:r>
      <w:r w:rsidRPr="00E71444">
        <w:rPr>
          <w:rFonts w:eastAsia="Times New Roman"/>
          <w:sz w:val="24"/>
          <w:szCs w:val="24"/>
        </w:rPr>
        <w:t>я</w:t>
      </w:r>
      <w:r w:rsidR="004A5C90" w:rsidRPr="00E71444">
        <w:rPr>
          <w:rFonts w:eastAsia="Times New Roman"/>
          <w:sz w:val="24"/>
          <w:szCs w:val="24"/>
        </w:rPr>
        <w:t xml:space="preserve">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4211A0" w:rsidRPr="00E71444" w:rsidRDefault="004A5C90" w:rsidP="00B736B5">
      <w:pPr>
        <w:autoSpaceDE w:val="0"/>
        <w:autoSpaceDN w:val="0"/>
        <w:adjustRightInd w:val="0"/>
        <w:ind w:right="-5" w:firstLine="709"/>
        <w:jc w:val="both"/>
        <w:rPr>
          <w:rFonts w:eastAsia="Times New Roman"/>
          <w:sz w:val="24"/>
          <w:szCs w:val="24"/>
        </w:rPr>
      </w:pPr>
      <w:r w:rsidRPr="00E71444">
        <w:rPr>
          <w:rFonts w:eastAsia="Times New Roman"/>
          <w:sz w:val="24"/>
          <w:szCs w:val="24"/>
        </w:rPr>
        <w:t>4.4.2. Контроль предоставлени</w:t>
      </w:r>
      <w:r w:rsidR="00C3790D" w:rsidRPr="00E71444">
        <w:rPr>
          <w:rFonts w:eastAsia="Times New Roman"/>
          <w:sz w:val="24"/>
          <w:szCs w:val="24"/>
        </w:rPr>
        <w:t>я</w:t>
      </w:r>
      <w:r w:rsidRPr="00E71444">
        <w:rPr>
          <w:rFonts w:eastAsia="Times New Roman"/>
          <w:sz w:val="24"/>
          <w:szCs w:val="24"/>
        </w:rPr>
        <w:t xml:space="preserve">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AD4017" w:rsidRPr="00E71444">
        <w:rPr>
          <w:rFonts w:eastAsia="Times New Roman"/>
          <w:sz w:val="24"/>
          <w:szCs w:val="24"/>
        </w:rPr>
        <w:t>Комитета</w:t>
      </w:r>
      <w:r w:rsidRPr="00E71444">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4211A0" w:rsidRDefault="004211A0" w:rsidP="00B736B5">
      <w:pPr>
        <w:widowControl w:val="0"/>
        <w:ind w:firstLine="709"/>
        <w:jc w:val="both"/>
        <w:rPr>
          <w:b/>
          <w:sz w:val="24"/>
          <w:szCs w:val="24"/>
        </w:rPr>
      </w:pPr>
    </w:p>
    <w:p w:rsidR="00F04B35" w:rsidRPr="00E71444" w:rsidRDefault="00F04B35" w:rsidP="00B736B5">
      <w:pPr>
        <w:widowControl w:val="0"/>
        <w:ind w:firstLine="709"/>
        <w:jc w:val="both"/>
        <w:rPr>
          <w:b/>
          <w:sz w:val="24"/>
          <w:szCs w:val="24"/>
        </w:rPr>
      </w:pPr>
    </w:p>
    <w:p w:rsidR="00F04DF2" w:rsidRPr="00C34D08" w:rsidRDefault="00F04DF2" w:rsidP="00F04DF2">
      <w:pPr>
        <w:ind w:firstLine="709"/>
        <w:jc w:val="center"/>
        <w:rPr>
          <w:sz w:val="24"/>
          <w:szCs w:val="24"/>
        </w:rPr>
      </w:pPr>
      <w:r w:rsidRPr="00C34D08">
        <w:rPr>
          <w:b/>
          <w:sz w:val="24"/>
          <w:szCs w:val="24"/>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F04DF2" w:rsidRPr="00C34D08" w:rsidRDefault="00F04DF2" w:rsidP="00F04DF2">
      <w:pPr>
        <w:ind w:firstLine="709"/>
        <w:jc w:val="center"/>
        <w:rPr>
          <w:sz w:val="24"/>
          <w:szCs w:val="24"/>
        </w:rPr>
      </w:pPr>
    </w:p>
    <w:p w:rsidR="00F04DF2" w:rsidRPr="00C34D08" w:rsidRDefault="00F04DF2" w:rsidP="00F04DF2">
      <w:pPr>
        <w:ind w:firstLine="708"/>
        <w:jc w:val="center"/>
        <w:rPr>
          <w:b/>
          <w:sz w:val="24"/>
          <w:szCs w:val="24"/>
        </w:rPr>
      </w:pPr>
      <w:r w:rsidRPr="00C34D08">
        <w:rPr>
          <w:b/>
          <w:sz w:val="24"/>
          <w:szCs w:val="24"/>
        </w:rPr>
        <w:t xml:space="preserve">5.1. </w:t>
      </w:r>
      <w:proofErr w:type="gramStart"/>
      <w:r w:rsidRPr="00C34D08">
        <w:rPr>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F04DF2" w:rsidRPr="00C34D08" w:rsidRDefault="00F04DF2" w:rsidP="00F04DF2">
      <w:pPr>
        <w:ind w:firstLine="708"/>
        <w:jc w:val="both"/>
        <w:rPr>
          <w:sz w:val="24"/>
          <w:szCs w:val="24"/>
        </w:rPr>
      </w:pPr>
    </w:p>
    <w:p w:rsidR="00F04DF2" w:rsidRPr="00C34D08" w:rsidRDefault="00F04DF2" w:rsidP="00F04DF2">
      <w:pPr>
        <w:ind w:firstLine="708"/>
        <w:jc w:val="both"/>
        <w:rPr>
          <w:sz w:val="24"/>
          <w:szCs w:val="24"/>
        </w:rPr>
      </w:pPr>
      <w:r w:rsidRPr="00C34D08">
        <w:rPr>
          <w:sz w:val="24"/>
          <w:szCs w:val="24"/>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многофункционального центра предоставления государственных и муниципальных услуг и его работников при предоставлении муниципальных услуг (далее - жалоба).</w:t>
      </w:r>
    </w:p>
    <w:p w:rsidR="00F04DF2" w:rsidRPr="00C34D08" w:rsidRDefault="00F04DF2" w:rsidP="00F04DF2">
      <w:pPr>
        <w:ind w:left="708"/>
        <w:jc w:val="both"/>
        <w:rPr>
          <w:sz w:val="24"/>
          <w:szCs w:val="24"/>
        </w:rPr>
      </w:pPr>
      <w:r w:rsidRPr="00C34D08">
        <w:rPr>
          <w:sz w:val="24"/>
          <w:szCs w:val="24"/>
        </w:rPr>
        <w:lastRenderedPageBreak/>
        <w:t>5.1.2. Заявитель может обратиться с жалобой, в том числе в следующих случаях:</w:t>
      </w:r>
    </w:p>
    <w:p w:rsidR="00F04DF2" w:rsidRPr="00C34D08" w:rsidRDefault="00F04DF2" w:rsidP="00F04DF2">
      <w:pPr>
        <w:ind w:firstLine="708"/>
        <w:jc w:val="both"/>
        <w:rPr>
          <w:sz w:val="24"/>
          <w:szCs w:val="24"/>
        </w:rPr>
      </w:pPr>
      <w:r w:rsidRPr="00C34D08">
        <w:rPr>
          <w:sz w:val="24"/>
          <w:szCs w:val="24"/>
        </w:rPr>
        <w:t>1) нарушение срока регистрации запроса о предоставлении муниципальной услуги, запроса, указанного в статье 15.1 Федерального закона;</w:t>
      </w:r>
    </w:p>
    <w:p w:rsidR="00F04DF2" w:rsidRPr="00C34D08" w:rsidRDefault="00F04DF2" w:rsidP="00F04DF2">
      <w:pPr>
        <w:ind w:firstLine="708"/>
        <w:jc w:val="both"/>
        <w:rPr>
          <w:sz w:val="24"/>
          <w:szCs w:val="24"/>
        </w:rPr>
      </w:pPr>
      <w:r w:rsidRPr="00C34D08">
        <w:rPr>
          <w:sz w:val="24"/>
          <w:szCs w:val="24"/>
        </w:rPr>
        <w:t>2) нарушение срока предоставления муниципальной услуги;</w:t>
      </w:r>
    </w:p>
    <w:p w:rsidR="00F04DF2" w:rsidRPr="00C34D08" w:rsidRDefault="00F04DF2" w:rsidP="00F04DF2">
      <w:pPr>
        <w:ind w:firstLine="708"/>
        <w:jc w:val="both"/>
        <w:rPr>
          <w:sz w:val="24"/>
          <w:szCs w:val="24"/>
        </w:rPr>
      </w:pPr>
      <w:r w:rsidRPr="00C34D08">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04DF2" w:rsidRPr="00C34D08" w:rsidRDefault="00F04DF2" w:rsidP="00F04DF2">
      <w:pPr>
        <w:ind w:firstLine="708"/>
        <w:jc w:val="both"/>
        <w:rPr>
          <w:sz w:val="24"/>
          <w:szCs w:val="24"/>
        </w:rPr>
      </w:pPr>
      <w:r w:rsidRPr="00C34D08">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F04DF2" w:rsidRPr="00C34D08" w:rsidRDefault="00F04DF2" w:rsidP="00F04DF2">
      <w:pPr>
        <w:ind w:firstLine="708"/>
        <w:jc w:val="both"/>
        <w:rPr>
          <w:sz w:val="24"/>
          <w:szCs w:val="24"/>
        </w:rPr>
      </w:pPr>
      <w:proofErr w:type="gramStart"/>
      <w:r w:rsidRPr="00C34D08">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F04DF2" w:rsidRPr="00C34D08" w:rsidRDefault="00F04DF2" w:rsidP="00F04DF2">
      <w:pPr>
        <w:ind w:firstLine="708"/>
        <w:jc w:val="both"/>
        <w:rPr>
          <w:sz w:val="24"/>
          <w:szCs w:val="24"/>
        </w:rPr>
      </w:pPr>
      <w:r w:rsidRPr="00C34D08">
        <w:rPr>
          <w:sz w:val="24"/>
          <w:szCs w:val="24"/>
        </w:rPr>
        <w:t xml:space="preserve">6) затребование с Заявителя </w:t>
      </w:r>
      <w:proofErr w:type="gramStart"/>
      <w:r w:rsidRPr="00C34D08">
        <w:rPr>
          <w:sz w:val="24"/>
          <w:szCs w:val="24"/>
        </w:rPr>
        <w:t>при</w:t>
      </w:r>
      <w:proofErr w:type="gramEnd"/>
      <w:r w:rsidRPr="00C34D08">
        <w:rPr>
          <w:sz w:val="24"/>
          <w:szCs w:val="24"/>
        </w:rPr>
        <w:t xml:space="preserve"> </w:t>
      </w:r>
      <w:proofErr w:type="gramStart"/>
      <w:r w:rsidRPr="00C34D08">
        <w:rPr>
          <w:sz w:val="24"/>
          <w:szCs w:val="24"/>
        </w:rPr>
        <w:t>предоставления</w:t>
      </w:r>
      <w:proofErr w:type="gramEnd"/>
      <w:r w:rsidRPr="00C34D08">
        <w:rPr>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F04DF2" w:rsidRPr="00C34D08" w:rsidRDefault="00F04DF2" w:rsidP="00F04DF2">
      <w:pPr>
        <w:ind w:firstLine="708"/>
        <w:jc w:val="both"/>
        <w:rPr>
          <w:sz w:val="24"/>
          <w:szCs w:val="24"/>
        </w:rPr>
      </w:pPr>
      <w:proofErr w:type="gramStart"/>
      <w:r w:rsidRPr="00C34D08">
        <w:rPr>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04DF2" w:rsidRPr="00C34D08" w:rsidRDefault="00F04DF2" w:rsidP="00F04DF2">
      <w:pPr>
        <w:ind w:firstLine="708"/>
        <w:jc w:val="both"/>
        <w:rPr>
          <w:sz w:val="24"/>
          <w:szCs w:val="24"/>
        </w:rPr>
      </w:pPr>
      <w:r w:rsidRPr="00C34D08">
        <w:rPr>
          <w:sz w:val="24"/>
          <w:szCs w:val="24"/>
        </w:rPr>
        <w:t>8) нарушение срока или порядка выдачи документов по результатам предоставления муниципальной услуги;</w:t>
      </w:r>
    </w:p>
    <w:p w:rsidR="00F04DF2" w:rsidRPr="00C34D08" w:rsidRDefault="00F04DF2" w:rsidP="00F04DF2">
      <w:pPr>
        <w:ind w:firstLine="708"/>
        <w:jc w:val="both"/>
        <w:rPr>
          <w:sz w:val="24"/>
          <w:szCs w:val="24"/>
        </w:rPr>
      </w:pPr>
      <w:proofErr w:type="gramStart"/>
      <w:r w:rsidRPr="00C34D08">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F04DF2" w:rsidRPr="00C34D08" w:rsidRDefault="00F04DF2" w:rsidP="00F04DF2">
      <w:pPr>
        <w:ind w:firstLine="708"/>
        <w:jc w:val="both"/>
        <w:rPr>
          <w:sz w:val="24"/>
          <w:szCs w:val="24"/>
        </w:rPr>
      </w:pPr>
      <w:r w:rsidRPr="00C34D08">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F04DF2" w:rsidRPr="00C34D08" w:rsidRDefault="00F04DF2" w:rsidP="00F04DF2">
      <w:pPr>
        <w:ind w:firstLine="708"/>
        <w:jc w:val="both"/>
        <w:rPr>
          <w:sz w:val="24"/>
          <w:szCs w:val="24"/>
        </w:rPr>
      </w:pPr>
      <w:r w:rsidRPr="00C34D08">
        <w:rPr>
          <w:sz w:val="24"/>
          <w:szCs w:val="24"/>
        </w:rPr>
        <w:t xml:space="preserve">5.1.3. </w:t>
      </w:r>
      <w:proofErr w:type="gramStart"/>
      <w:r w:rsidRPr="00C34D08">
        <w:rPr>
          <w:sz w:val="24"/>
          <w:szCs w:val="24"/>
        </w:rPr>
        <w:t>В случаях указанных в подпунктах 2, 5, 7, 9, 10 пункта 5.1.2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p>
    <w:p w:rsidR="00F04DF2" w:rsidRPr="00C34D08" w:rsidRDefault="00F04DF2" w:rsidP="00F04DF2">
      <w:pPr>
        <w:ind w:firstLine="708"/>
        <w:jc w:val="center"/>
        <w:rPr>
          <w:b/>
          <w:sz w:val="24"/>
          <w:szCs w:val="24"/>
        </w:rPr>
      </w:pPr>
    </w:p>
    <w:p w:rsidR="00F04DF2" w:rsidRPr="00C34D08" w:rsidRDefault="00F04DF2" w:rsidP="00F04DF2">
      <w:pPr>
        <w:ind w:firstLine="708"/>
        <w:jc w:val="center"/>
        <w:rPr>
          <w:b/>
          <w:sz w:val="24"/>
          <w:szCs w:val="24"/>
        </w:rPr>
      </w:pPr>
      <w:r w:rsidRPr="00C34D08">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04DF2" w:rsidRPr="00C34D08" w:rsidRDefault="00F04DF2" w:rsidP="00F04DF2">
      <w:pPr>
        <w:ind w:right="113" w:firstLine="709"/>
        <w:jc w:val="both"/>
        <w:rPr>
          <w:color w:val="000000"/>
          <w:sz w:val="24"/>
          <w:szCs w:val="24"/>
        </w:rPr>
      </w:pPr>
    </w:p>
    <w:p w:rsidR="00F04DF2" w:rsidRPr="00C34D08" w:rsidRDefault="00F04DF2" w:rsidP="00F04DF2">
      <w:pPr>
        <w:ind w:right="113" w:firstLine="709"/>
        <w:jc w:val="both"/>
        <w:rPr>
          <w:color w:val="000000"/>
          <w:sz w:val="24"/>
          <w:szCs w:val="24"/>
        </w:rPr>
      </w:pPr>
      <w:r w:rsidRPr="00C34D08">
        <w:rPr>
          <w:color w:val="000000"/>
          <w:sz w:val="24"/>
          <w:szCs w:val="24"/>
        </w:rPr>
        <w:t>5.2.1. Прием жалоб осуществляется Администрацией (структурным подразделением), многофункциональным центром.</w:t>
      </w:r>
    </w:p>
    <w:p w:rsidR="00F04DF2" w:rsidRPr="00C34D08" w:rsidRDefault="00F04DF2" w:rsidP="00F04DF2">
      <w:pPr>
        <w:ind w:firstLine="708"/>
        <w:jc w:val="both"/>
        <w:rPr>
          <w:sz w:val="24"/>
          <w:szCs w:val="24"/>
        </w:rPr>
      </w:pPr>
      <w:r w:rsidRPr="00C34D08">
        <w:rPr>
          <w:sz w:val="24"/>
          <w:szCs w:val="24"/>
        </w:rPr>
        <w:t xml:space="preserve">5.2.2. Жалоба рассматривается структурным подразделением Администрации, предоставляющим муниципальную услугу при нарушении порядка предоставления </w:t>
      </w:r>
      <w:r w:rsidRPr="00C34D08">
        <w:rPr>
          <w:sz w:val="24"/>
          <w:szCs w:val="24"/>
        </w:rPr>
        <w:lastRenderedPageBreak/>
        <w:t>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F04DF2" w:rsidRPr="00C34D08" w:rsidRDefault="00F04DF2" w:rsidP="00F04DF2">
      <w:pPr>
        <w:ind w:firstLine="708"/>
        <w:jc w:val="both"/>
        <w:rPr>
          <w:sz w:val="24"/>
          <w:szCs w:val="24"/>
        </w:rPr>
      </w:pPr>
      <w:proofErr w:type="gramStart"/>
      <w:r w:rsidRPr="00C34D08">
        <w:rPr>
          <w:sz w:val="24"/>
          <w:szCs w:val="24"/>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F04DF2" w:rsidRPr="00C34D08" w:rsidRDefault="00F04DF2" w:rsidP="00F04DF2">
      <w:pPr>
        <w:ind w:right="113" w:firstLine="709"/>
        <w:jc w:val="both"/>
        <w:rPr>
          <w:color w:val="000000"/>
          <w:sz w:val="24"/>
          <w:szCs w:val="24"/>
        </w:rPr>
      </w:pPr>
      <w:r w:rsidRPr="00C34D08">
        <w:rPr>
          <w:color w:val="000000"/>
          <w:sz w:val="24"/>
          <w:szCs w:val="24"/>
        </w:rPr>
        <w:t>5.2.3. Жалоба рассматривается многофункциональным центром, предоставившим муниципальную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В случае если обжалуются решения и действия (бездействие) руководителя многофункционального центра, жалоба подается в Администрацию, которая осуществляет функции и полномочия учредителя многофункционального центра, и рассматривается учредителем многофункционального центра.</w:t>
      </w:r>
    </w:p>
    <w:p w:rsidR="00F04DF2" w:rsidRPr="00C34D08" w:rsidRDefault="00F04DF2" w:rsidP="00F04DF2">
      <w:pPr>
        <w:ind w:right="113" w:firstLine="709"/>
        <w:jc w:val="both"/>
        <w:rPr>
          <w:color w:val="000000"/>
          <w:sz w:val="24"/>
          <w:szCs w:val="24"/>
        </w:rPr>
      </w:pPr>
      <w:r w:rsidRPr="00C34D08">
        <w:rPr>
          <w:color w:val="000000"/>
          <w:sz w:val="24"/>
          <w:szCs w:val="24"/>
        </w:rPr>
        <w:t xml:space="preserve">5.2.4. Жалоба на решения и действия (бездействие) Администрации, ее должностных лиц может быть подана </w:t>
      </w:r>
      <w:r w:rsidRPr="00C34D08">
        <w:rPr>
          <w:sz w:val="24"/>
          <w:szCs w:val="24"/>
        </w:rPr>
        <w:t>З</w:t>
      </w:r>
      <w:r w:rsidRPr="00C34D08">
        <w:rPr>
          <w:color w:val="000000"/>
          <w:sz w:val="24"/>
          <w:szCs w:val="24"/>
        </w:rPr>
        <w:t>аявителем через МФЦ. При поступлении такой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F04DF2" w:rsidRPr="00C34D08" w:rsidRDefault="00F04DF2" w:rsidP="00F04DF2">
      <w:pPr>
        <w:rPr>
          <w:b/>
          <w:sz w:val="24"/>
          <w:szCs w:val="24"/>
        </w:rPr>
      </w:pPr>
    </w:p>
    <w:p w:rsidR="00F04DF2" w:rsidRPr="00C34D08" w:rsidRDefault="00F04DF2" w:rsidP="00F04DF2">
      <w:pPr>
        <w:ind w:firstLine="708"/>
        <w:jc w:val="center"/>
        <w:rPr>
          <w:b/>
          <w:sz w:val="24"/>
          <w:szCs w:val="24"/>
        </w:rPr>
      </w:pPr>
      <w:r w:rsidRPr="00C34D08">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F04DF2" w:rsidRPr="00C34D08" w:rsidRDefault="00F04DF2" w:rsidP="00F04DF2">
      <w:pPr>
        <w:ind w:firstLine="708"/>
        <w:jc w:val="both"/>
        <w:rPr>
          <w:sz w:val="24"/>
          <w:szCs w:val="24"/>
        </w:rPr>
      </w:pPr>
    </w:p>
    <w:p w:rsidR="00F04DF2" w:rsidRPr="00C34D08" w:rsidRDefault="00F04DF2" w:rsidP="00F04DF2">
      <w:pPr>
        <w:ind w:firstLine="708"/>
        <w:jc w:val="both"/>
        <w:rPr>
          <w:sz w:val="24"/>
          <w:szCs w:val="24"/>
        </w:rPr>
      </w:pPr>
      <w:r w:rsidRPr="00C34D08">
        <w:rPr>
          <w:sz w:val="24"/>
          <w:szCs w:val="24"/>
        </w:rPr>
        <w:t>5.3.1. Информацию о порядке подачи и рассмотрения жалобы можно получить следующими способами:</w:t>
      </w:r>
    </w:p>
    <w:p w:rsidR="00F04DF2" w:rsidRPr="00C34D08" w:rsidRDefault="00F04DF2" w:rsidP="00F04DF2">
      <w:pPr>
        <w:tabs>
          <w:tab w:val="left" w:pos="709"/>
        </w:tabs>
        <w:jc w:val="both"/>
        <w:rPr>
          <w:sz w:val="24"/>
          <w:szCs w:val="24"/>
        </w:rPr>
      </w:pPr>
      <w:r w:rsidRPr="00C34D08">
        <w:rPr>
          <w:sz w:val="24"/>
          <w:szCs w:val="24"/>
        </w:rPr>
        <w:tab/>
        <w:t xml:space="preserve">1) в информационно-телекоммуникационной сети «Интернет» на официальном сайте </w:t>
      </w:r>
      <w:r w:rsidR="00682A23">
        <w:rPr>
          <w:sz w:val="24"/>
          <w:szCs w:val="24"/>
        </w:rPr>
        <w:t xml:space="preserve">муниципального образования </w:t>
      </w:r>
      <w:r w:rsidRPr="00C34D08">
        <w:rPr>
          <w:sz w:val="24"/>
          <w:szCs w:val="24"/>
        </w:rPr>
        <w:t>Печенгск</w:t>
      </w:r>
      <w:r w:rsidR="00682A23">
        <w:rPr>
          <w:sz w:val="24"/>
          <w:szCs w:val="24"/>
        </w:rPr>
        <w:t>ий</w:t>
      </w:r>
      <w:r w:rsidRPr="00C34D08">
        <w:rPr>
          <w:sz w:val="24"/>
          <w:szCs w:val="24"/>
        </w:rPr>
        <w:t xml:space="preserve"> район;</w:t>
      </w:r>
    </w:p>
    <w:p w:rsidR="00F04DF2" w:rsidRPr="00C34D08" w:rsidRDefault="00F04DF2" w:rsidP="00F04DF2">
      <w:pPr>
        <w:tabs>
          <w:tab w:val="left" w:pos="709"/>
        </w:tabs>
        <w:ind w:firstLine="708"/>
        <w:jc w:val="both"/>
        <w:rPr>
          <w:sz w:val="24"/>
          <w:szCs w:val="24"/>
        </w:rPr>
      </w:pPr>
      <w:r w:rsidRPr="00C34D08">
        <w:rPr>
          <w:sz w:val="24"/>
          <w:szCs w:val="24"/>
        </w:rPr>
        <w:t xml:space="preserve">2) с использованием Единого портала </w:t>
      </w:r>
      <w:r w:rsidRPr="00A83E97">
        <w:rPr>
          <w:sz w:val="24"/>
          <w:szCs w:val="24"/>
        </w:rPr>
        <w:t>(</w:t>
      </w:r>
      <w:hyperlink r:id="rId18" w:history="1">
        <w:r w:rsidRPr="00A83E97">
          <w:rPr>
            <w:sz w:val="24"/>
            <w:szCs w:val="24"/>
            <w:u w:val="single"/>
          </w:rPr>
          <w:t>http://www.gosuslugi.ru/</w:t>
        </w:r>
      </w:hyperlink>
      <w:r w:rsidRPr="00C34D08">
        <w:rPr>
          <w:sz w:val="24"/>
          <w:szCs w:val="24"/>
        </w:rPr>
        <w:t>);</w:t>
      </w:r>
    </w:p>
    <w:p w:rsidR="00F04DF2" w:rsidRPr="00C34D08" w:rsidRDefault="00F04DF2" w:rsidP="00F04DF2">
      <w:pPr>
        <w:tabs>
          <w:tab w:val="left" w:pos="709"/>
        </w:tabs>
        <w:jc w:val="both"/>
        <w:rPr>
          <w:sz w:val="24"/>
          <w:szCs w:val="24"/>
        </w:rPr>
      </w:pPr>
      <w:r w:rsidRPr="00C34D08">
        <w:rPr>
          <w:sz w:val="24"/>
          <w:szCs w:val="24"/>
        </w:rPr>
        <w:tab/>
        <w:t>3) на информационных стендах в местах предоставления муниципальной услуги;</w:t>
      </w:r>
    </w:p>
    <w:p w:rsidR="00F04DF2" w:rsidRPr="00C34D08" w:rsidRDefault="00F04DF2" w:rsidP="00F04DF2">
      <w:pPr>
        <w:tabs>
          <w:tab w:val="left" w:pos="709"/>
        </w:tabs>
        <w:ind w:firstLine="708"/>
        <w:jc w:val="both"/>
        <w:rPr>
          <w:sz w:val="24"/>
          <w:szCs w:val="24"/>
        </w:rPr>
      </w:pPr>
      <w:r w:rsidRPr="00C34D08">
        <w:rPr>
          <w:sz w:val="24"/>
          <w:szCs w:val="24"/>
        </w:rPr>
        <w:t xml:space="preserve">4) посредством личного обращения (в </w:t>
      </w:r>
      <w:proofErr w:type="spellStart"/>
      <w:r w:rsidRPr="00C34D08">
        <w:rPr>
          <w:sz w:val="24"/>
          <w:szCs w:val="24"/>
        </w:rPr>
        <w:t>т.ч</w:t>
      </w:r>
      <w:proofErr w:type="spellEnd"/>
      <w:r w:rsidRPr="00C34D08">
        <w:rPr>
          <w:sz w:val="24"/>
          <w:szCs w:val="24"/>
        </w:rPr>
        <w:t>. по телефону, по электронной почте, почтовой связью) в Администрацию, ее структурное подразделение.</w:t>
      </w:r>
    </w:p>
    <w:p w:rsidR="00F04DF2" w:rsidRPr="00C34D08" w:rsidRDefault="00F04DF2" w:rsidP="00F04DF2">
      <w:pPr>
        <w:ind w:firstLine="708"/>
        <w:jc w:val="both"/>
        <w:rPr>
          <w:b/>
          <w:sz w:val="24"/>
          <w:szCs w:val="24"/>
        </w:rPr>
      </w:pPr>
    </w:p>
    <w:p w:rsidR="00F04DF2" w:rsidRPr="00C34D08" w:rsidRDefault="00F04DF2" w:rsidP="00F04DF2">
      <w:pPr>
        <w:ind w:firstLine="708"/>
        <w:jc w:val="center"/>
        <w:rPr>
          <w:b/>
          <w:sz w:val="24"/>
          <w:szCs w:val="24"/>
        </w:rPr>
      </w:pPr>
      <w:r w:rsidRPr="00C34D08">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04DF2" w:rsidRPr="00C34D08" w:rsidRDefault="00F04DF2" w:rsidP="00F04DF2">
      <w:pPr>
        <w:widowControl w:val="0"/>
        <w:autoSpaceDE w:val="0"/>
        <w:autoSpaceDN w:val="0"/>
        <w:ind w:firstLine="709"/>
        <w:jc w:val="both"/>
        <w:rPr>
          <w:sz w:val="24"/>
          <w:szCs w:val="24"/>
        </w:rPr>
      </w:pPr>
    </w:p>
    <w:p w:rsidR="00F04DF2" w:rsidRPr="00C34D08" w:rsidRDefault="00F04DF2" w:rsidP="00F04DF2">
      <w:pPr>
        <w:widowControl w:val="0"/>
        <w:autoSpaceDE w:val="0"/>
        <w:autoSpaceDN w:val="0"/>
        <w:ind w:firstLine="709"/>
        <w:jc w:val="both"/>
        <w:rPr>
          <w:sz w:val="24"/>
          <w:szCs w:val="24"/>
        </w:rPr>
      </w:pPr>
      <w:r w:rsidRPr="00C34D08">
        <w:rPr>
          <w:sz w:val="24"/>
          <w:szCs w:val="24"/>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C34D08">
        <w:rPr>
          <w:sz w:val="24"/>
          <w:szCs w:val="24"/>
        </w:rPr>
        <w:t>с</w:t>
      </w:r>
      <w:proofErr w:type="gramEnd"/>
      <w:r w:rsidRPr="00C34D08">
        <w:rPr>
          <w:sz w:val="24"/>
          <w:szCs w:val="24"/>
        </w:rPr>
        <w:t>:</w:t>
      </w:r>
    </w:p>
    <w:p w:rsidR="00F04DF2" w:rsidRPr="00C34D08" w:rsidRDefault="00F04DF2" w:rsidP="00F04DF2">
      <w:pPr>
        <w:widowControl w:val="0"/>
        <w:autoSpaceDE w:val="0"/>
        <w:autoSpaceDN w:val="0"/>
        <w:ind w:firstLine="709"/>
        <w:jc w:val="both"/>
        <w:rPr>
          <w:sz w:val="24"/>
          <w:szCs w:val="24"/>
        </w:rPr>
      </w:pPr>
      <w:r w:rsidRPr="00C34D08">
        <w:rPr>
          <w:sz w:val="24"/>
          <w:szCs w:val="24"/>
        </w:rPr>
        <w:t>- Федеральным законом;</w:t>
      </w:r>
    </w:p>
    <w:p w:rsidR="00F04DF2" w:rsidRPr="00C34D08" w:rsidRDefault="00F04DF2" w:rsidP="00F04DF2">
      <w:pPr>
        <w:widowControl w:val="0"/>
        <w:autoSpaceDE w:val="0"/>
        <w:autoSpaceDN w:val="0"/>
        <w:ind w:firstLine="709"/>
        <w:jc w:val="both"/>
        <w:rPr>
          <w:sz w:val="24"/>
          <w:szCs w:val="24"/>
        </w:rPr>
      </w:pPr>
      <w:proofErr w:type="gramStart"/>
      <w:r w:rsidRPr="00C34D08">
        <w:rPr>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F04DF2" w:rsidRPr="00C34D08" w:rsidRDefault="00F04DF2" w:rsidP="00F04DF2">
      <w:pPr>
        <w:autoSpaceDE w:val="0"/>
        <w:autoSpaceDN w:val="0"/>
        <w:adjustRightInd w:val="0"/>
        <w:ind w:right="-5" w:firstLine="709"/>
        <w:jc w:val="both"/>
        <w:rPr>
          <w:sz w:val="24"/>
          <w:szCs w:val="24"/>
        </w:rPr>
      </w:pPr>
      <w:r w:rsidRPr="00C34D08">
        <w:rPr>
          <w:sz w:val="24"/>
          <w:szCs w:val="24"/>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F04DF2" w:rsidRPr="00C34D08" w:rsidRDefault="00F04DF2" w:rsidP="00F04DF2">
      <w:pPr>
        <w:tabs>
          <w:tab w:val="left" w:pos="0"/>
          <w:tab w:val="left" w:pos="7005"/>
        </w:tabs>
        <w:autoSpaceDE w:val="0"/>
        <w:autoSpaceDN w:val="0"/>
        <w:adjustRightInd w:val="0"/>
        <w:ind w:firstLine="709"/>
        <w:jc w:val="both"/>
        <w:rPr>
          <w:sz w:val="24"/>
          <w:szCs w:val="24"/>
        </w:rPr>
      </w:pPr>
      <w:r w:rsidRPr="00C34D08">
        <w:rPr>
          <w:sz w:val="24"/>
          <w:szCs w:val="24"/>
        </w:rPr>
        <w:t>5.4.2. Информация, указанная в данном разделе, подлежит обязательному размещению в федеральном реестре и на Едином портале.</w:t>
      </w:r>
    </w:p>
    <w:p w:rsidR="00F04DF2" w:rsidRPr="0084733B" w:rsidRDefault="00F04DF2" w:rsidP="00F04DF2">
      <w:pPr>
        <w:tabs>
          <w:tab w:val="left" w:pos="0"/>
        </w:tabs>
        <w:autoSpaceDE w:val="0"/>
        <w:autoSpaceDN w:val="0"/>
        <w:adjustRightInd w:val="0"/>
        <w:ind w:firstLine="709"/>
        <w:jc w:val="both"/>
        <w:outlineLvl w:val="1"/>
      </w:pPr>
    </w:p>
    <w:p w:rsidR="0032217A" w:rsidRPr="00E71444" w:rsidRDefault="0032217A" w:rsidP="00C215D2">
      <w:pPr>
        <w:widowControl w:val="0"/>
        <w:autoSpaceDE w:val="0"/>
        <w:autoSpaceDN w:val="0"/>
        <w:ind w:left="5670"/>
        <w:jc w:val="right"/>
        <w:outlineLvl w:val="1"/>
        <w:rPr>
          <w:rFonts w:eastAsia="Times New Roman"/>
        </w:rPr>
      </w:pPr>
    </w:p>
    <w:p w:rsidR="0032217A" w:rsidRPr="00E71444" w:rsidRDefault="0032217A" w:rsidP="00C215D2">
      <w:pPr>
        <w:widowControl w:val="0"/>
        <w:autoSpaceDE w:val="0"/>
        <w:autoSpaceDN w:val="0"/>
        <w:ind w:left="5670"/>
        <w:jc w:val="right"/>
        <w:outlineLvl w:val="1"/>
        <w:rPr>
          <w:rFonts w:eastAsia="Times New Roman"/>
        </w:rPr>
      </w:pPr>
    </w:p>
    <w:p w:rsidR="0032217A" w:rsidRPr="00E71444" w:rsidRDefault="0032217A" w:rsidP="00C215D2">
      <w:pPr>
        <w:widowControl w:val="0"/>
        <w:autoSpaceDE w:val="0"/>
        <w:autoSpaceDN w:val="0"/>
        <w:ind w:left="5670"/>
        <w:jc w:val="right"/>
        <w:outlineLvl w:val="1"/>
        <w:rPr>
          <w:rFonts w:eastAsia="Times New Roman"/>
        </w:rPr>
      </w:pPr>
    </w:p>
    <w:p w:rsidR="00C215D2" w:rsidRPr="00C34D08" w:rsidRDefault="00C215D2" w:rsidP="00F04B35">
      <w:pPr>
        <w:widowControl w:val="0"/>
        <w:autoSpaceDE w:val="0"/>
        <w:autoSpaceDN w:val="0"/>
        <w:ind w:left="5529"/>
        <w:outlineLvl w:val="1"/>
        <w:rPr>
          <w:rFonts w:eastAsia="Times New Roman"/>
          <w:sz w:val="24"/>
          <w:szCs w:val="24"/>
        </w:rPr>
      </w:pPr>
      <w:r w:rsidRPr="00C34D08">
        <w:rPr>
          <w:rFonts w:eastAsia="Times New Roman"/>
          <w:sz w:val="24"/>
          <w:szCs w:val="24"/>
        </w:rPr>
        <w:t xml:space="preserve">Приложение </w:t>
      </w:r>
      <w:hyperlink r:id="rId19" w:history="1">
        <w:r w:rsidRPr="00C34D08">
          <w:rPr>
            <w:rFonts w:eastAsia="Times New Roman"/>
            <w:sz w:val="24"/>
            <w:szCs w:val="24"/>
          </w:rPr>
          <w:t>1</w:t>
        </w:r>
      </w:hyperlink>
    </w:p>
    <w:p w:rsidR="00C215D2" w:rsidRPr="00C34D08" w:rsidRDefault="00F04B35" w:rsidP="00F04B35">
      <w:pPr>
        <w:ind w:left="5529"/>
        <w:outlineLvl w:val="0"/>
        <w:rPr>
          <w:rFonts w:eastAsia="Times New Roman"/>
          <w:sz w:val="24"/>
          <w:szCs w:val="24"/>
        </w:rPr>
      </w:pPr>
      <w:r>
        <w:rPr>
          <w:rFonts w:eastAsia="Times New Roman"/>
          <w:sz w:val="24"/>
          <w:szCs w:val="24"/>
        </w:rPr>
        <w:t>к А</w:t>
      </w:r>
      <w:r w:rsidR="00C215D2" w:rsidRPr="00C34D08">
        <w:rPr>
          <w:rFonts w:eastAsia="Times New Roman"/>
          <w:sz w:val="24"/>
          <w:szCs w:val="24"/>
        </w:rPr>
        <w:t>дминистративному регламенту,</w:t>
      </w:r>
    </w:p>
    <w:p w:rsidR="00C215D2" w:rsidRPr="00C34D08" w:rsidRDefault="00C215D2" w:rsidP="00F04B35">
      <w:pPr>
        <w:ind w:left="5529"/>
        <w:outlineLvl w:val="0"/>
        <w:rPr>
          <w:rFonts w:eastAsia="Times New Roman"/>
          <w:sz w:val="24"/>
          <w:szCs w:val="24"/>
        </w:rPr>
      </w:pPr>
      <w:proofErr w:type="gramStart"/>
      <w:r w:rsidRPr="00C34D08">
        <w:rPr>
          <w:rFonts w:eastAsia="Times New Roman"/>
          <w:sz w:val="24"/>
          <w:szCs w:val="24"/>
        </w:rPr>
        <w:t>утвержденному</w:t>
      </w:r>
      <w:proofErr w:type="gramEnd"/>
      <w:r w:rsidRPr="00C34D08">
        <w:rPr>
          <w:rFonts w:eastAsia="Times New Roman"/>
          <w:sz w:val="24"/>
          <w:szCs w:val="24"/>
        </w:rPr>
        <w:t xml:space="preserve"> постановлением администрации</w:t>
      </w:r>
      <w:r w:rsidR="00F04B35">
        <w:rPr>
          <w:rFonts w:eastAsia="Times New Roman"/>
          <w:sz w:val="24"/>
          <w:szCs w:val="24"/>
        </w:rPr>
        <w:t xml:space="preserve"> </w:t>
      </w:r>
      <w:r w:rsidRPr="00C34D08">
        <w:rPr>
          <w:rFonts w:eastAsia="Times New Roman"/>
          <w:sz w:val="24"/>
          <w:szCs w:val="24"/>
        </w:rPr>
        <w:t>Печенгского района</w:t>
      </w:r>
    </w:p>
    <w:p w:rsidR="00A83E97" w:rsidRDefault="00A83E97" w:rsidP="00A83E97">
      <w:pPr>
        <w:widowControl w:val="0"/>
        <w:tabs>
          <w:tab w:val="left" w:pos="5245"/>
        </w:tabs>
        <w:ind w:left="5529"/>
        <w:jc w:val="both"/>
        <w:rPr>
          <w:rFonts w:eastAsia="Times New Roman"/>
          <w:sz w:val="24"/>
          <w:szCs w:val="24"/>
        </w:rPr>
      </w:pPr>
      <w:r w:rsidRPr="00513F31">
        <w:rPr>
          <w:rFonts w:eastAsia="Times New Roman"/>
          <w:sz w:val="24"/>
          <w:szCs w:val="24"/>
        </w:rPr>
        <w:t xml:space="preserve">от </w:t>
      </w:r>
      <w:r>
        <w:rPr>
          <w:rFonts w:eastAsia="Times New Roman"/>
          <w:sz w:val="24"/>
          <w:szCs w:val="24"/>
        </w:rPr>
        <w:t xml:space="preserve">03.07.2019 </w:t>
      </w:r>
      <w:r w:rsidRPr="00513F31">
        <w:rPr>
          <w:rFonts w:eastAsia="Times New Roman"/>
          <w:sz w:val="24"/>
          <w:szCs w:val="24"/>
        </w:rPr>
        <w:t>№</w:t>
      </w:r>
      <w:r>
        <w:rPr>
          <w:rFonts w:eastAsia="Times New Roman"/>
          <w:sz w:val="24"/>
          <w:szCs w:val="24"/>
        </w:rPr>
        <w:t xml:space="preserve"> 601</w:t>
      </w:r>
    </w:p>
    <w:p w:rsidR="004211A0" w:rsidRPr="00F04B35" w:rsidRDefault="004211A0">
      <w:pPr>
        <w:pStyle w:val="ConsPlusNormal"/>
        <w:widowControl/>
        <w:ind w:firstLine="0"/>
        <w:jc w:val="center"/>
        <w:rPr>
          <w:rFonts w:ascii="Times New Roman" w:hAnsi="Times New Roman" w:cs="Times New Roman"/>
          <w:szCs w:val="24"/>
        </w:rPr>
      </w:pPr>
    </w:p>
    <w:p w:rsidR="004211A0" w:rsidRDefault="004A5C90">
      <w:pPr>
        <w:autoSpaceDE w:val="0"/>
        <w:autoSpaceDN w:val="0"/>
        <w:adjustRightInd w:val="0"/>
        <w:jc w:val="center"/>
        <w:rPr>
          <w:rFonts w:eastAsiaTheme="minorHAnsi"/>
          <w:b/>
          <w:bCs/>
          <w:sz w:val="24"/>
          <w:szCs w:val="24"/>
          <w:lang w:eastAsia="en-US"/>
        </w:rPr>
      </w:pPr>
      <w:r>
        <w:rPr>
          <w:rFonts w:eastAsiaTheme="minorHAnsi"/>
          <w:b/>
          <w:bCs/>
          <w:sz w:val="24"/>
          <w:szCs w:val="24"/>
          <w:lang w:eastAsia="en-US"/>
        </w:rPr>
        <w:t>ЗАЯВЛЕНИЕ</w:t>
      </w:r>
    </w:p>
    <w:p w:rsidR="004211A0" w:rsidRPr="00F04B35" w:rsidRDefault="00F04B35">
      <w:pPr>
        <w:autoSpaceDE w:val="0"/>
        <w:autoSpaceDN w:val="0"/>
        <w:adjustRightInd w:val="0"/>
        <w:jc w:val="center"/>
        <w:rPr>
          <w:rFonts w:eastAsiaTheme="minorHAnsi"/>
          <w:bCs/>
          <w:sz w:val="24"/>
          <w:szCs w:val="24"/>
          <w:lang w:eastAsia="en-US"/>
        </w:rPr>
      </w:pPr>
      <w:r w:rsidRPr="00F04B35">
        <w:rPr>
          <w:rFonts w:eastAsiaTheme="minorHAnsi"/>
          <w:bCs/>
          <w:sz w:val="24"/>
          <w:szCs w:val="24"/>
          <w:lang w:eastAsia="en-US"/>
        </w:rPr>
        <w:t>о выдаче разрешения на установку</w:t>
      </w:r>
      <w:r>
        <w:rPr>
          <w:rFonts w:eastAsiaTheme="minorHAnsi"/>
          <w:bCs/>
          <w:sz w:val="24"/>
          <w:szCs w:val="24"/>
          <w:lang w:eastAsia="en-US"/>
        </w:rPr>
        <w:t xml:space="preserve"> </w:t>
      </w:r>
      <w:r w:rsidRPr="00F04B35">
        <w:rPr>
          <w:rFonts w:eastAsiaTheme="minorHAnsi"/>
          <w:bCs/>
          <w:sz w:val="24"/>
          <w:szCs w:val="24"/>
          <w:lang w:eastAsia="en-US"/>
        </w:rPr>
        <w:t>и эксплуатацию рекламной конструкции</w:t>
      </w:r>
    </w:p>
    <w:p w:rsidR="004211A0" w:rsidRPr="00F04B35" w:rsidRDefault="004211A0">
      <w:pPr>
        <w:autoSpaceDE w:val="0"/>
        <w:autoSpaceDN w:val="0"/>
        <w:adjustRightInd w:val="0"/>
        <w:jc w:val="both"/>
        <w:outlineLvl w:val="0"/>
        <w:rPr>
          <w:rFonts w:eastAsiaTheme="minorHAnsi"/>
          <w:szCs w:val="24"/>
          <w:lang w:eastAsia="en-US"/>
        </w:rPr>
      </w:pPr>
    </w:p>
    <w:p w:rsidR="00390CDA"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 xml:space="preserve">1. Наименование  и организационно-правовая форма заявителя (для физических лиц - Ф.И.О.) </w:t>
      </w:r>
      <w:r w:rsidR="00390CDA">
        <w:rPr>
          <w:rFonts w:eastAsiaTheme="minorHAnsi"/>
          <w:b w:val="0"/>
          <w:bCs w:val="0"/>
          <w:sz w:val="24"/>
          <w:szCs w:val="24"/>
          <w:lang w:eastAsia="en-US"/>
        </w:rPr>
        <w:t xml:space="preserve"> </w:t>
      </w:r>
      <w:r>
        <w:rPr>
          <w:rFonts w:eastAsiaTheme="minorHAnsi"/>
          <w:b w:val="0"/>
          <w:bCs w:val="0"/>
          <w:sz w:val="24"/>
          <w:szCs w:val="24"/>
          <w:lang w:eastAsia="en-US"/>
        </w:rPr>
        <w:t>__________________</w:t>
      </w:r>
      <w:r w:rsidR="00F04B35">
        <w:rPr>
          <w:rFonts w:eastAsiaTheme="minorHAnsi"/>
          <w:b w:val="0"/>
          <w:bCs w:val="0"/>
          <w:sz w:val="24"/>
          <w:szCs w:val="24"/>
          <w:lang w:eastAsia="en-US"/>
        </w:rPr>
        <w:t>______________________</w:t>
      </w:r>
      <w:r>
        <w:rPr>
          <w:rFonts w:eastAsiaTheme="minorHAnsi"/>
          <w:b w:val="0"/>
          <w:bCs w:val="0"/>
          <w:sz w:val="24"/>
          <w:szCs w:val="24"/>
          <w:lang w:eastAsia="en-US"/>
        </w:rPr>
        <w:t>_________</w:t>
      </w:r>
      <w:r w:rsidR="00390CDA">
        <w:rPr>
          <w:rFonts w:eastAsiaTheme="minorHAnsi"/>
          <w:b w:val="0"/>
          <w:bCs w:val="0"/>
          <w:sz w:val="24"/>
          <w:szCs w:val="24"/>
          <w:lang w:eastAsia="en-US"/>
        </w:rPr>
        <w:t>___</w:t>
      </w:r>
      <w:r>
        <w:rPr>
          <w:rFonts w:eastAsiaTheme="minorHAnsi"/>
          <w:b w:val="0"/>
          <w:bCs w:val="0"/>
          <w:sz w:val="24"/>
          <w:szCs w:val="24"/>
          <w:lang w:eastAsia="en-US"/>
        </w:rPr>
        <w:t>_____________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 xml:space="preserve">2. Местонахождение </w:t>
      </w:r>
      <w:r w:rsidR="00390CDA">
        <w:rPr>
          <w:rFonts w:eastAsiaTheme="minorHAnsi"/>
          <w:b w:val="0"/>
          <w:bCs w:val="0"/>
          <w:sz w:val="24"/>
          <w:szCs w:val="24"/>
          <w:lang w:eastAsia="en-US"/>
        </w:rPr>
        <w:t>_</w:t>
      </w:r>
      <w:r>
        <w:rPr>
          <w:rFonts w:eastAsiaTheme="minorHAnsi"/>
          <w:b w:val="0"/>
          <w:bCs w:val="0"/>
          <w:sz w:val="24"/>
          <w:szCs w:val="24"/>
          <w:lang w:eastAsia="en-US"/>
        </w:rPr>
        <w:t>______________________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3. Юридический адрес _______________________</w:t>
      </w:r>
      <w:r w:rsidR="00F04B35">
        <w:rPr>
          <w:rFonts w:eastAsiaTheme="minorHAnsi"/>
          <w:b w:val="0"/>
          <w:bCs w:val="0"/>
          <w:sz w:val="24"/>
          <w:szCs w:val="24"/>
          <w:lang w:eastAsia="en-US"/>
        </w:rPr>
        <w:t>_____________________</w:t>
      </w:r>
      <w:r>
        <w:rPr>
          <w:rFonts w:eastAsiaTheme="minorHAnsi"/>
          <w:b w:val="0"/>
          <w:bCs w:val="0"/>
          <w:sz w:val="24"/>
          <w:szCs w:val="24"/>
          <w:lang w:eastAsia="en-US"/>
        </w:rPr>
        <w:t>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4. Сведения о государственной регистрации 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5. Руководитель __________________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6. Исполнит</w:t>
      </w:r>
      <w:r w:rsidR="00F04B35">
        <w:rPr>
          <w:rFonts w:eastAsiaTheme="minorHAnsi"/>
          <w:b w:val="0"/>
          <w:bCs w:val="0"/>
          <w:sz w:val="24"/>
          <w:szCs w:val="24"/>
          <w:lang w:eastAsia="en-US"/>
        </w:rPr>
        <w:t>ель _________________________</w:t>
      </w:r>
      <w:r>
        <w:rPr>
          <w:rFonts w:eastAsiaTheme="minorHAnsi"/>
          <w:b w:val="0"/>
          <w:bCs w:val="0"/>
          <w:sz w:val="24"/>
          <w:szCs w:val="24"/>
          <w:lang w:eastAsia="en-US"/>
        </w:rPr>
        <w:t>__ тел./факс ______</w:t>
      </w:r>
      <w:r w:rsidR="00F04B35">
        <w:rPr>
          <w:rFonts w:eastAsiaTheme="minorHAnsi"/>
          <w:b w:val="0"/>
          <w:bCs w:val="0"/>
          <w:sz w:val="24"/>
          <w:szCs w:val="24"/>
          <w:lang w:eastAsia="en-US"/>
        </w:rPr>
        <w:t>______________</w:t>
      </w:r>
      <w:r>
        <w:rPr>
          <w:rFonts w:eastAsiaTheme="minorHAnsi"/>
          <w:b w:val="0"/>
          <w:bCs w:val="0"/>
          <w:sz w:val="24"/>
          <w:szCs w:val="24"/>
          <w:lang w:eastAsia="en-US"/>
        </w:rPr>
        <w:t>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7. Адрес установки рекламной конструкци</w:t>
      </w:r>
      <w:r w:rsidR="00F04B35">
        <w:rPr>
          <w:rFonts w:eastAsiaTheme="minorHAnsi"/>
          <w:b w:val="0"/>
          <w:bCs w:val="0"/>
          <w:sz w:val="24"/>
          <w:szCs w:val="24"/>
          <w:lang w:eastAsia="en-US"/>
        </w:rPr>
        <w:t>и _________________________</w:t>
      </w:r>
      <w:r>
        <w:rPr>
          <w:rFonts w:eastAsiaTheme="minorHAnsi"/>
          <w:b w:val="0"/>
          <w:bCs w:val="0"/>
          <w:sz w:val="24"/>
          <w:szCs w:val="24"/>
          <w:lang w:eastAsia="en-US"/>
        </w:rPr>
        <w:t>________</w:t>
      </w:r>
    </w:p>
    <w:p w:rsidR="00390CDA"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 xml:space="preserve">8. Место (вид установки, крепления) установки рекламной конструкции </w:t>
      </w:r>
      <w:r w:rsidR="00F04B35">
        <w:rPr>
          <w:rFonts w:eastAsiaTheme="minorHAnsi"/>
          <w:b w:val="0"/>
          <w:bCs w:val="0"/>
          <w:sz w:val="24"/>
          <w:szCs w:val="24"/>
          <w:lang w:eastAsia="en-US"/>
        </w:rPr>
        <w:t>_________</w:t>
      </w:r>
    </w:p>
    <w:p w:rsidR="00390CDA" w:rsidRDefault="00390CDA" w:rsidP="00F04B35">
      <w:pPr>
        <w:pStyle w:val="1"/>
        <w:autoSpaceDE w:val="0"/>
        <w:autoSpaceDN w:val="0"/>
        <w:adjustRightInd w:val="0"/>
        <w:spacing w:before="0" w:beforeAutospacing="0" w:after="0" w:afterAutospacing="0"/>
        <w:rPr>
          <w:rFonts w:eastAsiaTheme="minorHAnsi"/>
          <w:b w:val="0"/>
          <w:bCs w:val="0"/>
          <w:sz w:val="24"/>
          <w:szCs w:val="24"/>
          <w:lang w:eastAsia="en-US"/>
        </w:rPr>
      </w:pPr>
      <w:r>
        <w:rPr>
          <w:rFonts w:eastAsiaTheme="minorHAnsi"/>
          <w:b w:val="0"/>
          <w:bCs w:val="0"/>
          <w:sz w:val="24"/>
          <w:szCs w:val="24"/>
          <w:lang w:eastAsia="en-US"/>
        </w:rPr>
        <w:t>_______________________</w:t>
      </w:r>
      <w:r w:rsidR="00F04B35">
        <w:rPr>
          <w:rFonts w:eastAsiaTheme="minorHAnsi"/>
          <w:b w:val="0"/>
          <w:bCs w:val="0"/>
          <w:sz w:val="24"/>
          <w:szCs w:val="24"/>
          <w:lang w:eastAsia="en-US"/>
        </w:rPr>
        <w:t>____</w:t>
      </w:r>
      <w:r>
        <w:rPr>
          <w:rFonts w:eastAsiaTheme="minorHAnsi"/>
          <w:b w:val="0"/>
          <w:bCs w:val="0"/>
          <w:sz w:val="24"/>
          <w:szCs w:val="24"/>
          <w:lang w:eastAsia="en-US"/>
        </w:rPr>
        <w:t>__________________________________________________</w:t>
      </w:r>
    </w:p>
    <w:p w:rsidR="004211A0" w:rsidRDefault="00F04B35" w:rsidP="00F04B35">
      <w:pPr>
        <w:pStyle w:val="1"/>
        <w:autoSpaceDE w:val="0"/>
        <w:autoSpaceDN w:val="0"/>
        <w:adjustRightInd w:val="0"/>
        <w:spacing w:before="0" w:beforeAutospacing="0" w:after="0" w:afterAutospacing="0"/>
        <w:ind w:firstLine="709"/>
        <w:rPr>
          <w:rFonts w:eastAsiaTheme="minorHAnsi"/>
          <w:b w:val="0"/>
          <w:bCs w:val="0"/>
          <w:sz w:val="24"/>
          <w:szCs w:val="24"/>
          <w:vertAlign w:val="superscript"/>
          <w:lang w:eastAsia="en-US"/>
        </w:rPr>
      </w:pPr>
      <w:r>
        <w:rPr>
          <w:rFonts w:eastAsiaTheme="minorHAnsi"/>
          <w:b w:val="0"/>
          <w:bCs w:val="0"/>
          <w:sz w:val="24"/>
          <w:szCs w:val="24"/>
          <w:vertAlign w:val="superscript"/>
          <w:lang w:eastAsia="en-US"/>
        </w:rPr>
        <w:t xml:space="preserve">                                                      </w:t>
      </w:r>
      <w:r w:rsidR="004A5C90">
        <w:rPr>
          <w:rFonts w:eastAsiaTheme="minorHAnsi"/>
          <w:b w:val="0"/>
          <w:bCs w:val="0"/>
          <w:sz w:val="24"/>
          <w:szCs w:val="24"/>
          <w:vertAlign w:val="superscript"/>
          <w:lang w:eastAsia="en-US"/>
        </w:rPr>
        <w:t xml:space="preserve">(отдельно </w:t>
      </w:r>
      <w:proofErr w:type="gramStart"/>
      <w:r w:rsidR="004A5C90">
        <w:rPr>
          <w:rFonts w:eastAsiaTheme="minorHAnsi"/>
          <w:b w:val="0"/>
          <w:bCs w:val="0"/>
          <w:sz w:val="24"/>
          <w:szCs w:val="24"/>
          <w:vertAlign w:val="superscript"/>
          <w:lang w:eastAsia="en-US"/>
        </w:rPr>
        <w:t>стоящая</w:t>
      </w:r>
      <w:proofErr w:type="gramEnd"/>
      <w:r w:rsidR="004A5C90">
        <w:rPr>
          <w:rFonts w:eastAsiaTheme="minorHAnsi"/>
          <w:b w:val="0"/>
          <w:bCs w:val="0"/>
          <w:sz w:val="24"/>
          <w:szCs w:val="24"/>
          <w:vertAlign w:val="superscript"/>
          <w:lang w:eastAsia="en-US"/>
        </w:rPr>
        <w:t>, фасад здания и т.п.)</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9. Номер рекламной  конструкции  согласно схеме размещения  рекламных конструкций  на  территории муниципального образования Печенгский район (при необходим</w:t>
      </w:r>
      <w:r w:rsidR="00F04B35">
        <w:rPr>
          <w:rFonts w:eastAsiaTheme="minorHAnsi"/>
          <w:b w:val="0"/>
          <w:bCs w:val="0"/>
          <w:sz w:val="24"/>
          <w:szCs w:val="24"/>
          <w:lang w:eastAsia="en-US"/>
        </w:rPr>
        <w:t>ости) __________________</w:t>
      </w:r>
      <w:r>
        <w:rPr>
          <w:rFonts w:eastAsiaTheme="minorHAnsi"/>
          <w:b w:val="0"/>
          <w:bCs w:val="0"/>
          <w:sz w:val="24"/>
          <w:szCs w:val="24"/>
          <w:lang w:eastAsia="en-US"/>
        </w:rPr>
        <w:t>___________________________________________________________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10. Вид рекламной конструкц</w:t>
      </w:r>
      <w:r w:rsidR="00F04B35">
        <w:rPr>
          <w:rFonts w:eastAsiaTheme="minorHAnsi"/>
          <w:b w:val="0"/>
          <w:bCs w:val="0"/>
          <w:sz w:val="24"/>
          <w:szCs w:val="24"/>
          <w:lang w:eastAsia="en-US"/>
        </w:rPr>
        <w:t>ии ________________________</w:t>
      </w:r>
      <w:r>
        <w:rPr>
          <w:rFonts w:eastAsiaTheme="minorHAnsi"/>
          <w:b w:val="0"/>
          <w:bCs w:val="0"/>
          <w:sz w:val="24"/>
          <w:szCs w:val="24"/>
          <w:lang w:eastAsia="en-US"/>
        </w:rPr>
        <w:t>_______________</w:t>
      </w:r>
      <w:r w:rsidR="00390CDA">
        <w:rPr>
          <w:rFonts w:eastAsiaTheme="minorHAnsi"/>
          <w:b w:val="0"/>
          <w:bCs w:val="0"/>
          <w:sz w:val="24"/>
          <w:szCs w:val="24"/>
          <w:lang w:eastAsia="en-US"/>
        </w:rPr>
        <w:t>___</w:t>
      </w:r>
      <w:r>
        <w:rPr>
          <w:rFonts w:eastAsiaTheme="minorHAnsi"/>
          <w:b w:val="0"/>
          <w:bCs w:val="0"/>
          <w:sz w:val="24"/>
          <w:szCs w:val="24"/>
          <w:lang w:eastAsia="en-US"/>
        </w:rPr>
        <w:t>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 xml:space="preserve">11. Собственник (здания, сооружения) </w:t>
      </w:r>
      <w:r w:rsidR="00390CDA">
        <w:rPr>
          <w:rFonts w:eastAsiaTheme="minorHAnsi"/>
          <w:b w:val="0"/>
          <w:bCs w:val="0"/>
          <w:sz w:val="24"/>
          <w:szCs w:val="24"/>
          <w:lang w:eastAsia="en-US"/>
        </w:rPr>
        <w:t>______________</w:t>
      </w:r>
      <w:r w:rsidR="00F04B35">
        <w:rPr>
          <w:rFonts w:eastAsiaTheme="minorHAnsi"/>
          <w:b w:val="0"/>
          <w:bCs w:val="0"/>
          <w:sz w:val="24"/>
          <w:szCs w:val="24"/>
          <w:lang w:eastAsia="en-US"/>
        </w:rPr>
        <w:t>_______</w:t>
      </w:r>
      <w:r>
        <w:rPr>
          <w:rFonts w:eastAsiaTheme="minorHAnsi"/>
          <w:b w:val="0"/>
          <w:bCs w:val="0"/>
          <w:sz w:val="24"/>
          <w:szCs w:val="24"/>
          <w:lang w:eastAsia="en-US"/>
        </w:rPr>
        <w:t>_________________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12. Количество сторон рекламной констру</w:t>
      </w:r>
      <w:r w:rsidR="00F04B35">
        <w:rPr>
          <w:rFonts w:eastAsiaTheme="minorHAnsi"/>
          <w:b w:val="0"/>
          <w:bCs w:val="0"/>
          <w:sz w:val="24"/>
          <w:szCs w:val="24"/>
          <w:lang w:eastAsia="en-US"/>
        </w:rPr>
        <w:t>кции _______________________</w:t>
      </w:r>
      <w:r w:rsidR="00390CDA">
        <w:rPr>
          <w:rFonts w:eastAsiaTheme="minorHAnsi"/>
          <w:b w:val="0"/>
          <w:bCs w:val="0"/>
          <w:sz w:val="24"/>
          <w:szCs w:val="24"/>
          <w:lang w:eastAsia="en-US"/>
        </w:rPr>
        <w:t>__</w:t>
      </w:r>
      <w:r>
        <w:rPr>
          <w:rFonts w:eastAsiaTheme="minorHAnsi"/>
          <w:b w:val="0"/>
          <w:bCs w:val="0"/>
          <w:sz w:val="24"/>
          <w:szCs w:val="24"/>
          <w:lang w:eastAsia="en-US"/>
        </w:rPr>
        <w:t>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13. Параметры рекламной конструкции (в м):</w:t>
      </w:r>
      <w:r w:rsidR="00F04B35">
        <w:rPr>
          <w:rFonts w:eastAsiaTheme="minorHAnsi"/>
          <w:b w:val="0"/>
          <w:bCs w:val="0"/>
          <w:sz w:val="24"/>
          <w:szCs w:val="24"/>
          <w:lang w:eastAsia="en-US"/>
        </w:rPr>
        <w:t xml:space="preserve"> высота ____________________</w:t>
      </w:r>
      <w:r>
        <w:rPr>
          <w:rFonts w:eastAsiaTheme="minorHAnsi"/>
          <w:b w:val="0"/>
          <w:bCs w:val="0"/>
          <w:sz w:val="24"/>
          <w:szCs w:val="24"/>
          <w:lang w:eastAsia="en-US"/>
        </w:rPr>
        <w:t>______</w:t>
      </w:r>
    </w:p>
    <w:p w:rsidR="004211A0" w:rsidRDefault="00F04B35"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ширина __________</w:t>
      </w:r>
      <w:r w:rsidR="004A5C90">
        <w:rPr>
          <w:rFonts w:eastAsiaTheme="minorHAnsi"/>
          <w:b w:val="0"/>
          <w:bCs w:val="0"/>
          <w:sz w:val="24"/>
          <w:szCs w:val="24"/>
          <w:lang w:eastAsia="en-US"/>
        </w:rPr>
        <w:t>_______________ площадь ________________________(в кв. м)</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14. Используемые материалы ______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15. Наличие освещенности (источники), световой режим работы ____________________</w:t>
      </w:r>
      <w:r w:rsidR="00F04B35">
        <w:rPr>
          <w:rFonts w:eastAsiaTheme="minorHAnsi"/>
          <w:b w:val="0"/>
          <w:bCs w:val="0"/>
          <w:sz w:val="24"/>
          <w:szCs w:val="24"/>
          <w:lang w:eastAsia="en-US"/>
        </w:rPr>
        <w:t>__________</w:t>
      </w:r>
      <w:r w:rsidR="00390CDA">
        <w:rPr>
          <w:rFonts w:eastAsiaTheme="minorHAnsi"/>
          <w:b w:val="0"/>
          <w:bCs w:val="0"/>
          <w:sz w:val="24"/>
          <w:szCs w:val="24"/>
          <w:lang w:eastAsia="en-US"/>
        </w:rPr>
        <w:t>_____________________________________________</w:t>
      </w:r>
      <w:r>
        <w:rPr>
          <w:rFonts w:eastAsiaTheme="minorHAnsi"/>
          <w:b w:val="0"/>
          <w:bCs w:val="0"/>
          <w:sz w:val="24"/>
          <w:szCs w:val="24"/>
          <w:lang w:eastAsia="en-US"/>
        </w:rPr>
        <w:t>__</w:t>
      </w:r>
    </w:p>
    <w:p w:rsidR="004211A0" w:rsidRDefault="004A5C90" w:rsidP="00F04B35">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16. Организация - изготовитель рекламной конструкции:</w:t>
      </w:r>
    </w:p>
    <w:p w:rsidR="004211A0" w:rsidRDefault="004A5C90">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Организация ________________</w:t>
      </w:r>
      <w:r w:rsidR="00390CDA">
        <w:rPr>
          <w:rFonts w:eastAsiaTheme="minorHAnsi"/>
          <w:b w:val="0"/>
          <w:bCs w:val="0"/>
          <w:sz w:val="24"/>
          <w:szCs w:val="24"/>
          <w:lang w:eastAsia="en-US"/>
        </w:rPr>
        <w:t>________</w:t>
      </w:r>
      <w:r w:rsidR="00F04B35">
        <w:rPr>
          <w:rFonts w:eastAsiaTheme="minorHAnsi"/>
          <w:b w:val="0"/>
          <w:bCs w:val="0"/>
          <w:sz w:val="24"/>
          <w:szCs w:val="24"/>
          <w:lang w:eastAsia="en-US"/>
        </w:rPr>
        <w:t>_____</w:t>
      </w:r>
      <w:r>
        <w:rPr>
          <w:rFonts w:eastAsiaTheme="minorHAnsi"/>
          <w:b w:val="0"/>
          <w:bCs w:val="0"/>
          <w:sz w:val="24"/>
          <w:szCs w:val="24"/>
          <w:lang w:eastAsia="en-US"/>
        </w:rPr>
        <w:t>_______________________________</w:t>
      </w:r>
    </w:p>
    <w:p w:rsidR="004211A0" w:rsidRDefault="004A5C90">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Руководитель _____________________</w:t>
      </w:r>
      <w:r w:rsidR="00390CDA">
        <w:rPr>
          <w:rFonts w:eastAsiaTheme="minorHAnsi"/>
          <w:b w:val="0"/>
          <w:bCs w:val="0"/>
          <w:sz w:val="24"/>
          <w:szCs w:val="24"/>
          <w:lang w:eastAsia="en-US"/>
        </w:rPr>
        <w:t>________</w:t>
      </w:r>
      <w:r>
        <w:rPr>
          <w:rFonts w:eastAsiaTheme="minorHAnsi"/>
          <w:b w:val="0"/>
          <w:bCs w:val="0"/>
          <w:sz w:val="24"/>
          <w:szCs w:val="24"/>
          <w:lang w:eastAsia="en-US"/>
        </w:rPr>
        <w:t>______________________________</w:t>
      </w:r>
    </w:p>
    <w:p w:rsidR="004211A0" w:rsidRDefault="004A5C90">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Адрес, телефон: _____________</w:t>
      </w:r>
      <w:r w:rsidR="00390CDA">
        <w:rPr>
          <w:rFonts w:eastAsiaTheme="minorHAnsi"/>
          <w:b w:val="0"/>
          <w:bCs w:val="0"/>
          <w:sz w:val="24"/>
          <w:szCs w:val="24"/>
          <w:lang w:eastAsia="en-US"/>
        </w:rPr>
        <w:t>___</w:t>
      </w:r>
      <w:r w:rsidR="00F04B35">
        <w:rPr>
          <w:rFonts w:eastAsiaTheme="minorHAnsi"/>
          <w:b w:val="0"/>
          <w:bCs w:val="0"/>
          <w:sz w:val="24"/>
          <w:szCs w:val="24"/>
          <w:lang w:eastAsia="en-US"/>
        </w:rPr>
        <w:t>______________</w:t>
      </w:r>
      <w:r>
        <w:rPr>
          <w:rFonts w:eastAsiaTheme="minorHAnsi"/>
          <w:b w:val="0"/>
          <w:bCs w:val="0"/>
          <w:sz w:val="24"/>
          <w:szCs w:val="24"/>
          <w:lang w:eastAsia="en-US"/>
        </w:rPr>
        <w:t>___________________________</w:t>
      </w:r>
    </w:p>
    <w:p w:rsidR="004211A0" w:rsidRDefault="004A5C90">
      <w:pPr>
        <w:pStyle w:val="1"/>
        <w:autoSpaceDE w:val="0"/>
        <w:autoSpaceDN w:val="0"/>
        <w:adjustRightInd w:val="0"/>
        <w:spacing w:before="0" w:beforeAutospacing="0" w:after="0" w:afterAutospacing="0"/>
        <w:ind w:firstLine="709"/>
        <w:rPr>
          <w:rFonts w:eastAsiaTheme="minorHAnsi"/>
          <w:b w:val="0"/>
          <w:bCs w:val="0"/>
          <w:sz w:val="24"/>
          <w:szCs w:val="24"/>
          <w:lang w:eastAsia="en-US"/>
        </w:rPr>
      </w:pPr>
      <w:r>
        <w:rPr>
          <w:rFonts w:eastAsiaTheme="minorHAnsi"/>
          <w:b w:val="0"/>
          <w:bCs w:val="0"/>
          <w:sz w:val="24"/>
          <w:szCs w:val="24"/>
          <w:lang w:eastAsia="en-US"/>
        </w:rPr>
        <w:t>17. Производитель работ по монтажу рекламной конструкции:</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Организация ___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____________________________________</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Руководитель 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____________________________________</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Свидетельство 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____________________________________</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Адрес, телефон: ___</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w:t>
      </w:r>
    </w:p>
    <w:p w:rsidR="004211A0" w:rsidRDefault="004A5C90">
      <w:pPr>
        <w:pStyle w:val="1"/>
        <w:autoSpaceDE w:val="0"/>
        <w:autoSpaceDN w:val="0"/>
        <w:adjustRightInd w:val="0"/>
        <w:spacing w:before="0" w:beforeAutospacing="0" w:after="0" w:afterAutospacing="0"/>
        <w:ind w:firstLine="709"/>
        <w:jc w:val="both"/>
        <w:rPr>
          <w:rFonts w:eastAsiaTheme="minorHAnsi"/>
          <w:b w:val="0"/>
          <w:bCs w:val="0"/>
          <w:sz w:val="24"/>
          <w:szCs w:val="24"/>
          <w:lang w:eastAsia="en-US"/>
        </w:rPr>
      </w:pPr>
      <w:r>
        <w:rPr>
          <w:rFonts w:eastAsiaTheme="minorHAnsi"/>
          <w:b w:val="0"/>
          <w:bCs w:val="0"/>
          <w:sz w:val="24"/>
          <w:szCs w:val="24"/>
          <w:lang w:eastAsia="en-US"/>
        </w:rPr>
        <w:t>18. Срок эксплуатации рекламной конструкции</w:t>
      </w:r>
      <w:r w:rsidR="00F04B35">
        <w:rPr>
          <w:rFonts w:eastAsiaTheme="minorHAnsi"/>
          <w:b w:val="0"/>
          <w:bCs w:val="0"/>
          <w:sz w:val="24"/>
          <w:szCs w:val="24"/>
          <w:lang w:eastAsia="en-US"/>
        </w:rPr>
        <w:t xml:space="preserve"> __________________________</w:t>
      </w:r>
      <w:r>
        <w:rPr>
          <w:rFonts w:eastAsiaTheme="minorHAnsi"/>
          <w:b w:val="0"/>
          <w:bCs w:val="0"/>
          <w:sz w:val="24"/>
          <w:szCs w:val="24"/>
          <w:lang w:eastAsia="en-US"/>
        </w:rPr>
        <w:t>____</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Приложение: (требуется перечислить документы, прилагаемые к заявлению)</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 xml:space="preserve"> </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__________________________________________________</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 xml:space="preserve"> </w:t>
      </w:r>
      <w:r w:rsidR="00F04B35">
        <w:rPr>
          <w:rFonts w:eastAsiaTheme="minorHAnsi"/>
          <w:b w:val="0"/>
          <w:bCs w:val="0"/>
          <w:sz w:val="24"/>
          <w:szCs w:val="24"/>
          <w:lang w:eastAsia="en-US"/>
        </w:rPr>
        <w:t>___________________________</w:t>
      </w:r>
      <w:r>
        <w:rPr>
          <w:rFonts w:eastAsiaTheme="minorHAnsi"/>
          <w:b w:val="0"/>
          <w:bCs w:val="0"/>
          <w:sz w:val="24"/>
          <w:szCs w:val="24"/>
          <w:lang w:eastAsia="en-US"/>
        </w:rPr>
        <w:t>__________________________________________________</w:t>
      </w:r>
    </w:p>
    <w:p w:rsidR="004211A0" w:rsidRDefault="004A5C90">
      <w:pPr>
        <w:pStyle w:val="1"/>
        <w:autoSpaceDE w:val="0"/>
        <w:autoSpaceDN w:val="0"/>
        <w:adjustRightInd w:val="0"/>
        <w:spacing w:before="0" w:beforeAutospacing="0" w:after="0" w:afterAutospacing="0"/>
        <w:ind w:firstLine="709"/>
        <w:jc w:val="both"/>
        <w:rPr>
          <w:rFonts w:eastAsiaTheme="minorHAnsi"/>
          <w:b w:val="0"/>
          <w:bCs w:val="0"/>
          <w:sz w:val="24"/>
          <w:szCs w:val="24"/>
          <w:lang w:eastAsia="en-US"/>
        </w:rPr>
      </w:pPr>
      <w:r>
        <w:rPr>
          <w:rFonts w:eastAsiaTheme="minorHAnsi"/>
          <w:b w:val="0"/>
          <w:bCs w:val="0"/>
          <w:sz w:val="24"/>
          <w:szCs w:val="24"/>
          <w:lang w:eastAsia="en-US"/>
        </w:rPr>
        <w:t xml:space="preserve">Настоящим даю согласие на обработку своих персональных данных, указанных в  данном заявлении  и предоставленных мною в документах, в том числе: сбор,  систематизацию, накопление, хранение, уточнение (обновление, изменение), уничтожение  персональных  данных, с использованием  средств автоматизации  или  без использования </w:t>
      </w:r>
      <w:r>
        <w:rPr>
          <w:rFonts w:eastAsiaTheme="minorHAnsi"/>
          <w:b w:val="0"/>
          <w:bCs w:val="0"/>
          <w:sz w:val="24"/>
          <w:szCs w:val="24"/>
          <w:lang w:eastAsia="en-US"/>
        </w:rPr>
        <w:lastRenderedPageBreak/>
        <w:t>таковых, в целях получения разрешения на установку и эксплуатацию рекламной конструкции.</w:t>
      </w:r>
    </w:p>
    <w:p w:rsidR="004211A0" w:rsidRDefault="004A5C90">
      <w:pPr>
        <w:pStyle w:val="1"/>
        <w:autoSpaceDE w:val="0"/>
        <w:autoSpaceDN w:val="0"/>
        <w:adjustRightInd w:val="0"/>
        <w:spacing w:before="0" w:beforeAutospacing="0" w:after="0" w:afterAutospacing="0"/>
        <w:jc w:val="both"/>
        <w:rPr>
          <w:rFonts w:eastAsiaTheme="minorHAnsi"/>
          <w:b w:val="0"/>
          <w:bCs w:val="0"/>
          <w:sz w:val="24"/>
          <w:szCs w:val="24"/>
          <w:lang w:eastAsia="en-US"/>
        </w:rPr>
      </w:pPr>
      <w:r>
        <w:rPr>
          <w:rFonts w:eastAsiaTheme="minorHAnsi"/>
          <w:b w:val="0"/>
          <w:bCs w:val="0"/>
          <w:sz w:val="24"/>
          <w:szCs w:val="24"/>
          <w:lang w:eastAsia="en-US"/>
        </w:rPr>
        <w:t xml:space="preserve">«___» _________ 20___ г.           </w:t>
      </w:r>
      <w:r w:rsidR="00F04B35">
        <w:rPr>
          <w:rFonts w:eastAsiaTheme="minorHAnsi"/>
          <w:b w:val="0"/>
          <w:bCs w:val="0"/>
          <w:sz w:val="24"/>
          <w:szCs w:val="24"/>
          <w:lang w:eastAsia="en-US"/>
        </w:rPr>
        <w:t xml:space="preserve">                     </w:t>
      </w:r>
      <w:r>
        <w:rPr>
          <w:rFonts w:eastAsiaTheme="minorHAnsi"/>
          <w:b w:val="0"/>
          <w:bCs w:val="0"/>
          <w:sz w:val="24"/>
          <w:szCs w:val="24"/>
          <w:lang w:eastAsia="en-US"/>
        </w:rPr>
        <w:t xml:space="preserve">        подпись заявителя: ________________</w:t>
      </w:r>
    </w:p>
    <w:p w:rsidR="004211A0" w:rsidRPr="00F04B35" w:rsidRDefault="00F04B35">
      <w:pPr>
        <w:pStyle w:val="1"/>
        <w:autoSpaceDE w:val="0"/>
        <w:autoSpaceDN w:val="0"/>
        <w:adjustRightInd w:val="0"/>
        <w:spacing w:before="0" w:beforeAutospacing="0" w:after="0" w:afterAutospacing="0"/>
        <w:jc w:val="both"/>
        <w:rPr>
          <w:rFonts w:eastAsiaTheme="minorHAnsi"/>
          <w:b w:val="0"/>
          <w:bCs w:val="0"/>
          <w:sz w:val="20"/>
          <w:szCs w:val="24"/>
          <w:lang w:eastAsia="en-US"/>
        </w:rPr>
      </w:pPr>
      <w:r>
        <w:rPr>
          <w:rFonts w:eastAsiaTheme="minorHAnsi"/>
          <w:b w:val="0"/>
          <w:bCs w:val="0"/>
          <w:sz w:val="20"/>
          <w:szCs w:val="24"/>
          <w:lang w:eastAsia="en-US"/>
        </w:rPr>
        <w:t xml:space="preserve">  </w:t>
      </w:r>
      <w:r w:rsidR="004A5C90" w:rsidRPr="00F04B35">
        <w:rPr>
          <w:rFonts w:eastAsiaTheme="minorHAnsi"/>
          <w:b w:val="0"/>
          <w:bCs w:val="0"/>
          <w:sz w:val="20"/>
          <w:szCs w:val="24"/>
          <w:lang w:eastAsia="en-US"/>
        </w:rPr>
        <w:t>М.П.</w:t>
      </w:r>
    </w:p>
    <w:p w:rsidR="00C215D2" w:rsidRPr="00C34D08" w:rsidRDefault="00C215D2" w:rsidP="00F04B35">
      <w:pPr>
        <w:widowControl w:val="0"/>
        <w:autoSpaceDE w:val="0"/>
        <w:autoSpaceDN w:val="0"/>
        <w:ind w:left="5529"/>
        <w:outlineLvl w:val="1"/>
        <w:rPr>
          <w:rFonts w:eastAsia="Times New Roman"/>
          <w:sz w:val="24"/>
          <w:szCs w:val="24"/>
        </w:rPr>
      </w:pPr>
      <w:r w:rsidRPr="00C34D08">
        <w:rPr>
          <w:rFonts w:eastAsia="Times New Roman"/>
          <w:sz w:val="24"/>
          <w:szCs w:val="24"/>
        </w:rPr>
        <w:t xml:space="preserve">Приложение </w:t>
      </w:r>
      <w:hyperlink r:id="rId20" w:history="1">
        <w:r w:rsidRPr="00C34D08">
          <w:rPr>
            <w:rFonts w:eastAsia="Times New Roman"/>
            <w:sz w:val="24"/>
            <w:szCs w:val="24"/>
          </w:rPr>
          <w:t>2</w:t>
        </w:r>
      </w:hyperlink>
    </w:p>
    <w:p w:rsidR="00C215D2" w:rsidRPr="00C34D08" w:rsidRDefault="00720FA2" w:rsidP="00F04B35">
      <w:pPr>
        <w:ind w:left="5529"/>
        <w:outlineLvl w:val="0"/>
        <w:rPr>
          <w:rFonts w:eastAsia="Times New Roman"/>
          <w:sz w:val="24"/>
          <w:szCs w:val="24"/>
        </w:rPr>
      </w:pPr>
      <w:r>
        <w:rPr>
          <w:rFonts w:eastAsia="Times New Roman"/>
          <w:sz w:val="24"/>
          <w:szCs w:val="24"/>
        </w:rPr>
        <w:t>к А</w:t>
      </w:r>
      <w:r w:rsidR="00C215D2" w:rsidRPr="00C34D08">
        <w:rPr>
          <w:rFonts w:eastAsia="Times New Roman"/>
          <w:sz w:val="24"/>
          <w:szCs w:val="24"/>
        </w:rPr>
        <w:t>дминистративному регламенту,</w:t>
      </w:r>
    </w:p>
    <w:p w:rsidR="00C215D2" w:rsidRPr="00C34D08" w:rsidRDefault="00C215D2" w:rsidP="00F04B35">
      <w:pPr>
        <w:ind w:left="5529"/>
        <w:outlineLvl w:val="0"/>
        <w:rPr>
          <w:rFonts w:eastAsia="Times New Roman"/>
          <w:sz w:val="24"/>
          <w:szCs w:val="24"/>
        </w:rPr>
      </w:pPr>
      <w:proofErr w:type="gramStart"/>
      <w:r w:rsidRPr="00C34D08">
        <w:rPr>
          <w:rFonts w:eastAsia="Times New Roman"/>
          <w:sz w:val="24"/>
          <w:szCs w:val="24"/>
        </w:rPr>
        <w:t>утвержденному</w:t>
      </w:r>
      <w:proofErr w:type="gramEnd"/>
      <w:r w:rsidRPr="00C34D08">
        <w:rPr>
          <w:rFonts w:eastAsia="Times New Roman"/>
          <w:sz w:val="24"/>
          <w:szCs w:val="24"/>
        </w:rPr>
        <w:t xml:space="preserve"> постановлением администрации</w:t>
      </w:r>
      <w:r w:rsidR="00F04B35">
        <w:rPr>
          <w:rFonts w:eastAsia="Times New Roman"/>
          <w:sz w:val="24"/>
          <w:szCs w:val="24"/>
        </w:rPr>
        <w:t xml:space="preserve"> </w:t>
      </w:r>
      <w:r w:rsidRPr="00C34D08">
        <w:rPr>
          <w:rFonts w:eastAsia="Times New Roman"/>
          <w:sz w:val="24"/>
          <w:szCs w:val="24"/>
        </w:rPr>
        <w:t>Печенгского района</w:t>
      </w:r>
    </w:p>
    <w:p w:rsidR="00A83E97" w:rsidRDefault="00A83E97" w:rsidP="00A83E97">
      <w:pPr>
        <w:widowControl w:val="0"/>
        <w:tabs>
          <w:tab w:val="left" w:pos="5670"/>
        </w:tabs>
        <w:ind w:left="5529"/>
        <w:jc w:val="both"/>
        <w:rPr>
          <w:rFonts w:eastAsia="Times New Roman"/>
          <w:sz w:val="24"/>
          <w:szCs w:val="24"/>
        </w:rPr>
      </w:pPr>
      <w:r w:rsidRPr="00513F31">
        <w:rPr>
          <w:rFonts w:eastAsia="Times New Roman"/>
          <w:sz w:val="24"/>
          <w:szCs w:val="24"/>
        </w:rPr>
        <w:t xml:space="preserve">от </w:t>
      </w:r>
      <w:r>
        <w:rPr>
          <w:rFonts w:eastAsia="Times New Roman"/>
          <w:sz w:val="24"/>
          <w:szCs w:val="24"/>
        </w:rPr>
        <w:t xml:space="preserve">03.07.2019 </w:t>
      </w:r>
      <w:r w:rsidRPr="00513F31">
        <w:rPr>
          <w:rFonts w:eastAsia="Times New Roman"/>
          <w:sz w:val="24"/>
          <w:szCs w:val="24"/>
        </w:rPr>
        <w:t>№</w:t>
      </w:r>
      <w:r>
        <w:rPr>
          <w:rFonts w:eastAsia="Times New Roman"/>
          <w:sz w:val="24"/>
          <w:szCs w:val="24"/>
        </w:rPr>
        <w:t xml:space="preserve"> 601</w:t>
      </w:r>
    </w:p>
    <w:p w:rsidR="004211A0" w:rsidRDefault="004211A0">
      <w:pPr>
        <w:jc w:val="right"/>
        <w:rPr>
          <w:b/>
          <w:bCs/>
          <w:sz w:val="24"/>
          <w:szCs w:val="24"/>
        </w:rPr>
      </w:pPr>
    </w:p>
    <w:p w:rsidR="004211A0" w:rsidRDefault="004A5C90">
      <w:pPr>
        <w:jc w:val="center"/>
        <w:rPr>
          <w:b/>
          <w:bCs/>
          <w:sz w:val="24"/>
          <w:szCs w:val="24"/>
        </w:rPr>
      </w:pPr>
      <w:r>
        <w:rPr>
          <w:b/>
          <w:bCs/>
          <w:sz w:val="24"/>
          <w:szCs w:val="24"/>
        </w:rPr>
        <w:t>РАЗРЕШЕНИЕ</w:t>
      </w:r>
    </w:p>
    <w:p w:rsidR="004211A0" w:rsidRPr="00F04B35" w:rsidRDefault="00F04B35">
      <w:pPr>
        <w:jc w:val="center"/>
        <w:rPr>
          <w:bCs/>
          <w:sz w:val="24"/>
          <w:szCs w:val="24"/>
        </w:rPr>
      </w:pPr>
      <w:r w:rsidRPr="00F04B35">
        <w:rPr>
          <w:bCs/>
          <w:sz w:val="24"/>
          <w:szCs w:val="24"/>
        </w:rPr>
        <w:t>на установку и эксплуатацию рекламной конструкции</w:t>
      </w:r>
    </w:p>
    <w:p w:rsidR="004211A0" w:rsidRDefault="004211A0">
      <w:pPr>
        <w:jc w:val="both"/>
        <w:rPr>
          <w:b/>
          <w:bCs/>
          <w:sz w:val="24"/>
          <w:szCs w:val="24"/>
        </w:rPr>
      </w:pPr>
    </w:p>
    <w:p w:rsidR="004211A0" w:rsidRDefault="004A5C90">
      <w:pPr>
        <w:jc w:val="both"/>
        <w:rPr>
          <w:b/>
          <w:bCs/>
          <w:sz w:val="24"/>
          <w:szCs w:val="24"/>
        </w:rPr>
      </w:pPr>
      <w:r>
        <w:rPr>
          <w:bCs/>
          <w:sz w:val="24"/>
          <w:szCs w:val="24"/>
        </w:rPr>
        <w:t xml:space="preserve">от  ___________                     </w:t>
      </w:r>
      <w:r w:rsidR="00F04B35">
        <w:rPr>
          <w:bCs/>
          <w:sz w:val="24"/>
          <w:szCs w:val="24"/>
        </w:rPr>
        <w:t xml:space="preserve">                           </w:t>
      </w:r>
      <w:r>
        <w:rPr>
          <w:bCs/>
          <w:sz w:val="24"/>
          <w:szCs w:val="24"/>
        </w:rPr>
        <w:t xml:space="preserve">                                                        </w:t>
      </w:r>
      <w:r>
        <w:rPr>
          <w:b/>
          <w:bCs/>
          <w:sz w:val="24"/>
          <w:szCs w:val="24"/>
        </w:rPr>
        <w:t>№  _________</w:t>
      </w:r>
    </w:p>
    <w:p w:rsidR="004211A0" w:rsidRDefault="004A5C90">
      <w:pPr>
        <w:spacing w:line="40" w:lineRule="atLeast"/>
        <w:jc w:val="both"/>
        <w:rPr>
          <w:sz w:val="24"/>
          <w:szCs w:val="24"/>
        </w:rPr>
      </w:pPr>
      <w:r>
        <w:rPr>
          <w:sz w:val="24"/>
          <w:szCs w:val="24"/>
        </w:rPr>
        <w:t xml:space="preserve">       </w:t>
      </w:r>
    </w:p>
    <w:p w:rsidR="004211A0" w:rsidRDefault="004A5C90">
      <w:pPr>
        <w:spacing w:line="40" w:lineRule="atLeast"/>
        <w:ind w:firstLine="709"/>
        <w:jc w:val="both"/>
        <w:rPr>
          <w:sz w:val="24"/>
          <w:szCs w:val="24"/>
        </w:rPr>
      </w:pPr>
      <w:r>
        <w:rPr>
          <w:sz w:val="24"/>
          <w:szCs w:val="24"/>
        </w:rPr>
        <w:t xml:space="preserve">В соответствии с Федеральным законом от  13.03.2006 № 38-ФЗ «О рекламе»    </w:t>
      </w:r>
    </w:p>
    <w:p w:rsidR="004211A0" w:rsidRDefault="004211A0">
      <w:pPr>
        <w:spacing w:line="40" w:lineRule="atLeast"/>
        <w:rPr>
          <w:b/>
          <w:bCs/>
          <w:sz w:val="24"/>
          <w:szCs w:val="24"/>
        </w:rPr>
      </w:pPr>
    </w:p>
    <w:p w:rsidR="004211A0" w:rsidRDefault="004A5C90">
      <w:pPr>
        <w:spacing w:line="40" w:lineRule="atLeast"/>
        <w:rPr>
          <w:sz w:val="24"/>
          <w:szCs w:val="24"/>
        </w:rPr>
      </w:pPr>
      <w:r>
        <w:rPr>
          <w:bCs/>
          <w:sz w:val="24"/>
          <w:szCs w:val="24"/>
        </w:rPr>
        <w:t>Разрешить</w:t>
      </w:r>
      <w:r w:rsidR="00F04B35">
        <w:rPr>
          <w:sz w:val="24"/>
          <w:szCs w:val="24"/>
        </w:rPr>
        <w:t>_______________</w:t>
      </w:r>
      <w:r>
        <w:rPr>
          <w:sz w:val="24"/>
          <w:szCs w:val="24"/>
        </w:rPr>
        <w:t>_____________________________________________________</w:t>
      </w:r>
    </w:p>
    <w:p w:rsidR="004211A0" w:rsidRDefault="004A5C90">
      <w:pPr>
        <w:spacing w:line="360" w:lineRule="auto"/>
        <w:jc w:val="center"/>
        <w:rPr>
          <w:sz w:val="24"/>
          <w:szCs w:val="24"/>
          <w:vertAlign w:val="superscript"/>
        </w:rPr>
      </w:pPr>
      <w:r>
        <w:rPr>
          <w:sz w:val="24"/>
          <w:szCs w:val="24"/>
          <w:vertAlign w:val="superscript"/>
        </w:rPr>
        <w:t>(Ф.И.О., наименование юридического лица)</w:t>
      </w:r>
    </w:p>
    <w:p w:rsidR="004211A0" w:rsidRDefault="004A5C90">
      <w:pPr>
        <w:spacing w:line="240" w:lineRule="atLeast"/>
        <w:rPr>
          <w:sz w:val="24"/>
          <w:szCs w:val="24"/>
        </w:rPr>
      </w:pPr>
      <w:r>
        <w:rPr>
          <w:sz w:val="24"/>
          <w:szCs w:val="24"/>
        </w:rPr>
        <w:t xml:space="preserve">Установить рекламную конструкцию   </w:t>
      </w:r>
      <w:r w:rsidR="00F04B35">
        <w:rPr>
          <w:sz w:val="24"/>
          <w:szCs w:val="24"/>
        </w:rPr>
        <w:t>___________________________</w:t>
      </w:r>
      <w:r>
        <w:rPr>
          <w:sz w:val="24"/>
          <w:szCs w:val="24"/>
        </w:rPr>
        <w:t xml:space="preserve">_________________  </w:t>
      </w:r>
    </w:p>
    <w:p w:rsidR="004211A0" w:rsidRDefault="004A5C90">
      <w:pPr>
        <w:spacing w:line="240" w:lineRule="atLeast"/>
        <w:jc w:val="center"/>
        <w:rPr>
          <w:sz w:val="24"/>
          <w:szCs w:val="24"/>
          <w:vertAlign w:val="superscript"/>
        </w:rPr>
      </w:pPr>
      <w:r>
        <w:rPr>
          <w:sz w:val="24"/>
          <w:szCs w:val="24"/>
          <w:vertAlign w:val="superscript"/>
        </w:rPr>
        <w:t xml:space="preserve">                                                                                               (вид рекламной конструкции)</w:t>
      </w:r>
    </w:p>
    <w:p w:rsidR="004211A0" w:rsidRDefault="004A5C90">
      <w:pPr>
        <w:spacing w:line="40" w:lineRule="atLeast"/>
        <w:jc w:val="both"/>
        <w:rPr>
          <w:bCs/>
          <w:sz w:val="24"/>
          <w:szCs w:val="24"/>
        </w:rPr>
      </w:pPr>
      <w:r>
        <w:rPr>
          <w:bCs/>
          <w:sz w:val="24"/>
          <w:szCs w:val="24"/>
        </w:rPr>
        <w:t>Реквизиты владельца рекламно</w:t>
      </w:r>
      <w:r w:rsidR="00F04B35">
        <w:rPr>
          <w:bCs/>
          <w:sz w:val="24"/>
          <w:szCs w:val="24"/>
        </w:rPr>
        <w:t>й конструкции:_______________</w:t>
      </w:r>
      <w:r>
        <w:rPr>
          <w:bCs/>
          <w:sz w:val="24"/>
          <w:szCs w:val="24"/>
        </w:rPr>
        <w:t>_______________________</w:t>
      </w:r>
    </w:p>
    <w:p w:rsidR="004211A0" w:rsidRDefault="00F04B35">
      <w:pPr>
        <w:spacing w:line="40" w:lineRule="atLeast"/>
        <w:jc w:val="both"/>
        <w:rPr>
          <w:b/>
          <w:bCs/>
          <w:sz w:val="24"/>
          <w:szCs w:val="24"/>
        </w:rPr>
      </w:pPr>
      <w:r>
        <w:rPr>
          <w:b/>
          <w:bCs/>
          <w:sz w:val="24"/>
          <w:szCs w:val="24"/>
        </w:rPr>
        <w:t>_________________________</w:t>
      </w:r>
      <w:r w:rsidR="004A5C90">
        <w:rPr>
          <w:b/>
          <w:bCs/>
          <w:sz w:val="24"/>
          <w:szCs w:val="24"/>
        </w:rPr>
        <w:t>____________________________________________________</w:t>
      </w:r>
    </w:p>
    <w:p w:rsidR="004211A0" w:rsidRDefault="004A5C90">
      <w:pPr>
        <w:pStyle w:val="17"/>
        <w:tabs>
          <w:tab w:val="clear" w:pos="360"/>
        </w:tabs>
        <w:spacing w:before="0" w:after="0" w:line="40" w:lineRule="atLeast"/>
        <w:jc w:val="center"/>
        <w:rPr>
          <w:szCs w:val="24"/>
          <w:vertAlign w:val="superscript"/>
          <w:lang w:eastAsia="ru-RU"/>
        </w:rPr>
      </w:pPr>
      <w:r>
        <w:rPr>
          <w:szCs w:val="24"/>
          <w:vertAlign w:val="superscript"/>
          <w:lang w:eastAsia="ru-RU"/>
        </w:rPr>
        <w:t>(наименование, ИНН, основной регистрационный государственный номер юридического лица; Ф.И.О., паспортные данные или основной государственный регистрационный номер физического лица)</w:t>
      </w:r>
    </w:p>
    <w:p w:rsidR="004211A0" w:rsidRDefault="004211A0">
      <w:pPr>
        <w:spacing w:line="40" w:lineRule="atLeast"/>
        <w:jc w:val="both"/>
        <w:rPr>
          <w:b/>
          <w:bCs/>
          <w:sz w:val="24"/>
          <w:szCs w:val="24"/>
        </w:rPr>
      </w:pPr>
    </w:p>
    <w:p w:rsidR="004211A0" w:rsidRDefault="004A5C90">
      <w:pPr>
        <w:spacing w:line="40" w:lineRule="atLeast"/>
        <w:jc w:val="both"/>
        <w:rPr>
          <w:bCs/>
          <w:sz w:val="24"/>
          <w:szCs w:val="24"/>
        </w:rPr>
      </w:pPr>
      <w:r>
        <w:rPr>
          <w:bCs/>
          <w:sz w:val="24"/>
          <w:szCs w:val="24"/>
        </w:rPr>
        <w:t>Собственник или иной законный владелец недвижимого имущества, к которому присоединена рекламная</w:t>
      </w:r>
      <w:r w:rsidR="00F04B35">
        <w:rPr>
          <w:bCs/>
          <w:sz w:val="24"/>
          <w:szCs w:val="24"/>
        </w:rPr>
        <w:t xml:space="preserve"> конструкция:__</w:t>
      </w:r>
      <w:r>
        <w:rPr>
          <w:bCs/>
          <w:sz w:val="24"/>
          <w:szCs w:val="24"/>
        </w:rPr>
        <w:t>__________________________________________</w:t>
      </w:r>
    </w:p>
    <w:p w:rsidR="004211A0" w:rsidRDefault="00F04B35">
      <w:pPr>
        <w:spacing w:line="40" w:lineRule="atLeast"/>
        <w:jc w:val="both"/>
        <w:rPr>
          <w:b/>
          <w:bCs/>
          <w:sz w:val="24"/>
          <w:szCs w:val="24"/>
        </w:rPr>
      </w:pPr>
      <w:r>
        <w:rPr>
          <w:bCs/>
          <w:sz w:val="24"/>
          <w:szCs w:val="24"/>
        </w:rPr>
        <w:t>__________________________</w:t>
      </w:r>
      <w:r w:rsidR="004A5C90">
        <w:rPr>
          <w:bCs/>
          <w:sz w:val="24"/>
          <w:szCs w:val="24"/>
        </w:rPr>
        <w:t>___________________________________________________</w:t>
      </w:r>
    </w:p>
    <w:p w:rsidR="004211A0" w:rsidRDefault="004A5C90">
      <w:pPr>
        <w:spacing w:line="40" w:lineRule="atLeast"/>
        <w:jc w:val="center"/>
        <w:rPr>
          <w:sz w:val="24"/>
          <w:szCs w:val="24"/>
          <w:vertAlign w:val="superscript"/>
        </w:rPr>
      </w:pPr>
      <w:r>
        <w:rPr>
          <w:sz w:val="24"/>
          <w:szCs w:val="24"/>
          <w:vertAlign w:val="superscript"/>
        </w:rPr>
        <w:t>(наименование, ИНН, основной регистрационный государственный номер юридического лица; Ф.И.О., паспортные данные или основной государственный регистрационный номер физического лица)</w:t>
      </w:r>
    </w:p>
    <w:p w:rsidR="004211A0" w:rsidRDefault="004211A0">
      <w:pPr>
        <w:spacing w:line="40" w:lineRule="atLeast"/>
        <w:jc w:val="both"/>
        <w:rPr>
          <w:b/>
          <w:bCs/>
          <w:sz w:val="24"/>
          <w:szCs w:val="24"/>
        </w:rPr>
      </w:pPr>
    </w:p>
    <w:p w:rsidR="004211A0" w:rsidRDefault="004A5C90">
      <w:pPr>
        <w:spacing w:line="40" w:lineRule="atLeast"/>
        <w:jc w:val="both"/>
        <w:rPr>
          <w:bCs/>
          <w:sz w:val="24"/>
          <w:szCs w:val="24"/>
        </w:rPr>
      </w:pPr>
      <w:r>
        <w:rPr>
          <w:bCs/>
          <w:sz w:val="24"/>
          <w:szCs w:val="24"/>
        </w:rPr>
        <w:t>Место установки рекламной ко</w:t>
      </w:r>
      <w:r w:rsidR="00F04B35">
        <w:rPr>
          <w:bCs/>
          <w:sz w:val="24"/>
          <w:szCs w:val="24"/>
        </w:rPr>
        <w:t>нструкции:_________________</w:t>
      </w:r>
      <w:r>
        <w:rPr>
          <w:bCs/>
          <w:sz w:val="24"/>
          <w:szCs w:val="24"/>
        </w:rPr>
        <w:t>_______________________</w:t>
      </w:r>
    </w:p>
    <w:p w:rsidR="004211A0" w:rsidRDefault="004211A0">
      <w:pPr>
        <w:spacing w:line="40" w:lineRule="atLeast"/>
        <w:rPr>
          <w:bCs/>
          <w:sz w:val="24"/>
          <w:szCs w:val="24"/>
        </w:rPr>
      </w:pPr>
    </w:p>
    <w:p w:rsidR="004211A0" w:rsidRDefault="004A5C90">
      <w:pPr>
        <w:spacing w:line="40" w:lineRule="atLeast"/>
        <w:rPr>
          <w:b/>
          <w:bCs/>
          <w:sz w:val="24"/>
          <w:szCs w:val="24"/>
        </w:rPr>
      </w:pPr>
      <w:r>
        <w:rPr>
          <w:b/>
          <w:bCs/>
          <w:sz w:val="24"/>
          <w:szCs w:val="24"/>
        </w:rPr>
        <w:t>_</w:t>
      </w:r>
      <w:r w:rsidR="00F04B35">
        <w:rPr>
          <w:b/>
          <w:bCs/>
          <w:sz w:val="24"/>
          <w:szCs w:val="24"/>
        </w:rPr>
        <w:t>___________________________</w:t>
      </w:r>
      <w:r>
        <w:rPr>
          <w:b/>
          <w:bCs/>
          <w:sz w:val="24"/>
          <w:szCs w:val="24"/>
        </w:rPr>
        <w:t xml:space="preserve">_________________________________________________ </w:t>
      </w:r>
    </w:p>
    <w:p w:rsidR="004211A0" w:rsidRDefault="004A5C90">
      <w:pPr>
        <w:spacing w:line="40" w:lineRule="atLeast"/>
        <w:jc w:val="center"/>
        <w:rPr>
          <w:sz w:val="24"/>
          <w:szCs w:val="24"/>
          <w:vertAlign w:val="superscript"/>
        </w:rPr>
      </w:pPr>
      <w:r>
        <w:rPr>
          <w:b/>
          <w:bCs/>
          <w:sz w:val="24"/>
          <w:szCs w:val="24"/>
          <w:vertAlign w:val="superscript"/>
        </w:rPr>
        <w:t>(</w:t>
      </w:r>
      <w:r>
        <w:rPr>
          <w:sz w:val="24"/>
          <w:szCs w:val="24"/>
          <w:vertAlign w:val="superscript"/>
        </w:rPr>
        <w:t>адрес, ориентир)</w:t>
      </w:r>
    </w:p>
    <w:p w:rsidR="004211A0" w:rsidRDefault="004211A0">
      <w:pPr>
        <w:spacing w:line="360" w:lineRule="auto"/>
        <w:jc w:val="both"/>
        <w:rPr>
          <w:b/>
          <w:bCs/>
          <w:sz w:val="24"/>
          <w:szCs w:val="24"/>
        </w:rPr>
      </w:pPr>
    </w:p>
    <w:p w:rsidR="004211A0" w:rsidRDefault="004A5C90">
      <w:pPr>
        <w:spacing w:line="360" w:lineRule="auto"/>
        <w:jc w:val="both"/>
        <w:rPr>
          <w:bCs/>
          <w:sz w:val="24"/>
          <w:szCs w:val="24"/>
        </w:rPr>
      </w:pPr>
      <w:r>
        <w:rPr>
          <w:bCs/>
          <w:sz w:val="24"/>
          <w:szCs w:val="24"/>
        </w:rPr>
        <w:t xml:space="preserve">Размер информационного поля (ширина, высота), </w:t>
      </w:r>
      <w:r w:rsidR="00F04B35">
        <w:rPr>
          <w:bCs/>
          <w:sz w:val="24"/>
          <w:szCs w:val="24"/>
        </w:rPr>
        <w:t>м</w:t>
      </w:r>
      <w:proofErr w:type="gramStart"/>
      <w:r w:rsidR="00F04B35">
        <w:rPr>
          <w:bCs/>
          <w:sz w:val="24"/>
          <w:szCs w:val="24"/>
        </w:rPr>
        <w:t xml:space="preserve"> :</w:t>
      </w:r>
      <w:proofErr w:type="gramEnd"/>
      <w:r w:rsidR="00F04B35">
        <w:rPr>
          <w:bCs/>
          <w:sz w:val="24"/>
          <w:szCs w:val="24"/>
        </w:rPr>
        <w:t>__________________________</w:t>
      </w:r>
      <w:r>
        <w:rPr>
          <w:bCs/>
          <w:sz w:val="24"/>
          <w:szCs w:val="24"/>
        </w:rPr>
        <w:t>______</w:t>
      </w:r>
    </w:p>
    <w:p w:rsidR="004211A0" w:rsidRDefault="004A5C90">
      <w:pPr>
        <w:spacing w:line="360" w:lineRule="auto"/>
        <w:jc w:val="both"/>
        <w:rPr>
          <w:bCs/>
          <w:sz w:val="24"/>
          <w:szCs w:val="24"/>
        </w:rPr>
      </w:pPr>
      <w:r>
        <w:rPr>
          <w:bCs/>
          <w:sz w:val="24"/>
          <w:szCs w:val="24"/>
        </w:rPr>
        <w:t>Количество информационных полей, шт.</w:t>
      </w:r>
      <w:proofErr w:type="gramStart"/>
      <w:r>
        <w:rPr>
          <w:bCs/>
          <w:sz w:val="24"/>
          <w:szCs w:val="24"/>
        </w:rPr>
        <w:t xml:space="preserve"> :</w:t>
      </w:r>
      <w:proofErr w:type="gramEnd"/>
      <w:r>
        <w:rPr>
          <w:bCs/>
          <w:sz w:val="24"/>
          <w:szCs w:val="24"/>
        </w:rPr>
        <w:t>__</w:t>
      </w:r>
      <w:r w:rsidR="00F04B35">
        <w:rPr>
          <w:bCs/>
          <w:sz w:val="24"/>
          <w:szCs w:val="24"/>
        </w:rPr>
        <w:t>____________________________</w:t>
      </w:r>
      <w:r>
        <w:rPr>
          <w:bCs/>
          <w:sz w:val="24"/>
          <w:szCs w:val="24"/>
        </w:rPr>
        <w:t>___________</w:t>
      </w:r>
    </w:p>
    <w:p w:rsidR="004211A0" w:rsidRDefault="004A5C90">
      <w:pPr>
        <w:spacing w:line="360" w:lineRule="auto"/>
        <w:jc w:val="both"/>
        <w:rPr>
          <w:b/>
          <w:bCs/>
          <w:sz w:val="24"/>
          <w:szCs w:val="24"/>
        </w:rPr>
      </w:pPr>
      <w:r>
        <w:rPr>
          <w:bCs/>
          <w:sz w:val="24"/>
          <w:szCs w:val="24"/>
        </w:rPr>
        <w:t xml:space="preserve">Разрешение действительно </w:t>
      </w:r>
      <w:proofErr w:type="gramStart"/>
      <w:r>
        <w:rPr>
          <w:bCs/>
          <w:sz w:val="24"/>
          <w:szCs w:val="24"/>
        </w:rPr>
        <w:t>до</w:t>
      </w:r>
      <w:proofErr w:type="gramEnd"/>
      <w:r>
        <w:rPr>
          <w:bCs/>
          <w:sz w:val="24"/>
          <w:szCs w:val="24"/>
        </w:rPr>
        <w:t>:______</w:t>
      </w:r>
      <w:r>
        <w:rPr>
          <w:b/>
          <w:bCs/>
          <w:sz w:val="24"/>
          <w:szCs w:val="24"/>
        </w:rPr>
        <w:t>___</w:t>
      </w:r>
      <w:r w:rsidR="00F04B35">
        <w:rPr>
          <w:b/>
          <w:bCs/>
          <w:sz w:val="24"/>
          <w:szCs w:val="24"/>
        </w:rPr>
        <w:t>____________________</w:t>
      </w:r>
      <w:r>
        <w:rPr>
          <w:b/>
          <w:bCs/>
          <w:sz w:val="24"/>
          <w:szCs w:val="24"/>
        </w:rPr>
        <w:t>______________________</w:t>
      </w:r>
    </w:p>
    <w:p w:rsidR="004211A0" w:rsidRDefault="004211A0">
      <w:pPr>
        <w:spacing w:line="40" w:lineRule="atLeast"/>
        <w:jc w:val="both"/>
        <w:rPr>
          <w:b/>
          <w:bCs/>
          <w:sz w:val="24"/>
          <w:szCs w:val="24"/>
        </w:rPr>
      </w:pPr>
    </w:p>
    <w:p w:rsidR="004211A0" w:rsidRDefault="004A5C90">
      <w:pPr>
        <w:spacing w:line="40" w:lineRule="atLeast"/>
        <w:jc w:val="both"/>
        <w:rPr>
          <w:bCs/>
          <w:sz w:val="24"/>
          <w:szCs w:val="24"/>
        </w:rPr>
      </w:pPr>
      <w:r>
        <w:rPr>
          <w:bCs/>
          <w:sz w:val="24"/>
          <w:szCs w:val="24"/>
        </w:rPr>
        <w:t xml:space="preserve">Председатель комитета </w:t>
      </w:r>
    </w:p>
    <w:p w:rsidR="004211A0" w:rsidRDefault="004A5C90">
      <w:pPr>
        <w:spacing w:line="40" w:lineRule="atLeast"/>
        <w:jc w:val="both"/>
        <w:rPr>
          <w:bCs/>
          <w:sz w:val="24"/>
          <w:szCs w:val="24"/>
        </w:rPr>
      </w:pPr>
      <w:r>
        <w:rPr>
          <w:bCs/>
          <w:sz w:val="24"/>
          <w:szCs w:val="24"/>
        </w:rPr>
        <w:t>по управлению имуществом</w:t>
      </w:r>
    </w:p>
    <w:p w:rsidR="004211A0" w:rsidRDefault="004A5C90">
      <w:pPr>
        <w:spacing w:line="40" w:lineRule="atLeast"/>
        <w:jc w:val="both"/>
        <w:rPr>
          <w:bCs/>
          <w:sz w:val="24"/>
          <w:szCs w:val="24"/>
        </w:rPr>
      </w:pPr>
      <w:r>
        <w:rPr>
          <w:bCs/>
          <w:sz w:val="24"/>
          <w:szCs w:val="24"/>
        </w:rPr>
        <w:t xml:space="preserve">администрации Печенгского района       </w:t>
      </w:r>
    </w:p>
    <w:p w:rsidR="00720FA2" w:rsidRDefault="00720FA2">
      <w:pPr>
        <w:spacing w:line="40" w:lineRule="atLeast"/>
        <w:jc w:val="both"/>
        <w:rPr>
          <w:b/>
          <w:bCs/>
          <w:sz w:val="24"/>
          <w:szCs w:val="24"/>
        </w:rPr>
      </w:pPr>
    </w:p>
    <w:p w:rsidR="004211A0" w:rsidRDefault="004A5C90">
      <w:pPr>
        <w:spacing w:line="40" w:lineRule="atLeast"/>
        <w:jc w:val="both"/>
        <w:rPr>
          <w:b/>
          <w:bCs/>
          <w:sz w:val="24"/>
          <w:szCs w:val="24"/>
        </w:rPr>
      </w:pPr>
      <w:r>
        <w:rPr>
          <w:b/>
          <w:bCs/>
          <w:sz w:val="24"/>
          <w:szCs w:val="24"/>
        </w:rPr>
        <w:t xml:space="preserve">_____________________               </w:t>
      </w:r>
      <w:r w:rsidR="00720FA2">
        <w:rPr>
          <w:b/>
          <w:bCs/>
          <w:sz w:val="24"/>
          <w:szCs w:val="24"/>
        </w:rPr>
        <w:t xml:space="preserve">                        </w:t>
      </w:r>
      <w:r>
        <w:rPr>
          <w:b/>
          <w:bCs/>
          <w:sz w:val="24"/>
          <w:szCs w:val="24"/>
        </w:rPr>
        <w:t xml:space="preserve">                           _______________________</w:t>
      </w:r>
    </w:p>
    <w:p w:rsidR="004211A0" w:rsidRDefault="004A5C90">
      <w:pPr>
        <w:spacing w:line="40" w:lineRule="atLeast"/>
        <w:jc w:val="both"/>
        <w:rPr>
          <w:bCs/>
          <w:sz w:val="24"/>
          <w:szCs w:val="24"/>
          <w:vertAlign w:val="superscript"/>
        </w:rPr>
      </w:pPr>
      <w:r>
        <w:rPr>
          <w:bCs/>
          <w:sz w:val="24"/>
          <w:szCs w:val="24"/>
          <w:vertAlign w:val="superscript"/>
        </w:rPr>
        <w:t xml:space="preserve">                   (подпись)                                                                             </w:t>
      </w:r>
      <w:r w:rsidR="00720FA2">
        <w:rPr>
          <w:bCs/>
          <w:sz w:val="24"/>
          <w:szCs w:val="24"/>
          <w:vertAlign w:val="superscript"/>
        </w:rPr>
        <w:t xml:space="preserve">                         </w:t>
      </w:r>
      <w:r>
        <w:rPr>
          <w:bCs/>
          <w:sz w:val="24"/>
          <w:szCs w:val="24"/>
          <w:vertAlign w:val="superscript"/>
        </w:rPr>
        <w:t xml:space="preserve">                   </w:t>
      </w:r>
      <w:r w:rsidR="00B736B5">
        <w:rPr>
          <w:bCs/>
          <w:sz w:val="24"/>
          <w:szCs w:val="24"/>
          <w:vertAlign w:val="superscript"/>
        </w:rPr>
        <w:t xml:space="preserve">                    </w:t>
      </w:r>
      <w:r>
        <w:rPr>
          <w:bCs/>
          <w:sz w:val="24"/>
          <w:szCs w:val="24"/>
          <w:vertAlign w:val="superscript"/>
        </w:rPr>
        <w:t xml:space="preserve">     (расшифровка подписи)</w:t>
      </w:r>
    </w:p>
    <w:p w:rsidR="004211A0" w:rsidRDefault="004211A0">
      <w:pPr>
        <w:pStyle w:val="3"/>
        <w:spacing w:before="0"/>
        <w:ind w:firstLine="720"/>
        <w:jc w:val="right"/>
        <w:rPr>
          <w:rFonts w:ascii="Times New Roman" w:hAnsi="Times New Roman" w:cs="Times New Roman"/>
          <w:b w:val="0"/>
          <w:bCs w:val="0"/>
          <w:color w:val="auto"/>
          <w:sz w:val="24"/>
          <w:szCs w:val="24"/>
        </w:rPr>
      </w:pPr>
    </w:p>
    <w:p w:rsidR="004211A0" w:rsidRDefault="004211A0"/>
    <w:p w:rsidR="004211A0" w:rsidRDefault="004211A0"/>
    <w:p w:rsidR="004211A0" w:rsidRDefault="004211A0">
      <w:pPr>
        <w:pStyle w:val="3"/>
        <w:spacing w:before="0"/>
        <w:ind w:firstLine="720"/>
        <w:jc w:val="right"/>
        <w:rPr>
          <w:rFonts w:ascii="Times New Roman" w:hAnsi="Times New Roman" w:cs="Times New Roman"/>
          <w:b w:val="0"/>
          <w:bCs w:val="0"/>
          <w:color w:val="auto"/>
          <w:sz w:val="24"/>
          <w:szCs w:val="24"/>
        </w:rPr>
      </w:pPr>
    </w:p>
    <w:p w:rsidR="00C215D2" w:rsidRDefault="00C215D2" w:rsidP="00C215D2"/>
    <w:p w:rsidR="00C215D2" w:rsidRPr="00C215D2" w:rsidRDefault="00C215D2" w:rsidP="00C215D2"/>
    <w:p w:rsidR="004211A0" w:rsidRDefault="004211A0"/>
    <w:p w:rsidR="00720FA2" w:rsidRDefault="00720FA2" w:rsidP="00C215D2">
      <w:pPr>
        <w:widowControl w:val="0"/>
        <w:autoSpaceDE w:val="0"/>
        <w:autoSpaceDN w:val="0"/>
        <w:ind w:left="5670"/>
        <w:jc w:val="right"/>
        <w:outlineLvl w:val="1"/>
        <w:rPr>
          <w:rFonts w:eastAsia="Times New Roman"/>
          <w:sz w:val="24"/>
          <w:szCs w:val="24"/>
        </w:rPr>
      </w:pPr>
    </w:p>
    <w:p w:rsidR="00C215D2" w:rsidRPr="00C34D08" w:rsidRDefault="00C215D2" w:rsidP="00720FA2">
      <w:pPr>
        <w:widowControl w:val="0"/>
        <w:autoSpaceDE w:val="0"/>
        <w:autoSpaceDN w:val="0"/>
        <w:ind w:left="5529"/>
        <w:outlineLvl w:val="1"/>
        <w:rPr>
          <w:rFonts w:eastAsia="Times New Roman"/>
          <w:sz w:val="24"/>
          <w:szCs w:val="24"/>
        </w:rPr>
      </w:pPr>
      <w:r w:rsidRPr="00C34D08">
        <w:rPr>
          <w:rFonts w:eastAsia="Times New Roman"/>
          <w:sz w:val="24"/>
          <w:szCs w:val="24"/>
        </w:rPr>
        <w:t xml:space="preserve">Приложение </w:t>
      </w:r>
      <w:hyperlink r:id="rId21" w:history="1">
        <w:r w:rsidRPr="00C34D08">
          <w:rPr>
            <w:rFonts w:eastAsia="Times New Roman"/>
            <w:sz w:val="24"/>
            <w:szCs w:val="24"/>
          </w:rPr>
          <w:t>3</w:t>
        </w:r>
      </w:hyperlink>
    </w:p>
    <w:p w:rsidR="00C215D2" w:rsidRPr="00C34D08" w:rsidRDefault="00720FA2" w:rsidP="00720FA2">
      <w:pPr>
        <w:ind w:left="5529"/>
        <w:outlineLvl w:val="0"/>
        <w:rPr>
          <w:rFonts w:eastAsia="Times New Roman"/>
          <w:sz w:val="24"/>
          <w:szCs w:val="24"/>
        </w:rPr>
      </w:pPr>
      <w:r>
        <w:rPr>
          <w:rFonts w:eastAsia="Times New Roman"/>
          <w:sz w:val="24"/>
          <w:szCs w:val="24"/>
        </w:rPr>
        <w:t>к А</w:t>
      </w:r>
      <w:r w:rsidR="00C215D2" w:rsidRPr="00C34D08">
        <w:rPr>
          <w:rFonts w:eastAsia="Times New Roman"/>
          <w:sz w:val="24"/>
          <w:szCs w:val="24"/>
        </w:rPr>
        <w:t>дминистративному регламенту,</w:t>
      </w:r>
    </w:p>
    <w:p w:rsidR="00C215D2" w:rsidRPr="00C34D08" w:rsidRDefault="00C215D2" w:rsidP="00720FA2">
      <w:pPr>
        <w:ind w:left="5529"/>
        <w:outlineLvl w:val="0"/>
        <w:rPr>
          <w:rFonts w:eastAsia="Times New Roman"/>
          <w:sz w:val="24"/>
          <w:szCs w:val="24"/>
        </w:rPr>
      </w:pPr>
      <w:proofErr w:type="gramStart"/>
      <w:r w:rsidRPr="00C34D08">
        <w:rPr>
          <w:rFonts w:eastAsia="Times New Roman"/>
          <w:sz w:val="24"/>
          <w:szCs w:val="24"/>
        </w:rPr>
        <w:t>утвержденному</w:t>
      </w:r>
      <w:proofErr w:type="gramEnd"/>
      <w:r w:rsidRPr="00C34D08">
        <w:rPr>
          <w:rFonts w:eastAsia="Times New Roman"/>
          <w:sz w:val="24"/>
          <w:szCs w:val="24"/>
        </w:rPr>
        <w:t xml:space="preserve"> постановлением администрации</w:t>
      </w:r>
      <w:r w:rsidR="00720FA2">
        <w:rPr>
          <w:rFonts w:eastAsia="Times New Roman"/>
          <w:sz w:val="24"/>
          <w:szCs w:val="24"/>
        </w:rPr>
        <w:t xml:space="preserve"> </w:t>
      </w:r>
      <w:r w:rsidRPr="00C34D08">
        <w:rPr>
          <w:rFonts w:eastAsia="Times New Roman"/>
          <w:sz w:val="24"/>
          <w:szCs w:val="24"/>
        </w:rPr>
        <w:t>Печенгского района</w:t>
      </w:r>
    </w:p>
    <w:p w:rsidR="00A83E97" w:rsidRDefault="00A83E97" w:rsidP="00A83E97">
      <w:pPr>
        <w:widowControl w:val="0"/>
        <w:tabs>
          <w:tab w:val="left" w:pos="5670"/>
        </w:tabs>
        <w:ind w:left="5529"/>
        <w:jc w:val="both"/>
        <w:rPr>
          <w:rFonts w:eastAsia="Times New Roman"/>
          <w:sz w:val="24"/>
          <w:szCs w:val="24"/>
        </w:rPr>
      </w:pPr>
      <w:r w:rsidRPr="00513F31">
        <w:rPr>
          <w:rFonts w:eastAsia="Times New Roman"/>
          <w:sz w:val="24"/>
          <w:szCs w:val="24"/>
        </w:rPr>
        <w:t xml:space="preserve">от </w:t>
      </w:r>
      <w:r>
        <w:rPr>
          <w:rFonts w:eastAsia="Times New Roman"/>
          <w:sz w:val="24"/>
          <w:szCs w:val="24"/>
        </w:rPr>
        <w:t xml:space="preserve">03.07.2019 </w:t>
      </w:r>
      <w:r w:rsidRPr="00513F31">
        <w:rPr>
          <w:rFonts w:eastAsia="Times New Roman"/>
          <w:sz w:val="24"/>
          <w:szCs w:val="24"/>
        </w:rPr>
        <w:t>№</w:t>
      </w:r>
      <w:r>
        <w:rPr>
          <w:rFonts w:eastAsia="Times New Roman"/>
          <w:sz w:val="24"/>
          <w:szCs w:val="24"/>
        </w:rPr>
        <w:t xml:space="preserve"> 601</w:t>
      </w:r>
    </w:p>
    <w:p w:rsidR="004211A0" w:rsidRDefault="004211A0">
      <w:pPr>
        <w:jc w:val="center"/>
        <w:rPr>
          <w:sz w:val="24"/>
          <w:szCs w:val="24"/>
        </w:rPr>
      </w:pPr>
    </w:p>
    <w:p w:rsidR="00720FA2" w:rsidRDefault="004A5C90">
      <w:pPr>
        <w:jc w:val="center"/>
        <w:rPr>
          <w:b/>
          <w:sz w:val="24"/>
          <w:szCs w:val="24"/>
        </w:rPr>
      </w:pPr>
      <w:r>
        <w:rPr>
          <w:b/>
          <w:sz w:val="24"/>
          <w:szCs w:val="24"/>
        </w:rPr>
        <w:t xml:space="preserve">УВЕДОМЛЕНИЕ </w:t>
      </w:r>
    </w:p>
    <w:p w:rsidR="004211A0" w:rsidRPr="00720FA2" w:rsidRDefault="00720FA2">
      <w:pPr>
        <w:jc w:val="center"/>
        <w:rPr>
          <w:sz w:val="24"/>
          <w:szCs w:val="24"/>
        </w:rPr>
      </w:pPr>
      <w:r w:rsidRPr="00720FA2">
        <w:rPr>
          <w:sz w:val="24"/>
          <w:szCs w:val="24"/>
        </w:rPr>
        <w:t>об отказе в выдаче разрешения на установку и эксплуатацию рекламной конструкции</w:t>
      </w:r>
    </w:p>
    <w:p w:rsidR="004211A0" w:rsidRDefault="004211A0">
      <w:pPr>
        <w:jc w:val="both"/>
        <w:rPr>
          <w:b/>
          <w:bCs/>
          <w:sz w:val="24"/>
          <w:szCs w:val="24"/>
        </w:rPr>
      </w:pPr>
    </w:p>
    <w:p w:rsidR="004211A0" w:rsidRDefault="004A5C90">
      <w:pPr>
        <w:jc w:val="both"/>
        <w:rPr>
          <w:bCs/>
          <w:sz w:val="24"/>
          <w:szCs w:val="24"/>
        </w:rPr>
      </w:pPr>
      <w:r>
        <w:rPr>
          <w:bCs/>
          <w:sz w:val="24"/>
          <w:szCs w:val="24"/>
        </w:rPr>
        <w:t>от_________                                                                                                                       № _____</w:t>
      </w:r>
    </w:p>
    <w:p w:rsidR="004211A0" w:rsidRDefault="004211A0">
      <w:pPr>
        <w:spacing w:line="40" w:lineRule="atLeast"/>
        <w:rPr>
          <w:bCs/>
          <w:sz w:val="24"/>
          <w:szCs w:val="24"/>
        </w:rPr>
      </w:pPr>
    </w:p>
    <w:p w:rsidR="004211A0" w:rsidRDefault="004A5C90">
      <w:pPr>
        <w:spacing w:line="40" w:lineRule="atLeast"/>
        <w:rPr>
          <w:sz w:val="24"/>
          <w:szCs w:val="24"/>
        </w:rPr>
      </w:pPr>
      <w:r>
        <w:rPr>
          <w:bCs/>
          <w:sz w:val="24"/>
          <w:szCs w:val="24"/>
        </w:rPr>
        <w:t>Отказать_</w:t>
      </w:r>
      <w:r>
        <w:rPr>
          <w:sz w:val="24"/>
          <w:szCs w:val="24"/>
        </w:rPr>
        <w:t>_____________________________________________________________________</w:t>
      </w:r>
    </w:p>
    <w:p w:rsidR="004211A0" w:rsidRDefault="004A5C90">
      <w:pPr>
        <w:spacing w:line="40" w:lineRule="atLeast"/>
        <w:rPr>
          <w:sz w:val="24"/>
          <w:szCs w:val="24"/>
          <w:vertAlign w:val="superscript"/>
        </w:rPr>
      </w:pPr>
      <w:r>
        <w:rPr>
          <w:sz w:val="24"/>
          <w:szCs w:val="24"/>
        </w:rPr>
        <w:t xml:space="preserve">                                                                 </w:t>
      </w:r>
      <w:r>
        <w:rPr>
          <w:sz w:val="24"/>
          <w:szCs w:val="24"/>
          <w:vertAlign w:val="superscript"/>
        </w:rPr>
        <w:t>(Ф.И.О., наименование юридического лица)</w:t>
      </w:r>
    </w:p>
    <w:p w:rsidR="004211A0" w:rsidRDefault="004211A0">
      <w:pPr>
        <w:spacing w:line="240" w:lineRule="atLeast"/>
        <w:rPr>
          <w:bCs/>
          <w:sz w:val="24"/>
          <w:szCs w:val="24"/>
          <w:vertAlign w:val="superscript"/>
        </w:rPr>
      </w:pPr>
    </w:p>
    <w:p w:rsidR="004211A0" w:rsidRDefault="004A5C90">
      <w:pPr>
        <w:spacing w:line="240" w:lineRule="atLeast"/>
        <w:rPr>
          <w:sz w:val="24"/>
          <w:szCs w:val="24"/>
        </w:rPr>
      </w:pPr>
      <w:r>
        <w:rPr>
          <w:bCs/>
          <w:sz w:val="24"/>
          <w:szCs w:val="24"/>
        </w:rPr>
        <w:t>Установить рекламную конструкцию</w:t>
      </w:r>
      <w:r>
        <w:rPr>
          <w:sz w:val="24"/>
          <w:szCs w:val="24"/>
        </w:rPr>
        <w:t xml:space="preserve"> _____________________________</w:t>
      </w:r>
      <w:r w:rsidR="00720FA2">
        <w:rPr>
          <w:sz w:val="24"/>
          <w:szCs w:val="24"/>
        </w:rPr>
        <w:t>_</w:t>
      </w:r>
      <w:r>
        <w:rPr>
          <w:sz w:val="24"/>
          <w:szCs w:val="24"/>
        </w:rPr>
        <w:t xml:space="preserve">_______________ </w:t>
      </w:r>
    </w:p>
    <w:p w:rsidR="004211A0" w:rsidRDefault="004A5C90">
      <w:pPr>
        <w:spacing w:line="240" w:lineRule="atLeast"/>
        <w:rPr>
          <w:sz w:val="24"/>
          <w:szCs w:val="24"/>
          <w:vertAlign w:val="superscript"/>
        </w:rPr>
      </w:pPr>
      <w:r>
        <w:rPr>
          <w:sz w:val="24"/>
          <w:szCs w:val="24"/>
        </w:rPr>
        <w:t xml:space="preserve">                                                                                                          </w:t>
      </w:r>
      <w:r>
        <w:rPr>
          <w:sz w:val="24"/>
          <w:szCs w:val="24"/>
          <w:vertAlign w:val="superscript"/>
        </w:rPr>
        <w:t>(вид рекламной конструкции)</w:t>
      </w:r>
    </w:p>
    <w:p w:rsidR="004211A0" w:rsidRDefault="004211A0">
      <w:pPr>
        <w:spacing w:line="40" w:lineRule="atLeast"/>
        <w:jc w:val="both"/>
        <w:rPr>
          <w:bCs/>
          <w:sz w:val="24"/>
          <w:szCs w:val="24"/>
          <w:vertAlign w:val="superscript"/>
        </w:rPr>
      </w:pPr>
    </w:p>
    <w:p w:rsidR="004211A0" w:rsidRDefault="004A5C90">
      <w:pPr>
        <w:spacing w:line="40" w:lineRule="atLeast"/>
        <w:jc w:val="both"/>
        <w:rPr>
          <w:bCs/>
          <w:sz w:val="24"/>
          <w:szCs w:val="24"/>
        </w:rPr>
      </w:pPr>
      <w:r>
        <w:rPr>
          <w:bCs/>
          <w:sz w:val="24"/>
          <w:szCs w:val="24"/>
        </w:rPr>
        <w:t>Место установки рекламной конструкции:_________________________________________</w:t>
      </w:r>
    </w:p>
    <w:p w:rsidR="004211A0" w:rsidRDefault="004A5C90">
      <w:pPr>
        <w:spacing w:line="40" w:lineRule="atLeast"/>
        <w:jc w:val="center"/>
        <w:rPr>
          <w:bCs/>
          <w:sz w:val="24"/>
          <w:szCs w:val="24"/>
        </w:rPr>
      </w:pPr>
      <w:r>
        <w:rPr>
          <w:bCs/>
          <w:sz w:val="24"/>
          <w:szCs w:val="24"/>
        </w:rPr>
        <w:t>_____________________________________________________________________________</w:t>
      </w:r>
    </w:p>
    <w:p w:rsidR="004211A0" w:rsidRDefault="004A5C90">
      <w:pPr>
        <w:spacing w:line="40" w:lineRule="atLeast"/>
        <w:jc w:val="center"/>
        <w:rPr>
          <w:sz w:val="24"/>
          <w:szCs w:val="24"/>
          <w:vertAlign w:val="superscript"/>
        </w:rPr>
      </w:pPr>
      <w:r>
        <w:rPr>
          <w:bCs/>
          <w:sz w:val="24"/>
          <w:szCs w:val="24"/>
          <w:vertAlign w:val="superscript"/>
        </w:rPr>
        <w:t>(</w:t>
      </w:r>
      <w:r>
        <w:rPr>
          <w:sz w:val="24"/>
          <w:szCs w:val="24"/>
          <w:vertAlign w:val="superscript"/>
        </w:rPr>
        <w:t>адрес, ориентир)</w:t>
      </w:r>
    </w:p>
    <w:p w:rsidR="004211A0" w:rsidRDefault="004A5C90">
      <w:pPr>
        <w:spacing w:line="40" w:lineRule="atLeast"/>
        <w:jc w:val="both"/>
        <w:rPr>
          <w:bCs/>
          <w:sz w:val="24"/>
          <w:szCs w:val="24"/>
        </w:rPr>
      </w:pPr>
      <w:r>
        <w:rPr>
          <w:bCs/>
          <w:sz w:val="24"/>
          <w:szCs w:val="24"/>
        </w:rPr>
        <w:t>В связи_______________________________________________________________________</w:t>
      </w:r>
    </w:p>
    <w:p w:rsidR="004211A0" w:rsidRDefault="004211A0">
      <w:pPr>
        <w:spacing w:line="40" w:lineRule="atLeast"/>
        <w:jc w:val="both"/>
        <w:rPr>
          <w:bCs/>
          <w:sz w:val="24"/>
          <w:szCs w:val="24"/>
        </w:rPr>
      </w:pPr>
    </w:p>
    <w:p w:rsidR="004211A0" w:rsidRDefault="004A5C90">
      <w:pPr>
        <w:spacing w:line="40" w:lineRule="atLeast"/>
        <w:jc w:val="both"/>
        <w:rPr>
          <w:bCs/>
          <w:sz w:val="24"/>
          <w:szCs w:val="24"/>
        </w:rPr>
      </w:pPr>
      <w:r>
        <w:rPr>
          <w:bCs/>
          <w:sz w:val="24"/>
          <w:szCs w:val="24"/>
        </w:rPr>
        <w:t xml:space="preserve">_____________________________________________________________________________ </w:t>
      </w:r>
    </w:p>
    <w:p w:rsidR="004211A0" w:rsidRDefault="004A5C90">
      <w:pPr>
        <w:spacing w:line="40" w:lineRule="atLeast"/>
        <w:jc w:val="both"/>
        <w:rPr>
          <w:sz w:val="24"/>
          <w:szCs w:val="24"/>
          <w:vertAlign w:val="superscript"/>
        </w:rPr>
      </w:pPr>
      <w:r>
        <w:rPr>
          <w:sz w:val="24"/>
          <w:szCs w:val="24"/>
          <w:vertAlign w:val="superscript"/>
        </w:rPr>
        <w:t xml:space="preserve">                                                                         (указываются основания для отказа)</w:t>
      </w:r>
    </w:p>
    <w:p w:rsidR="004211A0" w:rsidRDefault="004211A0">
      <w:pPr>
        <w:spacing w:line="40" w:lineRule="atLeast"/>
        <w:jc w:val="both"/>
        <w:rPr>
          <w:bCs/>
          <w:sz w:val="24"/>
          <w:szCs w:val="24"/>
        </w:rPr>
      </w:pPr>
    </w:p>
    <w:p w:rsidR="004211A0" w:rsidRDefault="004A5C90">
      <w:pPr>
        <w:spacing w:line="40" w:lineRule="atLeast"/>
        <w:jc w:val="both"/>
        <w:rPr>
          <w:bCs/>
          <w:sz w:val="24"/>
          <w:szCs w:val="24"/>
        </w:rPr>
      </w:pPr>
      <w:r>
        <w:rPr>
          <w:bCs/>
          <w:sz w:val="24"/>
          <w:szCs w:val="24"/>
        </w:rPr>
        <w:t xml:space="preserve">Председатель комитета </w:t>
      </w:r>
    </w:p>
    <w:p w:rsidR="004211A0" w:rsidRDefault="004A5C90">
      <w:pPr>
        <w:spacing w:line="40" w:lineRule="atLeast"/>
        <w:jc w:val="both"/>
        <w:rPr>
          <w:bCs/>
          <w:sz w:val="24"/>
          <w:szCs w:val="24"/>
        </w:rPr>
      </w:pPr>
      <w:r>
        <w:rPr>
          <w:bCs/>
          <w:sz w:val="24"/>
          <w:szCs w:val="24"/>
        </w:rPr>
        <w:t>по управлению имуществом</w:t>
      </w:r>
    </w:p>
    <w:p w:rsidR="004211A0" w:rsidRDefault="004A5C90">
      <w:pPr>
        <w:spacing w:line="40" w:lineRule="atLeast"/>
        <w:jc w:val="both"/>
        <w:rPr>
          <w:bCs/>
          <w:sz w:val="24"/>
          <w:szCs w:val="24"/>
        </w:rPr>
      </w:pPr>
      <w:r>
        <w:rPr>
          <w:bCs/>
          <w:sz w:val="24"/>
          <w:szCs w:val="24"/>
        </w:rPr>
        <w:t xml:space="preserve">администрации Печенгского района       </w:t>
      </w:r>
    </w:p>
    <w:p w:rsidR="00720FA2" w:rsidRDefault="00720FA2">
      <w:pPr>
        <w:spacing w:line="40" w:lineRule="atLeast"/>
        <w:jc w:val="both"/>
        <w:rPr>
          <w:bCs/>
          <w:sz w:val="24"/>
          <w:szCs w:val="24"/>
        </w:rPr>
      </w:pPr>
    </w:p>
    <w:p w:rsidR="004211A0" w:rsidRDefault="004A5C90">
      <w:pPr>
        <w:spacing w:line="40" w:lineRule="atLeast"/>
        <w:jc w:val="both"/>
        <w:rPr>
          <w:bCs/>
          <w:sz w:val="24"/>
          <w:szCs w:val="24"/>
        </w:rPr>
      </w:pPr>
      <w:r>
        <w:rPr>
          <w:bCs/>
          <w:sz w:val="24"/>
          <w:szCs w:val="24"/>
        </w:rPr>
        <w:t>__________________________                                                          __________________</w:t>
      </w:r>
    </w:p>
    <w:p w:rsidR="004211A0" w:rsidRDefault="004A5C90">
      <w:pPr>
        <w:spacing w:line="40" w:lineRule="atLeast"/>
        <w:jc w:val="both"/>
        <w:rPr>
          <w:bCs/>
          <w:sz w:val="24"/>
          <w:szCs w:val="24"/>
          <w:vertAlign w:val="superscript"/>
        </w:rPr>
      </w:pPr>
      <w:r>
        <w:rPr>
          <w:bCs/>
          <w:sz w:val="24"/>
          <w:szCs w:val="24"/>
          <w:vertAlign w:val="superscript"/>
        </w:rPr>
        <w:t xml:space="preserve">                         (подпись)                                                                                                            </w:t>
      </w:r>
      <w:r w:rsidR="00B736B5">
        <w:rPr>
          <w:bCs/>
          <w:sz w:val="24"/>
          <w:szCs w:val="24"/>
          <w:vertAlign w:val="superscript"/>
        </w:rPr>
        <w:t xml:space="preserve">                 </w:t>
      </w:r>
      <w:r>
        <w:rPr>
          <w:bCs/>
          <w:sz w:val="24"/>
          <w:szCs w:val="24"/>
          <w:vertAlign w:val="superscript"/>
        </w:rPr>
        <w:t xml:space="preserve">   (расшифровка подписи)</w:t>
      </w:r>
    </w:p>
    <w:p w:rsidR="004211A0" w:rsidRDefault="004211A0">
      <w:pPr>
        <w:spacing w:line="40" w:lineRule="atLeast"/>
        <w:jc w:val="both"/>
        <w:rPr>
          <w:b/>
          <w:bCs/>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211A0">
      <w:pPr>
        <w:jc w:val="right"/>
        <w:rPr>
          <w:sz w:val="24"/>
          <w:szCs w:val="24"/>
        </w:rPr>
      </w:pPr>
    </w:p>
    <w:p w:rsidR="004211A0" w:rsidRDefault="004A5C90">
      <w:pPr>
        <w:spacing w:after="200" w:line="276" w:lineRule="auto"/>
        <w:rPr>
          <w:sz w:val="24"/>
          <w:szCs w:val="24"/>
        </w:rPr>
      </w:pPr>
      <w:r>
        <w:rPr>
          <w:sz w:val="24"/>
          <w:szCs w:val="24"/>
        </w:rPr>
        <w:br w:type="page"/>
      </w:r>
    </w:p>
    <w:p w:rsidR="00C215D2" w:rsidRPr="00720FA2" w:rsidRDefault="00C215D2" w:rsidP="00720FA2">
      <w:pPr>
        <w:widowControl w:val="0"/>
        <w:autoSpaceDE w:val="0"/>
        <w:autoSpaceDN w:val="0"/>
        <w:ind w:left="5529"/>
        <w:outlineLvl w:val="1"/>
        <w:rPr>
          <w:rFonts w:eastAsia="Times New Roman"/>
          <w:sz w:val="24"/>
        </w:rPr>
      </w:pPr>
      <w:r w:rsidRPr="00720FA2">
        <w:rPr>
          <w:rFonts w:eastAsia="Times New Roman"/>
          <w:sz w:val="24"/>
        </w:rPr>
        <w:lastRenderedPageBreak/>
        <w:t xml:space="preserve">Приложение </w:t>
      </w:r>
      <w:hyperlink r:id="rId22" w:history="1">
        <w:r w:rsidR="00CD76C2" w:rsidRPr="00720FA2">
          <w:rPr>
            <w:rFonts w:eastAsia="Times New Roman"/>
            <w:sz w:val="24"/>
          </w:rPr>
          <w:t>4</w:t>
        </w:r>
      </w:hyperlink>
    </w:p>
    <w:p w:rsidR="00C215D2" w:rsidRPr="00720FA2" w:rsidRDefault="00720FA2" w:rsidP="00720FA2">
      <w:pPr>
        <w:ind w:left="5529"/>
        <w:outlineLvl w:val="0"/>
        <w:rPr>
          <w:rFonts w:eastAsia="Times New Roman"/>
          <w:sz w:val="24"/>
        </w:rPr>
      </w:pPr>
      <w:r>
        <w:rPr>
          <w:rFonts w:eastAsia="Times New Roman"/>
          <w:sz w:val="24"/>
        </w:rPr>
        <w:t>к А</w:t>
      </w:r>
      <w:r w:rsidR="00C215D2" w:rsidRPr="00720FA2">
        <w:rPr>
          <w:rFonts w:eastAsia="Times New Roman"/>
          <w:sz w:val="24"/>
        </w:rPr>
        <w:t>дминистративному регламенту,</w:t>
      </w:r>
    </w:p>
    <w:p w:rsidR="00C215D2" w:rsidRPr="00720FA2" w:rsidRDefault="00C215D2" w:rsidP="00720FA2">
      <w:pPr>
        <w:ind w:left="5529"/>
        <w:outlineLvl w:val="0"/>
        <w:rPr>
          <w:rFonts w:eastAsia="Times New Roman"/>
          <w:sz w:val="24"/>
        </w:rPr>
      </w:pPr>
      <w:proofErr w:type="gramStart"/>
      <w:r w:rsidRPr="00720FA2">
        <w:rPr>
          <w:rFonts w:eastAsia="Times New Roman"/>
          <w:sz w:val="24"/>
        </w:rPr>
        <w:t>утвержденному</w:t>
      </w:r>
      <w:proofErr w:type="gramEnd"/>
      <w:r w:rsidRPr="00720FA2">
        <w:rPr>
          <w:rFonts w:eastAsia="Times New Roman"/>
          <w:sz w:val="24"/>
        </w:rPr>
        <w:t xml:space="preserve"> постановлением администрации</w:t>
      </w:r>
      <w:r w:rsidR="00720FA2">
        <w:rPr>
          <w:rFonts w:eastAsia="Times New Roman"/>
          <w:sz w:val="24"/>
        </w:rPr>
        <w:t xml:space="preserve"> </w:t>
      </w:r>
      <w:r w:rsidRPr="00720FA2">
        <w:rPr>
          <w:rFonts w:eastAsia="Times New Roman"/>
          <w:sz w:val="24"/>
        </w:rPr>
        <w:t>Печенгского района</w:t>
      </w:r>
    </w:p>
    <w:p w:rsidR="00A83E97" w:rsidRDefault="00A83E97" w:rsidP="00A83E97">
      <w:pPr>
        <w:widowControl w:val="0"/>
        <w:tabs>
          <w:tab w:val="left" w:pos="5670"/>
        </w:tabs>
        <w:ind w:left="5529"/>
        <w:jc w:val="both"/>
        <w:rPr>
          <w:rFonts w:eastAsia="Times New Roman"/>
          <w:sz w:val="24"/>
          <w:szCs w:val="24"/>
        </w:rPr>
      </w:pPr>
      <w:r w:rsidRPr="00513F31">
        <w:rPr>
          <w:rFonts w:eastAsia="Times New Roman"/>
          <w:sz w:val="24"/>
          <w:szCs w:val="24"/>
        </w:rPr>
        <w:t xml:space="preserve">от </w:t>
      </w:r>
      <w:r>
        <w:rPr>
          <w:rFonts w:eastAsia="Times New Roman"/>
          <w:sz w:val="24"/>
          <w:szCs w:val="24"/>
        </w:rPr>
        <w:t xml:space="preserve">03.07.2019 </w:t>
      </w:r>
      <w:r w:rsidRPr="00513F31">
        <w:rPr>
          <w:rFonts w:eastAsia="Times New Roman"/>
          <w:sz w:val="24"/>
          <w:szCs w:val="24"/>
        </w:rPr>
        <w:t>№</w:t>
      </w:r>
      <w:r>
        <w:rPr>
          <w:rFonts w:eastAsia="Times New Roman"/>
          <w:sz w:val="24"/>
          <w:szCs w:val="24"/>
        </w:rPr>
        <w:t xml:space="preserve"> 601</w:t>
      </w:r>
    </w:p>
    <w:p w:rsidR="004211A0" w:rsidRDefault="004211A0" w:rsidP="00720FA2">
      <w:pPr>
        <w:ind w:left="5529"/>
        <w:rPr>
          <w:sz w:val="24"/>
          <w:szCs w:val="24"/>
        </w:rPr>
      </w:pPr>
    </w:p>
    <w:p w:rsidR="004211A0" w:rsidRDefault="004A5C90">
      <w:pPr>
        <w:jc w:val="center"/>
        <w:rPr>
          <w:rFonts w:eastAsiaTheme="minorHAnsi"/>
          <w:b/>
          <w:sz w:val="24"/>
          <w:szCs w:val="24"/>
          <w:lang w:eastAsia="en-US"/>
        </w:rPr>
      </w:pPr>
      <w:r>
        <w:rPr>
          <w:rFonts w:eastAsiaTheme="minorHAnsi"/>
          <w:b/>
          <w:sz w:val="24"/>
          <w:szCs w:val="24"/>
          <w:lang w:eastAsia="en-US"/>
        </w:rPr>
        <w:t xml:space="preserve">ПОКАЗАТЕЛИ </w:t>
      </w:r>
    </w:p>
    <w:p w:rsidR="004211A0" w:rsidRDefault="004A5C90">
      <w:pPr>
        <w:jc w:val="center"/>
        <w:rPr>
          <w:rFonts w:eastAsiaTheme="minorHAnsi"/>
          <w:sz w:val="24"/>
          <w:szCs w:val="24"/>
          <w:lang w:eastAsia="en-US"/>
        </w:rPr>
      </w:pPr>
      <w:r>
        <w:rPr>
          <w:rFonts w:eastAsiaTheme="minorHAnsi"/>
          <w:sz w:val="24"/>
          <w:szCs w:val="24"/>
          <w:lang w:eastAsia="en-US"/>
        </w:rPr>
        <w:t>доступности и качества предоставления муниципальной услуги</w:t>
      </w:r>
    </w:p>
    <w:p w:rsidR="004211A0" w:rsidRDefault="004A5C90">
      <w:pPr>
        <w:jc w:val="center"/>
        <w:rPr>
          <w:sz w:val="24"/>
          <w:szCs w:val="24"/>
        </w:rPr>
      </w:pPr>
      <w:r>
        <w:rPr>
          <w:rFonts w:eastAsiaTheme="minorHAnsi"/>
          <w:sz w:val="24"/>
          <w:szCs w:val="24"/>
          <w:lang w:eastAsia="en-US"/>
        </w:rPr>
        <w:t>«Выдача разрешения на установку и эксплуатацию рекламной конструкции на территории муниципального образования Печенгский район»</w:t>
      </w:r>
    </w:p>
    <w:p w:rsidR="004211A0" w:rsidRDefault="004211A0">
      <w:pPr>
        <w:rPr>
          <w:sz w:val="24"/>
          <w:szCs w:val="24"/>
        </w:rPr>
      </w:pPr>
    </w:p>
    <w:tbl>
      <w:tblPr>
        <w:tblW w:w="5000" w:type="pct"/>
        <w:tblCellMar>
          <w:top w:w="102" w:type="dxa"/>
          <w:left w:w="62" w:type="dxa"/>
          <w:bottom w:w="102" w:type="dxa"/>
          <w:right w:w="62" w:type="dxa"/>
        </w:tblCellMar>
        <w:tblLook w:val="04A0" w:firstRow="1" w:lastRow="0" w:firstColumn="1" w:lastColumn="0" w:noHBand="0" w:noVBand="1"/>
      </w:tblPr>
      <w:tblGrid>
        <w:gridCol w:w="542"/>
        <w:gridCol w:w="6906"/>
        <w:gridCol w:w="2030"/>
      </w:tblGrid>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 xml:space="preserve">№ </w:t>
            </w:r>
            <w:proofErr w:type="gramStart"/>
            <w:r w:rsidRPr="00720FA2">
              <w:rPr>
                <w:rFonts w:eastAsiaTheme="minorHAnsi"/>
                <w:sz w:val="22"/>
                <w:szCs w:val="22"/>
                <w:lang w:eastAsia="en-US"/>
              </w:rPr>
              <w:t>п</w:t>
            </w:r>
            <w:proofErr w:type="gramEnd"/>
            <w:r w:rsidRPr="00720FA2">
              <w:rPr>
                <w:rFonts w:eastAsiaTheme="minorHAnsi"/>
                <w:sz w:val="22"/>
                <w:szCs w:val="22"/>
                <w:lang w:eastAsia="en-US"/>
              </w:rPr>
              <w:t>/п</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Показатели доступности и качества предоставления муниципальной услуги</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Нормативное значение показателя</w:t>
            </w:r>
          </w:p>
        </w:tc>
      </w:tr>
      <w:tr w:rsidR="004211A0" w:rsidRPr="00720FA2" w:rsidTr="00720FA2">
        <w:tc>
          <w:tcPr>
            <w:tcW w:w="5000" w:type="pct"/>
            <w:gridSpan w:val="3"/>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outlineLvl w:val="0"/>
              <w:rPr>
                <w:rFonts w:eastAsiaTheme="minorHAnsi"/>
                <w:sz w:val="22"/>
                <w:szCs w:val="22"/>
                <w:lang w:eastAsia="en-US"/>
              </w:rPr>
            </w:pPr>
            <w:r w:rsidRPr="00720FA2">
              <w:rPr>
                <w:rFonts w:eastAsiaTheme="minorHAnsi"/>
                <w:sz w:val="22"/>
                <w:szCs w:val="22"/>
                <w:lang w:eastAsia="en-US"/>
              </w:rPr>
              <w:t>Показатели доступности предоставления муниципальной услуги</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 заявителей, ожидавших в очереди при подаче документов не более 15 минут</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2</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 заявителей, удовлетворенных графиков работы</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3</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Наличие на стендах в местах предоставления услуг информации о порядке предоставления муниципальной услуги</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4</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Количество взаимодействий заявителя с муниципальным служащим, ответственным за предоставление муниципальной услуги, при предоставлении муниципальной услуги</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2</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5</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Возможность получения муниципальной услуги в электронной форме</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да</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6</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да</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7</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Возможность получения услуги через многофункциональный центр</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да</w:t>
            </w:r>
          </w:p>
        </w:tc>
      </w:tr>
      <w:tr w:rsidR="004211A0" w:rsidRPr="00720FA2" w:rsidTr="00720FA2">
        <w:tc>
          <w:tcPr>
            <w:tcW w:w="5000" w:type="pct"/>
            <w:gridSpan w:val="3"/>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outlineLvl w:val="0"/>
              <w:rPr>
                <w:rFonts w:eastAsiaTheme="minorHAnsi"/>
                <w:sz w:val="22"/>
                <w:szCs w:val="22"/>
                <w:lang w:eastAsia="en-US"/>
              </w:rPr>
            </w:pPr>
            <w:r w:rsidRPr="00720FA2">
              <w:rPr>
                <w:rFonts w:eastAsiaTheme="minorHAnsi"/>
                <w:sz w:val="22"/>
                <w:szCs w:val="22"/>
                <w:lang w:eastAsia="en-US"/>
              </w:rPr>
              <w:t>Показатели качества предоставления муниципальной услуги</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Количество обоснованных жалоб</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0</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2</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3</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 заявителей, удовлетворенных культурой обслуживания при предоставлении муниципальной услуги</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r w:rsidR="004211A0" w:rsidRPr="00720FA2" w:rsidTr="00720FA2">
        <w:tc>
          <w:tcPr>
            <w:tcW w:w="286"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4</w:t>
            </w:r>
          </w:p>
        </w:tc>
        <w:tc>
          <w:tcPr>
            <w:tcW w:w="3643"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rPr>
                <w:rFonts w:eastAsiaTheme="minorHAnsi"/>
                <w:sz w:val="22"/>
                <w:szCs w:val="22"/>
                <w:lang w:eastAsia="en-US"/>
              </w:rPr>
            </w:pPr>
            <w:r w:rsidRPr="00720FA2">
              <w:rPr>
                <w:rFonts w:eastAsiaTheme="minorHAnsi"/>
                <w:sz w:val="22"/>
                <w:szCs w:val="22"/>
                <w:lang w:eastAsia="en-US"/>
              </w:rPr>
              <w:t>% заявителей, удовлетворенных качеством результатов труда муниципальных служащих при предоставлении муниципальной услуги</w:t>
            </w:r>
          </w:p>
        </w:tc>
        <w:tc>
          <w:tcPr>
            <w:tcW w:w="1071" w:type="pct"/>
            <w:tcBorders>
              <w:top w:val="single" w:sz="4" w:space="0" w:color="auto"/>
              <w:left w:val="single" w:sz="4" w:space="0" w:color="auto"/>
              <w:bottom w:val="single" w:sz="4" w:space="0" w:color="auto"/>
              <w:right w:val="single" w:sz="4" w:space="0" w:color="auto"/>
            </w:tcBorders>
          </w:tcPr>
          <w:p w:rsidR="004211A0" w:rsidRPr="00720FA2" w:rsidRDefault="004A5C90">
            <w:pPr>
              <w:autoSpaceDE w:val="0"/>
              <w:autoSpaceDN w:val="0"/>
              <w:adjustRightInd w:val="0"/>
              <w:jc w:val="center"/>
              <w:rPr>
                <w:rFonts w:eastAsiaTheme="minorHAnsi"/>
                <w:sz w:val="22"/>
                <w:szCs w:val="22"/>
                <w:lang w:eastAsia="en-US"/>
              </w:rPr>
            </w:pPr>
            <w:r w:rsidRPr="00720FA2">
              <w:rPr>
                <w:rFonts w:eastAsiaTheme="minorHAnsi"/>
                <w:sz w:val="22"/>
                <w:szCs w:val="22"/>
                <w:lang w:eastAsia="en-US"/>
              </w:rPr>
              <w:t>100 %</w:t>
            </w:r>
          </w:p>
        </w:tc>
      </w:tr>
    </w:tbl>
    <w:p w:rsidR="004211A0" w:rsidRDefault="004211A0">
      <w:pPr>
        <w:rPr>
          <w:sz w:val="24"/>
          <w:szCs w:val="24"/>
        </w:rPr>
      </w:pPr>
    </w:p>
    <w:p w:rsidR="00720FA2" w:rsidRDefault="00720FA2">
      <w:pPr>
        <w:rPr>
          <w:sz w:val="24"/>
          <w:szCs w:val="24"/>
        </w:rPr>
      </w:pPr>
    </w:p>
    <w:p w:rsidR="00720FA2" w:rsidRDefault="00720FA2">
      <w:pPr>
        <w:rPr>
          <w:sz w:val="24"/>
          <w:szCs w:val="24"/>
        </w:rPr>
      </w:pPr>
    </w:p>
    <w:p w:rsidR="00720FA2" w:rsidRDefault="00720FA2">
      <w:pPr>
        <w:rPr>
          <w:sz w:val="24"/>
          <w:szCs w:val="24"/>
        </w:rPr>
      </w:pPr>
    </w:p>
    <w:p w:rsidR="00720FA2" w:rsidRDefault="00720FA2">
      <w:pPr>
        <w:rPr>
          <w:sz w:val="24"/>
          <w:szCs w:val="24"/>
        </w:rPr>
      </w:pPr>
    </w:p>
    <w:p w:rsidR="00720FA2" w:rsidRDefault="00720FA2">
      <w:pPr>
        <w:rPr>
          <w:sz w:val="24"/>
          <w:szCs w:val="24"/>
        </w:rPr>
      </w:pPr>
    </w:p>
    <w:p w:rsidR="00720FA2" w:rsidRDefault="00720FA2" w:rsidP="00C215D2">
      <w:pPr>
        <w:widowControl w:val="0"/>
        <w:autoSpaceDE w:val="0"/>
        <w:autoSpaceDN w:val="0"/>
        <w:ind w:left="5670"/>
        <w:jc w:val="right"/>
        <w:outlineLvl w:val="1"/>
        <w:rPr>
          <w:rFonts w:eastAsia="Times New Roman"/>
        </w:rPr>
      </w:pPr>
    </w:p>
    <w:p w:rsidR="00C215D2" w:rsidRPr="00720FA2" w:rsidRDefault="00C215D2" w:rsidP="00720FA2">
      <w:pPr>
        <w:widowControl w:val="0"/>
        <w:autoSpaceDE w:val="0"/>
        <w:autoSpaceDN w:val="0"/>
        <w:ind w:left="5529"/>
        <w:outlineLvl w:val="1"/>
        <w:rPr>
          <w:rFonts w:eastAsia="Times New Roman"/>
          <w:sz w:val="24"/>
        </w:rPr>
      </w:pPr>
      <w:r w:rsidRPr="00720FA2">
        <w:rPr>
          <w:rFonts w:eastAsia="Times New Roman"/>
          <w:sz w:val="24"/>
        </w:rPr>
        <w:lastRenderedPageBreak/>
        <w:t xml:space="preserve">Приложение </w:t>
      </w:r>
      <w:hyperlink r:id="rId23" w:history="1">
        <w:r w:rsidR="00CD76C2" w:rsidRPr="00720FA2">
          <w:rPr>
            <w:rFonts w:eastAsia="Times New Roman"/>
            <w:sz w:val="24"/>
          </w:rPr>
          <w:t>5</w:t>
        </w:r>
      </w:hyperlink>
    </w:p>
    <w:p w:rsidR="00C215D2" w:rsidRPr="00720FA2" w:rsidRDefault="00C215D2" w:rsidP="00720FA2">
      <w:pPr>
        <w:ind w:left="5529"/>
        <w:outlineLvl w:val="0"/>
        <w:rPr>
          <w:rFonts w:eastAsia="Times New Roman"/>
          <w:sz w:val="24"/>
        </w:rPr>
      </w:pPr>
      <w:r w:rsidRPr="00720FA2">
        <w:rPr>
          <w:rFonts w:eastAsia="Times New Roman"/>
          <w:sz w:val="24"/>
        </w:rPr>
        <w:t xml:space="preserve">к </w:t>
      </w:r>
      <w:r w:rsidR="00720FA2">
        <w:rPr>
          <w:rFonts w:eastAsia="Times New Roman"/>
          <w:sz w:val="24"/>
        </w:rPr>
        <w:t>А</w:t>
      </w:r>
      <w:r w:rsidRPr="00720FA2">
        <w:rPr>
          <w:rFonts w:eastAsia="Times New Roman"/>
          <w:sz w:val="24"/>
        </w:rPr>
        <w:t>дминистративному регламенту,</w:t>
      </w:r>
    </w:p>
    <w:p w:rsidR="00C215D2" w:rsidRPr="00720FA2" w:rsidRDefault="00C215D2" w:rsidP="00720FA2">
      <w:pPr>
        <w:ind w:left="5529"/>
        <w:outlineLvl w:val="0"/>
        <w:rPr>
          <w:rFonts w:eastAsia="Times New Roman"/>
          <w:sz w:val="24"/>
        </w:rPr>
      </w:pPr>
      <w:proofErr w:type="gramStart"/>
      <w:r w:rsidRPr="00720FA2">
        <w:rPr>
          <w:rFonts w:eastAsia="Times New Roman"/>
          <w:sz w:val="24"/>
        </w:rPr>
        <w:t>утвержденному</w:t>
      </w:r>
      <w:proofErr w:type="gramEnd"/>
      <w:r w:rsidRPr="00720FA2">
        <w:rPr>
          <w:rFonts w:eastAsia="Times New Roman"/>
          <w:sz w:val="24"/>
        </w:rPr>
        <w:t xml:space="preserve"> постановлением администрации</w:t>
      </w:r>
      <w:r w:rsidR="00720FA2">
        <w:rPr>
          <w:rFonts w:eastAsia="Times New Roman"/>
          <w:sz w:val="24"/>
        </w:rPr>
        <w:t xml:space="preserve"> </w:t>
      </w:r>
      <w:r w:rsidRPr="00720FA2">
        <w:rPr>
          <w:rFonts w:eastAsia="Times New Roman"/>
          <w:sz w:val="24"/>
        </w:rPr>
        <w:t>Печенгского района</w:t>
      </w:r>
    </w:p>
    <w:p w:rsidR="00A83E97" w:rsidRDefault="00A83E97" w:rsidP="00A83E97">
      <w:pPr>
        <w:widowControl w:val="0"/>
        <w:tabs>
          <w:tab w:val="left" w:pos="5670"/>
        </w:tabs>
        <w:ind w:left="5529"/>
        <w:jc w:val="both"/>
        <w:rPr>
          <w:rFonts w:eastAsia="Times New Roman"/>
          <w:sz w:val="24"/>
          <w:szCs w:val="24"/>
        </w:rPr>
      </w:pPr>
      <w:r w:rsidRPr="00513F31">
        <w:rPr>
          <w:rFonts w:eastAsia="Times New Roman"/>
          <w:sz w:val="24"/>
          <w:szCs w:val="24"/>
        </w:rPr>
        <w:t xml:space="preserve">от </w:t>
      </w:r>
      <w:r>
        <w:rPr>
          <w:rFonts w:eastAsia="Times New Roman"/>
          <w:sz w:val="24"/>
          <w:szCs w:val="24"/>
        </w:rPr>
        <w:t xml:space="preserve">03.07.2019 </w:t>
      </w:r>
      <w:r w:rsidRPr="00513F31">
        <w:rPr>
          <w:rFonts w:eastAsia="Times New Roman"/>
          <w:sz w:val="24"/>
          <w:szCs w:val="24"/>
        </w:rPr>
        <w:t>№</w:t>
      </w:r>
      <w:r>
        <w:rPr>
          <w:rFonts w:eastAsia="Times New Roman"/>
          <w:sz w:val="24"/>
          <w:szCs w:val="24"/>
        </w:rPr>
        <w:t xml:space="preserve"> 601</w:t>
      </w:r>
    </w:p>
    <w:p w:rsidR="004211A0" w:rsidRDefault="004211A0">
      <w:pPr>
        <w:pStyle w:val="ConsPlusNormal"/>
        <w:ind w:firstLine="0"/>
        <w:jc w:val="center"/>
        <w:rPr>
          <w:rFonts w:ascii="Times New Roman" w:hAnsi="Times New Roman" w:cs="Times New Roman"/>
          <w:b/>
          <w:sz w:val="24"/>
          <w:szCs w:val="24"/>
        </w:rPr>
      </w:pPr>
    </w:p>
    <w:p w:rsidR="004211A0" w:rsidRDefault="004A5C90">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 xml:space="preserve">ФОРМА </w:t>
      </w:r>
    </w:p>
    <w:p w:rsidR="004211A0" w:rsidRDefault="004A5C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расписки о приеме документов</w:t>
      </w:r>
    </w:p>
    <w:p w:rsidR="004211A0" w:rsidRDefault="004211A0">
      <w:pPr>
        <w:pStyle w:val="ConsPlusNormal"/>
        <w:rPr>
          <w:rFonts w:ascii="Times New Roman" w:hAnsi="Times New Roman" w:cs="Times New Roman"/>
          <w:sz w:val="24"/>
          <w:szCs w:val="24"/>
        </w:rPr>
      </w:pPr>
    </w:p>
    <w:p w:rsidR="004211A0" w:rsidRDefault="004A5C90">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РАСПИСКА</w:t>
      </w:r>
    </w:p>
    <w:p w:rsidR="004211A0" w:rsidRDefault="004211A0">
      <w:pPr>
        <w:pStyle w:val="ConsPlusNormal"/>
        <w:jc w:val="center"/>
        <w:rPr>
          <w:rFonts w:ascii="Times New Roman" w:hAnsi="Times New Roman" w:cs="Times New Roman"/>
          <w:sz w:val="24"/>
          <w:szCs w:val="24"/>
        </w:rPr>
      </w:pPr>
    </w:p>
    <w:p w:rsidR="004211A0" w:rsidRDefault="004A5C90">
      <w:pPr>
        <w:pStyle w:val="ConsPlusNonformat"/>
        <w:ind w:firstLine="709"/>
        <w:rPr>
          <w:rFonts w:ascii="Times New Roman" w:hAnsi="Times New Roman" w:cs="Times New Roman"/>
          <w:sz w:val="24"/>
          <w:szCs w:val="24"/>
        </w:rPr>
      </w:pPr>
      <w:r>
        <w:rPr>
          <w:rFonts w:ascii="Times New Roman" w:hAnsi="Times New Roman" w:cs="Times New Roman"/>
          <w:sz w:val="24"/>
          <w:szCs w:val="24"/>
        </w:rPr>
        <w:t>Дана ____________________________________________</w:t>
      </w:r>
      <w:r w:rsidR="00720FA2">
        <w:rPr>
          <w:rFonts w:ascii="Times New Roman" w:hAnsi="Times New Roman" w:cs="Times New Roman"/>
          <w:sz w:val="24"/>
          <w:szCs w:val="24"/>
        </w:rPr>
        <w:t>_</w:t>
      </w:r>
      <w:r>
        <w:rPr>
          <w:rFonts w:ascii="Times New Roman" w:hAnsi="Times New Roman" w:cs="Times New Roman"/>
          <w:sz w:val="24"/>
          <w:szCs w:val="24"/>
        </w:rPr>
        <w:t>______________________</w:t>
      </w:r>
    </w:p>
    <w:p w:rsidR="004211A0" w:rsidRDefault="004A5C90">
      <w:pPr>
        <w:pStyle w:val="ConsPlusNonformat"/>
        <w:jc w:val="center"/>
        <w:rPr>
          <w:rFonts w:ascii="Times New Roman" w:hAnsi="Times New Roman" w:cs="Times New Roman"/>
          <w:sz w:val="24"/>
          <w:szCs w:val="24"/>
        </w:rPr>
      </w:pPr>
      <w:r>
        <w:rPr>
          <w:rFonts w:ascii="Times New Roman" w:hAnsi="Times New Roman" w:cs="Times New Roman"/>
          <w:sz w:val="24"/>
          <w:szCs w:val="24"/>
        </w:rPr>
        <w:t>(Ф.И.О. (наименование) заявителя)</w:t>
      </w:r>
    </w:p>
    <w:p w:rsidR="004211A0" w:rsidRDefault="004A5C90">
      <w:pPr>
        <w:pStyle w:val="ConsPlusNonformat"/>
        <w:ind w:firstLine="709"/>
        <w:rPr>
          <w:rFonts w:ascii="Times New Roman" w:hAnsi="Times New Roman" w:cs="Times New Roman"/>
          <w:sz w:val="24"/>
          <w:szCs w:val="24"/>
        </w:rPr>
      </w:pPr>
      <w:r>
        <w:rPr>
          <w:rFonts w:ascii="Times New Roman" w:hAnsi="Times New Roman" w:cs="Times New Roman"/>
          <w:sz w:val="24"/>
          <w:szCs w:val="24"/>
        </w:rPr>
        <w:t>В том, что от него _____________ 20____ года получены следующие документы:</w:t>
      </w:r>
    </w:p>
    <w:p w:rsidR="004211A0" w:rsidRDefault="004211A0">
      <w:pPr>
        <w:pStyle w:val="ConsPlusNonformat"/>
        <w:ind w:firstLine="709"/>
        <w:rPr>
          <w:rFonts w:ascii="Times New Roman" w:hAnsi="Times New Roman" w:cs="Times New Roman"/>
          <w:sz w:val="24"/>
          <w:szCs w:val="24"/>
        </w:rPr>
      </w:pPr>
    </w:p>
    <w:tbl>
      <w:tblPr>
        <w:tblW w:w="5000" w:type="pct"/>
        <w:tblCellMar>
          <w:top w:w="75" w:type="dxa"/>
          <w:left w:w="0" w:type="dxa"/>
          <w:bottom w:w="75" w:type="dxa"/>
          <w:right w:w="0" w:type="dxa"/>
        </w:tblCellMar>
        <w:tblLook w:val="04A0" w:firstRow="1" w:lastRow="0" w:firstColumn="1" w:lastColumn="0" w:noHBand="0" w:noVBand="1"/>
      </w:tblPr>
      <w:tblGrid>
        <w:gridCol w:w="434"/>
        <w:gridCol w:w="5242"/>
        <w:gridCol w:w="1849"/>
        <w:gridCol w:w="1849"/>
      </w:tblGrid>
      <w:tr w:rsidR="004211A0" w:rsidTr="000F4F59">
        <w:trPr>
          <w:trHeight w:val="400"/>
        </w:trPr>
        <w:tc>
          <w:tcPr>
            <w:tcW w:w="232" w:type="pct"/>
            <w:tcBorders>
              <w:top w:val="single" w:sz="8" w:space="0" w:color="auto"/>
              <w:left w:val="single" w:sz="8" w:space="0" w:color="auto"/>
              <w:bottom w:val="single" w:sz="8" w:space="0" w:color="auto"/>
              <w:right w:val="single" w:sz="8" w:space="0" w:color="auto"/>
            </w:tcBorders>
          </w:tcPr>
          <w:p w:rsidR="004211A0" w:rsidRDefault="004A5C90">
            <w:pPr>
              <w:widowControl w:val="0"/>
              <w:autoSpaceDE w:val="0"/>
              <w:autoSpaceDN w:val="0"/>
              <w:adjustRightInd w:val="0"/>
              <w:spacing w:line="276" w:lineRule="auto"/>
              <w:jc w:val="center"/>
              <w:rPr>
                <w:sz w:val="24"/>
                <w:szCs w:val="24"/>
                <w:lang w:eastAsia="en-US"/>
              </w:rPr>
            </w:pPr>
            <w:r>
              <w:rPr>
                <w:sz w:val="24"/>
                <w:szCs w:val="24"/>
                <w:lang w:eastAsia="en-US"/>
              </w:rPr>
              <w:t>№</w:t>
            </w:r>
          </w:p>
        </w:tc>
        <w:tc>
          <w:tcPr>
            <w:tcW w:w="2796" w:type="pct"/>
            <w:tcBorders>
              <w:top w:val="single" w:sz="8" w:space="0" w:color="auto"/>
              <w:left w:val="single" w:sz="8" w:space="0" w:color="auto"/>
              <w:bottom w:val="single" w:sz="8" w:space="0" w:color="auto"/>
              <w:right w:val="single" w:sz="8" w:space="0" w:color="auto"/>
            </w:tcBorders>
          </w:tcPr>
          <w:p w:rsidR="004211A0" w:rsidRDefault="004A5C90">
            <w:pPr>
              <w:widowControl w:val="0"/>
              <w:autoSpaceDE w:val="0"/>
              <w:autoSpaceDN w:val="0"/>
              <w:adjustRightInd w:val="0"/>
              <w:spacing w:line="276" w:lineRule="auto"/>
              <w:jc w:val="center"/>
              <w:rPr>
                <w:sz w:val="24"/>
                <w:szCs w:val="24"/>
                <w:lang w:eastAsia="en-US"/>
              </w:rPr>
            </w:pPr>
            <w:r>
              <w:rPr>
                <w:sz w:val="24"/>
                <w:szCs w:val="24"/>
                <w:lang w:eastAsia="en-US"/>
              </w:rPr>
              <w:t>Наименование документа</w:t>
            </w:r>
          </w:p>
        </w:tc>
        <w:tc>
          <w:tcPr>
            <w:tcW w:w="986" w:type="pct"/>
            <w:tcBorders>
              <w:top w:val="single" w:sz="8" w:space="0" w:color="auto"/>
              <w:left w:val="single" w:sz="8" w:space="0" w:color="auto"/>
              <w:bottom w:val="single" w:sz="8" w:space="0" w:color="auto"/>
              <w:right w:val="single" w:sz="8" w:space="0" w:color="auto"/>
            </w:tcBorders>
          </w:tcPr>
          <w:p w:rsidR="004211A0" w:rsidRDefault="004A5C90">
            <w:pPr>
              <w:widowControl w:val="0"/>
              <w:autoSpaceDE w:val="0"/>
              <w:autoSpaceDN w:val="0"/>
              <w:adjustRightInd w:val="0"/>
              <w:spacing w:line="276" w:lineRule="auto"/>
              <w:jc w:val="center"/>
              <w:rPr>
                <w:sz w:val="24"/>
                <w:szCs w:val="24"/>
                <w:lang w:eastAsia="en-US"/>
              </w:rPr>
            </w:pPr>
            <w:r>
              <w:rPr>
                <w:sz w:val="24"/>
                <w:szCs w:val="24"/>
                <w:lang w:eastAsia="en-US"/>
              </w:rPr>
              <w:t>Количество экземпляров</w:t>
            </w:r>
          </w:p>
        </w:tc>
        <w:tc>
          <w:tcPr>
            <w:tcW w:w="986" w:type="pct"/>
            <w:tcBorders>
              <w:top w:val="single" w:sz="8" w:space="0" w:color="auto"/>
              <w:left w:val="single" w:sz="8" w:space="0" w:color="auto"/>
              <w:bottom w:val="single" w:sz="8" w:space="0" w:color="auto"/>
              <w:right w:val="single" w:sz="8" w:space="0" w:color="auto"/>
            </w:tcBorders>
          </w:tcPr>
          <w:p w:rsidR="004211A0" w:rsidRDefault="004A5C90">
            <w:pPr>
              <w:widowControl w:val="0"/>
              <w:autoSpaceDE w:val="0"/>
              <w:autoSpaceDN w:val="0"/>
              <w:adjustRightInd w:val="0"/>
              <w:spacing w:line="276" w:lineRule="auto"/>
              <w:jc w:val="center"/>
              <w:rPr>
                <w:sz w:val="24"/>
                <w:szCs w:val="24"/>
                <w:lang w:eastAsia="en-US"/>
              </w:rPr>
            </w:pPr>
            <w:r>
              <w:rPr>
                <w:sz w:val="24"/>
                <w:szCs w:val="24"/>
                <w:lang w:eastAsia="en-US"/>
              </w:rPr>
              <w:t>Количество страниц</w:t>
            </w:r>
          </w:p>
        </w:tc>
      </w:tr>
      <w:tr w:rsidR="004211A0" w:rsidTr="000F4F59">
        <w:tc>
          <w:tcPr>
            <w:tcW w:w="232"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279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r>
      <w:tr w:rsidR="004211A0" w:rsidTr="000F4F59">
        <w:tc>
          <w:tcPr>
            <w:tcW w:w="232"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279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r>
      <w:tr w:rsidR="004211A0" w:rsidTr="000F4F59">
        <w:tc>
          <w:tcPr>
            <w:tcW w:w="232"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279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c>
          <w:tcPr>
            <w:tcW w:w="986" w:type="pct"/>
            <w:tcBorders>
              <w:top w:val="nil"/>
              <w:left w:val="single" w:sz="8" w:space="0" w:color="auto"/>
              <w:bottom w:val="single" w:sz="8" w:space="0" w:color="auto"/>
              <w:right w:val="single" w:sz="8" w:space="0" w:color="auto"/>
            </w:tcBorders>
          </w:tcPr>
          <w:p w:rsidR="004211A0" w:rsidRDefault="004211A0">
            <w:pPr>
              <w:pStyle w:val="ConsPlusNormal"/>
              <w:spacing w:line="276" w:lineRule="auto"/>
              <w:ind w:firstLine="540"/>
              <w:jc w:val="both"/>
              <w:rPr>
                <w:rFonts w:ascii="Times New Roman" w:hAnsi="Times New Roman" w:cs="Times New Roman"/>
                <w:sz w:val="24"/>
                <w:szCs w:val="24"/>
              </w:rPr>
            </w:pPr>
          </w:p>
        </w:tc>
      </w:tr>
    </w:tbl>
    <w:p w:rsidR="004211A0" w:rsidRDefault="004211A0">
      <w:pPr>
        <w:pStyle w:val="ConsPlusNormal"/>
        <w:ind w:firstLine="540"/>
        <w:jc w:val="both"/>
        <w:rPr>
          <w:rFonts w:ascii="Times New Roman" w:hAnsi="Times New Roman" w:cs="Times New Roman"/>
          <w:sz w:val="24"/>
          <w:szCs w:val="24"/>
        </w:rPr>
      </w:pPr>
    </w:p>
    <w:p w:rsidR="004211A0" w:rsidRDefault="004A5C90">
      <w:pPr>
        <w:pStyle w:val="ConsPlusNonformat"/>
        <w:rPr>
          <w:rFonts w:ascii="Times New Roman" w:hAnsi="Times New Roman" w:cs="Times New Roman"/>
          <w:sz w:val="24"/>
          <w:szCs w:val="24"/>
        </w:rPr>
      </w:pPr>
      <w:r>
        <w:rPr>
          <w:rFonts w:ascii="Times New Roman" w:hAnsi="Times New Roman" w:cs="Times New Roman"/>
          <w:sz w:val="24"/>
          <w:szCs w:val="24"/>
        </w:rPr>
        <w:t>Регистрационный номер ________________________ дата ______________</w:t>
      </w:r>
    </w:p>
    <w:p w:rsidR="004211A0" w:rsidRDefault="004211A0">
      <w:pPr>
        <w:pStyle w:val="ConsPlusNonformat"/>
        <w:rPr>
          <w:rFonts w:ascii="Times New Roman" w:hAnsi="Times New Roman" w:cs="Times New Roman"/>
          <w:sz w:val="24"/>
          <w:szCs w:val="24"/>
        </w:rPr>
      </w:pPr>
    </w:p>
    <w:p w:rsidR="004211A0" w:rsidRDefault="004211A0">
      <w:pPr>
        <w:pStyle w:val="ConsPlusNonformat"/>
        <w:rPr>
          <w:rFonts w:ascii="Times New Roman" w:hAnsi="Times New Roman" w:cs="Times New Roman"/>
          <w:sz w:val="24"/>
          <w:szCs w:val="24"/>
        </w:rPr>
      </w:pPr>
    </w:p>
    <w:p w:rsidR="004211A0" w:rsidRDefault="004A5C90">
      <w:pPr>
        <w:pStyle w:val="ConsPlusNonformat"/>
        <w:rPr>
          <w:rFonts w:ascii="Times New Roman" w:hAnsi="Times New Roman" w:cs="Times New Roman"/>
          <w:sz w:val="24"/>
          <w:szCs w:val="24"/>
        </w:rPr>
      </w:pPr>
      <w:r>
        <w:rPr>
          <w:rFonts w:ascii="Times New Roman" w:hAnsi="Times New Roman" w:cs="Times New Roman"/>
          <w:sz w:val="24"/>
          <w:szCs w:val="24"/>
        </w:rPr>
        <w:t>Подпись должностного лица,</w:t>
      </w:r>
    </w:p>
    <w:p w:rsidR="004211A0" w:rsidRDefault="004A5C90">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принявшего</w:t>
      </w:r>
      <w:proofErr w:type="gramEnd"/>
      <w:r>
        <w:rPr>
          <w:rFonts w:ascii="Times New Roman" w:hAnsi="Times New Roman" w:cs="Times New Roman"/>
          <w:sz w:val="24"/>
          <w:szCs w:val="24"/>
        </w:rPr>
        <w:t xml:space="preserve"> документы                   _________________                /Фамилия И.О./</w:t>
      </w:r>
    </w:p>
    <w:p w:rsidR="004211A0" w:rsidRDefault="004211A0">
      <w:pPr>
        <w:rPr>
          <w:sz w:val="24"/>
          <w:szCs w:val="24"/>
        </w:rPr>
      </w:pPr>
    </w:p>
    <w:p w:rsidR="004211A0" w:rsidRDefault="004211A0">
      <w:pPr>
        <w:rPr>
          <w:sz w:val="24"/>
          <w:szCs w:val="24"/>
        </w:rPr>
      </w:pPr>
    </w:p>
    <w:p w:rsidR="004211A0" w:rsidRDefault="004211A0">
      <w:pPr>
        <w:rPr>
          <w:sz w:val="24"/>
          <w:szCs w:val="24"/>
        </w:rPr>
      </w:pPr>
    </w:p>
    <w:p w:rsidR="004211A0" w:rsidRDefault="004211A0">
      <w:pPr>
        <w:rPr>
          <w:sz w:val="24"/>
          <w:szCs w:val="24"/>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p w:rsidR="004211A0" w:rsidRDefault="004211A0">
      <w:pPr>
        <w:widowControl w:val="0"/>
        <w:spacing w:line="276" w:lineRule="auto"/>
        <w:jc w:val="right"/>
        <w:rPr>
          <w:sz w:val="24"/>
          <w:szCs w:val="24"/>
          <w:lang w:eastAsia="en-US"/>
        </w:rPr>
      </w:pPr>
    </w:p>
    <w:sectPr w:rsidR="004211A0" w:rsidSect="00B7059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671" w:rsidRDefault="004A3671">
      <w:r>
        <w:separator/>
      </w:r>
    </w:p>
  </w:endnote>
  <w:endnote w:type="continuationSeparator" w:id="0">
    <w:p w:rsidR="004A3671" w:rsidRDefault="004A3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671" w:rsidRDefault="004A3671">
      <w:r>
        <w:separator/>
      </w:r>
    </w:p>
  </w:footnote>
  <w:footnote w:type="continuationSeparator" w:id="0">
    <w:p w:rsidR="004A3671" w:rsidRDefault="004A3671">
      <w:r>
        <w:continuationSeparator/>
      </w:r>
    </w:p>
  </w:footnote>
  <w:footnote w:id="1">
    <w:p w:rsidR="00124374" w:rsidRDefault="00124374">
      <w:pPr>
        <w:pStyle w:val="ab"/>
      </w:pPr>
      <w:r>
        <w:rPr>
          <w:rStyle w:val="af5"/>
        </w:rPr>
        <w:footnoteRef/>
      </w:r>
      <w:r>
        <w:t xml:space="preserve"> </w:t>
      </w:r>
      <w:r w:rsidRPr="00ED3895">
        <w:t>Российская газета от 21.01.2009 № 7</w:t>
      </w:r>
    </w:p>
  </w:footnote>
  <w:footnote w:id="2">
    <w:p w:rsidR="00124374" w:rsidRDefault="00124374" w:rsidP="00ED3895">
      <w:pPr>
        <w:autoSpaceDE w:val="0"/>
        <w:autoSpaceDN w:val="0"/>
        <w:adjustRightInd w:val="0"/>
        <w:jc w:val="both"/>
      </w:pPr>
      <w:r>
        <w:rPr>
          <w:rStyle w:val="af5"/>
        </w:rPr>
        <w:footnoteRef/>
      </w:r>
      <w:r>
        <w:t xml:space="preserve"> </w:t>
      </w:r>
      <w:r w:rsidRPr="00ED3895">
        <w:rPr>
          <w:rFonts w:eastAsia="SimSun"/>
        </w:rPr>
        <w:t>Собрание законодательства РФ, 07.08.2000, № 32, ст. 3340, Парламентская газета, № 151-152, 10.08.2000</w:t>
      </w:r>
    </w:p>
  </w:footnote>
  <w:footnote w:id="3">
    <w:p w:rsidR="00124374" w:rsidRDefault="00124374" w:rsidP="00ED3895">
      <w:pPr>
        <w:autoSpaceDE w:val="0"/>
        <w:autoSpaceDN w:val="0"/>
        <w:adjustRightInd w:val="0"/>
        <w:jc w:val="both"/>
      </w:pPr>
      <w:r>
        <w:rPr>
          <w:rStyle w:val="af5"/>
        </w:rPr>
        <w:footnoteRef/>
      </w:r>
      <w:r>
        <w:t xml:space="preserve"> </w:t>
      </w:r>
      <w:r w:rsidRPr="00ED3895">
        <w:rPr>
          <w:rFonts w:eastAsia="SimSun"/>
        </w:rPr>
        <w:t>Парламентская газета, № 214-215, 21.12.2006, Российская газета, № 289, 22.12.2006, Собрание законодательства РФ, 25.12.2006, № 52 (1 ч.), ст. 5496</w:t>
      </w:r>
    </w:p>
  </w:footnote>
  <w:footnote w:id="4">
    <w:p w:rsidR="00124374" w:rsidRDefault="00124374" w:rsidP="00ED3895">
      <w:pPr>
        <w:autoSpaceDE w:val="0"/>
        <w:autoSpaceDN w:val="0"/>
        <w:adjustRightInd w:val="0"/>
        <w:jc w:val="both"/>
      </w:pPr>
      <w:r>
        <w:rPr>
          <w:rStyle w:val="af5"/>
        </w:rPr>
        <w:footnoteRef/>
      </w:r>
      <w:r>
        <w:t xml:space="preserve"> </w:t>
      </w:r>
      <w:r w:rsidRPr="00ED3895">
        <w:rPr>
          <w:rFonts w:eastAsia="SimSun"/>
        </w:rPr>
        <w:t>Собрание законодательства РФ, 03.01.2005, № 1 (часть 1), ст. 14, Российская газета, № 1, 12.01.2005, Парламентская газета, № 7-8, 15.01.2005</w:t>
      </w:r>
    </w:p>
  </w:footnote>
  <w:footnote w:id="5">
    <w:p w:rsidR="00124374" w:rsidRDefault="00124374" w:rsidP="00ED3895">
      <w:pPr>
        <w:autoSpaceDE w:val="0"/>
        <w:autoSpaceDN w:val="0"/>
        <w:adjustRightInd w:val="0"/>
        <w:jc w:val="both"/>
      </w:pPr>
      <w:r>
        <w:rPr>
          <w:rStyle w:val="af5"/>
        </w:rPr>
        <w:footnoteRef/>
      </w:r>
      <w:r>
        <w:t xml:space="preserve"> </w:t>
      </w:r>
      <w:r w:rsidRPr="00ED3895">
        <w:t>Российская газета о 15.03.2006 № 51</w:t>
      </w:r>
    </w:p>
  </w:footnote>
  <w:footnote w:id="6">
    <w:p w:rsidR="00124374" w:rsidRDefault="00124374">
      <w:pPr>
        <w:pStyle w:val="ab"/>
      </w:pPr>
      <w:r>
        <w:rPr>
          <w:rStyle w:val="af5"/>
        </w:rPr>
        <w:footnoteRef/>
      </w:r>
      <w:r>
        <w:t xml:space="preserve"> </w:t>
      </w:r>
      <w:r w:rsidRPr="00ED3895">
        <w:t>Российская газета от 30.07.2010 № 168</w:t>
      </w:r>
    </w:p>
  </w:footnote>
  <w:footnote w:id="7">
    <w:p w:rsidR="00124374" w:rsidRDefault="00124374">
      <w:pPr>
        <w:pStyle w:val="ab"/>
      </w:pPr>
      <w:r>
        <w:rPr>
          <w:rStyle w:val="af5"/>
        </w:rPr>
        <w:footnoteRef/>
      </w:r>
      <w:r>
        <w:t xml:space="preserve"> </w:t>
      </w:r>
      <w:r w:rsidRPr="00ED3895">
        <w:t>Собраний законодательства РФ 2003 № 40</w:t>
      </w:r>
    </w:p>
  </w:footnote>
  <w:footnote w:id="8">
    <w:p w:rsidR="00124374" w:rsidRDefault="00124374">
      <w:pPr>
        <w:pStyle w:val="ab"/>
      </w:pPr>
      <w:r>
        <w:rPr>
          <w:rStyle w:val="af5"/>
        </w:rPr>
        <w:footnoteRef/>
      </w:r>
      <w:r>
        <w:t xml:space="preserve"> </w:t>
      </w:r>
      <w:r w:rsidRPr="00ED3895">
        <w:t>Российская газета от 05.05.2006 № 95</w:t>
      </w:r>
    </w:p>
  </w:footnote>
  <w:footnote w:id="9">
    <w:p w:rsidR="00124374" w:rsidRDefault="00124374" w:rsidP="005322C1">
      <w:pPr>
        <w:autoSpaceDE w:val="0"/>
        <w:autoSpaceDN w:val="0"/>
        <w:adjustRightInd w:val="0"/>
        <w:jc w:val="both"/>
      </w:pPr>
      <w:r>
        <w:rPr>
          <w:rStyle w:val="af5"/>
        </w:rPr>
        <w:footnoteRef/>
      </w:r>
      <w:r w:rsidRPr="00ED3895">
        <w:rPr>
          <w:rFonts w:eastAsia="SimSun"/>
        </w:rPr>
        <w:t>Парламентская газета, № 120-121, 29.06.2002, Российская газета, № 116-117, 29.06.2002, «Собрание законодательства РФ», 01.07.2002, № 26, ст. 2519</w:t>
      </w:r>
    </w:p>
  </w:footnote>
  <w:footnote w:id="10">
    <w:p w:rsidR="00124374" w:rsidRDefault="00124374">
      <w:pPr>
        <w:pStyle w:val="ab"/>
      </w:pPr>
      <w:r>
        <w:rPr>
          <w:rStyle w:val="af5"/>
        </w:rPr>
        <w:footnoteRef/>
      </w:r>
      <w:r>
        <w:t xml:space="preserve"> </w:t>
      </w:r>
      <w:r w:rsidRPr="00ED3895">
        <w:t>Мурманский Вестник от 02.11.2006 № 209,210</w:t>
      </w:r>
    </w:p>
  </w:footnote>
  <w:footnote w:id="11">
    <w:p w:rsidR="00124374" w:rsidRDefault="00124374">
      <w:pPr>
        <w:pStyle w:val="ab"/>
      </w:pPr>
      <w:r>
        <w:rPr>
          <w:rStyle w:val="af5"/>
        </w:rPr>
        <w:footnoteRef/>
      </w:r>
      <w:r>
        <w:t xml:space="preserve"> </w:t>
      </w:r>
      <w:r w:rsidRPr="00ED3895">
        <w:t>Районная газета «Печенга» от 25.05.2006 № 56</w:t>
      </w:r>
    </w:p>
  </w:footnote>
  <w:footnote w:id="12">
    <w:p w:rsidR="00124374" w:rsidRDefault="00124374">
      <w:pPr>
        <w:pStyle w:val="ab"/>
      </w:pPr>
      <w:r>
        <w:rPr>
          <w:rStyle w:val="af5"/>
        </w:rPr>
        <w:footnoteRef/>
      </w:r>
      <w:r>
        <w:t xml:space="preserve"> </w:t>
      </w:r>
      <w:r w:rsidRPr="00ED3895">
        <w:t>Районная газета «Печенга» от 29.06.2011 № 46</w:t>
      </w:r>
    </w:p>
  </w:footnote>
  <w:footnote w:id="13">
    <w:p w:rsidR="00124374" w:rsidRDefault="00124374" w:rsidP="00AC1468">
      <w:pPr>
        <w:pStyle w:val="ab"/>
        <w:ind w:firstLine="709"/>
        <w:jc w:val="both"/>
      </w:pPr>
      <w:r>
        <w:rPr>
          <w:rStyle w:val="af5"/>
        </w:rPr>
        <w:footnoteRef/>
      </w:r>
      <w:r>
        <w:t xml:space="preserve"> </w:t>
      </w:r>
      <w:r w:rsidRPr="00FC5DBD">
        <w:t>В случае если соответствующее недвижимое имущество находится в государственной или муниципальной собственности</w:t>
      </w:r>
    </w:p>
  </w:footnote>
  <w:footnote w:id="14">
    <w:p w:rsidR="00124374" w:rsidRPr="00FC5DBD" w:rsidRDefault="00124374" w:rsidP="00AC1468">
      <w:pPr>
        <w:autoSpaceDE w:val="0"/>
        <w:autoSpaceDN w:val="0"/>
        <w:adjustRightInd w:val="0"/>
        <w:ind w:firstLine="709"/>
        <w:jc w:val="both"/>
      </w:pPr>
      <w:r>
        <w:rPr>
          <w:rStyle w:val="af5"/>
        </w:rPr>
        <w:footnoteRef/>
      </w:r>
      <w:r>
        <w:t xml:space="preserve"> </w:t>
      </w:r>
      <w:r w:rsidRPr="00FC5DBD">
        <w:t>В случае если соответствующее недвижимое имущество</w:t>
      </w:r>
      <w:r>
        <w:t xml:space="preserve"> не</w:t>
      </w:r>
      <w:r w:rsidRPr="00FC5DBD">
        <w:t xml:space="preserve"> находится в государственной или муниципальной собственности</w:t>
      </w:r>
    </w:p>
    <w:p w:rsidR="00124374" w:rsidRDefault="00124374">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33DF"/>
    <w:rsid w:val="00053F94"/>
    <w:rsid w:val="00055ECC"/>
    <w:rsid w:val="00062936"/>
    <w:rsid w:val="0006703B"/>
    <w:rsid w:val="000727E5"/>
    <w:rsid w:val="00073DE9"/>
    <w:rsid w:val="00081EEC"/>
    <w:rsid w:val="00083D6E"/>
    <w:rsid w:val="000906D7"/>
    <w:rsid w:val="000918E3"/>
    <w:rsid w:val="00091D2B"/>
    <w:rsid w:val="00091EA4"/>
    <w:rsid w:val="00092C09"/>
    <w:rsid w:val="000977AB"/>
    <w:rsid w:val="000A1DA7"/>
    <w:rsid w:val="000B684D"/>
    <w:rsid w:val="000C1E09"/>
    <w:rsid w:val="000C3E6A"/>
    <w:rsid w:val="000D2F23"/>
    <w:rsid w:val="000D38D6"/>
    <w:rsid w:val="000D554A"/>
    <w:rsid w:val="000E14C6"/>
    <w:rsid w:val="000E37E1"/>
    <w:rsid w:val="000E54F5"/>
    <w:rsid w:val="000F4F59"/>
    <w:rsid w:val="000F5A88"/>
    <w:rsid w:val="0010112C"/>
    <w:rsid w:val="0010706B"/>
    <w:rsid w:val="001073B8"/>
    <w:rsid w:val="00114A49"/>
    <w:rsid w:val="00120FB7"/>
    <w:rsid w:val="00122191"/>
    <w:rsid w:val="00124374"/>
    <w:rsid w:val="00124BB6"/>
    <w:rsid w:val="00126FD2"/>
    <w:rsid w:val="001311FD"/>
    <w:rsid w:val="00131BC9"/>
    <w:rsid w:val="00137099"/>
    <w:rsid w:val="0014412A"/>
    <w:rsid w:val="00145522"/>
    <w:rsid w:val="001464AF"/>
    <w:rsid w:val="00147B6E"/>
    <w:rsid w:val="001578C8"/>
    <w:rsid w:val="001653A7"/>
    <w:rsid w:val="001858B5"/>
    <w:rsid w:val="001904B5"/>
    <w:rsid w:val="00193EF5"/>
    <w:rsid w:val="001C4CFA"/>
    <w:rsid w:val="001C5F3E"/>
    <w:rsid w:val="001D0C2F"/>
    <w:rsid w:val="001D5C35"/>
    <w:rsid w:val="001E213F"/>
    <w:rsid w:val="001E28BA"/>
    <w:rsid w:val="001E3C72"/>
    <w:rsid w:val="001F249C"/>
    <w:rsid w:val="001F47B7"/>
    <w:rsid w:val="001F6BE6"/>
    <w:rsid w:val="00204D93"/>
    <w:rsid w:val="00207247"/>
    <w:rsid w:val="002100CE"/>
    <w:rsid w:val="00212CB8"/>
    <w:rsid w:val="00222F67"/>
    <w:rsid w:val="002233E5"/>
    <w:rsid w:val="00230C59"/>
    <w:rsid w:val="002340E1"/>
    <w:rsid w:val="00234988"/>
    <w:rsid w:val="00241773"/>
    <w:rsid w:val="00242E1D"/>
    <w:rsid w:val="00245024"/>
    <w:rsid w:val="0024671D"/>
    <w:rsid w:val="0024675A"/>
    <w:rsid w:val="00250C45"/>
    <w:rsid w:val="00252D6D"/>
    <w:rsid w:val="00253208"/>
    <w:rsid w:val="002617BE"/>
    <w:rsid w:val="002677A4"/>
    <w:rsid w:val="00282813"/>
    <w:rsid w:val="00282B10"/>
    <w:rsid w:val="002940AA"/>
    <w:rsid w:val="002A0469"/>
    <w:rsid w:val="002A5A27"/>
    <w:rsid w:val="002A732A"/>
    <w:rsid w:val="002C0182"/>
    <w:rsid w:val="002C18D0"/>
    <w:rsid w:val="002C7163"/>
    <w:rsid w:val="002D6B32"/>
    <w:rsid w:val="002E251A"/>
    <w:rsid w:val="002E64E9"/>
    <w:rsid w:val="002F1448"/>
    <w:rsid w:val="0030088F"/>
    <w:rsid w:val="00302C26"/>
    <w:rsid w:val="003046AF"/>
    <w:rsid w:val="003060E6"/>
    <w:rsid w:val="0030781E"/>
    <w:rsid w:val="0031075E"/>
    <w:rsid w:val="00312E7C"/>
    <w:rsid w:val="003135AF"/>
    <w:rsid w:val="00314BE3"/>
    <w:rsid w:val="00317725"/>
    <w:rsid w:val="0032217A"/>
    <w:rsid w:val="0032494F"/>
    <w:rsid w:val="003261FC"/>
    <w:rsid w:val="0033051F"/>
    <w:rsid w:val="00331AB5"/>
    <w:rsid w:val="003548B5"/>
    <w:rsid w:val="0035525B"/>
    <w:rsid w:val="00377166"/>
    <w:rsid w:val="0038024C"/>
    <w:rsid w:val="00381CDE"/>
    <w:rsid w:val="003828E6"/>
    <w:rsid w:val="00390CDA"/>
    <w:rsid w:val="00394ED5"/>
    <w:rsid w:val="003A06B1"/>
    <w:rsid w:val="003A790F"/>
    <w:rsid w:val="003B2ED7"/>
    <w:rsid w:val="003B54CA"/>
    <w:rsid w:val="003C0666"/>
    <w:rsid w:val="003C33A8"/>
    <w:rsid w:val="003C6954"/>
    <w:rsid w:val="003D452D"/>
    <w:rsid w:val="003D7DBD"/>
    <w:rsid w:val="004211A0"/>
    <w:rsid w:val="0042334C"/>
    <w:rsid w:val="00424035"/>
    <w:rsid w:val="004240AA"/>
    <w:rsid w:val="00425967"/>
    <w:rsid w:val="004315EA"/>
    <w:rsid w:val="00446B87"/>
    <w:rsid w:val="00457401"/>
    <w:rsid w:val="00462CB5"/>
    <w:rsid w:val="00462D49"/>
    <w:rsid w:val="00471986"/>
    <w:rsid w:val="00477206"/>
    <w:rsid w:val="004874B3"/>
    <w:rsid w:val="004A3671"/>
    <w:rsid w:val="004A3CAC"/>
    <w:rsid w:val="004A5C90"/>
    <w:rsid w:val="004B10A6"/>
    <w:rsid w:val="004C3178"/>
    <w:rsid w:val="004D10B0"/>
    <w:rsid w:val="004D7F4B"/>
    <w:rsid w:val="004E5327"/>
    <w:rsid w:val="004E765F"/>
    <w:rsid w:val="004F014E"/>
    <w:rsid w:val="004F4720"/>
    <w:rsid w:val="00500A2E"/>
    <w:rsid w:val="005038D6"/>
    <w:rsid w:val="00504A56"/>
    <w:rsid w:val="0051272F"/>
    <w:rsid w:val="00513F31"/>
    <w:rsid w:val="00524BEF"/>
    <w:rsid w:val="005322C1"/>
    <w:rsid w:val="00566844"/>
    <w:rsid w:val="00574834"/>
    <w:rsid w:val="00576186"/>
    <w:rsid w:val="00584AE0"/>
    <w:rsid w:val="00585BC7"/>
    <w:rsid w:val="005A2A69"/>
    <w:rsid w:val="005A6D00"/>
    <w:rsid w:val="005B04C4"/>
    <w:rsid w:val="005B632D"/>
    <w:rsid w:val="005D023A"/>
    <w:rsid w:val="005D2706"/>
    <w:rsid w:val="005E6206"/>
    <w:rsid w:val="005F017C"/>
    <w:rsid w:val="00603CFF"/>
    <w:rsid w:val="00624A43"/>
    <w:rsid w:val="0063343F"/>
    <w:rsid w:val="006420E8"/>
    <w:rsid w:val="00651ABE"/>
    <w:rsid w:val="006548E5"/>
    <w:rsid w:val="00655F57"/>
    <w:rsid w:val="00657816"/>
    <w:rsid w:val="00660399"/>
    <w:rsid w:val="006639EC"/>
    <w:rsid w:val="006758DC"/>
    <w:rsid w:val="00680469"/>
    <w:rsid w:val="00682A23"/>
    <w:rsid w:val="00693D25"/>
    <w:rsid w:val="006955D8"/>
    <w:rsid w:val="0069575D"/>
    <w:rsid w:val="006C3AA9"/>
    <w:rsid w:val="006C51ED"/>
    <w:rsid w:val="006C5E06"/>
    <w:rsid w:val="006D0AA9"/>
    <w:rsid w:val="006D32F6"/>
    <w:rsid w:val="006D34A8"/>
    <w:rsid w:val="006D39E5"/>
    <w:rsid w:val="006E2589"/>
    <w:rsid w:val="00707E48"/>
    <w:rsid w:val="007139E2"/>
    <w:rsid w:val="0071621A"/>
    <w:rsid w:val="00720FA2"/>
    <w:rsid w:val="0072741D"/>
    <w:rsid w:val="00730256"/>
    <w:rsid w:val="00730BDD"/>
    <w:rsid w:val="00731B9E"/>
    <w:rsid w:val="00740BCD"/>
    <w:rsid w:val="00740EBA"/>
    <w:rsid w:val="00762FE1"/>
    <w:rsid w:val="00767EE0"/>
    <w:rsid w:val="00773C3C"/>
    <w:rsid w:val="00776F06"/>
    <w:rsid w:val="00790BAF"/>
    <w:rsid w:val="00791DE4"/>
    <w:rsid w:val="007A377D"/>
    <w:rsid w:val="007C0B05"/>
    <w:rsid w:val="007C2B02"/>
    <w:rsid w:val="007C32E2"/>
    <w:rsid w:val="007D5B02"/>
    <w:rsid w:val="007F47DF"/>
    <w:rsid w:val="00804A3F"/>
    <w:rsid w:val="008057AE"/>
    <w:rsid w:val="008108D5"/>
    <w:rsid w:val="00820E26"/>
    <w:rsid w:val="008375EE"/>
    <w:rsid w:val="00847530"/>
    <w:rsid w:val="00853CEE"/>
    <w:rsid w:val="008605A2"/>
    <w:rsid w:val="00873C15"/>
    <w:rsid w:val="00891154"/>
    <w:rsid w:val="00896B02"/>
    <w:rsid w:val="008A4CC4"/>
    <w:rsid w:val="008B2395"/>
    <w:rsid w:val="008B618A"/>
    <w:rsid w:val="008C0160"/>
    <w:rsid w:val="008C1BCE"/>
    <w:rsid w:val="008C2B12"/>
    <w:rsid w:val="008D41CD"/>
    <w:rsid w:val="008F03B7"/>
    <w:rsid w:val="008F048A"/>
    <w:rsid w:val="008F3781"/>
    <w:rsid w:val="0090584A"/>
    <w:rsid w:val="00907C90"/>
    <w:rsid w:val="0091164E"/>
    <w:rsid w:val="009151A1"/>
    <w:rsid w:val="00921969"/>
    <w:rsid w:val="009235B6"/>
    <w:rsid w:val="00926250"/>
    <w:rsid w:val="0092770D"/>
    <w:rsid w:val="00930E52"/>
    <w:rsid w:val="00931690"/>
    <w:rsid w:val="00937D53"/>
    <w:rsid w:val="00947639"/>
    <w:rsid w:val="00951F22"/>
    <w:rsid w:val="00953AC9"/>
    <w:rsid w:val="00982B4F"/>
    <w:rsid w:val="00985ADB"/>
    <w:rsid w:val="009865AE"/>
    <w:rsid w:val="009A08F7"/>
    <w:rsid w:val="009A1FD9"/>
    <w:rsid w:val="009A75FA"/>
    <w:rsid w:val="009B1CC3"/>
    <w:rsid w:val="009B7BF2"/>
    <w:rsid w:val="009C25D6"/>
    <w:rsid w:val="009C615F"/>
    <w:rsid w:val="009E0C04"/>
    <w:rsid w:val="009F0F75"/>
    <w:rsid w:val="009F4373"/>
    <w:rsid w:val="00A00104"/>
    <w:rsid w:val="00A02848"/>
    <w:rsid w:val="00A07FA4"/>
    <w:rsid w:val="00A153C3"/>
    <w:rsid w:val="00A16861"/>
    <w:rsid w:val="00A2516E"/>
    <w:rsid w:val="00A25B57"/>
    <w:rsid w:val="00A31820"/>
    <w:rsid w:val="00A40CFB"/>
    <w:rsid w:val="00A52551"/>
    <w:rsid w:val="00A5286B"/>
    <w:rsid w:val="00A56121"/>
    <w:rsid w:val="00A63A3D"/>
    <w:rsid w:val="00A651FC"/>
    <w:rsid w:val="00A71DFA"/>
    <w:rsid w:val="00A8172C"/>
    <w:rsid w:val="00A83E97"/>
    <w:rsid w:val="00A874C1"/>
    <w:rsid w:val="00A92248"/>
    <w:rsid w:val="00A92F72"/>
    <w:rsid w:val="00A96A2A"/>
    <w:rsid w:val="00A975D8"/>
    <w:rsid w:val="00AA0065"/>
    <w:rsid w:val="00AA3409"/>
    <w:rsid w:val="00AB0B1F"/>
    <w:rsid w:val="00AC1468"/>
    <w:rsid w:val="00AC5407"/>
    <w:rsid w:val="00AC676F"/>
    <w:rsid w:val="00AC7527"/>
    <w:rsid w:val="00AD4017"/>
    <w:rsid w:val="00AD5F82"/>
    <w:rsid w:val="00AE1520"/>
    <w:rsid w:val="00B05355"/>
    <w:rsid w:val="00B05880"/>
    <w:rsid w:val="00B05CDE"/>
    <w:rsid w:val="00B06269"/>
    <w:rsid w:val="00B12567"/>
    <w:rsid w:val="00B17D78"/>
    <w:rsid w:val="00B2153A"/>
    <w:rsid w:val="00B22C21"/>
    <w:rsid w:val="00B25780"/>
    <w:rsid w:val="00B435E6"/>
    <w:rsid w:val="00B45655"/>
    <w:rsid w:val="00B456D9"/>
    <w:rsid w:val="00B527D6"/>
    <w:rsid w:val="00B568AE"/>
    <w:rsid w:val="00B56F74"/>
    <w:rsid w:val="00B64D84"/>
    <w:rsid w:val="00B6634F"/>
    <w:rsid w:val="00B7059C"/>
    <w:rsid w:val="00B71192"/>
    <w:rsid w:val="00B728D9"/>
    <w:rsid w:val="00B736B5"/>
    <w:rsid w:val="00B8074F"/>
    <w:rsid w:val="00B84392"/>
    <w:rsid w:val="00B90F5A"/>
    <w:rsid w:val="00BA73BB"/>
    <w:rsid w:val="00BD5CE6"/>
    <w:rsid w:val="00BE0927"/>
    <w:rsid w:val="00BE28AC"/>
    <w:rsid w:val="00BF0AF1"/>
    <w:rsid w:val="00BF5A4F"/>
    <w:rsid w:val="00C051E5"/>
    <w:rsid w:val="00C06E24"/>
    <w:rsid w:val="00C15A26"/>
    <w:rsid w:val="00C20DAB"/>
    <w:rsid w:val="00C215D2"/>
    <w:rsid w:val="00C278F3"/>
    <w:rsid w:val="00C32695"/>
    <w:rsid w:val="00C34D08"/>
    <w:rsid w:val="00C3790D"/>
    <w:rsid w:val="00C4537E"/>
    <w:rsid w:val="00C465D3"/>
    <w:rsid w:val="00C52AE6"/>
    <w:rsid w:val="00C566BC"/>
    <w:rsid w:val="00C57B64"/>
    <w:rsid w:val="00C60D39"/>
    <w:rsid w:val="00C728EF"/>
    <w:rsid w:val="00C72BCB"/>
    <w:rsid w:val="00C73F7D"/>
    <w:rsid w:val="00C96A28"/>
    <w:rsid w:val="00C97E57"/>
    <w:rsid w:val="00CA1B13"/>
    <w:rsid w:val="00CB2E89"/>
    <w:rsid w:val="00CC19AF"/>
    <w:rsid w:val="00CD2D45"/>
    <w:rsid w:val="00CD76C2"/>
    <w:rsid w:val="00CE091F"/>
    <w:rsid w:val="00D03D51"/>
    <w:rsid w:val="00D07336"/>
    <w:rsid w:val="00D12981"/>
    <w:rsid w:val="00D131B2"/>
    <w:rsid w:val="00D138F3"/>
    <w:rsid w:val="00D15D53"/>
    <w:rsid w:val="00D25D56"/>
    <w:rsid w:val="00D36C1E"/>
    <w:rsid w:val="00D37965"/>
    <w:rsid w:val="00D37F23"/>
    <w:rsid w:val="00D40CAC"/>
    <w:rsid w:val="00D4454A"/>
    <w:rsid w:val="00D50E23"/>
    <w:rsid w:val="00D577B8"/>
    <w:rsid w:val="00D57D87"/>
    <w:rsid w:val="00D63B2F"/>
    <w:rsid w:val="00D72264"/>
    <w:rsid w:val="00D767FC"/>
    <w:rsid w:val="00D8014D"/>
    <w:rsid w:val="00D807DC"/>
    <w:rsid w:val="00D826C0"/>
    <w:rsid w:val="00DA360D"/>
    <w:rsid w:val="00DA3C4A"/>
    <w:rsid w:val="00DB3CCE"/>
    <w:rsid w:val="00DC1B2F"/>
    <w:rsid w:val="00DC1BC1"/>
    <w:rsid w:val="00DC3EEA"/>
    <w:rsid w:val="00DC6984"/>
    <w:rsid w:val="00DD55CC"/>
    <w:rsid w:val="00DE5256"/>
    <w:rsid w:val="00DE7CBA"/>
    <w:rsid w:val="00DF1A27"/>
    <w:rsid w:val="00E0181A"/>
    <w:rsid w:val="00E04E0B"/>
    <w:rsid w:val="00E21C0C"/>
    <w:rsid w:val="00E234FA"/>
    <w:rsid w:val="00E31D22"/>
    <w:rsid w:val="00E343B2"/>
    <w:rsid w:val="00E346D3"/>
    <w:rsid w:val="00E5271E"/>
    <w:rsid w:val="00E55C90"/>
    <w:rsid w:val="00E574DE"/>
    <w:rsid w:val="00E71444"/>
    <w:rsid w:val="00E7670F"/>
    <w:rsid w:val="00E77584"/>
    <w:rsid w:val="00E77F0B"/>
    <w:rsid w:val="00E80F06"/>
    <w:rsid w:val="00E8494A"/>
    <w:rsid w:val="00E90DBC"/>
    <w:rsid w:val="00EA0F69"/>
    <w:rsid w:val="00EB032F"/>
    <w:rsid w:val="00EB112C"/>
    <w:rsid w:val="00EB6F00"/>
    <w:rsid w:val="00EB71D0"/>
    <w:rsid w:val="00EB7262"/>
    <w:rsid w:val="00EC7214"/>
    <w:rsid w:val="00EC7B4D"/>
    <w:rsid w:val="00ED306F"/>
    <w:rsid w:val="00ED3895"/>
    <w:rsid w:val="00EE325E"/>
    <w:rsid w:val="00EE54A4"/>
    <w:rsid w:val="00EF3C3A"/>
    <w:rsid w:val="00EF53AB"/>
    <w:rsid w:val="00F04297"/>
    <w:rsid w:val="00F04B35"/>
    <w:rsid w:val="00F04DF2"/>
    <w:rsid w:val="00F22B94"/>
    <w:rsid w:val="00F25FFC"/>
    <w:rsid w:val="00F2652B"/>
    <w:rsid w:val="00F34996"/>
    <w:rsid w:val="00F3769E"/>
    <w:rsid w:val="00F42E2B"/>
    <w:rsid w:val="00F44BE3"/>
    <w:rsid w:val="00F47B28"/>
    <w:rsid w:val="00F50E6D"/>
    <w:rsid w:val="00F54917"/>
    <w:rsid w:val="00F55656"/>
    <w:rsid w:val="00F72008"/>
    <w:rsid w:val="00F830E0"/>
    <w:rsid w:val="00F842CE"/>
    <w:rsid w:val="00FA259D"/>
    <w:rsid w:val="00FB61A3"/>
    <w:rsid w:val="00FB6420"/>
    <w:rsid w:val="00FC5DBD"/>
    <w:rsid w:val="00FD087A"/>
    <w:rsid w:val="00FD100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qFormat="1"/>
    <w:lsdException w:name="endnote text" w:semiHidden="0" w:qFormat="1"/>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0" w:unhideWhenUsed="0" w:qFormat="1"/>
    <w:lsdException w:name="Emphasis" w:semiHidden="0" w:uiPriority="20" w:unhideWhenUsed="0" w:qFormat="1"/>
    <w:lsdException w:name="Normal (Web)"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iPriority w:val="9"/>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qFormat/>
    <w:rPr>
      <w:rFonts w:ascii="Tahoma" w:hAnsi="Tahoma" w:cs="Tahoma"/>
      <w:sz w:val="16"/>
      <w:szCs w:val="16"/>
    </w:rPr>
  </w:style>
  <w:style w:type="paragraph" w:styleId="21">
    <w:name w:val="Body Text 2"/>
    <w:basedOn w:val="a"/>
    <w:link w:val="22"/>
    <w:unhideWhenUsed/>
    <w:qFormat/>
    <w:pPr>
      <w:tabs>
        <w:tab w:val="left" w:pos="4860"/>
      </w:tabs>
      <w:ind w:right="4495"/>
      <w:jc w:val="both"/>
    </w:pPr>
    <w:rPr>
      <w:sz w:val="26"/>
      <w:szCs w:val="26"/>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paragraph" w:styleId="a5">
    <w:name w:val="endnote text"/>
    <w:basedOn w:val="a"/>
    <w:link w:val="a6"/>
    <w:uiPriority w:val="99"/>
    <w:unhideWhenUsed/>
    <w:qFormat/>
  </w:style>
  <w:style w:type="paragraph" w:styleId="a7">
    <w:name w:val="annotation text"/>
    <w:basedOn w:val="a"/>
    <w:link w:val="a8"/>
    <w:uiPriority w:val="99"/>
    <w:unhideWhenUsed/>
    <w:qFormat/>
  </w:style>
  <w:style w:type="paragraph" w:styleId="a9">
    <w:name w:val="annotation subject"/>
    <w:basedOn w:val="a7"/>
    <w:next w:val="a7"/>
    <w:link w:val="aa"/>
    <w:uiPriority w:val="99"/>
    <w:unhideWhenUsed/>
    <w:qFormat/>
    <w:rPr>
      <w:b/>
      <w:bCs/>
    </w:rPr>
  </w:style>
  <w:style w:type="paragraph" w:styleId="ab">
    <w:name w:val="footnote text"/>
    <w:basedOn w:val="a"/>
    <w:link w:val="ac"/>
    <w:unhideWhenUsed/>
    <w:qFormat/>
  </w:style>
  <w:style w:type="paragraph" w:styleId="ad">
    <w:name w:val="header"/>
    <w:basedOn w:val="a"/>
    <w:link w:val="ae"/>
    <w:unhideWhenUsed/>
    <w:qFormat/>
    <w:pPr>
      <w:tabs>
        <w:tab w:val="center" w:pos="4677"/>
        <w:tab w:val="right" w:pos="9355"/>
      </w:tabs>
    </w:pPr>
  </w:style>
  <w:style w:type="paragraph" w:styleId="af">
    <w:name w:val="Body Text"/>
    <w:basedOn w:val="a"/>
    <w:link w:val="af0"/>
    <w:unhideWhenUsed/>
    <w:qFormat/>
    <w:pPr>
      <w:jc w:val="both"/>
    </w:pPr>
    <w:rPr>
      <w:sz w:val="24"/>
      <w:szCs w:val="24"/>
    </w:rPr>
  </w:style>
  <w:style w:type="paragraph" w:styleId="af1">
    <w:name w:val="Body Text Indent"/>
    <w:basedOn w:val="a"/>
    <w:link w:val="af2"/>
    <w:unhideWhenUsed/>
    <w:qFormat/>
    <w:pPr>
      <w:spacing w:after="120"/>
      <w:ind w:left="283"/>
    </w:pPr>
  </w:style>
  <w:style w:type="paragraph" w:styleId="af3">
    <w:name w:val="footer"/>
    <w:basedOn w:val="a"/>
    <w:link w:val="af4"/>
    <w:unhideWhenUsed/>
    <w:qFormat/>
    <w:pPr>
      <w:tabs>
        <w:tab w:val="center" w:pos="4677"/>
        <w:tab w:val="right" w:pos="9355"/>
      </w:tabs>
    </w:p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paragraph" w:styleId="23">
    <w:name w:val="Body Text Indent 2"/>
    <w:basedOn w:val="a"/>
    <w:link w:val="24"/>
    <w:unhideWhenUsed/>
    <w:qFormat/>
    <w:pPr>
      <w:ind w:firstLine="709"/>
      <w:jc w:val="both"/>
    </w:pPr>
    <w:rPr>
      <w:sz w:val="26"/>
      <w:szCs w:val="26"/>
    </w:rPr>
  </w:style>
  <w:style w:type="character" w:styleId="af5">
    <w:name w:val="footnote reference"/>
    <w:basedOn w:val="a0"/>
    <w:uiPriority w:val="99"/>
    <w:unhideWhenUsed/>
    <w:qFormat/>
    <w:rPr>
      <w:vertAlign w:val="superscript"/>
    </w:rPr>
  </w:style>
  <w:style w:type="character" w:styleId="af6">
    <w:name w:val="endnote reference"/>
    <w:basedOn w:val="a0"/>
    <w:uiPriority w:val="99"/>
    <w:unhideWhenUsed/>
    <w:qFormat/>
    <w:rPr>
      <w:vertAlign w:val="superscript"/>
    </w:rPr>
  </w:style>
  <w:style w:type="character" w:styleId="af7">
    <w:name w:val="Hyperlink"/>
    <w:basedOn w:val="a0"/>
    <w:unhideWhenUsed/>
    <w:qFormat/>
    <w:rPr>
      <w:color w:val="0000FF"/>
      <w:u w:val="single"/>
    </w:rPr>
  </w:style>
  <w:style w:type="character" w:styleId="af8">
    <w:name w:val="Strong"/>
    <w:qFormat/>
    <w:rPr>
      <w:rFonts w:ascii="Times New Roman" w:hAnsi="Times New Roman" w:cs="Times New Roman" w:hint="default"/>
      <w:b/>
      <w:bCs/>
    </w:rPr>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80">
    <w:name w:val="Заголовок 8 Знак"/>
    <w:basedOn w:val="a0"/>
    <w:link w:val="8"/>
    <w:uiPriority w:val="9"/>
    <w:semiHidden/>
    <w:qFormat/>
    <w:rPr>
      <w:rFonts w:asciiTheme="majorHAnsi" w:eastAsiaTheme="majorEastAsia" w:hAnsiTheme="majorHAnsi" w:cstheme="majorBidi"/>
      <w:color w:val="404040" w:themeColor="text1" w:themeTint="BF"/>
      <w:sz w:val="20"/>
      <w:szCs w:val="20"/>
      <w:lang w:eastAsia="ru-RU"/>
    </w:rPr>
  </w:style>
  <w:style w:type="character" w:customStyle="1" w:styleId="30">
    <w:name w:val="Заголовок 3 Знак"/>
    <w:basedOn w:val="a0"/>
    <w:link w:val="3"/>
    <w:semiHidden/>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qFormat/>
    <w:rPr>
      <w:rFonts w:ascii="Times New Roman" w:eastAsia="Calibri" w:hAnsi="Times New Roman" w:cs="Times New Roman"/>
      <w:b/>
      <w:bCs/>
      <w:sz w:val="24"/>
      <w:szCs w:val="24"/>
      <w:lang w:eastAsia="ru-RU"/>
    </w:rPr>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character" w:customStyle="1" w:styleId="a6">
    <w:name w:val="Текст концевой сноски Знак"/>
    <w:basedOn w:val="a0"/>
    <w:link w:val="a5"/>
    <w:uiPriority w:val="99"/>
    <w:semiHidden/>
    <w:qFormat/>
    <w:rPr>
      <w:rFonts w:ascii="Times New Roman" w:eastAsia="Calibri" w:hAnsi="Times New Roman" w:cs="Times New Roman"/>
      <w:sz w:val="20"/>
      <w:szCs w:val="20"/>
      <w:lang w:eastAsia="ru-RU"/>
    </w:rPr>
  </w:style>
  <w:style w:type="character" w:customStyle="1" w:styleId="af0">
    <w:name w:val="Основной текст Знак"/>
    <w:basedOn w:val="a0"/>
    <w:link w:val="af"/>
    <w:semiHidden/>
    <w:rPr>
      <w:rFonts w:ascii="Times New Roman" w:eastAsia="Calibri" w:hAnsi="Times New Roman" w:cs="Times New Roman"/>
      <w:sz w:val="24"/>
      <w:szCs w:val="24"/>
      <w:lang w:eastAsia="ru-RU"/>
    </w:rPr>
  </w:style>
  <w:style w:type="character" w:customStyle="1" w:styleId="af2">
    <w:name w:val="Основной текст с отступом Знак"/>
    <w:basedOn w:val="a0"/>
    <w:link w:val="af1"/>
    <w:semiHidden/>
    <w:rPr>
      <w:rFonts w:ascii="Times New Roman" w:eastAsia="Calibri" w:hAnsi="Times New Roman" w:cs="Times New Roman"/>
      <w:sz w:val="20"/>
      <w:szCs w:val="20"/>
      <w:lang w:eastAsia="ru-RU"/>
    </w:rPr>
  </w:style>
  <w:style w:type="character" w:customStyle="1" w:styleId="22">
    <w:name w:val="Основной текст 2 Знак"/>
    <w:basedOn w:val="a0"/>
    <w:link w:val="21"/>
    <w:semiHidden/>
    <w:rPr>
      <w:rFonts w:ascii="Times New Roman" w:eastAsia="Calibri" w:hAnsi="Times New Roman" w:cs="Times New Roman"/>
      <w:sz w:val="26"/>
      <w:szCs w:val="26"/>
      <w:lang w:eastAsia="ru-RU"/>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customStyle="1" w:styleId="32">
    <w:name w:val="Основной текст с отступом 3 Знак"/>
    <w:basedOn w:val="a0"/>
    <w:link w:val="31"/>
    <w:semiHidden/>
    <w:rPr>
      <w:rFonts w:ascii="Times New Roman" w:eastAsia="Times New Roman" w:hAnsi="Times New Roman" w:cs="Times New Roman"/>
      <w:color w:val="FF0000"/>
      <w:sz w:val="24"/>
      <w:szCs w:val="24"/>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character" w:customStyle="1" w:styleId="a4">
    <w:name w:val="Текст выноски Знак"/>
    <w:basedOn w:val="a0"/>
    <w:link w:val="a3"/>
    <w:semiHidden/>
    <w:rPr>
      <w:rFonts w:ascii="Tahoma" w:eastAsia="Calibri" w:hAnsi="Tahoma" w:cs="Tahoma"/>
      <w:sz w:val="16"/>
      <w:szCs w:val="16"/>
      <w:lang w:eastAsia="ru-RU"/>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99"/>
    <w:unhideWhenUsed/>
    <w:rsid w:val="004719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qFormat="1"/>
    <w:lsdException w:name="endnote text" w:semiHidden="0" w:qFormat="1"/>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0" w:unhideWhenUsed="0" w:qFormat="1"/>
    <w:lsdException w:name="Emphasis" w:semiHidden="0" w:uiPriority="20" w:unhideWhenUsed="0" w:qFormat="1"/>
    <w:lsdException w:name="Normal (Web)"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iPriority w:val="9"/>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qFormat/>
    <w:rPr>
      <w:rFonts w:ascii="Tahoma" w:hAnsi="Tahoma" w:cs="Tahoma"/>
      <w:sz w:val="16"/>
      <w:szCs w:val="16"/>
    </w:rPr>
  </w:style>
  <w:style w:type="paragraph" w:styleId="21">
    <w:name w:val="Body Text 2"/>
    <w:basedOn w:val="a"/>
    <w:link w:val="22"/>
    <w:unhideWhenUsed/>
    <w:qFormat/>
    <w:pPr>
      <w:tabs>
        <w:tab w:val="left" w:pos="4860"/>
      </w:tabs>
      <w:ind w:right="4495"/>
      <w:jc w:val="both"/>
    </w:pPr>
    <w:rPr>
      <w:sz w:val="26"/>
      <w:szCs w:val="26"/>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paragraph" w:styleId="a5">
    <w:name w:val="endnote text"/>
    <w:basedOn w:val="a"/>
    <w:link w:val="a6"/>
    <w:uiPriority w:val="99"/>
    <w:unhideWhenUsed/>
    <w:qFormat/>
  </w:style>
  <w:style w:type="paragraph" w:styleId="a7">
    <w:name w:val="annotation text"/>
    <w:basedOn w:val="a"/>
    <w:link w:val="a8"/>
    <w:uiPriority w:val="99"/>
    <w:unhideWhenUsed/>
    <w:qFormat/>
  </w:style>
  <w:style w:type="paragraph" w:styleId="a9">
    <w:name w:val="annotation subject"/>
    <w:basedOn w:val="a7"/>
    <w:next w:val="a7"/>
    <w:link w:val="aa"/>
    <w:uiPriority w:val="99"/>
    <w:unhideWhenUsed/>
    <w:qFormat/>
    <w:rPr>
      <w:b/>
      <w:bCs/>
    </w:rPr>
  </w:style>
  <w:style w:type="paragraph" w:styleId="ab">
    <w:name w:val="footnote text"/>
    <w:basedOn w:val="a"/>
    <w:link w:val="ac"/>
    <w:unhideWhenUsed/>
    <w:qFormat/>
  </w:style>
  <w:style w:type="paragraph" w:styleId="ad">
    <w:name w:val="header"/>
    <w:basedOn w:val="a"/>
    <w:link w:val="ae"/>
    <w:unhideWhenUsed/>
    <w:qFormat/>
    <w:pPr>
      <w:tabs>
        <w:tab w:val="center" w:pos="4677"/>
        <w:tab w:val="right" w:pos="9355"/>
      </w:tabs>
    </w:pPr>
  </w:style>
  <w:style w:type="paragraph" w:styleId="af">
    <w:name w:val="Body Text"/>
    <w:basedOn w:val="a"/>
    <w:link w:val="af0"/>
    <w:unhideWhenUsed/>
    <w:qFormat/>
    <w:pPr>
      <w:jc w:val="both"/>
    </w:pPr>
    <w:rPr>
      <w:sz w:val="24"/>
      <w:szCs w:val="24"/>
    </w:rPr>
  </w:style>
  <w:style w:type="paragraph" w:styleId="af1">
    <w:name w:val="Body Text Indent"/>
    <w:basedOn w:val="a"/>
    <w:link w:val="af2"/>
    <w:unhideWhenUsed/>
    <w:qFormat/>
    <w:pPr>
      <w:spacing w:after="120"/>
      <w:ind w:left="283"/>
    </w:pPr>
  </w:style>
  <w:style w:type="paragraph" w:styleId="af3">
    <w:name w:val="footer"/>
    <w:basedOn w:val="a"/>
    <w:link w:val="af4"/>
    <w:unhideWhenUsed/>
    <w:qFormat/>
    <w:pPr>
      <w:tabs>
        <w:tab w:val="center" w:pos="4677"/>
        <w:tab w:val="right" w:pos="9355"/>
      </w:tabs>
    </w:p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paragraph" w:styleId="23">
    <w:name w:val="Body Text Indent 2"/>
    <w:basedOn w:val="a"/>
    <w:link w:val="24"/>
    <w:unhideWhenUsed/>
    <w:qFormat/>
    <w:pPr>
      <w:ind w:firstLine="709"/>
      <w:jc w:val="both"/>
    </w:pPr>
    <w:rPr>
      <w:sz w:val="26"/>
      <w:szCs w:val="26"/>
    </w:rPr>
  </w:style>
  <w:style w:type="character" w:styleId="af5">
    <w:name w:val="footnote reference"/>
    <w:basedOn w:val="a0"/>
    <w:uiPriority w:val="99"/>
    <w:unhideWhenUsed/>
    <w:qFormat/>
    <w:rPr>
      <w:vertAlign w:val="superscript"/>
    </w:rPr>
  </w:style>
  <w:style w:type="character" w:styleId="af6">
    <w:name w:val="endnote reference"/>
    <w:basedOn w:val="a0"/>
    <w:uiPriority w:val="99"/>
    <w:unhideWhenUsed/>
    <w:qFormat/>
    <w:rPr>
      <w:vertAlign w:val="superscript"/>
    </w:rPr>
  </w:style>
  <w:style w:type="character" w:styleId="af7">
    <w:name w:val="Hyperlink"/>
    <w:basedOn w:val="a0"/>
    <w:unhideWhenUsed/>
    <w:qFormat/>
    <w:rPr>
      <w:color w:val="0000FF"/>
      <w:u w:val="single"/>
    </w:rPr>
  </w:style>
  <w:style w:type="character" w:styleId="af8">
    <w:name w:val="Strong"/>
    <w:qFormat/>
    <w:rPr>
      <w:rFonts w:ascii="Times New Roman" w:hAnsi="Times New Roman" w:cs="Times New Roman" w:hint="default"/>
      <w:b/>
      <w:bCs/>
    </w:rPr>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80">
    <w:name w:val="Заголовок 8 Знак"/>
    <w:basedOn w:val="a0"/>
    <w:link w:val="8"/>
    <w:uiPriority w:val="9"/>
    <w:semiHidden/>
    <w:qFormat/>
    <w:rPr>
      <w:rFonts w:asciiTheme="majorHAnsi" w:eastAsiaTheme="majorEastAsia" w:hAnsiTheme="majorHAnsi" w:cstheme="majorBidi"/>
      <w:color w:val="404040" w:themeColor="text1" w:themeTint="BF"/>
      <w:sz w:val="20"/>
      <w:szCs w:val="20"/>
      <w:lang w:eastAsia="ru-RU"/>
    </w:rPr>
  </w:style>
  <w:style w:type="character" w:customStyle="1" w:styleId="30">
    <w:name w:val="Заголовок 3 Знак"/>
    <w:basedOn w:val="a0"/>
    <w:link w:val="3"/>
    <w:semiHidden/>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qFormat/>
    <w:rPr>
      <w:rFonts w:ascii="Times New Roman" w:eastAsia="Calibri" w:hAnsi="Times New Roman" w:cs="Times New Roman"/>
      <w:b/>
      <w:bCs/>
      <w:sz w:val="24"/>
      <w:szCs w:val="24"/>
      <w:lang w:eastAsia="ru-RU"/>
    </w:rPr>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character" w:customStyle="1" w:styleId="a6">
    <w:name w:val="Текст концевой сноски Знак"/>
    <w:basedOn w:val="a0"/>
    <w:link w:val="a5"/>
    <w:uiPriority w:val="99"/>
    <w:semiHidden/>
    <w:qFormat/>
    <w:rPr>
      <w:rFonts w:ascii="Times New Roman" w:eastAsia="Calibri" w:hAnsi="Times New Roman" w:cs="Times New Roman"/>
      <w:sz w:val="20"/>
      <w:szCs w:val="20"/>
      <w:lang w:eastAsia="ru-RU"/>
    </w:rPr>
  </w:style>
  <w:style w:type="character" w:customStyle="1" w:styleId="af0">
    <w:name w:val="Основной текст Знак"/>
    <w:basedOn w:val="a0"/>
    <w:link w:val="af"/>
    <w:semiHidden/>
    <w:rPr>
      <w:rFonts w:ascii="Times New Roman" w:eastAsia="Calibri" w:hAnsi="Times New Roman" w:cs="Times New Roman"/>
      <w:sz w:val="24"/>
      <w:szCs w:val="24"/>
      <w:lang w:eastAsia="ru-RU"/>
    </w:rPr>
  </w:style>
  <w:style w:type="character" w:customStyle="1" w:styleId="af2">
    <w:name w:val="Основной текст с отступом Знак"/>
    <w:basedOn w:val="a0"/>
    <w:link w:val="af1"/>
    <w:semiHidden/>
    <w:rPr>
      <w:rFonts w:ascii="Times New Roman" w:eastAsia="Calibri" w:hAnsi="Times New Roman" w:cs="Times New Roman"/>
      <w:sz w:val="20"/>
      <w:szCs w:val="20"/>
      <w:lang w:eastAsia="ru-RU"/>
    </w:rPr>
  </w:style>
  <w:style w:type="character" w:customStyle="1" w:styleId="22">
    <w:name w:val="Основной текст 2 Знак"/>
    <w:basedOn w:val="a0"/>
    <w:link w:val="21"/>
    <w:semiHidden/>
    <w:rPr>
      <w:rFonts w:ascii="Times New Roman" w:eastAsia="Calibri" w:hAnsi="Times New Roman" w:cs="Times New Roman"/>
      <w:sz w:val="26"/>
      <w:szCs w:val="26"/>
      <w:lang w:eastAsia="ru-RU"/>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customStyle="1" w:styleId="32">
    <w:name w:val="Основной текст с отступом 3 Знак"/>
    <w:basedOn w:val="a0"/>
    <w:link w:val="31"/>
    <w:semiHidden/>
    <w:rPr>
      <w:rFonts w:ascii="Times New Roman" w:eastAsia="Times New Roman" w:hAnsi="Times New Roman" w:cs="Times New Roman"/>
      <w:color w:val="FF0000"/>
      <w:sz w:val="24"/>
      <w:szCs w:val="24"/>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character" w:customStyle="1" w:styleId="a4">
    <w:name w:val="Текст выноски Знак"/>
    <w:basedOn w:val="a0"/>
    <w:link w:val="a3"/>
    <w:semiHidden/>
    <w:rPr>
      <w:rFonts w:ascii="Tahoma" w:eastAsia="Calibri" w:hAnsi="Tahoma" w:cs="Tahoma"/>
      <w:sz w:val="16"/>
      <w:szCs w:val="16"/>
      <w:lang w:eastAsia="ru-RU"/>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99"/>
    <w:unhideWhenUsed/>
    <w:rsid w:val="00471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18" Type="http://schemas.openxmlformats.org/officeDocument/2006/relationships/hyperlink" Target="http://www.gosuslugi.ru/" TargetMode="External"/><Relationship Id="rId3" Type="http://schemas.openxmlformats.org/officeDocument/2006/relationships/numbering" Target="numbering.xml"/><Relationship Id="rId21" Type="http://schemas.openxmlformats.org/officeDocument/2006/relationships/hyperlink" Target="consultantplus://offline/ref=22FECD295EEA31FB523C6B8FCA0DB1842E03FAF07E6275748F6763E8A64B137752950995B8B8D93A30378DC631E9CCB183E3004A3A0BFF469F5B5Bv8sBI" TargetMode="External"/><Relationship Id="rId7" Type="http://schemas.openxmlformats.org/officeDocument/2006/relationships/webSettings" Target="webSettings.xml"/><Relationship Id="rId12" Type="http://schemas.openxmlformats.org/officeDocument/2006/relationships/hyperlink" Target="consultantplus://offline/ref=A325449E74C5A8334F2C32CD4F6B269179CDCDC3AFFB62EE29C80AEF7B27A26AE300906B9C14757FE1T3L" TargetMode="External"/><Relationship Id="rId17" Type="http://schemas.openxmlformats.org/officeDocument/2006/relationships/hyperlink" Target="http://base.garant.ru/12177515/7a58987b486424ad79b62aa427dab1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base.garant.ru/12177515/493aff9450b0b89b29b367693300b74a/" TargetMode="External"/><Relationship Id="rId20" Type="http://schemas.openxmlformats.org/officeDocument/2006/relationships/hyperlink" Target="consultantplus://offline/ref=22FECD295EEA31FB523C6B8FCA0DB1842E03FAF07E6275748F6763E8A64B137752950995B8B8D93A30378DC631E9CCB183E3004A3A0BFF469F5B5Bv8sB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325449E74C5A8334F2C32CD4F6B269179CDCDC3AFFB62EE29C80AEF7B27A26AE300906B9C147177E1T4L"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consultantplus://offline/ref=3BA7019E895D733CF106267D894DF893DF7445F6F41BC29F8BE9745C2989274659C067FFC2B74081BE5B9A27E4fFgFL" TargetMode="External"/><Relationship Id="rId23" Type="http://schemas.openxmlformats.org/officeDocument/2006/relationships/hyperlink" Target="consultantplus://offline/ref=22FECD295EEA31FB523C6B8FCA0DB1842E03FAF07E6275748F6763E8A64B137752950995B8B8D93A30378DC631E9CCB183E3004A3A0BFF469F5B5Bv8sBI" TargetMode="External"/><Relationship Id="rId10" Type="http://schemas.openxmlformats.org/officeDocument/2006/relationships/image" Target="media/image1.png"/><Relationship Id="rId19" Type="http://schemas.openxmlformats.org/officeDocument/2006/relationships/hyperlink" Target="consultantplus://offline/ref=22FECD295EEA31FB523C6B8FCA0DB1842E03FAF07E6275748F6763E8A64B137752950995B8B8D93A30378DC631E9CCB183E3004A3A0BFF469F5B5Bv8sBI"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5C5ECE09B83363B760A5B622CB349E39A42D4D5E1D5C6D479629D93D1C683B1F2E53K" TargetMode="External"/><Relationship Id="rId22" Type="http://schemas.openxmlformats.org/officeDocument/2006/relationships/hyperlink" Target="consultantplus://offline/ref=22FECD295EEA31FB523C6B8FCA0DB1842E03FAF07E6275748F6763E8A64B137752950995B8B8D93A30378DC631E9CCB183E3004A3A0BFF469F5B5Bv8s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00F430-F79F-4C62-956A-3B4370F2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10956</Words>
  <Characters>62452</Characters>
  <Application>Microsoft Office Word</Application>
  <DocSecurity>4</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2</cp:revision>
  <cp:lastPrinted>2019-07-03T08:02:00Z</cp:lastPrinted>
  <dcterms:created xsi:type="dcterms:W3CDTF">2019-11-19T07:17:00Z</dcterms:created>
  <dcterms:modified xsi:type="dcterms:W3CDTF">2019-11-19T07:17:00Z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