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C0F" w:rsidRDefault="002B56BE" w:rsidP="002A359A">
      <w:pPr>
        <w:tabs>
          <w:tab w:val="left" w:pos="7413"/>
        </w:tabs>
        <w:jc w:val="center"/>
        <w:rPr>
          <w:b/>
          <w:sz w:val="28"/>
        </w:rPr>
      </w:pPr>
      <w:bookmarkStart w:id="0" w:name="_GoBack"/>
      <w:bookmarkEnd w:id="0"/>
      <w:r>
        <w:rPr>
          <w:noProof/>
          <w:sz w:val="16"/>
          <w:szCs w:val="16"/>
        </w:rPr>
        <w:drawing>
          <wp:inline distT="0" distB="0" distL="0" distR="0" wp14:anchorId="15319792" wp14:editId="2A9076B6">
            <wp:extent cx="596265" cy="739775"/>
            <wp:effectExtent l="0" t="0" r="0" b="3175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C0F" w:rsidRDefault="000F5C0F" w:rsidP="000F5C0F">
      <w:pPr>
        <w:jc w:val="center"/>
        <w:rPr>
          <w:b/>
          <w:sz w:val="28"/>
        </w:rPr>
      </w:pPr>
    </w:p>
    <w:p w:rsidR="00DF5090" w:rsidRDefault="000F5C0F" w:rsidP="000F5C0F">
      <w:pPr>
        <w:jc w:val="center"/>
        <w:rPr>
          <w:b/>
          <w:sz w:val="28"/>
        </w:rPr>
      </w:pPr>
      <w:r>
        <w:rPr>
          <w:b/>
          <w:sz w:val="28"/>
        </w:rPr>
        <w:t>АДМИНИСТР</w:t>
      </w:r>
      <w:r w:rsidR="00DF5090">
        <w:rPr>
          <w:b/>
          <w:sz w:val="28"/>
        </w:rPr>
        <w:t>АЦИЯ МУНИЦИПАЛЬНОГО ОБРАЗОВАНИЯ</w:t>
      </w:r>
    </w:p>
    <w:p w:rsidR="000F5C0F" w:rsidRPr="001906F5" w:rsidRDefault="000F5C0F" w:rsidP="000F5C0F">
      <w:pPr>
        <w:jc w:val="center"/>
        <w:rPr>
          <w:b/>
          <w:sz w:val="28"/>
        </w:rPr>
      </w:pPr>
      <w:r>
        <w:rPr>
          <w:b/>
          <w:sz w:val="28"/>
        </w:rPr>
        <w:t>ПЕЧЕНГСКИЙ РАЙОН МУРМАНСКОЙ ОБЛАСТИ</w:t>
      </w:r>
    </w:p>
    <w:p w:rsidR="000F5C0F" w:rsidRPr="00196DF9" w:rsidRDefault="000F5C0F" w:rsidP="000F5C0F">
      <w:pPr>
        <w:jc w:val="center"/>
        <w:rPr>
          <w:b/>
          <w:sz w:val="16"/>
          <w:szCs w:val="16"/>
        </w:rPr>
      </w:pPr>
    </w:p>
    <w:p w:rsidR="000F5C0F" w:rsidRPr="00B11C63" w:rsidRDefault="000F5C0F" w:rsidP="000F5C0F">
      <w:pPr>
        <w:jc w:val="center"/>
        <w:rPr>
          <w:b/>
          <w:sz w:val="44"/>
          <w:szCs w:val="44"/>
        </w:rPr>
      </w:pPr>
      <w:bookmarkStart w:id="1" w:name="_Toc309838580"/>
      <w:bookmarkStart w:id="2" w:name="_Toc309838695"/>
      <w:bookmarkStart w:id="3" w:name="_Toc309840202"/>
      <w:bookmarkStart w:id="4" w:name="_Toc309844298"/>
      <w:bookmarkStart w:id="5" w:name="_Toc309846980"/>
      <w:r w:rsidRPr="00B11C63">
        <w:rPr>
          <w:b/>
          <w:sz w:val="44"/>
          <w:szCs w:val="44"/>
        </w:rPr>
        <w:t>ПОСТАНОВЛЕНИЕ</w:t>
      </w:r>
      <w:bookmarkEnd w:id="1"/>
      <w:bookmarkEnd w:id="2"/>
      <w:bookmarkEnd w:id="3"/>
      <w:bookmarkEnd w:id="4"/>
      <w:bookmarkEnd w:id="5"/>
    </w:p>
    <w:p w:rsidR="000F5C0F" w:rsidRDefault="000F5C0F" w:rsidP="000F5C0F"/>
    <w:p w:rsidR="000F5C0F" w:rsidRDefault="000F5C0F" w:rsidP="000F5C0F">
      <w:pPr>
        <w:rPr>
          <w:b/>
          <w:sz w:val="24"/>
        </w:rPr>
      </w:pPr>
      <w:r w:rsidRPr="00E92F8D">
        <w:rPr>
          <w:b/>
          <w:sz w:val="24"/>
        </w:rPr>
        <w:t xml:space="preserve">от </w:t>
      </w:r>
      <w:r w:rsidR="001D1C49">
        <w:rPr>
          <w:b/>
          <w:sz w:val="24"/>
        </w:rPr>
        <w:t>24.09.2019</w:t>
      </w:r>
      <w:r w:rsidR="00D662C4">
        <w:rPr>
          <w:b/>
          <w:sz w:val="24"/>
        </w:rPr>
        <w:tab/>
      </w:r>
      <w:r w:rsidR="00D662C4">
        <w:rPr>
          <w:b/>
          <w:sz w:val="24"/>
        </w:rPr>
        <w:tab/>
      </w:r>
      <w:r w:rsidR="00D662C4">
        <w:rPr>
          <w:b/>
          <w:sz w:val="24"/>
        </w:rPr>
        <w:tab/>
      </w:r>
      <w:r w:rsidR="00D662C4">
        <w:rPr>
          <w:b/>
          <w:sz w:val="24"/>
        </w:rPr>
        <w:tab/>
      </w:r>
      <w:r w:rsidR="00D662C4">
        <w:rPr>
          <w:b/>
          <w:sz w:val="24"/>
        </w:rPr>
        <w:tab/>
      </w:r>
      <w:r w:rsidR="00D662C4">
        <w:rPr>
          <w:b/>
          <w:sz w:val="24"/>
        </w:rPr>
        <w:tab/>
      </w:r>
      <w:r w:rsidR="00D662C4">
        <w:rPr>
          <w:b/>
          <w:sz w:val="24"/>
        </w:rPr>
        <w:tab/>
      </w:r>
      <w:r w:rsidR="00D662C4">
        <w:rPr>
          <w:b/>
          <w:sz w:val="24"/>
        </w:rPr>
        <w:tab/>
      </w:r>
      <w:r w:rsidR="00D662C4">
        <w:rPr>
          <w:b/>
          <w:sz w:val="24"/>
        </w:rPr>
        <w:tab/>
      </w:r>
      <w:r w:rsidR="001D4CE2">
        <w:rPr>
          <w:b/>
          <w:sz w:val="24"/>
        </w:rPr>
        <w:t xml:space="preserve">    </w:t>
      </w:r>
      <w:r w:rsidR="00670F73">
        <w:rPr>
          <w:b/>
          <w:sz w:val="24"/>
        </w:rPr>
        <w:t xml:space="preserve">  </w:t>
      </w:r>
      <w:r w:rsidR="001D4CE2">
        <w:rPr>
          <w:b/>
          <w:sz w:val="24"/>
        </w:rPr>
        <w:t xml:space="preserve">   </w:t>
      </w:r>
      <w:r w:rsidR="001D1C49">
        <w:rPr>
          <w:b/>
          <w:sz w:val="24"/>
        </w:rPr>
        <w:t xml:space="preserve">                 </w:t>
      </w:r>
      <w:r w:rsidRPr="00E92F8D">
        <w:rPr>
          <w:b/>
          <w:sz w:val="24"/>
        </w:rPr>
        <w:t>№</w:t>
      </w:r>
      <w:r w:rsidR="001D1C49">
        <w:rPr>
          <w:b/>
          <w:sz w:val="24"/>
        </w:rPr>
        <w:t xml:space="preserve"> 832</w:t>
      </w:r>
      <w:r w:rsidR="0058437F">
        <w:rPr>
          <w:b/>
          <w:sz w:val="24"/>
        </w:rPr>
        <w:t xml:space="preserve"> </w:t>
      </w:r>
    </w:p>
    <w:p w:rsidR="000F5C0F" w:rsidRDefault="000F5C0F" w:rsidP="00B13ABB">
      <w:pPr>
        <w:jc w:val="center"/>
        <w:rPr>
          <w:b/>
          <w:sz w:val="24"/>
        </w:rPr>
      </w:pPr>
      <w:r w:rsidRPr="00E92F8D">
        <w:rPr>
          <w:b/>
          <w:sz w:val="24"/>
        </w:rPr>
        <w:t>п</w:t>
      </w:r>
      <w:r w:rsidR="001A4C25">
        <w:rPr>
          <w:b/>
          <w:sz w:val="24"/>
        </w:rPr>
        <w:t>.</w:t>
      </w:r>
      <w:r w:rsidR="00A57224">
        <w:rPr>
          <w:b/>
          <w:sz w:val="24"/>
        </w:rPr>
        <w:t>г</w:t>
      </w:r>
      <w:r w:rsidR="001A4C25">
        <w:rPr>
          <w:b/>
          <w:sz w:val="24"/>
        </w:rPr>
        <w:t>.</w:t>
      </w:r>
      <w:r w:rsidR="00A57224">
        <w:rPr>
          <w:b/>
          <w:sz w:val="24"/>
        </w:rPr>
        <w:t>т</w:t>
      </w:r>
      <w:r w:rsidRPr="00E92F8D">
        <w:rPr>
          <w:b/>
          <w:sz w:val="24"/>
        </w:rPr>
        <w:t>. Никель</w:t>
      </w:r>
    </w:p>
    <w:p w:rsidR="00B13ABB" w:rsidRDefault="00B13ABB" w:rsidP="00B13ABB">
      <w:pPr>
        <w:jc w:val="center"/>
        <w:rPr>
          <w:b/>
          <w:sz w:val="16"/>
          <w:szCs w:val="16"/>
        </w:rPr>
      </w:pPr>
    </w:p>
    <w:p w:rsidR="003664A2" w:rsidRDefault="003664A2" w:rsidP="00B13ABB">
      <w:pPr>
        <w:jc w:val="center"/>
        <w:rPr>
          <w:b/>
          <w:sz w:val="16"/>
          <w:szCs w:val="16"/>
        </w:rPr>
      </w:pPr>
    </w:p>
    <w:p w:rsidR="006A28A6" w:rsidRDefault="003664A2" w:rsidP="00151238">
      <w:pPr>
        <w:jc w:val="center"/>
        <w:rPr>
          <w:b/>
        </w:rPr>
      </w:pPr>
      <w:r w:rsidRPr="003664A2">
        <w:rPr>
          <w:b/>
        </w:rPr>
        <w:t>О</w:t>
      </w:r>
      <w:r w:rsidR="00C42742">
        <w:rPr>
          <w:b/>
        </w:rPr>
        <w:t xml:space="preserve">б утверждении </w:t>
      </w:r>
      <w:r w:rsidR="00043D48">
        <w:rPr>
          <w:b/>
        </w:rPr>
        <w:t>административн</w:t>
      </w:r>
      <w:r w:rsidR="00C42742">
        <w:rPr>
          <w:b/>
        </w:rPr>
        <w:t>ого</w:t>
      </w:r>
      <w:r w:rsidR="00043D48">
        <w:rPr>
          <w:b/>
        </w:rPr>
        <w:t xml:space="preserve"> регламент</w:t>
      </w:r>
      <w:r w:rsidR="00C42742">
        <w:rPr>
          <w:b/>
        </w:rPr>
        <w:t>а</w:t>
      </w:r>
      <w:r w:rsidR="00043D48">
        <w:rPr>
          <w:b/>
        </w:rPr>
        <w:t xml:space="preserve"> предоставления муниципальной услуги </w:t>
      </w:r>
    </w:p>
    <w:p w:rsidR="001A4C25" w:rsidRPr="003664A2" w:rsidRDefault="00043D48" w:rsidP="00151238">
      <w:pPr>
        <w:jc w:val="center"/>
        <w:rPr>
          <w:b/>
        </w:rPr>
      </w:pPr>
      <w:r>
        <w:rPr>
          <w:b/>
        </w:rPr>
        <w:t>«</w:t>
      </w:r>
      <w:r w:rsidR="005215FB">
        <w:rPr>
          <w:b/>
        </w:rPr>
        <w:t>Предоставление талонов на бесплатное питание малоимущи</w:t>
      </w:r>
      <w:r w:rsidR="00F13ADF">
        <w:rPr>
          <w:b/>
        </w:rPr>
        <w:t>м</w:t>
      </w:r>
      <w:r w:rsidR="005215FB">
        <w:rPr>
          <w:b/>
        </w:rPr>
        <w:t xml:space="preserve"> граждан</w:t>
      </w:r>
      <w:r w:rsidR="00F13ADF">
        <w:rPr>
          <w:b/>
        </w:rPr>
        <w:t>ам, проживающим на территории Печенгского района</w:t>
      </w:r>
      <w:r w:rsidR="0096105B">
        <w:rPr>
          <w:b/>
        </w:rPr>
        <w:t>»</w:t>
      </w:r>
      <w:r w:rsidR="003F7232">
        <w:rPr>
          <w:b/>
        </w:rPr>
        <w:t xml:space="preserve"> </w:t>
      </w:r>
    </w:p>
    <w:p w:rsidR="00B13ABB" w:rsidRDefault="00B13ABB" w:rsidP="00AF7E2A">
      <w:pPr>
        <w:jc w:val="center"/>
        <w:rPr>
          <w:b/>
          <w:sz w:val="16"/>
          <w:szCs w:val="16"/>
        </w:rPr>
      </w:pPr>
    </w:p>
    <w:p w:rsidR="00133F44" w:rsidRPr="00133F44" w:rsidRDefault="00133F44" w:rsidP="00AF7E2A">
      <w:pPr>
        <w:jc w:val="center"/>
        <w:rPr>
          <w:b/>
          <w:sz w:val="16"/>
          <w:szCs w:val="16"/>
        </w:rPr>
      </w:pPr>
    </w:p>
    <w:p w:rsidR="002712EC" w:rsidRPr="006C5631" w:rsidRDefault="00145063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Руководствуясь</w:t>
      </w:r>
      <w:r w:rsidR="00C42742" w:rsidRPr="006A6C17">
        <w:rPr>
          <w:sz w:val="24"/>
          <w:szCs w:val="24"/>
        </w:rPr>
        <w:t xml:space="preserve"> Федеральными законами от 24.10.1997 № 134-ФЗ </w:t>
      </w:r>
      <w:r w:rsidR="009304CF">
        <w:rPr>
          <w:sz w:val="24"/>
          <w:szCs w:val="24"/>
        </w:rPr>
        <w:br/>
      </w:r>
      <w:r w:rsidR="00C42742" w:rsidRPr="006A6C17">
        <w:rPr>
          <w:sz w:val="24"/>
          <w:szCs w:val="24"/>
        </w:rPr>
        <w:t xml:space="preserve">«О прожиточном </w:t>
      </w:r>
      <w:r w:rsidR="00C42742" w:rsidRPr="006C5631">
        <w:rPr>
          <w:sz w:val="24"/>
          <w:szCs w:val="24"/>
        </w:rPr>
        <w:t>минимуме в Российской Федерации», от 02.05.2006 № 59-ФЗ «О порядке рассмотрения обращений граждан Российской Федерации», от 27.07.2010 № 210-ФЗ</w:t>
      </w:r>
      <w:r w:rsidR="009304CF">
        <w:rPr>
          <w:sz w:val="24"/>
          <w:szCs w:val="24"/>
        </w:rPr>
        <w:br/>
      </w:r>
      <w:r w:rsidR="00C42742" w:rsidRPr="006C5631">
        <w:rPr>
          <w:sz w:val="24"/>
          <w:szCs w:val="24"/>
        </w:rPr>
        <w:t>«Об организации предоставления государственных и муниципальных услуг», Уставом Печенгск</w:t>
      </w:r>
      <w:r w:rsidR="00892D19">
        <w:rPr>
          <w:sz w:val="24"/>
          <w:szCs w:val="24"/>
        </w:rPr>
        <w:t>ого</w:t>
      </w:r>
      <w:r w:rsidR="00C42742" w:rsidRPr="006C5631">
        <w:rPr>
          <w:sz w:val="24"/>
          <w:szCs w:val="24"/>
        </w:rPr>
        <w:t xml:space="preserve"> район</w:t>
      </w:r>
      <w:r w:rsidR="00892D19">
        <w:rPr>
          <w:sz w:val="24"/>
          <w:szCs w:val="24"/>
        </w:rPr>
        <w:t>а</w:t>
      </w:r>
      <w:r w:rsidR="00C42742" w:rsidRPr="006C5631">
        <w:rPr>
          <w:sz w:val="24"/>
          <w:szCs w:val="24"/>
        </w:rPr>
        <w:t>, постановлением администрации Печенгск</w:t>
      </w:r>
      <w:r w:rsidR="00F13ADF">
        <w:rPr>
          <w:sz w:val="24"/>
          <w:szCs w:val="24"/>
        </w:rPr>
        <w:t xml:space="preserve">ого </w:t>
      </w:r>
      <w:r w:rsidR="00C42742" w:rsidRPr="006C5631">
        <w:rPr>
          <w:sz w:val="24"/>
          <w:szCs w:val="24"/>
        </w:rPr>
        <w:t>район</w:t>
      </w:r>
      <w:r w:rsidR="00F13ADF">
        <w:rPr>
          <w:sz w:val="24"/>
          <w:szCs w:val="24"/>
        </w:rPr>
        <w:t>а</w:t>
      </w:r>
      <w:r w:rsidR="00C42742" w:rsidRPr="006C5631">
        <w:rPr>
          <w:sz w:val="24"/>
          <w:szCs w:val="24"/>
        </w:rPr>
        <w:t xml:space="preserve"> от </w:t>
      </w:r>
      <w:r w:rsidR="008E681F" w:rsidRPr="006C5631">
        <w:rPr>
          <w:sz w:val="24"/>
          <w:szCs w:val="24"/>
        </w:rPr>
        <w:t>01.10.</w:t>
      </w:r>
      <w:r w:rsidR="00C42742" w:rsidRPr="006C5631">
        <w:rPr>
          <w:sz w:val="24"/>
          <w:szCs w:val="24"/>
        </w:rPr>
        <w:t>201</w:t>
      </w:r>
      <w:r w:rsidR="008E681F" w:rsidRPr="006C5631">
        <w:rPr>
          <w:sz w:val="24"/>
          <w:szCs w:val="24"/>
        </w:rPr>
        <w:t>8</w:t>
      </w:r>
      <w:r w:rsidR="00C42742" w:rsidRPr="006C5631">
        <w:rPr>
          <w:sz w:val="24"/>
          <w:szCs w:val="24"/>
        </w:rPr>
        <w:t xml:space="preserve"> </w:t>
      </w:r>
      <w:r w:rsidR="009D3791">
        <w:rPr>
          <w:sz w:val="24"/>
          <w:szCs w:val="24"/>
        </w:rPr>
        <w:br/>
      </w:r>
      <w:r w:rsidR="00C42742" w:rsidRPr="006C5631">
        <w:rPr>
          <w:sz w:val="24"/>
          <w:szCs w:val="24"/>
        </w:rPr>
        <w:t xml:space="preserve">№ </w:t>
      </w:r>
      <w:r w:rsidR="008E681F" w:rsidRPr="006C5631">
        <w:rPr>
          <w:sz w:val="24"/>
          <w:szCs w:val="24"/>
        </w:rPr>
        <w:t>969</w:t>
      </w:r>
      <w:r w:rsidR="00C42742" w:rsidRPr="006C5631">
        <w:rPr>
          <w:sz w:val="24"/>
          <w:szCs w:val="24"/>
        </w:rPr>
        <w:t xml:space="preserve"> «О</w:t>
      </w:r>
      <w:r w:rsidR="008E681F" w:rsidRPr="006C5631">
        <w:rPr>
          <w:sz w:val="24"/>
          <w:szCs w:val="24"/>
        </w:rPr>
        <w:t xml:space="preserve"> порядке разработки и утверждения административных регламентов предоставления муниципальных (государственных) услуг</w:t>
      </w:r>
      <w:r w:rsidR="00C42742" w:rsidRPr="006C5631">
        <w:rPr>
          <w:sz w:val="24"/>
          <w:szCs w:val="24"/>
        </w:rPr>
        <w:t>»</w:t>
      </w:r>
      <w:r w:rsidR="008E681F" w:rsidRPr="006C5631">
        <w:rPr>
          <w:sz w:val="24"/>
          <w:szCs w:val="24"/>
        </w:rPr>
        <w:t>,</w:t>
      </w:r>
    </w:p>
    <w:p w:rsidR="000F5C0F" w:rsidRPr="002A359A" w:rsidRDefault="000F5C0F" w:rsidP="00FE2872">
      <w:pPr>
        <w:widowControl w:val="0"/>
        <w:ind w:firstLine="720"/>
        <w:rPr>
          <w:szCs w:val="16"/>
        </w:rPr>
      </w:pPr>
    </w:p>
    <w:p w:rsidR="000F5C0F" w:rsidRPr="006C5631" w:rsidRDefault="000F5C0F" w:rsidP="002A359A">
      <w:pPr>
        <w:widowControl w:val="0"/>
        <w:rPr>
          <w:b/>
          <w:sz w:val="24"/>
          <w:szCs w:val="24"/>
        </w:rPr>
      </w:pPr>
      <w:r w:rsidRPr="006C5631">
        <w:rPr>
          <w:b/>
          <w:sz w:val="24"/>
          <w:szCs w:val="24"/>
        </w:rPr>
        <w:t>ПОСТАНОВЛЯЮ:</w:t>
      </w:r>
    </w:p>
    <w:p w:rsidR="00830160" w:rsidRPr="002A359A" w:rsidRDefault="00830160" w:rsidP="00FE2872">
      <w:pPr>
        <w:pStyle w:val="21"/>
        <w:widowControl w:val="0"/>
        <w:tabs>
          <w:tab w:val="clear" w:pos="4500"/>
          <w:tab w:val="clear" w:pos="5220"/>
          <w:tab w:val="left" w:pos="0"/>
          <w:tab w:val="left" w:pos="709"/>
          <w:tab w:val="left" w:pos="993"/>
          <w:tab w:val="left" w:pos="8280"/>
          <w:tab w:val="left" w:pos="9355"/>
        </w:tabs>
        <w:ind w:right="0" w:firstLine="720"/>
        <w:rPr>
          <w:sz w:val="20"/>
          <w:szCs w:val="16"/>
        </w:rPr>
      </w:pPr>
    </w:p>
    <w:p w:rsidR="006A28A6" w:rsidRPr="006C5631" w:rsidRDefault="00830160" w:rsidP="00FE2872">
      <w:pPr>
        <w:ind w:firstLine="720"/>
        <w:jc w:val="both"/>
        <w:rPr>
          <w:bCs/>
          <w:sz w:val="24"/>
          <w:szCs w:val="24"/>
        </w:rPr>
      </w:pPr>
      <w:r w:rsidRPr="006C5631">
        <w:rPr>
          <w:sz w:val="24"/>
          <w:szCs w:val="24"/>
        </w:rPr>
        <w:t>1.</w:t>
      </w:r>
      <w:r w:rsidR="00C57E14" w:rsidRPr="006C5631">
        <w:rPr>
          <w:sz w:val="24"/>
          <w:szCs w:val="24"/>
        </w:rPr>
        <w:t xml:space="preserve"> </w:t>
      </w:r>
      <w:r w:rsidR="006A28A6" w:rsidRPr="006C5631">
        <w:rPr>
          <w:sz w:val="24"/>
          <w:szCs w:val="24"/>
        </w:rPr>
        <w:t xml:space="preserve">Утвердить административный регламент предоставления муниципальной услуги </w:t>
      </w:r>
      <w:r w:rsidR="006A28A6" w:rsidRPr="006C5631">
        <w:rPr>
          <w:bCs/>
          <w:sz w:val="24"/>
          <w:szCs w:val="24"/>
        </w:rPr>
        <w:t xml:space="preserve">«Предоставление </w:t>
      </w:r>
      <w:r w:rsidR="005215FB">
        <w:rPr>
          <w:bCs/>
          <w:sz w:val="24"/>
          <w:szCs w:val="24"/>
        </w:rPr>
        <w:t>талонов на бесплатное питание малоимущи</w:t>
      </w:r>
      <w:r w:rsidR="00F13ADF">
        <w:rPr>
          <w:bCs/>
          <w:sz w:val="24"/>
          <w:szCs w:val="24"/>
        </w:rPr>
        <w:t>м</w:t>
      </w:r>
      <w:r w:rsidR="005215FB">
        <w:rPr>
          <w:bCs/>
          <w:sz w:val="24"/>
          <w:szCs w:val="24"/>
        </w:rPr>
        <w:t xml:space="preserve"> граждан</w:t>
      </w:r>
      <w:r w:rsidR="00F13ADF">
        <w:rPr>
          <w:bCs/>
          <w:sz w:val="24"/>
          <w:szCs w:val="24"/>
        </w:rPr>
        <w:t>ам, проживающим на территории Печенгского района</w:t>
      </w:r>
      <w:r w:rsidR="006A28A6" w:rsidRPr="006C5631">
        <w:rPr>
          <w:bCs/>
          <w:sz w:val="24"/>
          <w:szCs w:val="24"/>
        </w:rPr>
        <w:t>» согласно приложению.</w:t>
      </w:r>
    </w:p>
    <w:p w:rsidR="004F7BBB" w:rsidRPr="006C5631" w:rsidRDefault="001F6221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6A28A6" w:rsidRPr="006C5631">
        <w:rPr>
          <w:sz w:val="24"/>
          <w:szCs w:val="24"/>
        </w:rPr>
        <w:t xml:space="preserve">. </w:t>
      </w:r>
      <w:r w:rsidR="008E681F" w:rsidRPr="006C5631">
        <w:rPr>
          <w:sz w:val="24"/>
          <w:szCs w:val="24"/>
        </w:rPr>
        <w:t>Признать утратившим</w:t>
      </w:r>
      <w:r w:rsidR="003F5AF1">
        <w:rPr>
          <w:sz w:val="24"/>
          <w:szCs w:val="24"/>
        </w:rPr>
        <w:t>и</w:t>
      </w:r>
      <w:r w:rsidR="008E681F" w:rsidRPr="006C5631">
        <w:rPr>
          <w:sz w:val="24"/>
          <w:szCs w:val="24"/>
        </w:rPr>
        <w:t xml:space="preserve"> силу постановлени</w:t>
      </w:r>
      <w:r w:rsidR="00AD23B3" w:rsidRPr="006C5631">
        <w:rPr>
          <w:sz w:val="24"/>
          <w:szCs w:val="24"/>
        </w:rPr>
        <w:t>я</w:t>
      </w:r>
      <w:r w:rsidR="008E681F" w:rsidRPr="006C5631">
        <w:rPr>
          <w:sz w:val="24"/>
          <w:szCs w:val="24"/>
        </w:rPr>
        <w:t xml:space="preserve"> администрации Печенгского района</w:t>
      </w:r>
      <w:r w:rsidR="004F7BBB" w:rsidRPr="006C5631">
        <w:rPr>
          <w:sz w:val="24"/>
          <w:szCs w:val="24"/>
        </w:rPr>
        <w:t>:</w:t>
      </w:r>
    </w:p>
    <w:p w:rsidR="004F7BBB" w:rsidRPr="006C5631" w:rsidRDefault="004F7BBB" w:rsidP="00FE2872">
      <w:pPr>
        <w:ind w:firstLine="720"/>
        <w:jc w:val="both"/>
        <w:rPr>
          <w:sz w:val="24"/>
          <w:szCs w:val="24"/>
        </w:rPr>
      </w:pPr>
      <w:r w:rsidRPr="006C5631">
        <w:rPr>
          <w:sz w:val="24"/>
          <w:szCs w:val="24"/>
        </w:rPr>
        <w:t xml:space="preserve">- </w:t>
      </w:r>
      <w:r w:rsidR="008E681F" w:rsidRPr="006C5631">
        <w:rPr>
          <w:sz w:val="24"/>
          <w:szCs w:val="24"/>
        </w:rPr>
        <w:t>от 22.03.2012 № 27</w:t>
      </w:r>
      <w:r w:rsidR="005215FB">
        <w:rPr>
          <w:sz w:val="24"/>
          <w:szCs w:val="24"/>
        </w:rPr>
        <w:t>2</w:t>
      </w:r>
      <w:r w:rsidR="008E681F" w:rsidRPr="006C5631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«Предоставление </w:t>
      </w:r>
      <w:r w:rsidR="005215FB">
        <w:rPr>
          <w:sz w:val="24"/>
          <w:szCs w:val="24"/>
        </w:rPr>
        <w:t>талонов на бесплатное питание</w:t>
      </w:r>
      <w:r w:rsidR="007B4094">
        <w:rPr>
          <w:sz w:val="24"/>
          <w:szCs w:val="24"/>
        </w:rPr>
        <w:t xml:space="preserve"> для малоимущих граждан</w:t>
      </w:r>
      <w:r w:rsidR="008E681F" w:rsidRPr="006C5631">
        <w:rPr>
          <w:sz w:val="24"/>
          <w:szCs w:val="24"/>
        </w:rPr>
        <w:t>»</w:t>
      </w:r>
      <w:r w:rsidR="00D57251" w:rsidRPr="006C5631">
        <w:rPr>
          <w:sz w:val="24"/>
          <w:szCs w:val="24"/>
        </w:rPr>
        <w:t>;</w:t>
      </w:r>
      <w:r w:rsidR="00AD23B3" w:rsidRPr="006C5631">
        <w:rPr>
          <w:sz w:val="24"/>
          <w:szCs w:val="24"/>
        </w:rPr>
        <w:t xml:space="preserve"> </w:t>
      </w:r>
    </w:p>
    <w:p w:rsidR="004F7BBB" w:rsidRPr="006C5631" w:rsidRDefault="004F7BBB" w:rsidP="00FE2872">
      <w:pPr>
        <w:ind w:firstLine="720"/>
        <w:jc w:val="both"/>
        <w:rPr>
          <w:sz w:val="24"/>
          <w:szCs w:val="24"/>
        </w:rPr>
      </w:pPr>
      <w:r w:rsidRPr="006C5631">
        <w:rPr>
          <w:sz w:val="24"/>
          <w:szCs w:val="24"/>
        </w:rPr>
        <w:t xml:space="preserve">- </w:t>
      </w:r>
      <w:r w:rsidR="00AD23B3" w:rsidRPr="006C5631">
        <w:rPr>
          <w:sz w:val="24"/>
          <w:szCs w:val="24"/>
        </w:rPr>
        <w:t>от 02.08.2012 № 84</w:t>
      </w:r>
      <w:r w:rsidR="007B4094">
        <w:rPr>
          <w:sz w:val="24"/>
          <w:szCs w:val="24"/>
        </w:rPr>
        <w:t>4</w:t>
      </w:r>
      <w:r w:rsidR="00D57251" w:rsidRPr="006C5631">
        <w:rPr>
          <w:sz w:val="24"/>
          <w:szCs w:val="24"/>
        </w:rPr>
        <w:t xml:space="preserve"> «О внесении изменений в постановление администрации муниципального образования Печенгский район от 22.03.2012 № 27</w:t>
      </w:r>
      <w:r w:rsidR="007B4094">
        <w:rPr>
          <w:sz w:val="24"/>
          <w:szCs w:val="24"/>
        </w:rPr>
        <w:t>2</w:t>
      </w:r>
      <w:r w:rsidR="00D57251" w:rsidRPr="006C5631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«Предоставление </w:t>
      </w:r>
      <w:r w:rsidR="007B4094">
        <w:rPr>
          <w:sz w:val="24"/>
          <w:szCs w:val="24"/>
        </w:rPr>
        <w:t>талонов на бесплатное питание для малоимущих граждан</w:t>
      </w:r>
      <w:r w:rsidR="00D57251" w:rsidRPr="006C5631">
        <w:rPr>
          <w:sz w:val="24"/>
          <w:szCs w:val="24"/>
        </w:rPr>
        <w:t>»;</w:t>
      </w:r>
    </w:p>
    <w:p w:rsidR="004F7BBB" w:rsidRPr="006C5631" w:rsidRDefault="004F7BBB" w:rsidP="00FE2872">
      <w:pPr>
        <w:ind w:firstLine="720"/>
        <w:jc w:val="both"/>
        <w:rPr>
          <w:sz w:val="24"/>
          <w:szCs w:val="24"/>
        </w:rPr>
      </w:pPr>
      <w:r w:rsidRPr="006C5631">
        <w:rPr>
          <w:sz w:val="24"/>
          <w:szCs w:val="24"/>
        </w:rPr>
        <w:t xml:space="preserve">- </w:t>
      </w:r>
      <w:r w:rsidR="00AD23B3" w:rsidRPr="006C5631">
        <w:rPr>
          <w:sz w:val="24"/>
          <w:szCs w:val="24"/>
        </w:rPr>
        <w:t>от 21.06.2013 № 87</w:t>
      </w:r>
      <w:r w:rsidR="007B4094">
        <w:rPr>
          <w:sz w:val="24"/>
          <w:szCs w:val="24"/>
        </w:rPr>
        <w:t>5</w:t>
      </w:r>
      <w:r w:rsidR="00D57251" w:rsidRPr="006C5631">
        <w:rPr>
          <w:sz w:val="24"/>
          <w:szCs w:val="24"/>
        </w:rPr>
        <w:t xml:space="preserve"> «О внесении изменений в постановление администрации муниципального образования Печенгский район от 22.03.2012 № 27</w:t>
      </w:r>
      <w:r w:rsidR="007B4094">
        <w:rPr>
          <w:sz w:val="24"/>
          <w:szCs w:val="24"/>
        </w:rPr>
        <w:t>2</w:t>
      </w:r>
      <w:r w:rsidR="00D57251" w:rsidRPr="006C5631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«Предоставление </w:t>
      </w:r>
      <w:r w:rsidR="007B4094">
        <w:rPr>
          <w:sz w:val="24"/>
          <w:szCs w:val="24"/>
        </w:rPr>
        <w:t>талонов на бесплатное питание для малоимущих граждан</w:t>
      </w:r>
      <w:r w:rsidR="00D57251" w:rsidRPr="006C5631">
        <w:rPr>
          <w:sz w:val="24"/>
          <w:szCs w:val="24"/>
        </w:rPr>
        <w:t>»;</w:t>
      </w:r>
      <w:r w:rsidR="00AD23B3" w:rsidRPr="006C5631">
        <w:rPr>
          <w:sz w:val="24"/>
          <w:szCs w:val="24"/>
        </w:rPr>
        <w:t xml:space="preserve"> </w:t>
      </w:r>
    </w:p>
    <w:p w:rsidR="004F7BBB" w:rsidRPr="006C5631" w:rsidRDefault="004F7BBB" w:rsidP="00FE2872">
      <w:pPr>
        <w:ind w:firstLine="720"/>
        <w:jc w:val="both"/>
        <w:rPr>
          <w:sz w:val="24"/>
          <w:szCs w:val="24"/>
        </w:rPr>
      </w:pPr>
      <w:r w:rsidRPr="006C5631">
        <w:rPr>
          <w:sz w:val="24"/>
          <w:szCs w:val="24"/>
        </w:rPr>
        <w:t xml:space="preserve">- </w:t>
      </w:r>
      <w:r w:rsidR="00AD23B3" w:rsidRPr="006C5631">
        <w:rPr>
          <w:sz w:val="24"/>
          <w:szCs w:val="24"/>
        </w:rPr>
        <w:t>от 1</w:t>
      </w:r>
      <w:r w:rsidR="005831E8" w:rsidRPr="006C5631">
        <w:rPr>
          <w:sz w:val="24"/>
          <w:szCs w:val="24"/>
        </w:rPr>
        <w:t>2</w:t>
      </w:r>
      <w:r w:rsidR="00AD23B3" w:rsidRPr="006C5631">
        <w:rPr>
          <w:sz w:val="24"/>
          <w:szCs w:val="24"/>
        </w:rPr>
        <w:t>.05.2014 № 80</w:t>
      </w:r>
      <w:r w:rsidR="007B4094">
        <w:rPr>
          <w:sz w:val="24"/>
          <w:szCs w:val="24"/>
        </w:rPr>
        <w:t>1</w:t>
      </w:r>
      <w:r w:rsidR="005831E8" w:rsidRPr="006C5631">
        <w:rPr>
          <w:sz w:val="24"/>
          <w:szCs w:val="24"/>
        </w:rPr>
        <w:t xml:space="preserve"> «О внесении изменений в постановление администрации муниципального образования Печенгский район от 22.03.2012 № 27</w:t>
      </w:r>
      <w:r w:rsidR="007B4094">
        <w:rPr>
          <w:sz w:val="24"/>
          <w:szCs w:val="24"/>
        </w:rPr>
        <w:t>2</w:t>
      </w:r>
      <w:r w:rsidR="005831E8" w:rsidRPr="006C5631">
        <w:rPr>
          <w:sz w:val="24"/>
          <w:szCs w:val="24"/>
        </w:rPr>
        <w:t>»;</w:t>
      </w:r>
      <w:r w:rsidR="00AD23B3" w:rsidRPr="006C5631">
        <w:rPr>
          <w:sz w:val="24"/>
          <w:szCs w:val="24"/>
        </w:rPr>
        <w:t xml:space="preserve"> </w:t>
      </w:r>
    </w:p>
    <w:p w:rsidR="004F7BBB" w:rsidRPr="006C5631" w:rsidRDefault="004F7BBB" w:rsidP="00FE2872">
      <w:pPr>
        <w:ind w:firstLine="720"/>
        <w:jc w:val="both"/>
        <w:rPr>
          <w:sz w:val="24"/>
          <w:szCs w:val="24"/>
        </w:rPr>
      </w:pPr>
      <w:r w:rsidRPr="006C5631">
        <w:rPr>
          <w:sz w:val="24"/>
          <w:szCs w:val="24"/>
        </w:rPr>
        <w:t xml:space="preserve">- от </w:t>
      </w:r>
      <w:r w:rsidR="007B4094">
        <w:rPr>
          <w:sz w:val="24"/>
          <w:szCs w:val="24"/>
        </w:rPr>
        <w:t xml:space="preserve">24.03.2016 </w:t>
      </w:r>
      <w:r w:rsidRPr="006C5631">
        <w:rPr>
          <w:sz w:val="24"/>
          <w:szCs w:val="24"/>
        </w:rPr>
        <w:t xml:space="preserve">№ </w:t>
      </w:r>
      <w:r w:rsidR="007B4094">
        <w:rPr>
          <w:sz w:val="24"/>
          <w:szCs w:val="24"/>
        </w:rPr>
        <w:t>266</w:t>
      </w:r>
      <w:r w:rsidRPr="006C5631">
        <w:rPr>
          <w:sz w:val="24"/>
          <w:szCs w:val="24"/>
        </w:rPr>
        <w:t xml:space="preserve"> </w:t>
      </w:r>
      <w:r w:rsidR="007B4094">
        <w:rPr>
          <w:sz w:val="24"/>
          <w:szCs w:val="24"/>
        </w:rPr>
        <w:t>«</w:t>
      </w:r>
      <w:r w:rsidR="00B835FF" w:rsidRPr="006C5631">
        <w:t xml:space="preserve">О </w:t>
      </w:r>
      <w:r w:rsidR="00B835FF" w:rsidRPr="006C5631">
        <w:rPr>
          <w:sz w:val="24"/>
          <w:szCs w:val="24"/>
        </w:rPr>
        <w:t>внесении изменений в постановление администрации Печенгского района от 22.03.2012 № 27</w:t>
      </w:r>
      <w:r w:rsidR="007B4094">
        <w:rPr>
          <w:sz w:val="24"/>
          <w:szCs w:val="24"/>
        </w:rPr>
        <w:t>2</w:t>
      </w:r>
      <w:r w:rsidR="00B835FF" w:rsidRPr="006C5631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«Предоставление </w:t>
      </w:r>
      <w:r w:rsidR="007B4094">
        <w:rPr>
          <w:sz w:val="24"/>
          <w:szCs w:val="24"/>
        </w:rPr>
        <w:t>талонов на бесплатное питания для малоимущих граждан</w:t>
      </w:r>
      <w:r w:rsidR="00B835FF" w:rsidRPr="006C5631">
        <w:rPr>
          <w:sz w:val="24"/>
          <w:szCs w:val="24"/>
        </w:rPr>
        <w:t>»</w:t>
      </w:r>
      <w:r w:rsidR="00BA6797">
        <w:rPr>
          <w:sz w:val="24"/>
          <w:szCs w:val="24"/>
        </w:rPr>
        <w:t>.</w:t>
      </w:r>
    </w:p>
    <w:p w:rsidR="006A28A6" w:rsidRPr="006C5631" w:rsidRDefault="009304CF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E681F" w:rsidRPr="006C5631">
        <w:rPr>
          <w:sz w:val="24"/>
          <w:szCs w:val="24"/>
        </w:rPr>
        <w:t xml:space="preserve">. </w:t>
      </w:r>
      <w:r w:rsidR="006A28A6" w:rsidRPr="006C5631">
        <w:rPr>
          <w:sz w:val="24"/>
          <w:szCs w:val="24"/>
        </w:rPr>
        <w:t xml:space="preserve">Настоящее постановление вступает в силу </w:t>
      </w:r>
      <w:r w:rsidR="00F13ADF">
        <w:rPr>
          <w:sz w:val="24"/>
          <w:szCs w:val="24"/>
        </w:rPr>
        <w:t xml:space="preserve">после его официального </w:t>
      </w:r>
      <w:r w:rsidR="001F6221">
        <w:rPr>
          <w:sz w:val="24"/>
          <w:szCs w:val="24"/>
        </w:rPr>
        <w:t xml:space="preserve">опубликования в районной газете </w:t>
      </w:r>
      <w:r w:rsidR="006A28A6" w:rsidRPr="006C5631">
        <w:rPr>
          <w:sz w:val="24"/>
          <w:szCs w:val="24"/>
        </w:rPr>
        <w:t>«Печенга»</w:t>
      </w:r>
      <w:r w:rsidR="001F6221">
        <w:rPr>
          <w:sz w:val="24"/>
          <w:szCs w:val="24"/>
        </w:rPr>
        <w:t xml:space="preserve"> и подлежит размещению на сайте муниципального образования Печенгский район в сети Интернет</w:t>
      </w:r>
      <w:r w:rsidR="006A28A6" w:rsidRPr="006C5631">
        <w:rPr>
          <w:sz w:val="24"/>
          <w:szCs w:val="24"/>
        </w:rPr>
        <w:t xml:space="preserve">. </w:t>
      </w:r>
    </w:p>
    <w:p w:rsidR="006A28A6" w:rsidRPr="006C5631" w:rsidRDefault="009304CF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="006A28A6" w:rsidRPr="006C5631">
        <w:rPr>
          <w:sz w:val="24"/>
          <w:szCs w:val="24"/>
        </w:rPr>
        <w:t xml:space="preserve">. Контроль за исполнением настоящего постановления возложить на первого заместителя </w:t>
      </w:r>
      <w:r w:rsidR="00892D19">
        <w:rPr>
          <w:sz w:val="24"/>
          <w:szCs w:val="24"/>
        </w:rPr>
        <w:t>Г</w:t>
      </w:r>
      <w:r w:rsidR="006A28A6" w:rsidRPr="006C5631">
        <w:rPr>
          <w:sz w:val="24"/>
          <w:szCs w:val="24"/>
        </w:rPr>
        <w:t>лавы администрации Печенгск</w:t>
      </w:r>
      <w:r w:rsidR="00892D19">
        <w:rPr>
          <w:sz w:val="24"/>
          <w:szCs w:val="24"/>
        </w:rPr>
        <w:t>ого</w:t>
      </w:r>
      <w:r w:rsidR="006A28A6" w:rsidRPr="006C5631">
        <w:rPr>
          <w:sz w:val="24"/>
          <w:szCs w:val="24"/>
        </w:rPr>
        <w:t xml:space="preserve"> район</w:t>
      </w:r>
      <w:r w:rsidR="00892D19">
        <w:rPr>
          <w:sz w:val="24"/>
          <w:szCs w:val="24"/>
        </w:rPr>
        <w:t>а</w:t>
      </w:r>
      <w:r w:rsidR="006A28A6" w:rsidRPr="006C5631">
        <w:rPr>
          <w:sz w:val="24"/>
          <w:szCs w:val="24"/>
        </w:rPr>
        <w:t>.</w:t>
      </w:r>
    </w:p>
    <w:p w:rsidR="006A28A6" w:rsidRDefault="006A28A6" w:rsidP="00FE2872">
      <w:pPr>
        <w:ind w:firstLine="720"/>
        <w:jc w:val="both"/>
        <w:rPr>
          <w:sz w:val="24"/>
          <w:szCs w:val="24"/>
        </w:rPr>
      </w:pPr>
    </w:p>
    <w:p w:rsidR="009304CF" w:rsidRPr="006C5631" w:rsidRDefault="009304CF" w:rsidP="00FE2872">
      <w:pPr>
        <w:ind w:firstLine="720"/>
        <w:jc w:val="both"/>
        <w:rPr>
          <w:sz w:val="24"/>
          <w:szCs w:val="24"/>
        </w:rPr>
      </w:pPr>
    </w:p>
    <w:p w:rsidR="006A28A6" w:rsidRPr="006C5631" w:rsidRDefault="00375E00" w:rsidP="002A35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И.о. </w:t>
      </w:r>
      <w:r w:rsidR="006A28A6" w:rsidRPr="006C5631">
        <w:rPr>
          <w:sz w:val="24"/>
          <w:szCs w:val="24"/>
        </w:rPr>
        <w:t>Глав</w:t>
      </w:r>
      <w:r>
        <w:rPr>
          <w:sz w:val="24"/>
          <w:szCs w:val="24"/>
        </w:rPr>
        <w:t>ы</w:t>
      </w:r>
      <w:r w:rsidR="006A28A6" w:rsidRPr="006C5631">
        <w:rPr>
          <w:sz w:val="24"/>
          <w:szCs w:val="24"/>
        </w:rPr>
        <w:t xml:space="preserve"> администрации </w:t>
      </w:r>
      <w:r w:rsidR="001F6221">
        <w:rPr>
          <w:sz w:val="24"/>
          <w:szCs w:val="24"/>
        </w:rPr>
        <w:t>П</w:t>
      </w:r>
      <w:r w:rsidR="006A28A6" w:rsidRPr="006C5631">
        <w:rPr>
          <w:sz w:val="24"/>
          <w:szCs w:val="24"/>
        </w:rPr>
        <w:t>еченгск</w:t>
      </w:r>
      <w:r w:rsidR="001F6221">
        <w:rPr>
          <w:sz w:val="24"/>
          <w:szCs w:val="24"/>
        </w:rPr>
        <w:t>ого</w:t>
      </w:r>
      <w:r w:rsidR="006A28A6" w:rsidRPr="006C5631">
        <w:rPr>
          <w:sz w:val="24"/>
          <w:szCs w:val="24"/>
        </w:rPr>
        <w:t xml:space="preserve"> район</w:t>
      </w:r>
      <w:r w:rsidR="001F6221">
        <w:rPr>
          <w:sz w:val="24"/>
          <w:szCs w:val="24"/>
        </w:rPr>
        <w:t xml:space="preserve">а                       </w:t>
      </w:r>
      <w:r w:rsidR="006A28A6" w:rsidRPr="006C5631">
        <w:rPr>
          <w:sz w:val="24"/>
          <w:szCs w:val="24"/>
        </w:rPr>
        <w:tab/>
      </w:r>
      <w:r w:rsidR="006A28A6" w:rsidRPr="006C5631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 xml:space="preserve">  </w:t>
      </w:r>
      <w:r w:rsidR="006A28A6" w:rsidRPr="006C5631">
        <w:rPr>
          <w:sz w:val="24"/>
          <w:szCs w:val="24"/>
        </w:rPr>
        <w:t xml:space="preserve">  </w:t>
      </w:r>
      <w:r w:rsidR="002A359A">
        <w:rPr>
          <w:sz w:val="24"/>
          <w:szCs w:val="24"/>
        </w:rPr>
        <w:t xml:space="preserve">   </w:t>
      </w:r>
      <w:r>
        <w:rPr>
          <w:sz w:val="24"/>
          <w:szCs w:val="24"/>
        </w:rPr>
        <w:t>А.В. Пономарев</w:t>
      </w:r>
    </w:p>
    <w:p w:rsidR="006A28A6" w:rsidRPr="006C5631" w:rsidRDefault="006A28A6" w:rsidP="00FE2872">
      <w:pPr>
        <w:ind w:firstLine="720"/>
        <w:jc w:val="both"/>
        <w:rPr>
          <w:sz w:val="24"/>
          <w:szCs w:val="24"/>
        </w:rPr>
      </w:pPr>
    </w:p>
    <w:p w:rsidR="006A28A6" w:rsidRPr="006C5631" w:rsidRDefault="006A28A6" w:rsidP="00FE2872">
      <w:pPr>
        <w:ind w:firstLine="720"/>
        <w:jc w:val="both"/>
        <w:rPr>
          <w:sz w:val="24"/>
          <w:szCs w:val="24"/>
        </w:rPr>
      </w:pPr>
    </w:p>
    <w:p w:rsidR="006A28A6" w:rsidRPr="006C5631" w:rsidRDefault="006A28A6" w:rsidP="00FE2872">
      <w:pPr>
        <w:ind w:firstLine="720"/>
        <w:jc w:val="both"/>
        <w:rPr>
          <w:sz w:val="24"/>
          <w:szCs w:val="24"/>
        </w:rPr>
      </w:pPr>
    </w:p>
    <w:p w:rsidR="006A28A6" w:rsidRPr="006C5631" w:rsidRDefault="006A28A6" w:rsidP="00FE2872">
      <w:pPr>
        <w:ind w:firstLine="720"/>
        <w:jc w:val="both"/>
        <w:rPr>
          <w:sz w:val="24"/>
          <w:szCs w:val="24"/>
        </w:rPr>
      </w:pPr>
    </w:p>
    <w:p w:rsidR="006A28A6" w:rsidRPr="006C5631" w:rsidRDefault="006A28A6" w:rsidP="00FE2872">
      <w:pPr>
        <w:ind w:firstLine="720"/>
        <w:jc w:val="both"/>
        <w:rPr>
          <w:sz w:val="24"/>
          <w:szCs w:val="24"/>
        </w:rPr>
      </w:pPr>
    </w:p>
    <w:p w:rsidR="006A28A6" w:rsidRPr="006C5631" w:rsidRDefault="006A28A6" w:rsidP="00FE2872">
      <w:pPr>
        <w:ind w:firstLine="720"/>
        <w:jc w:val="both"/>
        <w:rPr>
          <w:sz w:val="24"/>
          <w:szCs w:val="24"/>
        </w:rPr>
      </w:pPr>
    </w:p>
    <w:p w:rsidR="006A28A6" w:rsidRPr="006C5631" w:rsidRDefault="006A28A6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Pr="006C5631" w:rsidRDefault="00F83B90" w:rsidP="00FE2872">
      <w:pPr>
        <w:ind w:firstLine="720"/>
        <w:jc w:val="both"/>
        <w:rPr>
          <w:sz w:val="24"/>
          <w:szCs w:val="24"/>
        </w:rPr>
      </w:pPr>
    </w:p>
    <w:p w:rsidR="00F83B90" w:rsidRDefault="00F83B90" w:rsidP="00FE2872">
      <w:pPr>
        <w:ind w:firstLine="720"/>
        <w:jc w:val="both"/>
        <w:rPr>
          <w:sz w:val="24"/>
          <w:szCs w:val="24"/>
        </w:rPr>
      </w:pPr>
    </w:p>
    <w:p w:rsidR="001F6221" w:rsidRDefault="001F6221" w:rsidP="00FE2872">
      <w:pPr>
        <w:ind w:firstLine="720"/>
        <w:jc w:val="both"/>
        <w:rPr>
          <w:sz w:val="24"/>
          <w:szCs w:val="24"/>
        </w:rPr>
      </w:pPr>
    </w:p>
    <w:p w:rsidR="002A359A" w:rsidRDefault="002A359A" w:rsidP="00FE2872">
      <w:pPr>
        <w:ind w:firstLine="720"/>
        <w:jc w:val="both"/>
        <w:rPr>
          <w:sz w:val="24"/>
          <w:szCs w:val="24"/>
        </w:rPr>
      </w:pPr>
    </w:p>
    <w:p w:rsidR="002A359A" w:rsidRDefault="002A359A" w:rsidP="00FE2872">
      <w:pPr>
        <w:ind w:firstLine="720"/>
        <w:jc w:val="both"/>
        <w:rPr>
          <w:sz w:val="24"/>
          <w:szCs w:val="24"/>
        </w:rPr>
      </w:pPr>
    </w:p>
    <w:p w:rsidR="002A359A" w:rsidRDefault="002A359A" w:rsidP="00FE2872">
      <w:pPr>
        <w:ind w:firstLine="720"/>
        <w:jc w:val="both"/>
        <w:rPr>
          <w:sz w:val="24"/>
          <w:szCs w:val="24"/>
        </w:rPr>
      </w:pPr>
    </w:p>
    <w:p w:rsidR="002A359A" w:rsidRDefault="002A359A" w:rsidP="00FE2872">
      <w:pPr>
        <w:ind w:firstLine="720"/>
        <w:jc w:val="both"/>
        <w:rPr>
          <w:sz w:val="24"/>
          <w:szCs w:val="24"/>
        </w:rPr>
      </w:pPr>
    </w:p>
    <w:p w:rsidR="002A359A" w:rsidRDefault="002A359A" w:rsidP="00FE2872">
      <w:pPr>
        <w:ind w:firstLine="720"/>
        <w:jc w:val="both"/>
        <w:rPr>
          <w:sz w:val="24"/>
          <w:szCs w:val="24"/>
        </w:rPr>
      </w:pPr>
    </w:p>
    <w:p w:rsidR="002A359A" w:rsidRDefault="002A359A" w:rsidP="002A359A">
      <w:pPr>
        <w:jc w:val="both"/>
        <w:rPr>
          <w:sz w:val="24"/>
          <w:szCs w:val="24"/>
        </w:rPr>
      </w:pPr>
    </w:p>
    <w:p w:rsidR="006A28A6" w:rsidRDefault="006A28A6" w:rsidP="00FE2872">
      <w:pPr>
        <w:ind w:firstLine="720"/>
        <w:jc w:val="both"/>
        <w:rPr>
          <w:sz w:val="24"/>
          <w:szCs w:val="24"/>
        </w:rPr>
      </w:pPr>
    </w:p>
    <w:p w:rsidR="002A359A" w:rsidRPr="006C5631" w:rsidRDefault="002A359A" w:rsidP="00FE2872">
      <w:pPr>
        <w:ind w:firstLine="720"/>
        <w:jc w:val="both"/>
        <w:rPr>
          <w:sz w:val="24"/>
          <w:szCs w:val="24"/>
        </w:rPr>
      </w:pPr>
    </w:p>
    <w:p w:rsidR="006A28A6" w:rsidRPr="006C5631" w:rsidRDefault="001F6221" w:rsidP="002A359A">
      <w:pPr>
        <w:jc w:val="both"/>
        <w:rPr>
          <w:sz w:val="16"/>
          <w:szCs w:val="16"/>
        </w:rPr>
      </w:pPr>
      <w:r>
        <w:rPr>
          <w:sz w:val="16"/>
          <w:szCs w:val="16"/>
        </w:rPr>
        <w:t>Кучугура В.В.</w:t>
      </w:r>
      <w:r w:rsidR="006A28A6" w:rsidRPr="006C5631">
        <w:rPr>
          <w:sz w:val="16"/>
          <w:szCs w:val="16"/>
        </w:rPr>
        <w:t xml:space="preserve"> </w:t>
      </w:r>
    </w:p>
    <w:p w:rsidR="006A28A6" w:rsidRPr="006C5631" w:rsidRDefault="006A28A6" w:rsidP="002A359A">
      <w:pPr>
        <w:jc w:val="both"/>
        <w:rPr>
          <w:sz w:val="16"/>
          <w:szCs w:val="16"/>
        </w:rPr>
      </w:pPr>
      <w:r w:rsidRPr="006C5631">
        <w:rPr>
          <w:sz w:val="16"/>
          <w:szCs w:val="16"/>
        </w:rPr>
        <w:t>8 (81554) 501</w:t>
      </w:r>
      <w:r w:rsidR="001F6221">
        <w:rPr>
          <w:sz w:val="16"/>
          <w:szCs w:val="16"/>
        </w:rPr>
        <w:t>49</w:t>
      </w:r>
    </w:p>
    <w:p w:rsidR="001F6221" w:rsidRPr="00531082" w:rsidRDefault="001F6221" w:rsidP="00FE2872">
      <w:pPr>
        <w:pStyle w:val="ae"/>
        <w:ind w:left="5812"/>
        <w:jc w:val="left"/>
        <w:rPr>
          <w:b w:val="0"/>
          <w:sz w:val="24"/>
          <w:szCs w:val="24"/>
        </w:rPr>
      </w:pPr>
      <w:r w:rsidRPr="00531082">
        <w:rPr>
          <w:b w:val="0"/>
          <w:sz w:val="24"/>
          <w:szCs w:val="24"/>
        </w:rPr>
        <w:lastRenderedPageBreak/>
        <w:t>Приложение</w:t>
      </w:r>
    </w:p>
    <w:p w:rsidR="001F6221" w:rsidRPr="00531082" w:rsidRDefault="001F6221" w:rsidP="00FE2872">
      <w:pPr>
        <w:ind w:left="5812"/>
        <w:rPr>
          <w:sz w:val="24"/>
          <w:szCs w:val="24"/>
        </w:rPr>
      </w:pPr>
      <w:r w:rsidRPr="00531082">
        <w:rPr>
          <w:sz w:val="24"/>
          <w:szCs w:val="24"/>
        </w:rPr>
        <w:t xml:space="preserve">к постановлению администрации </w:t>
      </w:r>
      <w:r w:rsidR="00FE2872">
        <w:rPr>
          <w:sz w:val="24"/>
          <w:szCs w:val="24"/>
        </w:rPr>
        <w:t xml:space="preserve">    </w:t>
      </w:r>
      <w:r w:rsidRPr="00531082">
        <w:rPr>
          <w:sz w:val="24"/>
          <w:szCs w:val="24"/>
        </w:rPr>
        <w:t>Печенгского района</w:t>
      </w:r>
    </w:p>
    <w:p w:rsidR="001F6221" w:rsidRPr="00531082" w:rsidRDefault="001F6221" w:rsidP="00FE2872">
      <w:pPr>
        <w:ind w:left="5812"/>
        <w:rPr>
          <w:sz w:val="24"/>
          <w:szCs w:val="24"/>
        </w:rPr>
      </w:pPr>
      <w:r w:rsidRPr="00531082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 </w:t>
      </w:r>
      <w:r w:rsidR="001D1C49">
        <w:rPr>
          <w:sz w:val="24"/>
          <w:szCs w:val="24"/>
        </w:rPr>
        <w:t>24.09.2019</w:t>
      </w:r>
      <w:r>
        <w:rPr>
          <w:sz w:val="24"/>
          <w:szCs w:val="24"/>
        </w:rPr>
        <w:t xml:space="preserve"> </w:t>
      </w:r>
      <w:r w:rsidRPr="00531082">
        <w:rPr>
          <w:sz w:val="24"/>
          <w:szCs w:val="24"/>
        </w:rPr>
        <w:t xml:space="preserve"> №</w:t>
      </w:r>
      <w:r w:rsidR="001D1C49">
        <w:rPr>
          <w:sz w:val="24"/>
          <w:szCs w:val="24"/>
        </w:rPr>
        <w:t xml:space="preserve"> 832</w:t>
      </w:r>
      <w:r w:rsidRPr="005310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</w:t>
      </w:r>
    </w:p>
    <w:p w:rsidR="001F6221" w:rsidRPr="00531082" w:rsidRDefault="001F6221" w:rsidP="00FE2872">
      <w:pPr>
        <w:ind w:firstLine="14"/>
        <w:jc w:val="center"/>
        <w:rPr>
          <w:b/>
          <w:sz w:val="24"/>
          <w:szCs w:val="24"/>
        </w:rPr>
      </w:pPr>
    </w:p>
    <w:p w:rsidR="006A28A6" w:rsidRPr="006C5631" w:rsidRDefault="006A28A6" w:rsidP="00FE2872">
      <w:pPr>
        <w:ind w:firstLine="720"/>
        <w:rPr>
          <w:bCs/>
          <w:sz w:val="16"/>
          <w:szCs w:val="16"/>
          <w:lang w:val="x-none" w:eastAsia="x-none"/>
        </w:rPr>
      </w:pPr>
    </w:p>
    <w:p w:rsidR="006A28A6" w:rsidRPr="006C5631" w:rsidRDefault="006A28A6" w:rsidP="002A359A">
      <w:pPr>
        <w:jc w:val="center"/>
        <w:rPr>
          <w:b/>
          <w:bCs/>
          <w:sz w:val="24"/>
          <w:szCs w:val="24"/>
        </w:rPr>
      </w:pPr>
      <w:r w:rsidRPr="006C5631">
        <w:rPr>
          <w:b/>
          <w:bCs/>
          <w:sz w:val="24"/>
          <w:szCs w:val="24"/>
        </w:rPr>
        <w:t>АДМИНИСТРАТИВНЫЙ РЕГЛАМЕНТ</w:t>
      </w:r>
    </w:p>
    <w:p w:rsidR="006A28A6" w:rsidRPr="001F6221" w:rsidRDefault="009304CF" w:rsidP="002A359A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="001F6221">
        <w:rPr>
          <w:bCs/>
          <w:sz w:val="24"/>
          <w:szCs w:val="24"/>
        </w:rPr>
        <w:t xml:space="preserve">редоставления муниципальной услуги </w:t>
      </w:r>
    </w:p>
    <w:p w:rsidR="006A28A6" w:rsidRDefault="006A28A6" w:rsidP="002A359A">
      <w:pPr>
        <w:jc w:val="center"/>
        <w:rPr>
          <w:bCs/>
          <w:sz w:val="24"/>
          <w:szCs w:val="24"/>
        </w:rPr>
      </w:pPr>
      <w:r w:rsidRPr="001F6221">
        <w:rPr>
          <w:bCs/>
          <w:sz w:val="24"/>
          <w:szCs w:val="24"/>
        </w:rPr>
        <w:t>«П</w:t>
      </w:r>
      <w:r w:rsidR="001F6221">
        <w:rPr>
          <w:bCs/>
          <w:sz w:val="24"/>
          <w:szCs w:val="24"/>
        </w:rPr>
        <w:t xml:space="preserve">редоставление </w:t>
      </w:r>
      <w:r w:rsidR="007B4094">
        <w:rPr>
          <w:bCs/>
          <w:sz w:val="24"/>
          <w:szCs w:val="24"/>
        </w:rPr>
        <w:t>талонов на бесплатное питание малоимущи</w:t>
      </w:r>
      <w:r w:rsidR="00B64F1A">
        <w:rPr>
          <w:bCs/>
          <w:sz w:val="24"/>
          <w:szCs w:val="24"/>
        </w:rPr>
        <w:t>м</w:t>
      </w:r>
      <w:r w:rsidR="007B4094">
        <w:rPr>
          <w:bCs/>
          <w:sz w:val="24"/>
          <w:szCs w:val="24"/>
        </w:rPr>
        <w:t xml:space="preserve"> граждан</w:t>
      </w:r>
      <w:r w:rsidR="00B64F1A">
        <w:rPr>
          <w:bCs/>
          <w:sz w:val="24"/>
          <w:szCs w:val="24"/>
        </w:rPr>
        <w:t>ам, проживающим на территории Печенгского района</w:t>
      </w:r>
      <w:r w:rsidR="001F6221">
        <w:rPr>
          <w:bCs/>
          <w:sz w:val="24"/>
          <w:szCs w:val="24"/>
        </w:rPr>
        <w:t>»</w:t>
      </w:r>
    </w:p>
    <w:p w:rsidR="001F6221" w:rsidRPr="001F6221" w:rsidRDefault="001F6221" w:rsidP="00FE2872">
      <w:pPr>
        <w:ind w:firstLine="720"/>
        <w:jc w:val="center"/>
        <w:rPr>
          <w:sz w:val="24"/>
          <w:szCs w:val="24"/>
        </w:rPr>
      </w:pPr>
    </w:p>
    <w:p w:rsidR="006A28A6" w:rsidRPr="001F6221" w:rsidRDefault="006A28A6" w:rsidP="00FE2872">
      <w:pPr>
        <w:ind w:firstLine="720"/>
        <w:rPr>
          <w:bCs/>
          <w:sz w:val="16"/>
          <w:szCs w:val="16"/>
        </w:rPr>
      </w:pPr>
    </w:p>
    <w:p w:rsidR="006A28A6" w:rsidRDefault="00375E00" w:rsidP="00375E00">
      <w:pPr>
        <w:ind w:left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</w:t>
      </w:r>
      <w:r w:rsidR="006A28A6" w:rsidRPr="006C5631">
        <w:rPr>
          <w:b/>
          <w:bCs/>
          <w:sz w:val="24"/>
          <w:szCs w:val="24"/>
        </w:rPr>
        <w:t>О</w:t>
      </w:r>
      <w:r w:rsidR="00827C8A">
        <w:rPr>
          <w:b/>
          <w:bCs/>
          <w:sz w:val="24"/>
          <w:szCs w:val="24"/>
        </w:rPr>
        <w:t>БЩИЕ ПОЛОЖЕНИЯ</w:t>
      </w:r>
    </w:p>
    <w:p w:rsidR="001F6221" w:rsidRPr="006C5631" w:rsidRDefault="001F6221" w:rsidP="00FE2872">
      <w:pPr>
        <w:ind w:left="1069" w:firstLine="720"/>
        <w:rPr>
          <w:b/>
          <w:bCs/>
          <w:sz w:val="24"/>
          <w:szCs w:val="24"/>
        </w:rPr>
      </w:pPr>
    </w:p>
    <w:p w:rsidR="006A28A6" w:rsidRPr="006C5631" w:rsidRDefault="006A28A6" w:rsidP="00FE2872">
      <w:pPr>
        <w:ind w:firstLine="720"/>
        <w:rPr>
          <w:sz w:val="16"/>
          <w:szCs w:val="16"/>
        </w:rPr>
      </w:pPr>
    </w:p>
    <w:p w:rsidR="006A28A6" w:rsidRPr="007F6FA4" w:rsidRDefault="006A28A6" w:rsidP="00FE2872">
      <w:pPr>
        <w:ind w:firstLine="720"/>
        <w:jc w:val="center"/>
        <w:rPr>
          <w:b/>
          <w:sz w:val="24"/>
          <w:szCs w:val="24"/>
        </w:rPr>
      </w:pPr>
      <w:r w:rsidRPr="007F6FA4">
        <w:rPr>
          <w:b/>
          <w:bCs/>
          <w:sz w:val="24"/>
          <w:szCs w:val="24"/>
        </w:rPr>
        <w:t>1.1. Предмет регулирования административного регламента</w:t>
      </w:r>
    </w:p>
    <w:p w:rsidR="004227B7" w:rsidRDefault="004227B7" w:rsidP="00FE2872">
      <w:pPr>
        <w:ind w:firstLine="720"/>
        <w:jc w:val="both"/>
        <w:rPr>
          <w:sz w:val="24"/>
          <w:szCs w:val="24"/>
        </w:rPr>
      </w:pPr>
    </w:p>
    <w:p w:rsidR="006A28A6" w:rsidRPr="00D4167E" w:rsidRDefault="00D4167E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Административный регламент </w:t>
      </w:r>
      <w:r w:rsidR="001F6221">
        <w:rPr>
          <w:sz w:val="24"/>
          <w:szCs w:val="24"/>
        </w:rPr>
        <w:t xml:space="preserve">(далее – </w:t>
      </w:r>
      <w:r w:rsidR="009304CF">
        <w:rPr>
          <w:sz w:val="24"/>
          <w:szCs w:val="24"/>
        </w:rPr>
        <w:t>Р</w:t>
      </w:r>
      <w:r w:rsidR="001F6221">
        <w:rPr>
          <w:sz w:val="24"/>
          <w:szCs w:val="24"/>
        </w:rPr>
        <w:t>егламент)</w:t>
      </w:r>
      <w:r w:rsidR="00D54D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предоставления </w:t>
      </w:r>
      <w:r w:rsidR="006A28A6" w:rsidRPr="006C5631">
        <w:rPr>
          <w:sz w:val="24"/>
          <w:szCs w:val="24"/>
        </w:rPr>
        <w:t xml:space="preserve">муниципальной услуги </w:t>
      </w:r>
      <w:r>
        <w:rPr>
          <w:sz w:val="24"/>
          <w:szCs w:val="24"/>
        </w:rPr>
        <w:t xml:space="preserve">«Предоставление </w:t>
      </w:r>
      <w:r w:rsidR="007B4094">
        <w:rPr>
          <w:bCs/>
          <w:sz w:val="24"/>
          <w:szCs w:val="24"/>
        </w:rPr>
        <w:t>талонов на бесплатное питание малоимущи</w:t>
      </w:r>
      <w:r w:rsidR="00B64F1A">
        <w:rPr>
          <w:bCs/>
          <w:sz w:val="24"/>
          <w:szCs w:val="24"/>
        </w:rPr>
        <w:t xml:space="preserve">м </w:t>
      </w:r>
      <w:r w:rsidR="007B4094">
        <w:rPr>
          <w:bCs/>
          <w:sz w:val="24"/>
          <w:szCs w:val="24"/>
        </w:rPr>
        <w:t>граждан</w:t>
      </w:r>
      <w:r w:rsidR="00B64F1A">
        <w:rPr>
          <w:bCs/>
          <w:sz w:val="24"/>
          <w:szCs w:val="24"/>
        </w:rPr>
        <w:t>ам, проживающим на территории Печенгского района</w:t>
      </w:r>
      <w:r w:rsidRPr="00D4167E">
        <w:rPr>
          <w:sz w:val="24"/>
          <w:szCs w:val="24"/>
        </w:rPr>
        <w:t xml:space="preserve">» (далее – муниципальная услуга) </w:t>
      </w:r>
      <w:r w:rsidR="006A28A6" w:rsidRPr="00D4167E">
        <w:rPr>
          <w:sz w:val="24"/>
          <w:szCs w:val="24"/>
        </w:rPr>
        <w:t xml:space="preserve">разработан в целях повышения качества исполнения и доступности результатов предоставления муниципальной услуги при предоставлении </w:t>
      </w:r>
      <w:r w:rsidR="00B9676B">
        <w:rPr>
          <w:bCs/>
          <w:sz w:val="24"/>
          <w:szCs w:val="24"/>
        </w:rPr>
        <w:t>талонов на бесплатное питание малоимущи</w:t>
      </w:r>
      <w:r w:rsidR="00B64F1A">
        <w:rPr>
          <w:bCs/>
          <w:sz w:val="24"/>
          <w:szCs w:val="24"/>
        </w:rPr>
        <w:t>м</w:t>
      </w:r>
      <w:r w:rsidR="00B9676B">
        <w:rPr>
          <w:bCs/>
          <w:sz w:val="24"/>
          <w:szCs w:val="24"/>
        </w:rPr>
        <w:t xml:space="preserve"> граждан</w:t>
      </w:r>
      <w:r w:rsidR="00B64F1A">
        <w:rPr>
          <w:bCs/>
          <w:sz w:val="24"/>
          <w:szCs w:val="24"/>
        </w:rPr>
        <w:t>ам, проживающим на территории Печенгског</w:t>
      </w:r>
      <w:r w:rsidR="006E1963">
        <w:rPr>
          <w:bCs/>
          <w:sz w:val="24"/>
          <w:szCs w:val="24"/>
        </w:rPr>
        <w:t>о</w:t>
      </w:r>
      <w:r w:rsidR="00B64F1A">
        <w:rPr>
          <w:bCs/>
          <w:sz w:val="24"/>
          <w:szCs w:val="24"/>
        </w:rPr>
        <w:t xml:space="preserve"> района</w:t>
      </w:r>
      <w:r w:rsidR="00B9676B" w:rsidRPr="00D4167E">
        <w:rPr>
          <w:sz w:val="24"/>
          <w:szCs w:val="24"/>
        </w:rPr>
        <w:t xml:space="preserve"> </w:t>
      </w:r>
      <w:r w:rsidR="006A28A6" w:rsidRPr="00D4167E">
        <w:rPr>
          <w:sz w:val="24"/>
          <w:szCs w:val="24"/>
        </w:rPr>
        <w:t xml:space="preserve">и определяет порядок, сроки и последовательность действий (административных процедур) отдела работы с населением администрации Печенгского района </w:t>
      </w:r>
      <w:r w:rsidR="00575F42">
        <w:rPr>
          <w:sz w:val="24"/>
          <w:szCs w:val="24"/>
        </w:rPr>
        <w:t>при</w:t>
      </w:r>
      <w:r w:rsidR="006A28A6" w:rsidRPr="00D4167E">
        <w:rPr>
          <w:sz w:val="24"/>
          <w:szCs w:val="24"/>
        </w:rPr>
        <w:t xml:space="preserve"> предоставлении </w:t>
      </w:r>
      <w:r w:rsidR="007F6FA4" w:rsidRPr="00D4167E">
        <w:rPr>
          <w:sz w:val="24"/>
          <w:szCs w:val="24"/>
        </w:rPr>
        <w:t>муниципальной услуги</w:t>
      </w:r>
      <w:r w:rsidR="006A28A6" w:rsidRPr="00D4167E">
        <w:rPr>
          <w:sz w:val="24"/>
          <w:szCs w:val="24"/>
        </w:rPr>
        <w:t>.</w:t>
      </w:r>
      <w:r w:rsidR="005C7DB5">
        <w:rPr>
          <w:sz w:val="24"/>
          <w:szCs w:val="24"/>
        </w:rPr>
        <w:t xml:space="preserve"> </w:t>
      </w:r>
    </w:p>
    <w:p w:rsidR="006A28A6" w:rsidRPr="00D4167E" w:rsidRDefault="006A28A6" w:rsidP="00FE2872">
      <w:pPr>
        <w:ind w:firstLine="720"/>
        <w:jc w:val="center"/>
        <w:rPr>
          <w:b/>
          <w:sz w:val="24"/>
          <w:szCs w:val="24"/>
        </w:rPr>
      </w:pPr>
      <w:r w:rsidRPr="00D4167E">
        <w:rPr>
          <w:b/>
          <w:sz w:val="24"/>
          <w:szCs w:val="24"/>
        </w:rPr>
        <w:t xml:space="preserve">1.2. </w:t>
      </w:r>
      <w:r w:rsidR="00A76E7F">
        <w:rPr>
          <w:b/>
          <w:sz w:val="24"/>
          <w:szCs w:val="24"/>
        </w:rPr>
        <w:t xml:space="preserve">Описание </w:t>
      </w:r>
      <w:r w:rsidR="004227B7" w:rsidRPr="00D4167E">
        <w:rPr>
          <w:b/>
          <w:sz w:val="24"/>
          <w:szCs w:val="24"/>
        </w:rPr>
        <w:t>заявител</w:t>
      </w:r>
      <w:r w:rsidR="00A76E7F">
        <w:rPr>
          <w:b/>
          <w:sz w:val="24"/>
          <w:szCs w:val="24"/>
        </w:rPr>
        <w:t>ей</w:t>
      </w:r>
    </w:p>
    <w:p w:rsidR="004227B7" w:rsidRPr="00D4167E" w:rsidRDefault="004227B7" w:rsidP="00FE2872">
      <w:pPr>
        <w:ind w:firstLine="720"/>
        <w:jc w:val="center"/>
        <w:rPr>
          <w:b/>
          <w:sz w:val="24"/>
          <w:szCs w:val="24"/>
        </w:rPr>
      </w:pPr>
    </w:p>
    <w:p w:rsidR="006A28A6" w:rsidRPr="006C5631" w:rsidRDefault="006A28A6" w:rsidP="00FE2872">
      <w:pPr>
        <w:ind w:firstLine="720"/>
        <w:jc w:val="both"/>
        <w:rPr>
          <w:sz w:val="24"/>
          <w:szCs w:val="24"/>
        </w:rPr>
      </w:pPr>
      <w:r w:rsidRPr="00D4167E">
        <w:rPr>
          <w:sz w:val="24"/>
          <w:szCs w:val="24"/>
        </w:rPr>
        <w:t xml:space="preserve">1.2.1. </w:t>
      </w:r>
      <w:r w:rsidRPr="00D4167E">
        <w:rPr>
          <w:spacing w:val="-1"/>
          <w:sz w:val="24"/>
          <w:szCs w:val="24"/>
        </w:rPr>
        <w:t xml:space="preserve">Заявителями на предоставление </w:t>
      </w:r>
      <w:r w:rsidR="007F6FA4" w:rsidRPr="00D4167E">
        <w:rPr>
          <w:sz w:val="24"/>
          <w:szCs w:val="24"/>
        </w:rPr>
        <w:t>муниципальной услуги</w:t>
      </w:r>
      <w:r w:rsidR="007F6FA4" w:rsidRPr="00D4167E">
        <w:rPr>
          <w:spacing w:val="-1"/>
          <w:sz w:val="24"/>
          <w:szCs w:val="24"/>
        </w:rPr>
        <w:t xml:space="preserve"> </w:t>
      </w:r>
      <w:r w:rsidRPr="00D4167E">
        <w:rPr>
          <w:spacing w:val="-1"/>
          <w:sz w:val="24"/>
          <w:szCs w:val="24"/>
        </w:rPr>
        <w:t>являются физические</w:t>
      </w:r>
      <w:r w:rsidRPr="006C5631">
        <w:rPr>
          <w:spacing w:val="-1"/>
          <w:sz w:val="24"/>
          <w:szCs w:val="24"/>
        </w:rPr>
        <w:t xml:space="preserve"> лица - граждане Российской Федерации, проживающие </w:t>
      </w:r>
      <w:r w:rsidR="00B64F1A">
        <w:rPr>
          <w:spacing w:val="-1"/>
          <w:sz w:val="24"/>
          <w:szCs w:val="24"/>
        </w:rPr>
        <w:t xml:space="preserve">на территории </w:t>
      </w:r>
      <w:r w:rsidRPr="006C5631">
        <w:rPr>
          <w:spacing w:val="-1"/>
          <w:sz w:val="24"/>
          <w:szCs w:val="24"/>
        </w:rPr>
        <w:t>Печенгско</w:t>
      </w:r>
      <w:r w:rsidR="00B64F1A">
        <w:rPr>
          <w:spacing w:val="-1"/>
          <w:sz w:val="24"/>
          <w:szCs w:val="24"/>
        </w:rPr>
        <w:t>го</w:t>
      </w:r>
      <w:r w:rsidRPr="006C5631">
        <w:rPr>
          <w:spacing w:val="-1"/>
          <w:sz w:val="24"/>
          <w:szCs w:val="24"/>
        </w:rPr>
        <w:t xml:space="preserve"> район</w:t>
      </w:r>
      <w:r w:rsidR="00B64F1A">
        <w:rPr>
          <w:spacing w:val="-1"/>
          <w:sz w:val="24"/>
          <w:szCs w:val="24"/>
        </w:rPr>
        <w:t>а</w:t>
      </w:r>
      <w:r w:rsidR="00BA6797">
        <w:rPr>
          <w:spacing w:val="-1"/>
          <w:sz w:val="24"/>
          <w:szCs w:val="24"/>
        </w:rPr>
        <w:t xml:space="preserve"> </w:t>
      </w:r>
      <w:r w:rsidR="00BA6797" w:rsidRPr="00D4167E">
        <w:rPr>
          <w:sz w:val="24"/>
          <w:szCs w:val="24"/>
        </w:rPr>
        <w:t>(далее - заявители)</w:t>
      </w:r>
      <w:r w:rsidRPr="006C5631">
        <w:rPr>
          <w:spacing w:val="-1"/>
          <w:sz w:val="24"/>
          <w:szCs w:val="24"/>
        </w:rPr>
        <w:t>:</w:t>
      </w:r>
    </w:p>
    <w:p w:rsidR="00B9676B" w:rsidRDefault="006A28A6" w:rsidP="00FE2872">
      <w:pPr>
        <w:ind w:firstLine="720"/>
        <w:jc w:val="both"/>
        <w:rPr>
          <w:sz w:val="24"/>
          <w:szCs w:val="24"/>
        </w:rPr>
      </w:pPr>
      <w:r w:rsidRPr="006C5631">
        <w:rPr>
          <w:sz w:val="24"/>
          <w:szCs w:val="24"/>
        </w:rPr>
        <w:t xml:space="preserve">- </w:t>
      </w:r>
      <w:r w:rsidR="00B9676B">
        <w:rPr>
          <w:sz w:val="24"/>
          <w:szCs w:val="24"/>
        </w:rPr>
        <w:t>дети из малообеспеченных семей;</w:t>
      </w:r>
    </w:p>
    <w:p w:rsidR="00B9676B" w:rsidRDefault="00B9676B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инвалиды;</w:t>
      </w:r>
    </w:p>
    <w:p w:rsidR="009D3791" w:rsidRDefault="00B9676B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временно неработающие граждане;</w:t>
      </w:r>
    </w:p>
    <w:p w:rsidR="006A28A6" w:rsidRPr="006C5631" w:rsidRDefault="00B9676B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A28A6" w:rsidRPr="006C5631">
        <w:rPr>
          <w:sz w:val="24"/>
          <w:szCs w:val="24"/>
        </w:rPr>
        <w:t xml:space="preserve">малоимущие </w:t>
      </w:r>
      <w:r w:rsidR="00B64F1A">
        <w:rPr>
          <w:sz w:val="24"/>
          <w:szCs w:val="24"/>
        </w:rPr>
        <w:t xml:space="preserve">(малообеспеченные) </w:t>
      </w:r>
      <w:r>
        <w:rPr>
          <w:sz w:val="24"/>
          <w:szCs w:val="24"/>
        </w:rPr>
        <w:t>семьи и малоимущие одиноко проживающие граждане</w:t>
      </w:r>
      <w:r w:rsidR="00BA6797">
        <w:rPr>
          <w:sz w:val="24"/>
          <w:szCs w:val="24"/>
        </w:rPr>
        <w:t>.</w:t>
      </w:r>
    </w:p>
    <w:p w:rsidR="004227B7" w:rsidRDefault="004227B7" w:rsidP="00FE2872">
      <w:pPr>
        <w:ind w:firstLine="720"/>
        <w:jc w:val="both"/>
        <w:rPr>
          <w:sz w:val="24"/>
          <w:szCs w:val="24"/>
        </w:rPr>
      </w:pPr>
      <w:r w:rsidRPr="00D4167E">
        <w:rPr>
          <w:rFonts w:eastAsia="Calibri"/>
          <w:sz w:val="24"/>
          <w:szCs w:val="24"/>
        </w:rPr>
        <w:t xml:space="preserve">1.2.2. </w:t>
      </w:r>
      <w:r w:rsidRPr="00D4167E">
        <w:rPr>
          <w:sz w:val="24"/>
          <w:szCs w:val="24"/>
        </w:rPr>
        <w:t>С заявлением на предоставление муниципальной услуги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 (далее - представитель заявителя).</w:t>
      </w:r>
    </w:p>
    <w:p w:rsidR="00BA6797" w:rsidRPr="00892D19" w:rsidRDefault="00BA6797" w:rsidP="00BA679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1.2.3. </w:t>
      </w:r>
      <w:r w:rsidRPr="00892D19">
        <w:rPr>
          <w:sz w:val="24"/>
          <w:szCs w:val="24"/>
        </w:rPr>
        <w:t>Талоны на бесплатное питание предоставляются малоимущим гражданам, оказавшимся в трудной жизненной ситуации, проживающим на территории Печенгского района, которые по независящим от них причинам имеют средний душевой доход ниже величины прожиточного минимума, установленного правительством Мурманской области в соответствии с Федеральным Законом от 24.10.1997 № 134-ФЗ «О прожиточном минимуме в Российской Федерации», и имеющих регистрацию по месту жительства в Печенгском районе.</w:t>
      </w:r>
    </w:p>
    <w:p w:rsidR="004227B7" w:rsidRPr="004227B7" w:rsidRDefault="004227B7" w:rsidP="00FE2872">
      <w:pPr>
        <w:ind w:firstLine="720"/>
        <w:jc w:val="both"/>
        <w:rPr>
          <w:sz w:val="24"/>
          <w:szCs w:val="24"/>
        </w:rPr>
      </w:pPr>
    </w:p>
    <w:p w:rsidR="006A28A6" w:rsidRPr="008F6F8A" w:rsidRDefault="006A28A6" w:rsidP="00FE2872">
      <w:pPr>
        <w:ind w:firstLine="720"/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 xml:space="preserve">1.3. </w:t>
      </w:r>
      <w:r w:rsidR="00163818">
        <w:rPr>
          <w:b/>
          <w:sz w:val="24"/>
          <w:szCs w:val="24"/>
        </w:rPr>
        <w:t>Требования к п</w:t>
      </w:r>
      <w:r w:rsidRPr="008F6F8A">
        <w:rPr>
          <w:b/>
          <w:sz w:val="24"/>
          <w:szCs w:val="24"/>
        </w:rPr>
        <w:t>орядк</w:t>
      </w:r>
      <w:r w:rsidR="00163818">
        <w:rPr>
          <w:b/>
          <w:sz w:val="24"/>
          <w:szCs w:val="24"/>
        </w:rPr>
        <w:t>у</w:t>
      </w:r>
      <w:r w:rsidRPr="008F6F8A">
        <w:rPr>
          <w:b/>
          <w:sz w:val="24"/>
          <w:szCs w:val="24"/>
        </w:rPr>
        <w:t xml:space="preserve"> информирования о порядке предоставления </w:t>
      </w:r>
      <w:r w:rsidR="007F6FA4" w:rsidRPr="008F6F8A">
        <w:rPr>
          <w:b/>
          <w:sz w:val="24"/>
          <w:szCs w:val="24"/>
        </w:rPr>
        <w:t>муниципальной услуги</w:t>
      </w:r>
    </w:p>
    <w:p w:rsidR="004227B7" w:rsidRPr="008F6F8A" w:rsidRDefault="004227B7" w:rsidP="00FE2872">
      <w:pPr>
        <w:ind w:firstLine="720"/>
        <w:jc w:val="center"/>
        <w:rPr>
          <w:b/>
          <w:sz w:val="24"/>
          <w:szCs w:val="24"/>
        </w:rPr>
      </w:pPr>
    </w:p>
    <w:p w:rsidR="00392329" w:rsidRPr="008F6F8A" w:rsidRDefault="00392329" w:rsidP="00FE2872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8F6F8A">
        <w:rPr>
          <w:rFonts w:eastAsia="Calibri"/>
          <w:sz w:val="24"/>
          <w:szCs w:val="24"/>
          <w:lang w:eastAsia="en-US"/>
        </w:rPr>
        <w:t xml:space="preserve">1.3.1. Сведения о месте нахождения, графике работы, справочных телефонах и адресах официальных сайтов, а также электронной почты и (или) формы обратной связи в </w:t>
      </w:r>
      <w:r w:rsidRPr="008F6F8A">
        <w:rPr>
          <w:rFonts w:eastAsia="Calibri"/>
          <w:sz w:val="24"/>
          <w:szCs w:val="24"/>
          <w:lang w:eastAsia="en-US"/>
        </w:rPr>
        <w:lastRenderedPageBreak/>
        <w:t>сети Интернет размещаются:</w:t>
      </w:r>
    </w:p>
    <w:p w:rsidR="00392329" w:rsidRPr="008F6F8A" w:rsidRDefault="00392329" w:rsidP="00FE2872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8F6F8A">
        <w:rPr>
          <w:rFonts w:eastAsia="Calibri"/>
          <w:sz w:val="24"/>
          <w:szCs w:val="24"/>
          <w:lang w:eastAsia="en-US"/>
        </w:rPr>
        <w:t>- на официальном сайте</w:t>
      </w:r>
      <w:r w:rsidR="00804F59">
        <w:rPr>
          <w:rFonts w:eastAsia="Calibri"/>
          <w:sz w:val="24"/>
          <w:szCs w:val="24"/>
          <w:lang w:eastAsia="en-US"/>
        </w:rPr>
        <w:t xml:space="preserve"> </w:t>
      </w:r>
      <w:r w:rsidR="00DC05FD">
        <w:rPr>
          <w:rFonts w:eastAsia="Calibri"/>
          <w:sz w:val="24"/>
          <w:szCs w:val="24"/>
          <w:lang w:eastAsia="en-US"/>
        </w:rPr>
        <w:t xml:space="preserve">муниципального образования </w:t>
      </w:r>
      <w:r w:rsidR="00804F59">
        <w:rPr>
          <w:rFonts w:eastAsia="Calibri"/>
          <w:sz w:val="24"/>
          <w:szCs w:val="24"/>
          <w:lang w:eastAsia="en-US"/>
        </w:rPr>
        <w:t>Печенгск</w:t>
      </w:r>
      <w:r w:rsidR="00DC05FD">
        <w:rPr>
          <w:rFonts w:eastAsia="Calibri"/>
          <w:sz w:val="24"/>
          <w:szCs w:val="24"/>
          <w:lang w:eastAsia="en-US"/>
        </w:rPr>
        <w:t>ий</w:t>
      </w:r>
      <w:r w:rsidR="00804F59">
        <w:rPr>
          <w:rFonts w:eastAsia="Calibri"/>
          <w:sz w:val="24"/>
          <w:szCs w:val="24"/>
          <w:lang w:eastAsia="en-US"/>
        </w:rPr>
        <w:t xml:space="preserve"> район</w:t>
      </w:r>
      <w:r w:rsidR="009304CF">
        <w:rPr>
          <w:rFonts w:eastAsia="Calibri"/>
          <w:sz w:val="24"/>
          <w:szCs w:val="24"/>
          <w:lang w:eastAsia="en-US"/>
        </w:rPr>
        <w:t>:</w:t>
      </w:r>
      <w:r w:rsidR="00704044">
        <w:rPr>
          <w:rFonts w:eastAsia="Calibri"/>
          <w:sz w:val="24"/>
          <w:szCs w:val="24"/>
          <w:lang w:eastAsia="en-US"/>
        </w:rPr>
        <w:t xml:space="preserve"> </w:t>
      </w:r>
      <w:r w:rsidR="009304CF">
        <w:rPr>
          <w:rFonts w:eastAsia="Calibri"/>
          <w:sz w:val="24"/>
          <w:szCs w:val="24"/>
          <w:lang w:val="en-US" w:eastAsia="en-US"/>
        </w:rPr>
        <w:t>www</w:t>
      </w:r>
      <w:r w:rsidR="009304CF" w:rsidRPr="009304CF">
        <w:rPr>
          <w:rFonts w:eastAsia="Calibri"/>
          <w:sz w:val="24"/>
          <w:szCs w:val="24"/>
          <w:lang w:eastAsia="en-US"/>
        </w:rPr>
        <w:t>.</w:t>
      </w:r>
      <w:r w:rsidR="00D42BC0">
        <w:rPr>
          <w:sz w:val="24"/>
          <w:szCs w:val="24"/>
        </w:rPr>
        <w:t>pechengamr.ru</w:t>
      </w:r>
      <w:r w:rsidRPr="008F6F8A">
        <w:rPr>
          <w:rFonts w:eastAsia="Calibri"/>
          <w:sz w:val="24"/>
          <w:szCs w:val="24"/>
          <w:lang w:eastAsia="en-US"/>
        </w:rPr>
        <w:t>;</w:t>
      </w:r>
    </w:p>
    <w:p w:rsidR="00392329" w:rsidRPr="00FD2F35" w:rsidRDefault="00392329" w:rsidP="00FE2872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8F6F8A">
        <w:rPr>
          <w:rFonts w:eastAsia="Calibri"/>
          <w:sz w:val="24"/>
          <w:szCs w:val="24"/>
          <w:lang w:eastAsia="en-US"/>
        </w:rPr>
        <w:t>- в федеральной государственной информационной системе «Федеральный реестр государственных и муниципальных услуг (функций)» (далее – федеральный реестр</w:t>
      </w:r>
      <w:r w:rsidR="00FD2F35">
        <w:rPr>
          <w:rFonts w:eastAsia="Calibri"/>
          <w:sz w:val="24"/>
          <w:szCs w:val="24"/>
          <w:lang w:eastAsia="en-US"/>
        </w:rPr>
        <w:t>);</w:t>
      </w:r>
    </w:p>
    <w:p w:rsidR="00392329" w:rsidRPr="00B64F1A" w:rsidRDefault="00392329" w:rsidP="00FE2872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8F6F8A">
        <w:rPr>
          <w:rFonts w:eastAsia="Calibri"/>
          <w:sz w:val="24"/>
          <w:szCs w:val="24"/>
          <w:lang w:eastAsia="en-US"/>
        </w:rPr>
        <w:t>- на Едином портале государственных и муниципальных услуг (функций) (далее - Единый портал</w:t>
      </w:r>
      <w:r w:rsidRPr="00B03C49">
        <w:rPr>
          <w:rFonts w:eastAsia="Calibri"/>
          <w:sz w:val="24"/>
          <w:szCs w:val="24"/>
          <w:lang w:eastAsia="en-US"/>
        </w:rPr>
        <w:t xml:space="preserve">): </w:t>
      </w:r>
      <w:hyperlink r:id="rId10" w:history="1">
        <w:r w:rsidRPr="00B64F1A">
          <w:rPr>
            <w:rFonts w:eastAsia="Calibri"/>
            <w:sz w:val="24"/>
            <w:szCs w:val="24"/>
            <w:lang w:eastAsia="en-US"/>
          </w:rPr>
          <w:t>http://www.gosuslugi.ru</w:t>
        </w:r>
      </w:hyperlink>
      <w:r w:rsidR="00704044" w:rsidRPr="00B64F1A">
        <w:rPr>
          <w:rFonts w:eastAsia="Calibri"/>
          <w:sz w:val="24"/>
          <w:szCs w:val="24"/>
          <w:lang w:eastAsia="en-US"/>
        </w:rPr>
        <w:t>.</w:t>
      </w:r>
      <w:r w:rsidRPr="00B64F1A">
        <w:rPr>
          <w:rFonts w:eastAsia="Calibri"/>
          <w:sz w:val="24"/>
          <w:szCs w:val="24"/>
          <w:lang w:eastAsia="en-US"/>
        </w:rPr>
        <w:t xml:space="preserve"> </w:t>
      </w:r>
    </w:p>
    <w:p w:rsidR="00B03C49" w:rsidRDefault="00392329" w:rsidP="00FE2872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8F6F8A">
        <w:rPr>
          <w:rFonts w:eastAsia="Calibri"/>
          <w:sz w:val="24"/>
          <w:szCs w:val="24"/>
          <w:lang w:eastAsia="en-US"/>
        </w:rPr>
        <w:t xml:space="preserve">1.3.2. </w:t>
      </w:r>
      <w:r w:rsidR="00B03C49">
        <w:rPr>
          <w:rFonts w:eastAsia="Calibri"/>
          <w:sz w:val="24"/>
          <w:szCs w:val="24"/>
          <w:lang w:eastAsia="en-US"/>
        </w:rPr>
        <w:t xml:space="preserve">На </w:t>
      </w:r>
      <w:r w:rsidR="00704044">
        <w:rPr>
          <w:rFonts w:eastAsia="Calibri"/>
          <w:sz w:val="24"/>
          <w:szCs w:val="24"/>
          <w:lang w:eastAsia="en-US"/>
        </w:rPr>
        <w:t>Е</w:t>
      </w:r>
      <w:r w:rsidR="00B03C49">
        <w:rPr>
          <w:rFonts w:eastAsia="Calibri"/>
          <w:sz w:val="24"/>
          <w:szCs w:val="24"/>
          <w:lang w:eastAsia="en-US"/>
        </w:rPr>
        <w:t>дином портале размещается следующая информация:</w:t>
      </w:r>
    </w:p>
    <w:p w:rsidR="00704044" w:rsidRDefault="00704044" w:rsidP="00FE2872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1) способы предоставления </w:t>
      </w:r>
      <w:r w:rsidR="00B64F1A">
        <w:rPr>
          <w:rFonts w:eastAsia="Calibri"/>
          <w:sz w:val="24"/>
          <w:szCs w:val="24"/>
          <w:lang w:eastAsia="en-US"/>
        </w:rPr>
        <w:t xml:space="preserve">муниципальной </w:t>
      </w:r>
      <w:r>
        <w:rPr>
          <w:rFonts w:eastAsia="Calibri"/>
          <w:sz w:val="24"/>
          <w:szCs w:val="24"/>
          <w:lang w:eastAsia="en-US"/>
        </w:rPr>
        <w:t>услуги;</w:t>
      </w:r>
    </w:p>
    <w:p w:rsidR="00704044" w:rsidRPr="00CF5BC4" w:rsidRDefault="00704044" w:rsidP="00FE2872">
      <w:pPr>
        <w:ind w:firstLine="720"/>
        <w:jc w:val="both"/>
        <w:rPr>
          <w:sz w:val="24"/>
          <w:szCs w:val="24"/>
        </w:rPr>
      </w:pPr>
      <w:r w:rsidRPr="00CF5BC4">
        <w:rPr>
          <w:sz w:val="24"/>
          <w:szCs w:val="24"/>
        </w:rPr>
        <w:t>2) перечень нормативных правовых актов, непосредственно регулирующих предоставление услуги;</w:t>
      </w:r>
    </w:p>
    <w:p w:rsidR="00704044" w:rsidRPr="00CF5BC4" w:rsidRDefault="00704044" w:rsidP="00FE2872">
      <w:pPr>
        <w:ind w:firstLine="720"/>
        <w:jc w:val="both"/>
        <w:rPr>
          <w:sz w:val="24"/>
          <w:szCs w:val="24"/>
        </w:rPr>
      </w:pPr>
      <w:r w:rsidRPr="00CF5BC4">
        <w:rPr>
          <w:sz w:val="24"/>
          <w:szCs w:val="24"/>
        </w:rPr>
        <w:t>3) исчерпывающий перечень документов, необходимых для предоставления муниципальной услуги, требования к оформлению указанных документов, а так же перечень документов, которые заявитель вправе представить по собственной инициативе;</w:t>
      </w:r>
    </w:p>
    <w:p w:rsidR="00704044" w:rsidRPr="00CF5BC4" w:rsidRDefault="00704044" w:rsidP="00FE2872">
      <w:pPr>
        <w:ind w:firstLine="720"/>
        <w:jc w:val="both"/>
        <w:rPr>
          <w:sz w:val="24"/>
          <w:szCs w:val="24"/>
        </w:rPr>
      </w:pPr>
      <w:r w:rsidRPr="00CF5BC4">
        <w:rPr>
          <w:sz w:val="24"/>
          <w:szCs w:val="24"/>
        </w:rPr>
        <w:t>4) категория заявителей, которым предоставляется услуга;</w:t>
      </w:r>
    </w:p>
    <w:p w:rsidR="00704044" w:rsidRPr="00CF5BC4" w:rsidRDefault="00704044" w:rsidP="00FE2872">
      <w:pPr>
        <w:ind w:firstLine="720"/>
        <w:jc w:val="both"/>
        <w:rPr>
          <w:sz w:val="24"/>
          <w:szCs w:val="24"/>
        </w:rPr>
      </w:pPr>
      <w:r w:rsidRPr="00CF5BC4">
        <w:rPr>
          <w:sz w:val="24"/>
          <w:szCs w:val="24"/>
        </w:rPr>
        <w:t>5) срок предоставления муниципальной услуги;</w:t>
      </w:r>
    </w:p>
    <w:p w:rsidR="00704044" w:rsidRPr="00CF5BC4" w:rsidRDefault="00704044" w:rsidP="00FE2872">
      <w:pPr>
        <w:ind w:firstLine="720"/>
        <w:jc w:val="both"/>
        <w:rPr>
          <w:sz w:val="24"/>
          <w:szCs w:val="24"/>
        </w:rPr>
      </w:pPr>
      <w:r w:rsidRPr="00CF5BC4">
        <w:rPr>
          <w:sz w:val="24"/>
          <w:szCs w:val="24"/>
        </w:rPr>
        <w:t xml:space="preserve">6) описание результата предоставления </w:t>
      </w:r>
      <w:r w:rsidR="00B64F1A">
        <w:rPr>
          <w:sz w:val="24"/>
          <w:szCs w:val="24"/>
        </w:rPr>
        <w:t xml:space="preserve">муниципальной </w:t>
      </w:r>
      <w:r w:rsidRPr="00CF5BC4">
        <w:rPr>
          <w:sz w:val="24"/>
          <w:szCs w:val="24"/>
        </w:rPr>
        <w:t>услуги;</w:t>
      </w:r>
    </w:p>
    <w:p w:rsidR="00704044" w:rsidRPr="00CF5BC4" w:rsidRDefault="00704044" w:rsidP="00FE2872">
      <w:pPr>
        <w:ind w:firstLine="720"/>
        <w:jc w:val="both"/>
        <w:rPr>
          <w:sz w:val="24"/>
          <w:szCs w:val="24"/>
        </w:rPr>
      </w:pPr>
      <w:r w:rsidRPr="00CF5BC4">
        <w:rPr>
          <w:sz w:val="24"/>
          <w:szCs w:val="24"/>
        </w:rPr>
        <w:t xml:space="preserve">7) сведения о возмездности (безвозмездности) предоставления </w:t>
      </w:r>
      <w:r w:rsidR="00B64F1A">
        <w:rPr>
          <w:sz w:val="24"/>
          <w:szCs w:val="24"/>
        </w:rPr>
        <w:t xml:space="preserve">муниципальной </w:t>
      </w:r>
      <w:r w:rsidRPr="00CF5BC4">
        <w:rPr>
          <w:sz w:val="24"/>
          <w:szCs w:val="24"/>
        </w:rPr>
        <w:t>услуги, правовых основаниях и размерах платы, взимаемой с заявителя (если услуга предоставляется на возмездной основе);</w:t>
      </w:r>
    </w:p>
    <w:p w:rsidR="00704044" w:rsidRPr="00CF5BC4" w:rsidRDefault="00704044" w:rsidP="00FE2872">
      <w:pPr>
        <w:ind w:firstLine="720"/>
        <w:jc w:val="both"/>
        <w:rPr>
          <w:sz w:val="24"/>
          <w:szCs w:val="24"/>
        </w:rPr>
      </w:pPr>
      <w:r w:rsidRPr="00CF5BC4">
        <w:rPr>
          <w:sz w:val="24"/>
          <w:szCs w:val="24"/>
        </w:rPr>
        <w:t>8) исчерпывающий перечень оснований для приостановления или отказа в предоставлении муниципальной услуги;</w:t>
      </w:r>
    </w:p>
    <w:p w:rsidR="00704044" w:rsidRPr="00CF5BC4" w:rsidRDefault="00704044" w:rsidP="00FE2872">
      <w:pPr>
        <w:ind w:firstLine="720"/>
        <w:jc w:val="both"/>
        <w:rPr>
          <w:sz w:val="24"/>
          <w:szCs w:val="24"/>
        </w:rPr>
      </w:pPr>
      <w:r w:rsidRPr="00CF5BC4">
        <w:rPr>
          <w:sz w:val="24"/>
          <w:szCs w:val="24"/>
        </w:rPr>
        <w:t>9)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704044" w:rsidRPr="00CF5BC4" w:rsidRDefault="00704044" w:rsidP="00FE2872">
      <w:pPr>
        <w:ind w:firstLine="720"/>
        <w:jc w:val="both"/>
        <w:rPr>
          <w:sz w:val="24"/>
          <w:szCs w:val="24"/>
        </w:rPr>
      </w:pPr>
      <w:r w:rsidRPr="00CF5BC4">
        <w:rPr>
          <w:sz w:val="24"/>
          <w:szCs w:val="24"/>
        </w:rPr>
        <w:t>10) формы заявлений (уведомлений, сообщений), используемые при предоставлении муниципальной услуги.</w:t>
      </w:r>
    </w:p>
    <w:p w:rsidR="00704044" w:rsidRPr="00CF5BC4" w:rsidRDefault="00704044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3E54BD">
        <w:rPr>
          <w:sz w:val="24"/>
          <w:szCs w:val="24"/>
        </w:rPr>
        <w:t>3</w:t>
      </w:r>
      <w:r w:rsidRPr="00CF5BC4">
        <w:rPr>
          <w:sz w:val="24"/>
          <w:szCs w:val="24"/>
        </w:rPr>
        <w:t>.3. Информация на Едином портале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704044" w:rsidRPr="00CF5BC4" w:rsidRDefault="00704044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3E54BD">
        <w:rPr>
          <w:sz w:val="24"/>
          <w:szCs w:val="24"/>
        </w:rPr>
        <w:t>3</w:t>
      </w:r>
      <w:r w:rsidRPr="00CF5BC4">
        <w:rPr>
          <w:sz w:val="24"/>
          <w:szCs w:val="24"/>
        </w:rPr>
        <w:t xml:space="preserve">.4. Доступ к информации о сроках и порядке предоставления </w:t>
      </w:r>
      <w:r w:rsidR="00F16584">
        <w:rPr>
          <w:sz w:val="24"/>
          <w:szCs w:val="24"/>
        </w:rPr>
        <w:t xml:space="preserve">муниципальной </w:t>
      </w:r>
      <w:r w:rsidRPr="00CF5BC4">
        <w:rPr>
          <w:sz w:val="24"/>
          <w:szCs w:val="24"/>
        </w:rPr>
        <w:t>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8F6F8A" w:rsidRDefault="008F6F8A" w:rsidP="00FE2872">
      <w:pPr>
        <w:tabs>
          <w:tab w:val="left" w:pos="3570"/>
        </w:tabs>
        <w:ind w:firstLine="720"/>
        <w:jc w:val="both"/>
        <w:rPr>
          <w:sz w:val="24"/>
          <w:szCs w:val="24"/>
        </w:rPr>
      </w:pPr>
    </w:p>
    <w:p w:rsidR="002B56BE" w:rsidRPr="008F6F8A" w:rsidRDefault="002B56BE" w:rsidP="00FE2872">
      <w:pPr>
        <w:tabs>
          <w:tab w:val="left" w:pos="3570"/>
        </w:tabs>
        <w:ind w:firstLine="720"/>
        <w:jc w:val="both"/>
        <w:rPr>
          <w:sz w:val="24"/>
          <w:szCs w:val="24"/>
        </w:rPr>
      </w:pPr>
    </w:p>
    <w:p w:rsidR="006A28A6" w:rsidRPr="008F6F8A" w:rsidRDefault="004718BF" w:rsidP="004718B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 </w:t>
      </w:r>
      <w:r w:rsidR="006A28A6" w:rsidRPr="008F6F8A">
        <w:rPr>
          <w:b/>
          <w:bCs/>
          <w:sz w:val="24"/>
          <w:szCs w:val="24"/>
        </w:rPr>
        <w:t>С</w:t>
      </w:r>
      <w:r w:rsidR="00704044">
        <w:rPr>
          <w:b/>
          <w:bCs/>
          <w:sz w:val="24"/>
          <w:szCs w:val="24"/>
        </w:rPr>
        <w:t>ТАНДАРТ ПРЕДОСТАВЛЕНИЯ МУНИЦИПАЛЬНОЙ УСЛУГИ</w:t>
      </w:r>
    </w:p>
    <w:p w:rsidR="006A28A6" w:rsidRPr="008F6F8A" w:rsidRDefault="006A28A6" w:rsidP="00FE2872">
      <w:pPr>
        <w:ind w:firstLine="720"/>
        <w:jc w:val="both"/>
        <w:rPr>
          <w:sz w:val="24"/>
          <w:szCs w:val="24"/>
        </w:rPr>
      </w:pPr>
    </w:p>
    <w:p w:rsidR="006A28A6" w:rsidRPr="008F6F8A" w:rsidRDefault="006A28A6" w:rsidP="00FE2872">
      <w:pPr>
        <w:ind w:firstLine="720"/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 xml:space="preserve">2.1. Наименование </w:t>
      </w:r>
      <w:r w:rsidR="00225949" w:rsidRPr="008F6F8A">
        <w:rPr>
          <w:b/>
          <w:sz w:val="24"/>
          <w:szCs w:val="24"/>
        </w:rPr>
        <w:t>муниципальной услуги</w:t>
      </w:r>
    </w:p>
    <w:p w:rsidR="00E86B9E" w:rsidRPr="008F6F8A" w:rsidRDefault="00E86B9E" w:rsidP="00FE2872">
      <w:pPr>
        <w:ind w:firstLine="720"/>
        <w:jc w:val="center"/>
        <w:rPr>
          <w:b/>
          <w:sz w:val="24"/>
          <w:szCs w:val="24"/>
        </w:rPr>
      </w:pPr>
    </w:p>
    <w:p w:rsidR="006A28A6" w:rsidRPr="008F6F8A" w:rsidRDefault="00225949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Муниципальная услуг</w:t>
      </w:r>
      <w:r w:rsidR="006A28A6" w:rsidRPr="008F6F8A">
        <w:rPr>
          <w:sz w:val="24"/>
          <w:szCs w:val="24"/>
        </w:rPr>
        <w:t xml:space="preserve">а по предоставлению </w:t>
      </w:r>
      <w:r w:rsidR="00B9676B">
        <w:rPr>
          <w:sz w:val="24"/>
          <w:szCs w:val="24"/>
        </w:rPr>
        <w:t>талонов на бесплатное питание малоимущи</w:t>
      </w:r>
      <w:r w:rsidR="00F16584">
        <w:rPr>
          <w:sz w:val="24"/>
          <w:szCs w:val="24"/>
        </w:rPr>
        <w:t>м</w:t>
      </w:r>
      <w:r w:rsidR="00B9676B">
        <w:rPr>
          <w:sz w:val="24"/>
          <w:szCs w:val="24"/>
        </w:rPr>
        <w:t xml:space="preserve"> граждан</w:t>
      </w:r>
      <w:r w:rsidR="00F16584">
        <w:rPr>
          <w:sz w:val="24"/>
          <w:szCs w:val="24"/>
        </w:rPr>
        <w:t>ам, проживающим на территории Печенгского района</w:t>
      </w:r>
      <w:r w:rsidR="006A28A6" w:rsidRPr="008F6F8A">
        <w:rPr>
          <w:sz w:val="24"/>
          <w:szCs w:val="24"/>
        </w:rPr>
        <w:t>.</w:t>
      </w:r>
    </w:p>
    <w:p w:rsidR="004718BF" w:rsidRDefault="004718BF" w:rsidP="00FE2872">
      <w:pPr>
        <w:ind w:firstLine="720"/>
        <w:jc w:val="center"/>
        <w:rPr>
          <w:b/>
          <w:sz w:val="24"/>
          <w:szCs w:val="24"/>
        </w:rPr>
      </w:pPr>
    </w:p>
    <w:p w:rsidR="006A28A6" w:rsidRPr="008F6F8A" w:rsidRDefault="006A28A6" w:rsidP="00FE2872">
      <w:pPr>
        <w:ind w:firstLine="720"/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 xml:space="preserve">2.2. Наименование органа </w:t>
      </w:r>
      <w:r w:rsidR="00704044">
        <w:rPr>
          <w:b/>
          <w:sz w:val="24"/>
          <w:szCs w:val="24"/>
        </w:rPr>
        <w:t>местного самоуправления</w:t>
      </w:r>
      <w:r w:rsidRPr="008F6F8A">
        <w:rPr>
          <w:b/>
          <w:sz w:val="24"/>
          <w:szCs w:val="24"/>
        </w:rPr>
        <w:t xml:space="preserve">, предоставляющего </w:t>
      </w:r>
      <w:r w:rsidR="00225949" w:rsidRPr="008F6F8A">
        <w:rPr>
          <w:b/>
          <w:sz w:val="24"/>
          <w:szCs w:val="24"/>
        </w:rPr>
        <w:t>муниципальную услуг</w:t>
      </w:r>
      <w:r w:rsidRPr="008F6F8A">
        <w:rPr>
          <w:b/>
          <w:sz w:val="24"/>
          <w:szCs w:val="24"/>
        </w:rPr>
        <w:t>у</w:t>
      </w:r>
    </w:p>
    <w:p w:rsidR="00DE7623" w:rsidRPr="008F6F8A" w:rsidRDefault="00DE7623" w:rsidP="00FE2872">
      <w:pPr>
        <w:ind w:firstLine="720"/>
        <w:jc w:val="center"/>
        <w:rPr>
          <w:b/>
          <w:sz w:val="24"/>
          <w:szCs w:val="24"/>
        </w:rPr>
      </w:pPr>
    </w:p>
    <w:p w:rsidR="00E86B9E" w:rsidRPr="008F6F8A" w:rsidRDefault="00E86B9E" w:rsidP="00575F42">
      <w:pPr>
        <w:tabs>
          <w:tab w:val="left" w:pos="1134"/>
        </w:tabs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2.2.1. </w:t>
      </w:r>
      <w:r w:rsidR="006A28A6" w:rsidRPr="008F6F8A">
        <w:rPr>
          <w:sz w:val="24"/>
          <w:szCs w:val="24"/>
        </w:rPr>
        <w:t xml:space="preserve">Предоставление </w:t>
      </w:r>
      <w:r w:rsidR="00225949" w:rsidRPr="008F6F8A">
        <w:rPr>
          <w:sz w:val="24"/>
          <w:szCs w:val="24"/>
        </w:rPr>
        <w:t xml:space="preserve">муниципальной услуги </w:t>
      </w:r>
      <w:r w:rsidR="006A28A6" w:rsidRPr="008F6F8A">
        <w:rPr>
          <w:sz w:val="24"/>
          <w:szCs w:val="24"/>
        </w:rPr>
        <w:t>осуществляет</w:t>
      </w:r>
      <w:r w:rsidRPr="008F6F8A">
        <w:rPr>
          <w:sz w:val="24"/>
          <w:szCs w:val="24"/>
        </w:rPr>
        <w:t xml:space="preserve"> </w:t>
      </w:r>
      <w:r w:rsidR="003C5B55">
        <w:rPr>
          <w:sz w:val="24"/>
          <w:szCs w:val="24"/>
        </w:rPr>
        <w:t>а</w:t>
      </w:r>
      <w:r w:rsidRPr="008F6F8A">
        <w:rPr>
          <w:sz w:val="24"/>
          <w:szCs w:val="24"/>
        </w:rPr>
        <w:t>дминистраци</w:t>
      </w:r>
      <w:r w:rsidR="003C5B55">
        <w:rPr>
          <w:sz w:val="24"/>
          <w:szCs w:val="24"/>
        </w:rPr>
        <w:t>я</w:t>
      </w:r>
      <w:r w:rsidRPr="008F6F8A">
        <w:rPr>
          <w:sz w:val="24"/>
          <w:szCs w:val="24"/>
        </w:rPr>
        <w:t xml:space="preserve"> </w:t>
      </w:r>
      <w:r w:rsidR="003C5B55">
        <w:rPr>
          <w:sz w:val="24"/>
          <w:szCs w:val="24"/>
        </w:rPr>
        <w:t>Печ</w:t>
      </w:r>
      <w:r w:rsidRPr="008F6F8A">
        <w:rPr>
          <w:sz w:val="24"/>
          <w:szCs w:val="24"/>
        </w:rPr>
        <w:t>енгск</w:t>
      </w:r>
      <w:r w:rsidR="003C5B55">
        <w:rPr>
          <w:sz w:val="24"/>
          <w:szCs w:val="24"/>
        </w:rPr>
        <w:t>ого</w:t>
      </w:r>
      <w:r w:rsidRPr="008F6F8A">
        <w:rPr>
          <w:sz w:val="24"/>
          <w:szCs w:val="24"/>
        </w:rPr>
        <w:t xml:space="preserve"> район</w:t>
      </w:r>
      <w:r w:rsidR="003C5B55">
        <w:rPr>
          <w:sz w:val="24"/>
          <w:szCs w:val="24"/>
        </w:rPr>
        <w:t>а</w:t>
      </w:r>
      <w:r w:rsidR="00DC05FD">
        <w:rPr>
          <w:sz w:val="24"/>
          <w:szCs w:val="24"/>
        </w:rPr>
        <w:t xml:space="preserve">. Непосредственное предоставление муниципальной услуги </w:t>
      </w:r>
      <w:r w:rsidR="00DC05FD">
        <w:rPr>
          <w:sz w:val="24"/>
          <w:szCs w:val="24"/>
        </w:rPr>
        <w:lastRenderedPageBreak/>
        <w:t xml:space="preserve">осуществляется </w:t>
      </w:r>
      <w:r w:rsidR="00575F42" w:rsidRPr="00D4167E">
        <w:rPr>
          <w:sz w:val="24"/>
          <w:szCs w:val="24"/>
        </w:rPr>
        <w:t>отдел</w:t>
      </w:r>
      <w:r w:rsidR="00575F42">
        <w:rPr>
          <w:sz w:val="24"/>
          <w:szCs w:val="24"/>
        </w:rPr>
        <w:t>ом</w:t>
      </w:r>
      <w:r w:rsidR="00575F42" w:rsidRPr="00D4167E">
        <w:rPr>
          <w:sz w:val="24"/>
          <w:szCs w:val="24"/>
        </w:rPr>
        <w:t xml:space="preserve"> работы с населением администрации Печенгского района (далее - ОРН)</w:t>
      </w:r>
      <w:r w:rsidRPr="008F6F8A">
        <w:rPr>
          <w:sz w:val="24"/>
          <w:szCs w:val="24"/>
        </w:rPr>
        <w:t>.</w:t>
      </w:r>
    </w:p>
    <w:p w:rsidR="00575F42" w:rsidRPr="008F6F8A" w:rsidRDefault="00575F42" w:rsidP="00575F42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2.2.</w:t>
      </w:r>
      <w:r>
        <w:rPr>
          <w:sz w:val="24"/>
          <w:szCs w:val="24"/>
        </w:rPr>
        <w:t>2</w:t>
      </w:r>
      <w:r w:rsidRPr="008F6F8A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При предоставлении </w:t>
      </w:r>
      <w:r w:rsidRPr="008F6F8A">
        <w:rPr>
          <w:sz w:val="24"/>
          <w:szCs w:val="24"/>
        </w:rPr>
        <w:t>муниципальной услуги ОРН</w:t>
      </w:r>
      <w:r>
        <w:rPr>
          <w:sz w:val="24"/>
          <w:szCs w:val="24"/>
        </w:rPr>
        <w:t xml:space="preserve">, в целях получения документов, необходимых для предоставления муниципальной услуги </w:t>
      </w:r>
      <w:r w:rsidRPr="008F6F8A">
        <w:rPr>
          <w:sz w:val="24"/>
          <w:szCs w:val="24"/>
        </w:rPr>
        <w:t>взаимодействует</w:t>
      </w:r>
      <w:r>
        <w:rPr>
          <w:sz w:val="24"/>
          <w:szCs w:val="24"/>
        </w:rPr>
        <w:t xml:space="preserve"> со следующими организациями</w:t>
      </w:r>
      <w:r w:rsidRPr="008F6F8A">
        <w:rPr>
          <w:sz w:val="24"/>
          <w:szCs w:val="24"/>
        </w:rPr>
        <w:t>:</w:t>
      </w:r>
    </w:p>
    <w:p w:rsidR="00575F42" w:rsidRPr="008F6F8A" w:rsidRDefault="00575F42" w:rsidP="00575F42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1) Г</w:t>
      </w:r>
      <w:r>
        <w:rPr>
          <w:sz w:val="24"/>
          <w:szCs w:val="24"/>
        </w:rPr>
        <w:t xml:space="preserve">осударственное областное бюджетное учреждение </w:t>
      </w:r>
      <w:r w:rsidRPr="008F6F8A">
        <w:rPr>
          <w:sz w:val="24"/>
          <w:szCs w:val="24"/>
        </w:rPr>
        <w:t>«Центр занятости населения Печенгского района»</w:t>
      </w:r>
      <w:r>
        <w:rPr>
          <w:sz w:val="24"/>
          <w:szCs w:val="24"/>
        </w:rPr>
        <w:t xml:space="preserve"> (далее – ГОБУ </w:t>
      </w:r>
      <w:r w:rsidRPr="008F6F8A">
        <w:rPr>
          <w:sz w:val="24"/>
          <w:szCs w:val="24"/>
        </w:rPr>
        <w:t>«Центр занятости населения Печенгского района»</w:t>
      </w:r>
      <w:r>
        <w:rPr>
          <w:sz w:val="24"/>
          <w:szCs w:val="24"/>
        </w:rPr>
        <w:t>)</w:t>
      </w:r>
      <w:r w:rsidRPr="008F6F8A">
        <w:rPr>
          <w:sz w:val="24"/>
          <w:szCs w:val="24"/>
        </w:rPr>
        <w:t>:</w:t>
      </w:r>
    </w:p>
    <w:p w:rsidR="00575F42" w:rsidRPr="008F6F8A" w:rsidRDefault="00575F42" w:rsidP="00575F42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- справка о </w:t>
      </w:r>
      <w:r>
        <w:rPr>
          <w:sz w:val="24"/>
          <w:szCs w:val="24"/>
        </w:rPr>
        <w:t xml:space="preserve">регистрации (об отсутствии регистрации) в качестве безработного и получении (не получении) </w:t>
      </w:r>
      <w:r w:rsidRPr="008F6F8A">
        <w:rPr>
          <w:sz w:val="24"/>
          <w:szCs w:val="24"/>
        </w:rPr>
        <w:t>пособия по безработице</w:t>
      </w:r>
      <w:r>
        <w:rPr>
          <w:sz w:val="24"/>
          <w:szCs w:val="24"/>
        </w:rPr>
        <w:t xml:space="preserve"> (для неработающих граждан)</w:t>
      </w:r>
      <w:r w:rsidRPr="008F6F8A">
        <w:rPr>
          <w:sz w:val="24"/>
          <w:szCs w:val="24"/>
        </w:rPr>
        <w:t>;</w:t>
      </w:r>
    </w:p>
    <w:p w:rsidR="00575F42" w:rsidRPr="008F6F8A" w:rsidRDefault="00575F42" w:rsidP="00575F42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2) Г</w:t>
      </w:r>
      <w:r>
        <w:rPr>
          <w:sz w:val="24"/>
          <w:szCs w:val="24"/>
        </w:rPr>
        <w:t xml:space="preserve">осударственное учреждение </w:t>
      </w:r>
      <w:r w:rsidRPr="008F6F8A">
        <w:rPr>
          <w:sz w:val="24"/>
          <w:szCs w:val="24"/>
        </w:rPr>
        <w:t>– Управление Пенсионного фонда Российской Федерации в Печенгском районе Мурманской области</w:t>
      </w:r>
      <w:r>
        <w:rPr>
          <w:sz w:val="24"/>
          <w:szCs w:val="24"/>
        </w:rPr>
        <w:t xml:space="preserve"> (далее - ГУ </w:t>
      </w:r>
      <w:r w:rsidRPr="008F6F8A">
        <w:rPr>
          <w:sz w:val="24"/>
          <w:szCs w:val="24"/>
        </w:rPr>
        <w:t>Управление Пенсионного фонда Российской Федерации в Печенгском районе Мурманской области</w:t>
      </w:r>
      <w:r>
        <w:rPr>
          <w:sz w:val="24"/>
          <w:szCs w:val="24"/>
        </w:rPr>
        <w:t>)</w:t>
      </w:r>
      <w:r w:rsidRPr="008F6F8A">
        <w:rPr>
          <w:sz w:val="24"/>
          <w:szCs w:val="24"/>
        </w:rPr>
        <w:t>:</w:t>
      </w:r>
    </w:p>
    <w:p w:rsidR="00575F42" w:rsidRPr="008F6F8A" w:rsidRDefault="00575F42" w:rsidP="00575F42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- справка о размере </w:t>
      </w:r>
      <w:r>
        <w:rPr>
          <w:sz w:val="24"/>
          <w:szCs w:val="24"/>
        </w:rPr>
        <w:t>получаемой п</w:t>
      </w:r>
      <w:r w:rsidRPr="008F6F8A">
        <w:rPr>
          <w:sz w:val="24"/>
          <w:szCs w:val="24"/>
        </w:rPr>
        <w:t>енсии;</w:t>
      </w:r>
    </w:p>
    <w:p w:rsidR="00575F42" w:rsidRPr="008F6F8A" w:rsidRDefault="00575F42" w:rsidP="00575F42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3) Г</w:t>
      </w:r>
      <w:r>
        <w:rPr>
          <w:sz w:val="24"/>
          <w:szCs w:val="24"/>
        </w:rPr>
        <w:t>осударственное областное казенное учреждение</w:t>
      </w:r>
      <w:r w:rsidRPr="008F6F8A">
        <w:rPr>
          <w:sz w:val="24"/>
          <w:szCs w:val="24"/>
        </w:rPr>
        <w:t xml:space="preserve"> «Центр социальной поддержки населения по Печенгскому району»</w:t>
      </w:r>
      <w:r>
        <w:rPr>
          <w:sz w:val="24"/>
          <w:szCs w:val="24"/>
        </w:rPr>
        <w:t xml:space="preserve"> (далее - ГОКУ </w:t>
      </w:r>
      <w:r w:rsidRPr="008F6F8A">
        <w:rPr>
          <w:sz w:val="24"/>
          <w:szCs w:val="24"/>
        </w:rPr>
        <w:t>«Центр социальной поддержки населения по Печенгскому району»</w:t>
      </w:r>
      <w:r>
        <w:rPr>
          <w:sz w:val="24"/>
          <w:szCs w:val="24"/>
        </w:rPr>
        <w:t>)</w:t>
      </w:r>
      <w:r w:rsidRPr="008F6F8A">
        <w:rPr>
          <w:sz w:val="24"/>
          <w:szCs w:val="24"/>
        </w:rPr>
        <w:t>:</w:t>
      </w:r>
    </w:p>
    <w:p w:rsidR="00575F42" w:rsidRPr="008F6F8A" w:rsidRDefault="00575F42" w:rsidP="00575F42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- справка о размере социальных выплат;</w:t>
      </w:r>
    </w:p>
    <w:p w:rsidR="00575F42" w:rsidRPr="008F6F8A" w:rsidRDefault="00575F42" w:rsidP="00575F42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4) Многофункциональный центр предоставления государственных и муниципальных услуг муниципального образования Печенгский район Мурманской области</w:t>
      </w:r>
      <w:r>
        <w:rPr>
          <w:sz w:val="24"/>
          <w:szCs w:val="24"/>
        </w:rPr>
        <w:t xml:space="preserve"> (далее - МФЦ)</w:t>
      </w:r>
      <w:r w:rsidRPr="008F6F8A">
        <w:rPr>
          <w:sz w:val="24"/>
          <w:szCs w:val="24"/>
        </w:rPr>
        <w:t>:</w:t>
      </w:r>
    </w:p>
    <w:p w:rsidR="00575F42" w:rsidRPr="008F6F8A" w:rsidRDefault="00575F42" w:rsidP="00575F42">
      <w:pPr>
        <w:ind w:firstLine="709"/>
        <w:jc w:val="both"/>
        <w:rPr>
          <w:sz w:val="24"/>
          <w:szCs w:val="24"/>
        </w:rPr>
      </w:pPr>
      <w:r w:rsidRPr="005C4514">
        <w:rPr>
          <w:sz w:val="24"/>
          <w:szCs w:val="24"/>
        </w:rPr>
        <w:t xml:space="preserve">- справка </w:t>
      </w:r>
      <w:r>
        <w:rPr>
          <w:sz w:val="24"/>
          <w:szCs w:val="24"/>
        </w:rPr>
        <w:t>о регистрации по месту жительства и составе семьи граждан (</w:t>
      </w:r>
      <w:r w:rsidRPr="005C4514">
        <w:rPr>
          <w:sz w:val="24"/>
          <w:szCs w:val="24"/>
        </w:rPr>
        <w:t>форм</w:t>
      </w:r>
      <w:r>
        <w:rPr>
          <w:sz w:val="24"/>
          <w:szCs w:val="24"/>
        </w:rPr>
        <w:t>а</w:t>
      </w:r>
      <w:r w:rsidRPr="005C4514">
        <w:rPr>
          <w:sz w:val="24"/>
          <w:szCs w:val="24"/>
        </w:rPr>
        <w:t xml:space="preserve"> № 9</w:t>
      </w:r>
      <w:r>
        <w:rPr>
          <w:sz w:val="24"/>
          <w:szCs w:val="24"/>
        </w:rPr>
        <w:t>)</w:t>
      </w:r>
      <w:r w:rsidRPr="005C4514">
        <w:rPr>
          <w:sz w:val="24"/>
          <w:szCs w:val="24"/>
        </w:rPr>
        <w:t>.</w:t>
      </w:r>
    </w:p>
    <w:p w:rsidR="00DE7623" w:rsidRPr="008F6F8A" w:rsidRDefault="00DE7623" w:rsidP="00FE2872">
      <w:pPr>
        <w:ind w:firstLine="720"/>
        <w:jc w:val="both"/>
        <w:rPr>
          <w:sz w:val="24"/>
          <w:szCs w:val="24"/>
        </w:rPr>
      </w:pPr>
    </w:p>
    <w:p w:rsidR="006A28A6" w:rsidRPr="008F6F8A" w:rsidRDefault="006A28A6" w:rsidP="00FE2872">
      <w:pPr>
        <w:ind w:firstLine="720"/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 xml:space="preserve">2.3. Результат предоставления </w:t>
      </w:r>
      <w:r w:rsidR="00225949" w:rsidRPr="008F6F8A">
        <w:rPr>
          <w:b/>
          <w:sz w:val="24"/>
          <w:szCs w:val="24"/>
        </w:rPr>
        <w:t>муниципальной услуги</w:t>
      </w:r>
    </w:p>
    <w:p w:rsidR="00DE7623" w:rsidRPr="008F6F8A" w:rsidRDefault="00DE7623" w:rsidP="00FE2872">
      <w:pPr>
        <w:ind w:firstLine="720"/>
        <w:jc w:val="center"/>
        <w:rPr>
          <w:b/>
          <w:sz w:val="24"/>
          <w:szCs w:val="24"/>
        </w:rPr>
      </w:pPr>
    </w:p>
    <w:p w:rsidR="006A28A6" w:rsidRPr="000D4065" w:rsidRDefault="006A28A6" w:rsidP="00FE2872">
      <w:pPr>
        <w:ind w:firstLine="720"/>
        <w:jc w:val="both"/>
        <w:rPr>
          <w:sz w:val="24"/>
          <w:szCs w:val="24"/>
        </w:rPr>
      </w:pPr>
      <w:r w:rsidRPr="000D4065">
        <w:rPr>
          <w:sz w:val="24"/>
          <w:szCs w:val="24"/>
        </w:rPr>
        <w:t xml:space="preserve">Конечными результатами </w:t>
      </w:r>
      <w:r w:rsidR="00D41913" w:rsidRPr="000D4065">
        <w:rPr>
          <w:sz w:val="24"/>
          <w:szCs w:val="24"/>
        </w:rPr>
        <w:t xml:space="preserve">предоставления </w:t>
      </w:r>
      <w:r w:rsidR="00225949" w:rsidRPr="000D4065">
        <w:rPr>
          <w:sz w:val="24"/>
          <w:szCs w:val="24"/>
        </w:rPr>
        <w:t xml:space="preserve">муниципальной услуги </w:t>
      </w:r>
      <w:r w:rsidRPr="000D4065">
        <w:rPr>
          <w:sz w:val="24"/>
          <w:szCs w:val="24"/>
        </w:rPr>
        <w:t>является:</w:t>
      </w:r>
    </w:p>
    <w:p w:rsidR="006A28A6" w:rsidRPr="000D4065" w:rsidRDefault="001F29DA" w:rsidP="00FE2872">
      <w:pPr>
        <w:ind w:firstLine="720"/>
        <w:jc w:val="both"/>
        <w:rPr>
          <w:sz w:val="24"/>
          <w:szCs w:val="24"/>
        </w:rPr>
      </w:pPr>
      <w:r w:rsidRPr="000D4065">
        <w:rPr>
          <w:sz w:val="24"/>
          <w:szCs w:val="24"/>
        </w:rPr>
        <w:t>-</w:t>
      </w:r>
      <w:r w:rsidR="006A28A6" w:rsidRPr="000D4065">
        <w:rPr>
          <w:sz w:val="24"/>
          <w:szCs w:val="24"/>
        </w:rPr>
        <w:t xml:space="preserve"> предоставление </w:t>
      </w:r>
      <w:r w:rsidR="00B9676B" w:rsidRPr="000D4065">
        <w:rPr>
          <w:sz w:val="24"/>
          <w:szCs w:val="24"/>
        </w:rPr>
        <w:t>талонов на бесплатное питание малоимущим гражданам,</w:t>
      </w:r>
      <w:r w:rsidR="006A28A6" w:rsidRPr="000D4065">
        <w:rPr>
          <w:sz w:val="24"/>
          <w:szCs w:val="24"/>
        </w:rPr>
        <w:t xml:space="preserve"> проживающим </w:t>
      </w:r>
      <w:r w:rsidRPr="000D4065">
        <w:rPr>
          <w:sz w:val="24"/>
          <w:szCs w:val="24"/>
        </w:rPr>
        <w:t xml:space="preserve">на территории </w:t>
      </w:r>
      <w:r w:rsidR="006A28A6" w:rsidRPr="000D4065">
        <w:rPr>
          <w:sz w:val="24"/>
          <w:szCs w:val="24"/>
        </w:rPr>
        <w:t>Печенгско</w:t>
      </w:r>
      <w:r w:rsidRPr="000D4065">
        <w:rPr>
          <w:sz w:val="24"/>
          <w:szCs w:val="24"/>
        </w:rPr>
        <w:t>го</w:t>
      </w:r>
      <w:r w:rsidR="006A28A6" w:rsidRPr="000D4065">
        <w:rPr>
          <w:sz w:val="24"/>
          <w:szCs w:val="24"/>
        </w:rPr>
        <w:t xml:space="preserve"> район</w:t>
      </w:r>
      <w:r w:rsidRPr="000D4065">
        <w:rPr>
          <w:sz w:val="24"/>
          <w:szCs w:val="24"/>
        </w:rPr>
        <w:t>а</w:t>
      </w:r>
      <w:r w:rsidR="005C7DB5" w:rsidRPr="000D4065">
        <w:rPr>
          <w:sz w:val="24"/>
          <w:szCs w:val="24"/>
        </w:rPr>
        <w:t>;</w:t>
      </w:r>
    </w:p>
    <w:p w:rsidR="006A28A6" w:rsidRPr="000D4065" w:rsidRDefault="001F29DA" w:rsidP="00FE2872">
      <w:pPr>
        <w:ind w:firstLine="720"/>
        <w:jc w:val="both"/>
        <w:rPr>
          <w:sz w:val="24"/>
          <w:szCs w:val="24"/>
        </w:rPr>
      </w:pPr>
      <w:r w:rsidRPr="000D4065">
        <w:rPr>
          <w:sz w:val="24"/>
          <w:szCs w:val="24"/>
        </w:rPr>
        <w:t>-</w:t>
      </w:r>
      <w:r w:rsidR="006A28A6" w:rsidRPr="000D4065">
        <w:rPr>
          <w:sz w:val="24"/>
          <w:szCs w:val="24"/>
        </w:rPr>
        <w:t xml:space="preserve"> мотивированный отказ в предоставлении </w:t>
      </w:r>
      <w:r w:rsidRPr="000D4065">
        <w:rPr>
          <w:sz w:val="24"/>
          <w:szCs w:val="24"/>
        </w:rPr>
        <w:t>талонов на бесплатное питание</w:t>
      </w:r>
      <w:r w:rsidR="006A28A6" w:rsidRPr="000D4065">
        <w:rPr>
          <w:sz w:val="24"/>
          <w:szCs w:val="24"/>
        </w:rPr>
        <w:t>.</w:t>
      </w:r>
    </w:p>
    <w:p w:rsidR="008F6F8A" w:rsidRPr="000D4065" w:rsidRDefault="008F6F8A" w:rsidP="00FE2872">
      <w:pPr>
        <w:ind w:firstLine="720"/>
        <w:jc w:val="center"/>
        <w:rPr>
          <w:b/>
          <w:sz w:val="24"/>
          <w:szCs w:val="24"/>
        </w:rPr>
      </w:pPr>
    </w:p>
    <w:p w:rsidR="006A28A6" w:rsidRPr="008F6F8A" w:rsidRDefault="006A28A6" w:rsidP="00FE2872">
      <w:pPr>
        <w:ind w:firstLine="720"/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 xml:space="preserve">2.4. Срок предоставления </w:t>
      </w:r>
      <w:r w:rsidR="00754242" w:rsidRPr="008F6F8A">
        <w:rPr>
          <w:b/>
          <w:sz w:val="24"/>
          <w:szCs w:val="24"/>
        </w:rPr>
        <w:t>муниципальной услуги.</w:t>
      </w:r>
    </w:p>
    <w:p w:rsidR="00DE7623" w:rsidRPr="008F6F8A" w:rsidRDefault="00DE7623" w:rsidP="00FE2872">
      <w:pPr>
        <w:ind w:firstLine="720"/>
        <w:jc w:val="center"/>
        <w:rPr>
          <w:b/>
          <w:sz w:val="24"/>
          <w:szCs w:val="24"/>
        </w:rPr>
      </w:pPr>
    </w:p>
    <w:p w:rsidR="00575F42" w:rsidRPr="00120CC1" w:rsidRDefault="00575F42" w:rsidP="00575F42">
      <w:pPr>
        <w:tabs>
          <w:tab w:val="left" w:pos="1418"/>
          <w:tab w:val="left" w:pos="1560"/>
        </w:tabs>
        <w:ind w:firstLine="720"/>
        <w:jc w:val="both"/>
        <w:rPr>
          <w:sz w:val="24"/>
          <w:szCs w:val="24"/>
        </w:rPr>
      </w:pPr>
      <w:r w:rsidRPr="00120CC1">
        <w:rPr>
          <w:sz w:val="24"/>
          <w:szCs w:val="24"/>
        </w:rPr>
        <w:t xml:space="preserve">2.4.1. Общий срок предоставления муниципальной услуги – не более тридцати календарных дней со дня </w:t>
      </w:r>
      <w:r w:rsidRPr="00120CC1">
        <w:rPr>
          <w:rFonts w:eastAsia="Calibri"/>
          <w:sz w:val="24"/>
          <w:szCs w:val="24"/>
          <w:lang w:eastAsia="en-US"/>
        </w:rPr>
        <w:t xml:space="preserve">поступления в ОРН заявления и комплекта документов, необходимых для предоставления муниципальной услуги. </w:t>
      </w:r>
    </w:p>
    <w:p w:rsidR="00575F42" w:rsidRPr="00120CC1" w:rsidRDefault="00575F42" w:rsidP="00575F4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20CC1">
        <w:rPr>
          <w:sz w:val="24"/>
          <w:szCs w:val="24"/>
          <w:lang w:eastAsia="ar-SA"/>
        </w:rPr>
        <w:t xml:space="preserve">2.4.2. </w:t>
      </w:r>
      <w:r w:rsidRPr="00120CC1">
        <w:rPr>
          <w:sz w:val="24"/>
          <w:szCs w:val="24"/>
        </w:rPr>
        <w:t>Максимальное время ожидания в очереди при подаче документов на оказание муниципальной услуги, при получении документов по результатам оказания муниципальной услуги или для получения консультации не должно превышать 15 минут.</w:t>
      </w:r>
    </w:p>
    <w:p w:rsidR="00575F42" w:rsidRPr="00120CC1" w:rsidRDefault="00575F42" w:rsidP="00575F42">
      <w:pPr>
        <w:ind w:firstLine="709"/>
        <w:jc w:val="both"/>
        <w:rPr>
          <w:sz w:val="24"/>
          <w:szCs w:val="24"/>
        </w:rPr>
      </w:pPr>
      <w:r w:rsidRPr="00120CC1">
        <w:rPr>
          <w:sz w:val="24"/>
          <w:szCs w:val="24"/>
        </w:rPr>
        <w:t>Консультации и справки предоставляются специалистами в течение всего срока предоставления муниципальной услуги.</w:t>
      </w:r>
    </w:p>
    <w:p w:rsidR="00575F42" w:rsidRPr="00120CC1" w:rsidRDefault="00575F42" w:rsidP="00575F42">
      <w:pPr>
        <w:widowControl w:val="0"/>
        <w:suppressAutoHyphens/>
        <w:autoSpaceDE w:val="0"/>
        <w:ind w:firstLine="709"/>
        <w:jc w:val="both"/>
        <w:rPr>
          <w:sz w:val="24"/>
          <w:szCs w:val="24"/>
          <w:lang w:eastAsia="ar-SA"/>
        </w:rPr>
      </w:pPr>
      <w:r w:rsidRPr="00120CC1">
        <w:rPr>
          <w:sz w:val="24"/>
          <w:szCs w:val="24"/>
          <w:lang w:eastAsia="ar-SA"/>
        </w:rPr>
        <w:t>2.4.3. Срок регистрации, полученных от заявителя документов о предоставлении муниципальной услуги составляет:</w:t>
      </w:r>
    </w:p>
    <w:p w:rsidR="00575F42" w:rsidRPr="00120CC1" w:rsidRDefault="00575F42" w:rsidP="00575F42">
      <w:pPr>
        <w:widowControl w:val="0"/>
        <w:suppressAutoHyphens/>
        <w:autoSpaceDE w:val="0"/>
        <w:ind w:firstLine="709"/>
        <w:jc w:val="both"/>
        <w:rPr>
          <w:sz w:val="24"/>
          <w:szCs w:val="24"/>
          <w:lang w:eastAsia="ar-SA"/>
        </w:rPr>
      </w:pPr>
      <w:r w:rsidRPr="00120CC1">
        <w:rPr>
          <w:sz w:val="24"/>
          <w:szCs w:val="24"/>
          <w:lang w:eastAsia="ar-SA"/>
        </w:rPr>
        <w:t>- при личном обращении – не более 20 минут в день обращения заявителя;</w:t>
      </w:r>
    </w:p>
    <w:p w:rsidR="00575F42" w:rsidRPr="00120CC1" w:rsidRDefault="00575F42" w:rsidP="00575F42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120CC1">
        <w:rPr>
          <w:rFonts w:eastAsia="Calibri"/>
          <w:sz w:val="24"/>
          <w:szCs w:val="24"/>
          <w:lang w:eastAsia="en-US"/>
        </w:rPr>
        <w:t>- при направлении заявления и документов по почте - в день поступления.</w:t>
      </w:r>
    </w:p>
    <w:p w:rsidR="00575F42" w:rsidRPr="00120CC1" w:rsidRDefault="00575F42" w:rsidP="00575F42">
      <w:pPr>
        <w:ind w:firstLine="709"/>
        <w:jc w:val="both"/>
        <w:rPr>
          <w:sz w:val="24"/>
          <w:szCs w:val="24"/>
        </w:rPr>
      </w:pPr>
      <w:r w:rsidRPr="00120CC1">
        <w:rPr>
          <w:sz w:val="24"/>
          <w:szCs w:val="24"/>
        </w:rPr>
        <w:t xml:space="preserve">Решение об отказе в оказании муниципальной услуги направляется заявителю специалистами ОРН не позднее, чем через </w:t>
      </w:r>
      <w:r w:rsidR="00FC7D53">
        <w:rPr>
          <w:sz w:val="24"/>
          <w:szCs w:val="24"/>
        </w:rPr>
        <w:t xml:space="preserve">десять </w:t>
      </w:r>
      <w:r w:rsidRPr="00120CC1">
        <w:rPr>
          <w:sz w:val="24"/>
          <w:szCs w:val="24"/>
        </w:rPr>
        <w:t>дней после его обращения в адрес ОРН.</w:t>
      </w:r>
    </w:p>
    <w:p w:rsidR="00575F42" w:rsidRPr="00457EB2" w:rsidRDefault="00575F42" w:rsidP="00575F42">
      <w:pPr>
        <w:autoSpaceDE w:val="0"/>
        <w:autoSpaceDN w:val="0"/>
        <w:adjustRightInd w:val="0"/>
        <w:ind w:firstLine="709"/>
        <w:jc w:val="both"/>
      </w:pPr>
      <w:r w:rsidRPr="00120CC1">
        <w:rPr>
          <w:sz w:val="24"/>
          <w:szCs w:val="24"/>
        </w:rPr>
        <w:t>2.4.4. Приостановление предоставления муниципальной услуги не предусмотрено</w:t>
      </w:r>
      <w:r w:rsidRPr="00457EB2">
        <w:t>.</w:t>
      </w:r>
    </w:p>
    <w:p w:rsidR="004718BF" w:rsidRDefault="004718BF" w:rsidP="00FE2872">
      <w:pPr>
        <w:ind w:firstLine="720"/>
        <w:jc w:val="center"/>
        <w:rPr>
          <w:b/>
          <w:sz w:val="24"/>
          <w:szCs w:val="24"/>
        </w:rPr>
      </w:pPr>
    </w:p>
    <w:p w:rsidR="006A28A6" w:rsidRPr="008F6F8A" w:rsidRDefault="006A28A6" w:rsidP="00FE2872">
      <w:pPr>
        <w:ind w:firstLine="720"/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 xml:space="preserve">2.5. </w:t>
      </w:r>
      <w:r w:rsidR="00330B22">
        <w:rPr>
          <w:b/>
          <w:sz w:val="24"/>
          <w:szCs w:val="24"/>
        </w:rPr>
        <w:t xml:space="preserve">Правовые основания для предоставления </w:t>
      </w:r>
      <w:r w:rsidR="00754242" w:rsidRPr="008F6F8A">
        <w:rPr>
          <w:b/>
          <w:sz w:val="24"/>
          <w:szCs w:val="24"/>
        </w:rPr>
        <w:t>муниципальной услуги</w:t>
      </w:r>
    </w:p>
    <w:p w:rsidR="00D41913" w:rsidRPr="008F6F8A" w:rsidRDefault="00D41913" w:rsidP="00FE2872">
      <w:pPr>
        <w:ind w:firstLine="720"/>
        <w:jc w:val="center"/>
        <w:rPr>
          <w:b/>
          <w:sz w:val="24"/>
          <w:szCs w:val="24"/>
        </w:rPr>
      </w:pPr>
    </w:p>
    <w:p w:rsidR="006A28A6" w:rsidRPr="008F6F8A" w:rsidRDefault="0061604B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2.5.1. </w:t>
      </w:r>
      <w:r w:rsidR="006A28A6" w:rsidRPr="008F6F8A">
        <w:rPr>
          <w:sz w:val="24"/>
          <w:szCs w:val="24"/>
        </w:rPr>
        <w:t xml:space="preserve">Предоставление </w:t>
      </w:r>
      <w:r w:rsidR="00754242" w:rsidRPr="008F6F8A">
        <w:rPr>
          <w:sz w:val="24"/>
          <w:szCs w:val="24"/>
        </w:rPr>
        <w:t xml:space="preserve">муниципальной услуги </w:t>
      </w:r>
      <w:r w:rsidR="006A28A6" w:rsidRPr="008F6F8A">
        <w:rPr>
          <w:sz w:val="24"/>
          <w:szCs w:val="24"/>
        </w:rPr>
        <w:t>осуществляется в соответствии со следующими нормативными правовыми актами:</w:t>
      </w:r>
    </w:p>
    <w:p w:rsidR="006A28A6" w:rsidRPr="008F6F8A" w:rsidRDefault="00402774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 w:rsidR="006A28A6" w:rsidRPr="008F6F8A">
        <w:rPr>
          <w:sz w:val="24"/>
          <w:szCs w:val="24"/>
        </w:rPr>
        <w:t xml:space="preserve"> Конституци</w:t>
      </w:r>
      <w:r w:rsidR="00330B22">
        <w:rPr>
          <w:sz w:val="24"/>
          <w:szCs w:val="24"/>
        </w:rPr>
        <w:t>я</w:t>
      </w:r>
      <w:r w:rsidR="006A28A6" w:rsidRPr="008F6F8A">
        <w:rPr>
          <w:sz w:val="24"/>
          <w:szCs w:val="24"/>
        </w:rPr>
        <w:t xml:space="preserve"> Российской Федерации </w:t>
      </w:r>
      <w:r w:rsidR="00261B2D">
        <w:rPr>
          <w:sz w:val="24"/>
          <w:szCs w:val="24"/>
        </w:rPr>
        <w:t>(</w:t>
      </w:r>
      <w:r w:rsidR="006A28A6" w:rsidRPr="008F6F8A">
        <w:rPr>
          <w:sz w:val="24"/>
          <w:szCs w:val="24"/>
        </w:rPr>
        <w:t>принятая всенародным голосованием 12.12.1993 с изменениями и дополнениями</w:t>
      </w:r>
      <w:r w:rsidR="00261B2D">
        <w:rPr>
          <w:sz w:val="24"/>
          <w:szCs w:val="24"/>
        </w:rPr>
        <w:t>)</w:t>
      </w:r>
      <w:r w:rsidR="00F16FE1">
        <w:rPr>
          <w:rStyle w:val="af2"/>
          <w:sz w:val="24"/>
          <w:szCs w:val="24"/>
        </w:rPr>
        <w:footnoteReference w:id="1"/>
      </w:r>
      <w:r w:rsidR="006A28A6" w:rsidRPr="008F6F8A">
        <w:rPr>
          <w:sz w:val="24"/>
          <w:szCs w:val="24"/>
        </w:rPr>
        <w:t>;</w:t>
      </w:r>
    </w:p>
    <w:p w:rsidR="006A28A6" w:rsidRPr="008F6F8A" w:rsidRDefault="00402774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A28A6" w:rsidRPr="008F6F8A">
        <w:rPr>
          <w:sz w:val="24"/>
          <w:szCs w:val="24"/>
        </w:rPr>
        <w:t xml:space="preserve"> Федеральны</w:t>
      </w:r>
      <w:r w:rsidR="00330B22">
        <w:rPr>
          <w:sz w:val="24"/>
          <w:szCs w:val="24"/>
        </w:rPr>
        <w:t>й</w:t>
      </w:r>
      <w:r w:rsidR="006A28A6" w:rsidRPr="008F6F8A">
        <w:rPr>
          <w:sz w:val="24"/>
          <w:szCs w:val="24"/>
        </w:rPr>
        <w:t xml:space="preserve"> Закон от 24.10.1997 № 134-ФЗ «О прожиточном минимуме в Российской Федерации»</w:t>
      </w:r>
      <w:r w:rsidR="00D42BC0">
        <w:rPr>
          <w:rStyle w:val="af2"/>
          <w:sz w:val="24"/>
          <w:szCs w:val="24"/>
        </w:rPr>
        <w:footnoteReference w:id="2"/>
      </w:r>
      <w:r w:rsidR="006A28A6" w:rsidRPr="008F6F8A">
        <w:rPr>
          <w:sz w:val="24"/>
          <w:szCs w:val="24"/>
        </w:rPr>
        <w:t>;</w:t>
      </w:r>
    </w:p>
    <w:p w:rsidR="0061604B" w:rsidRPr="008F6F8A" w:rsidRDefault="00402774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A28A6" w:rsidRPr="008F6F8A">
        <w:rPr>
          <w:sz w:val="24"/>
          <w:szCs w:val="24"/>
        </w:rPr>
        <w:t xml:space="preserve"> </w:t>
      </w:r>
      <w:r w:rsidR="0061604B" w:rsidRPr="008F6F8A">
        <w:rPr>
          <w:sz w:val="24"/>
          <w:szCs w:val="24"/>
        </w:rPr>
        <w:t>Федеральны</w:t>
      </w:r>
      <w:r w:rsidR="00330B22">
        <w:rPr>
          <w:sz w:val="24"/>
          <w:szCs w:val="24"/>
        </w:rPr>
        <w:t>й</w:t>
      </w:r>
      <w:r w:rsidR="0061604B" w:rsidRPr="008F6F8A">
        <w:rPr>
          <w:sz w:val="24"/>
          <w:szCs w:val="24"/>
        </w:rPr>
        <w:t xml:space="preserve"> </w:t>
      </w:r>
      <w:r w:rsidR="00704DB2" w:rsidRPr="008F6F8A">
        <w:rPr>
          <w:sz w:val="24"/>
          <w:szCs w:val="24"/>
        </w:rPr>
        <w:t>З</w:t>
      </w:r>
      <w:r w:rsidR="0061604B" w:rsidRPr="008F6F8A">
        <w:rPr>
          <w:sz w:val="24"/>
          <w:szCs w:val="24"/>
        </w:rPr>
        <w:t>акон от 06.10.2003 № 131-ФЗ «Об общих принципах организации местного самоуправления в Российской Федерации»</w:t>
      </w:r>
      <w:r w:rsidR="00F16FE1">
        <w:rPr>
          <w:rStyle w:val="af2"/>
          <w:sz w:val="24"/>
          <w:szCs w:val="24"/>
        </w:rPr>
        <w:footnoteReference w:id="3"/>
      </w:r>
      <w:r w:rsidR="0088046A" w:rsidRPr="008F6F8A">
        <w:rPr>
          <w:sz w:val="24"/>
          <w:szCs w:val="24"/>
        </w:rPr>
        <w:t>;</w:t>
      </w:r>
    </w:p>
    <w:p w:rsidR="006A28A6" w:rsidRPr="008F6F8A" w:rsidRDefault="00402774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8046A" w:rsidRPr="008F6F8A">
        <w:rPr>
          <w:sz w:val="24"/>
          <w:szCs w:val="24"/>
        </w:rPr>
        <w:t xml:space="preserve"> </w:t>
      </w:r>
      <w:r w:rsidR="006A28A6" w:rsidRPr="008F6F8A">
        <w:rPr>
          <w:sz w:val="24"/>
          <w:szCs w:val="24"/>
        </w:rPr>
        <w:t>Федеральны</w:t>
      </w:r>
      <w:r w:rsidR="00330B22">
        <w:rPr>
          <w:sz w:val="24"/>
          <w:szCs w:val="24"/>
        </w:rPr>
        <w:t>й</w:t>
      </w:r>
      <w:r w:rsidR="006A28A6" w:rsidRPr="008F6F8A">
        <w:rPr>
          <w:sz w:val="24"/>
          <w:szCs w:val="24"/>
        </w:rPr>
        <w:t xml:space="preserve"> </w:t>
      </w:r>
      <w:r w:rsidR="00A9416D">
        <w:rPr>
          <w:sz w:val="24"/>
          <w:szCs w:val="24"/>
        </w:rPr>
        <w:t>З</w:t>
      </w:r>
      <w:r w:rsidR="006A28A6" w:rsidRPr="008F6F8A">
        <w:rPr>
          <w:sz w:val="24"/>
          <w:szCs w:val="24"/>
        </w:rPr>
        <w:t>акон от 02.05.2006 г. № 59-ФЗ «О порядке рассмотрения обращений граждан Российской Федерации»</w:t>
      </w:r>
      <w:r w:rsidR="00F16FE1">
        <w:rPr>
          <w:rStyle w:val="af2"/>
          <w:sz w:val="24"/>
          <w:szCs w:val="24"/>
        </w:rPr>
        <w:footnoteReference w:id="4"/>
      </w:r>
      <w:r w:rsidR="006A28A6" w:rsidRPr="008F6F8A">
        <w:rPr>
          <w:sz w:val="24"/>
          <w:szCs w:val="24"/>
        </w:rPr>
        <w:t>;</w:t>
      </w:r>
    </w:p>
    <w:p w:rsidR="00704DB2" w:rsidRPr="008F6F8A" w:rsidRDefault="00402774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704DB2" w:rsidRPr="008F6F8A">
        <w:rPr>
          <w:sz w:val="24"/>
          <w:szCs w:val="24"/>
        </w:rPr>
        <w:t xml:space="preserve"> Федеральны</w:t>
      </w:r>
      <w:r w:rsidR="00330B22">
        <w:rPr>
          <w:sz w:val="24"/>
          <w:szCs w:val="24"/>
        </w:rPr>
        <w:t>й</w:t>
      </w:r>
      <w:r w:rsidR="00704DB2" w:rsidRPr="008F6F8A">
        <w:rPr>
          <w:sz w:val="24"/>
          <w:szCs w:val="24"/>
        </w:rPr>
        <w:t xml:space="preserve"> Закон от 27.07.2010 № 210-ФЗ «Об организации предоставления государственных и муниципальных услуг»</w:t>
      </w:r>
      <w:r w:rsidR="00F16FE1">
        <w:rPr>
          <w:rStyle w:val="af2"/>
          <w:sz w:val="24"/>
          <w:szCs w:val="24"/>
        </w:rPr>
        <w:footnoteReference w:id="5"/>
      </w:r>
      <w:r w:rsidR="00704DB2" w:rsidRPr="008F6F8A">
        <w:rPr>
          <w:sz w:val="24"/>
          <w:szCs w:val="24"/>
        </w:rPr>
        <w:t>;</w:t>
      </w:r>
    </w:p>
    <w:p w:rsidR="006A28A6" w:rsidRPr="008F6F8A" w:rsidRDefault="00402774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A28A6" w:rsidRPr="008F6F8A">
        <w:rPr>
          <w:sz w:val="24"/>
          <w:szCs w:val="24"/>
        </w:rPr>
        <w:t xml:space="preserve"> Устав Печенгск</w:t>
      </w:r>
      <w:r w:rsidR="000D4065">
        <w:rPr>
          <w:sz w:val="24"/>
          <w:szCs w:val="24"/>
        </w:rPr>
        <w:t>ого</w:t>
      </w:r>
      <w:r w:rsidR="006A28A6" w:rsidRPr="008F6F8A">
        <w:rPr>
          <w:sz w:val="24"/>
          <w:szCs w:val="24"/>
        </w:rPr>
        <w:t xml:space="preserve"> район</w:t>
      </w:r>
      <w:r w:rsidR="000D4065">
        <w:rPr>
          <w:sz w:val="24"/>
          <w:szCs w:val="24"/>
        </w:rPr>
        <w:t>а</w:t>
      </w:r>
      <w:r w:rsidR="00F16FE1">
        <w:rPr>
          <w:rStyle w:val="af2"/>
          <w:sz w:val="24"/>
          <w:szCs w:val="24"/>
        </w:rPr>
        <w:footnoteReference w:id="6"/>
      </w:r>
      <w:r w:rsidR="006A28A6" w:rsidRPr="008F6F8A">
        <w:rPr>
          <w:sz w:val="24"/>
          <w:szCs w:val="24"/>
        </w:rPr>
        <w:t>;</w:t>
      </w:r>
    </w:p>
    <w:p w:rsidR="00780579" w:rsidRDefault="00402774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A28A6" w:rsidRPr="008F6F8A">
        <w:rPr>
          <w:sz w:val="24"/>
          <w:szCs w:val="24"/>
        </w:rPr>
        <w:t xml:space="preserve"> </w:t>
      </w:r>
      <w:r w:rsidR="00FC78CD">
        <w:rPr>
          <w:sz w:val="24"/>
          <w:szCs w:val="24"/>
        </w:rPr>
        <w:t>е</w:t>
      </w:r>
      <w:r w:rsidR="006A28A6" w:rsidRPr="008F6F8A">
        <w:rPr>
          <w:sz w:val="24"/>
          <w:szCs w:val="24"/>
        </w:rPr>
        <w:t>жегодн</w:t>
      </w:r>
      <w:r w:rsidR="00780579">
        <w:rPr>
          <w:sz w:val="24"/>
          <w:szCs w:val="24"/>
        </w:rPr>
        <w:t>ое</w:t>
      </w:r>
      <w:r w:rsidR="006A28A6" w:rsidRPr="008F6F8A">
        <w:rPr>
          <w:sz w:val="24"/>
          <w:szCs w:val="24"/>
        </w:rPr>
        <w:t xml:space="preserve"> постановление администрации Печенгск</w:t>
      </w:r>
      <w:r w:rsidR="00FC78CD">
        <w:rPr>
          <w:sz w:val="24"/>
          <w:szCs w:val="24"/>
        </w:rPr>
        <w:t>ого</w:t>
      </w:r>
      <w:r w:rsidR="006A28A6" w:rsidRPr="008F6F8A">
        <w:rPr>
          <w:sz w:val="24"/>
          <w:szCs w:val="24"/>
        </w:rPr>
        <w:t xml:space="preserve"> район</w:t>
      </w:r>
      <w:r w:rsidR="00FC78CD">
        <w:rPr>
          <w:sz w:val="24"/>
          <w:szCs w:val="24"/>
        </w:rPr>
        <w:t>а</w:t>
      </w:r>
      <w:r w:rsidR="006A28A6" w:rsidRPr="008F6F8A">
        <w:rPr>
          <w:sz w:val="24"/>
          <w:szCs w:val="24"/>
        </w:rPr>
        <w:t>, регламентирующ</w:t>
      </w:r>
      <w:r w:rsidR="00FC78CD">
        <w:rPr>
          <w:sz w:val="24"/>
          <w:szCs w:val="24"/>
        </w:rPr>
        <w:t>ее</w:t>
      </w:r>
      <w:r w:rsidR="006A28A6" w:rsidRPr="008F6F8A">
        <w:rPr>
          <w:sz w:val="24"/>
          <w:szCs w:val="24"/>
        </w:rPr>
        <w:t xml:space="preserve"> предоставление </w:t>
      </w:r>
      <w:r w:rsidR="00FC78CD">
        <w:rPr>
          <w:sz w:val="24"/>
          <w:szCs w:val="24"/>
        </w:rPr>
        <w:t>талонов на бесплатное питание малоимущим гражданам</w:t>
      </w:r>
      <w:r w:rsidR="006A28A6" w:rsidRPr="008F6F8A">
        <w:rPr>
          <w:sz w:val="24"/>
          <w:szCs w:val="24"/>
        </w:rPr>
        <w:t>, проживающим в Печенгском районе</w:t>
      </w:r>
      <w:r w:rsidR="00780579">
        <w:rPr>
          <w:sz w:val="24"/>
          <w:szCs w:val="24"/>
        </w:rPr>
        <w:t>;</w:t>
      </w:r>
    </w:p>
    <w:p w:rsidR="006A28A6" w:rsidRPr="008F6F8A" w:rsidRDefault="00780579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настоящий Регламент</w:t>
      </w:r>
      <w:r w:rsidR="006A28A6" w:rsidRPr="008F6F8A">
        <w:rPr>
          <w:sz w:val="24"/>
          <w:szCs w:val="24"/>
        </w:rPr>
        <w:t>.</w:t>
      </w:r>
    </w:p>
    <w:p w:rsidR="00EF3AC8" w:rsidRDefault="006E1963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2.5.2. </w:t>
      </w:r>
      <w:r w:rsidRPr="00E83EDC">
        <w:rPr>
          <w:sz w:val="24"/>
          <w:szCs w:val="24"/>
        </w:rPr>
        <w:t xml:space="preserve">Перечень нормативных правовых актов, регулирующих </w:t>
      </w:r>
      <w:r>
        <w:rPr>
          <w:sz w:val="24"/>
          <w:szCs w:val="24"/>
        </w:rPr>
        <w:t>предоставление муниципальной услуги</w:t>
      </w:r>
      <w:r w:rsidRPr="00E83EDC">
        <w:rPr>
          <w:sz w:val="24"/>
          <w:szCs w:val="24"/>
        </w:rPr>
        <w:t xml:space="preserve"> (с указанием их реквизитов и источников официального опубликования), размещен на официальном сайте муниципального образования Печенгский район: </w:t>
      </w:r>
      <w:r w:rsidRPr="00E83EDC">
        <w:rPr>
          <w:sz w:val="24"/>
          <w:szCs w:val="24"/>
          <w:lang w:val="en-US"/>
        </w:rPr>
        <w:t>www</w:t>
      </w:r>
      <w:r w:rsidRPr="00E83EDC">
        <w:rPr>
          <w:sz w:val="24"/>
          <w:szCs w:val="24"/>
        </w:rPr>
        <w:t>.</w:t>
      </w:r>
      <w:r w:rsidRPr="00E83EDC">
        <w:rPr>
          <w:sz w:val="24"/>
          <w:szCs w:val="24"/>
          <w:lang w:val="en-US"/>
        </w:rPr>
        <w:t>pechengamr</w:t>
      </w:r>
      <w:r w:rsidRPr="00E83EDC">
        <w:rPr>
          <w:sz w:val="24"/>
          <w:szCs w:val="24"/>
        </w:rPr>
        <w:t>.</w:t>
      </w:r>
      <w:r w:rsidRPr="00E83EDC">
        <w:rPr>
          <w:sz w:val="24"/>
          <w:szCs w:val="24"/>
          <w:lang w:val="en-US"/>
        </w:rPr>
        <w:t>ru</w:t>
      </w:r>
      <w:r w:rsidRPr="00E83EDC">
        <w:rPr>
          <w:sz w:val="24"/>
          <w:szCs w:val="24"/>
        </w:rPr>
        <w:t>, в федеральных государственных информационных системах «Федеральный реестр государственных услуг (функций)» и «Единый портал государственных и муниципальных услуг (функций)</w:t>
      </w:r>
      <w:r>
        <w:rPr>
          <w:sz w:val="24"/>
          <w:szCs w:val="24"/>
        </w:rPr>
        <w:t>.</w:t>
      </w:r>
    </w:p>
    <w:p w:rsidR="00375E00" w:rsidRPr="008F6F8A" w:rsidRDefault="00375E00" w:rsidP="00FE2872">
      <w:pPr>
        <w:ind w:firstLine="720"/>
        <w:jc w:val="both"/>
        <w:rPr>
          <w:sz w:val="24"/>
          <w:szCs w:val="24"/>
        </w:rPr>
      </w:pPr>
    </w:p>
    <w:p w:rsidR="006A28A6" w:rsidRPr="008F6F8A" w:rsidRDefault="006A28A6" w:rsidP="00FC78CD">
      <w:pPr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 xml:space="preserve">2.6. Перечень документов, необходимых для предоставления </w:t>
      </w:r>
      <w:r w:rsidR="004C313C" w:rsidRPr="008F6F8A">
        <w:rPr>
          <w:b/>
          <w:sz w:val="24"/>
          <w:szCs w:val="24"/>
        </w:rPr>
        <w:t>муниципальной у</w:t>
      </w:r>
      <w:r w:rsidRPr="008F6F8A">
        <w:rPr>
          <w:b/>
          <w:sz w:val="24"/>
          <w:szCs w:val="24"/>
        </w:rPr>
        <w:t>слуги</w:t>
      </w:r>
    </w:p>
    <w:p w:rsidR="00EF3AC8" w:rsidRPr="008F6F8A" w:rsidRDefault="00EF3AC8" w:rsidP="00FE2872">
      <w:pPr>
        <w:ind w:firstLine="720"/>
        <w:jc w:val="center"/>
        <w:rPr>
          <w:b/>
          <w:sz w:val="24"/>
          <w:szCs w:val="24"/>
        </w:rPr>
      </w:pPr>
    </w:p>
    <w:p w:rsidR="006A28A6" w:rsidRPr="008F6F8A" w:rsidRDefault="006A28A6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2.6.1. </w:t>
      </w:r>
      <w:r w:rsidR="00FC78CD">
        <w:rPr>
          <w:sz w:val="24"/>
          <w:szCs w:val="24"/>
        </w:rPr>
        <w:t>Перечень документов, необходимых для предоставления муниципальной услуги</w:t>
      </w:r>
      <w:r w:rsidRPr="008F6F8A">
        <w:rPr>
          <w:sz w:val="24"/>
          <w:szCs w:val="24"/>
        </w:rPr>
        <w:t>:</w:t>
      </w:r>
    </w:p>
    <w:p w:rsidR="006A28A6" w:rsidRDefault="006A28A6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1) заявление </w:t>
      </w:r>
      <w:r w:rsidR="00FC78CD">
        <w:rPr>
          <w:sz w:val="24"/>
          <w:szCs w:val="24"/>
        </w:rPr>
        <w:t xml:space="preserve">установленного образца </w:t>
      </w:r>
      <w:r w:rsidRPr="008F6F8A">
        <w:rPr>
          <w:sz w:val="24"/>
          <w:szCs w:val="24"/>
        </w:rPr>
        <w:t>(приложение 1</w:t>
      </w:r>
      <w:r w:rsidR="00FC78CD">
        <w:rPr>
          <w:sz w:val="24"/>
          <w:szCs w:val="24"/>
        </w:rPr>
        <w:t xml:space="preserve"> к настоящему Регламенту</w:t>
      </w:r>
      <w:r w:rsidRPr="008F6F8A">
        <w:rPr>
          <w:sz w:val="24"/>
          <w:szCs w:val="24"/>
        </w:rPr>
        <w:t xml:space="preserve">) или ходатайство </w:t>
      </w:r>
      <w:r w:rsidR="00FC78CD">
        <w:rPr>
          <w:sz w:val="24"/>
          <w:szCs w:val="24"/>
        </w:rPr>
        <w:t>о</w:t>
      </w:r>
      <w:r w:rsidR="00215B9B">
        <w:rPr>
          <w:sz w:val="24"/>
          <w:szCs w:val="24"/>
        </w:rPr>
        <w:t xml:space="preserve"> предоставлении талонов на бесплатное питание</w:t>
      </w:r>
      <w:r w:rsidR="00FC78CD">
        <w:rPr>
          <w:sz w:val="24"/>
          <w:szCs w:val="24"/>
        </w:rPr>
        <w:t xml:space="preserve">, исходящее </w:t>
      </w:r>
      <w:r w:rsidR="00215B9B">
        <w:rPr>
          <w:sz w:val="24"/>
          <w:szCs w:val="24"/>
        </w:rPr>
        <w:t>из учреждени</w:t>
      </w:r>
      <w:r w:rsidR="00FC78CD">
        <w:rPr>
          <w:sz w:val="24"/>
          <w:szCs w:val="24"/>
        </w:rPr>
        <w:t>й</w:t>
      </w:r>
      <w:r w:rsidR="00215B9B">
        <w:rPr>
          <w:sz w:val="24"/>
          <w:szCs w:val="24"/>
        </w:rPr>
        <w:t>, организаций, органов местного самоуправления, предоставляющих интересы граждан</w:t>
      </w:r>
      <w:r w:rsidR="00FC78CD">
        <w:rPr>
          <w:sz w:val="24"/>
          <w:szCs w:val="24"/>
        </w:rPr>
        <w:t xml:space="preserve">, </w:t>
      </w:r>
      <w:r w:rsidR="00215B9B">
        <w:rPr>
          <w:sz w:val="24"/>
          <w:szCs w:val="24"/>
        </w:rPr>
        <w:t xml:space="preserve">(ребенка из малообеспеченной семьи), </w:t>
      </w:r>
      <w:r w:rsidR="00FC78CD">
        <w:rPr>
          <w:sz w:val="24"/>
          <w:szCs w:val="24"/>
        </w:rPr>
        <w:t xml:space="preserve">на имя начальника ОРН, </w:t>
      </w:r>
      <w:r w:rsidR="00215B9B">
        <w:rPr>
          <w:sz w:val="24"/>
          <w:szCs w:val="24"/>
        </w:rPr>
        <w:t>в котором указываются причины для получения талонов на бесплатное питание</w:t>
      </w:r>
      <w:r w:rsidRPr="008F6F8A">
        <w:rPr>
          <w:sz w:val="24"/>
          <w:szCs w:val="24"/>
        </w:rPr>
        <w:t>;</w:t>
      </w:r>
    </w:p>
    <w:p w:rsidR="00FC78CD" w:rsidRPr="008F6F8A" w:rsidRDefault="00FC78CD" w:rsidP="00FC78C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8F6F8A">
        <w:rPr>
          <w:sz w:val="24"/>
          <w:szCs w:val="24"/>
        </w:rPr>
        <w:t xml:space="preserve">документ, удостоверяющий личность обратившегося за предоставлением </w:t>
      </w:r>
      <w:r>
        <w:rPr>
          <w:sz w:val="24"/>
          <w:szCs w:val="24"/>
        </w:rPr>
        <w:t>талонов на бесплатное питание</w:t>
      </w:r>
      <w:r w:rsidRPr="008F6F8A">
        <w:rPr>
          <w:sz w:val="24"/>
          <w:szCs w:val="24"/>
        </w:rPr>
        <w:t>, документы, подтверждающие личности всех членов семьи заявителя;</w:t>
      </w:r>
    </w:p>
    <w:p w:rsidR="00ED6368" w:rsidRPr="00A3567A" w:rsidRDefault="00ED6368" w:rsidP="00ED6368">
      <w:pPr>
        <w:ind w:firstLine="709"/>
        <w:jc w:val="both"/>
        <w:rPr>
          <w:sz w:val="24"/>
          <w:szCs w:val="24"/>
        </w:rPr>
      </w:pPr>
      <w:r w:rsidRPr="00A3567A">
        <w:rPr>
          <w:sz w:val="24"/>
          <w:szCs w:val="24"/>
        </w:rPr>
        <w:t>3) документ, подтверждающий полномочия законного представителя гражданина (если заявление и документы подаются законным представителем гражданина),</w:t>
      </w:r>
    </w:p>
    <w:p w:rsidR="006A28A6" w:rsidRPr="008F6F8A" w:rsidRDefault="00ED6368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6A28A6" w:rsidRPr="008F6F8A">
        <w:rPr>
          <w:sz w:val="24"/>
          <w:szCs w:val="24"/>
        </w:rPr>
        <w:t xml:space="preserve">) </w:t>
      </w:r>
      <w:r w:rsidR="00AB0C1F" w:rsidRPr="005C4514">
        <w:rPr>
          <w:sz w:val="24"/>
          <w:szCs w:val="24"/>
        </w:rPr>
        <w:t>справк</w:t>
      </w:r>
      <w:r w:rsidR="00AB0C1F">
        <w:rPr>
          <w:sz w:val="24"/>
          <w:szCs w:val="24"/>
        </w:rPr>
        <w:t>у</w:t>
      </w:r>
      <w:r w:rsidR="00AB0C1F" w:rsidRPr="005C4514">
        <w:rPr>
          <w:sz w:val="24"/>
          <w:szCs w:val="24"/>
        </w:rPr>
        <w:t xml:space="preserve"> </w:t>
      </w:r>
      <w:r w:rsidR="00AB0C1F">
        <w:rPr>
          <w:sz w:val="24"/>
          <w:szCs w:val="24"/>
        </w:rPr>
        <w:t xml:space="preserve">о регистрации по месту жительства и составе семьи </w:t>
      </w:r>
      <w:r>
        <w:rPr>
          <w:sz w:val="24"/>
          <w:szCs w:val="24"/>
        </w:rPr>
        <w:t>получателя муниципальной услуги</w:t>
      </w:r>
      <w:r w:rsidR="00AB0C1F">
        <w:rPr>
          <w:sz w:val="24"/>
          <w:szCs w:val="24"/>
        </w:rPr>
        <w:t xml:space="preserve"> (</w:t>
      </w:r>
      <w:r w:rsidR="00AB0C1F" w:rsidRPr="005C4514">
        <w:rPr>
          <w:sz w:val="24"/>
          <w:szCs w:val="24"/>
        </w:rPr>
        <w:t>форм</w:t>
      </w:r>
      <w:r w:rsidR="00AB0C1F">
        <w:rPr>
          <w:sz w:val="24"/>
          <w:szCs w:val="24"/>
        </w:rPr>
        <w:t>а</w:t>
      </w:r>
      <w:r w:rsidR="00AB0C1F" w:rsidRPr="005C4514">
        <w:rPr>
          <w:sz w:val="24"/>
          <w:szCs w:val="24"/>
        </w:rPr>
        <w:t xml:space="preserve"> № 9</w:t>
      </w:r>
      <w:r w:rsidR="00AB0C1F">
        <w:rPr>
          <w:sz w:val="24"/>
          <w:szCs w:val="24"/>
        </w:rPr>
        <w:t>)</w:t>
      </w:r>
      <w:r w:rsidR="006A28A6" w:rsidRPr="008F6F8A">
        <w:rPr>
          <w:sz w:val="24"/>
          <w:szCs w:val="24"/>
        </w:rPr>
        <w:t>;</w:t>
      </w:r>
    </w:p>
    <w:p w:rsidR="006A28A6" w:rsidRPr="008F6F8A" w:rsidRDefault="00ED6368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6A28A6" w:rsidRPr="008F6F8A">
        <w:rPr>
          <w:sz w:val="24"/>
          <w:szCs w:val="24"/>
        </w:rPr>
        <w:t xml:space="preserve">) документы о доходах </w:t>
      </w:r>
      <w:r w:rsidR="00215B9B">
        <w:rPr>
          <w:sz w:val="24"/>
          <w:szCs w:val="24"/>
        </w:rPr>
        <w:t xml:space="preserve">обратившегося и </w:t>
      </w:r>
      <w:r w:rsidR="006A28A6" w:rsidRPr="008F6F8A">
        <w:rPr>
          <w:sz w:val="24"/>
          <w:szCs w:val="24"/>
        </w:rPr>
        <w:t xml:space="preserve">всех членов семьи за последние три месяца, предшествующих месяцу подачи заявления; </w:t>
      </w:r>
    </w:p>
    <w:p w:rsidR="006A28A6" w:rsidRPr="008F6F8A" w:rsidRDefault="00ED6368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6A28A6" w:rsidRPr="008F6F8A">
        <w:rPr>
          <w:sz w:val="24"/>
          <w:szCs w:val="24"/>
        </w:rPr>
        <w:t xml:space="preserve">) трудовую книжку обратившегося и </w:t>
      </w:r>
      <w:r w:rsidR="00215B9B">
        <w:rPr>
          <w:sz w:val="24"/>
          <w:szCs w:val="24"/>
        </w:rPr>
        <w:t xml:space="preserve">всех трудоспособных </w:t>
      </w:r>
      <w:r w:rsidR="006A28A6" w:rsidRPr="008F6F8A">
        <w:rPr>
          <w:sz w:val="24"/>
          <w:szCs w:val="24"/>
        </w:rPr>
        <w:t>членов его семьи (при наличии);</w:t>
      </w:r>
    </w:p>
    <w:p w:rsidR="006A28A6" w:rsidRDefault="00ED6368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A28A6" w:rsidRPr="008F6F8A">
        <w:rPr>
          <w:sz w:val="24"/>
          <w:szCs w:val="24"/>
        </w:rPr>
        <w:t xml:space="preserve">) справку о постановке </w:t>
      </w:r>
      <w:r w:rsidR="00215B9B">
        <w:rPr>
          <w:sz w:val="24"/>
          <w:szCs w:val="24"/>
        </w:rPr>
        <w:t xml:space="preserve">обратившегося и всех трудоспособных членов его семьи </w:t>
      </w:r>
      <w:r w:rsidR="006A28A6" w:rsidRPr="008F6F8A">
        <w:rPr>
          <w:sz w:val="24"/>
          <w:szCs w:val="24"/>
        </w:rPr>
        <w:t>на учет в ГОБУ «Центр занятости населения Печенгского района» в качестве безработного, размере пособия по безработице;</w:t>
      </w:r>
    </w:p>
    <w:p w:rsidR="00ED6368" w:rsidRPr="00A3567A" w:rsidRDefault="00ED6368" w:rsidP="00ED6368">
      <w:pPr>
        <w:ind w:firstLine="720"/>
        <w:jc w:val="both"/>
        <w:rPr>
          <w:sz w:val="24"/>
          <w:szCs w:val="24"/>
        </w:rPr>
      </w:pPr>
      <w:r w:rsidRPr="00A3567A">
        <w:rPr>
          <w:sz w:val="24"/>
          <w:szCs w:val="24"/>
        </w:rPr>
        <w:lastRenderedPageBreak/>
        <w:t>8) справку о размере социальных выплат обратившегося и всех членов его семьи, выданную ГОКУ «Центр социальной поддержки населения по Печенгскому району»;</w:t>
      </w:r>
    </w:p>
    <w:p w:rsidR="00ED6368" w:rsidRPr="00A3567A" w:rsidRDefault="00ED6368" w:rsidP="00ED6368">
      <w:pPr>
        <w:ind w:firstLine="720"/>
        <w:jc w:val="both"/>
        <w:rPr>
          <w:sz w:val="24"/>
          <w:szCs w:val="24"/>
        </w:rPr>
      </w:pPr>
      <w:r w:rsidRPr="00A3567A">
        <w:rPr>
          <w:sz w:val="24"/>
          <w:szCs w:val="24"/>
        </w:rPr>
        <w:t>9) справка органа, осуществляющего выплату страховой (трудовой) пенсии по старости (инвалидности);</w:t>
      </w:r>
    </w:p>
    <w:p w:rsidR="000D4065" w:rsidRDefault="00ED6368" w:rsidP="000D4065">
      <w:pPr>
        <w:ind w:firstLine="709"/>
        <w:jc w:val="both"/>
        <w:rPr>
          <w:sz w:val="24"/>
          <w:szCs w:val="24"/>
        </w:rPr>
      </w:pPr>
      <w:r w:rsidRPr="000D4065">
        <w:rPr>
          <w:sz w:val="24"/>
          <w:szCs w:val="24"/>
        </w:rPr>
        <w:t xml:space="preserve">10) </w:t>
      </w:r>
      <w:r w:rsidR="00B3321D" w:rsidRPr="006C204B">
        <w:rPr>
          <w:sz w:val="24"/>
          <w:szCs w:val="24"/>
        </w:rPr>
        <w:t xml:space="preserve">страховой номер индивидуального лицевого счета (СНИЛС) </w:t>
      </w:r>
      <w:r w:rsidR="00B3321D">
        <w:rPr>
          <w:sz w:val="24"/>
          <w:szCs w:val="24"/>
        </w:rPr>
        <w:t xml:space="preserve">либо уведомление о регистрации в системе индивидуального (персонифицированного) учета </w:t>
      </w:r>
      <w:r w:rsidR="00B3321D">
        <w:rPr>
          <w:sz w:val="24"/>
          <w:szCs w:val="24"/>
        </w:rPr>
        <w:br/>
      </w:r>
      <w:r w:rsidR="00B3321D" w:rsidRPr="006C204B">
        <w:rPr>
          <w:sz w:val="24"/>
          <w:szCs w:val="24"/>
        </w:rPr>
        <w:t>обратившегося и всех членов его семьи</w:t>
      </w:r>
      <w:r w:rsidR="00B3321D">
        <w:rPr>
          <w:sz w:val="24"/>
          <w:szCs w:val="24"/>
        </w:rPr>
        <w:t>, в том числе и в электронном виде.</w:t>
      </w:r>
    </w:p>
    <w:p w:rsidR="00ED6368" w:rsidRPr="00BF1CB5" w:rsidRDefault="00ED6368" w:rsidP="00ED6368">
      <w:pPr>
        <w:ind w:firstLine="709"/>
        <w:jc w:val="both"/>
        <w:rPr>
          <w:sz w:val="24"/>
          <w:szCs w:val="24"/>
        </w:rPr>
      </w:pPr>
      <w:r w:rsidRPr="00BF1CB5">
        <w:rPr>
          <w:sz w:val="24"/>
          <w:szCs w:val="24"/>
        </w:rPr>
        <w:t>Документы, указанные в подпунктах 1, 2, 3, 5, 6, 10 заявитель предоставляет самостоятельно.</w:t>
      </w:r>
    </w:p>
    <w:p w:rsidR="00ED6368" w:rsidRPr="00BF1CB5" w:rsidRDefault="00ED6368" w:rsidP="00ED6368">
      <w:pPr>
        <w:ind w:firstLine="709"/>
        <w:jc w:val="both"/>
        <w:rPr>
          <w:sz w:val="24"/>
          <w:szCs w:val="24"/>
        </w:rPr>
      </w:pPr>
      <w:r w:rsidRPr="00BF1CB5">
        <w:rPr>
          <w:sz w:val="24"/>
          <w:szCs w:val="24"/>
        </w:rPr>
        <w:t>ОРН самостоятельно запрашивает документы (сведения, содержащиеся в нем), указа</w:t>
      </w:r>
      <w:r w:rsidR="00B3321D">
        <w:rPr>
          <w:sz w:val="24"/>
          <w:szCs w:val="24"/>
        </w:rPr>
        <w:t>нные в подпункте 4 пункта 2.6.1</w:t>
      </w:r>
      <w:r w:rsidRPr="00BF1CB5">
        <w:rPr>
          <w:sz w:val="24"/>
          <w:szCs w:val="24"/>
        </w:rPr>
        <w:t xml:space="preserve"> в МБУ «Многофункциональный центр Печенгского района»; подпункте 7 пункта 2.6.1 настоящего Регламента в ГОБУ «Центр занятости населения Печенгского района; подпункте 8 пункта 2.6.1 в ГОКУ «Центр социальной поддержки населения по Печенгскому району»; в случае если заявитель (член семьи заявителя) является получателем пенсии по старости, инвалидности или иной пенсии, информация, указанная в подпункте 9 пункта 2.6.1 запрашивается в ГУ - Управлении Пенсионного фонда РФ в Печенгском районе Мурманской области, в том числе, при наличии технической возможности, в электронной форме с использованием средств обеспечения межведомственного электронного взаимодействия.</w:t>
      </w:r>
    </w:p>
    <w:p w:rsidR="00ED6368" w:rsidRDefault="00ED6368" w:rsidP="00ED63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4FA">
        <w:rPr>
          <w:rFonts w:ascii="Times New Roman" w:hAnsi="Times New Roman" w:cs="Times New Roman"/>
          <w:sz w:val="24"/>
          <w:szCs w:val="24"/>
        </w:rPr>
        <w:t xml:space="preserve">За заявителем остается </w:t>
      </w:r>
      <w:r w:rsidRPr="00103D92">
        <w:rPr>
          <w:rFonts w:ascii="Times New Roman" w:hAnsi="Times New Roman" w:cs="Times New Roman"/>
          <w:sz w:val="24"/>
          <w:szCs w:val="24"/>
        </w:rPr>
        <w:t>право самостоятельно представлять необходимые документы.</w:t>
      </w:r>
    </w:p>
    <w:p w:rsidR="005B15A5" w:rsidRPr="005B15A5" w:rsidRDefault="005B15A5" w:rsidP="00FE2872">
      <w:pPr>
        <w:ind w:firstLine="720"/>
        <w:jc w:val="both"/>
        <w:rPr>
          <w:sz w:val="24"/>
          <w:szCs w:val="24"/>
        </w:rPr>
      </w:pPr>
      <w:r w:rsidRPr="005B15A5">
        <w:rPr>
          <w:sz w:val="24"/>
          <w:szCs w:val="24"/>
        </w:rPr>
        <w:t>2.6.</w:t>
      </w:r>
      <w:r>
        <w:rPr>
          <w:sz w:val="24"/>
          <w:szCs w:val="24"/>
        </w:rPr>
        <w:t>2</w:t>
      </w:r>
      <w:r w:rsidRPr="005B15A5">
        <w:rPr>
          <w:sz w:val="24"/>
          <w:szCs w:val="24"/>
        </w:rPr>
        <w:t>.</w:t>
      </w:r>
      <w:r w:rsidRPr="005B15A5">
        <w:t xml:space="preserve"> </w:t>
      </w:r>
      <w:r w:rsidRPr="005B15A5">
        <w:rPr>
          <w:sz w:val="24"/>
          <w:szCs w:val="24"/>
        </w:rPr>
        <w:t xml:space="preserve">Запрещается требовать от </w:t>
      </w:r>
      <w:r w:rsidR="00ED6368">
        <w:rPr>
          <w:sz w:val="24"/>
          <w:szCs w:val="24"/>
        </w:rPr>
        <w:t>з</w:t>
      </w:r>
      <w:r w:rsidRPr="005B15A5">
        <w:rPr>
          <w:sz w:val="24"/>
          <w:szCs w:val="24"/>
        </w:rPr>
        <w:t>аявителя:</w:t>
      </w:r>
    </w:p>
    <w:p w:rsidR="00BF1CB5" w:rsidRPr="005B15A5" w:rsidRDefault="00BF1CB5" w:rsidP="00BF1CB5">
      <w:pPr>
        <w:suppressAutoHyphens/>
        <w:ind w:firstLine="720"/>
        <w:contextualSpacing/>
        <w:jc w:val="both"/>
        <w:rPr>
          <w:bCs/>
          <w:sz w:val="24"/>
          <w:szCs w:val="24"/>
        </w:rPr>
      </w:pPr>
      <w:r w:rsidRPr="005B15A5">
        <w:rPr>
          <w:bCs/>
          <w:sz w:val="24"/>
          <w:szCs w:val="24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BF1CB5" w:rsidRPr="005B15A5" w:rsidRDefault="00BF1CB5" w:rsidP="00BF1CB5">
      <w:pPr>
        <w:suppressAutoHyphens/>
        <w:ind w:firstLine="720"/>
        <w:contextualSpacing/>
        <w:jc w:val="both"/>
        <w:rPr>
          <w:bCs/>
          <w:sz w:val="24"/>
          <w:szCs w:val="24"/>
        </w:rPr>
      </w:pPr>
      <w:r w:rsidRPr="005B15A5">
        <w:rPr>
          <w:bCs/>
          <w:sz w:val="24"/>
          <w:szCs w:val="24"/>
        </w:rPr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Мурманской области и муниципальными правовыми актами находятся в распоряжении исполнительных органов, предоставляющей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</w:t>
      </w:r>
      <w:r w:rsidRPr="005B15A5">
        <w:rPr>
          <w:color w:val="000000"/>
          <w:sz w:val="24"/>
          <w:szCs w:val="24"/>
        </w:rPr>
        <w:t xml:space="preserve"> </w:t>
      </w:r>
      <w:r w:rsidRPr="005B15A5">
        <w:rPr>
          <w:bCs/>
          <w:sz w:val="24"/>
          <w:szCs w:val="24"/>
        </w:rPr>
        <w:t>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BF1CB5" w:rsidRPr="000E1463" w:rsidRDefault="00BF1CB5" w:rsidP="00BF1CB5">
      <w:pPr>
        <w:ind w:firstLine="720"/>
        <w:jc w:val="both"/>
        <w:rPr>
          <w:sz w:val="24"/>
          <w:szCs w:val="24"/>
        </w:rPr>
      </w:pPr>
      <w:r w:rsidRPr="000E1463">
        <w:rPr>
          <w:sz w:val="24"/>
          <w:szCs w:val="24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1" w:anchor="block_91" w:history="1">
        <w:r w:rsidRPr="000E1463">
          <w:rPr>
            <w:sz w:val="24"/>
            <w:szCs w:val="24"/>
          </w:rPr>
          <w:t>части 1 статьи 9</w:t>
        </w:r>
      </w:hyperlink>
      <w:r w:rsidRPr="000E1463">
        <w:rPr>
          <w:sz w:val="24"/>
          <w:szCs w:val="24"/>
        </w:rPr>
        <w:t xml:space="preserve"> Федерального закона </w:t>
      </w:r>
      <w:r w:rsidRPr="000E1463">
        <w:rPr>
          <w:bCs/>
          <w:sz w:val="24"/>
          <w:szCs w:val="24"/>
        </w:rPr>
        <w:t>от 27.07.2010 № 210-ФЗ «Об организации предоставления государственных и муниципальных услуг»</w:t>
      </w:r>
      <w:r w:rsidRPr="000E1463">
        <w:rPr>
          <w:sz w:val="24"/>
          <w:szCs w:val="24"/>
        </w:rPr>
        <w:t>;</w:t>
      </w:r>
    </w:p>
    <w:p w:rsidR="00BF1CB5" w:rsidRPr="000E1463" w:rsidRDefault="00BF1CB5" w:rsidP="00BF1CB5">
      <w:pPr>
        <w:ind w:firstLine="720"/>
        <w:jc w:val="both"/>
        <w:rPr>
          <w:sz w:val="24"/>
          <w:szCs w:val="24"/>
        </w:rPr>
      </w:pPr>
      <w:r w:rsidRPr="000E1463">
        <w:rPr>
          <w:sz w:val="24"/>
          <w:szCs w:val="24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следующих случаев:</w:t>
      </w:r>
    </w:p>
    <w:p w:rsidR="00BF1CB5" w:rsidRPr="000E1463" w:rsidRDefault="00BF1CB5" w:rsidP="00BF1CB5">
      <w:pPr>
        <w:ind w:firstLine="720"/>
        <w:jc w:val="both"/>
        <w:rPr>
          <w:sz w:val="24"/>
          <w:szCs w:val="24"/>
        </w:rPr>
      </w:pPr>
      <w:r w:rsidRPr="000E1463">
        <w:rPr>
          <w:sz w:val="24"/>
          <w:szCs w:val="24"/>
        </w:rPr>
        <w:t>а) изменение требований нормативных правовых ак</w:t>
      </w:r>
      <w:r>
        <w:rPr>
          <w:sz w:val="24"/>
          <w:szCs w:val="24"/>
        </w:rPr>
        <w:t xml:space="preserve">тов, касающихся предоставления </w:t>
      </w:r>
      <w:r w:rsidRPr="000E1463">
        <w:rPr>
          <w:sz w:val="24"/>
          <w:szCs w:val="24"/>
        </w:rPr>
        <w:t>муниципальной услуги, после первоначальной подачи заявления о предоставлении муниципальной услуги;</w:t>
      </w:r>
    </w:p>
    <w:p w:rsidR="00BF1CB5" w:rsidRPr="000E1463" w:rsidRDefault="00BF1CB5" w:rsidP="00BF1CB5">
      <w:pPr>
        <w:ind w:firstLine="720"/>
        <w:jc w:val="both"/>
        <w:rPr>
          <w:sz w:val="24"/>
          <w:szCs w:val="24"/>
        </w:rPr>
      </w:pPr>
      <w:r w:rsidRPr="000E1463">
        <w:rPr>
          <w:sz w:val="24"/>
          <w:szCs w:val="24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</w:t>
      </w:r>
      <w:r w:rsidRPr="000E1463">
        <w:rPr>
          <w:sz w:val="24"/>
          <w:szCs w:val="24"/>
        </w:rPr>
        <w:lastRenderedPageBreak/>
        <w:t xml:space="preserve">необходимых для предоставления </w:t>
      </w:r>
      <w:r>
        <w:rPr>
          <w:sz w:val="24"/>
          <w:szCs w:val="24"/>
        </w:rPr>
        <w:t>м</w:t>
      </w:r>
      <w:r w:rsidRPr="000E1463">
        <w:rPr>
          <w:sz w:val="24"/>
          <w:szCs w:val="24"/>
        </w:rPr>
        <w:t>униципальной услуги не включенных в представленный ранее комплект документов;</w:t>
      </w:r>
    </w:p>
    <w:p w:rsidR="00BF1CB5" w:rsidRPr="000E1463" w:rsidRDefault="00BF1CB5" w:rsidP="00BF1CB5">
      <w:pPr>
        <w:ind w:firstLine="720"/>
        <w:jc w:val="both"/>
        <w:rPr>
          <w:sz w:val="24"/>
          <w:szCs w:val="24"/>
        </w:rPr>
      </w:pPr>
      <w:r w:rsidRPr="000E1463">
        <w:rPr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услуги;</w:t>
      </w:r>
    </w:p>
    <w:p w:rsidR="00BF1CB5" w:rsidRDefault="00BF1CB5" w:rsidP="00BF1CB5">
      <w:pPr>
        <w:suppressAutoHyphens/>
        <w:ind w:firstLine="720"/>
        <w:contextualSpacing/>
        <w:jc w:val="both"/>
        <w:rPr>
          <w:sz w:val="24"/>
          <w:szCs w:val="24"/>
        </w:rPr>
      </w:pPr>
      <w:r w:rsidRPr="000E1463">
        <w:rPr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12" w:anchor="block_16011" w:history="1">
        <w:r w:rsidRPr="000E1463">
          <w:rPr>
            <w:sz w:val="24"/>
            <w:szCs w:val="24"/>
          </w:rPr>
          <w:t>частью 1.1 статьи 16</w:t>
        </w:r>
      </w:hyperlink>
      <w:r w:rsidRPr="000E1463">
        <w:rPr>
          <w:sz w:val="24"/>
          <w:szCs w:val="24"/>
        </w:rPr>
        <w:t xml:space="preserve"> Федерального закона </w:t>
      </w:r>
      <w:r w:rsidRPr="000E1463">
        <w:rPr>
          <w:bCs/>
          <w:sz w:val="24"/>
          <w:szCs w:val="24"/>
        </w:rPr>
        <w:t>от 27.07.2010 № 210-ФЗ «Об организации предоставления государственных и муниципальных услуг»</w:t>
      </w:r>
      <w:r w:rsidRPr="000E1463">
        <w:rPr>
          <w:sz w:val="24"/>
          <w:szCs w:val="24"/>
        </w:rPr>
        <w:t xml:space="preserve">, при первоначальном отказе в приеме документов, необходимых для предоставления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</w:t>
      </w:r>
      <w:r w:rsidRPr="000E1463">
        <w:rPr>
          <w:bCs/>
          <w:sz w:val="24"/>
          <w:szCs w:val="24"/>
        </w:rPr>
        <w:t>от 27.07.2010 № 210-ФЗ «Об организации предоставления государственных и муниципальных услуг»</w:t>
      </w:r>
      <w:r w:rsidRPr="000E1463">
        <w:rPr>
          <w:sz w:val="24"/>
          <w:szCs w:val="24"/>
        </w:rPr>
        <w:t xml:space="preserve">, уведомляется заявитель, а также приносятся извинения за доставленные неудобства. </w:t>
      </w:r>
    </w:p>
    <w:p w:rsidR="00BF1CB5" w:rsidRDefault="00BF1CB5" w:rsidP="00FE2872">
      <w:pPr>
        <w:ind w:firstLine="720"/>
        <w:jc w:val="center"/>
        <w:rPr>
          <w:b/>
          <w:sz w:val="24"/>
          <w:szCs w:val="24"/>
        </w:rPr>
      </w:pPr>
    </w:p>
    <w:p w:rsidR="00EF3AC8" w:rsidRPr="008F6F8A" w:rsidRDefault="006A28A6" w:rsidP="002A359A">
      <w:pPr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 xml:space="preserve">2.7. Перечень оснований для отказа в приеме </w:t>
      </w:r>
      <w:r w:rsidR="00CA6514">
        <w:rPr>
          <w:b/>
          <w:sz w:val="24"/>
          <w:szCs w:val="24"/>
        </w:rPr>
        <w:t xml:space="preserve">(рассмотрении) </w:t>
      </w:r>
      <w:r w:rsidRPr="008F6F8A">
        <w:rPr>
          <w:b/>
          <w:sz w:val="24"/>
          <w:szCs w:val="24"/>
        </w:rPr>
        <w:t xml:space="preserve">документов, </w:t>
      </w:r>
      <w:r w:rsidR="00684BD2">
        <w:rPr>
          <w:b/>
          <w:sz w:val="24"/>
          <w:szCs w:val="24"/>
        </w:rPr>
        <w:t xml:space="preserve">приостановления муниципальной услуги, а также отказа </w:t>
      </w:r>
      <w:r w:rsidR="00CA6514">
        <w:rPr>
          <w:b/>
          <w:sz w:val="24"/>
          <w:szCs w:val="24"/>
        </w:rPr>
        <w:t xml:space="preserve">для предоставления </w:t>
      </w:r>
      <w:r w:rsidR="00754242" w:rsidRPr="008F6F8A">
        <w:rPr>
          <w:b/>
          <w:sz w:val="24"/>
          <w:szCs w:val="24"/>
        </w:rPr>
        <w:t>муниципальной услуги</w:t>
      </w:r>
    </w:p>
    <w:p w:rsidR="006A28A6" w:rsidRPr="008F6F8A" w:rsidRDefault="006A28A6" w:rsidP="00FE2872">
      <w:pPr>
        <w:ind w:firstLine="720"/>
        <w:jc w:val="center"/>
        <w:rPr>
          <w:b/>
          <w:sz w:val="24"/>
          <w:szCs w:val="24"/>
        </w:rPr>
      </w:pPr>
    </w:p>
    <w:p w:rsidR="00CA6514" w:rsidRDefault="00CA6514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2.7.1. </w:t>
      </w:r>
      <w:r w:rsidR="006A28A6" w:rsidRPr="008F6F8A">
        <w:rPr>
          <w:sz w:val="24"/>
          <w:szCs w:val="24"/>
        </w:rPr>
        <w:t>Основани</w:t>
      </w:r>
      <w:r>
        <w:rPr>
          <w:sz w:val="24"/>
          <w:szCs w:val="24"/>
        </w:rPr>
        <w:t>ем</w:t>
      </w:r>
      <w:r w:rsidR="006A28A6" w:rsidRPr="008F6F8A">
        <w:rPr>
          <w:sz w:val="24"/>
          <w:szCs w:val="24"/>
        </w:rPr>
        <w:t xml:space="preserve"> для отказа в приеме документов</w:t>
      </w:r>
      <w:r>
        <w:rPr>
          <w:sz w:val="24"/>
          <w:szCs w:val="24"/>
        </w:rPr>
        <w:t xml:space="preserve"> является:</w:t>
      </w:r>
    </w:p>
    <w:p w:rsidR="00DB70F1" w:rsidRDefault="00DB70F1" w:rsidP="00DB70F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8F6F8A">
        <w:rPr>
          <w:sz w:val="24"/>
          <w:szCs w:val="24"/>
        </w:rPr>
        <w:t>) предоставление заявителем неполного пакета документов;</w:t>
      </w:r>
    </w:p>
    <w:p w:rsidR="00B14F7A" w:rsidRPr="008F6F8A" w:rsidRDefault="00B14F7A" w:rsidP="00B14F7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8F6F8A">
        <w:rPr>
          <w:sz w:val="24"/>
          <w:szCs w:val="24"/>
        </w:rPr>
        <w:t>) обращение содержит нецензурные или оскорбительные выражения;</w:t>
      </w:r>
    </w:p>
    <w:p w:rsidR="00B14F7A" w:rsidRPr="008F6F8A" w:rsidRDefault="00B14F7A" w:rsidP="00B14F7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8F6F8A">
        <w:rPr>
          <w:sz w:val="24"/>
          <w:szCs w:val="24"/>
        </w:rPr>
        <w:t>) текст обращения не поддается прочтению</w:t>
      </w:r>
      <w:r>
        <w:rPr>
          <w:sz w:val="24"/>
          <w:szCs w:val="24"/>
        </w:rPr>
        <w:t>;</w:t>
      </w:r>
    </w:p>
    <w:p w:rsidR="00B14F7A" w:rsidRDefault="00B14F7A" w:rsidP="00DB70F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4) заявление и предоставленные документы содержат неоговоренные исправления, сокращения, повреждения, наличие которых не позволяет однозн</w:t>
      </w:r>
      <w:r w:rsidR="006E1963">
        <w:rPr>
          <w:sz w:val="24"/>
          <w:szCs w:val="24"/>
        </w:rPr>
        <w:t>ачно истолковать его содержание.</w:t>
      </w:r>
    </w:p>
    <w:p w:rsidR="00B14F7A" w:rsidRDefault="00B14F7A" w:rsidP="00DB70F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2.7.2. Основанием для отказа для предоставления муниципальной услуги является:</w:t>
      </w:r>
    </w:p>
    <w:p w:rsidR="00ED6368" w:rsidRPr="008F6F8A" w:rsidRDefault="00ED6368" w:rsidP="00ED636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8F6F8A">
        <w:rPr>
          <w:sz w:val="24"/>
          <w:szCs w:val="24"/>
        </w:rPr>
        <w:t>предоставление заявителем недостоверных сведений, содержащихся в документах;</w:t>
      </w:r>
    </w:p>
    <w:p w:rsidR="00DB70F1" w:rsidRDefault="00ED6368" w:rsidP="00DB70F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B70F1" w:rsidRPr="008F6F8A">
        <w:rPr>
          <w:sz w:val="24"/>
          <w:szCs w:val="24"/>
        </w:rPr>
        <w:t>) запрашиваемый потребителем вид муниципальной услуги не предусмотрен настоящим Регламентом;</w:t>
      </w:r>
    </w:p>
    <w:p w:rsidR="00B14F7A" w:rsidRPr="008F6F8A" w:rsidRDefault="00ED6368" w:rsidP="00DB70F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14F7A">
        <w:rPr>
          <w:sz w:val="24"/>
          <w:szCs w:val="24"/>
        </w:rPr>
        <w:t xml:space="preserve">) </w:t>
      </w:r>
      <w:r w:rsidR="00BE6E5E">
        <w:rPr>
          <w:sz w:val="24"/>
          <w:szCs w:val="24"/>
        </w:rPr>
        <w:t>о</w:t>
      </w:r>
      <w:r w:rsidR="00B14F7A">
        <w:rPr>
          <w:sz w:val="24"/>
          <w:szCs w:val="24"/>
        </w:rPr>
        <w:t xml:space="preserve">тсутствие денежных средств в бюджете </w:t>
      </w:r>
      <w:r w:rsidR="00BE6E5E">
        <w:rPr>
          <w:sz w:val="24"/>
          <w:szCs w:val="24"/>
        </w:rPr>
        <w:t xml:space="preserve">муниципального образования </w:t>
      </w:r>
      <w:r w:rsidR="00B14F7A">
        <w:rPr>
          <w:sz w:val="24"/>
          <w:szCs w:val="24"/>
        </w:rPr>
        <w:t>Печенгск</w:t>
      </w:r>
      <w:r w:rsidR="00BE6E5E">
        <w:rPr>
          <w:sz w:val="24"/>
          <w:szCs w:val="24"/>
        </w:rPr>
        <w:t>ий</w:t>
      </w:r>
      <w:r w:rsidR="00B14F7A">
        <w:rPr>
          <w:sz w:val="24"/>
          <w:szCs w:val="24"/>
        </w:rPr>
        <w:t xml:space="preserve"> район.</w:t>
      </w:r>
    </w:p>
    <w:p w:rsidR="005B4B9F" w:rsidRDefault="00CA6514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2.7.</w:t>
      </w:r>
      <w:r w:rsidR="00B14F7A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5B4B9F">
        <w:rPr>
          <w:sz w:val="24"/>
          <w:szCs w:val="24"/>
        </w:rPr>
        <w:t>Приостановление предоставления муниципальной услуги не предусмотрено.</w:t>
      </w:r>
    </w:p>
    <w:p w:rsidR="00EF3AC8" w:rsidRPr="008F6F8A" w:rsidRDefault="00EF3AC8" w:rsidP="00FE2872">
      <w:pPr>
        <w:ind w:firstLine="720"/>
        <w:jc w:val="both"/>
        <w:rPr>
          <w:sz w:val="24"/>
          <w:szCs w:val="24"/>
        </w:rPr>
      </w:pPr>
    </w:p>
    <w:p w:rsidR="002A359A" w:rsidRDefault="006A28A6" w:rsidP="00ED6368">
      <w:pPr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 xml:space="preserve">2.8. Размер платы, взимаемой с заявителя при предоставлении </w:t>
      </w:r>
    </w:p>
    <w:p w:rsidR="006A28A6" w:rsidRPr="008F6F8A" w:rsidRDefault="00754242" w:rsidP="00ED6368">
      <w:pPr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>муниципальной услуги</w:t>
      </w:r>
    </w:p>
    <w:p w:rsidR="00EF3AC8" w:rsidRPr="008F6F8A" w:rsidRDefault="00EF3AC8" w:rsidP="00FE2872">
      <w:pPr>
        <w:ind w:firstLine="720"/>
        <w:jc w:val="center"/>
        <w:rPr>
          <w:b/>
          <w:sz w:val="24"/>
          <w:szCs w:val="24"/>
        </w:rPr>
      </w:pPr>
    </w:p>
    <w:p w:rsidR="006A28A6" w:rsidRPr="008F6F8A" w:rsidRDefault="00754242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Муниципальная услуга </w:t>
      </w:r>
      <w:r w:rsidR="002B2453">
        <w:rPr>
          <w:sz w:val="24"/>
          <w:szCs w:val="24"/>
        </w:rPr>
        <w:t>«Предоста</w:t>
      </w:r>
      <w:r w:rsidR="00215B9B">
        <w:rPr>
          <w:sz w:val="24"/>
          <w:szCs w:val="24"/>
        </w:rPr>
        <w:t>в</w:t>
      </w:r>
      <w:r w:rsidR="002B2453">
        <w:rPr>
          <w:sz w:val="24"/>
          <w:szCs w:val="24"/>
        </w:rPr>
        <w:t xml:space="preserve">ление </w:t>
      </w:r>
      <w:r w:rsidR="00215B9B">
        <w:rPr>
          <w:sz w:val="24"/>
          <w:szCs w:val="24"/>
        </w:rPr>
        <w:t>талонов на бесплатное питание малоимущим гражданам</w:t>
      </w:r>
      <w:r w:rsidR="00ED6368">
        <w:rPr>
          <w:sz w:val="24"/>
          <w:szCs w:val="24"/>
        </w:rPr>
        <w:t>, про</w:t>
      </w:r>
      <w:r w:rsidR="005D519B">
        <w:rPr>
          <w:sz w:val="24"/>
          <w:szCs w:val="24"/>
        </w:rPr>
        <w:t>живающим на территории Печенгского района</w:t>
      </w:r>
      <w:r w:rsidR="002B2453">
        <w:rPr>
          <w:sz w:val="24"/>
          <w:szCs w:val="24"/>
        </w:rPr>
        <w:t xml:space="preserve">» </w:t>
      </w:r>
      <w:r w:rsidR="006A28A6" w:rsidRPr="008F6F8A">
        <w:rPr>
          <w:sz w:val="24"/>
          <w:szCs w:val="24"/>
        </w:rPr>
        <w:t xml:space="preserve">предоставляется </w:t>
      </w:r>
      <w:r w:rsidR="000241F3">
        <w:rPr>
          <w:sz w:val="24"/>
          <w:szCs w:val="24"/>
        </w:rPr>
        <w:t>бесплатно.</w:t>
      </w:r>
    </w:p>
    <w:p w:rsidR="00EF3AC8" w:rsidRPr="008F6F8A" w:rsidRDefault="00EF3AC8" w:rsidP="00FE2872">
      <w:pPr>
        <w:ind w:firstLine="720"/>
        <w:jc w:val="both"/>
        <w:rPr>
          <w:sz w:val="24"/>
          <w:szCs w:val="24"/>
        </w:rPr>
      </w:pPr>
    </w:p>
    <w:p w:rsidR="006A28A6" w:rsidRPr="008F6F8A" w:rsidRDefault="006A28A6" w:rsidP="00FE2872">
      <w:pPr>
        <w:tabs>
          <w:tab w:val="left" w:pos="540"/>
        </w:tabs>
        <w:ind w:firstLine="720"/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 xml:space="preserve">2.9. Требования к местам предоставления </w:t>
      </w:r>
      <w:r w:rsidR="00754242" w:rsidRPr="008F6F8A">
        <w:rPr>
          <w:b/>
          <w:sz w:val="24"/>
          <w:szCs w:val="24"/>
        </w:rPr>
        <w:t>муниципальной услуги</w:t>
      </w:r>
    </w:p>
    <w:p w:rsidR="004C313C" w:rsidRPr="008F6F8A" w:rsidRDefault="004C313C" w:rsidP="00FE2872">
      <w:pPr>
        <w:tabs>
          <w:tab w:val="left" w:pos="540"/>
        </w:tabs>
        <w:ind w:firstLine="720"/>
        <w:jc w:val="center"/>
        <w:rPr>
          <w:b/>
          <w:sz w:val="24"/>
          <w:szCs w:val="24"/>
        </w:rPr>
      </w:pPr>
    </w:p>
    <w:p w:rsidR="006A28A6" w:rsidRPr="008F6F8A" w:rsidRDefault="006A28A6" w:rsidP="00FE2872">
      <w:pPr>
        <w:tabs>
          <w:tab w:val="left" w:pos="720"/>
        </w:tabs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2.9.1. Помещения ОРН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 и </w:t>
      </w:r>
      <w:r w:rsidRPr="008F6F8A">
        <w:rPr>
          <w:sz w:val="24"/>
          <w:szCs w:val="24"/>
        </w:rPr>
        <w:lastRenderedPageBreak/>
        <w:t>«Гигиенические требования к естественному, искусственному и совмещенному освещению жилых и общественных зданий. СанПиН 2.2.1/2.1.1.1278-03».</w:t>
      </w:r>
    </w:p>
    <w:p w:rsidR="006A28A6" w:rsidRPr="008F6F8A" w:rsidRDefault="006A28A6" w:rsidP="00FE2872">
      <w:pPr>
        <w:tabs>
          <w:tab w:val="left" w:pos="720"/>
        </w:tabs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Вход в здание должен быть оборудован удобной лестницей с поручнями, а также пандусами для беспрепятственного передвижения инвалидных колясок.</w:t>
      </w:r>
    </w:p>
    <w:p w:rsidR="006A28A6" w:rsidRPr="008F6F8A" w:rsidRDefault="006A28A6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Помещения, в которых предоставляется </w:t>
      </w:r>
      <w:r w:rsidR="00754242" w:rsidRPr="008F6F8A">
        <w:rPr>
          <w:sz w:val="24"/>
          <w:szCs w:val="24"/>
        </w:rPr>
        <w:t>муниципальная услуга</w:t>
      </w:r>
      <w:r w:rsidRPr="008F6F8A">
        <w:rPr>
          <w:sz w:val="24"/>
          <w:szCs w:val="24"/>
        </w:rPr>
        <w:t xml:space="preserve">, обеспечивают инвалидам (включая инвалидов, использующих кресла-коляски и собак-проводников): </w:t>
      </w:r>
    </w:p>
    <w:p w:rsidR="006A28A6" w:rsidRPr="008F6F8A" w:rsidRDefault="006A28A6" w:rsidP="00FE2872">
      <w:pPr>
        <w:ind w:firstLine="720"/>
        <w:jc w:val="both"/>
        <w:rPr>
          <w:sz w:val="24"/>
          <w:szCs w:val="24"/>
        </w:rPr>
      </w:pPr>
      <w:bookmarkStart w:id="6" w:name="dst254"/>
      <w:bookmarkEnd w:id="6"/>
      <w:r w:rsidRPr="008F6F8A">
        <w:rPr>
          <w:sz w:val="24"/>
          <w:szCs w:val="24"/>
        </w:rPr>
        <w:t xml:space="preserve">1) условия для беспрепятственного доступа к объекту (зданию), в котором предоставляется </w:t>
      </w:r>
      <w:r w:rsidR="00754242" w:rsidRPr="008F6F8A">
        <w:rPr>
          <w:sz w:val="24"/>
          <w:szCs w:val="24"/>
        </w:rPr>
        <w:t>муниципальная услуга</w:t>
      </w:r>
      <w:r w:rsidRPr="008F6F8A">
        <w:rPr>
          <w:sz w:val="24"/>
          <w:szCs w:val="24"/>
        </w:rPr>
        <w:t>;</w:t>
      </w:r>
    </w:p>
    <w:p w:rsidR="006A28A6" w:rsidRPr="008F6F8A" w:rsidRDefault="006A28A6" w:rsidP="00FE2872">
      <w:pPr>
        <w:ind w:firstLine="720"/>
        <w:jc w:val="both"/>
        <w:rPr>
          <w:sz w:val="24"/>
          <w:szCs w:val="24"/>
        </w:rPr>
      </w:pPr>
      <w:bookmarkStart w:id="7" w:name="dst255"/>
      <w:bookmarkEnd w:id="7"/>
      <w:r w:rsidRPr="008F6F8A">
        <w:rPr>
          <w:sz w:val="24"/>
          <w:szCs w:val="24"/>
        </w:rPr>
        <w:t>2</w:t>
      </w:r>
      <w:bookmarkStart w:id="8" w:name="dst256"/>
      <w:bookmarkEnd w:id="8"/>
      <w:r w:rsidRPr="008F6F8A">
        <w:rPr>
          <w:sz w:val="24"/>
          <w:szCs w:val="24"/>
        </w:rPr>
        <w:t xml:space="preserve">) возможность самостоятельного передвижения по территории, на которой расположены объекты (здание) в которых предоставляется </w:t>
      </w:r>
      <w:r w:rsidR="00754242" w:rsidRPr="008F6F8A">
        <w:rPr>
          <w:sz w:val="24"/>
          <w:szCs w:val="24"/>
        </w:rPr>
        <w:t>муниципальная услуга</w:t>
      </w:r>
      <w:r w:rsidRPr="008F6F8A">
        <w:rPr>
          <w:sz w:val="24"/>
          <w:szCs w:val="24"/>
        </w:rPr>
        <w:t>, входа в такие объекты, в том числе с использованием кресла-коляски;</w:t>
      </w:r>
    </w:p>
    <w:p w:rsidR="006A28A6" w:rsidRPr="008F6F8A" w:rsidRDefault="006A28A6" w:rsidP="00FE2872">
      <w:pPr>
        <w:ind w:firstLine="720"/>
        <w:jc w:val="both"/>
        <w:rPr>
          <w:sz w:val="24"/>
          <w:szCs w:val="24"/>
        </w:rPr>
      </w:pPr>
      <w:bookmarkStart w:id="9" w:name="dst257"/>
      <w:bookmarkEnd w:id="9"/>
      <w:r w:rsidRPr="008F6F8A">
        <w:rPr>
          <w:sz w:val="24"/>
          <w:szCs w:val="24"/>
        </w:rPr>
        <w:t>3) сопровождение инвалидов, имеющих стойкие расстройства функции зрения и самостоятельного передвижения;</w:t>
      </w:r>
    </w:p>
    <w:p w:rsidR="006A28A6" w:rsidRPr="008F6F8A" w:rsidRDefault="006A28A6" w:rsidP="00FE2872">
      <w:pPr>
        <w:ind w:firstLine="720"/>
        <w:jc w:val="both"/>
        <w:rPr>
          <w:sz w:val="24"/>
          <w:szCs w:val="24"/>
        </w:rPr>
      </w:pPr>
      <w:bookmarkStart w:id="10" w:name="dst258"/>
      <w:bookmarkEnd w:id="10"/>
      <w:r w:rsidRPr="008F6F8A">
        <w:rPr>
          <w:sz w:val="24"/>
          <w:szCs w:val="24"/>
        </w:rPr>
        <w:t xml:space="preserve">4) надлежащее размещение оборудования и носителей информации, необходимых для обеспечения беспрепятственного доступа инвалидов к объектам (зданиям), в которых предоставляется </w:t>
      </w:r>
      <w:r w:rsidR="00754242" w:rsidRPr="008F6F8A">
        <w:rPr>
          <w:sz w:val="24"/>
          <w:szCs w:val="24"/>
        </w:rPr>
        <w:t>муниципальная услуга</w:t>
      </w:r>
      <w:r w:rsidRPr="008F6F8A">
        <w:rPr>
          <w:sz w:val="24"/>
          <w:szCs w:val="24"/>
        </w:rPr>
        <w:t xml:space="preserve"> и к услугам с учетом ограничений их жизнедеятельности;</w:t>
      </w:r>
    </w:p>
    <w:p w:rsidR="006A28A6" w:rsidRPr="008F6F8A" w:rsidRDefault="006A28A6" w:rsidP="00FE2872">
      <w:pPr>
        <w:ind w:firstLine="720"/>
        <w:jc w:val="both"/>
        <w:rPr>
          <w:sz w:val="24"/>
          <w:szCs w:val="24"/>
        </w:rPr>
      </w:pPr>
      <w:bookmarkStart w:id="11" w:name="dst259"/>
      <w:bookmarkEnd w:id="11"/>
      <w:r w:rsidRPr="008F6F8A">
        <w:rPr>
          <w:sz w:val="24"/>
          <w:szCs w:val="24"/>
        </w:rPr>
        <w:t>5)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6A28A6" w:rsidRPr="008F6F8A" w:rsidRDefault="006A28A6" w:rsidP="00FE2872">
      <w:pPr>
        <w:ind w:firstLine="720"/>
        <w:jc w:val="both"/>
        <w:rPr>
          <w:sz w:val="24"/>
          <w:szCs w:val="24"/>
        </w:rPr>
      </w:pPr>
      <w:bookmarkStart w:id="12" w:name="dst260"/>
      <w:bookmarkEnd w:id="12"/>
      <w:r w:rsidRPr="008F6F8A">
        <w:rPr>
          <w:sz w:val="24"/>
          <w:szCs w:val="24"/>
        </w:rPr>
        <w:t xml:space="preserve">6) допуск собаки-проводника при наличии документа, подтверждающего ее специальное обучение и выдаваемого по </w:t>
      </w:r>
      <w:hyperlink r:id="rId13" w:anchor="dst100012" w:history="1">
        <w:r w:rsidRPr="005A2360">
          <w:rPr>
            <w:sz w:val="24"/>
            <w:szCs w:val="24"/>
          </w:rPr>
          <w:t>форме</w:t>
        </w:r>
      </w:hyperlink>
      <w:r w:rsidRPr="005A2360">
        <w:rPr>
          <w:sz w:val="24"/>
          <w:szCs w:val="24"/>
        </w:rPr>
        <w:t xml:space="preserve"> и в </w:t>
      </w:r>
      <w:hyperlink r:id="rId14" w:anchor="dst100038" w:history="1">
        <w:r w:rsidRPr="005A2360">
          <w:rPr>
            <w:sz w:val="24"/>
            <w:szCs w:val="24"/>
          </w:rPr>
          <w:t>порядке</w:t>
        </w:r>
      </w:hyperlink>
      <w:r w:rsidRPr="005A2360">
        <w:rPr>
          <w:sz w:val="24"/>
          <w:szCs w:val="24"/>
        </w:rPr>
        <w:t>, ко</w:t>
      </w:r>
      <w:r w:rsidRPr="008F6F8A">
        <w:rPr>
          <w:sz w:val="24"/>
          <w:szCs w:val="24"/>
        </w:rPr>
        <w:t xml:space="preserve">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 </w:t>
      </w:r>
    </w:p>
    <w:p w:rsidR="006A28A6" w:rsidRPr="008F6F8A" w:rsidRDefault="006A28A6" w:rsidP="00FE2872">
      <w:pPr>
        <w:ind w:firstLine="720"/>
        <w:jc w:val="both"/>
        <w:rPr>
          <w:sz w:val="24"/>
          <w:szCs w:val="24"/>
        </w:rPr>
      </w:pPr>
      <w:bookmarkStart w:id="13" w:name="dst261"/>
      <w:bookmarkEnd w:id="13"/>
      <w:r w:rsidRPr="008F6F8A">
        <w:rPr>
          <w:sz w:val="24"/>
          <w:szCs w:val="24"/>
        </w:rPr>
        <w:t xml:space="preserve">7) оказание работниками администрации Печенгского района, предоставляющими </w:t>
      </w:r>
      <w:r w:rsidR="00754242" w:rsidRPr="008F6F8A">
        <w:rPr>
          <w:sz w:val="24"/>
          <w:szCs w:val="24"/>
        </w:rPr>
        <w:t>муниципальную услугу</w:t>
      </w:r>
      <w:r w:rsidRPr="008F6F8A">
        <w:rPr>
          <w:sz w:val="24"/>
          <w:szCs w:val="24"/>
        </w:rPr>
        <w:t xml:space="preserve"> населению, помощи инвалидам в преодолении барьеров, мешающих получению ими услуг наравне с другими лицами.</w:t>
      </w:r>
    </w:p>
    <w:p w:rsidR="006A28A6" w:rsidRPr="008F6F8A" w:rsidRDefault="006A28A6" w:rsidP="00FE2872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2.9.2. Требования к парковочным местам:</w:t>
      </w:r>
    </w:p>
    <w:p w:rsidR="006A28A6" w:rsidRPr="008F6F8A" w:rsidRDefault="006A28A6" w:rsidP="00FE2872">
      <w:pPr>
        <w:tabs>
          <w:tab w:val="left" w:pos="54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- на территории, прилегающей к месторасположению ОРН, оборудуются места для парковки автотранспортных средств; </w:t>
      </w:r>
    </w:p>
    <w:p w:rsidR="006A28A6" w:rsidRPr="008F6F8A" w:rsidRDefault="006A28A6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- доступ </w:t>
      </w:r>
      <w:r w:rsidR="00D11BC4">
        <w:rPr>
          <w:sz w:val="24"/>
          <w:szCs w:val="24"/>
        </w:rPr>
        <w:t>з</w:t>
      </w:r>
      <w:r w:rsidRPr="008F6F8A">
        <w:rPr>
          <w:sz w:val="24"/>
          <w:szCs w:val="24"/>
        </w:rPr>
        <w:t>аявителей к парковочным местам является бесплатным.</w:t>
      </w:r>
    </w:p>
    <w:p w:rsidR="006A28A6" w:rsidRPr="008F6F8A" w:rsidRDefault="006A28A6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2.9.3. Здание (строение), в котором расположен</w:t>
      </w:r>
      <w:r w:rsidR="000241F3">
        <w:rPr>
          <w:sz w:val="24"/>
          <w:szCs w:val="24"/>
        </w:rPr>
        <w:t xml:space="preserve">ы администрация Печенгского района, </w:t>
      </w:r>
      <w:r w:rsidRPr="008F6F8A">
        <w:rPr>
          <w:sz w:val="24"/>
          <w:szCs w:val="24"/>
        </w:rPr>
        <w:t>ОРН, должн</w:t>
      </w:r>
      <w:r w:rsidR="000241F3">
        <w:rPr>
          <w:sz w:val="24"/>
          <w:szCs w:val="24"/>
        </w:rPr>
        <w:t>ы</w:t>
      </w:r>
      <w:r w:rsidRPr="008F6F8A">
        <w:rPr>
          <w:sz w:val="24"/>
          <w:szCs w:val="24"/>
        </w:rPr>
        <w:t xml:space="preserve"> быть оборудован</w:t>
      </w:r>
      <w:r w:rsidR="000241F3">
        <w:rPr>
          <w:sz w:val="24"/>
          <w:szCs w:val="24"/>
        </w:rPr>
        <w:t>ы</w:t>
      </w:r>
      <w:r w:rsidRPr="008F6F8A">
        <w:rPr>
          <w:sz w:val="24"/>
          <w:szCs w:val="24"/>
        </w:rPr>
        <w:t xml:space="preserve"> входом для свободного доступа заявителей в помещение с оформлением соответствующей вывески, предназначенной для доведения до сведения заинтересованных лиц следующей информации:</w:t>
      </w:r>
    </w:p>
    <w:p w:rsidR="006A28A6" w:rsidRPr="008F6F8A" w:rsidRDefault="006A28A6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- наименования уполномоченного органа;</w:t>
      </w:r>
    </w:p>
    <w:p w:rsidR="006A28A6" w:rsidRPr="008F6F8A" w:rsidRDefault="006A28A6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- места нахождения и юридический адрес;</w:t>
      </w:r>
    </w:p>
    <w:p w:rsidR="006A28A6" w:rsidRPr="008F6F8A" w:rsidRDefault="00EE676F" w:rsidP="00FE2872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- режима работы;</w:t>
      </w:r>
    </w:p>
    <w:p w:rsidR="00EE676F" w:rsidRPr="008F6F8A" w:rsidRDefault="00EE676F" w:rsidP="00FE2872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- визуальной, текстовой информаци</w:t>
      </w:r>
      <w:r w:rsidR="0038277D" w:rsidRPr="008F6F8A">
        <w:rPr>
          <w:sz w:val="24"/>
          <w:szCs w:val="24"/>
        </w:rPr>
        <w:t>ей</w:t>
      </w:r>
      <w:r w:rsidRPr="008F6F8A">
        <w:rPr>
          <w:sz w:val="24"/>
          <w:szCs w:val="24"/>
        </w:rPr>
        <w:t xml:space="preserve"> о порядке предоставления </w:t>
      </w:r>
      <w:r w:rsidR="00754242" w:rsidRPr="008F6F8A">
        <w:rPr>
          <w:sz w:val="24"/>
          <w:szCs w:val="24"/>
        </w:rPr>
        <w:t xml:space="preserve">муниципальной услуги </w:t>
      </w:r>
      <w:r w:rsidRPr="008F6F8A">
        <w:rPr>
          <w:sz w:val="24"/>
          <w:szCs w:val="24"/>
        </w:rPr>
        <w:t xml:space="preserve">на информационных стендах и официальном сайте муниципального образования Печенгский район. </w:t>
      </w:r>
    </w:p>
    <w:p w:rsidR="006A28A6" w:rsidRPr="008F6F8A" w:rsidRDefault="006A28A6" w:rsidP="00FE2872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2.9.4. Требования к оборудованию мест ожидания заявителями</w:t>
      </w:r>
    </w:p>
    <w:p w:rsidR="006A28A6" w:rsidRPr="008F6F8A" w:rsidRDefault="006A28A6" w:rsidP="00FE2872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Места ожидания должны быть оборудованы стульями (скамьями). Количество мест ожидания определяется исходя из фактической нагрузки и возможностей для их размещения в здании.</w:t>
      </w:r>
    </w:p>
    <w:p w:rsidR="006A28A6" w:rsidRPr="008F6F8A" w:rsidRDefault="006A28A6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Места ожидания также оборудуются столами (стойками) для оформления документов, канцелярскими принадлежностями (бумага, ручки, карандаши).</w:t>
      </w:r>
    </w:p>
    <w:p w:rsidR="006A28A6" w:rsidRPr="008F6F8A" w:rsidRDefault="006A28A6" w:rsidP="00FE2872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2.9.5. Требования к местам приема заявителей</w:t>
      </w:r>
      <w:r w:rsidR="005B4B9F">
        <w:rPr>
          <w:sz w:val="24"/>
          <w:szCs w:val="24"/>
        </w:rPr>
        <w:t>:</w:t>
      </w:r>
    </w:p>
    <w:p w:rsidR="006A28A6" w:rsidRPr="008F6F8A" w:rsidRDefault="006A28A6" w:rsidP="00FE2872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Кабинеты приема заявителей должны быть оборудованы информационными табличками с указанием:</w:t>
      </w:r>
    </w:p>
    <w:p w:rsidR="006A28A6" w:rsidRPr="008F6F8A" w:rsidRDefault="006A28A6" w:rsidP="00FE2872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lastRenderedPageBreak/>
        <w:t>- номера кабинета;</w:t>
      </w:r>
    </w:p>
    <w:p w:rsidR="006A28A6" w:rsidRPr="008F6F8A" w:rsidRDefault="006A28A6" w:rsidP="00FE2872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- фамилии, имени, отчества и должности специалиста, осуществляющего предоставление </w:t>
      </w:r>
      <w:r w:rsidR="00754242" w:rsidRPr="008F6F8A">
        <w:rPr>
          <w:sz w:val="24"/>
          <w:szCs w:val="24"/>
        </w:rPr>
        <w:t>муниципальной услуги</w:t>
      </w:r>
      <w:r w:rsidRPr="008F6F8A">
        <w:rPr>
          <w:sz w:val="24"/>
          <w:szCs w:val="24"/>
        </w:rPr>
        <w:t>;</w:t>
      </w:r>
    </w:p>
    <w:p w:rsidR="006A28A6" w:rsidRPr="008F6F8A" w:rsidRDefault="006A28A6" w:rsidP="00FE2872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- место для приема посетителя должно быть снабжено стулом, иметь место для письма и раскладки документов.</w:t>
      </w:r>
    </w:p>
    <w:p w:rsidR="006A28A6" w:rsidRPr="008F6F8A" w:rsidRDefault="006A28A6" w:rsidP="00FE2872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В целях обеспечения конфиденциальности сведений о заявителе, специалистом ОРН ведется прием только одного посетителя. Одновременное консультирование и (или) прием двух и более посетителей не допускается.</w:t>
      </w:r>
    </w:p>
    <w:p w:rsidR="006A28A6" w:rsidRPr="008F6F8A" w:rsidRDefault="006A28A6" w:rsidP="00FE2872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2.9.6.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устройствам.</w:t>
      </w:r>
    </w:p>
    <w:p w:rsidR="006A28A6" w:rsidRPr="008F6F8A" w:rsidRDefault="006A28A6" w:rsidP="00FE2872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2.9.7. Требования к местам для информирования заявителей</w:t>
      </w:r>
    </w:p>
    <w:p w:rsidR="006A28A6" w:rsidRDefault="006A28A6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Места предоставления </w:t>
      </w:r>
      <w:r w:rsidR="00754242" w:rsidRPr="008F6F8A">
        <w:rPr>
          <w:sz w:val="24"/>
          <w:szCs w:val="24"/>
        </w:rPr>
        <w:t xml:space="preserve">муниципальной услуги </w:t>
      </w:r>
      <w:r w:rsidRPr="008F6F8A">
        <w:rPr>
          <w:sz w:val="24"/>
          <w:szCs w:val="24"/>
        </w:rPr>
        <w:t xml:space="preserve">должны быть оборудованы информационными стендами, на которых размещена информация о днях и времени приема граждан, относящиеся к предоставлению </w:t>
      </w:r>
      <w:r w:rsidR="00754242" w:rsidRPr="008F6F8A">
        <w:rPr>
          <w:sz w:val="24"/>
          <w:szCs w:val="24"/>
        </w:rPr>
        <w:t>муниципальной услуги</w:t>
      </w:r>
      <w:r w:rsidRPr="008F6F8A">
        <w:rPr>
          <w:sz w:val="24"/>
          <w:szCs w:val="24"/>
        </w:rPr>
        <w:t>.</w:t>
      </w:r>
    </w:p>
    <w:p w:rsidR="002E1E50" w:rsidRPr="002E1E50" w:rsidRDefault="002E1E50" w:rsidP="00FE287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E1E50">
        <w:rPr>
          <w:rFonts w:ascii="Times New Roman" w:hAnsi="Times New Roman" w:cs="Times New Roman"/>
          <w:sz w:val="24"/>
          <w:szCs w:val="24"/>
        </w:rPr>
        <w:t>2.9.8. Основными требованиями к информированию заявителей относятся:</w:t>
      </w:r>
    </w:p>
    <w:p w:rsidR="002E1E50" w:rsidRPr="002E1E50" w:rsidRDefault="002E1E50" w:rsidP="00FE2872">
      <w:pPr>
        <w:widowControl w:val="0"/>
        <w:ind w:firstLine="720"/>
        <w:jc w:val="both"/>
        <w:rPr>
          <w:sz w:val="24"/>
          <w:szCs w:val="24"/>
        </w:rPr>
      </w:pPr>
      <w:r w:rsidRPr="002E1E50">
        <w:rPr>
          <w:sz w:val="24"/>
          <w:szCs w:val="24"/>
        </w:rPr>
        <w:t>- достоверность предоставляемой информации;</w:t>
      </w:r>
    </w:p>
    <w:p w:rsidR="002E1E50" w:rsidRPr="002E1E50" w:rsidRDefault="002E1E50" w:rsidP="00FE2872">
      <w:pPr>
        <w:widowControl w:val="0"/>
        <w:ind w:firstLine="720"/>
        <w:jc w:val="both"/>
        <w:rPr>
          <w:sz w:val="24"/>
          <w:szCs w:val="24"/>
        </w:rPr>
      </w:pPr>
      <w:r w:rsidRPr="002E1E50">
        <w:rPr>
          <w:sz w:val="24"/>
          <w:szCs w:val="24"/>
        </w:rPr>
        <w:t>- четкость изложения информации;</w:t>
      </w:r>
    </w:p>
    <w:p w:rsidR="002E1E50" w:rsidRPr="002E1E50" w:rsidRDefault="002E1E50" w:rsidP="00FE2872">
      <w:pPr>
        <w:widowControl w:val="0"/>
        <w:ind w:firstLine="720"/>
        <w:jc w:val="both"/>
        <w:rPr>
          <w:sz w:val="24"/>
          <w:szCs w:val="24"/>
        </w:rPr>
      </w:pPr>
      <w:r w:rsidRPr="002E1E50">
        <w:rPr>
          <w:sz w:val="24"/>
          <w:szCs w:val="24"/>
        </w:rPr>
        <w:t>- полнота информирования;</w:t>
      </w:r>
    </w:p>
    <w:p w:rsidR="002E1E50" w:rsidRPr="002E1E50" w:rsidRDefault="002E1E50" w:rsidP="00FE2872">
      <w:pPr>
        <w:widowControl w:val="0"/>
        <w:ind w:firstLine="720"/>
        <w:jc w:val="both"/>
        <w:rPr>
          <w:sz w:val="24"/>
          <w:szCs w:val="24"/>
        </w:rPr>
      </w:pPr>
      <w:r w:rsidRPr="002E1E50">
        <w:rPr>
          <w:sz w:val="24"/>
          <w:szCs w:val="24"/>
        </w:rPr>
        <w:t>- удобство и доступность получения информации;</w:t>
      </w:r>
    </w:p>
    <w:p w:rsidR="002E1E50" w:rsidRPr="002E1E50" w:rsidRDefault="002E1E50" w:rsidP="00FE2872">
      <w:pPr>
        <w:widowControl w:val="0"/>
        <w:ind w:firstLine="720"/>
        <w:jc w:val="both"/>
        <w:rPr>
          <w:sz w:val="24"/>
          <w:szCs w:val="24"/>
        </w:rPr>
      </w:pPr>
      <w:r w:rsidRPr="002E1E50">
        <w:rPr>
          <w:sz w:val="24"/>
          <w:szCs w:val="24"/>
        </w:rPr>
        <w:t>- оперативность предоставления информации.</w:t>
      </w:r>
    </w:p>
    <w:p w:rsidR="002E1E50" w:rsidRPr="008F6F8A" w:rsidRDefault="002E1E50" w:rsidP="00FE2872">
      <w:pPr>
        <w:ind w:firstLine="720"/>
        <w:jc w:val="both"/>
        <w:rPr>
          <w:sz w:val="24"/>
          <w:szCs w:val="24"/>
        </w:rPr>
      </w:pPr>
    </w:p>
    <w:p w:rsidR="006A28A6" w:rsidRPr="008F6F8A" w:rsidRDefault="006A28A6" w:rsidP="002A359A">
      <w:pPr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 xml:space="preserve">2.10. Показатели доступности и качества предоставления </w:t>
      </w:r>
      <w:r w:rsidR="00754242" w:rsidRPr="008F6F8A">
        <w:rPr>
          <w:b/>
          <w:sz w:val="24"/>
          <w:szCs w:val="24"/>
        </w:rPr>
        <w:t>муниципальной услуги</w:t>
      </w:r>
    </w:p>
    <w:p w:rsidR="00EF3AC8" w:rsidRPr="008F6F8A" w:rsidRDefault="00EF3AC8" w:rsidP="00FE2872">
      <w:pPr>
        <w:ind w:firstLine="720"/>
        <w:jc w:val="center"/>
        <w:rPr>
          <w:b/>
          <w:sz w:val="24"/>
          <w:szCs w:val="24"/>
        </w:rPr>
      </w:pPr>
    </w:p>
    <w:p w:rsidR="002E1E50" w:rsidRPr="00103D92" w:rsidRDefault="002E1E50" w:rsidP="00FE2872">
      <w:pPr>
        <w:ind w:firstLine="720"/>
        <w:jc w:val="both"/>
        <w:outlineLvl w:val="0"/>
        <w:rPr>
          <w:sz w:val="24"/>
          <w:szCs w:val="24"/>
        </w:rPr>
      </w:pPr>
      <w:r w:rsidRPr="00103D92">
        <w:rPr>
          <w:sz w:val="24"/>
          <w:szCs w:val="24"/>
        </w:rPr>
        <w:t xml:space="preserve">Показатели доступности и качества предоставления муниципальной услуги и их значения приведены </w:t>
      </w:r>
      <w:r w:rsidRPr="007F71B2">
        <w:rPr>
          <w:sz w:val="24"/>
          <w:szCs w:val="24"/>
        </w:rPr>
        <w:t xml:space="preserve">в приложении </w:t>
      </w:r>
      <w:r w:rsidR="005367A1">
        <w:rPr>
          <w:sz w:val="24"/>
          <w:szCs w:val="24"/>
        </w:rPr>
        <w:t>4</w:t>
      </w:r>
      <w:r w:rsidRPr="007F71B2">
        <w:rPr>
          <w:sz w:val="24"/>
          <w:szCs w:val="24"/>
        </w:rPr>
        <w:t xml:space="preserve"> к настоящему</w:t>
      </w:r>
      <w:r w:rsidRPr="00103D92">
        <w:rPr>
          <w:sz w:val="24"/>
          <w:szCs w:val="24"/>
        </w:rPr>
        <w:t xml:space="preserve"> Регламенту.</w:t>
      </w:r>
    </w:p>
    <w:p w:rsidR="00EF3AC8" w:rsidRPr="008F6F8A" w:rsidRDefault="00EF3AC8" w:rsidP="00FE2872">
      <w:pPr>
        <w:ind w:firstLine="720"/>
        <w:jc w:val="both"/>
        <w:rPr>
          <w:sz w:val="24"/>
          <w:szCs w:val="24"/>
        </w:rPr>
      </w:pPr>
    </w:p>
    <w:p w:rsidR="00E827F4" w:rsidRPr="008F6F8A" w:rsidRDefault="00E827F4" w:rsidP="00FE2872">
      <w:pPr>
        <w:ind w:firstLine="720"/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>2.11. Прочие требования к предоставлению муниципальной услуги</w:t>
      </w:r>
    </w:p>
    <w:p w:rsidR="00E827F4" w:rsidRPr="008F6F8A" w:rsidRDefault="00E827F4" w:rsidP="00FE2872">
      <w:pPr>
        <w:autoSpaceDE w:val="0"/>
        <w:autoSpaceDN w:val="0"/>
        <w:adjustRightInd w:val="0"/>
        <w:ind w:firstLine="720"/>
        <w:jc w:val="center"/>
        <w:outlineLvl w:val="0"/>
        <w:rPr>
          <w:rFonts w:eastAsia="Calibri"/>
          <w:b/>
          <w:sz w:val="24"/>
          <w:szCs w:val="24"/>
        </w:rPr>
      </w:pPr>
    </w:p>
    <w:p w:rsidR="00BE6E5E" w:rsidRPr="00A517FA" w:rsidRDefault="00BE6E5E" w:rsidP="00BE6E5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2.11</w:t>
      </w:r>
      <w:r w:rsidRPr="00A517FA">
        <w:rPr>
          <w:sz w:val="24"/>
          <w:szCs w:val="24"/>
        </w:rPr>
        <w:t>.1. Бланки документов заявитель может получить в электронном виде на Едином портале.</w:t>
      </w:r>
    </w:p>
    <w:p w:rsidR="00BE6E5E" w:rsidRPr="00A517FA" w:rsidRDefault="00BE6E5E" w:rsidP="00BE6E5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2.11</w:t>
      </w:r>
      <w:r w:rsidRPr="00A517FA">
        <w:rPr>
          <w:sz w:val="24"/>
          <w:szCs w:val="24"/>
        </w:rPr>
        <w:t>.2. Состав действий, которые заявитель вправе совершить в электронной форме при получении муниципальной услуги с использованием Единого портала государственных и муниципальных услуг (функций):</w:t>
      </w:r>
    </w:p>
    <w:p w:rsidR="00BE6E5E" w:rsidRPr="00A517FA" w:rsidRDefault="00BE6E5E" w:rsidP="00BE6E5E">
      <w:pPr>
        <w:ind w:firstLine="709"/>
        <w:jc w:val="both"/>
        <w:rPr>
          <w:sz w:val="24"/>
          <w:szCs w:val="24"/>
        </w:rPr>
      </w:pPr>
      <w:r w:rsidRPr="00A517FA">
        <w:rPr>
          <w:sz w:val="24"/>
          <w:szCs w:val="24"/>
        </w:rPr>
        <w:t>- получение информации о порядке и сроках предоставления услуги;</w:t>
      </w:r>
    </w:p>
    <w:p w:rsidR="00BE6E5E" w:rsidRPr="00893AF3" w:rsidRDefault="00BE6E5E" w:rsidP="00BE6E5E">
      <w:pPr>
        <w:ind w:firstLine="709"/>
        <w:jc w:val="both"/>
        <w:rPr>
          <w:sz w:val="24"/>
          <w:szCs w:val="24"/>
        </w:rPr>
      </w:pPr>
      <w:r w:rsidRPr="00A517FA">
        <w:rPr>
          <w:sz w:val="24"/>
          <w:szCs w:val="24"/>
        </w:rPr>
        <w:t xml:space="preserve">- досудебное (внесудебное) обжалование решений и действий (бездействия) органа (организации), должностного лица органа (организации) либо </w:t>
      </w:r>
      <w:r w:rsidRPr="00893AF3">
        <w:rPr>
          <w:sz w:val="24"/>
          <w:szCs w:val="24"/>
        </w:rPr>
        <w:t>муниципального служащего.</w:t>
      </w:r>
    </w:p>
    <w:p w:rsidR="002A359A" w:rsidRDefault="00BE6E5E" w:rsidP="002A359A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03D92">
        <w:rPr>
          <w:rFonts w:eastAsia="Calibri"/>
          <w:sz w:val="24"/>
          <w:szCs w:val="24"/>
          <w:lang w:eastAsia="en-US"/>
        </w:rPr>
        <w:t>2.11.3.</w:t>
      </w:r>
      <w:r w:rsidRPr="00103D92">
        <w:rPr>
          <w:sz w:val="24"/>
          <w:szCs w:val="24"/>
        </w:rPr>
        <w:t xml:space="preserve"> При </w:t>
      </w:r>
      <w:r>
        <w:rPr>
          <w:sz w:val="24"/>
          <w:szCs w:val="24"/>
        </w:rPr>
        <w:t>предоставлении муниципальной услуги «Предоставление талонов на бесплатное питание малоимущим гражданам</w:t>
      </w:r>
      <w:r w:rsidR="005D519B">
        <w:rPr>
          <w:sz w:val="24"/>
          <w:szCs w:val="24"/>
        </w:rPr>
        <w:t>, проживающим на территории Печенгского района</w:t>
      </w:r>
      <w:r>
        <w:rPr>
          <w:sz w:val="24"/>
          <w:szCs w:val="24"/>
        </w:rPr>
        <w:t xml:space="preserve">» </w:t>
      </w:r>
      <w:r w:rsidRPr="00103D92">
        <w:rPr>
          <w:sz w:val="24"/>
          <w:szCs w:val="24"/>
        </w:rPr>
        <w:t>ответственному специалисту за представление информации в Единую государственную систему социального обеспечения (далее - ЕГИССО) обеспечить своевременное представление информации в ЕГИССО.</w:t>
      </w:r>
      <w:bookmarkStart w:id="14" w:name="_Toc206211010"/>
    </w:p>
    <w:p w:rsidR="002A359A" w:rsidRDefault="002A359A" w:rsidP="002A359A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2A359A" w:rsidRDefault="002A359A" w:rsidP="002A359A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2A359A" w:rsidRDefault="002A359A" w:rsidP="002A359A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5E00" w:rsidRDefault="00375E00" w:rsidP="00FC7D53">
      <w:pPr>
        <w:ind w:firstLine="709"/>
        <w:jc w:val="center"/>
        <w:rPr>
          <w:b/>
          <w:bCs/>
          <w:sz w:val="24"/>
          <w:szCs w:val="24"/>
        </w:rPr>
      </w:pPr>
    </w:p>
    <w:p w:rsidR="00375E00" w:rsidRDefault="00375E00" w:rsidP="00FC7D53">
      <w:pPr>
        <w:ind w:firstLine="709"/>
        <w:jc w:val="center"/>
        <w:rPr>
          <w:b/>
          <w:bCs/>
          <w:sz w:val="24"/>
          <w:szCs w:val="24"/>
        </w:rPr>
      </w:pPr>
    </w:p>
    <w:p w:rsidR="00375E00" w:rsidRDefault="00375E00" w:rsidP="00FC7D53">
      <w:pPr>
        <w:ind w:firstLine="709"/>
        <w:jc w:val="center"/>
        <w:rPr>
          <w:b/>
          <w:bCs/>
          <w:sz w:val="24"/>
          <w:szCs w:val="24"/>
        </w:rPr>
      </w:pPr>
    </w:p>
    <w:p w:rsidR="00375E00" w:rsidRDefault="00375E00" w:rsidP="00FC7D53">
      <w:pPr>
        <w:ind w:firstLine="709"/>
        <w:jc w:val="center"/>
        <w:rPr>
          <w:b/>
          <w:bCs/>
          <w:sz w:val="24"/>
          <w:szCs w:val="24"/>
        </w:rPr>
      </w:pPr>
    </w:p>
    <w:p w:rsidR="00375E00" w:rsidRDefault="00375E00" w:rsidP="00FC7D53">
      <w:pPr>
        <w:ind w:firstLine="709"/>
        <w:jc w:val="center"/>
        <w:rPr>
          <w:b/>
          <w:bCs/>
          <w:sz w:val="24"/>
          <w:szCs w:val="24"/>
        </w:rPr>
      </w:pPr>
    </w:p>
    <w:p w:rsidR="00375E00" w:rsidRDefault="00375E00" w:rsidP="00FC7D53">
      <w:pPr>
        <w:ind w:firstLine="709"/>
        <w:jc w:val="center"/>
        <w:rPr>
          <w:b/>
          <w:bCs/>
          <w:sz w:val="24"/>
          <w:szCs w:val="24"/>
        </w:rPr>
      </w:pPr>
    </w:p>
    <w:p w:rsidR="00FC7D53" w:rsidRDefault="006A28A6" w:rsidP="004718BF">
      <w:pPr>
        <w:jc w:val="center"/>
        <w:rPr>
          <w:b/>
          <w:bCs/>
          <w:sz w:val="24"/>
          <w:szCs w:val="24"/>
        </w:rPr>
      </w:pPr>
      <w:r w:rsidRPr="008F6F8A">
        <w:rPr>
          <w:b/>
          <w:bCs/>
          <w:sz w:val="24"/>
          <w:szCs w:val="24"/>
        </w:rPr>
        <w:lastRenderedPageBreak/>
        <w:t>3. А</w:t>
      </w:r>
      <w:r w:rsidR="002E1E50">
        <w:rPr>
          <w:b/>
          <w:bCs/>
          <w:sz w:val="24"/>
          <w:szCs w:val="24"/>
        </w:rPr>
        <w:t>ДМИНИСТРАТИВНЫЕ ПРОЦЕДУРЫ</w:t>
      </w:r>
      <w:bookmarkEnd w:id="14"/>
    </w:p>
    <w:p w:rsidR="00375E00" w:rsidRDefault="00375E00" w:rsidP="00FC7D53">
      <w:pPr>
        <w:ind w:firstLine="709"/>
        <w:jc w:val="center"/>
        <w:rPr>
          <w:b/>
          <w:bCs/>
          <w:sz w:val="24"/>
          <w:szCs w:val="24"/>
        </w:rPr>
      </w:pPr>
    </w:p>
    <w:p w:rsidR="004C313C" w:rsidRPr="008F6F8A" w:rsidRDefault="004C313C" w:rsidP="004718BF">
      <w:pPr>
        <w:jc w:val="center"/>
        <w:rPr>
          <w:b/>
          <w:bCs/>
          <w:sz w:val="24"/>
          <w:szCs w:val="24"/>
        </w:rPr>
      </w:pPr>
      <w:r w:rsidRPr="008F6F8A">
        <w:rPr>
          <w:b/>
          <w:bCs/>
          <w:sz w:val="24"/>
          <w:szCs w:val="24"/>
        </w:rPr>
        <w:t>3.1. Общие положения</w:t>
      </w:r>
    </w:p>
    <w:p w:rsidR="00E827F4" w:rsidRPr="008F6F8A" w:rsidRDefault="00E827F4" w:rsidP="00FE2872">
      <w:pPr>
        <w:keepNext/>
        <w:ind w:firstLine="720"/>
        <w:jc w:val="center"/>
        <w:outlineLvl w:val="2"/>
        <w:rPr>
          <w:b/>
          <w:bCs/>
          <w:sz w:val="24"/>
          <w:szCs w:val="24"/>
        </w:rPr>
      </w:pPr>
    </w:p>
    <w:p w:rsidR="0096105B" w:rsidRPr="008F6F8A" w:rsidRDefault="00915752" w:rsidP="00FE2872">
      <w:pPr>
        <w:keepNext/>
        <w:ind w:firstLine="720"/>
        <w:jc w:val="both"/>
        <w:outlineLvl w:val="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3.1.1. </w:t>
      </w:r>
      <w:r w:rsidR="00C90C0F">
        <w:rPr>
          <w:bCs/>
          <w:sz w:val="24"/>
          <w:szCs w:val="24"/>
        </w:rPr>
        <w:t xml:space="preserve">Предоставление муниципальной услуги </w:t>
      </w:r>
      <w:r w:rsidR="00117AB3" w:rsidRPr="008F6F8A">
        <w:rPr>
          <w:bCs/>
          <w:sz w:val="24"/>
          <w:szCs w:val="24"/>
        </w:rPr>
        <w:t>включает в себя следующие административные процедуры:</w:t>
      </w:r>
    </w:p>
    <w:p w:rsidR="001265DA" w:rsidRDefault="005D519B" w:rsidP="00FE2872">
      <w:pPr>
        <w:keepNext/>
        <w:ind w:firstLine="720"/>
        <w:jc w:val="both"/>
        <w:outlineLvl w:val="2"/>
        <w:rPr>
          <w:bCs/>
          <w:sz w:val="24"/>
          <w:szCs w:val="24"/>
        </w:rPr>
      </w:pPr>
      <w:r>
        <w:rPr>
          <w:bCs/>
          <w:sz w:val="24"/>
          <w:szCs w:val="24"/>
        </w:rPr>
        <w:t>-</w:t>
      </w:r>
      <w:r w:rsidR="00BE6E5E" w:rsidRPr="00BE6E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</w:t>
      </w:r>
      <w:r w:rsidR="00117AB3" w:rsidRPr="00BE6E5E">
        <w:rPr>
          <w:bCs/>
          <w:sz w:val="24"/>
          <w:szCs w:val="24"/>
        </w:rPr>
        <w:t>рием</w:t>
      </w:r>
      <w:r w:rsidR="00C90C0F" w:rsidRPr="00BE6E5E">
        <w:rPr>
          <w:bCs/>
          <w:sz w:val="24"/>
          <w:szCs w:val="24"/>
        </w:rPr>
        <w:t>,</w:t>
      </w:r>
      <w:r w:rsidR="00C90C0F">
        <w:rPr>
          <w:bCs/>
          <w:sz w:val="24"/>
          <w:szCs w:val="24"/>
        </w:rPr>
        <w:t xml:space="preserve"> регистрация и проверка </w:t>
      </w:r>
      <w:r w:rsidR="00117AB3" w:rsidRPr="008F6F8A">
        <w:rPr>
          <w:bCs/>
          <w:sz w:val="24"/>
          <w:szCs w:val="24"/>
        </w:rPr>
        <w:t xml:space="preserve">документов, </w:t>
      </w:r>
      <w:r w:rsidR="00C90C0F">
        <w:rPr>
          <w:bCs/>
          <w:sz w:val="24"/>
          <w:szCs w:val="24"/>
        </w:rPr>
        <w:t>предоставле</w:t>
      </w:r>
      <w:r w:rsidR="00BE6E5E">
        <w:rPr>
          <w:bCs/>
          <w:sz w:val="24"/>
          <w:szCs w:val="24"/>
        </w:rPr>
        <w:t>нн</w:t>
      </w:r>
      <w:r w:rsidR="00C90C0F">
        <w:rPr>
          <w:bCs/>
          <w:sz w:val="24"/>
          <w:szCs w:val="24"/>
        </w:rPr>
        <w:t>ых для получения муниципальной услуги</w:t>
      </w:r>
      <w:r>
        <w:rPr>
          <w:bCs/>
          <w:sz w:val="24"/>
          <w:szCs w:val="24"/>
        </w:rPr>
        <w:t>, н</w:t>
      </w:r>
      <w:r w:rsidR="001265DA">
        <w:rPr>
          <w:bCs/>
          <w:sz w:val="24"/>
          <w:szCs w:val="24"/>
        </w:rPr>
        <w:t>аправление межведомственных запросов</w:t>
      </w:r>
      <w:r>
        <w:rPr>
          <w:bCs/>
          <w:sz w:val="24"/>
          <w:szCs w:val="24"/>
        </w:rPr>
        <w:t>;</w:t>
      </w:r>
    </w:p>
    <w:p w:rsidR="005D519B" w:rsidRDefault="005D519B" w:rsidP="001265DA">
      <w:pPr>
        <w:keepNext/>
        <w:ind w:firstLine="709"/>
        <w:jc w:val="both"/>
        <w:outlineLvl w:val="2"/>
        <w:rPr>
          <w:bCs/>
          <w:sz w:val="24"/>
          <w:szCs w:val="24"/>
        </w:rPr>
      </w:pPr>
      <w:r>
        <w:rPr>
          <w:bCs/>
          <w:sz w:val="24"/>
          <w:szCs w:val="24"/>
        </w:rPr>
        <w:t>- п</w:t>
      </w:r>
      <w:r w:rsidR="00117AB3" w:rsidRPr="008F6F8A">
        <w:rPr>
          <w:bCs/>
          <w:sz w:val="24"/>
          <w:szCs w:val="24"/>
        </w:rPr>
        <w:t xml:space="preserve">ринятие </w:t>
      </w:r>
      <w:r w:rsidR="001265DA">
        <w:rPr>
          <w:bCs/>
          <w:sz w:val="24"/>
          <w:szCs w:val="24"/>
        </w:rPr>
        <w:t xml:space="preserve">решения о предоставлении </w:t>
      </w:r>
      <w:r>
        <w:rPr>
          <w:bCs/>
          <w:sz w:val="24"/>
          <w:szCs w:val="24"/>
        </w:rPr>
        <w:t>талонов на бесплатное питание</w:t>
      </w:r>
      <w:r w:rsidR="001265DA">
        <w:rPr>
          <w:bCs/>
          <w:sz w:val="24"/>
          <w:szCs w:val="24"/>
        </w:rPr>
        <w:t xml:space="preserve"> (об отказе в предоставлении </w:t>
      </w:r>
      <w:r>
        <w:rPr>
          <w:bCs/>
          <w:sz w:val="24"/>
          <w:szCs w:val="24"/>
        </w:rPr>
        <w:t>талонов на бесплатное питание</w:t>
      </w:r>
      <w:r w:rsidR="009F5C07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;</w:t>
      </w:r>
    </w:p>
    <w:p w:rsidR="001265DA" w:rsidRDefault="005D519B" w:rsidP="001265DA">
      <w:pPr>
        <w:keepNext/>
        <w:ind w:firstLine="709"/>
        <w:jc w:val="both"/>
        <w:outlineLvl w:val="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1265DA">
        <w:rPr>
          <w:bCs/>
          <w:sz w:val="24"/>
          <w:szCs w:val="24"/>
        </w:rPr>
        <w:t>предоставлени</w:t>
      </w:r>
      <w:r>
        <w:rPr>
          <w:bCs/>
          <w:sz w:val="24"/>
          <w:szCs w:val="24"/>
        </w:rPr>
        <w:t>е</w:t>
      </w:r>
      <w:r w:rsidR="001265D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талонов на бесплатное питание</w:t>
      </w:r>
      <w:r w:rsidR="001265DA">
        <w:rPr>
          <w:bCs/>
          <w:sz w:val="24"/>
          <w:szCs w:val="24"/>
        </w:rPr>
        <w:t>.</w:t>
      </w:r>
    </w:p>
    <w:p w:rsidR="00915752" w:rsidRPr="008F6F8A" w:rsidRDefault="00915752" w:rsidP="00FE2872">
      <w:pPr>
        <w:keepNext/>
        <w:ind w:firstLine="720"/>
        <w:jc w:val="both"/>
        <w:outlineLvl w:val="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3.1.2. Порядок исправления допущенных опечаток и ошибок выданных в результате предоставления муниципальной услуги документах указан в подразделе 3.5 настоящего административного </w:t>
      </w:r>
      <w:r w:rsidR="005D519B">
        <w:rPr>
          <w:bCs/>
          <w:sz w:val="24"/>
          <w:szCs w:val="24"/>
        </w:rPr>
        <w:t>Р</w:t>
      </w:r>
      <w:r>
        <w:rPr>
          <w:bCs/>
          <w:sz w:val="24"/>
          <w:szCs w:val="24"/>
        </w:rPr>
        <w:t>егламента.</w:t>
      </w:r>
    </w:p>
    <w:p w:rsidR="00687E4F" w:rsidRPr="008F6F8A" w:rsidRDefault="00687E4F" w:rsidP="00FE2872">
      <w:pPr>
        <w:keepNext/>
        <w:ind w:firstLine="720"/>
        <w:jc w:val="both"/>
        <w:outlineLvl w:val="2"/>
        <w:rPr>
          <w:bCs/>
          <w:sz w:val="24"/>
          <w:szCs w:val="24"/>
        </w:rPr>
      </w:pPr>
    </w:p>
    <w:p w:rsidR="006A28A6" w:rsidRPr="008F6F8A" w:rsidRDefault="006A28A6" w:rsidP="005D519B">
      <w:pPr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>3.</w:t>
      </w:r>
      <w:r w:rsidR="00117AB3" w:rsidRPr="008F6F8A">
        <w:rPr>
          <w:b/>
          <w:sz w:val="24"/>
          <w:szCs w:val="24"/>
        </w:rPr>
        <w:t>2</w:t>
      </w:r>
      <w:r w:rsidRPr="008F6F8A">
        <w:rPr>
          <w:b/>
          <w:sz w:val="24"/>
          <w:szCs w:val="24"/>
        </w:rPr>
        <w:t>. Прием</w:t>
      </w:r>
      <w:r w:rsidR="001140EB">
        <w:rPr>
          <w:b/>
          <w:sz w:val="24"/>
          <w:szCs w:val="24"/>
        </w:rPr>
        <w:t>,</w:t>
      </w:r>
      <w:r w:rsidR="00687E4F" w:rsidRPr="008F6F8A">
        <w:rPr>
          <w:b/>
          <w:sz w:val="24"/>
          <w:szCs w:val="24"/>
        </w:rPr>
        <w:t xml:space="preserve"> регистрация </w:t>
      </w:r>
      <w:r w:rsidR="001140EB">
        <w:rPr>
          <w:b/>
          <w:sz w:val="24"/>
          <w:szCs w:val="24"/>
        </w:rPr>
        <w:t xml:space="preserve">и проверка </w:t>
      </w:r>
      <w:r w:rsidRPr="008F6F8A">
        <w:rPr>
          <w:b/>
          <w:sz w:val="24"/>
          <w:szCs w:val="24"/>
        </w:rPr>
        <w:t xml:space="preserve">документов, </w:t>
      </w:r>
      <w:r w:rsidR="00687E4F" w:rsidRPr="008F6F8A">
        <w:rPr>
          <w:b/>
          <w:sz w:val="24"/>
          <w:szCs w:val="24"/>
        </w:rPr>
        <w:t>предоставленных для получения муниципальной услуги</w:t>
      </w:r>
      <w:r w:rsidR="005D519B">
        <w:rPr>
          <w:b/>
          <w:sz w:val="24"/>
          <w:szCs w:val="24"/>
        </w:rPr>
        <w:t>, направление межведомственных запросов</w:t>
      </w:r>
    </w:p>
    <w:p w:rsidR="00687E4F" w:rsidRPr="008F6F8A" w:rsidRDefault="00687E4F" w:rsidP="00FE2872">
      <w:pPr>
        <w:ind w:firstLine="720"/>
        <w:jc w:val="center"/>
        <w:rPr>
          <w:b/>
          <w:sz w:val="24"/>
          <w:szCs w:val="24"/>
        </w:rPr>
      </w:pPr>
    </w:p>
    <w:p w:rsidR="005D519B" w:rsidRDefault="00C96315" w:rsidP="00C96315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3.2.1. Основанием для начала исполнения административной процедуры по </w:t>
      </w:r>
      <w:r>
        <w:rPr>
          <w:sz w:val="24"/>
          <w:szCs w:val="24"/>
        </w:rPr>
        <w:t xml:space="preserve">предоставлению муниципальной услуги является </w:t>
      </w:r>
      <w:r w:rsidRPr="008F6F8A">
        <w:rPr>
          <w:sz w:val="24"/>
          <w:szCs w:val="24"/>
        </w:rPr>
        <w:t xml:space="preserve">обращение </w:t>
      </w:r>
      <w:r>
        <w:rPr>
          <w:sz w:val="24"/>
          <w:szCs w:val="24"/>
        </w:rPr>
        <w:t xml:space="preserve">с заявлением с приложением документов, указанных в пункте 2.6.1 настоящего Регламента, обязанность по предоставлению которых возложена на заявителя, доставленных лично заявителем (представителем заявителя), посредством почтовой связи. </w:t>
      </w:r>
    </w:p>
    <w:p w:rsidR="00C96315" w:rsidRPr="008F6F8A" w:rsidRDefault="00C96315" w:rsidP="00C96315">
      <w:pPr>
        <w:ind w:firstLine="709"/>
        <w:jc w:val="both"/>
        <w:rPr>
          <w:sz w:val="24"/>
          <w:szCs w:val="24"/>
        </w:rPr>
      </w:pPr>
      <w:r w:rsidRPr="001140EB">
        <w:rPr>
          <w:sz w:val="24"/>
          <w:szCs w:val="24"/>
        </w:rPr>
        <w:t xml:space="preserve">3.2.2. </w:t>
      </w:r>
      <w:r>
        <w:rPr>
          <w:sz w:val="24"/>
          <w:szCs w:val="24"/>
        </w:rPr>
        <w:t>При личном обращении заявителя (представителя заявителя) специалист ОРН, ответственный за прием документов</w:t>
      </w:r>
      <w:r w:rsidRPr="008F6F8A">
        <w:rPr>
          <w:sz w:val="24"/>
          <w:szCs w:val="24"/>
        </w:rPr>
        <w:t>:</w:t>
      </w:r>
    </w:p>
    <w:p w:rsidR="00C96315" w:rsidRDefault="00C96315" w:rsidP="00C96315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- устанавливает личность заявителя или его представителя путем проверки документа, удостоверяющего личность и (или) документов, подтверждающих полномочия представителя</w:t>
      </w:r>
      <w:r>
        <w:rPr>
          <w:sz w:val="24"/>
          <w:szCs w:val="24"/>
        </w:rPr>
        <w:t>;</w:t>
      </w:r>
    </w:p>
    <w:p w:rsidR="009D1C60" w:rsidRDefault="009D1C60" w:rsidP="009D1C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D04FA">
        <w:rPr>
          <w:sz w:val="24"/>
          <w:szCs w:val="24"/>
        </w:rPr>
        <w:t xml:space="preserve">проверяет правильность заполнения заявления </w:t>
      </w:r>
      <w:r>
        <w:rPr>
          <w:sz w:val="24"/>
          <w:szCs w:val="24"/>
        </w:rPr>
        <w:t xml:space="preserve">(приложение 1 к настоящему Регламенту) </w:t>
      </w:r>
      <w:r w:rsidRPr="00DD04FA">
        <w:rPr>
          <w:sz w:val="24"/>
          <w:szCs w:val="24"/>
        </w:rPr>
        <w:t xml:space="preserve">и соответствие изложенных в нем сведений представленным документам, удостоверяется, что оно оформлено в соответствии с требованиями, указанными в </w:t>
      </w:r>
      <w:hyperlink w:anchor="P143" w:history="1">
        <w:r w:rsidRPr="00DD04FA">
          <w:rPr>
            <w:sz w:val="24"/>
            <w:szCs w:val="24"/>
          </w:rPr>
          <w:t xml:space="preserve">подпунктах 2.6.1 </w:t>
        </w:r>
      </w:hyperlink>
      <w:r w:rsidRPr="00DD04FA">
        <w:rPr>
          <w:sz w:val="24"/>
          <w:szCs w:val="24"/>
        </w:rPr>
        <w:t>настоящего Регламента, при необходимости оказывает помощь в заполнении заявления</w:t>
      </w:r>
      <w:r>
        <w:rPr>
          <w:sz w:val="24"/>
          <w:szCs w:val="24"/>
        </w:rPr>
        <w:t>;</w:t>
      </w:r>
    </w:p>
    <w:p w:rsidR="00C96315" w:rsidRDefault="00C96315" w:rsidP="00C9631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F6F8A">
        <w:rPr>
          <w:sz w:val="24"/>
          <w:szCs w:val="24"/>
        </w:rPr>
        <w:t>заверяет копии предоставляемых документов после сверки их с соответствующими подлинниками (кроме заверенных в установленном порядке) штампом «копия верна», наименованием должности лица, заверившего копию, личной подписью, ее расшифровкой и датой заверения</w:t>
      </w:r>
      <w:r>
        <w:rPr>
          <w:sz w:val="24"/>
          <w:szCs w:val="24"/>
        </w:rPr>
        <w:t xml:space="preserve">; </w:t>
      </w:r>
    </w:p>
    <w:p w:rsidR="00C96315" w:rsidRDefault="00C96315" w:rsidP="00C9631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9F5C07">
        <w:rPr>
          <w:sz w:val="24"/>
          <w:szCs w:val="24"/>
        </w:rPr>
        <w:t xml:space="preserve"> </w:t>
      </w:r>
      <w:r w:rsidRPr="008F6F8A">
        <w:rPr>
          <w:sz w:val="24"/>
          <w:szCs w:val="24"/>
        </w:rPr>
        <w:t xml:space="preserve">регистрирует заявление заявителя в день его поступления с указанием даты приема заявления, фамилии, имени, отчества заявителя, содержания </w:t>
      </w:r>
      <w:r w:rsidRPr="00C71954">
        <w:rPr>
          <w:sz w:val="24"/>
          <w:szCs w:val="24"/>
        </w:rPr>
        <w:t>обращения;</w:t>
      </w:r>
    </w:p>
    <w:p w:rsidR="0001107E" w:rsidRPr="008F6F8A" w:rsidRDefault="0001107E" w:rsidP="0001107E">
      <w:pPr>
        <w:shd w:val="clear" w:color="auto" w:fill="FFFFFF"/>
        <w:suppressAutoHyphens/>
        <w:ind w:firstLine="851"/>
        <w:jc w:val="both"/>
        <w:rPr>
          <w:rFonts w:eastAsia="Calibri"/>
          <w:sz w:val="24"/>
          <w:szCs w:val="24"/>
          <w:lang w:eastAsia="ar-SA"/>
        </w:rPr>
      </w:pPr>
      <w:r w:rsidRPr="008F6F8A">
        <w:rPr>
          <w:rFonts w:eastAsia="Calibri"/>
          <w:sz w:val="24"/>
          <w:szCs w:val="24"/>
          <w:lang w:eastAsia="ar-SA"/>
        </w:rPr>
        <w:t xml:space="preserve">- в соответствии с </w:t>
      </w:r>
      <w:r>
        <w:rPr>
          <w:rFonts w:eastAsia="Calibri"/>
          <w:sz w:val="24"/>
          <w:szCs w:val="24"/>
          <w:lang w:eastAsia="ar-SA"/>
        </w:rPr>
        <w:t>под</w:t>
      </w:r>
      <w:r w:rsidRPr="008F6F8A">
        <w:rPr>
          <w:rFonts w:eastAsia="Calibri"/>
          <w:sz w:val="24"/>
          <w:szCs w:val="24"/>
          <w:lang w:eastAsia="ar-SA"/>
        </w:rPr>
        <w:t xml:space="preserve">пунктом </w:t>
      </w:r>
      <w:r w:rsidRPr="00CB57E3">
        <w:rPr>
          <w:rFonts w:eastAsia="Calibri"/>
          <w:sz w:val="24"/>
          <w:szCs w:val="24"/>
          <w:lang w:eastAsia="ar-SA"/>
        </w:rPr>
        <w:t xml:space="preserve">2.6.1 </w:t>
      </w:r>
      <w:r>
        <w:rPr>
          <w:rFonts w:eastAsia="Calibri"/>
          <w:sz w:val="24"/>
          <w:szCs w:val="24"/>
          <w:lang w:eastAsia="ar-SA"/>
        </w:rPr>
        <w:t>Р</w:t>
      </w:r>
      <w:r w:rsidRPr="008F6F8A">
        <w:rPr>
          <w:rFonts w:eastAsia="Calibri"/>
          <w:sz w:val="24"/>
          <w:szCs w:val="24"/>
          <w:lang w:eastAsia="ar-SA"/>
        </w:rPr>
        <w:t>егламента, определяет перечень сведений и (или) документов, которые могут быть получены по каналам межведомственного взаимодействия и не были представлены заявителем по собственной инициативе;</w:t>
      </w:r>
    </w:p>
    <w:p w:rsidR="0001107E" w:rsidRDefault="0001107E" w:rsidP="0001107E">
      <w:pPr>
        <w:ind w:firstLine="709"/>
        <w:jc w:val="both"/>
        <w:rPr>
          <w:sz w:val="24"/>
          <w:szCs w:val="24"/>
        </w:rPr>
      </w:pPr>
      <w:r w:rsidRPr="008F6F8A">
        <w:rPr>
          <w:rFonts w:eastAsia="Calibri"/>
          <w:sz w:val="24"/>
          <w:szCs w:val="24"/>
          <w:lang w:eastAsia="ar-SA"/>
        </w:rPr>
        <w:t xml:space="preserve">- подготавливает и направляет в органы и организации, указанные в </w:t>
      </w:r>
      <w:r>
        <w:rPr>
          <w:rFonts w:eastAsia="Calibri"/>
          <w:sz w:val="24"/>
          <w:szCs w:val="24"/>
          <w:lang w:eastAsia="ar-SA"/>
        </w:rPr>
        <w:t>под</w:t>
      </w:r>
      <w:r w:rsidRPr="004F4587">
        <w:rPr>
          <w:rFonts w:eastAsia="Calibri"/>
          <w:sz w:val="24"/>
          <w:szCs w:val="24"/>
          <w:lang w:eastAsia="ar-SA"/>
        </w:rPr>
        <w:t>пункте 2.2.2</w:t>
      </w:r>
      <w:r w:rsidRPr="008F6F8A">
        <w:rPr>
          <w:rFonts w:eastAsia="Calibri"/>
          <w:sz w:val="24"/>
          <w:szCs w:val="24"/>
          <w:lang w:eastAsia="ar-SA"/>
        </w:rPr>
        <w:t xml:space="preserve"> </w:t>
      </w:r>
      <w:r>
        <w:rPr>
          <w:rFonts w:eastAsia="Calibri"/>
          <w:sz w:val="24"/>
          <w:szCs w:val="24"/>
          <w:lang w:eastAsia="ar-SA"/>
        </w:rPr>
        <w:t>Р</w:t>
      </w:r>
      <w:r w:rsidRPr="008F6F8A">
        <w:rPr>
          <w:rFonts w:eastAsia="Calibri"/>
          <w:sz w:val="24"/>
          <w:szCs w:val="24"/>
          <w:lang w:eastAsia="ar-SA"/>
        </w:rPr>
        <w:t>егламента межведомственные запросы, в том числе</w:t>
      </w:r>
      <w:r w:rsidRPr="008F6F8A">
        <w:rPr>
          <w:rFonts w:eastAsia="Calibri"/>
          <w:sz w:val="24"/>
          <w:szCs w:val="24"/>
          <w:lang w:eastAsia="en-US"/>
        </w:rPr>
        <w:t xml:space="preserve"> с использованием единой системы межведомственного электронного взаимодействия (</w:t>
      </w:r>
      <w:r>
        <w:rPr>
          <w:rFonts w:eastAsia="Calibri"/>
          <w:sz w:val="24"/>
          <w:szCs w:val="24"/>
          <w:lang w:eastAsia="en-US"/>
        </w:rPr>
        <w:t xml:space="preserve">далее - </w:t>
      </w:r>
      <w:r w:rsidRPr="008F6F8A">
        <w:rPr>
          <w:rFonts w:eastAsia="Calibri"/>
          <w:sz w:val="24"/>
          <w:szCs w:val="24"/>
          <w:lang w:eastAsia="en-US"/>
        </w:rPr>
        <w:t>СМЭВ)</w:t>
      </w:r>
      <w:r>
        <w:rPr>
          <w:rFonts w:eastAsia="Calibri"/>
          <w:sz w:val="24"/>
          <w:szCs w:val="24"/>
          <w:lang w:eastAsia="en-US"/>
        </w:rPr>
        <w:t>.</w:t>
      </w:r>
    </w:p>
    <w:p w:rsidR="00C96315" w:rsidRPr="006C1738" w:rsidRDefault="00C96315" w:rsidP="00C96315">
      <w:pPr>
        <w:ind w:firstLine="709"/>
        <w:jc w:val="both"/>
        <w:rPr>
          <w:sz w:val="24"/>
          <w:szCs w:val="24"/>
        </w:rPr>
      </w:pPr>
      <w:bookmarkStart w:id="15" w:name="P302"/>
      <w:bookmarkEnd w:id="15"/>
      <w:r w:rsidRPr="006C1738">
        <w:rPr>
          <w:sz w:val="24"/>
          <w:szCs w:val="24"/>
        </w:rPr>
        <w:t>3.2.3. При поступлении документов по почте</w:t>
      </w:r>
      <w:r>
        <w:rPr>
          <w:sz w:val="24"/>
          <w:szCs w:val="24"/>
        </w:rPr>
        <w:t xml:space="preserve"> специалист ОРН, ответственный за прием документов </w:t>
      </w:r>
      <w:r w:rsidRPr="008F6F8A">
        <w:rPr>
          <w:sz w:val="24"/>
          <w:szCs w:val="24"/>
        </w:rPr>
        <w:t>для предоставления муниципальной услуги:</w:t>
      </w:r>
    </w:p>
    <w:p w:rsidR="00C96315" w:rsidRPr="006C1738" w:rsidRDefault="00C96315" w:rsidP="00C96315">
      <w:pPr>
        <w:ind w:firstLine="709"/>
        <w:jc w:val="both"/>
        <w:rPr>
          <w:sz w:val="24"/>
          <w:szCs w:val="24"/>
        </w:rPr>
      </w:pPr>
      <w:r w:rsidRPr="006C1738">
        <w:rPr>
          <w:sz w:val="24"/>
          <w:szCs w:val="24"/>
        </w:rPr>
        <w:t xml:space="preserve">- проверяет правильность заполнения заявления и соответствие </w:t>
      </w:r>
      <w:r w:rsidR="0001107E">
        <w:rPr>
          <w:sz w:val="24"/>
          <w:szCs w:val="24"/>
        </w:rPr>
        <w:t>представленных документов перечню, установленному подпунктом 2.6.1 настоящего Регламента</w:t>
      </w:r>
      <w:r w:rsidRPr="006C1738">
        <w:rPr>
          <w:sz w:val="24"/>
          <w:szCs w:val="24"/>
        </w:rPr>
        <w:t>;</w:t>
      </w:r>
    </w:p>
    <w:p w:rsidR="00C96315" w:rsidRDefault="00C96315" w:rsidP="00C96315">
      <w:pPr>
        <w:ind w:firstLine="709"/>
        <w:jc w:val="both"/>
        <w:rPr>
          <w:sz w:val="24"/>
          <w:szCs w:val="24"/>
        </w:rPr>
      </w:pPr>
      <w:r w:rsidRPr="006C1738">
        <w:rPr>
          <w:sz w:val="24"/>
          <w:szCs w:val="24"/>
        </w:rPr>
        <w:t xml:space="preserve">- </w:t>
      </w:r>
      <w:r w:rsidRPr="008F6F8A">
        <w:rPr>
          <w:sz w:val="24"/>
          <w:szCs w:val="24"/>
        </w:rPr>
        <w:t xml:space="preserve">регистрирует заявление заявителя в день его поступления с указанием даты приема заявления, фамилии, имени, отчества заявителя, содержания </w:t>
      </w:r>
      <w:r w:rsidRPr="00C71954">
        <w:rPr>
          <w:sz w:val="24"/>
          <w:szCs w:val="24"/>
        </w:rPr>
        <w:t>обращения;</w:t>
      </w:r>
    </w:p>
    <w:p w:rsidR="0001107E" w:rsidRPr="008F6F8A" w:rsidRDefault="0001107E" w:rsidP="0001107E">
      <w:pPr>
        <w:shd w:val="clear" w:color="auto" w:fill="FFFFFF"/>
        <w:suppressAutoHyphens/>
        <w:ind w:firstLine="851"/>
        <w:jc w:val="both"/>
        <w:rPr>
          <w:rFonts w:eastAsia="Calibri"/>
          <w:sz w:val="24"/>
          <w:szCs w:val="24"/>
          <w:lang w:eastAsia="ar-SA"/>
        </w:rPr>
      </w:pPr>
      <w:r w:rsidRPr="008F6F8A">
        <w:rPr>
          <w:rFonts w:eastAsia="Calibri"/>
          <w:sz w:val="24"/>
          <w:szCs w:val="24"/>
          <w:lang w:eastAsia="ar-SA"/>
        </w:rPr>
        <w:lastRenderedPageBreak/>
        <w:t xml:space="preserve">- в соответствии с </w:t>
      </w:r>
      <w:r>
        <w:rPr>
          <w:rFonts w:eastAsia="Calibri"/>
          <w:sz w:val="24"/>
          <w:szCs w:val="24"/>
          <w:lang w:eastAsia="ar-SA"/>
        </w:rPr>
        <w:t>под</w:t>
      </w:r>
      <w:r w:rsidRPr="008F6F8A">
        <w:rPr>
          <w:rFonts w:eastAsia="Calibri"/>
          <w:sz w:val="24"/>
          <w:szCs w:val="24"/>
          <w:lang w:eastAsia="ar-SA"/>
        </w:rPr>
        <w:t xml:space="preserve">пунктом </w:t>
      </w:r>
      <w:r w:rsidRPr="00CB57E3">
        <w:rPr>
          <w:rFonts w:eastAsia="Calibri"/>
          <w:sz w:val="24"/>
          <w:szCs w:val="24"/>
          <w:lang w:eastAsia="ar-SA"/>
        </w:rPr>
        <w:t xml:space="preserve">2.6.1 </w:t>
      </w:r>
      <w:r>
        <w:rPr>
          <w:rFonts w:eastAsia="Calibri"/>
          <w:sz w:val="24"/>
          <w:szCs w:val="24"/>
          <w:lang w:eastAsia="ar-SA"/>
        </w:rPr>
        <w:t>Р</w:t>
      </w:r>
      <w:r w:rsidRPr="008F6F8A">
        <w:rPr>
          <w:rFonts w:eastAsia="Calibri"/>
          <w:sz w:val="24"/>
          <w:szCs w:val="24"/>
          <w:lang w:eastAsia="ar-SA"/>
        </w:rPr>
        <w:t>егламента, определяет перечень сведений и (или) документов, которые могут быть получены по каналам межведомственного взаимодействия и не были представлены заявителем по собственной инициативе;</w:t>
      </w:r>
    </w:p>
    <w:p w:rsidR="0001107E" w:rsidRPr="006C1738" w:rsidRDefault="0001107E" w:rsidP="0001107E">
      <w:pPr>
        <w:ind w:firstLine="709"/>
        <w:jc w:val="both"/>
        <w:rPr>
          <w:sz w:val="24"/>
          <w:szCs w:val="24"/>
        </w:rPr>
      </w:pPr>
      <w:r w:rsidRPr="008F6F8A">
        <w:rPr>
          <w:rFonts w:eastAsia="Calibri"/>
          <w:sz w:val="24"/>
          <w:szCs w:val="24"/>
          <w:lang w:eastAsia="ar-SA"/>
        </w:rPr>
        <w:t xml:space="preserve">- подготавливает и направляет в органы и организации, указанные в </w:t>
      </w:r>
      <w:r w:rsidR="00F1004B">
        <w:rPr>
          <w:rFonts w:eastAsia="Calibri"/>
          <w:sz w:val="24"/>
          <w:szCs w:val="24"/>
          <w:lang w:eastAsia="ar-SA"/>
        </w:rPr>
        <w:br/>
      </w:r>
      <w:r>
        <w:rPr>
          <w:rFonts w:eastAsia="Calibri"/>
          <w:sz w:val="24"/>
          <w:szCs w:val="24"/>
          <w:lang w:eastAsia="ar-SA"/>
        </w:rPr>
        <w:t>под</w:t>
      </w:r>
      <w:r w:rsidRPr="004F4587">
        <w:rPr>
          <w:rFonts w:eastAsia="Calibri"/>
          <w:sz w:val="24"/>
          <w:szCs w:val="24"/>
          <w:lang w:eastAsia="ar-SA"/>
        </w:rPr>
        <w:t>пункте 2.2.2</w:t>
      </w:r>
      <w:r w:rsidRPr="008F6F8A">
        <w:rPr>
          <w:rFonts w:eastAsia="Calibri"/>
          <w:sz w:val="24"/>
          <w:szCs w:val="24"/>
          <w:lang w:eastAsia="ar-SA"/>
        </w:rPr>
        <w:t xml:space="preserve"> </w:t>
      </w:r>
      <w:r>
        <w:rPr>
          <w:rFonts w:eastAsia="Calibri"/>
          <w:sz w:val="24"/>
          <w:szCs w:val="24"/>
          <w:lang w:eastAsia="ar-SA"/>
        </w:rPr>
        <w:t>Р</w:t>
      </w:r>
      <w:r w:rsidRPr="008F6F8A">
        <w:rPr>
          <w:rFonts w:eastAsia="Calibri"/>
          <w:sz w:val="24"/>
          <w:szCs w:val="24"/>
          <w:lang w:eastAsia="ar-SA"/>
        </w:rPr>
        <w:t>егламента межведомственные запросы, в том числе</w:t>
      </w:r>
      <w:r w:rsidRPr="008F6F8A">
        <w:rPr>
          <w:rFonts w:eastAsia="Calibri"/>
          <w:sz w:val="24"/>
          <w:szCs w:val="24"/>
          <w:lang w:eastAsia="en-US"/>
        </w:rPr>
        <w:t xml:space="preserve"> с использованием единой </w:t>
      </w:r>
      <w:r>
        <w:rPr>
          <w:rFonts w:eastAsia="Calibri"/>
          <w:sz w:val="24"/>
          <w:szCs w:val="24"/>
          <w:lang w:eastAsia="en-US"/>
        </w:rPr>
        <w:t>СМЭВ</w:t>
      </w:r>
      <w:r w:rsidRPr="006C1738">
        <w:rPr>
          <w:sz w:val="24"/>
          <w:szCs w:val="24"/>
        </w:rPr>
        <w:t>.</w:t>
      </w:r>
    </w:p>
    <w:p w:rsidR="00C96315" w:rsidRPr="00893AF3" w:rsidRDefault="00D96A32" w:rsidP="00C96315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893AF3">
        <w:rPr>
          <w:spacing w:val="-4"/>
          <w:sz w:val="24"/>
          <w:szCs w:val="24"/>
        </w:rPr>
        <w:t xml:space="preserve">3.2.4. </w:t>
      </w:r>
      <w:r w:rsidR="00C96315" w:rsidRPr="00893AF3">
        <w:rPr>
          <w:spacing w:val="-4"/>
          <w:sz w:val="24"/>
          <w:szCs w:val="24"/>
        </w:rPr>
        <w:t xml:space="preserve">Срок выполнения административных действий </w:t>
      </w:r>
      <w:r w:rsidR="00893AF3">
        <w:rPr>
          <w:spacing w:val="-4"/>
          <w:sz w:val="24"/>
          <w:szCs w:val="24"/>
        </w:rPr>
        <w:t>–</w:t>
      </w:r>
      <w:r w:rsidR="00C96315" w:rsidRPr="00893AF3">
        <w:rPr>
          <w:spacing w:val="-4"/>
          <w:sz w:val="24"/>
          <w:szCs w:val="24"/>
        </w:rPr>
        <w:t xml:space="preserve"> </w:t>
      </w:r>
      <w:r w:rsidR="000938FF">
        <w:rPr>
          <w:spacing w:val="-4"/>
          <w:sz w:val="24"/>
          <w:szCs w:val="24"/>
        </w:rPr>
        <w:t>три дня</w:t>
      </w:r>
      <w:r w:rsidR="00C96315" w:rsidRPr="00893AF3">
        <w:rPr>
          <w:spacing w:val="-4"/>
          <w:sz w:val="24"/>
          <w:szCs w:val="24"/>
        </w:rPr>
        <w:t>.</w:t>
      </w:r>
    </w:p>
    <w:p w:rsidR="00C96315" w:rsidRDefault="00C96315" w:rsidP="00C96315">
      <w:pPr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3.</w:t>
      </w:r>
      <w:r w:rsidR="00D96A32">
        <w:rPr>
          <w:sz w:val="24"/>
          <w:szCs w:val="24"/>
        </w:rPr>
        <w:t>2.5</w:t>
      </w:r>
      <w:r>
        <w:rPr>
          <w:sz w:val="24"/>
          <w:szCs w:val="24"/>
        </w:rPr>
        <w:t>.</w:t>
      </w:r>
      <w:r w:rsidRPr="008F6F8A">
        <w:rPr>
          <w:sz w:val="24"/>
          <w:szCs w:val="24"/>
        </w:rPr>
        <w:t xml:space="preserve"> Результатом исполнения административной процедуры является</w:t>
      </w:r>
      <w:r>
        <w:rPr>
          <w:sz w:val="24"/>
          <w:szCs w:val="24"/>
        </w:rPr>
        <w:t xml:space="preserve"> прием заявления и необходимого пакета документов от заявителя, их регистрация</w:t>
      </w:r>
      <w:r w:rsidR="00D96A32">
        <w:rPr>
          <w:sz w:val="24"/>
          <w:szCs w:val="24"/>
        </w:rPr>
        <w:t>, направление межведомственных запросов.</w:t>
      </w:r>
    </w:p>
    <w:p w:rsidR="00C96315" w:rsidRPr="008F6F8A" w:rsidRDefault="00C96315" w:rsidP="00C96315">
      <w:pPr>
        <w:ind w:firstLine="709"/>
        <w:jc w:val="both"/>
        <w:rPr>
          <w:sz w:val="24"/>
          <w:szCs w:val="24"/>
        </w:rPr>
      </w:pPr>
    </w:p>
    <w:p w:rsidR="00D96A32" w:rsidRPr="00D8296D" w:rsidRDefault="00E82B73" w:rsidP="00D96A32">
      <w:pPr>
        <w:jc w:val="center"/>
        <w:rPr>
          <w:b/>
          <w:sz w:val="24"/>
          <w:szCs w:val="24"/>
        </w:rPr>
      </w:pPr>
      <w:r w:rsidRPr="00D8296D">
        <w:rPr>
          <w:rFonts w:eastAsia="Calibri"/>
          <w:b/>
          <w:sz w:val="24"/>
          <w:szCs w:val="24"/>
        </w:rPr>
        <w:t xml:space="preserve">3.3. </w:t>
      </w:r>
      <w:r w:rsidR="00D96A32" w:rsidRPr="00D8296D">
        <w:rPr>
          <w:b/>
          <w:bCs/>
          <w:sz w:val="24"/>
          <w:szCs w:val="24"/>
        </w:rPr>
        <w:t>Принятие решения о предоставлении талонов на бесплатное питание (об отказе в предоставлении талонов на бесплатное питание)</w:t>
      </w:r>
    </w:p>
    <w:p w:rsidR="00E82B73" w:rsidRPr="00F1004B" w:rsidRDefault="00E82B73" w:rsidP="00FE2872">
      <w:pPr>
        <w:widowControl w:val="0"/>
        <w:ind w:firstLine="720"/>
        <w:jc w:val="center"/>
        <w:rPr>
          <w:rFonts w:eastAsia="Calibri"/>
          <w:b/>
          <w:sz w:val="24"/>
          <w:szCs w:val="24"/>
        </w:rPr>
      </w:pPr>
    </w:p>
    <w:p w:rsidR="00E82B73" w:rsidRPr="00F1004B" w:rsidRDefault="00E82B73" w:rsidP="00FE2872">
      <w:pPr>
        <w:shd w:val="clear" w:color="auto" w:fill="FFFFFF"/>
        <w:suppressAutoHyphens/>
        <w:ind w:firstLine="720"/>
        <w:jc w:val="both"/>
        <w:rPr>
          <w:sz w:val="24"/>
          <w:szCs w:val="24"/>
        </w:rPr>
      </w:pPr>
      <w:r w:rsidRPr="00F1004B">
        <w:rPr>
          <w:rFonts w:eastAsia="Calibri"/>
          <w:sz w:val="24"/>
          <w:szCs w:val="24"/>
          <w:lang w:eastAsia="ar-SA"/>
        </w:rPr>
        <w:t xml:space="preserve">3.3.1. </w:t>
      </w:r>
      <w:r w:rsidRPr="00F1004B">
        <w:rPr>
          <w:sz w:val="24"/>
          <w:szCs w:val="24"/>
        </w:rPr>
        <w:t xml:space="preserve">Основанием для начала административной процедуры является </w:t>
      </w:r>
      <w:r w:rsidR="001A2835">
        <w:rPr>
          <w:sz w:val="24"/>
          <w:szCs w:val="24"/>
        </w:rPr>
        <w:t>подготовка ответственным специалистом ОРН необходимого пакета документов, в том числе, полученных в п</w:t>
      </w:r>
      <w:r w:rsidR="000938FF">
        <w:rPr>
          <w:sz w:val="24"/>
          <w:szCs w:val="24"/>
        </w:rPr>
        <w:t>о</w:t>
      </w:r>
      <w:r w:rsidR="001A2835">
        <w:rPr>
          <w:sz w:val="24"/>
          <w:szCs w:val="24"/>
        </w:rPr>
        <w:t>рядке межведомственного взаимодействия, начальнику</w:t>
      </w:r>
      <w:r w:rsidRPr="00F1004B">
        <w:rPr>
          <w:sz w:val="24"/>
          <w:szCs w:val="24"/>
        </w:rPr>
        <w:t xml:space="preserve"> </w:t>
      </w:r>
      <w:r w:rsidR="007C5933" w:rsidRPr="00F1004B">
        <w:rPr>
          <w:sz w:val="24"/>
          <w:szCs w:val="24"/>
        </w:rPr>
        <w:t>ОРН</w:t>
      </w:r>
      <w:r w:rsidR="001A2835">
        <w:rPr>
          <w:sz w:val="24"/>
          <w:szCs w:val="24"/>
        </w:rPr>
        <w:t>.</w:t>
      </w:r>
      <w:r w:rsidRPr="00F1004B">
        <w:rPr>
          <w:sz w:val="24"/>
          <w:szCs w:val="24"/>
        </w:rPr>
        <w:t xml:space="preserve"> </w:t>
      </w:r>
    </w:p>
    <w:p w:rsidR="00B94C37" w:rsidRPr="008F6F8A" w:rsidRDefault="00B94C37" w:rsidP="00B94C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3.3.2. </w:t>
      </w:r>
      <w:r w:rsidRPr="008F6F8A">
        <w:rPr>
          <w:sz w:val="24"/>
          <w:szCs w:val="24"/>
        </w:rPr>
        <w:t xml:space="preserve">Начальник ОРН рассматривает представленные документы и вносит предложение </w:t>
      </w:r>
      <w:r>
        <w:rPr>
          <w:sz w:val="24"/>
          <w:szCs w:val="24"/>
        </w:rPr>
        <w:t>Г</w:t>
      </w:r>
      <w:r w:rsidRPr="008F6F8A">
        <w:rPr>
          <w:sz w:val="24"/>
          <w:szCs w:val="24"/>
        </w:rPr>
        <w:t>лаве администрации Печенгск</w:t>
      </w:r>
      <w:r>
        <w:rPr>
          <w:sz w:val="24"/>
          <w:szCs w:val="24"/>
        </w:rPr>
        <w:t>ого</w:t>
      </w:r>
      <w:r w:rsidRPr="008F6F8A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а либо иному уполномоченному им должностному лицу</w:t>
      </w:r>
      <w:r w:rsidRPr="008F6F8A">
        <w:rPr>
          <w:sz w:val="24"/>
          <w:szCs w:val="24"/>
        </w:rPr>
        <w:t xml:space="preserve"> о</w:t>
      </w:r>
      <w:r>
        <w:rPr>
          <w:sz w:val="24"/>
          <w:szCs w:val="24"/>
        </w:rPr>
        <w:t xml:space="preserve"> выдаче талонов на бесплатное питание заявителю, </w:t>
      </w:r>
      <w:r w:rsidRPr="008F6F8A">
        <w:rPr>
          <w:sz w:val="24"/>
          <w:szCs w:val="24"/>
        </w:rPr>
        <w:t>либо мотивированное решение об отказе, о котором информирует заявителя не позднее</w:t>
      </w:r>
      <w:r>
        <w:rPr>
          <w:sz w:val="24"/>
          <w:szCs w:val="24"/>
        </w:rPr>
        <w:t>,</w:t>
      </w:r>
      <w:r w:rsidRPr="008F6F8A">
        <w:rPr>
          <w:sz w:val="24"/>
          <w:szCs w:val="24"/>
        </w:rPr>
        <w:t xml:space="preserve"> чем через </w:t>
      </w:r>
      <w:r>
        <w:rPr>
          <w:sz w:val="24"/>
          <w:szCs w:val="24"/>
        </w:rPr>
        <w:t>пятнадцать</w:t>
      </w:r>
      <w:r w:rsidRPr="008F6F8A">
        <w:rPr>
          <w:sz w:val="24"/>
          <w:szCs w:val="24"/>
        </w:rPr>
        <w:t xml:space="preserve"> дней после его обращения в ОРН.</w:t>
      </w:r>
    </w:p>
    <w:p w:rsidR="00B94C37" w:rsidRPr="008F6F8A" w:rsidRDefault="00B94C37" w:rsidP="00B94C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3.3.3. </w:t>
      </w:r>
      <w:r w:rsidRPr="008F6F8A">
        <w:rPr>
          <w:sz w:val="24"/>
          <w:szCs w:val="24"/>
        </w:rPr>
        <w:t>Решение о</w:t>
      </w:r>
      <w:r>
        <w:rPr>
          <w:sz w:val="24"/>
          <w:szCs w:val="24"/>
        </w:rPr>
        <w:t xml:space="preserve"> выдаче талонов н</w:t>
      </w:r>
      <w:r w:rsidR="00B61B1D">
        <w:rPr>
          <w:sz w:val="24"/>
          <w:szCs w:val="24"/>
        </w:rPr>
        <w:t>а</w:t>
      </w:r>
      <w:r>
        <w:rPr>
          <w:sz w:val="24"/>
          <w:szCs w:val="24"/>
        </w:rPr>
        <w:t xml:space="preserve"> бесплатное питание</w:t>
      </w:r>
      <w:r w:rsidRPr="008F6F8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либо отказе в выдаче талонов на бесплатное питание </w:t>
      </w:r>
      <w:r w:rsidRPr="008F6F8A">
        <w:rPr>
          <w:sz w:val="24"/>
          <w:szCs w:val="24"/>
        </w:rPr>
        <w:t xml:space="preserve">принимается </w:t>
      </w:r>
      <w:r>
        <w:rPr>
          <w:sz w:val="24"/>
          <w:szCs w:val="24"/>
        </w:rPr>
        <w:t>Г</w:t>
      </w:r>
      <w:r w:rsidRPr="008F6F8A">
        <w:rPr>
          <w:sz w:val="24"/>
          <w:szCs w:val="24"/>
        </w:rPr>
        <w:t>лавой администрации Печенгс</w:t>
      </w:r>
      <w:r>
        <w:rPr>
          <w:sz w:val="24"/>
          <w:szCs w:val="24"/>
        </w:rPr>
        <w:t>кого</w:t>
      </w:r>
      <w:r w:rsidRPr="008F6F8A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а либо иным уполномоченным им должностным лицом</w:t>
      </w:r>
      <w:r w:rsidRPr="008F6F8A">
        <w:rPr>
          <w:sz w:val="24"/>
          <w:szCs w:val="24"/>
        </w:rPr>
        <w:t>.</w:t>
      </w:r>
    </w:p>
    <w:p w:rsidR="001A2835" w:rsidRDefault="00B94C37" w:rsidP="00B94C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3.3.4. </w:t>
      </w:r>
      <w:r w:rsidRPr="008F6F8A">
        <w:rPr>
          <w:sz w:val="24"/>
          <w:szCs w:val="24"/>
        </w:rPr>
        <w:t xml:space="preserve">В случае положительного решения, принятого </w:t>
      </w:r>
      <w:r>
        <w:rPr>
          <w:sz w:val="24"/>
          <w:szCs w:val="24"/>
        </w:rPr>
        <w:t>Г</w:t>
      </w:r>
      <w:r w:rsidRPr="008F6F8A">
        <w:rPr>
          <w:sz w:val="24"/>
          <w:szCs w:val="24"/>
        </w:rPr>
        <w:t>лавой администрации Печенгск</w:t>
      </w:r>
      <w:r>
        <w:rPr>
          <w:sz w:val="24"/>
          <w:szCs w:val="24"/>
        </w:rPr>
        <w:t>ого</w:t>
      </w:r>
      <w:r w:rsidRPr="008F6F8A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а либо иным уполномоченным им должностным лицом</w:t>
      </w:r>
      <w:r w:rsidRPr="008F6F8A">
        <w:rPr>
          <w:sz w:val="24"/>
          <w:szCs w:val="24"/>
        </w:rPr>
        <w:t xml:space="preserve">, </w:t>
      </w:r>
      <w:r w:rsidRPr="002F6FA8">
        <w:rPr>
          <w:sz w:val="24"/>
          <w:szCs w:val="24"/>
        </w:rPr>
        <w:t xml:space="preserve">специалист ОРН, ответственный за прием документов, готовит </w:t>
      </w:r>
      <w:r w:rsidR="001A2835">
        <w:rPr>
          <w:sz w:val="24"/>
          <w:szCs w:val="24"/>
        </w:rPr>
        <w:t xml:space="preserve">необходимый пакет документов для дальнейшей выдачи заявителю </w:t>
      </w:r>
      <w:r>
        <w:rPr>
          <w:sz w:val="24"/>
          <w:szCs w:val="24"/>
        </w:rPr>
        <w:t>талон</w:t>
      </w:r>
      <w:r w:rsidR="001A2835">
        <w:rPr>
          <w:sz w:val="24"/>
          <w:szCs w:val="24"/>
        </w:rPr>
        <w:t>ов</w:t>
      </w:r>
      <w:r>
        <w:rPr>
          <w:sz w:val="24"/>
          <w:szCs w:val="24"/>
        </w:rPr>
        <w:t xml:space="preserve"> на бесплатное питание</w:t>
      </w:r>
      <w:r w:rsidRPr="002F6FA8">
        <w:rPr>
          <w:sz w:val="24"/>
          <w:szCs w:val="24"/>
        </w:rPr>
        <w:t xml:space="preserve">, </w:t>
      </w:r>
      <w:r>
        <w:rPr>
          <w:sz w:val="24"/>
          <w:szCs w:val="24"/>
        </w:rPr>
        <w:t>согласованные</w:t>
      </w:r>
      <w:r w:rsidRPr="002F6FA8">
        <w:rPr>
          <w:sz w:val="24"/>
          <w:szCs w:val="24"/>
        </w:rPr>
        <w:t xml:space="preserve"> начальником О</w:t>
      </w:r>
      <w:r>
        <w:rPr>
          <w:sz w:val="24"/>
          <w:szCs w:val="24"/>
        </w:rPr>
        <w:t>РН и Г</w:t>
      </w:r>
      <w:r w:rsidRPr="008F6F8A">
        <w:rPr>
          <w:sz w:val="24"/>
          <w:szCs w:val="24"/>
        </w:rPr>
        <w:t>лавой администрации Печенгс</w:t>
      </w:r>
      <w:r>
        <w:rPr>
          <w:sz w:val="24"/>
          <w:szCs w:val="24"/>
        </w:rPr>
        <w:t>кого</w:t>
      </w:r>
      <w:r w:rsidRPr="008F6F8A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а либо иным уполномоченным им должностным лицом</w:t>
      </w:r>
      <w:r w:rsidR="001A2835">
        <w:rPr>
          <w:sz w:val="24"/>
          <w:szCs w:val="24"/>
        </w:rPr>
        <w:t>.</w:t>
      </w:r>
    </w:p>
    <w:p w:rsidR="00B94C37" w:rsidRDefault="00B94C37" w:rsidP="00B94C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наличии оснований для отказа в выдаче талонов на бесплатное питание, указанных в подпункте 2.7.2 настоящего Регламента, специалистом ОРН, ответственным за прием документов подготавливается уведомление заявителю, которое передается для согласования и подписания начальнику ОРН и Г</w:t>
      </w:r>
      <w:r w:rsidRPr="008F6F8A">
        <w:rPr>
          <w:sz w:val="24"/>
          <w:szCs w:val="24"/>
        </w:rPr>
        <w:t>лав</w:t>
      </w:r>
      <w:r>
        <w:rPr>
          <w:sz w:val="24"/>
          <w:szCs w:val="24"/>
        </w:rPr>
        <w:t>е</w:t>
      </w:r>
      <w:r w:rsidRPr="008F6F8A">
        <w:rPr>
          <w:sz w:val="24"/>
          <w:szCs w:val="24"/>
        </w:rPr>
        <w:t xml:space="preserve"> администрации Печенгск</w:t>
      </w:r>
      <w:r>
        <w:rPr>
          <w:sz w:val="24"/>
          <w:szCs w:val="24"/>
        </w:rPr>
        <w:t>ого</w:t>
      </w:r>
      <w:r w:rsidRPr="008F6F8A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а либо иному уполномоченному им должностному лицу, и направляется заявителю (приложение </w:t>
      </w:r>
      <w:r w:rsidR="00A208B2">
        <w:rPr>
          <w:sz w:val="24"/>
          <w:szCs w:val="24"/>
        </w:rPr>
        <w:t>3</w:t>
      </w:r>
      <w:r>
        <w:rPr>
          <w:sz w:val="24"/>
          <w:szCs w:val="24"/>
        </w:rPr>
        <w:t xml:space="preserve"> к настоящему Регламенту).</w:t>
      </w:r>
    </w:p>
    <w:p w:rsidR="00B94C37" w:rsidRPr="00C1183B" w:rsidRDefault="00B94C37" w:rsidP="00B94C3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1183B">
        <w:rPr>
          <w:spacing w:val="-4"/>
          <w:sz w:val="24"/>
          <w:szCs w:val="24"/>
        </w:rPr>
        <w:t xml:space="preserve">3.3.5. Срок исполнения административных действий </w:t>
      </w:r>
      <w:r>
        <w:rPr>
          <w:spacing w:val="-4"/>
          <w:sz w:val="24"/>
          <w:szCs w:val="24"/>
        </w:rPr>
        <w:t>–</w:t>
      </w:r>
      <w:r w:rsidRPr="00C1183B">
        <w:rPr>
          <w:spacing w:val="-4"/>
          <w:sz w:val="24"/>
          <w:szCs w:val="24"/>
        </w:rPr>
        <w:t xml:space="preserve"> </w:t>
      </w:r>
      <w:r w:rsidR="00FC7D53">
        <w:rPr>
          <w:spacing w:val="-4"/>
          <w:sz w:val="24"/>
          <w:szCs w:val="24"/>
        </w:rPr>
        <w:t>десять</w:t>
      </w:r>
      <w:r w:rsidR="000938FF">
        <w:rPr>
          <w:spacing w:val="-4"/>
          <w:sz w:val="24"/>
          <w:szCs w:val="24"/>
        </w:rPr>
        <w:t xml:space="preserve"> </w:t>
      </w:r>
      <w:r w:rsidRPr="00C1183B">
        <w:rPr>
          <w:rFonts w:eastAsia="Calibri"/>
          <w:sz w:val="24"/>
          <w:szCs w:val="24"/>
          <w:lang w:eastAsia="en-US"/>
        </w:rPr>
        <w:t>дней</w:t>
      </w:r>
      <w:r w:rsidRPr="00C1183B">
        <w:rPr>
          <w:sz w:val="24"/>
          <w:szCs w:val="24"/>
        </w:rPr>
        <w:t>.</w:t>
      </w:r>
    </w:p>
    <w:p w:rsidR="00B94C37" w:rsidRPr="002F6FA8" w:rsidRDefault="00B94C37" w:rsidP="00B94C37">
      <w:pPr>
        <w:ind w:firstLine="709"/>
        <w:jc w:val="both"/>
        <w:rPr>
          <w:sz w:val="24"/>
          <w:szCs w:val="24"/>
        </w:rPr>
      </w:pPr>
      <w:r w:rsidRPr="00C1183B">
        <w:rPr>
          <w:sz w:val="24"/>
          <w:szCs w:val="24"/>
        </w:rPr>
        <w:t>3.3.6. Результатом исполнения административной процедуры является принятие решения о предоставлении муниципальной услуги либо об отказе в предоставлении муниципальной услуги.</w:t>
      </w:r>
    </w:p>
    <w:p w:rsidR="00E82B73" w:rsidRDefault="00E82B73" w:rsidP="00FE2872">
      <w:pPr>
        <w:ind w:firstLine="720"/>
        <w:jc w:val="both"/>
        <w:rPr>
          <w:sz w:val="24"/>
          <w:szCs w:val="24"/>
        </w:rPr>
      </w:pPr>
    </w:p>
    <w:p w:rsidR="005861C7" w:rsidRDefault="005861C7" w:rsidP="00F74BA4">
      <w:pPr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 xml:space="preserve">3.4. </w:t>
      </w:r>
      <w:r w:rsidR="00F1004B">
        <w:rPr>
          <w:b/>
          <w:sz w:val="24"/>
          <w:szCs w:val="24"/>
        </w:rPr>
        <w:t>Предоставление талонов на бесплатное питание</w:t>
      </w:r>
    </w:p>
    <w:p w:rsidR="005861C7" w:rsidRDefault="005861C7" w:rsidP="00FE2872">
      <w:pPr>
        <w:ind w:firstLine="720"/>
        <w:jc w:val="both"/>
        <w:rPr>
          <w:sz w:val="24"/>
          <w:szCs w:val="24"/>
        </w:rPr>
      </w:pPr>
    </w:p>
    <w:p w:rsidR="00237D00" w:rsidRDefault="00B8584D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3.4.1.</w:t>
      </w:r>
      <w:r w:rsidR="002B56BE">
        <w:rPr>
          <w:sz w:val="24"/>
          <w:szCs w:val="24"/>
        </w:rPr>
        <w:t xml:space="preserve"> </w:t>
      </w:r>
      <w:r w:rsidR="00237D00">
        <w:rPr>
          <w:sz w:val="24"/>
          <w:szCs w:val="24"/>
        </w:rPr>
        <w:t xml:space="preserve">Основанием для начала исполнения административной процедуры является </w:t>
      </w:r>
      <w:r w:rsidR="009000D5" w:rsidRPr="00B8584D">
        <w:rPr>
          <w:sz w:val="24"/>
          <w:szCs w:val="24"/>
        </w:rPr>
        <w:t>приняти</w:t>
      </w:r>
      <w:r w:rsidR="00237D00">
        <w:rPr>
          <w:sz w:val="24"/>
          <w:szCs w:val="24"/>
        </w:rPr>
        <w:t>е</w:t>
      </w:r>
      <w:r w:rsidR="009000D5" w:rsidRPr="00B8584D">
        <w:rPr>
          <w:sz w:val="24"/>
          <w:szCs w:val="24"/>
        </w:rPr>
        <w:t xml:space="preserve"> положительного решения о выдаче талонов на бесплатное питание </w:t>
      </w:r>
      <w:r w:rsidR="00B94C37" w:rsidRPr="00B8584D">
        <w:rPr>
          <w:sz w:val="24"/>
          <w:szCs w:val="24"/>
        </w:rPr>
        <w:t>Главой администрации Печенгского района либо иным уполномоченным им лицом</w:t>
      </w:r>
      <w:r w:rsidR="00237D00">
        <w:rPr>
          <w:sz w:val="24"/>
          <w:szCs w:val="24"/>
        </w:rPr>
        <w:t>.</w:t>
      </w:r>
    </w:p>
    <w:p w:rsidR="009000D5" w:rsidRPr="00B94C37" w:rsidRDefault="00237D00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3.4.2.</w:t>
      </w:r>
      <w:r w:rsidR="009000D5" w:rsidRPr="00B8584D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9000D5" w:rsidRPr="00B8584D">
        <w:rPr>
          <w:sz w:val="24"/>
          <w:szCs w:val="24"/>
        </w:rPr>
        <w:t>пециалист ОРН, ответственный за прием документов, выписывает Талон</w:t>
      </w:r>
      <w:r w:rsidR="00A208B2">
        <w:rPr>
          <w:sz w:val="24"/>
          <w:szCs w:val="24"/>
        </w:rPr>
        <w:t xml:space="preserve"> (приложение 2 к Регламенту)</w:t>
      </w:r>
      <w:r w:rsidR="00A627B7">
        <w:rPr>
          <w:sz w:val="24"/>
          <w:szCs w:val="24"/>
        </w:rPr>
        <w:t>, в</w:t>
      </w:r>
      <w:r w:rsidR="009000D5" w:rsidRPr="00B8584D">
        <w:rPr>
          <w:sz w:val="24"/>
          <w:szCs w:val="24"/>
        </w:rPr>
        <w:t>носит регистрационный номер и данные заявителя (фамилия, имя, отчество, адрес, паспортные данные, номер талона, дата получения, количество бесплатных талонов) в журнал «Бесплатное питание» с обязательной подписью лица, получившего талон</w:t>
      </w:r>
      <w:r w:rsidR="00625126">
        <w:rPr>
          <w:sz w:val="24"/>
          <w:szCs w:val="24"/>
        </w:rPr>
        <w:t xml:space="preserve">. Также вносит сведения о принятом решении в </w:t>
      </w:r>
      <w:r w:rsidR="00625126">
        <w:rPr>
          <w:sz w:val="24"/>
          <w:szCs w:val="24"/>
        </w:rPr>
        <w:lastRenderedPageBreak/>
        <w:t>электронную базу данных</w:t>
      </w:r>
      <w:r w:rsidR="009000D5" w:rsidRPr="00B8584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000D5" w:rsidRPr="00B94C37">
        <w:rPr>
          <w:sz w:val="24"/>
          <w:szCs w:val="24"/>
        </w:rPr>
        <w:t>Талоны изготавливаются типографским способом. Стоимость одного Талона (обеда) определяется ежегодно и утверждается нормативным правовым актом администрации Печенгск</w:t>
      </w:r>
      <w:r w:rsidR="00BD723A" w:rsidRPr="00B94C37">
        <w:rPr>
          <w:sz w:val="24"/>
          <w:szCs w:val="24"/>
        </w:rPr>
        <w:t>ого</w:t>
      </w:r>
      <w:r w:rsidR="009000D5" w:rsidRPr="00B94C37">
        <w:rPr>
          <w:sz w:val="24"/>
          <w:szCs w:val="24"/>
        </w:rPr>
        <w:t xml:space="preserve"> район</w:t>
      </w:r>
      <w:r w:rsidR="00BD723A" w:rsidRPr="00B94C37">
        <w:rPr>
          <w:sz w:val="24"/>
          <w:szCs w:val="24"/>
        </w:rPr>
        <w:t>а</w:t>
      </w:r>
      <w:r w:rsidR="009000D5" w:rsidRPr="00B94C37">
        <w:rPr>
          <w:sz w:val="24"/>
          <w:szCs w:val="24"/>
        </w:rPr>
        <w:t>.</w:t>
      </w:r>
    </w:p>
    <w:p w:rsidR="00237D00" w:rsidRDefault="00237D00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3.4.3. Срок выполнения административных действий – </w:t>
      </w:r>
      <w:r w:rsidR="00FC7D53">
        <w:rPr>
          <w:sz w:val="24"/>
          <w:szCs w:val="24"/>
        </w:rPr>
        <w:t>пятнадцать</w:t>
      </w:r>
      <w:r w:rsidR="000938FF">
        <w:rPr>
          <w:sz w:val="24"/>
          <w:szCs w:val="24"/>
        </w:rPr>
        <w:t xml:space="preserve"> дней со дня </w:t>
      </w:r>
      <w:r w:rsidR="000938FF" w:rsidRPr="00B8584D">
        <w:rPr>
          <w:sz w:val="24"/>
          <w:szCs w:val="24"/>
        </w:rPr>
        <w:t>приняти</w:t>
      </w:r>
      <w:r w:rsidR="006F6ED9">
        <w:rPr>
          <w:sz w:val="24"/>
          <w:szCs w:val="24"/>
        </w:rPr>
        <w:t>я</w:t>
      </w:r>
      <w:r w:rsidR="000938FF" w:rsidRPr="00B8584D">
        <w:rPr>
          <w:sz w:val="24"/>
          <w:szCs w:val="24"/>
        </w:rPr>
        <w:t xml:space="preserve"> положительного решения о выдаче талонов на бесплатное питание Главой а</w:t>
      </w:r>
      <w:r w:rsidR="000938FF">
        <w:rPr>
          <w:sz w:val="24"/>
          <w:szCs w:val="24"/>
        </w:rPr>
        <w:t>дминистрации Печенгского района</w:t>
      </w:r>
      <w:r>
        <w:rPr>
          <w:sz w:val="24"/>
          <w:szCs w:val="24"/>
        </w:rPr>
        <w:t>.</w:t>
      </w:r>
    </w:p>
    <w:p w:rsidR="00B8584D" w:rsidRDefault="006A28A6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3.</w:t>
      </w:r>
      <w:r w:rsidR="00550643">
        <w:rPr>
          <w:sz w:val="24"/>
          <w:szCs w:val="24"/>
        </w:rPr>
        <w:t>4</w:t>
      </w:r>
      <w:r w:rsidR="00411122" w:rsidRPr="008F6F8A">
        <w:rPr>
          <w:sz w:val="24"/>
          <w:szCs w:val="24"/>
        </w:rPr>
        <w:t>.</w:t>
      </w:r>
      <w:r w:rsidR="009000D5">
        <w:rPr>
          <w:sz w:val="24"/>
          <w:szCs w:val="24"/>
        </w:rPr>
        <w:t>4</w:t>
      </w:r>
      <w:r w:rsidR="00411122" w:rsidRPr="008F6F8A">
        <w:rPr>
          <w:sz w:val="24"/>
          <w:szCs w:val="24"/>
        </w:rPr>
        <w:t>.</w:t>
      </w:r>
      <w:r w:rsidRPr="008F6F8A">
        <w:rPr>
          <w:sz w:val="24"/>
          <w:szCs w:val="24"/>
        </w:rPr>
        <w:t xml:space="preserve"> Результатом исполнения административной процедуры является</w:t>
      </w:r>
      <w:r w:rsidR="00B8584D">
        <w:rPr>
          <w:sz w:val="24"/>
          <w:szCs w:val="24"/>
        </w:rPr>
        <w:t xml:space="preserve"> выдача талонов н</w:t>
      </w:r>
      <w:r w:rsidR="006E1963">
        <w:rPr>
          <w:sz w:val="24"/>
          <w:szCs w:val="24"/>
        </w:rPr>
        <w:t>а</w:t>
      </w:r>
      <w:r w:rsidR="00B8584D">
        <w:rPr>
          <w:sz w:val="24"/>
          <w:szCs w:val="24"/>
        </w:rPr>
        <w:t xml:space="preserve"> бесплатное питание.</w:t>
      </w:r>
    </w:p>
    <w:p w:rsidR="00B8584D" w:rsidRDefault="00B8584D" w:rsidP="0058639F">
      <w:pPr>
        <w:jc w:val="center"/>
        <w:rPr>
          <w:b/>
          <w:sz w:val="24"/>
          <w:szCs w:val="24"/>
        </w:rPr>
      </w:pPr>
    </w:p>
    <w:p w:rsidR="00BC3F51" w:rsidRPr="00202142" w:rsidRDefault="00BC3F51" w:rsidP="0058639F">
      <w:pPr>
        <w:jc w:val="center"/>
        <w:rPr>
          <w:b/>
          <w:sz w:val="24"/>
          <w:szCs w:val="24"/>
        </w:rPr>
      </w:pPr>
      <w:r w:rsidRPr="00202142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5</w:t>
      </w:r>
      <w:r w:rsidRPr="00202142">
        <w:rPr>
          <w:b/>
          <w:sz w:val="24"/>
          <w:szCs w:val="24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BC3F51" w:rsidRDefault="00BC3F51" w:rsidP="00FE2872">
      <w:pPr>
        <w:ind w:firstLine="720"/>
        <w:jc w:val="both"/>
        <w:rPr>
          <w:sz w:val="24"/>
          <w:szCs w:val="24"/>
        </w:rPr>
      </w:pPr>
    </w:p>
    <w:p w:rsidR="00352759" w:rsidRDefault="00352759" w:rsidP="00352759">
      <w:pPr>
        <w:ind w:firstLine="720"/>
        <w:jc w:val="both"/>
        <w:rPr>
          <w:sz w:val="24"/>
          <w:szCs w:val="24"/>
        </w:rPr>
      </w:pPr>
      <w:r w:rsidRPr="00202142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202142">
        <w:rPr>
          <w:sz w:val="24"/>
          <w:szCs w:val="24"/>
        </w:rPr>
        <w:t xml:space="preserve">.1. Основанием для начала административного действия является поступление в </w:t>
      </w:r>
      <w:r>
        <w:rPr>
          <w:sz w:val="24"/>
          <w:szCs w:val="24"/>
        </w:rPr>
        <w:t>администрацию Печенгского района</w:t>
      </w:r>
      <w:r w:rsidRPr="00202142">
        <w:rPr>
          <w:sz w:val="24"/>
          <w:szCs w:val="24"/>
        </w:rPr>
        <w:t xml:space="preserve"> письменного </w:t>
      </w:r>
      <w:r>
        <w:rPr>
          <w:sz w:val="24"/>
          <w:szCs w:val="24"/>
        </w:rPr>
        <w:t>з</w:t>
      </w:r>
      <w:r w:rsidRPr="00202142">
        <w:rPr>
          <w:sz w:val="24"/>
          <w:szCs w:val="24"/>
        </w:rPr>
        <w:t>аявления (в свободной форме) о допущенных ошибках в выданных в результате предоставления муниципальной услуги документах:</w:t>
      </w:r>
    </w:p>
    <w:p w:rsidR="00352759" w:rsidRDefault="00352759" w:rsidP="00352759">
      <w:pPr>
        <w:ind w:firstLine="720"/>
        <w:jc w:val="both"/>
        <w:rPr>
          <w:sz w:val="24"/>
          <w:szCs w:val="24"/>
        </w:rPr>
      </w:pPr>
      <w:r w:rsidRPr="00202142">
        <w:rPr>
          <w:sz w:val="24"/>
          <w:szCs w:val="24"/>
        </w:rPr>
        <w:t>-</w:t>
      </w:r>
      <w:r>
        <w:rPr>
          <w:sz w:val="24"/>
          <w:szCs w:val="24"/>
        </w:rPr>
        <w:t xml:space="preserve"> доставленных лично заявителем;</w:t>
      </w:r>
    </w:p>
    <w:p w:rsidR="00352759" w:rsidRDefault="00352759" w:rsidP="00352759">
      <w:pPr>
        <w:ind w:firstLine="720"/>
        <w:jc w:val="both"/>
        <w:rPr>
          <w:sz w:val="24"/>
          <w:szCs w:val="24"/>
        </w:rPr>
      </w:pPr>
      <w:r w:rsidRPr="00202142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202142">
        <w:rPr>
          <w:sz w:val="24"/>
          <w:szCs w:val="24"/>
        </w:rPr>
        <w:t>направленных по почте.</w:t>
      </w:r>
    </w:p>
    <w:p w:rsidR="00B14F7A" w:rsidRPr="00352759" w:rsidRDefault="00B14F7A" w:rsidP="00B14F7A">
      <w:pPr>
        <w:ind w:firstLine="720"/>
        <w:jc w:val="both"/>
        <w:rPr>
          <w:sz w:val="24"/>
          <w:szCs w:val="24"/>
        </w:rPr>
      </w:pPr>
      <w:r w:rsidRPr="00352759">
        <w:rPr>
          <w:sz w:val="24"/>
          <w:szCs w:val="24"/>
        </w:rPr>
        <w:t>Исправление допущенных опечаток и ошибок в выданных в результате предоставления муниципальной услуги документах:</w:t>
      </w:r>
    </w:p>
    <w:p w:rsidR="00B14F7A" w:rsidRPr="00352759" w:rsidRDefault="00B14F7A" w:rsidP="00B14F7A">
      <w:pPr>
        <w:ind w:firstLine="720"/>
        <w:jc w:val="both"/>
        <w:rPr>
          <w:sz w:val="24"/>
          <w:szCs w:val="24"/>
        </w:rPr>
      </w:pPr>
      <w:r w:rsidRPr="00352759">
        <w:rPr>
          <w:sz w:val="24"/>
          <w:szCs w:val="24"/>
        </w:rPr>
        <w:t>- критерием принятия решения по административной процедуре является наличие или отсутствие в документах опечаток и ошибок;</w:t>
      </w:r>
    </w:p>
    <w:p w:rsidR="00B14F7A" w:rsidRPr="00352759" w:rsidRDefault="00B14F7A" w:rsidP="00B14F7A">
      <w:pPr>
        <w:ind w:firstLine="720"/>
        <w:jc w:val="both"/>
        <w:rPr>
          <w:sz w:val="24"/>
          <w:szCs w:val="24"/>
        </w:rPr>
      </w:pPr>
      <w:r w:rsidRPr="00352759">
        <w:rPr>
          <w:sz w:val="24"/>
          <w:szCs w:val="24"/>
        </w:rPr>
        <w:t>- в случае выявления допущенных опечаток и (или) ошибок в выданных в результате предоставления муниципальной услуги документах, специалист осуществляет их исправление либо подготавливает уведомление об отказе в исправлении опечаток и ошибок с указанием причин отказа.</w:t>
      </w:r>
    </w:p>
    <w:p w:rsidR="00BC3F51" w:rsidRDefault="00BC3F51" w:rsidP="00FE2872">
      <w:pPr>
        <w:ind w:firstLine="720"/>
        <w:jc w:val="both"/>
        <w:rPr>
          <w:sz w:val="24"/>
          <w:szCs w:val="24"/>
        </w:rPr>
      </w:pPr>
      <w:r w:rsidRPr="00550643">
        <w:rPr>
          <w:sz w:val="24"/>
          <w:szCs w:val="24"/>
        </w:rPr>
        <w:t xml:space="preserve">3.5.2. При поступлении письменного </w:t>
      </w:r>
      <w:r w:rsidR="00352759">
        <w:rPr>
          <w:sz w:val="24"/>
          <w:szCs w:val="24"/>
        </w:rPr>
        <w:t>з</w:t>
      </w:r>
      <w:r w:rsidRPr="00550643">
        <w:rPr>
          <w:sz w:val="24"/>
          <w:szCs w:val="24"/>
        </w:rPr>
        <w:t xml:space="preserve">аявления о допущенных ошибках в выданных в результате предоставления муниципальной услуги документах </w:t>
      </w:r>
      <w:r w:rsidR="00BD723A">
        <w:rPr>
          <w:sz w:val="24"/>
          <w:szCs w:val="24"/>
        </w:rPr>
        <w:t>специалист ОРН</w:t>
      </w:r>
      <w:r w:rsidRPr="00550643">
        <w:rPr>
          <w:sz w:val="24"/>
          <w:szCs w:val="24"/>
        </w:rPr>
        <w:t>, ответственн</w:t>
      </w:r>
      <w:r w:rsidR="00BD723A">
        <w:rPr>
          <w:sz w:val="24"/>
          <w:szCs w:val="24"/>
        </w:rPr>
        <w:t>ый</w:t>
      </w:r>
      <w:r w:rsidRPr="00550643">
        <w:rPr>
          <w:sz w:val="24"/>
          <w:szCs w:val="24"/>
        </w:rPr>
        <w:t xml:space="preserve"> за прием документов и регистрацию заявления, выполняет административные действия, предусмотренные пунктом 3.</w:t>
      </w:r>
      <w:r w:rsidR="003D0D59">
        <w:rPr>
          <w:sz w:val="24"/>
          <w:szCs w:val="24"/>
        </w:rPr>
        <w:t>2.3</w:t>
      </w:r>
      <w:r w:rsidRPr="00550643">
        <w:rPr>
          <w:sz w:val="24"/>
          <w:szCs w:val="24"/>
        </w:rPr>
        <w:t xml:space="preserve"> </w:t>
      </w:r>
      <w:r w:rsidR="00550643">
        <w:rPr>
          <w:sz w:val="24"/>
          <w:szCs w:val="24"/>
        </w:rPr>
        <w:t>Р</w:t>
      </w:r>
      <w:r w:rsidRPr="00550643">
        <w:rPr>
          <w:sz w:val="24"/>
          <w:szCs w:val="24"/>
        </w:rPr>
        <w:t>егламента.</w:t>
      </w:r>
    </w:p>
    <w:p w:rsidR="00BC3F51" w:rsidRDefault="00BC3F51" w:rsidP="00FE2872">
      <w:pPr>
        <w:ind w:firstLine="720"/>
        <w:jc w:val="both"/>
        <w:rPr>
          <w:sz w:val="24"/>
          <w:szCs w:val="24"/>
        </w:rPr>
      </w:pPr>
      <w:r w:rsidRPr="00202142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202142">
        <w:rPr>
          <w:sz w:val="24"/>
          <w:szCs w:val="24"/>
        </w:rPr>
        <w:t xml:space="preserve">.3. </w:t>
      </w:r>
      <w:r w:rsidR="00352759">
        <w:rPr>
          <w:sz w:val="24"/>
          <w:szCs w:val="24"/>
        </w:rPr>
        <w:t>Начальник</w:t>
      </w:r>
      <w:r w:rsidRPr="00202142">
        <w:rPr>
          <w:sz w:val="24"/>
          <w:szCs w:val="24"/>
        </w:rPr>
        <w:t xml:space="preserve"> </w:t>
      </w:r>
      <w:r w:rsidR="00BD723A">
        <w:rPr>
          <w:sz w:val="24"/>
          <w:szCs w:val="24"/>
        </w:rPr>
        <w:t>ОРН</w:t>
      </w:r>
      <w:r>
        <w:rPr>
          <w:sz w:val="24"/>
          <w:szCs w:val="24"/>
        </w:rPr>
        <w:t xml:space="preserve"> </w:t>
      </w:r>
      <w:r w:rsidRPr="00202142">
        <w:rPr>
          <w:sz w:val="24"/>
          <w:szCs w:val="24"/>
        </w:rPr>
        <w:t xml:space="preserve">либо лицо, его замещающее в день получения от </w:t>
      </w:r>
      <w:r w:rsidR="00BD723A">
        <w:rPr>
          <w:sz w:val="24"/>
          <w:szCs w:val="24"/>
        </w:rPr>
        <w:t>специалиста ОРН</w:t>
      </w:r>
      <w:r w:rsidRPr="00202142">
        <w:rPr>
          <w:sz w:val="24"/>
          <w:szCs w:val="24"/>
        </w:rPr>
        <w:t>, ответственного за прием документов и регистрацию заявления</w:t>
      </w:r>
      <w:r>
        <w:rPr>
          <w:sz w:val="24"/>
          <w:szCs w:val="24"/>
        </w:rPr>
        <w:t xml:space="preserve"> </w:t>
      </w:r>
      <w:r w:rsidRPr="00202142">
        <w:rPr>
          <w:sz w:val="24"/>
          <w:szCs w:val="24"/>
        </w:rPr>
        <w:t xml:space="preserve">соответствующего </w:t>
      </w:r>
      <w:r w:rsidR="00352759">
        <w:rPr>
          <w:sz w:val="24"/>
          <w:szCs w:val="24"/>
        </w:rPr>
        <w:t>з</w:t>
      </w:r>
      <w:r w:rsidRPr="00202142">
        <w:rPr>
          <w:sz w:val="24"/>
          <w:szCs w:val="24"/>
        </w:rPr>
        <w:t xml:space="preserve">аявления о допущенных ошибках в выданных в результате предоставления муниципальной услуги документах рассматривает его, выносит резолюцию для подготовки ответа и передает </w:t>
      </w:r>
      <w:r w:rsidR="00550643">
        <w:rPr>
          <w:sz w:val="24"/>
          <w:szCs w:val="24"/>
        </w:rPr>
        <w:t xml:space="preserve">должностному лицу </w:t>
      </w:r>
      <w:r w:rsidR="00BD723A">
        <w:rPr>
          <w:sz w:val="24"/>
          <w:szCs w:val="24"/>
        </w:rPr>
        <w:t>ОРН</w:t>
      </w:r>
      <w:r w:rsidRPr="00202142">
        <w:rPr>
          <w:sz w:val="24"/>
          <w:szCs w:val="24"/>
        </w:rPr>
        <w:t>, ответственному за пред</w:t>
      </w:r>
      <w:r>
        <w:rPr>
          <w:sz w:val="24"/>
          <w:szCs w:val="24"/>
        </w:rPr>
        <w:t>оставление муниципальной услуги,</w:t>
      </w:r>
      <w:r w:rsidRPr="00202142">
        <w:rPr>
          <w:sz w:val="24"/>
          <w:szCs w:val="24"/>
        </w:rPr>
        <w:t xml:space="preserve"> для организации исполнения.</w:t>
      </w:r>
    </w:p>
    <w:p w:rsidR="00BC3F51" w:rsidRDefault="00BC3F51" w:rsidP="00FE2872">
      <w:pPr>
        <w:ind w:firstLine="720"/>
        <w:jc w:val="both"/>
        <w:rPr>
          <w:sz w:val="24"/>
          <w:szCs w:val="24"/>
        </w:rPr>
      </w:pPr>
      <w:r w:rsidRPr="00202142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202142">
        <w:rPr>
          <w:sz w:val="24"/>
          <w:szCs w:val="24"/>
        </w:rPr>
        <w:t xml:space="preserve">.4. </w:t>
      </w:r>
      <w:r w:rsidR="00352759">
        <w:rPr>
          <w:sz w:val="24"/>
          <w:szCs w:val="24"/>
        </w:rPr>
        <w:t xml:space="preserve">Специалист </w:t>
      </w:r>
      <w:r w:rsidR="00BD723A">
        <w:rPr>
          <w:sz w:val="24"/>
          <w:szCs w:val="24"/>
        </w:rPr>
        <w:t>ОРН</w:t>
      </w:r>
      <w:r w:rsidRPr="00202142">
        <w:rPr>
          <w:sz w:val="24"/>
          <w:szCs w:val="24"/>
        </w:rPr>
        <w:t>, ответственн</w:t>
      </w:r>
      <w:r w:rsidR="00650EA2">
        <w:rPr>
          <w:sz w:val="24"/>
          <w:szCs w:val="24"/>
        </w:rPr>
        <w:t>ый</w:t>
      </w:r>
      <w:r w:rsidRPr="00202142">
        <w:rPr>
          <w:sz w:val="24"/>
          <w:szCs w:val="24"/>
        </w:rPr>
        <w:t xml:space="preserve"> за предоставление муниципальной услуги в течение одного</w:t>
      </w:r>
      <w:r>
        <w:rPr>
          <w:sz w:val="24"/>
          <w:szCs w:val="24"/>
        </w:rPr>
        <w:t xml:space="preserve"> </w:t>
      </w:r>
      <w:r w:rsidRPr="00202142">
        <w:rPr>
          <w:sz w:val="24"/>
          <w:szCs w:val="24"/>
        </w:rPr>
        <w:t>рабочего</w:t>
      </w:r>
      <w:r>
        <w:rPr>
          <w:sz w:val="24"/>
          <w:szCs w:val="24"/>
        </w:rPr>
        <w:t xml:space="preserve"> </w:t>
      </w:r>
      <w:r w:rsidRPr="00202142">
        <w:rPr>
          <w:sz w:val="24"/>
          <w:szCs w:val="24"/>
        </w:rPr>
        <w:t>дня</w:t>
      </w:r>
      <w:r>
        <w:rPr>
          <w:sz w:val="24"/>
          <w:szCs w:val="24"/>
        </w:rPr>
        <w:t xml:space="preserve"> </w:t>
      </w:r>
      <w:r w:rsidRPr="00202142">
        <w:rPr>
          <w:sz w:val="24"/>
          <w:szCs w:val="24"/>
        </w:rPr>
        <w:t>со дня получения заявления:</w:t>
      </w:r>
    </w:p>
    <w:p w:rsidR="00BC3F51" w:rsidRDefault="00BC3F51" w:rsidP="00FE2872">
      <w:pPr>
        <w:ind w:firstLine="720"/>
        <w:jc w:val="both"/>
        <w:rPr>
          <w:sz w:val="24"/>
          <w:szCs w:val="24"/>
        </w:rPr>
      </w:pPr>
      <w:r w:rsidRPr="00202142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202142">
        <w:rPr>
          <w:sz w:val="24"/>
          <w:szCs w:val="24"/>
        </w:rPr>
        <w:t>рассматривает заявление, проводит проверку</w:t>
      </w:r>
      <w:r>
        <w:rPr>
          <w:sz w:val="24"/>
          <w:szCs w:val="24"/>
        </w:rPr>
        <w:t xml:space="preserve"> </w:t>
      </w:r>
      <w:r w:rsidRPr="00202142">
        <w:rPr>
          <w:sz w:val="24"/>
          <w:szCs w:val="24"/>
        </w:rPr>
        <w:t>указанных</w:t>
      </w:r>
      <w:r>
        <w:rPr>
          <w:sz w:val="24"/>
          <w:szCs w:val="24"/>
        </w:rPr>
        <w:t xml:space="preserve"> </w:t>
      </w:r>
      <w:r w:rsidRPr="00202142">
        <w:rPr>
          <w:sz w:val="24"/>
          <w:szCs w:val="24"/>
        </w:rPr>
        <w:t>в заявлении сведений;</w:t>
      </w:r>
    </w:p>
    <w:p w:rsidR="00BC3F51" w:rsidRPr="00202142" w:rsidRDefault="00BC3F51" w:rsidP="00FE2872">
      <w:pPr>
        <w:ind w:firstLine="720"/>
        <w:jc w:val="both"/>
        <w:rPr>
          <w:sz w:val="24"/>
          <w:szCs w:val="24"/>
        </w:rPr>
      </w:pPr>
      <w:r w:rsidRPr="00202142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202142">
        <w:rPr>
          <w:sz w:val="24"/>
          <w:szCs w:val="24"/>
        </w:rPr>
        <w:t>в случае выявления допущенных опечаток и (или) ошибок в выданных в результате предоставления муниципальной услуги документах, осуществляет их замену</w:t>
      </w:r>
      <w:r>
        <w:rPr>
          <w:sz w:val="24"/>
          <w:szCs w:val="24"/>
        </w:rPr>
        <w:t xml:space="preserve"> </w:t>
      </w:r>
      <w:r w:rsidRPr="00202142">
        <w:rPr>
          <w:sz w:val="24"/>
          <w:szCs w:val="24"/>
        </w:rPr>
        <w:t>и подготавливает сопроводительное письмо;</w:t>
      </w:r>
    </w:p>
    <w:p w:rsidR="00BC3F51" w:rsidRPr="00202142" w:rsidRDefault="00BC3F51" w:rsidP="00FE2872">
      <w:pPr>
        <w:ind w:firstLine="720"/>
        <w:jc w:val="both"/>
        <w:rPr>
          <w:sz w:val="24"/>
          <w:szCs w:val="24"/>
        </w:rPr>
      </w:pPr>
      <w:r w:rsidRPr="00202142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202142">
        <w:rPr>
          <w:sz w:val="24"/>
          <w:szCs w:val="24"/>
        </w:rPr>
        <w:t>в случае не подтверждения сведений, указанных в заявлении, подготавливает уведомление об отказе в исправлении опечаток и ошибок с указанием причин отказа.</w:t>
      </w:r>
    </w:p>
    <w:p w:rsidR="00BC3F51" w:rsidRDefault="00BC3F51" w:rsidP="00FE2872">
      <w:pPr>
        <w:ind w:firstLine="720"/>
        <w:jc w:val="both"/>
        <w:rPr>
          <w:sz w:val="24"/>
          <w:szCs w:val="24"/>
        </w:rPr>
      </w:pPr>
      <w:r w:rsidRPr="00550643">
        <w:rPr>
          <w:sz w:val="24"/>
          <w:szCs w:val="24"/>
        </w:rPr>
        <w:t xml:space="preserve">3.5.5. </w:t>
      </w:r>
      <w:r w:rsidR="00BD723A">
        <w:rPr>
          <w:sz w:val="24"/>
          <w:szCs w:val="24"/>
        </w:rPr>
        <w:t>Специалист ОРН</w:t>
      </w:r>
      <w:r w:rsidRPr="00550643">
        <w:rPr>
          <w:sz w:val="24"/>
          <w:szCs w:val="24"/>
        </w:rPr>
        <w:t>, ответственн</w:t>
      </w:r>
      <w:r w:rsidR="00BD723A">
        <w:rPr>
          <w:sz w:val="24"/>
          <w:szCs w:val="24"/>
        </w:rPr>
        <w:t>ый</w:t>
      </w:r>
      <w:r w:rsidRPr="00550643">
        <w:rPr>
          <w:sz w:val="24"/>
          <w:szCs w:val="24"/>
        </w:rPr>
        <w:t xml:space="preserve"> за предоставление муниципальной услуги, осуществляет процедуру согласования подготовленных документов в порядке, </w:t>
      </w:r>
      <w:r w:rsidRPr="00BD723A">
        <w:rPr>
          <w:sz w:val="24"/>
          <w:szCs w:val="24"/>
        </w:rPr>
        <w:t>установленном пунктом 3.</w:t>
      </w:r>
      <w:r w:rsidR="00650EA2">
        <w:rPr>
          <w:sz w:val="24"/>
          <w:szCs w:val="24"/>
        </w:rPr>
        <w:t>2.3</w:t>
      </w:r>
      <w:r w:rsidRPr="00550643">
        <w:rPr>
          <w:sz w:val="24"/>
          <w:szCs w:val="24"/>
        </w:rPr>
        <w:t xml:space="preserve"> </w:t>
      </w:r>
      <w:r w:rsidR="00650EA2">
        <w:rPr>
          <w:sz w:val="24"/>
          <w:szCs w:val="24"/>
        </w:rPr>
        <w:t>Р</w:t>
      </w:r>
      <w:r w:rsidRPr="00550643">
        <w:rPr>
          <w:sz w:val="24"/>
          <w:szCs w:val="24"/>
        </w:rPr>
        <w:t>егламента:</w:t>
      </w:r>
    </w:p>
    <w:p w:rsidR="00BC3F51" w:rsidRPr="00202142" w:rsidRDefault="00BC3F51" w:rsidP="00FE2872">
      <w:pPr>
        <w:ind w:firstLine="720"/>
        <w:jc w:val="both"/>
        <w:rPr>
          <w:sz w:val="24"/>
          <w:szCs w:val="24"/>
        </w:rPr>
      </w:pPr>
      <w:r w:rsidRPr="00202142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202142">
        <w:rPr>
          <w:sz w:val="24"/>
          <w:szCs w:val="24"/>
        </w:rPr>
        <w:t>передает исправленн</w:t>
      </w:r>
      <w:r>
        <w:rPr>
          <w:sz w:val="24"/>
          <w:szCs w:val="24"/>
        </w:rPr>
        <w:t xml:space="preserve">ые документы </w:t>
      </w:r>
      <w:r w:rsidRPr="00202142">
        <w:rPr>
          <w:sz w:val="24"/>
          <w:szCs w:val="24"/>
        </w:rPr>
        <w:t>или уведомление об отказе в исправлении опечаток (ошибок)</w:t>
      </w:r>
      <w:r>
        <w:rPr>
          <w:sz w:val="24"/>
          <w:szCs w:val="24"/>
        </w:rPr>
        <w:t xml:space="preserve"> </w:t>
      </w:r>
      <w:r w:rsidRPr="00202142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202142">
        <w:rPr>
          <w:sz w:val="24"/>
          <w:szCs w:val="24"/>
        </w:rPr>
        <w:t xml:space="preserve">подпись </w:t>
      </w:r>
      <w:r w:rsidR="00650EA2">
        <w:rPr>
          <w:sz w:val="24"/>
          <w:szCs w:val="24"/>
        </w:rPr>
        <w:t>Г</w:t>
      </w:r>
      <w:r w:rsidRPr="00202142">
        <w:rPr>
          <w:sz w:val="24"/>
          <w:szCs w:val="24"/>
        </w:rPr>
        <w:t>лаве</w:t>
      </w:r>
      <w:r>
        <w:rPr>
          <w:sz w:val="24"/>
          <w:szCs w:val="24"/>
        </w:rPr>
        <w:t xml:space="preserve"> </w:t>
      </w:r>
      <w:r w:rsidR="00550643">
        <w:rPr>
          <w:sz w:val="24"/>
          <w:szCs w:val="24"/>
        </w:rPr>
        <w:t>а</w:t>
      </w:r>
      <w:r w:rsidRPr="00202142">
        <w:rPr>
          <w:sz w:val="24"/>
          <w:szCs w:val="24"/>
        </w:rPr>
        <w:t>дминистрации</w:t>
      </w:r>
      <w:r w:rsidRPr="001610E8">
        <w:rPr>
          <w:sz w:val="24"/>
          <w:szCs w:val="24"/>
        </w:rPr>
        <w:t xml:space="preserve"> </w:t>
      </w:r>
      <w:r w:rsidR="00550643">
        <w:rPr>
          <w:sz w:val="24"/>
          <w:szCs w:val="24"/>
        </w:rPr>
        <w:t xml:space="preserve">Печенгского района </w:t>
      </w:r>
      <w:r w:rsidRPr="00DD04FA">
        <w:rPr>
          <w:sz w:val="24"/>
          <w:szCs w:val="24"/>
        </w:rPr>
        <w:t>либо ин</w:t>
      </w:r>
      <w:r>
        <w:rPr>
          <w:sz w:val="24"/>
          <w:szCs w:val="24"/>
        </w:rPr>
        <w:t>ому</w:t>
      </w:r>
      <w:r w:rsidRPr="00DD04FA">
        <w:rPr>
          <w:sz w:val="24"/>
          <w:szCs w:val="24"/>
        </w:rPr>
        <w:t xml:space="preserve"> уполномоченн</w:t>
      </w:r>
      <w:r>
        <w:rPr>
          <w:sz w:val="24"/>
          <w:szCs w:val="24"/>
        </w:rPr>
        <w:t>ому</w:t>
      </w:r>
      <w:r w:rsidRPr="00DD04FA">
        <w:rPr>
          <w:sz w:val="24"/>
          <w:szCs w:val="24"/>
        </w:rPr>
        <w:t xml:space="preserve"> им должностн</w:t>
      </w:r>
      <w:r>
        <w:rPr>
          <w:sz w:val="24"/>
          <w:szCs w:val="24"/>
        </w:rPr>
        <w:t>ому</w:t>
      </w:r>
      <w:r w:rsidRPr="00DD04FA">
        <w:rPr>
          <w:sz w:val="24"/>
          <w:szCs w:val="24"/>
        </w:rPr>
        <w:t xml:space="preserve"> лиц</w:t>
      </w:r>
      <w:r>
        <w:rPr>
          <w:sz w:val="24"/>
          <w:szCs w:val="24"/>
        </w:rPr>
        <w:t>у</w:t>
      </w:r>
      <w:r w:rsidRPr="00202142">
        <w:rPr>
          <w:sz w:val="24"/>
          <w:szCs w:val="24"/>
        </w:rPr>
        <w:t>.</w:t>
      </w:r>
    </w:p>
    <w:p w:rsidR="00BC3F51" w:rsidRPr="00202142" w:rsidRDefault="00BC3F51" w:rsidP="00FE2872">
      <w:pPr>
        <w:ind w:firstLine="720"/>
        <w:jc w:val="both"/>
        <w:rPr>
          <w:sz w:val="24"/>
          <w:szCs w:val="24"/>
        </w:rPr>
      </w:pPr>
      <w:r w:rsidRPr="00202142">
        <w:rPr>
          <w:sz w:val="24"/>
          <w:szCs w:val="24"/>
        </w:rPr>
        <w:t>3.</w:t>
      </w:r>
      <w:r w:rsidR="00650EA2">
        <w:rPr>
          <w:sz w:val="24"/>
          <w:szCs w:val="24"/>
        </w:rPr>
        <w:t>5</w:t>
      </w:r>
      <w:r w:rsidRPr="00202142">
        <w:rPr>
          <w:sz w:val="24"/>
          <w:szCs w:val="24"/>
        </w:rPr>
        <w:t>.6. Глава</w:t>
      </w:r>
      <w:r>
        <w:rPr>
          <w:sz w:val="24"/>
          <w:szCs w:val="24"/>
        </w:rPr>
        <w:t xml:space="preserve"> а</w:t>
      </w:r>
      <w:r w:rsidRPr="00202142">
        <w:rPr>
          <w:sz w:val="24"/>
          <w:szCs w:val="24"/>
        </w:rPr>
        <w:t xml:space="preserve">дминистрации либо </w:t>
      </w:r>
      <w:r w:rsidRPr="00DD04FA">
        <w:rPr>
          <w:sz w:val="24"/>
          <w:szCs w:val="24"/>
        </w:rPr>
        <w:t>ин</w:t>
      </w:r>
      <w:r>
        <w:rPr>
          <w:sz w:val="24"/>
          <w:szCs w:val="24"/>
        </w:rPr>
        <w:t>ое</w:t>
      </w:r>
      <w:r w:rsidRPr="00DD04FA">
        <w:rPr>
          <w:sz w:val="24"/>
          <w:szCs w:val="24"/>
        </w:rPr>
        <w:t xml:space="preserve"> уполномоченн</w:t>
      </w:r>
      <w:r>
        <w:rPr>
          <w:sz w:val="24"/>
          <w:szCs w:val="24"/>
        </w:rPr>
        <w:t>ое</w:t>
      </w:r>
      <w:r w:rsidRPr="00DD04FA">
        <w:rPr>
          <w:sz w:val="24"/>
          <w:szCs w:val="24"/>
        </w:rPr>
        <w:t xml:space="preserve"> им должностн</w:t>
      </w:r>
      <w:r>
        <w:rPr>
          <w:sz w:val="24"/>
          <w:szCs w:val="24"/>
        </w:rPr>
        <w:t>ое</w:t>
      </w:r>
      <w:r w:rsidRPr="00DD04FA">
        <w:rPr>
          <w:sz w:val="24"/>
          <w:szCs w:val="24"/>
        </w:rPr>
        <w:t xml:space="preserve"> лиц</w:t>
      </w:r>
      <w:r>
        <w:rPr>
          <w:sz w:val="24"/>
          <w:szCs w:val="24"/>
        </w:rPr>
        <w:t>о</w:t>
      </w:r>
      <w:r w:rsidRPr="00202142">
        <w:rPr>
          <w:sz w:val="24"/>
          <w:szCs w:val="24"/>
        </w:rPr>
        <w:t xml:space="preserve">, в течение одного рабочего дня рассматривает </w:t>
      </w:r>
      <w:r>
        <w:rPr>
          <w:sz w:val="24"/>
          <w:szCs w:val="24"/>
        </w:rPr>
        <w:t>документы</w:t>
      </w:r>
      <w:r w:rsidRPr="00202142">
        <w:rPr>
          <w:sz w:val="24"/>
          <w:szCs w:val="24"/>
        </w:rPr>
        <w:t xml:space="preserve"> либо уведомления об отказе в </w:t>
      </w:r>
      <w:r w:rsidRPr="00202142">
        <w:rPr>
          <w:sz w:val="24"/>
          <w:szCs w:val="24"/>
        </w:rPr>
        <w:lastRenderedPageBreak/>
        <w:t>исправлении опечаток и ошибок, подписывает и передает ответственному за прием документов и регистрацию заявления.</w:t>
      </w:r>
    </w:p>
    <w:p w:rsidR="00BC3F51" w:rsidRPr="00202142" w:rsidRDefault="00BC3F51" w:rsidP="00FE2872">
      <w:pPr>
        <w:ind w:firstLine="720"/>
        <w:jc w:val="both"/>
        <w:rPr>
          <w:sz w:val="24"/>
          <w:szCs w:val="24"/>
        </w:rPr>
      </w:pPr>
      <w:r w:rsidRPr="00202142">
        <w:rPr>
          <w:sz w:val="24"/>
          <w:szCs w:val="24"/>
        </w:rPr>
        <w:t>3.</w:t>
      </w:r>
      <w:r w:rsidR="00650EA2">
        <w:rPr>
          <w:sz w:val="24"/>
          <w:szCs w:val="24"/>
        </w:rPr>
        <w:t>5</w:t>
      </w:r>
      <w:r w:rsidRPr="00202142">
        <w:rPr>
          <w:sz w:val="24"/>
          <w:szCs w:val="24"/>
        </w:rPr>
        <w:t xml:space="preserve">.7. </w:t>
      </w:r>
      <w:r w:rsidR="00650EA2">
        <w:rPr>
          <w:sz w:val="24"/>
          <w:szCs w:val="24"/>
        </w:rPr>
        <w:t>Специалист ОРН, о</w:t>
      </w:r>
      <w:r w:rsidRPr="00202142">
        <w:rPr>
          <w:sz w:val="24"/>
          <w:szCs w:val="24"/>
        </w:rPr>
        <w:t>тветственный за прием документов и регистрацию заявления</w:t>
      </w:r>
      <w:r w:rsidR="00650EA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02142">
        <w:rPr>
          <w:sz w:val="24"/>
          <w:szCs w:val="24"/>
        </w:rPr>
        <w:t xml:space="preserve">обеспечивает направление заявителю заказным почтовым отправлением </w:t>
      </w:r>
      <w:r>
        <w:rPr>
          <w:sz w:val="24"/>
          <w:szCs w:val="24"/>
        </w:rPr>
        <w:t xml:space="preserve">документов </w:t>
      </w:r>
      <w:r w:rsidRPr="00202142">
        <w:rPr>
          <w:sz w:val="24"/>
          <w:szCs w:val="24"/>
        </w:rPr>
        <w:t xml:space="preserve">либо уведомления об отказе в исправлении опечаток и ошибок. </w:t>
      </w:r>
    </w:p>
    <w:p w:rsidR="00BC3F51" w:rsidRPr="00202142" w:rsidRDefault="00BC3F51" w:rsidP="00FE2872">
      <w:pPr>
        <w:ind w:firstLine="720"/>
        <w:jc w:val="both"/>
        <w:rPr>
          <w:sz w:val="24"/>
          <w:szCs w:val="24"/>
        </w:rPr>
      </w:pPr>
      <w:r w:rsidRPr="007F011B">
        <w:rPr>
          <w:sz w:val="24"/>
          <w:szCs w:val="24"/>
        </w:rPr>
        <w:t>3.</w:t>
      </w:r>
      <w:r w:rsidR="00650EA2">
        <w:rPr>
          <w:sz w:val="24"/>
          <w:szCs w:val="24"/>
        </w:rPr>
        <w:t>5</w:t>
      </w:r>
      <w:r w:rsidRPr="007F011B">
        <w:rPr>
          <w:sz w:val="24"/>
          <w:szCs w:val="24"/>
        </w:rPr>
        <w:t>.8. Максимальный срок исполнения административн</w:t>
      </w:r>
      <w:r w:rsidR="00650EA2">
        <w:rPr>
          <w:sz w:val="24"/>
          <w:szCs w:val="24"/>
        </w:rPr>
        <w:t>ых действий составляет пять</w:t>
      </w:r>
      <w:r w:rsidRPr="007F011B">
        <w:rPr>
          <w:sz w:val="24"/>
          <w:szCs w:val="24"/>
        </w:rPr>
        <w:t xml:space="preserve"> дней со дня регистрации заявления</w:t>
      </w:r>
      <w:r w:rsidR="00BD723A">
        <w:rPr>
          <w:sz w:val="24"/>
          <w:szCs w:val="24"/>
        </w:rPr>
        <w:t>.</w:t>
      </w:r>
    </w:p>
    <w:p w:rsidR="00BC3F51" w:rsidRPr="00202142" w:rsidRDefault="00650EA2" w:rsidP="00FE287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="00BC3F51" w:rsidRPr="00202142">
        <w:rPr>
          <w:sz w:val="24"/>
          <w:szCs w:val="24"/>
        </w:rPr>
        <w:t>.9. Результатом административной процедуры является направление</w:t>
      </w:r>
      <w:r w:rsidR="00BC3F51">
        <w:rPr>
          <w:sz w:val="24"/>
          <w:szCs w:val="24"/>
        </w:rPr>
        <w:t xml:space="preserve"> </w:t>
      </w:r>
      <w:r w:rsidR="00BC3F51" w:rsidRPr="00202142">
        <w:rPr>
          <w:sz w:val="24"/>
          <w:szCs w:val="24"/>
        </w:rPr>
        <w:t>заявителю исправленного</w:t>
      </w:r>
      <w:r w:rsidR="00BC3F51">
        <w:rPr>
          <w:sz w:val="24"/>
          <w:szCs w:val="24"/>
        </w:rPr>
        <w:t xml:space="preserve"> </w:t>
      </w:r>
      <w:r w:rsidR="00BC3F51" w:rsidRPr="00202142">
        <w:rPr>
          <w:sz w:val="24"/>
          <w:szCs w:val="24"/>
        </w:rPr>
        <w:t>разрешения</w:t>
      </w:r>
      <w:r w:rsidR="00BC3F51">
        <w:rPr>
          <w:sz w:val="24"/>
          <w:szCs w:val="24"/>
        </w:rPr>
        <w:t xml:space="preserve"> </w:t>
      </w:r>
      <w:r w:rsidR="00BC3F51" w:rsidRPr="00202142">
        <w:rPr>
          <w:sz w:val="24"/>
          <w:szCs w:val="24"/>
        </w:rPr>
        <w:t>или уведомления</w:t>
      </w:r>
      <w:r w:rsidR="00BC3F51">
        <w:rPr>
          <w:sz w:val="24"/>
          <w:szCs w:val="24"/>
        </w:rPr>
        <w:t xml:space="preserve"> </w:t>
      </w:r>
      <w:r w:rsidR="00BC3F51" w:rsidRPr="00202142">
        <w:rPr>
          <w:sz w:val="24"/>
          <w:szCs w:val="24"/>
        </w:rPr>
        <w:t>об отказе в исправлении опечаток (ошибо</w:t>
      </w:r>
      <w:r w:rsidR="00BC3F51">
        <w:rPr>
          <w:sz w:val="24"/>
          <w:szCs w:val="24"/>
        </w:rPr>
        <w:t>к).</w:t>
      </w:r>
    </w:p>
    <w:p w:rsidR="00BC3F51" w:rsidRDefault="00BC3F51" w:rsidP="00FE2872">
      <w:pPr>
        <w:ind w:firstLine="720"/>
        <w:jc w:val="both"/>
        <w:rPr>
          <w:sz w:val="24"/>
          <w:szCs w:val="24"/>
        </w:rPr>
      </w:pPr>
    </w:p>
    <w:p w:rsidR="002B56BE" w:rsidRPr="008F6F8A" w:rsidRDefault="002B56BE" w:rsidP="00FE2872">
      <w:pPr>
        <w:ind w:firstLine="720"/>
        <w:jc w:val="both"/>
        <w:rPr>
          <w:sz w:val="24"/>
          <w:szCs w:val="24"/>
        </w:rPr>
      </w:pPr>
    </w:p>
    <w:p w:rsidR="006A28A6" w:rsidRPr="008F6F8A" w:rsidRDefault="006A28A6" w:rsidP="002A359A">
      <w:pPr>
        <w:jc w:val="center"/>
        <w:rPr>
          <w:b/>
          <w:bCs/>
          <w:sz w:val="24"/>
          <w:szCs w:val="24"/>
        </w:rPr>
      </w:pPr>
      <w:r w:rsidRPr="008F6F8A">
        <w:rPr>
          <w:b/>
          <w:bCs/>
          <w:sz w:val="24"/>
          <w:szCs w:val="24"/>
        </w:rPr>
        <w:t>4. Ф</w:t>
      </w:r>
      <w:r w:rsidR="001140EB">
        <w:rPr>
          <w:b/>
          <w:bCs/>
          <w:sz w:val="24"/>
          <w:szCs w:val="24"/>
        </w:rPr>
        <w:t>ОРМЫ КОНТРОЛЯ ЗА ИСПОЛНЕНИЕМ АДМИНИСТРАТИВНОГО РЕГЛАМЕНТА</w:t>
      </w:r>
    </w:p>
    <w:p w:rsidR="00564274" w:rsidRPr="008F6F8A" w:rsidRDefault="00564274" w:rsidP="00FE2872">
      <w:pPr>
        <w:ind w:firstLine="720"/>
        <w:rPr>
          <w:b/>
          <w:bCs/>
          <w:sz w:val="24"/>
          <w:szCs w:val="24"/>
        </w:rPr>
      </w:pPr>
    </w:p>
    <w:p w:rsidR="00564274" w:rsidRPr="008F6F8A" w:rsidRDefault="00564274" w:rsidP="00650EA2">
      <w:pPr>
        <w:widowControl w:val="0"/>
        <w:jc w:val="center"/>
        <w:rPr>
          <w:rFonts w:eastAsia="Calibri"/>
          <w:b/>
          <w:sz w:val="24"/>
          <w:szCs w:val="24"/>
        </w:rPr>
      </w:pPr>
      <w:r w:rsidRPr="008F6F8A">
        <w:rPr>
          <w:rFonts w:eastAsia="Calibri"/>
          <w:b/>
          <w:sz w:val="24"/>
          <w:szCs w:val="24"/>
        </w:rPr>
        <w:t xml:space="preserve">4.1. Порядок осуществления текущего контроля за соблюдением и </w:t>
      </w:r>
      <w:r w:rsidR="00226B37">
        <w:rPr>
          <w:rFonts w:eastAsia="Calibri"/>
          <w:b/>
          <w:sz w:val="24"/>
          <w:szCs w:val="24"/>
        </w:rPr>
        <w:t>и</w:t>
      </w:r>
      <w:r w:rsidRPr="008F6F8A">
        <w:rPr>
          <w:rFonts w:eastAsia="Calibri"/>
          <w:b/>
          <w:sz w:val="24"/>
          <w:szCs w:val="24"/>
        </w:rPr>
        <w:t>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решений ответственными должностными лицами</w:t>
      </w:r>
    </w:p>
    <w:p w:rsidR="006A28A6" w:rsidRPr="008F6F8A" w:rsidRDefault="006A28A6" w:rsidP="00FE2872">
      <w:pPr>
        <w:ind w:firstLine="720"/>
        <w:rPr>
          <w:sz w:val="24"/>
          <w:szCs w:val="24"/>
        </w:rPr>
      </w:pPr>
    </w:p>
    <w:p w:rsidR="006A28A6" w:rsidRPr="008F6F8A" w:rsidRDefault="006A28A6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4.1.</w:t>
      </w:r>
      <w:r w:rsidR="00564274" w:rsidRPr="008F6F8A">
        <w:rPr>
          <w:sz w:val="24"/>
          <w:szCs w:val="24"/>
        </w:rPr>
        <w:t>1.</w:t>
      </w:r>
      <w:r w:rsidRPr="008F6F8A">
        <w:rPr>
          <w:sz w:val="24"/>
          <w:szCs w:val="24"/>
        </w:rPr>
        <w:t xml:space="preserve"> Текущий контроль за соблюдением последовательности действий, определенных административными процедурами по предоставлению </w:t>
      </w:r>
      <w:r w:rsidR="00E86B9E" w:rsidRPr="008F6F8A">
        <w:rPr>
          <w:sz w:val="24"/>
          <w:szCs w:val="24"/>
        </w:rPr>
        <w:t xml:space="preserve">муниципальной услуги </w:t>
      </w:r>
      <w:r w:rsidRPr="008F6F8A">
        <w:rPr>
          <w:sz w:val="24"/>
          <w:szCs w:val="24"/>
        </w:rPr>
        <w:t>и принятием решений, осуществляет начальник ОРН.</w:t>
      </w:r>
    </w:p>
    <w:p w:rsidR="006A28A6" w:rsidRPr="008F6F8A" w:rsidRDefault="006A28A6" w:rsidP="00FE2872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4.</w:t>
      </w:r>
      <w:r w:rsidR="005C4514">
        <w:rPr>
          <w:sz w:val="24"/>
          <w:szCs w:val="24"/>
        </w:rPr>
        <w:t>1.</w:t>
      </w:r>
      <w:r w:rsidRPr="008F6F8A">
        <w:rPr>
          <w:sz w:val="24"/>
          <w:szCs w:val="24"/>
        </w:rPr>
        <w:t xml:space="preserve">2. Специалист, ответственный за предоставление </w:t>
      </w:r>
      <w:r w:rsidR="00E86B9E" w:rsidRPr="008F6F8A">
        <w:rPr>
          <w:sz w:val="24"/>
          <w:szCs w:val="24"/>
        </w:rPr>
        <w:t>муниципальной услуги</w:t>
      </w:r>
      <w:r w:rsidRPr="008F6F8A">
        <w:rPr>
          <w:sz w:val="24"/>
          <w:szCs w:val="24"/>
        </w:rPr>
        <w:t>,</w:t>
      </w:r>
      <w:r w:rsidRPr="008F6F8A">
        <w:rPr>
          <w:bCs/>
          <w:sz w:val="24"/>
          <w:szCs w:val="24"/>
        </w:rPr>
        <w:t xml:space="preserve"> </w:t>
      </w:r>
      <w:r w:rsidRPr="008F6F8A">
        <w:rPr>
          <w:sz w:val="24"/>
          <w:szCs w:val="24"/>
        </w:rPr>
        <w:t>несёт персональную ответственность за сроки и порядок исполнения каждой административной процедуры, указанной в настоящем Регламенте.</w:t>
      </w:r>
      <w:r w:rsidR="002377FE">
        <w:rPr>
          <w:sz w:val="24"/>
          <w:szCs w:val="24"/>
        </w:rPr>
        <w:t xml:space="preserve"> </w:t>
      </w:r>
      <w:r w:rsidRPr="008F6F8A">
        <w:rPr>
          <w:sz w:val="24"/>
          <w:szCs w:val="24"/>
        </w:rPr>
        <w:t>Персональная ответственность специалистов закрепляется в их должностных инструкциях в соответствии с требованиями законодательства.</w:t>
      </w:r>
    </w:p>
    <w:p w:rsidR="006A28A6" w:rsidRPr="008F6F8A" w:rsidRDefault="006A28A6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4.</w:t>
      </w:r>
      <w:r w:rsidR="005C4514">
        <w:rPr>
          <w:sz w:val="24"/>
          <w:szCs w:val="24"/>
        </w:rPr>
        <w:t>1.</w:t>
      </w:r>
      <w:r w:rsidRPr="008F6F8A">
        <w:rPr>
          <w:sz w:val="24"/>
          <w:szCs w:val="24"/>
        </w:rPr>
        <w:t xml:space="preserve">3. Периодический контроль за полнотой и качеством исполнения </w:t>
      </w:r>
      <w:r w:rsidR="00E86B9E" w:rsidRPr="008F6F8A">
        <w:rPr>
          <w:sz w:val="24"/>
          <w:szCs w:val="24"/>
        </w:rPr>
        <w:t xml:space="preserve">муниципальной услуги </w:t>
      </w:r>
      <w:r w:rsidRPr="008F6F8A">
        <w:rPr>
          <w:sz w:val="24"/>
          <w:szCs w:val="24"/>
        </w:rPr>
        <w:t xml:space="preserve">осуществляет </w:t>
      </w:r>
      <w:r w:rsidR="002377FE">
        <w:rPr>
          <w:sz w:val="24"/>
          <w:szCs w:val="24"/>
        </w:rPr>
        <w:t>Г</w:t>
      </w:r>
      <w:r w:rsidRPr="008F6F8A">
        <w:rPr>
          <w:sz w:val="24"/>
          <w:szCs w:val="24"/>
        </w:rPr>
        <w:t>лав</w:t>
      </w:r>
      <w:r w:rsidR="002377FE">
        <w:rPr>
          <w:sz w:val="24"/>
          <w:szCs w:val="24"/>
        </w:rPr>
        <w:t>а</w:t>
      </w:r>
      <w:r w:rsidRPr="008F6F8A">
        <w:rPr>
          <w:sz w:val="24"/>
          <w:szCs w:val="24"/>
        </w:rPr>
        <w:t xml:space="preserve"> администрации Печенгск</w:t>
      </w:r>
      <w:r w:rsidR="002377FE">
        <w:rPr>
          <w:sz w:val="24"/>
          <w:szCs w:val="24"/>
        </w:rPr>
        <w:t>ого</w:t>
      </w:r>
      <w:r w:rsidRPr="008F6F8A">
        <w:rPr>
          <w:sz w:val="24"/>
          <w:szCs w:val="24"/>
        </w:rPr>
        <w:t xml:space="preserve"> район</w:t>
      </w:r>
      <w:r w:rsidR="002377FE">
        <w:rPr>
          <w:sz w:val="24"/>
          <w:szCs w:val="24"/>
        </w:rPr>
        <w:t>а либо иное уполномоченное им должностное лицо</w:t>
      </w:r>
      <w:r w:rsidRPr="008F6F8A">
        <w:rPr>
          <w:sz w:val="24"/>
          <w:szCs w:val="24"/>
        </w:rPr>
        <w:t>.</w:t>
      </w:r>
    </w:p>
    <w:p w:rsidR="006A28A6" w:rsidRPr="008F6F8A" w:rsidRDefault="006A28A6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4.</w:t>
      </w:r>
      <w:r w:rsidR="005C4514">
        <w:rPr>
          <w:sz w:val="24"/>
          <w:szCs w:val="24"/>
        </w:rPr>
        <w:t>1.</w:t>
      </w:r>
      <w:r w:rsidRPr="008F6F8A">
        <w:rPr>
          <w:sz w:val="24"/>
          <w:szCs w:val="24"/>
        </w:rPr>
        <w:t xml:space="preserve">4. Контроль за полнотой и качеством исполнения </w:t>
      </w:r>
      <w:r w:rsidR="00E86B9E" w:rsidRPr="008F6F8A">
        <w:rPr>
          <w:sz w:val="24"/>
          <w:szCs w:val="24"/>
        </w:rPr>
        <w:t xml:space="preserve">муниципальной услуги </w:t>
      </w:r>
      <w:r w:rsidRPr="008F6F8A">
        <w:rPr>
          <w:sz w:val="24"/>
          <w:szCs w:val="24"/>
        </w:rPr>
        <w:t>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(бездействие), решения должностных лиц ОРН.</w:t>
      </w:r>
    </w:p>
    <w:p w:rsidR="006A28A6" w:rsidRPr="008F6F8A" w:rsidRDefault="006A28A6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4.</w:t>
      </w:r>
      <w:r w:rsidR="005C4514">
        <w:rPr>
          <w:sz w:val="24"/>
          <w:szCs w:val="24"/>
        </w:rPr>
        <w:t>1.</w:t>
      </w:r>
      <w:r w:rsidRPr="008F6F8A">
        <w:rPr>
          <w:sz w:val="24"/>
          <w:szCs w:val="24"/>
        </w:rPr>
        <w:t xml:space="preserve">5. В случае выявления в результате осуществления контроля за оказанием </w:t>
      </w:r>
      <w:r w:rsidR="00E86B9E" w:rsidRPr="008F6F8A">
        <w:rPr>
          <w:sz w:val="24"/>
          <w:szCs w:val="24"/>
        </w:rPr>
        <w:t xml:space="preserve">муниципальной услуги </w:t>
      </w:r>
      <w:r w:rsidRPr="008F6F8A">
        <w:rPr>
          <w:sz w:val="24"/>
          <w:szCs w:val="24"/>
        </w:rPr>
        <w:t xml:space="preserve">нарушений порядка предоставления и качества исполнения </w:t>
      </w:r>
      <w:r w:rsidR="00E86B9E" w:rsidRPr="008F6F8A">
        <w:rPr>
          <w:sz w:val="24"/>
          <w:szCs w:val="24"/>
        </w:rPr>
        <w:t>муниципальной услуги</w:t>
      </w:r>
      <w:r w:rsidRPr="008F6F8A">
        <w:rPr>
          <w:sz w:val="24"/>
          <w:szCs w:val="24"/>
        </w:rPr>
        <w:t>, привлечение виновных лиц к ответственности осуществляется в соответствии с действующим законодательством.</w:t>
      </w:r>
    </w:p>
    <w:p w:rsidR="00564274" w:rsidRPr="008F6F8A" w:rsidRDefault="00564274" w:rsidP="00FE2872">
      <w:pPr>
        <w:autoSpaceDE w:val="0"/>
        <w:autoSpaceDN w:val="0"/>
        <w:adjustRightInd w:val="0"/>
        <w:ind w:right="-5" w:firstLine="720"/>
        <w:jc w:val="both"/>
        <w:rPr>
          <w:rFonts w:eastAsia="Calibri"/>
          <w:sz w:val="24"/>
          <w:szCs w:val="24"/>
        </w:rPr>
      </w:pPr>
      <w:r w:rsidRPr="008F6F8A">
        <w:rPr>
          <w:rFonts w:eastAsia="Calibri"/>
          <w:sz w:val="24"/>
          <w:szCs w:val="24"/>
        </w:rPr>
        <w:t>4.</w:t>
      </w:r>
      <w:r w:rsidR="005C4514">
        <w:rPr>
          <w:rFonts w:eastAsia="Calibri"/>
          <w:sz w:val="24"/>
          <w:szCs w:val="24"/>
        </w:rPr>
        <w:t>1.</w:t>
      </w:r>
      <w:r w:rsidRPr="008F6F8A">
        <w:rPr>
          <w:rFonts w:eastAsia="Calibri"/>
          <w:sz w:val="24"/>
          <w:szCs w:val="24"/>
        </w:rPr>
        <w:t>6. Текущий контроль за предоставлением муниципальной услуги должен быть постоянным, всесторонним и объективным.</w:t>
      </w:r>
    </w:p>
    <w:p w:rsidR="00564274" w:rsidRPr="008F6F8A" w:rsidRDefault="00564274" w:rsidP="00FE2872">
      <w:pPr>
        <w:widowControl w:val="0"/>
        <w:ind w:firstLine="720"/>
        <w:jc w:val="both"/>
        <w:rPr>
          <w:rFonts w:eastAsia="Calibri"/>
          <w:b/>
          <w:sz w:val="28"/>
          <w:szCs w:val="28"/>
        </w:rPr>
      </w:pPr>
    </w:p>
    <w:p w:rsidR="00564274" w:rsidRPr="008F6F8A" w:rsidRDefault="00564274" w:rsidP="002377FE">
      <w:pPr>
        <w:widowControl w:val="0"/>
        <w:jc w:val="center"/>
        <w:rPr>
          <w:rFonts w:eastAsia="Calibri"/>
          <w:b/>
          <w:sz w:val="24"/>
          <w:szCs w:val="24"/>
        </w:rPr>
      </w:pPr>
      <w:r w:rsidRPr="008F6F8A">
        <w:rPr>
          <w:rFonts w:eastAsia="Calibri"/>
          <w:b/>
          <w:sz w:val="24"/>
          <w:szCs w:val="24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64274" w:rsidRPr="008F6F8A" w:rsidRDefault="00564274" w:rsidP="002377FE">
      <w:pPr>
        <w:widowControl w:val="0"/>
        <w:jc w:val="both"/>
        <w:rPr>
          <w:rFonts w:eastAsia="Calibri"/>
          <w:b/>
          <w:sz w:val="24"/>
          <w:szCs w:val="24"/>
        </w:rPr>
      </w:pPr>
    </w:p>
    <w:p w:rsidR="00564274" w:rsidRPr="008F6F8A" w:rsidRDefault="00564274" w:rsidP="00FE2872">
      <w:pPr>
        <w:autoSpaceDE w:val="0"/>
        <w:autoSpaceDN w:val="0"/>
        <w:adjustRightInd w:val="0"/>
        <w:ind w:right="-5" w:firstLine="720"/>
        <w:jc w:val="both"/>
        <w:rPr>
          <w:rFonts w:eastAsia="Calibri"/>
          <w:sz w:val="24"/>
          <w:szCs w:val="24"/>
        </w:rPr>
      </w:pPr>
      <w:r w:rsidRPr="008F6F8A">
        <w:rPr>
          <w:rFonts w:eastAsia="Calibri"/>
          <w:sz w:val="24"/>
          <w:szCs w:val="24"/>
        </w:rPr>
        <w:t xml:space="preserve">4.2.1. Администрация </w:t>
      </w:r>
      <w:r w:rsidR="001140EB">
        <w:rPr>
          <w:rFonts w:eastAsia="Calibri"/>
          <w:sz w:val="24"/>
          <w:szCs w:val="24"/>
        </w:rPr>
        <w:t xml:space="preserve">Печенгского района </w:t>
      </w:r>
      <w:r w:rsidRPr="008F6F8A">
        <w:rPr>
          <w:rFonts w:eastAsia="Calibri"/>
          <w:sz w:val="24"/>
          <w:szCs w:val="24"/>
        </w:rPr>
        <w:t xml:space="preserve">организует и осуществляет контроль за полнотой и качеством предоставления муниципальной услуги, в виде проведения плановых, и внеплановых проверок </w:t>
      </w:r>
      <w:r w:rsidR="002377FE">
        <w:rPr>
          <w:rFonts w:eastAsia="Calibri"/>
          <w:sz w:val="24"/>
          <w:szCs w:val="24"/>
        </w:rPr>
        <w:t>ОРН</w:t>
      </w:r>
      <w:r w:rsidRPr="008F6F8A">
        <w:rPr>
          <w:rFonts w:eastAsia="Calibri"/>
          <w:sz w:val="24"/>
          <w:szCs w:val="24"/>
        </w:rPr>
        <w:t>.</w:t>
      </w:r>
    </w:p>
    <w:p w:rsidR="00564274" w:rsidRPr="008F6F8A" w:rsidRDefault="00564274" w:rsidP="00FE2872">
      <w:pPr>
        <w:autoSpaceDE w:val="0"/>
        <w:autoSpaceDN w:val="0"/>
        <w:adjustRightInd w:val="0"/>
        <w:ind w:right="-5" w:firstLine="720"/>
        <w:jc w:val="both"/>
        <w:rPr>
          <w:rFonts w:eastAsia="Calibri"/>
          <w:sz w:val="24"/>
          <w:szCs w:val="24"/>
        </w:rPr>
      </w:pPr>
      <w:r w:rsidRPr="008F6F8A">
        <w:rPr>
          <w:rFonts w:eastAsia="Calibri"/>
          <w:sz w:val="24"/>
          <w:szCs w:val="24"/>
        </w:rPr>
        <w:t>Плановые проверки проводятся не реже 1 раза в три года.</w:t>
      </w:r>
      <w:r w:rsidR="000A05FF">
        <w:rPr>
          <w:rFonts w:eastAsia="Calibri"/>
          <w:sz w:val="24"/>
          <w:szCs w:val="24"/>
        </w:rPr>
        <w:t xml:space="preserve"> </w:t>
      </w:r>
      <w:r w:rsidRPr="008F6F8A">
        <w:rPr>
          <w:rFonts w:eastAsia="Calibri"/>
          <w:sz w:val="24"/>
          <w:szCs w:val="24"/>
        </w:rPr>
        <w:t xml:space="preserve">Основанием для проведения проверки является утвержденный нормативным актом </w:t>
      </w:r>
      <w:r w:rsidR="000A05FF">
        <w:rPr>
          <w:rFonts w:eastAsia="Calibri"/>
          <w:sz w:val="24"/>
          <w:szCs w:val="24"/>
        </w:rPr>
        <w:t>а</w:t>
      </w:r>
      <w:r w:rsidRPr="008F6F8A">
        <w:rPr>
          <w:rFonts w:eastAsia="Calibri"/>
          <w:sz w:val="24"/>
          <w:szCs w:val="24"/>
        </w:rPr>
        <w:t xml:space="preserve">дминистрации </w:t>
      </w:r>
      <w:r w:rsidR="000A05FF">
        <w:rPr>
          <w:rFonts w:eastAsia="Calibri"/>
          <w:sz w:val="24"/>
          <w:szCs w:val="24"/>
        </w:rPr>
        <w:lastRenderedPageBreak/>
        <w:t xml:space="preserve">Печенгского района </w:t>
      </w:r>
      <w:r w:rsidRPr="008F6F8A">
        <w:rPr>
          <w:rFonts w:eastAsia="Calibri"/>
          <w:sz w:val="24"/>
          <w:szCs w:val="24"/>
        </w:rPr>
        <w:t xml:space="preserve">план проведения проверок, который размещается уполномоченным работником на официальном сайте </w:t>
      </w:r>
      <w:r w:rsidR="000A05FF">
        <w:rPr>
          <w:rFonts w:eastAsia="Calibri"/>
          <w:sz w:val="24"/>
          <w:szCs w:val="24"/>
        </w:rPr>
        <w:t>муниципального образования Печенгский район в сети Интернет</w:t>
      </w:r>
      <w:r w:rsidRPr="008F6F8A">
        <w:rPr>
          <w:rFonts w:eastAsia="Calibri"/>
          <w:sz w:val="24"/>
          <w:szCs w:val="24"/>
        </w:rPr>
        <w:t>.</w:t>
      </w:r>
    </w:p>
    <w:p w:rsidR="00564274" w:rsidRPr="008F6F8A" w:rsidRDefault="00564274" w:rsidP="00FE2872">
      <w:pPr>
        <w:autoSpaceDE w:val="0"/>
        <w:autoSpaceDN w:val="0"/>
        <w:adjustRightInd w:val="0"/>
        <w:ind w:right="-5" w:firstLine="720"/>
        <w:jc w:val="both"/>
        <w:rPr>
          <w:rFonts w:eastAsia="Calibri"/>
          <w:sz w:val="24"/>
          <w:szCs w:val="24"/>
        </w:rPr>
      </w:pPr>
      <w:r w:rsidRPr="008F6F8A">
        <w:rPr>
          <w:rFonts w:eastAsia="Calibri"/>
          <w:sz w:val="24"/>
          <w:szCs w:val="24"/>
        </w:rPr>
        <w:t xml:space="preserve">4.2.2. Основаниями для проведения внеплановой проверки деятельности </w:t>
      </w:r>
      <w:r w:rsidR="002377FE">
        <w:rPr>
          <w:rFonts w:eastAsia="Calibri"/>
          <w:sz w:val="24"/>
          <w:szCs w:val="24"/>
        </w:rPr>
        <w:t>ОРН</w:t>
      </w:r>
      <w:r w:rsidR="000A05FF">
        <w:rPr>
          <w:rFonts w:eastAsia="Calibri"/>
          <w:sz w:val="24"/>
          <w:szCs w:val="24"/>
        </w:rPr>
        <w:t xml:space="preserve"> </w:t>
      </w:r>
      <w:r w:rsidRPr="008F6F8A">
        <w:rPr>
          <w:rFonts w:eastAsia="Calibri"/>
          <w:sz w:val="24"/>
          <w:szCs w:val="24"/>
        </w:rPr>
        <w:t>являются:</w:t>
      </w:r>
    </w:p>
    <w:p w:rsidR="00564274" w:rsidRPr="008F6F8A" w:rsidRDefault="00564274" w:rsidP="00FE2872">
      <w:pPr>
        <w:autoSpaceDE w:val="0"/>
        <w:autoSpaceDN w:val="0"/>
        <w:adjustRightInd w:val="0"/>
        <w:ind w:right="-5" w:firstLine="720"/>
        <w:jc w:val="both"/>
        <w:rPr>
          <w:rFonts w:eastAsia="Calibri"/>
          <w:sz w:val="24"/>
          <w:szCs w:val="24"/>
        </w:rPr>
      </w:pPr>
      <w:r w:rsidRPr="008F6F8A">
        <w:rPr>
          <w:rFonts w:eastAsia="Calibri"/>
          <w:sz w:val="24"/>
          <w:szCs w:val="24"/>
        </w:rPr>
        <w:t>4.2.2.1. Обращение получателя услуги, содержащее жалобу на нарушение его прав.</w:t>
      </w:r>
    </w:p>
    <w:p w:rsidR="00564274" w:rsidRPr="008F6F8A" w:rsidRDefault="00564274" w:rsidP="00FE2872">
      <w:pPr>
        <w:autoSpaceDE w:val="0"/>
        <w:autoSpaceDN w:val="0"/>
        <w:adjustRightInd w:val="0"/>
        <w:ind w:right="-5" w:firstLine="720"/>
        <w:jc w:val="both"/>
        <w:rPr>
          <w:rFonts w:eastAsia="Calibri"/>
          <w:sz w:val="24"/>
          <w:szCs w:val="24"/>
        </w:rPr>
      </w:pPr>
      <w:r w:rsidRPr="008F6F8A">
        <w:rPr>
          <w:rFonts w:eastAsia="Calibri"/>
          <w:sz w:val="24"/>
          <w:szCs w:val="24"/>
        </w:rPr>
        <w:t xml:space="preserve">4.2.2.2. Поступление материалов из правоохранительных органов, а также из других государственных органов, органов местного самоуправления, организаций, содержащих информацию о фактах нарушений положений, установленных настоящим </w:t>
      </w:r>
      <w:r w:rsidR="009F2290">
        <w:rPr>
          <w:rFonts w:eastAsia="Calibri"/>
          <w:sz w:val="24"/>
          <w:szCs w:val="24"/>
        </w:rPr>
        <w:t>Ре</w:t>
      </w:r>
      <w:r w:rsidRPr="008F6F8A">
        <w:rPr>
          <w:rFonts w:eastAsia="Calibri"/>
          <w:sz w:val="24"/>
          <w:szCs w:val="24"/>
        </w:rPr>
        <w:t>гламентом.</w:t>
      </w:r>
    </w:p>
    <w:p w:rsidR="00564274" w:rsidRPr="008F6F8A" w:rsidRDefault="00564274" w:rsidP="00FE2872">
      <w:pPr>
        <w:autoSpaceDE w:val="0"/>
        <w:autoSpaceDN w:val="0"/>
        <w:adjustRightInd w:val="0"/>
        <w:ind w:right="-5" w:firstLine="720"/>
        <w:jc w:val="both"/>
        <w:rPr>
          <w:rFonts w:eastAsia="Calibri"/>
          <w:sz w:val="24"/>
          <w:szCs w:val="24"/>
        </w:rPr>
      </w:pPr>
      <w:r w:rsidRPr="008F6F8A">
        <w:rPr>
          <w:rFonts w:eastAsia="Calibri"/>
          <w:sz w:val="24"/>
          <w:szCs w:val="24"/>
        </w:rPr>
        <w:t xml:space="preserve">4.2.3. Перечень работников, уполномоченных на проведение проверок, устанавливается правовым актом </w:t>
      </w:r>
      <w:r w:rsidR="000A05FF">
        <w:rPr>
          <w:rFonts w:eastAsia="Calibri"/>
          <w:sz w:val="24"/>
          <w:szCs w:val="24"/>
        </w:rPr>
        <w:t>а</w:t>
      </w:r>
      <w:r w:rsidRPr="008F6F8A">
        <w:rPr>
          <w:rFonts w:eastAsia="Calibri"/>
          <w:sz w:val="24"/>
          <w:szCs w:val="24"/>
        </w:rPr>
        <w:t>дминистрации</w:t>
      </w:r>
      <w:r w:rsidR="000A05FF">
        <w:rPr>
          <w:rFonts w:eastAsia="Calibri"/>
          <w:sz w:val="24"/>
          <w:szCs w:val="24"/>
        </w:rPr>
        <w:t xml:space="preserve"> Печенгского района</w:t>
      </w:r>
      <w:r w:rsidRPr="008F6F8A">
        <w:rPr>
          <w:rFonts w:eastAsia="Calibri"/>
          <w:sz w:val="24"/>
          <w:szCs w:val="24"/>
        </w:rPr>
        <w:t>.</w:t>
      </w:r>
    </w:p>
    <w:p w:rsidR="00564274" w:rsidRPr="008F6F8A" w:rsidRDefault="00564274" w:rsidP="00FE2872">
      <w:pPr>
        <w:autoSpaceDE w:val="0"/>
        <w:autoSpaceDN w:val="0"/>
        <w:adjustRightInd w:val="0"/>
        <w:ind w:right="-5" w:firstLine="720"/>
        <w:jc w:val="both"/>
        <w:rPr>
          <w:rFonts w:eastAsia="Calibri"/>
          <w:sz w:val="24"/>
          <w:szCs w:val="24"/>
        </w:rPr>
      </w:pPr>
      <w:r w:rsidRPr="008F6F8A">
        <w:rPr>
          <w:rFonts w:eastAsia="Calibri"/>
          <w:sz w:val="24"/>
          <w:szCs w:val="24"/>
        </w:rPr>
        <w:t xml:space="preserve">4.2.4. Работник, уполномоченный на проведение проверки </w:t>
      </w:r>
      <w:r w:rsidR="009F2290">
        <w:rPr>
          <w:rFonts w:eastAsia="Calibri"/>
          <w:sz w:val="24"/>
          <w:szCs w:val="24"/>
        </w:rPr>
        <w:t>ОРН</w:t>
      </w:r>
      <w:r w:rsidRPr="008F6F8A">
        <w:rPr>
          <w:rFonts w:eastAsia="Calibri"/>
          <w:sz w:val="24"/>
          <w:szCs w:val="24"/>
        </w:rPr>
        <w:t>:</w:t>
      </w:r>
    </w:p>
    <w:p w:rsidR="00564274" w:rsidRPr="008F6F8A" w:rsidRDefault="00564274" w:rsidP="00FE2872">
      <w:pPr>
        <w:autoSpaceDE w:val="0"/>
        <w:autoSpaceDN w:val="0"/>
        <w:adjustRightInd w:val="0"/>
        <w:ind w:right="-5" w:firstLine="720"/>
        <w:jc w:val="both"/>
        <w:rPr>
          <w:rFonts w:eastAsia="Calibri"/>
          <w:sz w:val="24"/>
          <w:szCs w:val="24"/>
        </w:rPr>
      </w:pPr>
      <w:r w:rsidRPr="008F6F8A">
        <w:rPr>
          <w:rFonts w:eastAsia="Calibri"/>
          <w:sz w:val="24"/>
          <w:szCs w:val="24"/>
        </w:rPr>
        <w:t>- проводит проверку, анализирует ее результаты в целях выявления причин нарушений и принятия мер по их недопущению;</w:t>
      </w:r>
    </w:p>
    <w:p w:rsidR="00564274" w:rsidRPr="008F6F8A" w:rsidRDefault="00564274" w:rsidP="00FE2872">
      <w:pPr>
        <w:autoSpaceDE w:val="0"/>
        <w:autoSpaceDN w:val="0"/>
        <w:adjustRightInd w:val="0"/>
        <w:ind w:right="-5" w:firstLine="720"/>
        <w:jc w:val="both"/>
        <w:rPr>
          <w:rFonts w:eastAsia="Calibri"/>
          <w:sz w:val="24"/>
          <w:szCs w:val="24"/>
        </w:rPr>
      </w:pPr>
      <w:r w:rsidRPr="008F6F8A">
        <w:rPr>
          <w:rFonts w:eastAsia="Calibri"/>
          <w:sz w:val="24"/>
          <w:szCs w:val="24"/>
        </w:rPr>
        <w:t xml:space="preserve">- оформляет справку о проверке, в которой излагаются выявленные нарушения и предложения по их устранению; </w:t>
      </w:r>
    </w:p>
    <w:p w:rsidR="00564274" w:rsidRPr="008F6F8A" w:rsidRDefault="00564274" w:rsidP="00FE2872">
      <w:pPr>
        <w:autoSpaceDE w:val="0"/>
        <w:autoSpaceDN w:val="0"/>
        <w:adjustRightInd w:val="0"/>
        <w:ind w:right="-5" w:firstLine="720"/>
        <w:jc w:val="both"/>
        <w:rPr>
          <w:rFonts w:eastAsia="Calibri"/>
          <w:sz w:val="24"/>
          <w:szCs w:val="24"/>
        </w:rPr>
      </w:pPr>
      <w:r w:rsidRPr="008F6F8A">
        <w:rPr>
          <w:rFonts w:eastAsia="Calibri"/>
          <w:sz w:val="24"/>
          <w:szCs w:val="24"/>
        </w:rPr>
        <w:t xml:space="preserve">- направляет справку о проверке Главе </w:t>
      </w:r>
      <w:r w:rsidR="000A05FF">
        <w:rPr>
          <w:rFonts w:eastAsia="Calibri"/>
          <w:sz w:val="24"/>
          <w:szCs w:val="24"/>
        </w:rPr>
        <w:t>администрации Печенгского района</w:t>
      </w:r>
      <w:r w:rsidR="009F2290">
        <w:rPr>
          <w:rFonts w:eastAsia="Calibri"/>
          <w:sz w:val="24"/>
          <w:szCs w:val="24"/>
        </w:rPr>
        <w:t xml:space="preserve"> либо иному уполномоченному им должностному лицу</w:t>
      </w:r>
      <w:r w:rsidR="000A05FF">
        <w:rPr>
          <w:rFonts w:eastAsia="Calibri"/>
          <w:sz w:val="24"/>
          <w:szCs w:val="24"/>
        </w:rPr>
        <w:t>.</w:t>
      </w:r>
    </w:p>
    <w:p w:rsidR="00564274" w:rsidRPr="008F6F8A" w:rsidRDefault="00564274" w:rsidP="00FE2872">
      <w:pPr>
        <w:widowControl w:val="0"/>
        <w:ind w:firstLine="720"/>
        <w:jc w:val="center"/>
        <w:rPr>
          <w:rFonts w:eastAsia="Calibri"/>
          <w:b/>
          <w:sz w:val="24"/>
          <w:szCs w:val="24"/>
        </w:rPr>
      </w:pPr>
    </w:p>
    <w:p w:rsidR="00564274" w:rsidRPr="008F6F8A" w:rsidRDefault="00564274" w:rsidP="009F2290">
      <w:pPr>
        <w:widowControl w:val="0"/>
        <w:jc w:val="center"/>
        <w:rPr>
          <w:rFonts w:eastAsia="Calibri"/>
          <w:b/>
          <w:sz w:val="24"/>
          <w:szCs w:val="24"/>
        </w:rPr>
      </w:pPr>
      <w:r w:rsidRPr="008F6F8A">
        <w:rPr>
          <w:rFonts w:eastAsia="Calibri"/>
          <w:b/>
          <w:sz w:val="24"/>
          <w:szCs w:val="24"/>
        </w:rPr>
        <w:t xml:space="preserve">4.3. Ответственность должностных лиц структурного подразделения </w:t>
      </w:r>
      <w:r w:rsidR="000A05FF">
        <w:rPr>
          <w:rFonts w:eastAsia="Calibri"/>
          <w:b/>
          <w:sz w:val="24"/>
          <w:szCs w:val="24"/>
        </w:rPr>
        <w:t>а</w:t>
      </w:r>
      <w:r w:rsidRPr="008F6F8A">
        <w:rPr>
          <w:rFonts w:eastAsia="Calibri"/>
          <w:b/>
          <w:sz w:val="24"/>
          <w:szCs w:val="24"/>
        </w:rPr>
        <w:t xml:space="preserve">дминистрации </w:t>
      </w:r>
      <w:r w:rsidR="000A05FF">
        <w:rPr>
          <w:rFonts w:eastAsia="Calibri"/>
          <w:b/>
          <w:sz w:val="24"/>
          <w:szCs w:val="24"/>
        </w:rPr>
        <w:t xml:space="preserve">Печенгского района </w:t>
      </w:r>
      <w:r w:rsidRPr="008F6F8A">
        <w:rPr>
          <w:rFonts w:eastAsia="Calibri"/>
          <w:b/>
          <w:sz w:val="24"/>
          <w:szCs w:val="24"/>
        </w:rPr>
        <w:t>за решения и действия (бездействия), принимаемые (осуществляемые) в ходе предоставления муниципальной услуги</w:t>
      </w:r>
    </w:p>
    <w:p w:rsidR="00564274" w:rsidRPr="008F6F8A" w:rsidRDefault="00564274" w:rsidP="009F2290">
      <w:pPr>
        <w:widowControl w:val="0"/>
        <w:jc w:val="center"/>
        <w:rPr>
          <w:rFonts w:eastAsia="Calibri"/>
          <w:b/>
          <w:sz w:val="24"/>
          <w:szCs w:val="24"/>
        </w:rPr>
      </w:pPr>
    </w:p>
    <w:p w:rsidR="00564274" w:rsidRPr="008F6F8A" w:rsidRDefault="00564274" w:rsidP="00FE2872">
      <w:pPr>
        <w:autoSpaceDE w:val="0"/>
        <w:autoSpaceDN w:val="0"/>
        <w:adjustRightInd w:val="0"/>
        <w:ind w:right="-5"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4.3.1. Должностные лица, ответственные за предоставление муниципальной услуги, в том числе за консультирование, несут персональную ответственность за предоставление муниципальной услуги.</w:t>
      </w:r>
      <w:r w:rsidR="00E16435">
        <w:rPr>
          <w:sz w:val="24"/>
          <w:szCs w:val="24"/>
        </w:rPr>
        <w:t xml:space="preserve"> </w:t>
      </w:r>
      <w:r w:rsidRPr="008F6F8A">
        <w:rPr>
          <w:sz w:val="24"/>
          <w:szCs w:val="24"/>
        </w:rPr>
        <w:t xml:space="preserve">Персональная ответственность за соблюдение должностными лицами требований настоящего </w:t>
      </w:r>
      <w:r w:rsidR="009F2290">
        <w:rPr>
          <w:sz w:val="24"/>
          <w:szCs w:val="24"/>
        </w:rPr>
        <w:t>Р</w:t>
      </w:r>
      <w:r w:rsidRPr="008F6F8A">
        <w:rPr>
          <w:sz w:val="24"/>
          <w:szCs w:val="24"/>
        </w:rPr>
        <w:t>егламента закрепляется в должностных регламентах (инструкциях), утверждаемых руководителем, исходя из прав и обязанностей органа по предоставлению муниципальной услуги.</w:t>
      </w:r>
    </w:p>
    <w:p w:rsidR="00564274" w:rsidRPr="008F6F8A" w:rsidRDefault="00564274" w:rsidP="00FE2872">
      <w:pPr>
        <w:autoSpaceDE w:val="0"/>
        <w:autoSpaceDN w:val="0"/>
        <w:adjustRightInd w:val="0"/>
        <w:ind w:right="-5"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4.3.2. Должностное лицо, ответственное за консультирование и информирование граждан, несет персональную ответственность за полноту, грамотность и доступность проведенного консультирования.</w:t>
      </w:r>
    </w:p>
    <w:p w:rsidR="00564274" w:rsidRPr="008F6F8A" w:rsidRDefault="00564274" w:rsidP="00FE2872">
      <w:pPr>
        <w:autoSpaceDE w:val="0"/>
        <w:autoSpaceDN w:val="0"/>
        <w:adjustRightInd w:val="0"/>
        <w:ind w:right="-5"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Должностное лицо, ответственное за ведение общего делопроизводства, несет персональную ответственность за прием, регистрацию, передачу на исполнение и направление документов адресатам в установленные настоящим </w:t>
      </w:r>
      <w:r w:rsidR="009F2290">
        <w:rPr>
          <w:sz w:val="24"/>
          <w:szCs w:val="24"/>
        </w:rPr>
        <w:t>Р</w:t>
      </w:r>
      <w:r w:rsidRPr="008F6F8A">
        <w:rPr>
          <w:sz w:val="24"/>
          <w:szCs w:val="24"/>
        </w:rPr>
        <w:t xml:space="preserve">егламентом сроки. </w:t>
      </w:r>
    </w:p>
    <w:p w:rsidR="00564274" w:rsidRPr="008F6F8A" w:rsidRDefault="00564274" w:rsidP="00FE2872">
      <w:pPr>
        <w:autoSpaceDE w:val="0"/>
        <w:autoSpaceDN w:val="0"/>
        <w:adjustRightInd w:val="0"/>
        <w:ind w:right="-5"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Должностное лицо, ответственное за принятие решения о предоставлении муниципальной услуги или об отказе в предоставлении муниципальной услуги, несет персональную ответственность за правильность вынесенного соответствующего решения.</w:t>
      </w:r>
    </w:p>
    <w:p w:rsidR="00564274" w:rsidRPr="008F6F8A" w:rsidRDefault="00564274" w:rsidP="00FE2872">
      <w:pPr>
        <w:widowControl w:val="0"/>
        <w:ind w:firstLine="720"/>
        <w:jc w:val="center"/>
        <w:rPr>
          <w:rFonts w:eastAsia="Calibri"/>
          <w:b/>
          <w:sz w:val="24"/>
          <w:szCs w:val="24"/>
        </w:rPr>
      </w:pPr>
    </w:p>
    <w:p w:rsidR="00564274" w:rsidRPr="008F6F8A" w:rsidRDefault="00564274" w:rsidP="009F2290">
      <w:pPr>
        <w:widowControl w:val="0"/>
        <w:jc w:val="center"/>
        <w:rPr>
          <w:rFonts w:eastAsia="Calibri"/>
          <w:b/>
          <w:sz w:val="24"/>
          <w:szCs w:val="24"/>
        </w:rPr>
      </w:pPr>
      <w:r w:rsidRPr="008F6F8A">
        <w:rPr>
          <w:rFonts w:eastAsia="Calibri"/>
          <w:b/>
          <w:sz w:val="24"/>
          <w:szCs w:val="24"/>
        </w:rPr>
        <w:t>4.4.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564274" w:rsidRPr="008F6F8A" w:rsidRDefault="00564274" w:rsidP="00FE2872">
      <w:pPr>
        <w:autoSpaceDE w:val="0"/>
        <w:autoSpaceDN w:val="0"/>
        <w:adjustRightInd w:val="0"/>
        <w:ind w:right="-5" w:firstLine="720"/>
        <w:jc w:val="both"/>
        <w:rPr>
          <w:sz w:val="24"/>
          <w:szCs w:val="24"/>
        </w:rPr>
      </w:pPr>
    </w:p>
    <w:p w:rsidR="009F2290" w:rsidRPr="008F6F8A" w:rsidRDefault="009F2290" w:rsidP="009F2290">
      <w:pPr>
        <w:autoSpaceDE w:val="0"/>
        <w:autoSpaceDN w:val="0"/>
        <w:adjustRightInd w:val="0"/>
        <w:ind w:right="-5" w:firstLine="540"/>
        <w:jc w:val="both"/>
        <w:rPr>
          <w:rFonts w:eastAsia="Calibri"/>
          <w:sz w:val="24"/>
          <w:szCs w:val="24"/>
          <w:lang w:eastAsia="en-US"/>
        </w:rPr>
      </w:pPr>
      <w:r w:rsidRPr="008F6F8A">
        <w:rPr>
          <w:sz w:val="24"/>
          <w:szCs w:val="24"/>
        </w:rPr>
        <w:t xml:space="preserve">4.4.1. Контроль за предоставлением муниципальной услуги, в том числе со стороны граждан, их объединений и организаций обеспечивается посредством выполнения мероприятий, предусмотренных подразделами 4.1 - 4.3 </w:t>
      </w:r>
      <w:r>
        <w:rPr>
          <w:sz w:val="24"/>
          <w:szCs w:val="24"/>
        </w:rPr>
        <w:t>Р</w:t>
      </w:r>
      <w:r w:rsidRPr="008F6F8A">
        <w:rPr>
          <w:sz w:val="24"/>
          <w:szCs w:val="24"/>
        </w:rPr>
        <w:t xml:space="preserve">егламента, открытости деятельности </w:t>
      </w:r>
      <w:r>
        <w:rPr>
          <w:sz w:val="24"/>
          <w:szCs w:val="24"/>
        </w:rPr>
        <w:t>а</w:t>
      </w:r>
      <w:r w:rsidRPr="008F6F8A">
        <w:rPr>
          <w:sz w:val="24"/>
          <w:szCs w:val="24"/>
        </w:rPr>
        <w:t xml:space="preserve">дминистрации </w:t>
      </w:r>
      <w:r>
        <w:rPr>
          <w:sz w:val="24"/>
          <w:szCs w:val="24"/>
        </w:rPr>
        <w:t xml:space="preserve">Печенгского района </w:t>
      </w:r>
      <w:r w:rsidRPr="008F6F8A">
        <w:rPr>
          <w:sz w:val="24"/>
          <w:szCs w:val="24"/>
        </w:rPr>
        <w:t>или структурн</w:t>
      </w:r>
      <w:r>
        <w:rPr>
          <w:sz w:val="24"/>
          <w:szCs w:val="24"/>
        </w:rPr>
        <w:t>ых</w:t>
      </w:r>
      <w:r w:rsidRPr="008F6F8A">
        <w:rPr>
          <w:sz w:val="24"/>
          <w:szCs w:val="24"/>
        </w:rPr>
        <w:t xml:space="preserve"> подразделени</w:t>
      </w:r>
      <w:r>
        <w:rPr>
          <w:sz w:val="24"/>
          <w:szCs w:val="24"/>
        </w:rPr>
        <w:t>й</w:t>
      </w:r>
      <w:r w:rsidRPr="008F6F8A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8F6F8A">
        <w:rPr>
          <w:sz w:val="24"/>
          <w:szCs w:val="24"/>
        </w:rPr>
        <w:t xml:space="preserve">дминистрации </w:t>
      </w:r>
      <w:r>
        <w:rPr>
          <w:sz w:val="24"/>
          <w:szCs w:val="24"/>
        </w:rPr>
        <w:t xml:space="preserve">Печенгского района </w:t>
      </w:r>
      <w:r w:rsidRPr="008F6F8A">
        <w:rPr>
          <w:sz w:val="24"/>
          <w:szCs w:val="24"/>
        </w:rPr>
        <w:t>при предоставлении муниципальной услуги, предоставления полной, актуальной и достоверной информации о порядке предоставления муниципальной услуги,</w:t>
      </w:r>
      <w:r w:rsidRPr="008F6F8A">
        <w:rPr>
          <w:rFonts w:eastAsia="Calibri"/>
          <w:sz w:val="24"/>
          <w:szCs w:val="24"/>
          <w:lang w:eastAsia="en-US"/>
        </w:rPr>
        <w:t xml:space="preserve"> возможности досудебного (внесудебного) обжалования решений, действий (бездействия) органов, ответственных за предоставление муниципальной услуги, их должностных лиц либо муниципальных служащих.</w:t>
      </w:r>
    </w:p>
    <w:p w:rsidR="009F2290" w:rsidRPr="008F6F8A" w:rsidRDefault="009F2290" w:rsidP="009F2290">
      <w:pPr>
        <w:autoSpaceDE w:val="0"/>
        <w:autoSpaceDN w:val="0"/>
        <w:adjustRightInd w:val="0"/>
        <w:ind w:right="-5" w:firstLine="540"/>
        <w:jc w:val="both"/>
        <w:rPr>
          <w:sz w:val="24"/>
          <w:szCs w:val="24"/>
        </w:rPr>
      </w:pPr>
      <w:r w:rsidRPr="008F6F8A">
        <w:rPr>
          <w:sz w:val="24"/>
          <w:szCs w:val="24"/>
        </w:rPr>
        <w:lastRenderedPageBreak/>
        <w:t>4.4.2. 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6A28A6" w:rsidRDefault="006A28A6" w:rsidP="00FE2872">
      <w:pPr>
        <w:ind w:firstLine="720"/>
        <w:jc w:val="center"/>
        <w:rPr>
          <w:b/>
          <w:bCs/>
          <w:sz w:val="24"/>
          <w:szCs w:val="24"/>
        </w:rPr>
      </w:pPr>
    </w:p>
    <w:p w:rsidR="002B56BE" w:rsidRPr="008F6F8A" w:rsidRDefault="002B56BE" w:rsidP="00FE2872">
      <w:pPr>
        <w:ind w:firstLine="720"/>
        <w:jc w:val="center"/>
        <w:rPr>
          <w:b/>
          <w:bCs/>
          <w:sz w:val="24"/>
          <w:szCs w:val="24"/>
        </w:rPr>
      </w:pPr>
    </w:p>
    <w:p w:rsidR="0016541A" w:rsidRDefault="0016541A" w:rsidP="009F2290">
      <w:pPr>
        <w:jc w:val="center"/>
        <w:rPr>
          <w:sz w:val="24"/>
          <w:szCs w:val="24"/>
        </w:rPr>
      </w:pPr>
      <w:r w:rsidRPr="00086D6B">
        <w:rPr>
          <w:b/>
          <w:bCs/>
          <w:caps/>
          <w:sz w:val="24"/>
          <w:szCs w:val="24"/>
          <w:lang w:eastAsia="en-US"/>
        </w:rPr>
        <w:t xml:space="preserve">5. </w:t>
      </w:r>
      <w:r w:rsidRPr="00086D6B">
        <w:rPr>
          <w:b/>
          <w:sz w:val="24"/>
          <w:szCs w:val="24"/>
        </w:rPr>
        <w:t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А ТАКЖЕ ОРГАНИЗАЦИЙ, ОСУЩЕСТВЛЯЮЩИХ ФУНКЦИИ ПО ПРЕДОСТАВЛЕНИЮ МУНИЦИПАЛЬНЫХ УСЛУГ, ИЛИ ИХ РАБОТНИКОВ</w:t>
      </w:r>
    </w:p>
    <w:p w:rsidR="0016541A" w:rsidRDefault="0016541A" w:rsidP="009F2290">
      <w:pPr>
        <w:jc w:val="both"/>
        <w:rPr>
          <w:sz w:val="24"/>
          <w:szCs w:val="24"/>
        </w:rPr>
      </w:pPr>
    </w:p>
    <w:p w:rsidR="0016541A" w:rsidRPr="004B7631" w:rsidRDefault="0016541A" w:rsidP="009F2290">
      <w:pPr>
        <w:jc w:val="center"/>
        <w:rPr>
          <w:b/>
          <w:sz w:val="24"/>
          <w:szCs w:val="24"/>
        </w:rPr>
      </w:pPr>
      <w:r w:rsidRPr="004B7631">
        <w:rPr>
          <w:b/>
          <w:sz w:val="24"/>
          <w:szCs w:val="24"/>
        </w:rPr>
        <w:t>5.1.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16541A" w:rsidRPr="009B7236" w:rsidRDefault="0016541A" w:rsidP="009F2290">
      <w:pPr>
        <w:jc w:val="both"/>
        <w:rPr>
          <w:sz w:val="24"/>
          <w:szCs w:val="24"/>
        </w:rPr>
      </w:pPr>
    </w:p>
    <w:p w:rsidR="00266213" w:rsidRPr="008F6F8A" w:rsidRDefault="00266213" w:rsidP="00FE2872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5.1.</w:t>
      </w:r>
      <w:r w:rsidR="00F27F60">
        <w:rPr>
          <w:sz w:val="24"/>
          <w:szCs w:val="24"/>
        </w:rPr>
        <w:t>1.</w:t>
      </w:r>
      <w:r w:rsidRPr="008F6F8A">
        <w:rPr>
          <w:sz w:val="24"/>
          <w:szCs w:val="24"/>
        </w:rPr>
        <w:t xml:space="preserve"> Заявитель вправе подать жалобу на решение и (или) действие (бездействие) органа, предоставляющего муниципальную услугу, его должностных лиц </w:t>
      </w:r>
      <w:r w:rsidR="000E6104">
        <w:rPr>
          <w:sz w:val="24"/>
          <w:szCs w:val="24"/>
        </w:rPr>
        <w:t>л</w:t>
      </w:r>
      <w:r w:rsidRPr="008F6F8A">
        <w:rPr>
          <w:sz w:val="24"/>
          <w:szCs w:val="24"/>
        </w:rPr>
        <w:t>и</w:t>
      </w:r>
      <w:r w:rsidR="000E6104">
        <w:rPr>
          <w:sz w:val="24"/>
          <w:szCs w:val="24"/>
        </w:rPr>
        <w:t>бо</w:t>
      </w:r>
      <w:r w:rsidRPr="008F6F8A">
        <w:rPr>
          <w:sz w:val="24"/>
          <w:szCs w:val="24"/>
        </w:rPr>
        <w:t xml:space="preserve"> муниципальных служащих, </w:t>
      </w:r>
      <w:r w:rsidR="000E6104">
        <w:rPr>
          <w:sz w:val="24"/>
          <w:szCs w:val="24"/>
        </w:rPr>
        <w:t xml:space="preserve">при предоставлении муниципальной услуги, </w:t>
      </w:r>
      <w:r w:rsidRPr="008F6F8A">
        <w:rPr>
          <w:sz w:val="24"/>
          <w:szCs w:val="24"/>
        </w:rPr>
        <w:t>а также организаций, осуществляющих функции по предоставлению муниципальных услуг или их работников, при предоставлении муниципальной услуги (далее - жалоба).</w:t>
      </w:r>
    </w:p>
    <w:p w:rsidR="00266213" w:rsidRPr="008F6F8A" w:rsidRDefault="00266213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5.</w:t>
      </w:r>
      <w:r w:rsidR="00F27F60">
        <w:rPr>
          <w:sz w:val="24"/>
          <w:szCs w:val="24"/>
        </w:rPr>
        <w:t>1.</w:t>
      </w:r>
      <w:r w:rsidRPr="008F6F8A">
        <w:rPr>
          <w:sz w:val="24"/>
          <w:szCs w:val="24"/>
        </w:rPr>
        <w:t xml:space="preserve">2. Заявитель может обратиться с жалобой, в том числе в следующих случаях: </w:t>
      </w:r>
    </w:p>
    <w:p w:rsidR="00266213" w:rsidRPr="008F6F8A" w:rsidRDefault="00266213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1) нарушение срока регистрации запроса о предоставлении муниципальной услуги, </w:t>
      </w:r>
      <w:r w:rsidR="000E6104">
        <w:rPr>
          <w:sz w:val="24"/>
          <w:szCs w:val="24"/>
        </w:rPr>
        <w:t xml:space="preserve">запроса, </w:t>
      </w:r>
      <w:r w:rsidRPr="008F6F8A">
        <w:rPr>
          <w:sz w:val="24"/>
          <w:szCs w:val="24"/>
        </w:rPr>
        <w:t xml:space="preserve">указанного в статье 15.1 Федерального закона от 27.07.2010 № 210-ФЗ </w:t>
      </w:r>
      <w:r w:rsidR="000E6104">
        <w:rPr>
          <w:sz w:val="24"/>
          <w:szCs w:val="24"/>
        </w:rPr>
        <w:br/>
      </w:r>
      <w:r w:rsidRPr="008F6F8A">
        <w:rPr>
          <w:sz w:val="24"/>
          <w:szCs w:val="24"/>
        </w:rPr>
        <w:t xml:space="preserve">«Об организации предоставления государственных и муниципальных услуг»; </w:t>
      </w:r>
    </w:p>
    <w:p w:rsidR="00F27F60" w:rsidRDefault="00266213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2) нарушение срока предоставления муниципальной услуги</w:t>
      </w:r>
      <w:r w:rsidR="00F27F60">
        <w:rPr>
          <w:sz w:val="24"/>
          <w:szCs w:val="24"/>
        </w:rPr>
        <w:t>;</w:t>
      </w:r>
    </w:p>
    <w:p w:rsidR="00266213" w:rsidRPr="008F6F8A" w:rsidRDefault="00266213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</w:t>
      </w:r>
      <w:r w:rsidR="00F27F60">
        <w:rPr>
          <w:sz w:val="24"/>
          <w:szCs w:val="24"/>
        </w:rPr>
        <w:t xml:space="preserve">разделом 2 настоящего </w:t>
      </w:r>
      <w:r w:rsidR="000E6104">
        <w:rPr>
          <w:sz w:val="24"/>
          <w:szCs w:val="24"/>
        </w:rPr>
        <w:t>Р</w:t>
      </w:r>
      <w:r w:rsidR="00F27F60">
        <w:rPr>
          <w:sz w:val="24"/>
          <w:szCs w:val="24"/>
        </w:rPr>
        <w:t xml:space="preserve">егламента, </w:t>
      </w:r>
      <w:r w:rsidRPr="008F6F8A">
        <w:rPr>
          <w:sz w:val="24"/>
          <w:szCs w:val="24"/>
        </w:rPr>
        <w:t xml:space="preserve">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услуги; </w:t>
      </w:r>
    </w:p>
    <w:p w:rsidR="00266213" w:rsidRPr="008F6F8A" w:rsidRDefault="00266213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4) отказ в приеме документов, предоставление которых предусмотрено </w:t>
      </w:r>
      <w:r w:rsidR="00F27F60">
        <w:rPr>
          <w:sz w:val="24"/>
          <w:szCs w:val="24"/>
        </w:rPr>
        <w:t xml:space="preserve">подразделом 2.6 настоящего </w:t>
      </w:r>
      <w:r w:rsidR="000E6104">
        <w:rPr>
          <w:sz w:val="24"/>
          <w:szCs w:val="24"/>
        </w:rPr>
        <w:t>Р</w:t>
      </w:r>
      <w:r w:rsidR="00F27F60">
        <w:rPr>
          <w:sz w:val="24"/>
          <w:szCs w:val="24"/>
        </w:rPr>
        <w:t xml:space="preserve">егламента, </w:t>
      </w:r>
      <w:r w:rsidRPr="008F6F8A">
        <w:rPr>
          <w:sz w:val="24"/>
          <w:szCs w:val="24"/>
        </w:rPr>
        <w:t xml:space="preserve">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услуги; </w:t>
      </w:r>
    </w:p>
    <w:p w:rsidR="007D25FB" w:rsidRDefault="00266213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5) отказ в предоставлении муниципальной услуги, если основания отказа </w:t>
      </w:r>
      <w:r w:rsidR="002C772B">
        <w:rPr>
          <w:sz w:val="24"/>
          <w:szCs w:val="24"/>
        </w:rPr>
        <w:br/>
      </w:r>
      <w:r w:rsidRPr="008F6F8A">
        <w:rPr>
          <w:sz w:val="24"/>
          <w:szCs w:val="24"/>
        </w:rPr>
        <w:t xml:space="preserve">не предусмотрены </w:t>
      </w:r>
      <w:r w:rsidR="007D25FB">
        <w:rPr>
          <w:sz w:val="24"/>
          <w:szCs w:val="24"/>
        </w:rPr>
        <w:t xml:space="preserve">подразделом 2.7 настоящего </w:t>
      </w:r>
      <w:r w:rsidR="000E6104">
        <w:rPr>
          <w:sz w:val="24"/>
          <w:szCs w:val="24"/>
        </w:rPr>
        <w:t>Р</w:t>
      </w:r>
      <w:r w:rsidR="007D25FB">
        <w:rPr>
          <w:sz w:val="24"/>
          <w:szCs w:val="24"/>
        </w:rPr>
        <w:t xml:space="preserve">егламента, </w:t>
      </w:r>
      <w:r w:rsidRPr="008F6F8A">
        <w:rPr>
          <w:sz w:val="24"/>
          <w:szCs w:val="24"/>
        </w:rPr>
        <w:t xml:space="preserve">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</w:t>
      </w:r>
    </w:p>
    <w:p w:rsidR="00266213" w:rsidRPr="008F6F8A" w:rsidRDefault="00266213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6) затребование с заявителя при предоставлении муниципальной услуги платы, </w:t>
      </w:r>
      <w:r w:rsidR="002C772B">
        <w:rPr>
          <w:sz w:val="24"/>
          <w:szCs w:val="24"/>
        </w:rPr>
        <w:br/>
      </w:r>
      <w:r w:rsidRPr="008F6F8A">
        <w:rPr>
          <w:sz w:val="24"/>
          <w:szCs w:val="24"/>
        </w:rPr>
        <w:t xml:space="preserve">не предусмотренной </w:t>
      </w:r>
      <w:r w:rsidR="007D25FB">
        <w:rPr>
          <w:sz w:val="24"/>
          <w:szCs w:val="24"/>
        </w:rPr>
        <w:t xml:space="preserve">подразделом 2.8 настоящего </w:t>
      </w:r>
      <w:r w:rsidR="000E6104">
        <w:rPr>
          <w:sz w:val="24"/>
          <w:szCs w:val="24"/>
        </w:rPr>
        <w:t>Р</w:t>
      </w:r>
      <w:r w:rsidR="007D25FB">
        <w:rPr>
          <w:sz w:val="24"/>
          <w:szCs w:val="24"/>
        </w:rPr>
        <w:t xml:space="preserve">егламента, </w:t>
      </w:r>
      <w:r w:rsidRPr="008F6F8A">
        <w:rPr>
          <w:sz w:val="24"/>
          <w:szCs w:val="24"/>
        </w:rPr>
        <w:t xml:space="preserve">нормативными правовыми актами Российской Федерации, нормативными правовыми актами субъектов Российской Федерации, муниципальными правовыми актами; </w:t>
      </w:r>
    </w:p>
    <w:p w:rsidR="00266213" w:rsidRPr="008F6F8A" w:rsidRDefault="00266213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7) отказ органа, предоставляющего муниципальную услугу, должностного лица органа, предоставляющего муниципальную услугу, </w:t>
      </w:r>
      <w:r w:rsidR="007D25FB">
        <w:rPr>
          <w:sz w:val="24"/>
          <w:szCs w:val="24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r w:rsidRPr="008F6F8A">
        <w:rPr>
          <w:sz w:val="24"/>
          <w:szCs w:val="24"/>
        </w:rPr>
        <w:t xml:space="preserve">; </w:t>
      </w:r>
    </w:p>
    <w:p w:rsidR="00266213" w:rsidRPr="008F6F8A" w:rsidRDefault="00266213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lastRenderedPageBreak/>
        <w:t xml:space="preserve">8) нарушение срока или порядка выдачи документов по результатам предоставления муниципальной услуги; </w:t>
      </w:r>
    </w:p>
    <w:p w:rsidR="00266213" w:rsidRPr="008F6F8A" w:rsidRDefault="00266213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9) приостановление предоставления муниципальной услуги, </w:t>
      </w:r>
      <w:r w:rsidR="007D25FB">
        <w:rPr>
          <w:sz w:val="24"/>
          <w:szCs w:val="24"/>
        </w:rPr>
        <w:t>в нарушении п. 2.</w:t>
      </w:r>
      <w:r w:rsidR="00B310D2">
        <w:rPr>
          <w:sz w:val="24"/>
          <w:szCs w:val="24"/>
        </w:rPr>
        <w:t>7</w:t>
      </w:r>
      <w:r w:rsidR="007D25FB">
        <w:rPr>
          <w:sz w:val="24"/>
          <w:szCs w:val="24"/>
        </w:rPr>
        <w:t xml:space="preserve"> настоящего </w:t>
      </w:r>
      <w:r w:rsidR="00CC2DE6">
        <w:rPr>
          <w:sz w:val="24"/>
          <w:szCs w:val="24"/>
        </w:rPr>
        <w:t>Р</w:t>
      </w:r>
      <w:r w:rsidR="007D25FB">
        <w:rPr>
          <w:sz w:val="24"/>
          <w:szCs w:val="24"/>
        </w:rPr>
        <w:t xml:space="preserve">егламента, </w:t>
      </w:r>
      <w:r w:rsidRPr="008F6F8A">
        <w:rPr>
          <w:sz w:val="24"/>
          <w:szCs w:val="24"/>
        </w:rPr>
        <w:t xml:space="preserve">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</w:t>
      </w:r>
      <w:r w:rsidR="007D25FB">
        <w:rPr>
          <w:sz w:val="24"/>
          <w:szCs w:val="24"/>
        </w:rPr>
        <w:t>муниципальными правовыми актами</w:t>
      </w:r>
      <w:r w:rsidRPr="008F6F8A">
        <w:rPr>
          <w:sz w:val="24"/>
          <w:szCs w:val="24"/>
        </w:rPr>
        <w:t xml:space="preserve">; </w:t>
      </w:r>
    </w:p>
    <w:p w:rsidR="00266213" w:rsidRPr="008F6F8A" w:rsidRDefault="00266213" w:rsidP="00FE2872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</w:t>
      </w:r>
      <w:r w:rsidR="000E6104">
        <w:rPr>
          <w:sz w:val="24"/>
          <w:szCs w:val="24"/>
        </w:rPr>
        <w:t xml:space="preserve"> </w:t>
      </w:r>
      <w:r w:rsidR="000E6104" w:rsidRPr="008F6F8A">
        <w:rPr>
          <w:sz w:val="24"/>
          <w:szCs w:val="24"/>
        </w:rPr>
        <w:t>«Об организации предоставления государственных и муниципальных услуг»</w:t>
      </w:r>
      <w:r w:rsidRPr="008F6F8A">
        <w:rPr>
          <w:sz w:val="24"/>
          <w:szCs w:val="24"/>
        </w:rPr>
        <w:t xml:space="preserve">. </w:t>
      </w:r>
    </w:p>
    <w:p w:rsidR="00794CF8" w:rsidRPr="008F6F8A" w:rsidRDefault="00794CF8" w:rsidP="00FE2872">
      <w:pPr>
        <w:widowControl w:val="0"/>
        <w:suppressAutoHyphens/>
        <w:autoSpaceDE w:val="0"/>
        <w:ind w:left="5529" w:firstLine="720"/>
        <w:outlineLvl w:val="1"/>
        <w:rPr>
          <w:rFonts w:eastAsia="Arial"/>
          <w:bCs/>
          <w:sz w:val="24"/>
          <w:szCs w:val="24"/>
          <w:lang w:eastAsia="ar-SA"/>
        </w:rPr>
      </w:pPr>
    </w:p>
    <w:p w:rsidR="007D25FB" w:rsidRPr="007D25FB" w:rsidRDefault="007D25FB" w:rsidP="002C772B">
      <w:pPr>
        <w:jc w:val="center"/>
        <w:rPr>
          <w:b/>
          <w:sz w:val="24"/>
          <w:szCs w:val="24"/>
        </w:rPr>
      </w:pPr>
      <w:r w:rsidRPr="007D25FB">
        <w:rPr>
          <w:b/>
          <w:sz w:val="24"/>
          <w:szCs w:val="24"/>
        </w:rPr>
        <w:t>5.2.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7D25FB" w:rsidRPr="007D25FB" w:rsidRDefault="007D25FB" w:rsidP="002C772B">
      <w:pPr>
        <w:jc w:val="center"/>
        <w:rPr>
          <w:b/>
          <w:sz w:val="24"/>
          <w:szCs w:val="24"/>
        </w:rPr>
      </w:pPr>
    </w:p>
    <w:p w:rsidR="0016541A" w:rsidRPr="009B7236" w:rsidRDefault="0016541A" w:rsidP="00FE2872">
      <w:pPr>
        <w:ind w:firstLine="720"/>
        <w:jc w:val="both"/>
        <w:rPr>
          <w:sz w:val="24"/>
          <w:szCs w:val="24"/>
        </w:rPr>
      </w:pPr>
      <w:r w:rsidRPr="009B7236">
        <w:rPr>
          <w:sz w:val="24"/>
          <w:szCs w:val="24"/>
        </w:rPr>
        <w:t>5.2.1. Прием жалоб осуществляется структурным</w:t>
      </w:r>
      <w:r>
        <w:rPr>
          <w:sz w:val="24"/>
          <w:szCs w:val="24"/>
        </w:rPr>
        <w:t>и</w:t>
      </w:r>
      <w:r w:rsidRPr="009B7236">
        <w:rPr>
          <w:sz w:val="24"/>
          <w:szCs w:val="24"/>
        </w:rPr>
        <w:t xml:space="preserve"> подразделени</w:t>
      </w:r>
      <w:r>
        <w:rPr>
          <w:sz w:val="24"/>
          <w:szCs w:val="24"/>
        </w:rPr>
        <w:t>ями администрации Печенгского района.</w:t>
      </w:r>
    </w:p>
    <w:p w:rsidR="0016541A" w:rsidRDefault="0016541A" w:rsidP="00FE2872">
      <w:pPr>
        <w:ind w:firstLine="720"/>
        <w:jc w:val="both"/>
        <w:rPr>
          <w:sz w:val="24"/>
          <w:szCs w:val="24"/>
        </w:rPr>
      </w:pPr>
      <w:r w:rsidRPr="009B7236">
        <w:rPr>
          <w:sz w:val="24"/>
          <w:szCs w:val="24"/>
        </w:rPr>
        <w:t>5.2.2. Жалоба рассматривается структурным</w:t>
      </w:r>
      <w:r>
        <w:rPr>
          <w:sz w:val="24"/>
          <w:szCs w:val="24"/>
        </w:rPr>
        <w:t>и</w:t>
      </w:r>
      <w:r w:rsidRPr="009B7236">
        <w:rPr>
          <w:sz w:val="24"/>
          <w:szCs w:val="24"/>
        </w:rPr>
        <w:t xml:space="preserve"> подразделени</w:t>
      </w:r>
      <w:r>
        <w:rPr>
          <w:sz w:val="24"/>
          <w:szCs w:val="24"/>
        </w:rPr>
        <w:t>ями</w:t>
      </w:r>
      <w:r w:rsidRPr="009B7236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9B7236">
        <w:rPr>
          <w:sz w:val="24"/>
          <w:szCs w:val="24"/>
        </w:rPr>
        <w:t>дминистрации</w:t>
      </w:r>
      <w:r>
        <w:rPr>
          <w:sz w:val="24"/>
          <w:szCs w:val="24"/>
        </w:rPr>
        <w:t xml:space="preserve"> Печенгского района</w:t>
      </w:r>
      <w:r w:rsidRPr="009B7236">
        <w:rPr>
          <w:sz w:val="24"/>
          <w:szCs w:val="24"/>
        </w:rPr>
        <w:t>, предоставляющим</w:t>
      </w:r>
      <w:r>
        <w:rPr>
          <w:sz w:val="24"/>
          <w:szCs w:val="24"/>
        </w:rPr>
        <w:t>и</w:t>
      </w:r>
      <w:r w:rsidRPr="009B7236">
        <w:rPr>
          <w:sz w:val="24"/>
          <w:szCs w:val="24"/>
        </w:rPr>
        <w:t xml:space="preserve"> муниципальную услугу при нарушении порядка предоставления муниципальной услуги, вследствие решений и действий (бездействия) структурного подразделения </w:t>
      </w:r>
      <w:r>
        <w:rPr>
          <w:sz w:val="24"/>
          <w:szCs w:val="24"/>
        </w:rPr>
        <w:t>а</w:t>
      </w:r>
      <w:r w:rsidRPr="009B7236">
        <w:rPr>
          <w:sz w:val="24"/>
          <w:szCs w:val="24"/>
        </w:rPr>
        <w:t>дминистрации, предоставляющего муниципальную услугу, его должностного лица либо муниципальных служащих.</w:t>
      </w:r>
      <w:r>
        <w:rPr>
          <w:sz w:val="24"/>
          <w:szCs w:val="24"/>
        </w:rPr>
        <w:t xml:space="preserve"> </w:t>
      </w:r>
    </w:p>
    <w:p w:rsidR="0016541A" w:rsidRPr="009B7236" w:rsidRDefault="0016541A" w:rsidP="00FE2872">
      <w:pPr>
        <w:ind w:firstLine="720"/>
        <w:jc w:val="both"/>
        <w:rPr>
          <w:sz w:val="24"/>
          <w:szCs w:val="24"/>
        </w:rPr>
      </w:pPr>
      <w:r w:rsidRPr="009B7236">
        <w:rPr>
          <w:sz w:val="24"/>
          <w:szCs w:val="24"/>
        </w:rPr>
        <w:t xml:space="preserve">Жалобы на решения, принятые </w:t>
      </w:r>
      <w:r w:rsidR="002C772B">
        <w:rPr>
          <w:sz w:val="24"/>
          <w:szCs w:val="24"/>
        </w:rPr>
        <w:t>начальником ОРН</w:t>
      </w:r>
      <w:r w:rsidRPr="009B7236">
        <w:rPr>
          <w:sz w:val="24"/>
          <w:szCs w:val="24"/>
        </w:rPr>
        <w:t xml:space="preserve">, предоставляющего муниципальную услугу, подаются </w:t>
      </w:r>
      <w:r w:rsidR="002C772B">
        <w:rPr>
          <w:sz w:val="24"/>
          <w:szCs w:val="24"/>
        </w:rPr>
        <w:t>Г</w:t>
      </w:r>
      <w:r w:rsidRPr="009B7236">
        <w:rPr>
          <w:sz w:val="24"/>
          <w:szCs w:val="24"/>
        </w:rPr>
        <w:t xml:space="preserve">лаве </w:t>
      </w:r>
      <w:r w:rsidR="00B55627">
        <w:rPr>
          <w:sz w:val="24"/>
          <w:szCs w:val="24"/>
        </w:rPr>
        <w:t>а</w:t>
      </w:r>
      <w:r w:rsidRPr="009B7236">
        <w:rPr>
          <w:sz w:val="24"/>
          <w:szCs w:val="24"/>
        </w:rPr>
        <w:t>дминистрации</w:t>
      </w:r>
      <w:r w:rsidR="00B55627">
        <w:rPr>
          <w:sz w:val="24"/>
          <w:szCs w:val="24"/>
        </w:rPr>
        <w:t xml:space="preserve"> Печенгского района</w:t>
      </w:r>
      <w:r w:rsidRPr="009B7236">
        <w:rPr>
          <w:sz w:val="24"/>
          <w:szCs w:val="24"/>
        </w:rPr>
        <w:t>.</w:t>
      </w:r>
    </w:p>
    <w:p w:rsidR="007D25FB" w:rsidRPr="007D25FB" w:rsidRDefault="007D25FB" w:rsidP="00FE2872">
      <w:pPr>
        <w:ind w:firstLine="720"/>
        <w:jc w:val="center"/>
        <w:rPr>
          <w:b/>
          <w:sz w:val="24"/>
          <w:szCs w:val="24"/>
        </w:rPr>
      </w:pPr>
    </w:p>
    <w:p w:rsidR="007D25FB" w:rsidRPr="007D25FB" w:rsidRDefault="007D25FB" w:rsidP="002C772B">
      <w:pPr>
        <w:jc w:val="center"/>
        <w:rPr>
          <w:b/>
          <w:sz w:val="24"/>
          <w:szCs w:val="24"/>
        </w:rPr>
      </w:pPr>
      <w:r w:rsidRPr="007D25FB">
        <w:rPr>
          <w:b/>
          <w:sz w:val="24"/>
          <w:szCs w:val="24"/>
        </w:rPr>
        <w:t>5.3. 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7D25FB" w:rsidRPr="007D25FB" w:rsidRDefault="007D25FB" w:rsidP="00FE2872">
      <w:pPr>
        <w:ind w:firstLine="720"/>
        <w:jc w:val="center"/>
        <w:rPr>
          <w:b/>
          <w:sz w:val="24"/>
          <w:szCs w:val="24"/>
        </w:rPr>
      </w:pPr>
    </w:p>
    <w:p w:rsidR="002C772B" w:rsidRPr="007D25FB" w:rsidRDefault="002C772B" w:rsidP="002C772B">
      <w:pPr>
        <w:ind w:firstLine="708"/>
        <w:jc w:val="both"/>
        <w:rPr>
          <w:sz w:val="24"/>
          <w:szCs w:val="24"/>
        </w:rPr>
      </w:pPr>
      <w:r w:rsidRPr="007D25FB">
        <w:rPr>
          <w:sz w:val="24"/>
          <w:szCs w:val="24"/>
        </w:rPr>
        <w:t>Информацию о порядке подачи и рассмотрения жалобы можно получить следующими способами:</w:t>
      </w:r>
    </w:p>
    <w:p w:rsidR="002C772B" w:rsidRPr="007D25FB" w:rsidRDefault="002C772B" w:rsidP="002C772B">
      <w:pPr>
        <w:tabs>
          <w:tab w:val="left" w:pos="709"/>
        </w:tabs>
        <w:jc w:val="both"/>
        <w:rPr>
          <w:sz w:val="24"/>
          <w:szCs w:val="24"/>
        </w:rPr>
      </w:pPr>
      <w:r w:rsidRPr="007D25FB">
        <w:rPr>
          <w:sz w:val="24"/>
          <w:szCs w:val="24"/>
        </w:rPr>
        <w:tab/>
        <w:t xml:space="preserve">1) в информационно-телекоммуникационной сети Интернет на официальном сайте </w:t>
      </w:r>
      <w:r>
        <w:rPr>
          <w:sz w:val="24"/>
          <w:szCs w:val="24"/>
        </w:rPr>
        <w:t>муниципального образования Печенгский район</w:t>
      </w:r>
      <w:r w:rsidRPr="007D25FB">
        <w:rPr>
          <w:sz w:val="24"/>
          <w:szCs w:val="24"/>
        </w:rPr>
        <w:t>;</w:t>
      </w:r>
    </w:p>
    <w:p w:rsidR="002C772B" w:rsidRPr="0016541A" w:rsidRDefault="002C772B" w:rsidP="002C772B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D25FB">
        <w:rPr>
          <w:sz w:val="24"/>
          <w:szCs w:val="24"/>
        </w:rPr>
        <w:t xml:space="preserve">2) с использованием Единого </w:t>
      </w:r>
      <w:r w:rsidRPr="009907BC">
        <w:rPr>
          <w:sz w:val="24"/>
          <w:szCs w:val="24"/>
        </w:rPr>
        <w:t>портала (</w:t>
      </w:r>
      <w:hyperlink r:id="rId15" w:history="1">
        <w:r w:rsidRPr="009907BC">
          <w:rPr>
            <w:sz w:val="24"/>
            <w:szCs w:val="24"/>
          </w:rPr>
          <w:t>http://www.gosuslugi.ru/</w:t>
        </w:r>
      </w:hyperlink>
      <w:r w:rsidRPr="009907BC">
        <w:rPr>
          <w:sz w:val="24"/>
          <w:szCs w:val="24"/>
        </w:rPr>
        <w:t>);</w:t>
      </w:r>
    </w:p>
    <w:p w:rsidR="002C772B" w:rsidRPr="007D25FB" w:rsidRDefault="002C772B" w:rsidP="002C772B">
      <w:pPr>
        <w:tabs>
          <w:tab w:val="left" w:pos="709"/>
        </w:tabs>
        <w:jc w:val="both"/>
        <w:rPr>
          <w:sz w:val="24"/>
          <w:szCs w:val="24"/>
        </w:rPr>
      </w:pPr>
      <w:r w:rsidRPr="007D25FB">
        <w:rPr>
          <w:sz w:val="24"/>
          <w:szCs w:val="24"/>
        </w:rPr>
        <w:tab/>
        <w:t>3) на информационных стендах в местах предоставления муниципальной услуги;</w:t>
      </w:r>
    </w:p>
    <w:p w:rsidR="002C772B" w:rsidRPr="007D25FB" w:rsidRDefault="002C772B" w:rsidP="002C772B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D25FB">
        <w:rPr>
          <w:sz w:val="24"/>
          <w:szCs w:val="24"/>
        </w:rPr>
        <w:t xml:space="preserve">4) посредством личного обращения (в т.ч. по телефону, по электронной почте, почтовой связью) </w:t>
      </w:r>
      <w:r>
        <w:rPr>
          <w:sz w:val="24"/>
          <w:szCs w:val="24"/>
        </w:rPr>
        <w:t xml:space="preserve">в ОРН, </w:t>
      </w:r>
      <w:r w:rsidRPr="007D25FB">
        <w:rPr>
          <w:sz w:val="24"/>
          <w:szCs w:val="24"/>
        </w:rPr>
        <w:t xml:space="preserve">в </w:t>
      </w:r>
      <w:r>
        <w:rPr>
          <w:sz w:val="24"/>
          <w:szCs w:val="24"/>
        </w:rPr>
        <w:t>а</w:t>
      </w:r>
      <w:r w:rsidRPr="007D25FB">
        <w:rPr>
          <w:sz w:val="24"/>
          <w:szCs w:val="24"/>
        </w:rPr>
        <w:t>дминистрацию</w:t>
      </w:r>
      <w:r>
        <w:rPr>
          <w:sz w:val="24"/>
          <w:szCs w:val="24"/>
        </w:rPr>
        <w:t xml:space="preserve"> Печенгского района.</w:t>
      </w:r>
    </w:p>
    <w:p w:rsidR="002C772B" w:rsidRPr="007D25FB" w:rsidRDefault="002C772B" w:rsidP="002C772B">
      <w:pPr>
        <w:ind w:firstLine="708"/>
        <w:jc w:val="both"/>
        <w:rPr>
          <w:b/>
          <w:sz w:val="24"/>
          <w:szCs w:val="24"/>
        </w:rPr>
      </w:pPr>
    </w:p>
    <w:p w:rsidR="002C772B" w:rsidRPr="007D25FB" w:rsidRDefault="002C772B" w:rsidP="002C772B">
      <w:pPr>
        <w:jc w:val="center"/>
        <w:rPr>
          <w:b/>
          <w:sz w:val="24"/>
          <w:szCs w:val="24"/>
        </w:rPr>
      </w:pPr>
      <w:r w:rsidRPr="007D25FB">
        <w:rPr>
          <w:b/>
          <w:sz w:val="24"/>
          <w:szCs w:val="24"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</w:t>
      </w:r>
    </w:p>
    <w:p w:rsidR="002C772B" w:rsidRPr="007D25FB" w:rsidRDefault="002C772B" w:rsidP="002C772B">
      <w:pPr>
        <w:ind w:firstLine="708"/>
        <w:jc w:val="center"/>
        <w:rPr>
          <w:b/>
          <w:sz w:val="24"/>
          <w:szCs w:val="24"/>
        </w:rPr>
      </w:pPr>
    </w:p>
    <w:p w:rsidR="002C772B" w:rsidRPr="007D25FB" w:rsidRDefault="002C772B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7D25FB">
        <w:rPr>
          <w:sz w:val="24"/>
          <w:szCs w:val="24"/>
        </w:rPr>
        <w:t>Правовое регулирование отношений, возникающих в связи с подачей и рассмотрением жалобы, осуществляется в соответствии с:</w:t>
      </w:r>
    </w:p>
    <w:p w:rsidR="002C772B" w:rsidRDefault="002C772B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7D25FB">
        <w:rPr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44439D" w:rsidRDefault="0044439D" w:rsidP="0044439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FA0E7B">
        <w:rPr>
          <w:sz w:val="24"/>
          <w:szCs w:val="24"/>
        </w:rPr>
        <w:t xml:space="preserve">- постановлением Правительства Мурманской области от 10.12.2012 № 620-ПП </w:t>
      </w:r>
      <w:r>
        <w:rPr>
          <w:sz w:val="24"/>
          <w:szCs w:val="24"/>
        </w:rPr>
        <w:br/>
      </w:r>
      <w:r w:rsidRPr="00FA0E7B">
        <w:rPr>
          <w:sz w:val="24"/>
          <w:szCs w:val="24"/>
        </w:rPr>
        <w:t xml:space="preserve">«О правилах подачи и рассмотрения жалоб на решения и действия (бездействие) исполнительных органов государственной власти Мурманской области и их должностных </w:t>
      </w:r>
      <w:r w:rsidRPr="00FA0E7B">
        <w:rPr>
          <w:sz w:val="24"/>
          <w:szCs w:val="24"/>
        </w:rPr>
        <w:lastRenderedPageBreak/>
        <w:t>лиц, государственных гражданских служащих, подведомственных этим органам учреждений и их должностных лиц, предоставляющих государственные услуги</w:t>
      </w:r>
      <w:r>
        <w:rPr>
          <w:sz w:val="24"/>
          <w:szCs w:val="24"/>
        </w:rPr>
        <w:t>»;</w:t>
      </w:r>
    </w:p>
    <w:p w:rsidR="002C772B" w:rsidRPr="007D25FB" w:rsidRDefault="002C772B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7D25FB">
        <w:rPr>
          <w:sz w:val="24"/>
          <w:szCs w:val="24"/>
        </w:rPr>
        <w:t>- муниципальным правовым актом, устанавливающим порядок подачи и рассмотрения жалоб на решения и действия (бездействие) органов местного самоуправления и их должностных лиц, муниципальных служащих;</w:t>
      </w:r>
    </w:p>
    <w:p w:rsidR="002C772B" w:rsidRDefault="002C772B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7D25FB">
        <w:rPr>
          <w:sz w:val="24"/>
          <w:szCs w:val="24"/>
        </w:rPr>
        <w:t xml:space="preserve">- настоящим </w:t>
      </w:r>
      <w:r>
        <w:rPr>
          <w:sz w:val="24"/>
          <w:szCs w:val="24"/>
        </w:rPr>
        <w:t>Р</w:t>
      </w:r>
      <w:r w:rsidRPr="007D25FB">
        <w:rPr>
          <w:sz w:val="24"/>
          <w:szCs w:val="24"/>
        </w:rPr>
        <w:t>егламентом.</w:t>
      </w:r>
    </w:p>
    <w:p w:rsidR="0044439D" w:rsidRDefault="0044439D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44439D" w:rsidRDefault="0044439D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44439D" w:rsidRDefault="0044439D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44439D" w:rsidRDefault="0044439D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44439D" w:rsidRDefault="0044439D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44439D" w:rsidRDefault="0044439D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44439D" w:rsidRDefault="0044439D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44439D" w:rsidRDefault="0044439D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44439D" w:rsidRDefault="0044439D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44439D" w:rsidRDefault="0044439D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44439D" w:rsidRDefault="0044439D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44439D" w:rsidRDefault="0044439D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44439D" w:rsidRDefault="0044439D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625126" w:rsidRDefault="00625126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2A359A" w:rsidRDefault="002A359A" w:rsidP="002C772B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tbl>
      <w:tblPr>
        <w:tblW w:w="10174" w:type="dxa"/>
        <w:tblLook w:val="04A0" w:firstRow="1" w:lastRow="0" w:firstColumn="1" w:lastColumn="0" w:noHBand="0" w:noVBand="1"/>
      </w:tblPr>
      <w:tblGrid>
        <w:gridCol w:w="5637"/>
        <w:gridCol w:w="4537"/>
      </w:tblGrid>
      <w:tr w:rsidR="005367A1" w:rsidRPr="009000D5" w:rsidTr="005C1405">
        <w:tc>
          <w:tcPr>
            <w:tcW w:w="5637" w:type="dxa"/>
          </w:tcPr>
          <w:p w:rsidR="005367A1" w:rsidRDefault="005367A1" w:rsidP="005367A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367A1" w:rsidRDefault="005367A1" w:rsidP="005367A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367A1" w:rsidRDefault="005367A1" w:rsidP="005367A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367A1" w:rsidRPr="009000D5" w:rsidRDefault="005367A1" w:rsidP="005367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7" w:type="dxa"/>
          </w:tcPr>
          <w:p w:rsidR="005C1405" w:rsidRPr="009000D5" w:rsidRDefault="005C1405" w:rsidP="005C1405">
            <w:pPr>
              <w:rPr>
                <w:bCs/>
                <w:sz w:val="24"/>
                <w:szCs w:val="24"/>
              </w:rPr>
            </w:pPr>
            <w:r w:rsidRPr="009000D5">
              <w:rPr>
                <w:bCs/>
                <w:sz w:val="24"/>
                <w:szCs w:val="24"/>
              </w:rPr>
              <w:t xml:space="preserve">Приложение </w:t>
            </w:r>
            <w:r>
              <w:rPr>
                <w:bCs/>
                <w:sz w:val="24"/>
                <w:szCs w:val="24"/>
              </w:rPr>
              <w:t>1</w:t>
            </w:r>
            <w:r w:rsidRPr="009000D5">
              <w:rPr>
                <w:bCs/>
                <w:sz w:val="24"/>
                <w:szCs w:val="24"/>
              </w:rPr>
              <w:t xml:space="preserve"> </w:t>
            </w:r>
          </w:p>
          <w:p w:rsidR="005C1405" w:rsidRPr="009000D5" w:rsidRDefault="005C1405" w:rsidP="005C1405">
            <w:pPr>
              <w:rPr>
                <w:bCs/>
                <w:sz w:val="24"/>
                <w:szCs w:val="24"/>
              </w:rPr>
            </w:pPr>
            <w:r w:rsidRPr="009000D5">
              <w:rPr>
                <w:bCs/>
                <w:sz w:val="24"/>
                <w:szCs w:val="24"/>
              </w:rPr>
              <w:t xml:space="preserve">к </w:t>
            </w:r>
            <w:r>
              <w:rPr>
                <w:bCs/>
                <w:sz w:val="24"/>
                <w:szCs w:val="24"/>
              </w:rPr>
              <w:t>административному р</w:t>
            </w:r>
            <w:r w:rsidRPr="009000D5">
              <w:rPr>
                <w:bCs/>
                <w:sz w:val="24"/>
                <w:szCs w:val="24"/>
              </w:rPr>
              <w:t xml:space="preserve">егламенту, </w:t>
            </w:r>
            <w:r>
              <w:rPr>
                <w:bCs/>
                <w:sz w:val="24"/>
                <w:szCs w:val="24"/>
              </w:rPr>
              <w:t xml:space="preserve">предоставления муниципальной услуги «Предоставление талонов на бесплатное питание малоимущим гражданам, проживающим на территории Печенгского района». </w:t>
            </w:r>
            <w:r w:rsidRPr="009000D5">
              <w:rPr>
                <w:bCs/>
                <w:sz w:val="24"/>
                <w:szCs w:val="24"/>
              </w:rPr>
              <w:t>утвержденному</w:t>
            </w:r>
            <w:r w:rsidRPr="009000D5">
              <w:rPr>
                <w:bCs/>
                <w:sz w:val="24"/>
                <w:szCs w:val="24"/>
              </w:rPr>
              <w:br/>
              <w:t xml:space="preserve">постановлением администрации муниципального образования </w:t>
            </w:r>
          </w:p>
          <w:p w:rsidR="005C1405" w:rsidRPr="009000D5" w:rsidRDefault="005C1405" w:rsidP="005C1405">
            <w:pPr>
              <w:rPr>
                <w:bCs/>
                <w:sz w:val="24"/>
                <w:szCs w:val="24"/>
              </w:rPr>
            </w:pPr>
            <w:r w:rsidRPr="009000D5">
              <w:rPr>
                <w:bCs/>
                <w:sz w:val="24"/>
                <w:szCs w:val="24"/>
              </w:rPr>
              <w:t>Печенгск</w:t>
            </w:r>
            <w:r>
              <w:rPr>
                <w:bCs/>
                <w:sz w:val="24"/>
                <w:szCs w:val="24"/>
              </w:rPr>
              <w:t xml:space="preserve">ого </w:t>
            </w:r>
            <w:r w:rsidRPr="009000D5">
              <w:rPr>
                <w:bCs/>
                <w:sz w:val="24"/>
                <w:szCs w:val="24"/>
              </w:rPr>
              <w:t>район</w:t>
            </w:r>
            <w:r>
              <w:rPr>
                <w:bCs/>
                <w:sz w:val="24"/>
                <w:szCs w:val="24"/>
              </w:rPr>
              <w:t>а</w:t>
            </w:r>
          </w:p>
          <w:p w:rsidR="005C1405" w:rsidRPr="009000D5" w:rsidRDefault="005C1405" w:rsidP="005C1405">
            <w:pPr>
              <w:rPr>
                <w:bCs/>
                <w:sz w:val="24"/>
                <w:szCs w:val="24"/>
              </w:rPr>
            </w:pPr>
            <w:r w:rsidRPr="009000D5">
              <w:rPr>
                <w:bCs/>
                <w:sz w:val="24"/>
                <w:szCs w:val="24"/>
              </w:rPr>
              <w:t xml:space="preserve">от </w:t>
            </w:r>
            <w:r w:rsidR="006D2D09">
              <w:rPr>
                <w:bCs/>
                <w:sz w:val="24"/>
                <w:szCs w:val="24"/>
              </w:rPr>
              <w:t>24.09.2019</w:t>
            </w:r>
            <w:r>
              <w:rPr>
                <w:bCs/>
                <w:sz w:val="24"/>
                <w:szCs w:val="24"/>
              </w:rPr>
              <w:t xml:space="preserve">  </w:t>
            </w:r>
            <w:r w:rsidRPr="009000D5">
              <w:rPr>
                <w:bCs/>
                <w:sz w:val="24"/>
                <w:szCs w:val="24"/>
              </w:rPr>
              <w:t>№</w:t>
            </w:r>
            <w:r w:rsidR="006D2D09">
              <w:rPr>
                <w:bCs/>
                <w:sz w:val="24"/>
                <w:szCs w:val="24"/>
              </w:rPr>
              <w:t xml:space="preserve"> 832</w:t>
            </w:r>
            <w:r w:rsidRPr="009000D5">
              <w:rPr>
                <w:bCs/>
                <w:sz w:val="24"/>
                <w:szCs w:val="24"/>
              </w:rPr>
              <w:t xml:space="preserve"> </w:t>
            </w:r>
          </w:p>
          <w:p w:rsidR="005367A1" w:rsidRPr="009000D5" w:rsidRDefault="005367A1" w:rsidP="005367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5367A1" w:rsidRPr="009000D5" w:rsidRDefault="005367A1" w:rsidP="005367A1">
      <w:pPr>
        <w:ind w:firstLine="709"/>
        <w:jc w:val="right"/>
        <w:rPr>
          <w:b/>
          <w:bCs/>
          <w:sz w:val="24"/>
          <w:szCs w:val="24"/>
        </w:rPr>
      </w:pPr>
    </w:p>
    <w:p w:rsidR="005367A1" w:rsidRPr="009000D5" w:rsidRDefault="005367A1" w:rsidP="005367A1">
      <w:pPr>
        <w:ind w:firstLine="709"/>
        <w:rPr>
          <w:sz w:val="24"/>
          <w:szCs w:val="24"/>
        </w:rPr>
      </w:pPr>
    </w:p>
    <w:p w:rsidR="005367A1" w:rsidRPr="009000D5" w:rsidRDefault="005367A1" w:rsidP="005367A1">
      <w:pPr>
        <w:ind w:firstLine="709"/>
        <w:jc w:val="both"/>
        <w:rPr>
          <w:sz w:val="24"/>
          <w:szCs w:val="24"/>
        </w:rPr>
      </w:pPr>
    </w:p>
    <w:p w:rsidR="002A359A" w:rsidRDefault="002A359A" w:rsidP="002A359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ЗАЯВЛЕНИЕ</w:t>
      </w:r>
    </w:p>
    <w:p w:rsidR="005367A1" w:rsidRPr="009000D5" w:rsidRDefault="002A359A" w:rsidP="002A359A">
      <w:pPr>
        <w:jc w:val="center"/>
        <w:rPr>
          <w:sz w:val="24"/>
          <w:szCs w:val="24"/>
        </w:rPr>
      </w:pPr>
      <w:r>
        <w:rPr>
          <w:sz w:val="24"/>
          <w:szCs w:val="24"/>
        </w:rPr>
        <w:t>получателя муниципальной услуги на выдачу талонов на бесплатное питание</w:t>
      </w:r>
      <w:r w:rsidR="005367A1" w:rsidRPr="009000D5">
        <w:rPr>
          <w:sz w:val="24"/>
          <w:szCs w:val="24"/>
        </w:rPr>
        <w:br/>
      </w:r>
    </w:p>
    <w:p w:rsidR="005367A1" w:rsidRPr="009000D5" w:rsidRDefault="005367A1" w:rsidP="005367A1">
      <w:pPr>
        <w:ind w:firstLine="709"/>
        <w:rPr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428"/>
        <w:gridCol w:w="5220"/>
      </w:tblGrid>
      <w:tr w:rsidR="005367A1" w:rsidRPr="009000D5" w:rsidTr="005367A1">
        <w:tc>
          <w:tcPr>
            <w:tcW w:w="4428" w:type="dxa"/>
            <w:shd w:val="clear" w:color="auto" w:fill="auto"/>
          </w:tcPr>
          <w:p w:rsidR="005367A1" w:rsidRPr="009000D5" w:rsidRDefault="005367A1" w:rsidP="005367A1">
            <w:pPr>
              <w:ind w:firstLine="709"/>
              <w:jc w:val="right"/>
              <w:rPr>
                <w:sz w:val="24"/>
                <w:szCs w:val="24"/>
              </w:rPr>
            </w:pPr>
          </w:p>
        </w:tc>
        <w:tc>
          <w:tcPr>
            <w:tcW w:w="5220" w:type="dxa"/>
            <w:shd w:val="clear" w:color="auto" w:fill="auto"/>
          </w:tcPr>
          <w:p w:rsidR="005367A1" w:rsidRPr="009000D5" w:rsidRDefault="005367A1" w:rsidP="005367A1">
            <w:pPr>
              <w:jc w:val="both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 xml:space="preserve">Начальнику отдела работы с населением администрации Печенгского района </w:t>
            </w:r>
          </w:p>
          <w:p w:rsidR="005367A1" w:rsidRPr="009000D5" w:rsidRDefault="005367A1" w:rsidP="005367A1">
            <w:pPr>
              <w:jc w:val="both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от _________________________________</w:t>
            </w:r>
          </w:p>
          <w:p w:rsidR="005367A1" w:rsidRPr="009000D5" w:rsidRDefault="005367A1" w:rsidP="005367A1">
            <w:pPr>
              <w:jc w:val="both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адрес ______________________________</w:t>
            </w:r>
          </w:p>
          <w:p w:rsidR="005367A1" w:rsidRPr="009000D5" w:rsidRDefault="005367A1" w:rsidP="005367A1">
            <w:pPr>
              <w:jc w:val="both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 xml:space="preserve">дом. тел. ___________________________ </w:t>
            </w:r>
          </w:p>
        </w:tc>
      </w:tr>
    </w:tbl>
    <w:p w:rsidR="005367A1" w:rsidRPr="009000D5" w:rsidRDefault="005367A1" w:rsidP="005367A1">
      <w:pPr>
        <w:ind w:firstLine="709"/>
        <w:rPr>
          <w:sz w:val="24"/>
          <w:szCs w:val="24"/>
        </w:rPr>
      </w:pPr>
    </w:p>
    <w:p w:rsidR="005367A1" w:rsidRPr="009000D5" w:rsidRDefault="005367A1" w:rsidP="005367A1">
      <w:pPr>
        <w:ind w:firstLine="709"/>
        <w:jc w:val="both"/>
        <w:rPr>
          <w:sz w:val="24"/>
          <w:szCs w:val="24"/>
        </w:rPr>
      </w:pPr>
    </w:p>
    <w:p w:rsidR="005367A1" w:rsidRPr="009000D5" w:rsidRDefault="005367A1" w:rsidP="005367A1">
      <w:pPr>
        <w:jc w:val="center"/>
        <w:rPr>
          <w:i/>
          <w:sz w:val="24"/>
          <w:szCs w:val="24"/>
        </w:rPr>
      </w:pPr>
      <w:r w:rsidRPr="009000D5">
        <w:rPr>
          <w:i/>
          <w:sz w:val="24"/>
          <w:szCs w:val="24"/>
        </w:rPr>
        <w:t>ЗАЯВЛЕНИЕ</w:t>
      </w:r>
      <w:r w:rsidR="00375E00">
        <w:rPr>
          <w:i/>
          <w:sz w:val="24"/>
          <w:szCs w:val="24"/>
        </w:rPr>
        <w:t>.</w:t>
      </w:r>
    </w:p>
    <w:p w:rsidR="005367A1" w:rsidRPr="009000D5" w:rsidRDefault="005367A1" w:rsidP="005367A1">
      <w:pPr>
        <w:ind w:firstLine="709"/>
        <w:jc w:val="both"/>
        <w:rPr>
          <w:i/>
          <w:sz w:val="24"/>
          <w:szCs w:val="24"/>
        </w:rPr>
      </w:pPr>
    </w:p>
    <w:p w:rsidR="005367A1" w:rsidRPr="009000D5" w:rsidRDefault="005367A1" w:rsidP="005367A1">
      <w:pPr>
        <w:spacing w:line="360" w:lineRule="auto"/>
        <w:ind w:firstLine="709"/>
        <w:jc w:val="both"/>
        <w:rPr>
          <w:sz w:val="24"/>
          <w:szCs w:val="24"/>
        </w:rPr>
      </w:pPr>
      <w:r w:rsidRPr="009000D5">
        <w:rPr>
          <w:sz w:val="24"/>
          <w:szCs w:val="24"/>
        </w:rPr>
        <w:t>Прошу выдать талоны на бесплатное питание в связи с трудной жизненной ситуацией (подробно описать причины тяжелого материального положения).</w:t>
      </w:r>
    </w:p>
    <w:p w:rsidR="005367A1" w:rsidRPr="009000D5" w:rsidRDefault="005367A1" w:rsidP="005367A1">
      <w:pPr>
        <w:ind w:firstLine="709"/>
        <w:jc w:val="both"/>
        <w:rPr>
          <w:b/>
          <w:sz w:val="24"/>
          <w:szCs w:val="24"/>
        </w:rPr>
      </w:pPr>
    </w:p>
    <w:p w:rsidR="005367A1" w:rsidRPr="009000D5" w:rsidRDefault="005367A1" w:rsidP="005367A1">
      <w:pPr>
        <w:ind w:firstLine="709"/>
        <w:jc w:val="both"/>
        <w:rPr>
          <w:b/>
          <w:sz w:val="24"/>
          <w:szCs w:val="24"/>
        </w:rPr>
      </w:pPr>
    </w:p>
    <w:p w:rsidR="005367A1" w:rsidRPr="009000D5" w:rsidRDefault="005367A1" w:rsidP="005367A1">
      <w:pPr>
        <w:ind w:firstLine="709"/>
        <w:jc w:val="both"/>
        <w:rPr>
          <w:b/>
          <w:sz w:val="24"/>
          <w:szCs w:val="24"/>
        </w:rPr>
      </w:pPr>
    </w:p>
    <w:p w:rsidR="005367A1" w:rsidRPr="009000D5" w:rsidRDefault="005367A1" w:rsidP="005367A1">
      <w:pPr>
        <w:ind w:firstLine="709"/>
        <w:jc w:val="both"/>
        <w:rPr>
          <w:b/>
          <w:sz w:val="24"/>
          <w:szCs w:val="24"/>
        </w:rPr>
      </w:pPr>
    </w:p>
    <w:p w:rsidR="005367A1" w:rsidRPr="009000D5" w:rsidRDefault="005367A1" w:rsidP="002A359A">
      <w:pPr>
        <w:jc w:val="both"/>
        <w:rPr>
          <w:sz w:val="24"/>
          <w:szCs w:val="24"/>
        </w:rPr>
      </w:pPr>
      <w:r w:rsidRPr="009000D5">
        <w:rPr>
          <w:sz w:val="24"/>
          <w:szCs w:val="24"/>
        </w:rPr>
        <w:t>Дата подачи</w:t>
      </w:r>
      <w:r w:rsidRPr="009000D5">
        <w:rPr>
          <w:sz w:val="24"/>
          <w:szCs w:val="24"/>
        </w:rPr>
        <w:tab/>
      </w:r>
      <w:r w:rsidRPr="009000D5">
        <w:rPr>
          <w:sz w:val="24"/>
          <w:szCs w:val="24"/>
        </w:rPr>
        <w:tab/>
      </w:r>
      <w:r w:rsidRPr="009000D5">
        <w:rPr>
          <w:sz w:val="24"/>
          <w:szCs w:val="24"/>
        </w:rPr>
        <w:tab/>
      </w:r>
      <w:r w:rsidRPr="009000D5">
        <w:rPr>
          <w:sz w:val="24"/>
          <w:szCs w:val="24"/>
        </w:rPr>
        <w:tab/>
      </w:r>
      <w:r w:rsidRPr="009000D5">
        <w:rPr>
          <w:sz w:val="24"/>
          <w:szCs w:val="24"/>
        </w:rPr>
        <w:tab/>
      </w:r>
      <w:r w:rsidRPr="009000D5">
        <w:rPr>
          <w:sz w:val="24"/>
          <w:szCs w:val="24"/>
        </w:rPr>
        <w:tab/>
      </w:r>
      <w:r w:rsidRPr="009000D5">
        <w:rPr>
          <w:sz w:val="24"/>
          <w:szCs w:val="24"/>
        </w:rPr>
        <w:tab/>
      </w:r>
      <w:r w:rsidRPr="009000D5">
        <w:rPr>
          <w:sz w:val="24"/>
          <w:szCs w:val="24"/>
        </w:rPr>
        <w:tab/>
      </w:r>
      <w:r w:rsidRPr="009000D5">
        <w:rPr>
          <w:sz w:val="24"/>
          <w:szCs w:val="24"/>
        </w:rPr>
        <w:tab/>
        <w:t xml:space="preserve">     </w:t>
      </w:r>
      <w:r w:rsidR="002A359A">
        <w:rPr>
          <w:sz w:val="24"/>
          <w:szCs w:val="24"/>
        </w:rPr>
        <w:t xml:space="preserve">          </w:t>
      </w:r>
      <w:r w:rsidRPr="009000D5">
        <w:rPr>
          <w:sz w:val="24"/>
          <w:szCs w:val="24"/>
        </w:rPr>
        <w:t xml:space="preserve">Подпись         </w:t>
      </w:r>
    </w:p>
    <w:p w:rsidR="005367A1" w:rsidRPr="009000D5" w:rsidRDefault="005367A1" w:rsidP="005367A1">
      <w:pPr>
        <w:ind w:firstLine="709"/>
        <w:jc w:val="both"/>
        <w:rPr>
          <w:sz w:val="24"/>
          <w:szCs w:val="24"/>
        </w:rPr>
      </w:pPr>
    </w:p>
    <w:p w:rsidR="005367A1" w:rsidRPr="009000D5" w:rsidRDefault="005367A1" w:rsidP="005367A1">
      <w:pPr>
        <w:ind w:firstLine="709"/>
        <w:jc w:val="both"/>
        <w:rPr>
          <w:sz w:val="24"/>
          <w:szCs w:val="24"/>
        </w:rPr>
      </w:pPr>
    </w:p>
    <w:p w:rsidR="005367A1" w:rsidRPr="009000D5" w:rsidRDefault="005367A1" w:rsidP="005367A1">
      <w:pPr>
        <w:ind w:firstLine="709"/>
        <w:jc w:val="both"/>
        <w:rPr>
          <w:sz w:val="24"/>
          <w:szCs w:val="24"/>
        </w:rPr>
      </w:pPr>
    </w:p>
    <w:p w:rsidR="005367A1" w:rsidRPr="009000D5" w:rsidRDefault="005367A1" w:rsidP="005367A1">
      <w:pPr>
        <w:ind w:firstLine="709"/>
        <w:jc w:val="both"/>
        <w:rPr>
          <w:sz w:val="24"/>
          <w:szCs w:val="24"/>
        </w:rPr>
      </w:pPr>
    </w:p>
    <w:p w:rsidR="007D25FB" w:rsidRDefault="007D25FB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D25FB" w:rsidRDefault="007D25FB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D25FB" w:rsidRDefault="007D25FB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D25FB" w:rsidRDefault="007D25FB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D25FB" w:rsidRDefault="007D25FB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D25FB" w:rsidRDefault="007D25FB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D25FB" w:rsidRDefault="007D25FB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D25FB" w:rsidRDefault="007D25FB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D25FB" w:rsidRDefault="007D25FB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7D25FB" w:rsidRPr="008F6F8A" w:rsidRDefault="007D25FB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902447" w:rsidRPr="008F6F8A" w:rsidRDefault="00902447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902447" w:rsidRDefault="00902447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tbl>
      <w:tblPr>
        <w:tblW w:w="14144" w:type="dxa"/>
        <w:tblLook w:val="04A0" w:firstRow="1" w:lastRow="0" w:firstColumn="1" w:lastColumn="0" w:noHBand="0" w:noVBand="1"/>
      </w:tblPr>
      <w:tblGrid>
        <w:gridCol w:w="6204"/>
        <w:gridCol w:w="3970"/>
        <w:gridCol w:w="3970"/>
      </w:tblGrid>
      <w:tr w:rsidR="005C1405" w:rsidRPr="009000D5" w:rsidTr="005C1405">
        <w:tc>
          <w:tcPr>
            <w:tcW w:w="6204" w:type="dxa"/>
          </w:tcPr>
          <w:p w:rsidR="005C1405" w:rsidRDefault="005C1405" w:rsidP="005C1405">
            <w:pPr>
              <w:tabs>
                <w:tab w:val="left" w:pos="609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5C1405" w:rsidRDefault="005C1405" w:rsidP="009000D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C1405" w:rsidRDefault="005C1405" w:rsidP="009000D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C1405" w:rsidRDefault="005C1405" w:rsidP="009000D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C1405" w:rsidRPr="009000D5" w:rsidRDefault="005C1405" w:rsidP="009000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0" w:type="dxa"/>
          </w:tcPr>
          <w:p w:rsidR="005C1405" w:rsidRPr="009000D5" w:rsidRDefault="005C1405" w:rsidP="005C1405">
            <w:pPr>
              <w:rPr>
                <w:bCs/>
                <w:sz w:val="24"/>
                <w:szCs w:val="24"/>
              </w:rPr>
            </w:pPr>
            <w:r w:rsidRPr="009000D5">
              <w:rPr>
                <w:bCs/>
                <w:sz w:val="24"/>
                <w:szCs w:val="24"/>
              </w:rPr>
              <w:t xml:space="preserve">Приложение </w:t>
            </w:r>
            <w:r>
              <w:rPr>
                <w:bCs/>
                <w:sz w:val="24"/>
                <w:szCs w:val="24"/>
              </w:rPr>
              <w:t>2</w:t>
            </w:r>
            <w:r w:rsidRPr="009000D5">
              <w:rPr>
                <w:bCs/>
                <w:sz w:val="24"/>
                <w:szCs w:val="24"/>
              </w:rPr>
              <w:t xml:space="preserve"> </w:t>
            </w:r>
          </w:p>
          <w:p w:rsidR="005C1405" w:rsidRPr="009000D5" w:rsidRDefault="005C1405" w:rsidP="005C1405">
            <w:pPr>
              <w:rPr>
                <w:bCs/>
                <w:sz w:val="24"/>
                <w:szCs w:val="24"/>
              </w:rPr>
            </w:pPr>
            <w:r w:rsidRPr="009000D5">
              <w:rPr>
                <w:bCs/>
                <w:sz w:val="24"/>
                <w:szCs w:val="24"/>
              </w:rPr>
              <w:t xml:space="preserve">к </w:t>
            </w:r>
            <w:r>
              <w:rPr>
                <w:bCs/>
                <w:sz w:val="24"/>
                <w:szCs w:val="24"/>
              </w:rPr>
              <w:t>административному р</w:t>
            </w:r>
            <w:r w:rsidRPr="009000D5">
              <w:rPr>
                <w:bCs/>
                <w:sz w:val="24"/>
                <w:szCs w:val="24"/>
              </w:rPr>
              <w:t xml:space="preserve">егламенту, </w:t>
            </w:r>
            <w:r>
              <w:rPr>
                <w:bCs/>
                <w:sz w:val="24"/>
                <w:szCs w:val="24"/>
              </w:rPr>
              <w:t xml:space="preserve">предоставления муниципальной услуги «Предоставление талонов на бесплатное питание малоимущим гражданам, проживающим на территории Печенгского района». </w:t>
            </w:r>
            <w:r w:rsidRPr="009000D5">
              <w:rPr>
                <w:bCs/>
                <w:sz w:val="24"/>
                <w:szCs w:val="24"/>
              </w:rPr>
              <w:t>утвержденному</w:t>
            </w:r>
            <w:r w:rsidRPr="009000D5">
              <w:rPr>
                <w:bCs/>
                <w:sz w:val="24"/>
                <w:szCs w:val="24"/>
              </w:rPr>
              <w:br/>
              <w:t xml:space="preserve">постановлением администрации муниципального образования </w:t>
            </w:r>
          </w:p>
          <w:p w:rsidR="005C1405" w:rsidRPr="009000D5" w:rsidRDefault="005C1405" w:rsidP="005C1405">
            <w:pPr>
              <w:rPr>
                <w:bCs/>
                <w:sz w:val="24"/>
                <w:szCs w:val="24"/>
              </w:rPr>
            </w:pPr>
            <w:r w:rsidRPr="009000D5">
              <w:rPr>
                <w:bCs/>
                <w:sz w:val="24"/>
                <w:szCs w:val="24"/>
              </w:rPr>
              <w:t>Печенгск</w:t>
            </w:r>
            <w:r>
              <w:rPr>
                <w:bCs/>
                <w:sz w:val="24"/>
                <w:szCs w:val="24"/>
              </w:rPr>
              <w:t xml:space="preserve">ого </w:t>
            </w:r>
            <w:r w:rsidRPr="009000D5">
              <w:rPr>
                <w:bCs/>
                <w:sz w:val="24"/>
                <w:szCs w:val="24"/>
              </w:rPr>
              <w:t>район</w:t>
            </w:r>
            <w:r>
              <w:rPr>
                <w:bCs/>
                <w:sz w:val="24"/>
                <w:szCs w:val="24"/>
              </w:rPr>
              <w:t>а</w:t>
            </w:r>
          </w:p>
          <w:p w:rsidR="005C1405" w:rsidRPr="009000D5" w:rsidRDefault="005C1405" w:rsidP="005C1405">
            <w:pPr>
              <w:rPr>
                <w:bCs/>
                <w:sz w:val="24"/>
                <w:szCs w:val="24"/>
              </w:rPr>
            </w:pPr>
            <w:r w:rsidRPr="009000D5">
              <w:rPr>
                <w:bCs/>
                <w:sz w:val="24"/>
                <w:szCs w:val="24"/>
              </w:rPr>
              <w:t xml:space="preserve">от 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6D2D09">
              <w:rPr>
                <w:bCs/>
                <w:sz w:val="24"/>
                <w:szCs w:val="24"/>
              </w:rPr>
              <w:t>24.09.2019</w:t>
            </w:r>
            <w:r>
              <w:rPr>
                <w:bCs/>
                <w:sz w:val="24"/>
                <w:szCs w:val="24"/>
              </w:rPr>
              <w:t xml:space="preserve">  </w:t>
            </w:r>
            <w:r w:rsidRPr="009000D5">
              <w:rPr>
                <w:bCs/>
                <w:sz w:val="24"/>
                <w:szCs w:val="24"/>
              </w:rPr>
              <w:t xml:space="preserve">№ </w:t>
            </w:r>
            <w:r w:rsidR="006D2D09">
              <w:rPr>
                <w:bCs/>
                <w:sz w:val="24"/>
                <w:szCs w:val="24"/>
              </w:rPr>
              <w:t>832</w:t>
            </w:r>
          </w:p>
          <w:p w:rsidR="005C1405" w:rsidRPr="009000D5" w:rsidRDefault="005C1405" w:rsidP="005C14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0" w:type="dxa"/>
          </w:tcPr>
          <w:p w:rsidR="005C1405" w:rsidRPr="009000D5" w:rsidRDefault="005C1405" w:rsidP="009000D5">
            <w:pPr>
              <w:rPr>
                <w:bCs/>
                <w:sz w:val="24"/>
                <w:szCs w:val="24"/>
              </w:rPr>
            </w:pPr>
            <w:r w:rsidRPr="009000D5">
              <w:rPr>
                <w:bCs/>
                <w:sz w:val="24"/>
                <w:szCs w:val="24"/>
              </w:rPr>
              <w:t xml:space="preserve">Приложение </w:t>
            </w:r>
            <w:r>
              <w:rPr>
                <w:bCs/>
                <w:sz w:val="24"/>
                <w:szCs w:val="24"/>
              </w:rPr>
              <w:t>2</w:t>
            </w:r>
            <w:r w:rsidRPr="009000D5">
              <w:rPr>
                <w:bCs/>
                <w:sz w:val="24"/>
                <w:szCs w:val="24"/>
              </w:rPr>
              <w:t xml:space="preserve"> </w:t>
            </w:r>
          </w:p>
          <w:p w:rsidR="005C1405" w:rsidRPr="009000D5" w:rsidRDefault="005C1405" w:rsidP="009000D5">
            <w:pPr>
              <w:rPr>
                <w:bCs/>
                <w:sz w:val="24"/>
                <w:szCs w:val="24"/>
              </w:rPr>
            </w:pPr>
            <w:r w:rsidRPr="009000D5">
              <w:rPr>
                <w:bCs/>
                <w:sz w:val="24"/>
                <w:szCs w:val="24"/>
              </w:rPr>
              <w:t>к Регламенту, утвержденному</w:t>
            </w:r>
            <w:r w:rsidRPr="009000D5">
              <w:rPr>
                <w:bCs/>
                <w:sz w:val="24"/>
                <w:szCs w:val="24"/>
              </w:rPr>
              <w:br/>
              <w:t xml:space="preserve">постановлением администрации муниципального образования </w:t>
            </w:r>
          </w:p>
          <w:p w:rsidR="005C1405" w:rsidRPr="009000D5" w:rsidRDefault="005C1405" w:rsidP="009000D5">
            <w:pPr>
              <w:rPr>
                <w:bCs/>
                <w:sz w:val="24"/>
                <w:szCs w:val="24"/>
              </w:rPr>
            </w:pPr>
            <w:r w:rsidRPr="009000D5">
              <w:rPr>
                <w:bCs/>
                <w:sz w:val="24"/>
                <w:szCs w:val="24"/>
              </w:rPr>
              <w:t>Печенгский район</w:t>
            </w:r>
          </w:p>
          <w:p w:rsidR="005C1405" w:rsidRPr="009000D5" w:rsidRDefault="005C1405" w:rsidP="009000D5">
            <w:pPr>
              <w:rPr>
                <w:bCs/>
                <w:sz w:val="24"/>
                <w:szCs w:val="24"/>
              </w:rPr>
            </w:pPr>
            <w:r w:rsidRPr="009000D5">
              <w:rPr>
                <w:bCs/>
                <w:sz w:val="24"/>
                <w:szCs w:val="24"/>
              </w:rPr>
              <w:t xml:space="preserve">от </w:t>
            </w:r>
            <w:r>
              <w:rPr>
                <w:bCs/>
                <w:sz w:val="24"/>
                <w:szCs w:val="24"/>
              </w:rPr>
              <w:t xml:space="preserve">                      </w:t>
            </w:r>
            <w:r w:rsidRPr="009000D5">
              <w:rPr>
                <w:bCs/>
                <w:sz w:val="24"/>
                <w:szCs w:val="24"/>
              </w:rPr>
              <w:t xml:space="preserve">№ </w:t>
            </w:r>
          </w:p>
          <w:p w:rsidR="005C1405" w:rsidRPr="009000D5" w:rsidRDefault="005C1405" w:rsidP="009000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9000D5" w:rsidRPr="009000D5" w:rsidRDefault="009000D5" w:rsidP="009000D5">
      <w:pPr>
        <w:ind w:firstLine="709"/>
        <w:jc w:val="center"/>
        <w:rPr>
          <w:b/>
          <w:bCs/>
          <w:sz w:val="24"/>
          <w:szCs w:val="24"/>
        </w:rPr>
      </w:pPr>
    </w:p>
    <w:p w:rsidR="009000D5" w:rsidRDefault="002A359A" w:rsidP="002A359A">
      <w:pPr>
        <w:jc w:val="center"/>
        <w:rPr>
          <w:b/>
          <w:sz w:val="24"/>
          <w:szCs w:val="24"/>
        </w:rPr>
      </w:pPr>
      <w:r w:rsidRPr="002A359A">
        <w:rPr>
          <w:b/>
          <w:sz w:val="24"/>
          <w:szCs w:val="24"/>
        </w:rPr>
        <w:t>ФОРМА</w:t>
      </w:r>
    </w:p>
    <w:p w:rsidR="002A359A" w:rsidRDefault="002A359A" w:rsidP="002A359A">
      <w:pPr>
        <w:jc w:val="center"/>
        <w:rPr>
          <w:sz w:val="24"/>
          <w:szCs w:val="24"/>
        </w:rPr>
      </w:pPr>
      <w:r w:rsidRPr="002A359A">
        <w:rPr>
          <w:sz w:val="24"/>
          <w:szCs w:val="24"/>
        </w:rPr>
        <w:t>талонов на бесплатное питание</w:t>
      </w:r>
    </w:p>
    <w:p w:rsidR="002A359A" w:rsidRPr="002A359A" w:rsidRDefault="002A359A" w:rsidP="002A359A">
      <w:pPr>
        <w:jc w:val="center"/>
        <w:rPr>
          <w:sz w:val="24"/>
          <w:szCs w:val="24"/>
        </w:rPr>
      </w:pPr>
      <w:r>
        <w:rPr>
          <w:sz w:val="24"/>
          <w:szCs w:val="24"/>
        </w:rPr>
        <w:t>отдел работы с населением администрации Печенгского района</w:t>
      </w:r>
    </w:p>
    <w:p w:rsidR="002A359A" w:rsidRDefault="002A359A" w:rsidP="002A359A">
      <w:pPr>
        <w:jc w:val="center"/>
        <w:rPr>
          <w:sz w:val="24"/>
          <w:szCs w:val="24"/>
        </w:rPr>
      </w:pPr>
    </w:p>
    <w:p w:rsidR="009000D5" w:rsidRPr="009000D5" w:rsidRDefault="009000D5" w:rsidP="002A359A">
      <w:pPr>
        <w:jc w:val="center"/>
        <w:rPr>
          <w:sz w:val="24"/>
          <w:szCs w:val="24"/>
        </w:rPr>
      </w:pPr>
      <w:r w:rsidRPr="009000D5">
        <w:rPr>
          <w:sz w:val="24"/>
          <w:szCs w:val="24"/>
        </w:rPr>
        <w:t>ТАЛОНЫ НА БЕСПЛАТНОЕ ПИТАНИЕ № ________</w:t>
      </w:r>
    </w:p>
    <w:p w:rsidR="009000D5" w:rsidRPr="009000D5" w:rsidRDefault="009000D5" w:rsidP="002A359A">
      <w:pPr>
        <w:jc w:val="center"/>
        <w:rPr>
          <w:sz w:val="24"/>
          <w:szCs w:val="24"/>
        </w:rPr>
      </w:pPr>
      <w:r w:rsidRPr="009000D5">
        <w:rPr>
          <w:sz w:val="24"/>
          <w:szCs w:val="24"/>
        </w:rPr>
        <w:t>На ________________________ 20___г.</w:t>
      </w:r>
    </w:p>
    <w:p w:rsidR="009000D5" w:rsidRPr="009000D5" w:rsidRDefault="009000D5" w:rsidP="002A359A">
      <w:pPr>
        <w:jc w:val="center"/>
        <w:rPr>
          <w:sz w:val="24"/>
          <w:szCs w:val="24"/>
        </w:rPr>
      </w:pPr>
      <w:r w:rsidRPr="009000D5">
        <w:rPr>
          <w:sz w:val="24"/>
          <w:szCs w:val="24"/>
        </w:rPr>
        <w:t>Стоимость талона ______ рублей.</w:t>
      </w:r>
    </w:p>
    <w:p w:rsidR="009000D5" w:rsidRPr="009000D5" w:rsidRDefault="009000D5" w:rsidP="009000D5">
      <w:pPr>
        <w:ind w:firstLine="709"/>
        <w:jc w:val="both"/>
        <w:rPr>
          <w:sz w:val="24"/>
          <w:szCs w:val="24"/>
        </w:rPr>
      </w:pPr>
      <w:r w:rsidRPr="009000D5">
        <w:rPr>
          <w:sz w:val="24"/>
          <w:szCs w:val="24"/>
        </w:rPr>
        <w:t>Ф.И.О. ___________________________________________________________________</w:t>
      </w:r>
    </w:p>
    <w:p w:rsidR="00696AD2" w:rsidRDefault="009000D5" w:rsidP="009000D5">
      <w:pPr>
        <w:ind w:firstLine="709"/>
        <w:jc w:val="both"/>
        <w:rPr>
          <w:sz w:val="24"/>
          <w:szCs w:val="24"/>
        </w:rPr>
      </w:pPr>
      <w:r w:rsidRPr="009000D5">
        <w:rPr>
          <w:sz w:val="24"/>
          <w:szCs w:val="24"/>
        </w:rPr>
        <w:t>Паспорт: серия_______________________________№____________________________</w:t>
      </w:r>
    </w:p>
    <w:p w:rsidR="009000D5" w:rsidRPr="009000D5" w:rsidRDefault="009000D5" w:rsidP="009000D5">
      <w:pPr>
        <w:ind w:firstLine="709"/>
        <w:jc w:val="both"/>
        <w:rPr>
          <w:sz w:val="24"/>
          <w:szCs w:val="24"/>
        </w:rPr>
      </w:pPr>
      <w:r w:rsidRPr="009000D5">
        <w:rPr>
          <w:sz w:val="24"/>
          <w:szCs w:val="24"/>
        </w:rPr>
        <w:t>Адрес:_________________________________________________________________</w:t>
      </w:r>
    </w:p>
    <w:p w:rsidR="009000D5" w:rsidRPr="009000D5" w:rsidRDefault="009000D5" w:rsidP="009000D5">
      <w:pPr>
        <w:ind w:firstLine="709"/>
        <w:jc w:val="center"/>
        <w:rPr>
          <w:sz w:val="24"/>
          <w:szCs w:val="24"/>
        </w:rPr>
      </w:pPr>
      <w:r w:rsidRPr="009000D5">
        <w:rPr>
          <w:sz w:val="24"/>
          <w:szCs w:val="24"/>
        </w:rPr>
        <w:t>ОБМЕНУ НА ДЕНЕЖНЫЕ СРЕДСТВА НЕ ПОДЛЕЖИТ</w:t>
      </w:r>
    </w:p>
    <w:p w:rsidR="009000D5" w:rsidRPr="009000D5" w:rsidRDefault="009000D5" w:rsidP="009000D5">
      <w:pPr>
        <w:ind w:firstLine="709"/>
        <w:jc w:val="both"/>
        <w:rPr>
          <w:sz w:val="24"/>
          <w:szCs w:val="24"/>
        </w:rPr>
      </w:pPr>
      <w:r w:rsidRPr="009000D5">
        <w:rPr>
          <w:sz w:val="24"/>
          <w:szCs w:val="24"/>
        </w:rPr>
        <w:t>Начальник ОРН:___________________________________________________________</w:t>
      </w:r>
    </w:p>
    <w:p w:rsidR="009000D5" w:rsidRPr="009000D5" w:rsidRDefault="009000D5" w:rsidP="009000D5">
      <w:pPr>
        <w:ind w:firstLine="709"/>
        <w:jc w:val="both"/>
        <w:rPr>
          <w:sz w:val="24"/>
          <w:szCs w:val="24"/>
        </w:rPr>
      </w:pPr>
    </w:p>
    <w:p w:rsidR="009000D5" w:rsidRPr="009000D5" w:rsidRDefault="009000D5" w:rsidP="009000D5">
      <w:pPr>
        <w:ind w:firstLine="709"/>
        <w:jc w:val="both"/>
        <w:rPr>
          <w:sz w:val="24"/>
          <w:szCs w:val="24"/>
        </w:rPr>
      </w:pPr>
    </w:p>
    <w:p w:rsidR="009000D5" w:rsidRPr="009000D5" w:rsidRDefault="009000D5" w:rsidP="009000D5">
      <w:pPr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5"/>
        <w:gridCol w:w="1866"/>
        <w:gridCol w:w="1866"/>
        <w:gridCol w:w="1866"/>
        <w:gridCol w:w="2005"/>
      </w:tblGrid>
      <w:tr w:rsidR="009000D5" w:rsidRPr="009000D5" w:rsidTr="009000D5">
        <w:tc>
          <w:tcPr>
            <w:tcW w:w="1865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866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866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866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005" w:type="dxa"/>
            <w:shd w:val="clear" w:color="auto" w:fill="auto"/>
          </w:tcPr>
          <w:p w:rsidR="009000D5" w:rsidRPr="009000D5" w:rsidRDefault="009000D5" w:rsidP="009000D5">
            <w:pPr>
              <w:ind w:right="252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31</w:t>
            </w:r>
          </w:p>
          <w:p w:rsidR="009000D5" w:rsidRPr="009000D5" w:rsidRDefault="009000D5" w:rsidP="009000D5">
            <w:pPr>
              <w:ind w:right="252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</w:tr>
      <w:tr w:rsidR="009000D5" w:rsidRPr="009000D5" w:rsidTr="009000D5">
        <w:tc>
          <w:tcPr>
            <w:tcW w:w="1865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26</w:t>
            </w:r>
          </w:p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  <w:tc>
          <w:tcPr>
            <w:tcW w:w="1866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27</w:t>
            </w:r>
          </w:p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  <w:tc>
          <w:tcPr>
            <w:tcW w:w="1866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28</w:t>
            </w:r>
          </w:p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  <w:tc>
          <w:tcPr>
            <w:tcW w:w="1866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29</w:t>
            </w:r>
          </w:p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  <w:tc>
          <w:tcPr>
            <w:tcW w:w="2005" w:type="dxa"/>
            <w:shd w:val="clear" w:color="auto" w:fill="auto"/>
          </w:tcPr>
          <w:p w:rsidR="009000D5" w:rsidRPr="009000D5" w:rsidRDefault="009000D5" w:rsidP="009000D5">
            <w:pPr>
              <w:ind w:right="252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30</w:t>
            </w:r>
          </w:p>
          <w:p w:rsidR="009000D5" w:rsidRPr="009000D5" w:rsidRDefault="009000D5" w:rsidP="009000D5">
            <w:pPr>
              <w:ind w:right="252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</w:tr>
      <w:tr w:rsidR="009000D5" w:rsidRPr="009000D5" w:rsidTr="009000D5">
        <w:tc>
          <w:tcPr>
            <w:tcW w:w="1865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21</w:t>
            </w:r>
          </w:p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  <w:tc>
          <w:tcPr>
            <w:tcW w:w="1866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22</w:t>
            </w:r>
          </w:p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  <w:tc>
          <w:tcPr>
            <w:tcW w:w="1866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23</w:t>
            </w:r>
          </w:p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  <w:tc>
          <w:tcPr>
            <w:tcW w:w="1866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24</w:t>
            </w:r>
          </w:p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  <w:tc>
          <w:tcPr>
            <w:tcW w:w="2005" w:type="dxa"/>
            <w:shd w:val="clear" w:color="auto" w:fill="auto"/>
          </w:tcPr>
          <w:p w:rsidR="009000D5" w:rsidRPr="009000D5" w:rsidRDefault="009000D5" w:rsidP="009000D5">
            <w:pPr>
              <w:ind w:right="252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25</w:t>
            </w:r>
          </w:p>
          <w:p w:rsidR="009000D5" w:rsidRPr="009000D5" w:rsidRDefault="009000D5" w:rsidP="009000D5">
            <w:pPr>
              <w:ind w:right="252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</w:tr>
      <w:tr w:rsidR="009000D5" w:rsidRPr="009000D5" w:rsidTr="009000D5">
        <w:tc>
          <w:tcPr>
            <w:tcW w:w="1865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16</w:t>
            </w:r>
          </w:p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  <w:tc>
          <w:tcPr>
            <w:tcW w:w="1866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17</w:t>
            </w:r>
          </w:p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  <w:tc>
          <w:tcPr>
            <w:tcW w:w="1866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18</w:t>
            </w:r>
          </w:p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  <w:tc>
          <w:tcPr>
            <w:tcW w:w="1866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19</w:t>
            </w:r>
          </w:p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  <w:tc>
          <w:tcPr>
            <w:tcW w:w="2005" w:type="dxa"/>
            <w:shd w:val="clear" w:color="auto" w:fill="auto"/>
          </w:tcPr>
          <w:p w:rsidR="009000D5" w:rsidRPr="009000D5" w:rsidRDefault="009000D5" w:rsidP="009000D5">
            <w:pPr>
              <w:ind w:right="252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20</w:t>
            </w:r>
          </w:p>
          <w:p w:rsidR="009000D5" w:rsidRPr="009000D5" w:rsidRDefault="009000D5" w:rsidP="009000D5">
            <w:pPr>
              <w:ind w:right="252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</w:tr>
      <w:tr w:rsidR="009000D5" w:rsidRPr="009000D5" w:rsidTr="009000D5">
        <w:tc>
          <w:tcPr>
            <w:tcW w:w="1865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11</w:t>
            </w:r>
          </w:p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  <w:tc>
          <w:tcPr>
            <w:tcW w:w="1866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12</w:t>
            </w:r>
          </w:p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  <w:tc>
          <w:tcPr>
            <w:tcW w:w="1866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13</w:t>
            </w:r>
          </w:p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  <w:tc>
          <w:tcPr>
            <w:tcW w:w="1866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14</w:t>
            </w:r>
          </w:p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  <w:tc>
          <w:tcPr>
            <w:tcW w:w="2005" w:type="dxa"/>
            <w:shd w:val="clear" w:color="auto" w:fill="auto"/>
          </w:tcPr>
          <w:p w:rsidR="009000D5" w:rsidRPr="009000D5" w:rsidRDefault="009000D5" w:rsidP="009000D5">
            <w:pPr>
              <w:ind w:right="252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15</w:t>
            </w:r>
          </w:p>
          <w:p w:rsidR="009000D5" w:rsidRPr="009000D5" w:rsidRDefault="009000D5" w:rsidP="009000D5">
            <w:pPr>
              <w:ind w:right="252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</w:tr>
      <w:tr w:rsidR="009000D5" w:rsidRPr="009000D5" w:rsidTr="009000D5">
        <w:tc>
          <w:tcPr>
            <w:tcW w:w="1865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6</w:t>
            </w:r>
          </w:p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  <w:tc>
          <w:tcPr>
            <w:tcW w:w="1866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7</w:t>
            </w:r>
          </w:p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  <w:tc>
          <w:tcPr>
            <w:tcW w:w="1866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8</w:t>
            </w:r>
          </w:p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  <w:tc>
          <w:tcPr>
            <w:tcW w:w="1866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9</w:t>
            </w:r>
          </w:p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  <w:tc>
          <w:tcPr>
            <w:tcW w:w="2005" w:type="dxa"/>
            <w:shd w:val="clear" w:color="auto" w:fill="auto"/>
          </w:tcPr>
          <w:p w:rsidR="009000D5" w:rsidRPr="009000D5" w:rsidRDefault="009000D5" w:rsidP="009000D5">
            <w:pPr>
              <w:ind w:right="252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10</w:t>
            </w:r>
          </w:p>
          <w:p w:rsidR="009000D5" w:rsidRPr="009000D5" w:rsidRDefault="009000D5" w:rsidP="009000D5">
            <w:pPr>
              <w:ind w:right="252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</w:tr>
      <w:tr w:rsidR="009000D5" w:rsidRPr="009000D5" w:rsidTr="009000D5">
        <w:tc>
          <w:tcPr>
            <w:tcW w:w="1865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1</w:t>
            </w:r>
          </w:p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  <w:tc>
          <w:tcPr>
            <w:tcW w:w="1866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2</w:t>
            </w:r>
          </w:p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  <w:tc>
          <w:tcPr>
            <w:tcW w:w="1866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3</w:t>
            </w:r>
          </w:p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  <w:tc>
          <w:tcPr>
            <w:tcW w:w="1866" w:type="dxa"/>
            <w:shd w:val="clear" w:color="auto" w:fill="auto"/>
          </w:tcPr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4</w:t>
            </w:r>
          </w:p>
          <w:p w:rsidR="009000D5" w:rsidRPr="009000D5" w:rsidRDefault="009000D5" w:rsidP="009000D5">
            <w:pPr>
              <w:ind w:firstLine="709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  <w:tc>
          <w:tcPr>
            <w:tcW w:w="2005" w:type="dxa"/>
            <w:shd w:val="clear" w:color="auto" w:fill="auto"/>
          </w:tcPr>
          <w:p w:rsidR="009000D5" w:rsidRPr="009000D5" w:rsidRDefault="009000D5" w:rsidP="009000D5">
            <w:pPr>
              <w:ind w:right="252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5</w:t>
            </w:r>
          </w:p>
          <w:p w:rsidR="009000D5" w:rsidRPr="009000D5" w:rsidRDefault="009000D5" w:rsidP="009000D5">
            <w:pPr>
              <w:ind w:right="252"/>
              <w:jc w:val="center"/>
              <w:rPr>
                <w:sz w:val="24"/>
                <w:szCs w:val="24"/>
              </w:rPr>
            </w:pPr>
            <w:r w:rsidRPr="009000D5">
              <w:rPr>
                <w:sz w:val="24"/>
                <w:szCs w:val="24"/>
              </w:rPr>
              <w:t>ТАЛОН</w:t>
            </w:r>
          </w:p>
        </w:tc>
      </w:tr>
    </w:tbl>
    <w:p w:rsidR="006A28A6" w:rsidRDefault="006A28A6" w:rsidP="006A28A6">
      <w:pPr>
        <w:ind w:left="5580"/>
        <w:jc w:val="right"/>
        <w:rPr>
          <w:rFonts w:eastAsia="Arial"/>
          <w:bCs/>
          <w:sz w:val="24"/>
          <w:szCs w:val="24"/>
          <w:lang w:eastAsia="ar-SA"/>
        </w:rPr>
      </w:pPr>
    </w:p>
    <w:p w:rsidR="005367A1" w:rsidRPr="008F6F8A" w:rsidRDefault="005367A1" w:rsidP="006A28A6">
      <w:pPr>
        <w:ind w:left="5580"/>
        <w:jc w:val="right"/>
        <w:rPr>
          <w:b/>
          <w:bCs/>
          <w:sz w:val="28"/>
          <w:lang w:val="x-none" w:eastAsia="x-none"/>
        </w:rPr>
      </w:pPr>
    </w:p>
    <w:p w:rsidR="006A28A6" w:rsidRPr="008F6F8A" w:rsidRDefault="006A28A6" w:rsidP="006A28A6">
      <w:pPr>
        <w:rPr>
          <w:sz w:val="24"/>
          <w:szCs w:val="24"/>
        </w:rPr>
      </w:pPr>
    </w:p>
    <w:p w:rsidR="009000D5" w:rsidRDefault="009000D5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9000D5" w:rsidRDefault="009000D5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9000D5" w:rsidRDefault="009000D5" w:rsidP="006A28A6">
      <w:pPr>
        <w:widowControl w:val="0"/>
        <w:suppressAutoHyphens/>
        <w:autoSpaceDE w:val="0"/>
        <w:ind w:left="5529"/>
        <w:outlineLvl w:val="1"/>
        <w:rPr>
          <w:rFonts w:eastAsia="Arial"/>
          <w:bCs/>
          <w:sz w:val="24"/>
          <w:szCs w:val="24"/>
          <w:lang w:eastAsia="ar-SA"/>
        </w:rPr>
      </w:pPr>
    </w:p>
    <w:p w:rsidR="009000D5" w:rsidRPr="009000D5" w:rsidRDefault="009000D5" w:rsidP="009000D5">
      <w:pPr>
        <w:ind w:firstLine="709"/>
        <w:jc w:val="both"/>
        <w:rPr>
          <w:sz w:val="24"/>
          <w:szCs w:val="24"/>
        </w:rPr>
      </w:pPr>
    </w:p>
    <w:p w:rsidR="005C1405" w:rsidRPr="005C1405" w:rsidRDefault="005C1405" w:rsidP="005C1405">
      <w:pPr>
        <w:ind w:left="5580"/>
        <w:rPr>
          <w:rFonts w:eastAsia="Arial"/>
          <w:bCs/>
          <w:sz w:val="24"/>
          <w:szCs w:val="24"/>
          <w:lang w:eastAsia="ar-SA"/>
        </w:rPr>
      </w:pPr>
      <w:r w:rsidRPr="005C1405">
        <w:rPr>
          <w:rFonts w:eastAsia="Arial"/>
          <w:bCs/>
          <w:sz w:val="24"/>
          <w:szCs w:val="24"/>
          <w:lang w:eastAsia="ar-SA"/>
        </w:rPr>
        <w:t xml:space="preserve">Приложение </w:t>
      </w:r>
      <w:r>
        <w:rPr>
          <w:rFonts w:eastAsia="Arial"/>
          <w:bCs/>
          <w:sz w:val="24"/>
          <w:szCs w:val="24"/>
          <w:lang w:eastAsia="ar-SA"/>
        </w:rPr>
        <w:t>3</w:t>
      </w:r>
      <w:r w:rsidRPr="005C1405">
        <w:rPr>
          <w:rFonts w:eastAsia="Arial"/>
          <w:bCs/>
          <w:sz w:val="24"/>
          <w:szCs w:val="24"/>
          <w:lang w:eastAsia="ar-SA"/>
        </w:rPr>
        <w:t xml:space="preserve"> </w:t>
      </w:r>
    </w:p>
    <w:p w:rsidR="005C1405" w:rsidRPr="005C1405" w:rsidRDefault="005C1405" w:rsidP="005C1405">
      <w:pPr>
        <w:ind w:left="5580"/>
        <w:rPr>
          <w:rFonts w:eastAsia="Arial"/>
          <w:bCs/>
          <w:sz w:val="24"/>
          <w:szCs w:val="24"/>
          <w:lang w:eastAsia="ar-SA"/>
        </w:rPr>
      </w:pPr>
      <w:r w:rsidRPr="005C1405">
        <w:rPr>
          <w:rFonts w:eastAsia="Arial"/>
          <w:bCs/>
          <w:sz w:val="24"/>
          <w:szCs w:val="24"/>
          <w:lang w:eastAsia="ar-SA"/>
        </w:rPr>
        <w:t>к административному регламенту, предоставления муниципальной услуги «Предоставление талонов на бесплатное питание малоимущим гражданам, проживающим на территории Печенгского района». утвержденному</w:t>
      </w:r>
    </w:p>
    <w:p w:rsidR="005C1405" w:rsidRPr="005C1405" w:rsidRDefault="005C1405" w:rsidP="005C1405">
      <w:pPr>
        <w:ind w:left="5580"/>
        <w:rPr>
          <w:rFonts w:eastAsia="Arial"/>
          <w:bCs/>
          <w:sz w:val="24"/>
          <w:szCs w:val="24"/>
          <w:lang w:eastAsia="ar-SA"/>
        </w:rPr>
      </w:pPr>
      <w:r w:rsidRPr="005C1405">
        <w:rPr>
          <w:rFonts w:eastAsia="Arial"/>
          <w:bCs/>
          <w:sz w:val="24"/>
          <w:szCs w:val="24"/>
          <w:lang w:eastAsia="ar-SA"/>
        </w:rPr>
        <w:t xml:space="preserve">постановлением администрации муниципального образования </w:t>
      </w:r>
    </w:p>
    <w:p w:rsidR="005C1405" w:rsidRPr="005C1405" w:rsidRDefault="005C1405" w:rsidP="005C1405">
      <w:pPr>
        <w:ind w:left="5580"/>
        <w:rPr>
          <w:rFonts w:eastAsia="Arial"/>
          <w:bCs/>
          <w:sz w:val="24"/>
          <w:szCs w:val="24"/>
          <w:lang w:eastAsia="ar-SA"/>
        </w:rPr>
      </w:pPr>
      <w:r w:rsidRPr="005C1405">
        <w:rPr>
          <w:rFonts w:eastAsia="Arial"/>
          <w:bCs/>
          <w:sz w:val="24"/>
          <w:szCs w:val="24"/>
          <w:lang w:eastAsia="ar-SA"/>
        </w:rPr>
        <w:t>Печенгского района</w:t>
      </w:r>
    </w:p>
    <w:p w:rsidR="005C1405" w:rsidRPr="005C1405" w:rsidRDefault="005C1405" w:rsidP="005C1405">
      <w:pPr>
        <w:ind w:left="5580"/>
        <w:rPr>
          <w:rFonts w:eastAsia="Arial"/>
          <w:bCs/>
          <w:sz w:val="24"/>
          <w:szCs w:val="24"/>
          <w:lang w:eastAsia="ar-SA"/>
        </w:rPr>
      </w:pPr>
      <w:r w:rsidRPr="005C1405">
        <w:rPr>
          <w:rFonts w:eastAsia="Arial"/>
          <w:bCs/>
          <w:sz w:val="24"/>
          <w:szCs w:val="24"/>
          <w:lang w:eastAsia="ar-SA"/>
        </w:rPr>
        <w:t xml:space="preserve">от  </w:t>
      </w:r>
      <w:r w:rsidR="006D2D09">
        <w:rPr>
          <w:rFonts w:eastAsia="Arial"/>
          <w:bCs/>
          <w:sz w:val="24"/>
          <w:szCs w:val="24"/>
          <w:lang w:eastAsia="ar-SA"/>
        </w:rPr>
        <w:t>24.09.2019</w:t>
      </w:r>
      <w:r w:rsidRPr="005C1405">
        <w:rPr>
          <w:rFonts w:eastAsia="Arial"/>
          <w:bCs/>
          <w:sz w:val="24"/>
          <w:szCs w:val="24"/>
          <w:lang w:eastAsia="ar-SA"/>
        </w:rPr>
        <w:t xml:space="preserve">  №</w:t>
      </w:r>
      <w:r w:rsidR="006D2D09">
        <w:rPr>
          <w:rFonts w:eastAsia="Arial"/>
          <w:bCs/>
          <w:sz w:val="24"/>
          <w:szCs w:val="24"/>
          <w:lang w:eastAsia="ar-SA"/>
        </w:rPr>
        <w:t xml:space="preserve"> 832</w:t>
      </w:r>
      <w:r w:rsidRPr="005C1405">
        <w:rPr>
          <w:rFonts w:eastAsia="Arial"/>
          <w:bCs/>
          <w:sz w:val="24"/>
          <w:szCs w:val="24"/>
          <w:lang w:eastAsia="ar-SA"/>
        </w:rPr>
        <w:t xml:space="preserve"> </w:t>
      </w:r>
    </w:p>
    <w:p w:rsidR="009D46AC" w:rsidRPr="008F6F8A" w:rsidRDefault="009D46AC" w:rsidP="009D46AC">
      <w:pPr>
        <w:jc w:val="right"/>
        <w:rPr>
          <w:sz w:val="16"/>
          <w:szCs w:val="16"/>
        </w:rPr>
      </w:pPr>
    </w:p>
    <w:p w:rsidR="009D46AC" w:rsidRDefault="009D46AC" w:rsidP="009D46AC">
      <w:pPr>
        <w:jc w:val="right"/>
        <w:rPr>
          <w:sz w:val="16"/>
          <w:szCs w:val="16"/>
        </w:rPr>
      </w:pPr>
    </w:p>
    <w:p w:rsidR="009D46AC" w:rsidRDefault="009D46AC" w:rsidP="009D46AC">
      <w:pPr>
        <w:jc w:val="right"/>
        <w:rPr>
          <w:sz w:val="16"/>
          <w:szCs w:val="16"/>
        </w:rPr>
      </w:pPr>
    </w:p>
    <w:p w:rsidR="009D46AC" w:rsidRDefault="009D46AC" w:rsidP="009D46AC">
      <w:pPr>
        <w:jc w:val="center"/>
        <w:rPr>
          <w:sz w:val="24"/>
          <w:szCs w:val="24"/>
        </w:rPr>
      </w:pPr>
    </w:p>
    <w:p w:rsidR="009D46AC" w:rsidRDefault="009D46AC" w:rsidP="009D46AC">
      <w:pPr>
        <w:tabs>
          <w:tab w:val="left" w:pos="5710"/>
        </w:tabs>
        <w:rPr>
          <w:sz w:val="24"/>
          <w:szCs w:val="24"/>
        </w:rPr>
      </w:pPr>
      <w:r>
        <w:rPr>
          <w:sz w:val="24"/>
          <w:szCs w:val="24"/>
        </w:rPr>
        <w:tab/>
        <w:t>_______________________</w:t>
      </w:r>
    </w:p>
    <w:p w:rsidR="009D46AC" w:rsidRPr="00A456DF" w:rsidRDefault="009D46AC" w:rsidP="009D46AC">
      <w:pPr>
        <w:tabs>
          <w:tab w:val="left" w:pos="5710"/>
        </w:tabs>
        <w:rPr>
          <w:i/>
          <w:sz w:val="24"/>
          <w:szCs w:val="24"/>
        </w:rPr>
      </w:pPr>
      <w:r>
        <w:rPr>
          <w:sz w:val="24"/>
          <w:szCs w:val="24"/>
        </w:rPr>
        <w:tab/>
      </w:r>
      <w:r w:rsidRPr="00A456DF">
        <w:rPr>
          <w:i/>
          <w:sz w:val="24"/>
          <w:szCs w:val="24"/>
        </w:rPr>
        <w:t>_______________________</w:t>
      </w:r>
    </w:p>
    <w:tbl>
      <w:tblPr>
        <w:tblW w:w="4310" w:type="dxa"/>
        <w:tblInd w:w="5637" w:type="dxa"/>
        <w:tblLook w:val="01E0" w:firstRow="1" w:lastRow="1" w:firstColumn="1" w:lastColumn="1" w:noHBand="0" w:noVBand="0"/>
      </w:tblPr>
      <w:tblGrid>
        <w:gridCol w:w="4310"/>
      </w:tblGrid>
      <w:tr w:rsidR="009D46AC" w:rsidRPr="00A456DF" w:rsidTr="009D46AC">
        <w:tc>
          <w:tcPr>
            <w:tcW w:w="4310" w:type="dxa"/>
            <w:shd w:val="clear" w:color="auto" w:fill="auto"/>
          </w:tcPr>
          <w:p w:rsidR="009D46AC" w:rsidRPr="00A456DF" w:rsidRDefault="009D46AC" w:rsidP="009D46AC">
            <w:pPr>
              <w:rPr>
                <w:i/>
                <w:sz w:val="22"/>
                <w:szCs w:val="22"/>
              </w:rPr>
            </w:pPr>
            <w:r w:rsidRPr="00A456DF">
              <w:rPr>
                <w:i/>
                <w:sz w:val="22"/>
                <w:szCs w:val="22"/>
              </w:rPr>
              <w:t xml:space="preserve">       (Ф.И.О. заявителя) </w:t>
            </w:r>
          </w:p>
          <w:p w:rsidR="009D46AC" w:rsidRPr="00A456DF" w:rsidRDefault="009D46AC" w:rsidP="009D46AC">
            <w:pPr>
              <w:rPr>
                <w:i/>
                <w:sz w:val="24"/>
                <w:szCs w:val="24"/>
              </w:rPr>
            </w:pPr>
            <w:r w:rsidRPr="00A456DF">
              <w:rPr>
                <w:i/>
                <w:sz w:val="22"/>
                <w:szCs w:val="22"/>
              </w:rPr>
              <w:t>________________________</w:t>
            </w:r>
          </w:p>
          <w:p w:rsidR="009D46AC" w:rsidRPr="00A456DF" w:rsidRDefault="009D46AC" w:rsidP="009D46AC">
            <w:pPr>
              <w:rPr>
                <w:i/>
                <w:sz w:val="24"/>
                <w:szCs w:val="24"/>
              </w:rPr>
            </w:pPr>
            <w:r w:rsidRPr="00A456DF">
              <w:rPr>
                <w:i/>
                <w:sz w:val="24"/>
                <w:szCs w:val="24"/>
              </w:rPr>
              <w:t>________________________</w:t>
            </w:r>
          </w:p>
          <w:p w:rsidR="009D46AC" w:rsidRPr="00A456DF" w:rsidRDefault="009D46AC" w:rsidP="009D46AC">
            <w:pPr>
              <w:rPr>
                <w:i/>
                <w:sz w:val="22"/>
                <w:szCs w:val="22"/>
              </w:rPr>
            </w:pPr>
            <w:r w:rsidRPr="00A456DF">
              <w:rPr>
                <w:i/>
                <w:sz w:val="22"/>
                <w:szCs w:val="22"/>
              </w:rPr>
              <w:t xml:space="preserve">       (адрес заявителя)</w:t>
            </w:r>
          </w:p>
          <w:p w:rsidR="009D46AC" w:rsidRPr="00A456DF" w:rsidRDefault="009D46AC" w:rsidP="009D46AC">
            <w:pPr>
              <w:rPr>
                <w:i/>
                <w:sz w:val="24"/>
                <w:szCs w:val="24"/>
              </w:rPr>
            </w:pPr>
          </w:p>
        </w:tc>
      </w:tr>
    </w:tbl>
    <w:p w:rsidR="009D46AC" w:rsidRPr="008F6F8A" w:rsidRDefault="009D46AC" w:rsidP="009D46AC">
      <w:pPr>
        <w:jc w:val="center"/>
        <w:outlineLvl w:val="0"/>
        <w:rPr>
          <w:b/>
          <w:i/>
        </w:rPr>
      </w:pPr>
    </w:p>
    <w:p w:rsidR="009D46AC" w:rsidRPr="008F6F8A" w:rsidRDefault="009D46AC" w:rsidP="009D46AC">
      <w:pPr>
        <w:jc w:val="center"/>
        <w:outlineLvl w:val="0"/>
        <w:rPr>
          <w:b/>
          <w:i/>
          <w:sz w:val="24"/>
          <w:szCs w:val="24"/>
        </w:rPr>
      </w:pPr>
      <w:r w:rsidRPr="008F6F8A">
        <w:rPr>
          <w:b/>
          <w:i/>
          <w:sz w:val="24"/>
          <w:szCs w:val="24"/>
        </w:rPr>
        <w:t xml:space="preserve">Уважаемый </w:t>
      </w:r>
      <w:r>
        <w:rPr>
          <w:b/>
          <w:i/>
          <w:sz w:val="24"/>
          <w:szCs w:val="24"/>
        </w:rPr>
        <w:t>(-ая)</w:t>
      </w:r>
      <w:r w:rsidRPr="008F6F8A">
        <w:rPr>
          <w:b/>
          <w:i/>
          <w:sz w:val="24"/>
          <w:szCs w:val="24"/>
        </w:rPr>
        <w:t>________________________________!</w:t>
      </w:r>
    </w:p>
    <w:p w:rsidR="009D46AC" w:rsidRPr="00A456DF" w:rsidRDefault="009D46AC" w:rsidP="009D46AC">
      <w:pPr>
        <w:spacing w:line="360" w:lineRule="auto"/>
        <w:jc w:val="center"/>
        <w:rPr>
          <w:i/>
          <w:sz w:val="22"/>
          <w:szCs w:val="22"/>
        </w:rPr>
      </w:pPr>
      <w:r w:rsidRPr="00A456DF">
        <w:rPr>
          <w:i/>
          <w:sz w:val="22"/>
          <w:szCs w:val="22"/>
        </w:rPr>
        <w:t xml:space="preserve">              (имя, отчество заявителя)</w:t>
      </w:r>
    </w:p>
    <w:p w:rsidR="009D46AC" w:rsidRPr="008F6F8A" w:rsidRDefault="009D46AC" w:rsidP="009D46AC">
      <w:pPr>
        <w:ind w:firstLine="720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В ответ на Ваше обращение о</w:t>
      </w:r>
      <w:r>
        <w:rPr>
          <w:sz w:val="24"/>
          <w:szCs w:val="24"/>
        </w:rPr>
        <w:t xml:space="preserve"> выдаче талонов на бесплатное питание </w:t>
      </w:r>
      <w:r>
        <w:rPr>
          <w:sz w:val="24"/>
          <w:szCs w:val="24"/>
        </w:rPr>
        <w:br/>
      </w:r>
      <w:r w:rsidRPr="008F6F8A">
        <w:rPr>
          <w:sz w:val="24"/>
          <w:szCs w:val="24"/>
        </w:rPr>
        <w:t>от ______________ сообщаем следующее.</w:t>
      </w:r>
    </w:p>
    <w:p w:rsidR="009D46AC" w:rsidRPr="008F6F8A" w:rsidRDefault="009D46AC" w:rsidP="009D46AC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Руководствуясь п</w:t>
      </w:r>
      <w:r w:rsidR="005C1405">
        <w:rPr>
          <w:sz w:val="24"/>
          <w:szCs w:val="24"/>
        </w:rPr>
        <w:t>унктом</w:t>
      </w:r>
      <w:r w:rsidRPr="008F6F8A">
        <w:rPr>
          <w:sz w:val="24"/>
          <w:szCs w:val="24"/>
        </w:rPr>
        <w:t xml:space="preserve"> </w:t>
      </w:r>
      <w:r>
        <w:rPr>
          <w:sz w:val="24"/>
          <w:szCs w:val="24"/>
        </w:rPr>
        <w:t>2.7.2</w:t>
      </w:r>
      <w:r w:rsidRPr="008F6F8A">
        <w:rPr>
          <w:sz w:val="24"/>
          <w:szCs w:val="24"/>
        </w:rPr>
        <w:t xml:space="preserve"> административного </w:t>
      </w:r>
      <w:r>
        <w:rPr>
          <w:sz w:val="24"/>
          <w:szCs w:val="24"/>
        </w:rPr>
        <w:t>Р</w:t>
      </w:r>
      <w:r w:rsidRPr="008F6F8A">
        <w:rPr>
          <w:sz w:val="24"/>
          <w:szCs w:val="24"/>
        </w:rPr>
        <w:t xml:space="preserve">егламента предоставления муниципальной услуги «Предоставление </w:t>
      </w:r>
      <w:r>
        <w:rPr>
          <w:sz w:val="24"/>
          <w:szCs w:val="24"/>
        </w:rPr>
        <w:t>талонов на бесплатное питание малоимущим гражданам, проживающим на территории Печенгского района</w:t>
      </w:r>
      <w:r w:rsidRPr="008F6F8A">
        <w:rPr>
          <w:sz w:val="24"/>
          <w:szCs w:val="24"/>
        </w:rPr>
        <w:t xml:space="preserve">», утвержденного постановлением администрации Печенгского района от       №    , в связи с ______________________________________________________________________________________________________________________________________________________________________________________________________________________________________________________, в </w:t>
      </w:r>
      <w:r w:rsidR="00246007">
        <w:rPr>
          <w:sz w:val="24"/>
          <w:szCs w:val="24"/>
        </w:rPr>
        <w:t xml:space="preserve">выдаче талонов на бесплатное питание </w:t>
      </w:r>
      <w:r w:rsidRPr="008F6F8A">
        <w:rPr>
          <w:sz w:val="24"/>
          <w:szCs w:val="24"/>
        </w:rPr>
        <w:t>Вам отказано.</w:t>
      </w:r>
    </w:p>
    <w:p w:rsidR="009D46AC" w:rsidRPr="008F6F8A" w:rsidRDefault="009D46AC" w:rsidP="009D46AC">
      <w:pPr>
        <w:tabs>
          <w:tab w:val="left" w:pos="720"/>
        </w:tabs>
        <w:ind w:firstLine="709"/>
        <w:jc w:val="both"/>
        <w:rPr>
          <w:sz w:val="24"/>
          <w:szCs w:val="24"/>
        </w:rPr>
      </w:pPr>
    </w:p>
    <w:p w:rsidR="009D46AC" w:rsidRPr="008F6F8A" w:rsidRDefault="009D46AC" w:rsidP="009D46AC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8F6F8A">
        <w:rPr>
          <w:sz w:val="24"/>
          <w:szCs w:val="24"/>
        </w:rPr>
        <w:t>Телефоны для справок: (81554)</w:t>
      </w:r>
      <w:r w:rsidR="004718BF">
        <w:rPr>
          <w:sz w:val="24"/>
          <w:szCs w:val="24"/>
        </w:rPr>
        <w:t xml:space="preserve"> </w:t>
      </w:r>
      <w:r w:rsidRPr="008F6F8A">
        <w:rPr>
          <w:sz w:val="24"/>
          <w:szCs w:val="24"/>
        </w:rPr>
        <w:t>5-01-60, 5-01-49.</w:t>
      </w:r>
    </w:p>
    <w:p w:rsidR="009D46AC" w:rsidRPr="008F6F8A" w:rsidRDefault="009D46AC" w:rsidP="009D46AC">
      <w:pPr>
        <w:ind w:firstLine="720"/>
        <w:jc w:val="both"/>
        <w:rPr>
          <w:sz w:val="24"/>
          <w:szCs w:val="24"/>
        </w:rPr>
      </w:pPr>
    </w:p>
    <w:p w:rsidR="009D46AC" w:rsidRPr="008F6F8A" w:rsidRDefault="009D46AC" w:rsidP="009D46AC">
      <w:pPr>
        <w:ind w:firstLine="709"/>
        <w:jc w:val="both"/>
        <w:rPr>
          <w:sz w:val="24"/>
          <w:szCs w:val="24"/>
        </w:rPr>
      </w:pPr>
    </w:p>
    <w:p w:rsidR="009D46AC" w:rsidRPr="008F6F8A" w:rsidRDefault="009D46AC" w:rsidP="009D46AC">
      <w:pPr>
        <w:jc w:val="both"/>
        <w:rPr>
          <w:sz w:val="24"/>
          <w:szCs w:val="24"/>
        </w:rPr>
      </w:pPr>
      <w:r w:rsidRPr="008F6F8A">
        <w:rPr>
          <w:sz w:val="24"/>
          <w:szCs w:val="24"/>
        </w:rPr>
        <w:t xml:space="preserve">Глава администрации Печенгского района                     _________________ И.О. Фамилия </w:t>
      </w:r>
    </w:p>
    <w:p w:rsidR="009D46AC" w:rsidRPr="008F6F8A" w:rsidRDefault="009D46AC" w:rsidP="009D46AC">
      <w:pPr>
        <w:jc w:val="center"/>
        <w:rPr>
          <w:sz w:val="16"/>
          <w:szCs w:val="16"/>
        </w:rPr>
      </w:pPr>
      <w:r w:rsidRPr="008F6F8A">
        <w:rPr>
          <w:i/>
          <w:sz w:val="24"/>
          <w:szCs w:val="24"/>
        </w:rPr>
        <w:t xml:space="preserve">                                                                (подпись)</w:t>
      </w:r>
    </w:p>
    <w:p w:rsidR="009D46AC" w:rsidRDefault="009D46AC" w:rsidP="009D46AC">
      <w:pPr>
        <w:ind w:firstLine="709"/>
        <w:jc w:val="both"/>
        <w:rPr>
          <w:sz w:val="24"/>
          <w:szCs w:val="24"/>
        </w:rPr>
      </w:pPr>
    </w:p>
    <w:p w:rsidR="00246007" w:rsidRDefault="00246007" w:rsidP="009D46AC">
      <w:pPr>
        <w:ind w:firstLine="709"/>
        <w:jc w:val="both"/>
        <w:rPr>
          <w:sz w:val="24"/>
          <w:szCs w:val="24"/>
        </w:rPr>
      </w:pPr>
    </w:p>
    <w:p w:rsidR="00246007" w:rsidRDefault="00246007" w:rsidP="009D46AC">
      <w:pPr>
        <w:ind w:firstLine="709"/>
        <w:jc w:val="both"/>
        <w:rPr>
          <w:sz w:val="24"/>
          <w:szCs w:val="24"/>
        </w:rPr>
      </w:pPr>
    </w:p>
    <w:p w:rsidR="00246007" w:rsidRDefault="00246007" w:rsidP="009D46AC">
      <w:pPr>
        <w:ind w:firstLine="709"/>
        <w:jc w:val="both"/>
        <w:rPr>
          <w:sz w:val="24"/>
          <w:szCs w:val="24"/>
        </w:rPr>
      </w:pPr>
    </w:p>
    <w:p w:rsidR="00246007" w:rsidRDefault="00246007" w:rsidP="009D46AC">
      <w:pPr>
        <w:ind w:firstLine="709"/>
        <w:jc w:val="both"/>
        <w:rPr>
          <w:sz w:val="24"/>
          <w:szCs w:val="24"/>
        </w:rPr>
      </w:pPr>
    </w:p>
    <w:p w:rsidR="00246007" w:rsidRDefault="00246007" w:rsidP="009D46AC">
      <w:pPr>
        <w:ind w:firstLine="709"/>
        <w:jc w:val="both"/>
        <w:rPr>
          <w:sz w:val="24"/>
          <w:szCs w:val="24"/>
        </w:rPr>
      </w:pPr>
    </w:p>
    <w:p w:rsidR="00246007" w:rsidRDefault="00246007" w:rsidP="009D46AC">
      <w:pPr>
        <w:ind w:firstLine="709"/>
        <w:jc w:val="both"/>
        <w:rPr>
          <w:sz w:val="24"/>
          <w:szCs w:val="24"/>
        </w:rPr>
      </w:pPr>
    </w:p>
    <w:p w:rsidR="00246007" w:rsidRDefault="00246007" w:rsidP="009D46AC">
      <w:pPr>
        <w:ind w:firstLine="709"/>
        <w:jc w:val="both"/>
        <w:rPr>
          <w:sz w:val="24"/>
          <w:szCs w:val="24"/>
        </w:rPr>
      </w:pPr>
    </w:p>
    <w:p w:rsidR="00246007" w:rsidRDefault="00246007" w:rsidP="009D46AC">
      <w:pPr>
        <w:ind w:firstLine="709"/>
        <w:jc w:val="both"/>
        <w:rPr>
          <w:sz w:val="24"/>
          <w:szCs w:val="24"/>
        </w:rPr>
      </w:pPr>
    </w:p>
    <w:p w:rsidR="00246007" w:rsidRDefault="00246007" w:rsidP="009D46AC">
      <w:pPr>
        <w:ind w:firstLine="709"/>
        <w:jc w:val="both"/>
        <w:rPr>
          <w:sz w:val="24"/>
          <w:szCs w:val="24"/>
        </w:rPr>
      </w:pPr>
    </w:p>
    <w:p w:rsidR="0016541A" w:rsidRPr="0016541A" w:rsidRDefault="0016541A" w:rsidP="0016541A">
      <w:pPr>
        <w:widowControl w:val="0"/>
        <w:ind w:left="5954"/>
        <w:jc w:val="both"/>
        <w:outlineLvl w:val="0"/>
        <w:rPr>
          <w:bCs/>
          <w:sz w:val="24"/>
          <w:szCs w:val="24"/>
          <w:lang w:eastAsia="en-US"/>
        </w:rPr>
      </w:pPr>
      <w:r w:rsidRPr="0016541A">
        <w:rPr>
          <w:bCs/>
          <w:sz w:val="24"/>
          <w:szCs w:val="24"/>
          <w:lang w:eastAsia="en-US"/>
        </w:rPr>
        <w:lastRenderedPageBreak/>
        <w:t xml:space="preserve">Приложение </w:t>
      </w:r>
      <w:r w:rsidR="00696AD2">
        <w:rPr>
          <w:bCs/>
          <w:sz w:val="24"/>
          <w:szCs w:val="24"/>
          <w:lang w:eastAsia="en-US"/>
        </w:rPr>
        <w:t>4</w:t>
      </w:r>
    </w:p>
    <w:p w:rsidR="0016541A" w:rsidRPr="0016541A" w:rsidRDefault="0016541A" w:rsidP="0016541A">
      <w:pPr>
        <w:widowControl w:val="0"/>
        <w:ind w:left="5954"/>
        <w:jc w:val="both"/>
        <w:outlineLvl w:val="0"/>
        <w:rPr>
          <w:bCs/>
          <w:sz w:val="24"/>
          <w:szCs w:val="24"/>
          <w:lang w:eastAsia="en-US"/>
        </w:rPr>
      </w:pPr>
      <w:r w:rsidRPr="0016541A">
        <w:rPr>
          <w:bCs/>
          <w:sz w:val="24"/>
          <w:szCs w:val="24"/>
          <w:lang w:eastAsia="en-US"/>
        </w:rPr>
        <w:t xml:space="preserve">к Регламенту, утвержденному </w:t>
      </w:r>
    </w:p>
    <w:p w:rsidR="0016541A" w:rsidRPr="0016541A" w:rsidRDefault="0016541A" w:rsidP="0016541A">
      <w:pPr>
        <w:widowControl w:val="0"/>
        <w:ind w:left="5954"/>
        <w:jc w:val="both"/>
        <w:outlineLvl w:val="0"/>
        <w:rPr>
          <w:bCs/>
          <w:sz w:val="24"/>
          <w:szCs w:val="24"/>
          <w:lang w:eastAsia="en-US"/>
        </w:rPr>
      </w:pPr>
      <w:r w:rsidRPr="0016541A">
        <w:rPr>
          <w:bCs/>
          <w:sz w:val="24"/>
          <w:szCs w:val="24"/>
          <w:lang w:eastAsia="en-US"/>
        </w:rPr>
        <w:t xml:space="preserve">постановлением администрации </w:t>
      </w:r>
    </w:p>
    <w:p w:rsidR="0016541A" w:rsidRPr="0016541A" w:rsidRDefault="0016541A" w:rsidP="0016541A">
      <w:pPr>
        <w:widowControl w:val="0"/>
        <w:ind w:left="5954"/>
        <w:jc w:val="both"/>
        <w:outlineLvl w:val="0"/>
        <w:rPr>
          <w:bCs/>
          <w:sz w:val="24"/>
          <w:szCs w:val="24"/>
          <w:lang w:eastAsia="en-US"/>
        </w:rPr>
      </w:pPr>
      <w:r w:rsidRPr="0016541A">
        <w:rPr>
          <w:bCs/>
          <w:sz w:val="24"/>
          <w:szCs w:val="24"/>
          <w:lang w:eastAsia="en-US"/>
        </w:rPr>
        <w:t>Печенгского района</w:t>
      </w:r>
    </w:p>
    <w:p w:rsidR="002A359A" w:rsidRDefault="002A359A" w:rsidP="0016541A">
      <w:pPr>
        <w:ind w:firstLine="5954"/>
        <w:rPr>
          <w:bCs/>
          <w:sz w:val="24"/>
          <w:szCs w:val="24"/>
        </w:rPr>
      </w:pPr>
    </w:p>
    <w:p w:rsidR="0016541A" w:rsidRPr="0016541A" w:rsidRDefault="0016541A" w:rsidP="0016541A">
      <w:pPr>
        <w:ind w:firstLine="5954"/>
        <w:rPr>
          <w:rFonts w:eastAsia="Calibri"/>
          <w:caps/>
          <w:sz w:val="24"/>
          <w:szCs w:val="24"/>
          <w:lang w:eastAsia="en-US"/>
        </w:rPr>
      </w:pPr>
      <w:r w:rsidRPr="0016541A">
        <w:rPr>
          <w:bCs/>
          <w:sz w:val="24"/>
          <w:szCs w:val="24"/>
        </w:rPr>
        <w:t xml:space="preserve">от  </w:t>
      </w:r>
      <w:r w:rsidR="006D2D09">
        <w:rPr>
          <w:bCs/>
          <w:sz w:val="24"/>
          <w:szCs w:val="24"/>
        </w:rPr>
        <w:t xml:space="preserve">24.09.2019 </w:t>
      </w:r>
      <w:r w:rsidRPr="0016541A">
        <w:rPr>
          <w:bCs/>
          <w:sz w:val="24"/>
          <w:szCs w:val="24"/>
        </w:rPr>
        <w:t xml:space="preserve">№ </w:t>
      </w:r>
      <w:r w:rsidR="006D2D09">
        <w:rPr>
          <w:bCs/>
          <w:sz w:val="24"/>
          <w:szCs w:val="24"/>
        </w:rPr>
        <w:t>832</w:t>
      </w:r>
      <w:r w:rsidRPr="0016541A">
        <w:rPr>
          <w:bCs/>
          <w:sz w:val="24"/>
          <w:szCs w:val="24"/>
        </w:rPr>
        <w:t xml:space="preserve">              </w:t>
      </w:r>
    </w:p>
    <w:p w:rsidR="0016541A" w:rsidRPr="0016541A" w:rsidRDefault="0016541A" w:rsidP="0016541A">
      <w:pPr>
        <w:jc w:val="both"/>
      </w:pPr>
    </w:p>
    <w:p w:rsidR="002A359A" w:rsidRDefault="002A359A" w:rsidP="001654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ПОКАЗАТЕЛИ</w:t>
      </w:r>
      <w:r w:rsidR="0016541A" w:rsidRPr="0016541A">
        <w:rPr>
          <w:b/>
          <w:sz w:val="24"/>
          <w:szCs w:val="24"/>
        </w:rPr>
        <w:t xml:space="preserve"> </w:t>
      </w:r>
    </w:p>
    <w:p w:rsidR="0016541A" w:rsidRPr="002A359A" w:rsidRDefault="0016541A" w:rsidP="0016541A">
      <w:pPr>
        <w:jc w:val="center"/>
        <w:rPr>
          <w:sz w:val="24"/>
          <w:szCs w:val="24"/>
        </w:rPr>
      </w:pPr>
      <w:r w:rsidRPr="002A359A">
        <w:rPr>
          <w:sz w:val="24"/>
          <w:szCs w:val="24"/>
        </w:rPr>
        <w:t>доступности и качества предоставления муниципальной услуги и их значения</w:t>
      </w:r>
    </w:p>
    <w:p w:rsidR="0016541A" w:rsidRPr="0016541A" w:rsidRDefault="0016541A" w:rsidP="0016541A">
      <w:pPr>
        <w:jc w:val="center"/>
        <w:rPr>
          <w:b/>
          <w:sz w:val="24"/>
          <w:szCs w:val="24"/>
        </w:rPr>
      </w:pPr>
    </w:p>
    <w:tbl>
      <w:tblPr>
        <w:tblW w:w="957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840"/>
        <w:gridCol w:w="3191"/>
      </w:tblGrid>
      <w:tr w:rsidR="0016541A" w:rsidRPr="0016541A" w:rsidTr="0016541A">
        <w:tc>
          <w:tcPr>
            <w:tcW w:w="540" w:type="dxa"/>
          </w:tcPr>
          <w:p w:rsidR="0016541A" w:rsidRPr="0016541A" w:rsidRDefault="0016541A" w:rsidP="0016541A">
            <w:r w:rsidRPr="0016541A">
              <w:t>№ п/п</w:t>
            </w:r>
          </w:p>
        </w:tc>
        <w:tc>
          <w:tcPr>
            <w:tcW w:w="5840" w:type="dxa"/>
          </w:tcPr>
          <w:p w:rsidR="0016541A" w:rsidRPr="0016541A" w:rsidRDefault="0016541A" w:rsidP="0016541A">
            <w:pPr>
              <w:jc w:val="center"/>
            </w:pPr>
            <w:r w:rsidRPr="0016541A">
              <w:t xml:space="preserve">Показатели доступности и качества предоставления </w:t>
            </w:r>
          </w:p>
          <w:p w:rsidR="0016541A" w:rsidRPr="0016541A" w:rsidRDefault="0016541A" w:rsidP="0016541A">
            <w:pPr>
              <w:jc w:val="center"/>
            </w:pPr>
            <w:r w:rsidRPr="0016541A">
              <w:t>муниципальной услуги</w:t>
            </w:r>
          </w:p>
          <w:p w:rsidR="0016541A" w:rsidRPr="0016541A" w:rsidRDefault="0016541A" w:rsidP="0016541A"/>
        </w:tc>
        <w:tc>
          <w:tcPr>
            <w:tcW w:w="3191" w:type="dxa"/>
          </w:tcPr>
          <w:p w:rsidR="0016541A" w:rsidRPr="0016541A" w:rsidRDefault="0016541A" w:rsidP="0016541A">
            <w:pPr>
              <w:jc w:val="center"/>
            </w:pPr>
            <w:r w:rsidRPr="0016541A">
              <w:t xml:space="preserve">Нормативное значение показателя </w:t>
            </w:r>
          </w:p>
        </w:tc>
      </w:tr>
      <w:tr w:rsidR="0016541A" w:rsidRPr="0016541A" w:rsidTr="0016541A">
        <w:tc>
          <w:tcPr>
            <w:tcW w:w="9571" w:type="dxa"/>
            <w:gridSpan w:val="3"/>
          </w:tcPr>
          <w:p w:rsidR="0016541A" w:rsidRPr="0016541A" w:rsidRDefault="0016541A" w:rsidP="0016541A">
            <w:pPr>
              <w:jc w:val="center"/>
            </w:pPr>
            <w:r w:rsidRPr="0016541A">
              <w:rPr>
                <w:b/>
              </w:rPr>
              <w:t>Показатели доступности предоставления государственной услуги</w:t>
            </w:r>
          </w:p>
        </w:tc>
      </w:tr>
      <w:tr w:rsidR="0016541A" w:rsidRPr="0016541A" w:rsidTr="0016541A">
        <w:tc>
          <w:tcPr>
            <w:tcW w:w="540" w:type="dxa"/>
          </w:tcPr>
          <w:p w:rsidR="0016541A" w:rsidRPr="0016541A" w:rsidRDefault="0016541A" w:rsidP="0016541A">
            <w:r w:rsidRPr="0016541A">
              <w:t>1.</w:t>
            </w:r>
          </w:p>
        </w:tc>
        <w:tc>
          <w:tcPr>
            <w:tcW w:w="5840" w:type="dxa"/>
          </w:tcPr>
          <w:p w:rsidR="0016541A" w:rsidRPr="0016541A" w:rsidRDefault="0016541A" w:rsidP="0016541A">
            <w:pPr>
              <w:jc w:val="both"/>
            </w:pPr>
            <w:r w:rsidRPr="0016541A">
              <w:t>% заявителей, удовлетворенных графиком работы органа местного самоуправления</w:t>
            </w:r>
          </w:p>
        </w:tc>
        <w:tc>
          <w:tcPr>
            <w:tcW w:w="3191" w:type="dxa"/>
          </w:tcPr>
          <w:p w:rsidR="0016541A" w:rsidRPr="0016541A" w:rsidRDefault="0016541A" w:rsidP="0016541A">
            <w:pPr>
              <w:jc w:val="center"/>
            </w:pPr>
            <w:r w:rsidRPr="0016541A">
              <w:t>90%</w:t>
            </w:r>
          </w:p>
        </w:tc>
      </w:tr>
      <w:tr w:rsidR="0016541A" w:rsidRPr="0016541A" w:rsidTr="0016541A">
        <w:tc>
          <w:tcPr>
            <w:tcW w:w="540" w:type="dxa"/>
          </w:tcPr>
          <w:p w:rsidR="0016541A" w:rsidRPr="0016541A" w:rsidRDefault="0016541A" w:rsidP="0016541A">
            <w:r w:rsidRPr="0016541A">
              <w:t>2.</w:t>
            </w:r>
          </w:p>
        </w:tc>
        <w:tc>
          <w:tcPr>
            <w:tcW w:w="5840" w:type="dxa"/>
          </w:tcPr>
          <w:p w:rsidR="0016541A" w:rsidRPr="0016541A" w:rsidRDefault="0016541A" w:rsidP="0016541A">
            <w:r w:rsidRPr="0016541A">
              <w:t>Правдивость (достоверность) информации о предоставляемой услуге</w:t>
            </w:r>
          </w:p>
        </w:tc>
        <w:tc>
          <w:tcPr>
            <w:tcW w:w="3191" w:type="dxa"/>
          </w:tcPr>
          <w:p w:rsidR="0016541A" w:rsidRPr="0016541A" w:rsidRDefault="0016541A" w:rsidP="0016541A">
            <w:pPr>
              <w:jc w:val="center"/>
            </w:pPr>
            <w:r w:rsidRPr="0016541A">
              <w:t>100%</w:t>
            </w:r>
          </w:p>
        </w:tc>
      </w:tr>
      <w:tr w:rsidR="0016541A" w:rsidRPr="0016541A" w:rsidTr="0016541A">
        <w:tc>
          <w:tcPr>
            <w:tcW w:w="540" w:type="dxa"/>
          </w:tcPr>
          <w:p w:rsidR="0016541A" w:rsidRPr="0016541A" w:rsidRDefault="0016541A" w:rsidP="0016541A">
            <w:r w:rsidRPr="0016541A">
              <w:t>3.</w:t>
            </w:r>
          </w:p>
        </w:tc>
        <w:tc>
          <w:tcPr>
            <w:tcW w:w="5840" w:type="dxa"/>
          </w:tcPr>
          <w:p w:rsidR="0016541A" w:rsidRPr="0016541A" w:rsidRDefault="0016541A" w:rsidP="0016541A">
            <w:r w:rsidRPr="0016541A">
              <w:t>Простота и ясность изложения информационных и инструктивных документов (% заявителей, обратившихся за повторной консультацией)</w:t>
            </w:r>
          </w:p>
        </w:tc>
        <w:tc>
          <w:tcPr>
            <w:tcW w:w="3191" w:type="dxa"/>
          </w:tcPr>
          <w:p w:rsidR="0016541A" w:rsidRPr="0016541A" w:rsidRDefault="0016541A" w:rsidP="0016541A">
            <w:pPr>
              <w:jc w:val="center"/>
            </w:pPr>
            <w:r w:rsidRPr="0016541A">
              <w:t>10%</w:t>
            </w:r>
          </w:p>
        </w:tc>
      </w:tr>
      <w:tr w:rsidR="0016541A" w:rsidRPr="0016541A" w:rsidTr="001654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1A" w:rsidRPr="0016541A" w:rsidRDefault="0016541A" w:rsidP="0016541A">
            <w:r w:rsidRPr="0016541A">
              <w:t>4.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1A" w:rsidRPr="0016541A" w:rsidRDefault="0016541A" w:rsidP="0016541A">
            <w:r w:rsidRPr="0016541A">
              <w:t>% заявителей, ожидавших в очереди при подаче документов не более 15 минут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1A" w:rsidRPr="0016541A" w:rsidRDefault="0016541A" w:rsidP="0016541A">
            <w:pPr>
              <w:jc w:val="center"/>
            </w:pPr>
            <w:r w:rsidRPr="0016541A">
              <w:t>100%</w:t>
            </w:r>
          </w:p>
        </w:tc>
      </w:tr>
      <w:tr w:rsidR="0016541A" w:rsidRPr="0016541A" w:rsidTr="001654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1A" w:rsidRPr="0016541A" w:rsidRDefault="0016541A" w:rsidP="0016541A">
            <w:r w:rsidRPr="0016541A">
              <w:t>5.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1A" w:rsidRPr="0016541A" w:rsidRDefault="0016541A" w:rsidP="0016541A">
            <w:r w:rsidRPr="0016541A">
              <w:t>Количество взаимодействий заявителя с должностными лицами при предоставлении государственной услуги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1A" w:rsidRPr="0016541A" w:rsidRDefault="0016541A" w:rsidP="0016541A">
            <w:pPr>
              <w:jc w:val="center"/>
            </w:pPr>
            <w:r w:rsidRPr="0016541A">
              <w:t>1</w:t>
            </w:r>
          </w:p>
        </w:tc>
      </w:tr>
      <w:tr w:rsidR="0016541A" w:rsidRPr="0016541A" w:rsidTr="0016541A">
        <w:tc>
          <w:tcPr>
            <w:tcW w:w="9571" w:type="dxa"/>
            <w:gridSpan w:val="3"/>
          </w:tcPr>
          <w:p w:rsidR="0016541A" w:rsidRPr="0016541A" w:rsidRDefault="0016541A" w:rsidP="0016541A">
            <w:pPr>
              <w:jc w:val="center"/>
              <w:rPr>
                <w:b/>
              </w:rPr>
            </w:pPr>
          </w:p>
          <w:p w:rsidR="0016541A" w:rsidRPr="0016541A" w:rsidRDefault="0016541A" w:rsidP="0016541A">
            <w:pPr>
              <w:jc w:val="center"/>
            </w:pPr>
            <w:r w:rsidRPr="0016541A">
              <w:rPr>
                <w:b/>
              </w:rPr>
              <w:t>Показатели качества предоставления муниципальной услуги</w:t>
            </w:r>
          </w:p>
        </w:tc>
      </w:tr>
      <w:tr w:rsidR="0016541A" w:rsidRPr="0016541A" w:rsidTr="0016541A">
        <w:tc>
          <w:tcPr>
            <w:tcW w:w="540" w:type="dxa"/>
          </w:tcPr>
          <w:p w:rsidR="0016541A" w:rsidRPr="0016541A" w:rsidRDefault="0016541A" w:rsidP="0016541A">
            <w:r w:rsidRPr="0016541A">
              <w:t>6.</w:t>
            </w:r>
          </w:p>
        </w:tc>
        <w:tc>
          <w:tcPr>
            <w:tcW w:w="5840" w:type="dxa"/>
          </w:tcPr>
          <w:p w:rsidR="0016541A" w:rsidRPr="0016541A" w:rsidRDefault="0016541A" w:rsidP="0016541A">
            <w:r w:rsidRPr="0016541A">
              <w:t>Соблюдение сроков предоставления муниципальной услуги (% случаев предоставления услуги в установленный срок с момента приема документов)</w:t>
            </w:r>
          </w:p>
        </w:tc>
        <w:tc>
          <w:tcPr>
            <w:tcW w:w="3191" w:type="dxa"/>
          </w:tcPr>
          <w:p w:rsidR="0016541A" w:rsidRPr="0016541A" w:rsidRDefault="0016541A" w:rsidP="0016541A">
            <w:pPr>
              <w:jc w:val="center"/>
            </w:pPr>
            <w:r w:rsidRPr="0016541A">
              <w:t>90%</w:t>
            </w:r>
          </w:p>
        </w:tc>
      </w:tr>
      <w:tr w:rsidR="0016541A" w:rsidRPr="0016541A" w:rsidTr="0016541A">
        <w:tc>
          <w:tcPr>
            <w:tcW w:w="540" w:type="dxa"/>
          </w:tcPr>
          <w:p w:rsidR="0016541A" w:rsidRPr="0016541A" w:rsidRDefault="0016541A" w:rsidP="0016541A">
            <w:r w:rsidRPr="0016541A">
              <w:t>7.</w:t>
            </w:r>
          </w:p>
        </w:tc>
        <w:tc>
          <w:tcPr>
            <w:tcW w:w="5840" w:type="dxa"/>
          </w:tcPr>
          <w:p w:rsidR="0016541A" w:rsidRPr="0016541A" w:rsidRDefault="0016541A" w:rsidP="0016541A">
            <w:pPr>
              <w:jc w:val="both"/>
            </w:pPr>
            <w:r w:rsidRPr="0016541A">
              <w:t>Количество обоснованных жалоб</w:t>
            </w:r>
          </w:p>
        </w:tc>
        <w:tc>
          <w:tcPr>
            <w:tcW w:w="3191" w:type="dxa"/>
          </w:tcPr>
          <w:p w:rsidR="0016541A" w:rsidRPr="0016541A" w:rsidRDefault="0016541A" w:rsidP="0016541A">
            <w:pPr>
              <w:jc w:val="center"/>
            </w:pPr>
            <w:r w:rsidRPr="0016541A">
              <w:t>0</w:t>
            </w:r>
          </w:p>
        </w:tc>
      </w:tr>
      <w:tr w:rsidR="0016541A" w:rsidRPr="0016541A" w:rsidTr="0016541A">
        <w:tc>
          <w:tcPr>
            <w:tcW w:w="540" w:type="dxa"/>
          </w:tcPr>
          <w:p w:rsidR="0016541A" w:rsidRPr="0016541A" w:rsidRDefault="0016541A" w:rsidP="0016541A">
            <w:r w:rsidRPr="0016541A">
              <w:t>8.</w:t>
            </w:r>
          </w:p>
        </w:tc>
        <w:tc>
          <w:tcPr>
            <w:tcW w:w="5840" w:type="dxa"/>
          </w:tcPr>
          <w:p w:rsidR="0016541A" w:rsidRPr="0016541A" w:rsidRDefault="0016541A" w:rsidP="0016541A">
            <w:r w:rsidRPr="0016541A">
              <w:t>% заявителей, удовлетворенных  культурой обслуживания (вежливостью) должностных лиц</w:t>
            </w:r>
          </w:p>
        </w:tc>
        <w:tc>
          <w:tcPr>
            <w:tcW w:w="3191" w:type="dxa"/>
          </w:tcPr>
          <w:p w:rsidR="0016541A" w:rsidRPr="0016541A" w:rsidRDefault="0016541A" w:rsidP="0016541A">
            <w:pPr>
              <w:jc w:val="center"/>
            </w:pPr>
            <w:r w:rsidRPr="0016541A">
              <w:t>90%</w:t>
            </w:r>
          </w:p>
        </w:tc>
      </w:tr>
      <w:tr w:rsidR="0016541A" w:rsidRPr="0016541A" w:rsidTr="0016541A">
        <w:tc>
          <w:tcPr>
            <w:tcW w:w="540" w:type="dxa"/>
          </w:tcPr>
          <w:p w:rsidR="0016541A" w:rsidRPr="0016541A" w:rsidRDefault="0016541A" w:rsidP="0016541A">
            <w:r w:rsidRPr="0016541A">
              <w:t>9.</w:t>
            </w:r>
          </w:p>
        </w:tc>
        <w:tc>
          <w:tcPr>
            <w:tcW w:w="5840" w:type="dxa"/>
          </w:tcPr>
          <w:p w:rsidR="0016541A" w:rsidRPr="0016541A" w:rsidRDefault="0016541A" w:rsidP="0016541A">
            <w:r w:rsidRPr="0016541A">
              <w:t>% заявителей удовлетворенных качеством результатов труда сотрудников (профессиональное мастерство)</w:t>
            </w:r>
          </w:p>
        </w:tc>
        <w:tc>
          <w:tcPr>
            <w:tcW w:w="3191" w:type="dxa"/>
          </w:tcPr>
          <w:p w:rsidR="0016541A" w:rsidRPr="0016541A" w:rsidRDefault="0016541A" w:rsidP="0016541A">
            <w:pPr>
              <w:jc w:val="center"/>
            </w:pPr>
            <w:r w:rsidRPr="0016541A">
              <w:t>100%</w:t>
            </w:r>
          </w:p>
        </w:tc>
      </w:tr>
    </w:tbl>
    <w:p w:rsidR="0016541A" w:rsidRPr="0016541A" w:rsidRDefault="0016541A" w:rsidP="0016541A">
      <w:pPr>
        <w:widowControl w:val="0"/>
        <w:jc w:val="both"/>
        <w:rPr>
          <w:bCs/>
        </w:rPr>
      </w:pPr>
    </w:p>
    <w:p w:rsidR="0016541A" w:rsidRPr="0016541A" w:rsidRDefault="0016541A" w:rsidP="0016541A"/>
    <w:p w:rsidR="0016541A" w:rsidRPr="0016541A" w:rsidRDefault="0016541A" w:rsidP="0016541A">
      <w:pPr>
        <w:widowControl w:val="0"/>
        <w:ind w:left="6237"/>
        <w:jc w:val="both"/>
        <w:outlineLvl w:val="0"/>
        <w:rPr>
          <w:bCs/>
          <w:sz w:val="24"/>
          <w:szCs w:val="24"/>
          <w:lang w:eastAsia="en-US"/>
        </w:rPr>
      </w:pPr>
    </w:p>
    <w:p w:rsidR="0016541A" w:rsidRPr="0016541A" w:rsidRDefault="0016541A" w:rsidP="0016541A">
      <w:pPr>
        <w:widowControl w:val="0"/>
        <w:ind w:left="6237"/>
        <w:jc w:val="both"/>
        <w:outlineLvl w:val="0"/>
        <w:rPr>
          <w:bCs/>
          <w:sz w:val="24"/>
          <w:szCs w:val="24"/>
          <w:lang w:eastAsia="en-US"/>
        </w:rPr>
      </w:pPr>
    </w:p>
    <w:p w:rsidR="0016541A" w:rsidRPr="0016541A" w:rsidRDefault="0016541A" w:rsidP="0016541A">
      <w:pPr>
        <w:widowControl w:val="0"/>
        <w:ind w:left="6237"/>
        <w:jc w:val="both"/>
        <w:outlineLvl w:val="0"/>
        <w:rPr>
          <w:bCs/>
          <w:sz w:val="24"/>
          <w:szCs w:val="24"/>
          <w:lang w:eastAsia="en-US"/>
        </w:rPr>
      </w:pPr>
    </w:p>
    <w:p w:rsidR="0016541A" w:rsidRPr="0016541A" w:rsidRDefault="0016541A" w:rsidP="0016541A">
      <w:pPr>
        <w:widowControl w:val="0"/>
        <w:ind w:left="6237"/>
        <w:jc w:val="both"/>
        <w:outlineLvl w:val="0"/>
        <w:rPr>
          <w:bCs/>
          <w:sz w:val="24"/>
          <w:szCs w:val="24"/>
          <w:lang w:eastAsia="en-US"/>
        </w:rPr>
      </w:pPr>
    </w:p>
    <w:p w:rsidR="00F21E40" w:rsidRDefault="00F21E40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6541A" w:rsidRDefault="0016541A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6541A" w:rsidRDefault="0016541A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6541A" w:rsidRDefault="0016541A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6541A" w:rsidRDefault="0016541A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6541A" w:rsidRDefault="0016541A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6541A" w:rsidRDefault="0016541A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6541A" w:rsidRDefault="0016541A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6541A" w:rsidRDefault="0016541A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6541A" w:rsidRDefault="0016541A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6541A" w:rsidRDefault="0016541A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6541A" w:rsidRPr="008F6F8A" w:rsidRDefault="0016541A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F21E40" w:rsidRPr="008F6F8A" w:rsidRDefault="00F21E40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F21E40" w:rsidRPr="008F6F8A" w:rsidRDefault="00F21E40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F21E40" w:rsidRPr="008F6F8A" w:rsidRDefault="00F21E40" w:rsidP="00FB64B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FB64BB" w:rsidRPr="008F6F8A" w:rsidRDefault="00FB64BB" w:rsidP="00FB64BB">
      <w:pPr>
        <w:autoSpaceDE w:val="0"/>
        <w:autoSpaceDN w:val="0"/>
        <w:adjustRightInd w:val="0"/>
        <w:rPr>
          <w:bCs/>
          <w:sz w:val="18"/>
          <w:szCs w:val="18"/>
        </w:rPr>
      </w:pPr>
    </w:p>
    <w:p w:rsidR="00FB64BB" w:rsidRPr="008F6F8A" w:rsidRDefault="00FB64BB" w:rsidP="00FB64BB">
      <w:pPr>
        <w:autoSpaceDE w:val="0"/>
        <w:autoSpaceDN w:val="0"/>
        <w:adjustRightInd w:val="0"/>
        <w:rPr>
          <w:bCs/>
          <w:sz w:val="18"/>
          <w:szCs w:val="18"/>
        </w:rPr>
      </w:pPr>
    </w:p>
    <w:p w:rsidR="00976353" w:rsidRPr="008F6F8A" w:rsidRDefault="00976353" w:rsidP="00FE2872">
      <w:pPr>
        <w:ind w:firstLine="709"/>
        <w:jc w:val="center"/>
        <w:rPr>
          <w:b/>
          <w:sz w:val="24"/>
          <w:szCs w:val="24"/>
        </w:rPr>
      </w:pPr>
      <w:r w:rsidRPr="008F6F8A">
        <w:rPr>
          <w:b/>
          <w:sz w:val="24"/>
          <w:szCs w:val="24"/>
        </w:rPr>
        <w:t xml:space="preserve">РЕЕСТР РАССЫЛКИ </w:t>
      </w:r>
    </w:p>
    <w:p w:rsidR="00976353" w:rsidRPr="008F6F8A" w:rsidRDefault="00976353" w:rsidP="00FE2872">
      <w:pPr>
        <w:ind w:firstLine="709"/>
        <w:jc w:val="center"/>
        <w:rPr>
          <w:sz w:val="24"/>
          <w:szCs w:val="24"/>
        </w:rPr>
      </w:pPr>
      <w:r w:rsidRPr="008F6F8A">
        <w:rPr>
          <w:sz w:val="24"/>
          <w:szCs w:val="24"/>
        </w:rPr>
        <w:t xml:space="preserve">постановления </w:t>
      </w:r>
    </w:p>
    <w:p w:rsidR="0096105B" w:rsidRPr="008F6F8A" w:rsidRDefault="0096105B" w:rsidP="00FE2872">
      <w:pPr>
        <w:ind w:firstLine="709"/>
        <w:jc w:val="center"/>
        <w:rPr>
          <w:sz w:val="24"/>
          <w:szCs w:val="24"/>
        </w:rPr>
      </w:pPr>
      <w:r w:rsidRPr="008F6F8A">
        <w:rPr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</w:p>
    <w:p w:rsidR="0096105B" w:rsidRPr="008F6F8A" w:rsidRDefault="0096105B" w:rsidP="00FE2872">
      <w:pPr>
        <w:ind w:firstLine="709"/>
        <w:jc w:val="center"/>
        <w:rPr>
          <w:sz w:val="24"/>
          <w:szCs w:val="24"/>
        </w:rPr>
      </w:pPr>
      <w:r w:rsidRPr="008F6F8A">
        <w:rPr>
          <w:sz w:val="24"/>
          <w:szCs w:val="24"/>
        </w:rPr>
        <w:t xml:space="preserve">«Предоставление </w:t>
      </w:r>
      <w:r w:rsidR="009000D5">
        <w:rPr>
          <w:sz w:val="24"/>
          <w:szCs w:val="24"/>
        </w:rPr>
        <w:t>талонов на бесплатное питание малоимущим гражданам</w:t>
      </w:r>
      <w:r w:rsidR="00246007">
        <w:rPr>
          <w:sz w:val="24"/>
          <w:szCs w:val="24"/>
        </w:rPr>
        <w:t>, проживающим на территории Печенгского района</w:t>
      </w:r>
      <w:r w:rsidRPr="008F6F8A">
        <w:rPr>
          <w:sz w:val="24"/>
          <w:szCs w:val="24"/>
        </w:rPr>
        <w:t xml:space="preserve">» </w:t>
      </w:r>
    </w:p>
    <w:p w:rsidR="00976353" w:rsidRPr="008F6F8A" w:rsidRDefault="00976353" w:rsidP="00FE2872">
      <w:pPr>
        <w:ind w:firstLine="709"/>
        <w:jc w:val="center"/>
        <w:rPr>
          <w:bCs/>
          <w:sz w:val="24"/>
          <w:szCs w:val="24"/>
        </w:rPr>
      </w:pPr>
    </w:p>
    <w:p w:rsidR="00976353" w:rsidRDefault="00976353" w:rsidP="00FE2872">
      <w:pPr>
        <w:ind w:firstLine="709"/>
        <w:jc w:val="center"/>
        <w:rPr>
          <w:sz w:val="24"/>
          <w:szCs w:val="24"/>
        </w:rPr>
      </w:pPr>
      <w:r w:rsidRPr="008F6F8A">
        <w:rPr>
          <w:sz w:val="24"/>
          <w:szCs w:val="24"/>
        </w:rPr>
        <w:t>от _______________ № ___________</w:t>
      </w:r>
    </w:p>
    <w:p w:rsidR="00246007" w:rsidRPr="008F6F8A" w:rsidRDefault="00246007" w:rsidP="00FE2872">
      <w:pPr>
        <w:ind w:firstLine="709"/>
        <w:jc w:val="center"/>
        <w:rPr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842"/>
        <w:gridCol w:w="3261"/>
      </w:tblGrid>
      <w:tr w:rsidR="00246007" w:rsidRPr="001B14D1" w:rsidTr="009844E3">
        <w:trPr>
          <w:tblHeader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Pr="001B14D1" w:rsidRDefault="00246007" w:rsidP="009844E3">
            <w:pPr>
              <w:jc w:val="center"/>
              <w:rPr>
                <w:b/>
                <w:sz w:val="24"/>
                <w:szCs w:val="24"/>
              </w:rPr>
            </w:pPr>
            <w:r w:rsidRPr="001B14D1">
              <w:rPr>
                <w:b/>
                <w:sz w:val="24"/>
                <w:szCs w:val="24"/>
              </w:rPr>
              <w:t>Кому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Pr="001B14D1" w:rsidRDefault="00246007" w:rsidP="009844E3">
            <w:pPr>
              <w:jc w:val="center"/>
              <w:rPr>
                <w:b/>
                <w:sz w:val="24"/>
                <w:szCs w:val="24"/>
              </w:rPr>
            </w:pPr>
            <w:r w:rsidRPr="001B14D1">
              <w:rPr>
                <w:b/>
                <w:sz w:val="24"/>
                <w:szCs w:val="24"/>
              </w:rPr>
              <w:t>Количество экземпляров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Pr="001B14D1" w:rsidRDefault="00246007" w:rsidP="009844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Отметка о получении </w:t>
            </w:r>
            <w:r w:rsidRPr="00C42575">
              <w:rPr>
                <w:sz w:val="24"/>
                <w:szCs w:val="24"/>
              </w:rPr>
              <w:t xml:space="preserve">(направлено почтой – указать № и дату исх. письма или </w:t>
            </w:r>
            <w:r>
              <w:rPr>
                <w:sz w:val="24"/>
                <w:szCs w:val="24"/>
              </w:rPr>
              <w:t>получено в руки – подпись получа</w:t>
            </w:r>
            <w:r w:rsidRPr="00C42575">
              <w:rPr>
                <w:sz w:val="24"/>
                <w:szCs w:val="24"/>
              </w:rPr>
              <w:t>теля и дата)</w:t>
            </w:r>
          </w:p>
        </w:tc>
      </w:tr>
      <w:tr w:rsidR="00246007" w:rsidRPr="001B14D1" w:rsidTr="009844E3">
        <w:trPr>
          <w:trHeight w:val="20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007" w:rsidRPr="008F6F8A" w:rsidRDefault="00246007" w:rsidP="009844E3">
            <w:pPr>
              <w:rPr>
                <w:sz w:val="24"/>
                <w:szCs w:val="24"/>
              </w:rPr>
            </w:pPr>
            <w:r w:rsidRPr="008F6F8A">
              <w:rPr>
                <w:sz w:val="24"/>
                <w:szCs w:val="24"/>
              </w:rPr>
              <w:t>Юридический отдел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007" w:rsidRDefault="00246007" w:rsidP="009844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Pr="001B14D1" w:rsidRDefault="00246007" w:rsidP="009844E3">
            <w:pPr>
              <w:jc w:val="center"/>
              <w:rPr>
                <w:sz w:val="24"/>
                <w:szCs w:val="24"/>
              </w:rPr>
            </w:pPr>
          </w:p>
        </w:tc>
      </w:tr>
      <w:tr w:rsidR="00246007" w:rsidRPr="001B14D1" w:rsidTr="009844E3">
        <w:trPr>
          <w:trHeight w:val="20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007" w:rsidRPr="008F6F8A" w:rsidRDefault="00246007" w:rsidP="009844E3">
            <w:pPr>
              <w:rPr>
                <w:sz w:val="24"/>
                <w:szCs w:val="24"/>
              </w:rPr>
            </w:pPr>
            <w:r w:rsidRPr="008F6F8A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007" w:rsidRDefault="00246007" w:rsidP="009844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Pr="001B14D1" w:rsidRDefault="00246007" w:rsidP="009844E3">
            <w:pPr>
              <w:jc w:val="center"/>
              <w:rPr>
                <w:sz w:val="24"/>
                <w:szCs w:val="24"/>
              </w:rPr>
            </w:pPr>
          </w:p>
        </w:tc>
      </w:tr>
      <w:tr w:rsidR="00246007" w:rsidRPr="001B14D1" w:rsidTr="009844E3">
        <w:trPr>
          <w:trHeight w:val="20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007" w:rsidRPr="00552485" w:rsidRDefault="00246007" w:rsidP="009844E3">
            <w:pPr>
              <w:rPr>
                <w:sz w:val="24"/>
                <w:szCs w:val="24"/>
              </w:rPr>
            </w:pPr>
            <w:r w:rsidRPr="00552485">
              <w:rPr>
                <w:sz w:val="24"/>
                <w:szCs w:val="24"/>
              </w:rPr>
              <w:t>ОРН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007" w:rsidRPr="001B14D1" w:rsidRDefault="00246007" w:rsidP="009844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Pr="001B14D1" w:rsidRDefault="00246007" w:rsidP="009844E3">
            <w:pPr>
              <w:jc w:val="center"/>
              <w:rPr>
                <w:sz w:val="24"/>
                <w:szCs w:val="24"/>
              </w:rPr>
            </w:pPr>
          </w:p>
        </w:tc>
      </w:tr>
      <w:tr w:rsidR="00246007" w:rsidRPr="001B14D1" w:rsidTr="009844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007" w:rsidRPr="00552485" w:rsidRDefault="00246007" w:rsidP="009844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«ЦБ»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007" w:rsidRPr="001B14D1" w:rsidRDefault="00246007" w:rsidP="009844E3">
            <w:pPr>
              <w:jc w:val="center"/>
              <w:rPr>
                <w:sz w:val="24"/>
                <w:szCs w:val="24"/>
              </w:rPr>
            </w:pPr>
            <w:r w:rsidRPr="001B14D1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Pr="001B14D1" w:rsidRDefault="00246007" w:rsidP="009844E3">
            <w:pPr>
              <w:jc w:val="center"/>
              <w:rPr>
                <w:sz w:val="24"/>
                <w:szCs w:val="24"/>
              </w:rPr>
            </w:pPr>
          </w:p>
        </w:tc>
      </w:tr>
      <w:tr w:rsidR="00246007" w:rsidRPr="001B14D1" w:rsidTr="009844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007" w:rsidRPr="00552485" w:rsidRDefault="00246007" w:rsidP="009844E3">
            <w:pPr>
              <w:rPr>
                <w:sz w:val="24"/>
                <w:szCs w:val="24"/>
              </w:rPr>
            </w:pPr>
            <w:r w:rsidRPr="00552485">
              <w:rPr>
                <w:sz w:val="24"/>
                <w:szCs w:val="24"/>
              </w:rPr>
              <w:t>Газета «Печенга»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007" w:rsidRPr="001B14D1" w:rsidRDefault="00246007" w:rsidP="009844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Pr="001B14D1" w:rsidRDefault="00246007" w:rsidP="009844E3">
            <w:pPr>
              <w:jc w:val="center"/>
              <w:rPr>
                <w:sz w:val="24"/>
                <w:szCs w:val="24"/>
              </w:rPr>
            </w:pPr>
          </w:p>
        </w:tc>
      </w:tr>
      <w:tr w:rsidR="00246007" w:rsidRPr="001B14D1" w:rsidTr="009844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007" w:rsidRPr="001B14D1" w:rsidRDefault="00246007" w:rsidP="009844E3">
            <w:pPr>
              <w:rPr>
                <w:sz w:val="24"/>
                <w:szCs w:val="24"/>
              </w:rPr>
            </w:pPr>
            <w:r w:rsidRPr="001B14D1">
              <w:rPr>
                <w:sz w:val="24"/>
                <w:szCs w:val="24"/>
              </w:rPr>
              <w:t>В дело</w:t>
            </w:r>
            <w:r>
              <w:rPr>
                <w:sz w:val="24"/>
                <w:szCs w:val="24"/>
              </w:rPr>
              <w:t>+ на сайт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007" w:rsidRPr="001B14D1" w:rsidRDefault="00246007" w:rsidP="009844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Pr="001B14D1" w:rsidRDefault="00246007" w:rsidP="009844E3">
            <w:pPr>
              <w:jc w:val="center"/>
              <w:rPr>
                <w:sz w:val="24"/>
                <w:szCs w:val="24"/>
              </w:rPr>
            </w:pPr>
          </w:p>
        </w:tc>
      </w:tr>
      <w:tr w:rsidR="00246007" w:rsidRPr="001B14D1" w:rsidTr="009844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007" w:rsidRPr="001B14D1" w:rsidRDefault="00246007" w:rsidP="009844E3">
            <w:pPr>
              <w:rPr>
                <w:b/>
                <w:sz w:val="24"/>
                <w:szCs w:val="24"/>
              </w:rPr>
            </w:pPr>
            <w:r w:rsidRPr="001B14D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007" w:rsidRPr="001B14D1" w:rsidRDefault="00246007" w:rsidP="009844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C6025B">
              <w:rPr>
                <w:b/>
                <w:sz w:val="24"/>
                <w:szCs w:val="24"/>
              </w:rPr>
              <w:t xml:space="preserve"> экз.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Pr="001B14D1" w:rsidRDefault="00246007" w:rsidP="009844E3">
            <w:pPr>
              <w:jc w:val="center"/>
              <w:rPr>
                <w:sz w:val="24"/>
                <w:szCs w:val="24"/>
              </w:rPr>
            </w:pPr>
          </w:p>
        </w:tc>
      </w:tr>
    </w:tbl>
    <w:p w:rsidR="00246007" w:rsidRDefault="00246007" w:rsidP="00246007">
      <w:pPr>
        <w:rPr>
          <w:b/>
          <w:sz w:val="24"/>
          <w:szCs w:val="24"/>
        </w:rPr>
      </w:pPr>
    </w:p>
    <w:p w:rsidR="00976353" w:rsidRPr="008F6F8A" w:rsidRDefault="00976353" w:rsidP="00FE2872">
      <w:pPr>
        <w:ind w:firstLine="709"/>
        <w:jc w:val="center"/>
        <w:rPr>
          <w:b/>
        </w:rPr>
      </w:pPr>
    </w:p>
    <w:p w:rsidR="00976353" w:rsidRPr="008F6F8A" w:rsidRDefault="00FE2872" w:rsidP="0024600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="002B6BA9" w:rsidRPr="008F6F8A">
        <w:rPr>
          <w:sz w:val="24"/>
          <w:szCs w:val="24"/>
        </w:rPr>
        <w:t>ОРН</w:t>
      </w:r>
      <w:r w:rsidR="00976353" w:rsidRPr="008F6F8A">
        <w:rPr>
          <w:sz w:val="24"/>
          <w:szCs w:val="24"/>
        </w:rPr>
        <w:t xml:space="preserve">                                                                        </w:t>
      </w:r>
      <w:r w:rsidR="0016541A">
        <w:rPr>
          <w:sz w:val="24"/>
          <w:szCs w:val="24"/>
        </w:rPr>
        <w:t xml:space="preserve">                  Кучугура В.В.</w:t>
      </w:r>
    </w:p>
    <w:p w:rsidR="00976353" w:rsidRPr="008F6F8A" w:rsidRDefault="00976353" w:rsidP="00FE2872">
      <w:pPr>
        <w:ind w:firstLine="709"/>
        <w:rPr>
          <w:bCs/>
          <w:sz w:val="24"/>
          <w:szCs w:val="24"/>
        </w:rPr>
      </w:pPr>
    </w:p>
    <w:p w:rsidR="00976353" w:rsidRPr="008F6F8A" w:rsidRDefault="00976353" w:rsidP="00FE2872">
      <w:pPr>
        <w:ind w:firstLine="709"/>
        <w:rPr>
          <w:bCs/>
        </w:rPr>
      </w:pPr>
    </w:p>
    <w:p w:rsidR="00976353" w:rsidRPr="008F6F8A" w:rsidRDefault="00976353" w:rsidP="00FE2872">
      <w:pPr>
        <w:ind w:firstLine="709"/>
        <w:rPr>
          <w:bCs/>
        </w:rPr>
      </w:pPr>
    </w:p>
    <w:p w:rsidR="00976353" w:rsidRPr="008F6F8A" w:rsidRDefault="00976353" w:rsidP="00976353">
      <w:pPr>
        <w:ind w:firstLine="5760"/>
        <w:rPr>
          <w:bCs/>
        </w:rPr>
      </w:pPr>
    </w:p>
    <w:p w:rsidR="00976353" w:rsidRPr="008F6F8A" w:rsidRDefault="00976353" w:rsidP="00976353">
      <w:pPr>
        <w:ind w:firstLine="5760"/>
        <w:rPr>
          <w:bCs/>
        </w:rPr>
      </w:pPr>
    </w:p>
    <w:p w:rsidR="00976353" w:rsidRPr="008F6F8A" w:rsidRDefault="00976353" w:rsidP="00976353">
      <w:pPr>
        <w:ind w:firstLine="5760"/>
        <w:rPr>
          <w:bCs/>
        </w:rPr>
      </w:pPr>
    </w:p>
    <w:p w:rsidR="00976353" w:rsidRPr="008F6F8A" w:rsidRDefault="00976353" w:rsidP="00976353">
      <w:pPr>
        <w:ind w:firstLine="5760"/>
        <w:rPr>
          <w:bCs/>
        </w:rPr>
      </w:pPr>
    </w:p>
    <w:p w:rsidR="00976353" w:rsidRPr="008F6F8A" w:rsidRDefault="00976353" w:rsidP="00976353">
      <w:pPr>
        <w:ind w:firstLine="5760"/>
        <w:rPr>
          <w:bCs/>
        </w:rPr>
      </w:pPr>
    </w:p>
    <w:p w:rsidR="00976353" w:rsidRPr="008F6F8A" w:rsidRDefault="00976353" w:rsidP="00976353">
      <w:pPr>
        <w:ind w:firstLine="5760"/>
        <w:rPr>
          <w:bCs/>
        </w:rPr>
      </w:pPr>
    </w:p>
    <w:p w:rsidR="00976353" w:rsidRPr="008F6F8A" w:rsidRDefault="00976353" w:rsidP="00976353">
      <w:pPr>
        <w:ind w:firstLine="5760"/>
        <w:rPr>
          <w:bCs/>
        </w:rPr>
      </w:pPr>
    </w:p>
    <w:p w:rsidR="00976353" w:rsidRPr="008F6F8A" w:rsidRDefault="00976353" w:rsidP="00976353">
      <w:pPr>
        <w:ind w:firstLine="5760"/>
        <w:rPr>
          <w:bCs/>
        </w:rPr>
      </w:pPr>
    </w:p>
    <w:p w:rsidR="00976353" w:rsidRPr="008F6F8A" w:rsidRDefault="00976353" w:rsidP="00976353">
      <w:pPr>
        <w:ind w:firstLine="5760"/>
        <w:rPr>
          <w:bCs/>
        </w:rPr>
      </w:pPr>
    </w:p>
    <w:p w:rsidR="00976353" w:rsidRPr="008F6F8A" w:rsidRDefault="00976353" w:rsidP="00976353">
      <w:pPr>
        <w:ind w:firstLine="5760"/>
        <w:rPr>
          <w:bCs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976353" w:rsidRPr="008F6F8A" w:rsidRDefault="00976353" w:rsidP="00976353">
      <w:pPr>
        <w:jc w:val="center"/>
        <w:rPr>
          <w:b/>
          <w:sz w:val="24"/>
          <w:szCs w:val="24"/>
        </w:rPr>
      </w:pPr>
    </w:p>
    <w:p w:rsidR="00226B37" w:rsidRDefault="00226B37" w:rsidP="00226B37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ЛИСТ СОГЛАСОВАНИЯ</w:t>
      </w:r>
    </w:p>
    <w:p w:rsidR="00226B37" w:rsidRDefault="00226B37" w:rsidP="00226B37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проекта постановления </w:t>
      </w:r>
    </w:p>
    <w:p w:rsidR="00226B37" w:rsidRPr="008F6F8A" w:rsidRDefault="00226B37" w:rsidP="00226B37">
      <w:pPr>
        <w:widowControl w:val="0"/>
        <w:jc w:val="center"/>
        <w:rPr>
          <w:sz w:val="24"/>
          <w:szCs w:val="24"/>
        </w:rPr>
      </w:pPr>
      <w:r w:rsidRPr="008F6F8A">
        <w:rPr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</w:p>
    <w:p w:rsidR="00226B37" w:rsidRDefault="00226B37" w:rsidP="00351AE5">
      <w:pPr>
        <w:jc w:val="center"/>
        <w:rPr>
          <w:sz w:val="24"/>
          <w:szCs w:val="24"/>
        </w:rPr>
      </w:pPr>
      <w:r w:rsidRPr="008F6F8A">
        <w:rPr>
          <w:sz w:val="24"/>
          <w:szCs w:val="24"/>
        </w:rPr>
        <w:t xml:space="preserve">«Предоставление </w:t>
      </w:r>
      <w:r w:rsidR="00351AE5">
        <w:rPr>
          <w:sz w:val="24"/>
          <w:szCs w:val="24"/>
        </w:rPr>
        <w:t>талонов на бесплатное питание малоимущим гражданам</w:t>
      </w:r>
      <w:r w:rsidR="00246007">
        <w:rPr>
          <w:sz w:val="24"/>
          <w:szCs w:val="24"/>
        </w:rPr>
        <w:t>, проживающим на территории печенгского района</w:t>
      </w:r>
      <w:r w:rsidR="00351AE5">
        <w:rPr>
          <w:sz w:val="24"/>
          <w:szCs w:val="24"/>
        </w:rPr>
        <w:t>»</w:t>
      </w:r>
    </w:p>
    <w:p w:rsidR="00351AE5" w:rsidRDefault="00351AE5" w:rsidP="00351AE5">
      <w:pPr>
        <w:jc w:val="center"/>
        <w:rPr>
          <w:sz w:val="24"/>
          <w:szCs w:val="24"/>
        </w:rPr>
      </w:pPr>
    </w:p>
    <w:p w:rsidR="00246007" w:rsidRDefault="00246007" w:rsidP="00246007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Исполнитель: начальник отдела работы с населением</w:t>
      </w:r>
      <w:r w:rsidRPr="003C7CDE">
        <w:rPr>
          <w:sz w:val="24"/>
          <w:szCs w:val="24"/>
        </w:rPr>
        <w:t xml:space="preserve">, </w:t>
      </w:r>
      <w:r>
        <w:rPr>
          <w:sz w:val="24"/>
          <w:szCs w:val="24"/>
        </w:rPr>
        <w:t>Кучугура В.В.,</w:t>
      </w:r>
      <w:r w:rsidRPr="003C7CDE">
        <w:rPr>
          <w:sz w:val="24"/>
          <w:szCs w:val="24"/>
        </w:rPr>
        <w:t xml:space="preserve"> </w:t>
      </w:r>
      <w:r>
        <w:rPr>
          <w:sz w:val="24"/>
          <w:szCs w:val="24"/>
        </w:rPr>
        <w:t>(81554)50149</w:t>
      </w:r>
    </w:p>
    <w:p w:rsidR="00226544" w:rsidRDefault="00226544" w:rsidP="00226544">
      <w:pPr>
        <w:widowControl w:val="0"/>
        <w:rPr>
          <w:sz w:val="24"/>
          <w:szCs w:val="24"/>
        </w:rPr>
      </w:pPr>
    </w:p>
    <w:p w:rsidR="00226544" w:rsidRDefault="00226544" w:rsidP="00226544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Лицо, ответственное за соблюдение срока согласования проекта: главный специалист ОРН Шарафиева Р.Г., 5-01-60</w:t>
      </w:r>
    </w:p>
    <w:p w:rsidR="00246007" w:rsidRDefault="00246007" w:rsidP="00246007">
      <w:pPr>
        <w:widowControl w:val="0"/>
        <w:rPr>
          <w:sz w:val="24"/>
          <w:szCs w:val="24"/>
        </w:rPr>
      </w:pPr>
    </w:p>
    <w:p w:rsidR="00246007" w:rsidRDefault="00246007" w:rsidP="00246007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Количество листов в документе (начиная с титула, включая приложения) _________</w:t>
      </w:r>
    </w:p>
    <w:p w:rsidR="00246007" w:rsidRDefault="00246007" w:rsidP="00246007">
      <w:pPr>
        <w:widowControl w:val="0"/>
        <w:rPr>
          <w:sz w:val="24"/>
          <w:szCs w:val="24"/>
        </w:rPr>
      </w:pPr>
    </w:p>
    <w:p w:rsidR="00246007" w:rsidRDefault="00246007" w:rsidP="00246007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«   » ию</w:t>
      </w:r>
      <w:r w:rsidR="00226544">
        <w:rPr>
          <w:sz w:val="24"/>
          <w:szCs w:val="24"/>
        </w:rPr>
        <w:t>л</w:t>
      </w:r>
      <w:r>
        <w:rPr>
          <w:sz w:val="24"/>
          <w:szCs w:val="24"/>
        </w:rPr>
        <w:t>я 2019 г.                                                                                 ______________________</w:t>
      </w:r>
    </w:p>
    <w:p w:rsidR="00246007" w:rsidRDefault="00246007" w:rsidP="00246007">
      <w:pPr>
        <w:widowControl w:val="0"/>
        <w:ind w:left="6946"/>
        <w:rPr>
          <w:sz w:val="24"/>
          <w:szCs w:val="24"/>
        </w:rPr>
      </w:pPr>
      <w:r>
        <w:rPr>
          <w:sz w:val="24"/>
          <w:szCs w:val="24"/>
        </w:rPr>
        <w:t>подпись исполнителя</w:t>
      </w:r>
    </w:p>
    <w:p w:rsidR="00246007" w:rsidRDefault="00246007" w:rsidP="00246007">
      <w:pPr>
        <w:widowControl w:val="0"/>
        <w:jc w:val="center"/>
        <w:rPr>
          <w:sz w:val="24"/>
          <w:szCs w:val="24"/>
        </w:rPr>
      </w:pPr>
    </w:p>
    <w:tbl>
      <w:tblPr>
        <w:tblW w:w="9571" w:type="dxa"/>
        <w:tblLook w:val="0000" w:firstRow="0" w:lastRow="0" w:firstColumn="0" w:lastColumn="0" w:noHBand="0" w:noVBand="0"/>
      </w:tblPr>
      <w:tblGrid>
        <w:gridCol w:w="3794"/>
        <w:gridCol w:w="1701"/>
        <w:gridCol w:w="1683"/>
        <w:gridCol w:w="2393"/>
      </w:tblGrid>
      <w:tr w:rsidR="00246007" w:rsidTr="009844E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Pr="003C7CDE" w:rsidRDefault="00246007" w:rsidP="009844E3">
            <w:pPr>
              <w:widowControl w:val="0"/>
              <w:jc w:val="center"/>
              <w:rPr>
                <w:b/>
              </w:rPr>
            </w:pPr>
            <w:r w:rsidRPr="003C7CDE">
              <w:rPr>
                <w:b/>
              </w:rPr>
              <w:t>Должность, Фамилия И.О.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Pr="003C7CDE" w:rsidRDefault="00246007" w:rsidP="009844E3">
            <w:pPr>
              <w:widowControl w:val="0"/>
              <w:jc w:val="center"/>
              <w:rPr>
                <w:b/>
              </w:rPr>
            </w:pPr>
            <w:r w:rsidRPr="003C7CDE">
              <w:rPr>
                <w:b/>
              </w:rPr>
              <w:t>Дата получения, подпись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Pr="003C7CDE" w:rsidRDefault="00246007" w:rsidP="009844E3">
            <w:pPr>
              <w:widowControl w:val="0"/>
              <w:jc w:val="center"/>
              <w:rPr>
                <w:b/>
              </w:rPr>
            </w:pPr>
            <w:r w:rsidRPr="003C7CDE">
              <w:rPr>
                <w:b/>
              </w:rPr>
              <w:t>Дата отправки, подпись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Pr="003C7CDE" w:rsidRDefault="00246007" w:rsidP="009844E3">
            <w:pPr>
              <w:widowControl w:val="0"/>
              <w:jc w:val="center"/>
              <w:rPr>
                <w:b/>
              </w:rPr>
            </w:pPr>
            <w:r w:rsidRPr="003C7CDE">
              <w:rPr>
                <w:b/>
              </w:rPr>
              <w:t>Отметка о результатах согласования</w:t>
            </w:r>
          </w:p>
        </w:tc>
      </w:tr>
      <w:tr w:rsidR="00246007" w:rsidTr="009844E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Pr="00BC7280" w:rsidRDefault="00246007" w:rsidP="009844E3">
            <w:pPr>
              <w:widowControl w:val="0"/>
              <w:rPr>
                <w:sz w:val="24"/>
                <w:szCs w:val="24"/>
              </w:rPr>
            </w:pPr>
            <w:r w:rsidRPr="00BC7280">
              <w:rPr>
                <w:sz w:val="24"/>
                <w:szCs w:val="24"/>
              </w:rPr>
              <w:t>Первый заместитель Главы администрации Живица А.И.</w:t>
            </w:r>
          </w:p>
          <w:p w:rsidR="00246007" w:rsidRDefault="00246007" w:rsidP="009844E3">
            <w:pPr>
              <w:widowControl w:val="0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Default="00246007" w:rsidP="009844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Default="00246007" w:rsidP="009844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Default="00246007" w:rsidP="009844E3">
            <w:pPr>
              <w:widowControl w:val="0"/>
              <w:rPr>
                <w:sz w:val="24"/>
                <w:szCs w:val="24"/>
              </w:rPr>
            </w:pPr>
          </w:p>
        </w:tc>
      </w:tr>
      <w:tr w:rsidR="00246007" w:rsidTr="009844E3">
        <w:trPr>
          <w:trHeight w:val="122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6007" w:rsidRDefault="00246007" w:rsidP="009844E3">
            <w:pPr>
              <w:widowControl w:val="0"/>
              <w:rPr>
                <w:sz w:val="24"/>
                <w:szCs w:val="24"/>
              </w:rPr>
            </w:pPr>
            <w:r>
              <w:rPr>
                <w:sz w:val="22"/>
              </w:rPr>
              <w:t xml:space="preserve">Руководитель </w:t>
            </w:r>
            <w:r>
              <w:rPr>
                <w:sz w:val="24"/>
                <w:szCs w:val="24"/>
              </w:rPr>
              <w:t>МКУ «Управление по обеспечению деятельности администрации Печенгского района» Рыжкова А.А.</w:t>
            </w:r>
          </w:p>
          <w:p w:rsidR="00246007" w:rsidRDefault="00246007" w:rsidP="009844E3">
            <w:pPr>
              <w:widowControl w:val="0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6007" w:rsidRDefault="00246007" w:rsidP="009844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6007" w:rsidRDefault="00246007" w:rsidP="009844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6007" w:rsidRDefault="00246007" w:rsidP="009844E3">
            <w:pPr>
              <w:widowControl w:val="0"/>
              <w:rPr>
                <w:sz w:val="24"/>
                <w:szCs w:val="24"/>
              </w:rPr>
            </w:pPr>
          </w:p>
        </w:tc>
      </w:tr>
      <w:tr w:rsidR="00246007" w:rsidTr="009844E3">
        <w:trPr>
          <w:trHeight w:val="218"/>
        </w:trPr>
        <w:tc>
          <w:tcPr>
            <w:tcW w:w="37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6007" w:rsidRPr="00975A3A" w:rsidRDefault="00246007" w:rsidP="009844E3">
            <w:pPr>
              <w:widowControl w:val="0"/>
              <w:rPr>
                <w:sz w:val="24"/>
                <w:szCs w:val="24"/>
              </w:rPr>
            </w:pPr>
            <w:r w:rsidRPr="00975A3A">
              <w:rPr>
                <w:sz w:val="24"/>
                <w:szCs w:val="24"/>
              </w:rPr>
              <w:t xml:space="preserve">Руководитель МБУ «ЦБ» </w:t>
            </w:r>
          </w:p>
          <w:p w:rsidR="00246007" w:rsidRPr="00975A3A" w:rsidRDefault="00246007" w:rsidP="009844E3">
            <w:pPr>
              <w:widowControl w:val="0"/>
              <w:rPr>
                <w:sz w:val="24"/>
                <w:szCs w:val="24"/>
              </w:rPr>
            </w:pPr>
            <w:r w:rsidRPr="00975A3A">
              <w:rPr>
                <w:sz w:val="24"/>
                <w:szCs w:val="24"/>
              </w:rPr>
              <w:t>Куликова Е.Н.</w:t>
            </w:r>
          </w:p>
          <w:p w:rsidR="00246007" w:rsidRPr="00975A3A" w:rsidRDefault="00246007" w:rsidP="009844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6007" w:rsidRDefault="00246007" w:rsidP="009844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6007" w:rsidRDefault="00246007" w:rsidP="009844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6007" w:rsidRDefault="00246007" w:rsidP="009844E3">
            <w:pPr>
              <w:widowControl w:val="0"/>
              <w:rPr>
                <w:sz w:val="24"/>
                <w:szCs w:val="24"/>
              </w:rPr>
            </w:pPr>
          </w:p>
        </w:tc>
      </w:tr>
      <w:tr w:rsidR="00246007" w:rsidTr="009844E3">
        <w:trPr>
          <w:trHeight w:val="173"/>
        </w:trPr>
        <w:tc>
          <w:tcPr>
            <w:tcW w:w="37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Pr="00975A3A" w:rsidRDefault="00246007" w:rsidP="009844E3">
            <w:pPr>
              <w:widowControl w:val="0"/>
              <w:rPr>
                <w:sz w:val="24"/>
                <w:szCs w:val="24"/>
              </w:rPr>
            </w:pPr>
            <w:r w:rsidRPr="00975A3A">
              <w:rPr>
                <w:sz w:val="24"/>
                <w:szCs w:val="24"/>
              </w:rPr>
              <w:t>Начальник отдела муниципальной службы и кадров Морозова М.Е.</w:t>
            </w:r>
          </w:p>
          <w:p w:rsidR="00246007" w:rsidRPr="00975A3A" w:rsidRDefault="00246007" w:rsidP="009844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Default="00246007" w:rsidP="009844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Default="00246007" w:rsidP="009844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Default="00246007" w:rsidP="009844E3">
            <w:pPr>
              <w:widowControl w:val="0"/>
              <w:rPr>
                <w:sz w:val="24"/>
                <w:szCs w:val="24"/>
              </w:rPr>
            </w:pPr>
          </w:p>
        </w:tc>
      </w:tr>
      <w:tr w:rsidR="00246007" w:rsidTr="009844E3"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6007" w:rsidRPr="00975A3A" w:rsidRDefault="00246007" w:rsidP="009844E3">
            <w:pPr>
              <w:widowControl w:val="0"/>
              <w:rPr>
                <w:sz w:val="24"/>
                <w:szCs w:val="24"/>
              </w:rPr>
            </w:pPr>
            <w:r w:rsidRPr="00975A3A">
              <w:rPr>
                <w:sz w:val="24"/>
                <w:szCs w:val="24"/>
              </w:rPr>
              <w:t>Начальник юридического отдела Ильина Н.И.</w:t>
            </w:r>
          </w:p>
          <w:p w:rsidR="00246007" w:rsidRDefault="00246007" w:rsidP="009844E3">
            <w:pPr>
              <w:widowControl w:val="0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Default="00246007" w:rsidP="009844E3">
            <w:pPr>
              <w:widowControl w:val="0"/>
              <w:rPr>
                <w:sz w:val="24"/>
                <w:szCs w:val="24"/>
              </w:rPr>
            </w:pPr>
          </w:p>
          <w:p w:rsidR="00246007" w:rsidRDefault="00246007" w:rsidP="009844E3">
            <w:pPr>
              <w:widowControl w:val="0"/>
              <w:rPr>
                <w:sz w:val="24"/>
                <w:szCs w:val="24"/>
              </w:rPr>
            </w:pPr>
          </w:p>
          <w:p w:rsidR="00246007" w:rsidRDefault="00246007" w:rsidP="009844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Default="00246007" w:rsidP="009844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Default="00246007" w:rsidP="009844E3">
            <w:pPr>
              <w:widowControl w:val="0"/>
              <w:rPr>
                <w:sz w:val="24"/>
                <w:szCs w:val="24"/>
              </w:rPr>
            </w:pPr>
          </w:p>
        </w:tc>
      </w:tr>
      <w:tr w:rsidR="00246007" w:rsidTr="009844E3">
        <w:tc>
          <w:tcPr>
            <w:tcW w:w="37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46007" w:rsidRDefault="00246007" w:rsidP="009844E3">
            <w:pPr>
              <w:widowControl w:val="0"/>
              <w:rPr>
                <w:sz w:val="22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Pr="003C7CDE" w:rsidRDefault="00246007" w:rsidP="009844E3">
            <w:pPr>
              <w:widowControl w:val="0"/>
              <w:jc w:val="both"/>
              <w:rPr>
                <w:b/>
              </w:rPr>
            </w:pPr>
            <w:r w:rsidRPr="003C7CDE">
              <w:rPr>
                <w:b/>
              </w:rPr>
              <w:t>Сведения о нормативности документа:</w:t>
            </w:r>
          </w:p>
          <w:p w:rsidR="00246007" w:rsidRPr="003C7CDE" w:rsidRDefault="00246007" w:rsidP="009844E3">
            <w:pPr>
              <w:widowControl w:val="0"/>
              <w:jc w:val="both"/>
            </w:pPr>
            <w:r w:rsidRPr="003C7CDE">
              <w:t xml:space="preserve">«НПА» или «не НПА» </w:t>
            </w:r>
          </w:p>
        </w:tc>
      </w:tr>
      <w:tr w:rsidR="00246007" w:rsidTr="009844E3">
        <w:tc>
          <w:tcPr>
            <w:tcW w:w="37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46007" w:rsidRDefault="00246007" w:rsidP="009844E3">
            <w:pPr>
              <w:widowControl w:val="0"/>
              <w:rPr>
                <w:sz w:val="22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Pr="003C7CDE" w:rsidRDefault="00246007" w:rsidP="009844E3">
            <w:pPr>
              <w:widowControl w:val="0"/>
              <w:jc w:val="both"/>
              <w:rPr>
                <w:b/>
              </w:rPr>
            </w:pPr>
            <w:r w:rsidRPr="003C7CDE">
              <w:rPr>
                <w:b/>
              </w:rPr>
              <w:t xml:space="preserve">Сведения о необходимости направления проекта прокурору: </w:t>
            </w:r>
          </w:p>
          <w:p w:rsidR="00246007" w:rsidRPr="003C7CDE" w:rsidRDefault="00246007" w:rsidP="009844E3">
            <w:pPr>
              <w:widowControl w:val="0"/>
              <w:jc w:val="both"/>
            </w:pPr>
            <w:r w:rsidRPr="003C7CDE">
              <w:t>«Направить проект прокурору» или «Проект не подлежит направлению прокурору»</w:t>
            </w:r>
          </w:p>
        </w:tc>
      </w:tr>
      <w:tr w:rsidR="00246007" w:rsidTr="009844E3">
        <w:tc>
          <w:tcPr>
            <w:tcW w:w="37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46007" w:rsidRDefault="00246007" w:rsidP="009844E3">
            <w:pPr>
              <w:widowControl w:val="0"/>
              <w:rPr>
                <w:sz w:val="22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Pr="003C7CDE" w:rsidRDefault="00246007" w:rsidP="009844E3">
            <w:pPr>
              <w:widowControl w:val="0"/>
              <w:jc w:val="both"/>
              <w:rPr>
                <w:b/>
              </w:rPr>
            </w:pPr>
            <w:r w:rsidRPr="003C7CDE">
              <w:rPr>
                <w:b/>
              </w:rPr>
              <w:t xml:space="preserve">Сведения о необходимости размещения проекта </w:t>
            </w:r>
            <w:r w:rsidRPr="00702323">
              <w:rPr>
                <w:b/>
              </w:rPr>
              <w:t>на официальном сайте муниципального образования Печенгский район в сети Интернет</w:t>
            </w:r>
          </w:p>
          <w:p w:rsidR="00246007" w:rsidRPr="003C7CDE" w:rsidRDefault="00246007" w:rsidP="009844E3">
            <w:pPr>
              <w:widowControl w:val="0"/>
              <w:jc w:val="both"/>
            </w:pPr>
            <w:r w:rsidRPr="003C7CDE">
              <w:t>«Подлежит размещению» или «Не подлежит размещению»</w:t>
            </w:r>
          </w:p>
          <w:p w:rsidR="00246007" w:rsidRPr="003C7CDE" w:rsidRDefault="00246007" w:rsidP="009844E3">
            <w:pPr>
              <w:widowControl w:val="0"/>
              <w:jc w:val="both"/>
              <w:rPr>
                <w:b/>
              </w:rPr>
            </w:pPr>
            <w:r w:rsidRPr="003C7CDE">
              <w:rPr>
                <w:b/>
              </w:rPr>
              <w:t xml:space="preserve">Отметка о получении электронного вида </w:t>
            </w:r>
            <w:r>
              <w:rPr>
                <w:b/>
              </w:rPr>
              <w:t xml:space="preserve">проекта </w:t>
            </w:r>
            <w:r w:rsidRPr="003C7CDE">
              <w:rPr>
                <w:b/>
              </w:rPr>
              <w:t>правового акта в отдел информационных технологий:</w:t>
            </w:r>
          </w:p>
          <w:p w:rsidR="00246007" w:rsidRPr="003C7CDE" w:rsidRDefault="00246007" w:rsidP="009844E3">
            <w:pPr>
              <w:widowControl w:val="0"/>
              <w:spacing w:after="120"/>
              <w:jc w:val="both"/>
              <w:rPr>
                <w:b/>
              </w:rPr>
            </w:pPr>
            <w:r>
              <w:t xml:space="preserve">«___»_________20__ г. </w:t>
            </w:r>
            <w:r w:rsidRPr="003C7CDE">
              <w:t>___________ (____</w:t>
            </w:r>
            <w:r>
              <w:t>_________</w:t>
            </w:r>
            <w:r w:rsidRPr="003C7CDE">
              <w:t>________)</w:t>
            </w:r>
          </w:p>
        </w:tc>
      </w:tr>
      <w:tr w:rsidR="00246007" w:rsidTr="009844E3">
        <w:tc>
          <w:tcPr>
            <w:tcW w:w="3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Default="00246007" w:rsidP="009844E3">
            <w:pPr>
              <w:widowControl w:val="0"/>
              <w:rPr>
                <w:sz w:val="22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Pr="003C7CDE" w:rsidRDefault="00246007" w:rsidP="009844E3">
            <w:pPr>
              <w:widowControl w:val="0"/>
              <w:jc w:val="both"/>
              <w:rPr>
                <w:b/>
              </w:rPr>
            </w:pPr>
            <w:r w:rsidRPr="003C7CDE">
              <w:rPr>
                <w:b/>
              </w:rPr>
              <w:t xml:space="preserve">К проекту приложены заключения: </w:t>
            </w:r>
          </w:p>
          <w:p w:rsidR="00246007" w:rsidRPr="003C7CDE" w:rsidRDefault="00246007" w:rsidP="009844E3">
            <w:pPr>
              <w:widowControl w:val="0"/>
              <w:numPr>
                <w:ilvl w:val="0"/>
                <w:numId w:val="12"/>
              </w:numPr>
              <w:tabs>
                <w:tab w:val="left" w:pos="233"/>
              </w:tabs>
              <w:ind w:left="34" w:firstLine="0"/>
              <w:jc w:val="both"/>
            </w:pPr>
            <w:r w:rsidRPr="003C7CDE">
              <w:t>Правовое заключение - «Да»  или «Нет»;</w:t>
            </w:r>
          </w:p>
          <w:p w:rsidR="00246007" w:rsidRPr="003C7CDE" w:rsidRDefault="00246007" w:rsidP="009844E3">
            <w:pPr>
              <w:widowControl w:val="0"/>
              <w:numPr>
                <w:ilvl w:val="0"/>
                <w:numId w:val="12"/>
              </w:numPr>
              <w:tabs>
                <w:tab w:val="left" w:pos="233"/>
              </w:tabs>
              <w:ind w:left="34" w:firstLine="0"/>
              <w:jc w:val="both"/>
              <w:rPr>
                <w:b/>
              </w:rPr>
            </w:pPr>
            <w:r w:rsidRPr="003C7CDE">
              <w:t>Заключение по результатам антикоррупционной экспертизы  - «Да»  или «Нет».</w:t>
            </w:r>
          </w:p>
        </w:tc>
      </w:tr>
      <w:tr w:rsidR="00246007" w:rsidTr="009844E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Default="00246007" w:rsidP="00226544">
            <w:pPr>
              <w:widowControl w:val="0"/>
              <w:rPr>
                <w:sz w:val="22"/>
              </w:rPr>
            </w:pPr>
            <w:r w:rsidRPr="00975A3A">
              <w:rPr>
                <w:sz w:val="24"/>
                <w:szCs w:val="24"/>
              </w:rPr>
              <w:t>Управляющий делами администрации Фоменко И.А.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Default="00246007" w:rsidP="009844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Default="00246007" w:rsidP="009844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007" w:rsidRDefault="00246007" w:rsidP="009844E3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976353" w:rsidRDefault="00976353" w:rsidP="00226544">
      <w:pPr>
        <w:widowControl w:val="0"/>
        <w:rPr>
          <w:bCs/>
          <w:sz w:val="16"/>
          <w:szCs w:val="16"/>
        </w:rPr>
      </w:pPr>
    </w:p>
    <w:sectPr w:rsidR="00976353" w:rsidSect="002A359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C49" w:rsidRDefault="001D1C49" w:rsidP="00802E19">
      <w:r>
        <w:separator/>
      </w:r>
    </w:p>
  </w:endnote>
  <w:endnote w:type="continuationSeparator" w:id="0">
    <w:p w:rsidR="001D1C49" w:rsidRDefault="001D1C49" w:rsidP="00802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C49" w:rsidRDefault="001D1C49" w:rsidP="00802E19">
      <w:r>
        <w:separator/>
      </w:r>
    </w:p>
  </w:footnote>
  <w:footnote w:type="continuationSeparator" w:id="0">
    <w:p w:rsidR="001D1C49" w:rsidRDefault="001D1C49" w:rsidP="00802E19">
      <w:r>
        <w:continuationSeparator/>
      </w:r>
    </w:p>
  </w:footnote>
  <w:footnote w:id="1">
    <w:p w:rsidR="001D1C49" w:rsidRPr="00A9416D" w:rsidRDefault="001D1C49">
      <w:pPr>
        <w:pStyle w:val="af0"/>
        <w:rPr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A9416D">
        <w:rPr>
          <w:sz w:val="18"/>
          <w:szCs w:val="18"/>
        </w:rPr>
        <w:t>«Российская газета» от 21.01.2009 № 7</w:t>
      </w:r>
    </w:p>
  </w:footnote>
  <w:footnote w:id="2">
    <w:p w:rsidR="001D1C49" w:rsidRPr="00D42BC0" w:rsidRDefault="001D1C49">
      <w:pPr>
        <w:pStyle w:val="af0"/>
        <w:rPr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>
        <w:rPr>
          <w:sz w:val="18"/>
          <w:szCs w:val="18"/>
        </w:rPr>
        <w:t>«Российская газета» от 29.10.1997 № 210</w:t>
      </w:r>
    </w:p>
  </w:footnote>
  <w:footnote w:id="3">
    <w:p w:rsidR="001D1C49" w:rsidRPr="00F16FE1" w:rsidRDefault="001D1C49">
      <w:pPr>
        <w:pStyle w:val="af0"/>
        <w:rPr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F16FE1">
        <w:rPr>
          <w:sz w:val="18"/>
          <w:szCs w:val="18"/>
        </w:rPr>
        <w:t>«Российская газета» от 08.10.2003 № 3316</w:t>
      </w:r>
    </w:p>
  </w:footnote>
  <w:footnote w:id="4">
    <w:p w:rsidR="001D1C49" w:rsidRPr="00F16FE1" w:rsidRDefault="001D1C49">
      <w:pPr>
        <w:pStyle w:val="af0"/>
        <w:rPr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F16FE1">
        <w:rPr>
          <w:sz w:val="18"/>
          <w:szCs w:val="18"/>
        </w:rPr>
        <w:t>«Российская газета» от 05.05.2006 № 95</w:t>
      </w:r>
    </w:p>
  </w:footnote>
  <w:footnote w:id="5">
    <w:p w:rsidR="001D1C49" w:rsidRPr="00F16FE1" w:rsidRDefault="001D1C49">
      <w:pPr>
        <w:pStyle w:val="af0"/>
        <w:rPr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F16FE1">
        <w:rPr>
          <w:sz w:val="18"/>
          <w:szCs w:val="18"/>
        </w:rPr>
        <w:t>«Российская газета» от 30.07.2010 № 5247</w:t>
      </w:r>
    </w:p>
  </w:footnote>
  <w:footnote w:id="6">
    <w:p w:rsidR="001D1C49" w:rsidRPr="00A9416D" w:rsidRDefault="001D1C49">
      <w:pPr>
        <w:pStyle w:val="af0"/>
        <w:rPr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A9416D">
        <w:rPr>
          <w:sz w:val="18"/>
          <w:szCs w:val="18"/>
        </w:rPr>
        <w:t>районная газета «Печенга» от 27.05.2006 № 57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E6D1C"/>
    <w:multiLevelType w:val="hybridMultilevel"/>
    <w:tmpl w:val="CAE8AC4C"/>
    <w:lvl w:ilvl="0" w:tplc="4974693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530D83"/>
    <w:multiLevelType w:val="hybridMultilevel"/>
    <w:tmpl w:val="7F8472D6"/>
    <w:lvl w:ilvl="0" w:tplc="F8CA2406">
      <w:start w:val="1"/>
      <w:numFmt w:val="decimal"/>
      <w:lvlText w:val="%1"/>
      <w:lvlJc w:val="left"/>
      <w:pPr>
        <w:ind w:left="1804" w:hanging="109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F107DA"/>
    <w:multiLevelType w:val="hybridMultilevel"/>
    <w:tmpl w:val="8B5CB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E33EC"/>
    <w:multiLevelType w:val="hybridMultilevel"/>
    <w:tmpl w:val="BFDC0BCE"/>
    <w:lvl w:ilvl="0" w:tplc="1E92113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B96657"/>
    <w:multiLevelType w:val="hybridMultilevel"/>
    <w:tmpl w:val="2F3EEA8E"/>
    <w:lvl w:ilvl="0" w:tplc="39865AF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2E41665"/>
    <w:multiLevelType w:val="hybridMultilevel"/>
    <w:tmpl w:val="B6402F66"/>
    <w:lvl w:ilvl="0" w:tplc="A388467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110909"/>
    <w:multiLevelType w:val="hybridMultilevel"/>
    <w:tmpl w:val="34B6B14A"/>
    <w:lvl w:ilvl="0" w:tplc="F0E083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924802"/>
    <w:multiLevelType w:val="hybridMultilevel"/>
    <w:tmpl w:val="5BC8686C"/>
    <w:lvl w:ilvl="0" w:tplc="BB2E8B6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ABB1851"/>
    <w:multiLevelType w:val="hybridMultilevel"/>
    <w:tmpl w:val="47EEEEC8"/>
    <w:lvl w:ilvl="0" w:tplc="24121284">
      <w:start w:val="1"/>
      <w:numFmt w:val="decimal"/>
      <w:lvlText w:val="%1."/>
      <w:lvlJc w:val="left"/>
      <w:pPr>
        <w:ind w:left="1654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D31110"/>
    <w:multiLevelType w:val="hybridMultilevel"/>
    <w:tmpl w:val="CB0C026E"/>
    <w:lvl w:ilvl="0" w:tplc="DA2680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656C8F"/>
    <w:multiLevelType w:val="hybridMultilevel"/>
    <w:tmpl w:val="B55E5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10"/>
  </w:num>
  <w:num w:numId="6">
    <w:abstractNumId w:val="9"/>
  </w:num>
  <w:num w:numId="7">
    <w:abstractNumId w:val="11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activeWritingStyle w:appName="MSWord" w:lang="ru-RU" w:vendorID="1" w:dllVersion="512" w:checkStyle="1"/>
  <w:defaultTabStop w:val="709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880"/>
    <w:rsid w:val="00000C53"/>
    <w:rsid w:val="0000372F"/>
    <w:rsid w:val="000047D1"/>
    <w:rsid w:val="000060F7"/>
    <w:rsid w:val="00007C80"/>
    <w:rsid w:val="00010380"/>
    <w:rsid w:val="0001107E"/>
    <w:rsid w:val="000163F7"/>
    <w:rsid w:val="0001770C"/>
    <w:rsid w:val="00020278"/>
    <w:rsid w:val="00023887"/>
    <w:rsid w:val="000241F3"/>
    <w:rsid w:val="00026584"/>
    <w:rsid w:val="00032248"/>
    <w:rsid w:val="00034C57"/>
    <w:rsid w:val="00035FE9"/>
    <w:rsid w:val="00041353"/>
    <w:rsid w:val="00043D48"/>
    <w:rsid w:val="00044D13"/>
    <w:rsid w:val="000573F2"/>
    <w:rsid w:val="00060766"/>
    <w:rsid w:val="00060CBE"/>
    <w:rsid w:val="0006229A"/>
    <w:rsid w:val="00063871"/>
    <w:rsid w:val="00066491"/>
    <w:rsid w:val="0007191F"/>
    <w:rsid w:val="000728FB"/>
    <w:rsid w:val="000758D1"/>
    <w:rsid w:val="00077F51"/>
    <w:rsid w:val="0008152B"/>
    <w:rsid w:val="000844B9"/>
    <w:rsid w:val="0009122C"/>
    <w:rsid w:val="00092145"/>
    <w:rsid w:val="000938FF"/>
    <w:rsid w:val="000A05FF"/>
    <w:rsid w:val="000A41C6"/>
    <w:rsid w:val="000A7352"/>
    <w:rsid w:val="000B44C2"/>
    <w:rsid w:val="000C3757"/>
    <w:rsid w:val="000C550E"/>
    <w:rsid w:val="000C620E"/>
    <w:rsid w:val="000D003D"/>
    <w:rsid w:val="000D0E12"/>
    <w:rsid w:val="000D4065"/>
    <w:rsid w:val="000E2CCA"/>
    <w:rsid w:val="000E6104"/>
    <w:rsid w:val="000F1694"/>
    <w:rsid w:val="000F2FD5"/>
    <w:rsid w:val="000F49FE"/>
    <w:rsid w:val="000F5875"/>
    <w:rsid w:val="000F5AEB"/>
    <w:rsid w:val="000F5C0F"/>
    <w:rsid w:val="00102507"/>
    <w:rsid w:val="0010385E"/>
    <w:rsid w:val="00105387"/>
    <w:rsid w:val="001102CA"/>
    <w:rsid w:val="001106BD"/>
    <w:rsid w:val="00111BF6"/>
    <w:rsid w:val="001140EB"/>
    <w:rsid w:val="0011410F"/>
    <w:rsid w:val="00117AB3"/>
    <w:rsid w:val="00120593"/>
    <w:rsid w:val="00121968"/>
    <w:rsid w:val="00122E9E"/>
    <w:rsid w:val="00125EA0"/>
    <w:rsid w:val="001262CC"/>
    <w:rsid w:val="001265DA"/>
    <w:rsid w:val="00133F44"/>
    <w:rsid w:val="00140EC4"/>
    <w:rsid w:val="00145063"/>
    <w:rsid w:val="0014615F"/>
    <w:rsid w:val="00147CA6"/>
    <w:rsid w:val="00147D58"/>
    <w:rsid w:val="00151238"/>
    <w:rsid w:val="00152543"/>
    <w:rsid w:val="00154241"/>
    <w:rsid w:val="00155BC8"/>
    <w:rsid w:val="00163818"/>
    <w:rsid w:val="0016541A"/>
    <w:rsid w:val="00165880"/>
    <w:rsid w:val="00165930"/>
    <w:rsid w:val="00165C7E"/>
    <w:rsid w:val="00170BB9"/>
    <w:rsid w:val="00172771"/>
    <w:rsid w:val="00172823"/>
    <w:rsid w:val="001761DD"/>
    <w:rsid w:val="00180BD6"/>
    <w:rsid w:val="001821AF"/>
    <w:rsid w:val="00184CC7"/>
    <w:rsid w:val="00187D2D"/>
    <w:rsid w:val="0019241C"/>
    <w:rsid w:val="00192847"/>
    <w:rsid w:val="00193138"/>
    <w:rsid w:val="001972A3"/>
    <w:rsid w:val="0019782E"/>
    <w:rsid w:val="001A02C3"/>
    <w:rsid w:val="001A1590"/>
    <w:rsid w:val="001A1B84"/>
    <w:rsid w:val="001A1BF4"/>
    <w:rsid w:val="001A1D68"/>
    <w:rsid w:val="001A2835"/>
    <w:rsid w:val="001A2D20"/>
    <w:rsid w:val="001A2DA6"/>
    <w:rsid w:val="001A4AEC"/>
    <w:rsid w:val="001A4C25"/>
    <w:rsid w:val="001A4FCC"/>
    <w:rsid w:val="001A76C6"/>
    <w:rsid w:val="001A7887"/>
    <w:rsid w:val="001B2855"/>
    <w:rsid w:val="001C0F7E"/>
    <w:rsid w:val="001C0FA0"/>
    <w:rsid w:val="001C20DA"/>
    <w:rsid w:val="001D1C49"/>
    <w:rsid w:val="001D289F"/>
    <w:rsid w:val="001D3BB8"/>
    <w:rsid w:val="001D4CE2"/>
    <w:rsid w:val="001D58D4"/>
    <w:rsid w:val="001D5EBA"/>
    <w:rsid w:val="001E06D7"/>
    <w:rsid w:val="001E12A1"/>
    <w:rsid w:val="001E1E78"/>
    <w:rsid w:val="001E2495"/>
    <w:rsid w:val="001E5930"/>
    <w:rsid w:val="001E5F3A"/>
    <w:rsid w:val="001F29DA"/>
    <w:rsid w:val="001F55B7"/>
    <w:rsid w:val="001F5CA8"/>
    <w:rsid w:val="001F6221"/>
    <w:rsid w:val="00201938"/>
    <w:rsid w:val="002033BA"/>
    <w:rsid w:val="00204AA6"/>
    <w:rsid w:val="00205D8A"/>
    <w:rsid w:val="0020792D"/>
    <w:rsid w:val="002116AA"/>
    <w:rsid w:val="00215B9B"/>
    <w:rsid w:val="00217523"/>
    <w:rsid w:val="00217FC9"/>
    <w:rsid w:val="0022153A"/>
    <w:rsid w:val="002226CC"/>
    <w:rsid w:val="00225949"/>
    <w:rsid w:val="002260D4"/>
    <w:rsid w:val="00226339"/>
    <w:rsid w:val="00226544"/>
    <w:rsid w:val="00226837"/>
    <w:rsid w:val="00226B37"/>
    <w:rsid w:val="002335A1"/>
    <w:rsid w:val="002377FE"/>
    <w:rsid w:val="00237D00"/>
    <w:rsid w:val="00240F5C"/>
    <w:rsid w:val="0024104A"/>
    <w:rsid w:val="00241CCE"/>
    <w:rsid w:val="00242911"/>
    <w:rsid w:val="00243D77"/>
    <w:rsid w:val="00246007"/>
    <w:rsid w:val="00246525"/>
    <w:rsid w:val="00251250"/>
    <w:rsid w:val="00253957"/>
    <w:rsid w:val="0026149B"/>
    <w:rsid w:val="0026193F"/>
    <w:rsid w:val="00261B2D"/>
    <w:rsid w:val="00263C3E"/>
    <w:rsid w:val="00266213"/>
    <w:rsid w:val="0026641C"/>
    <w:rsid w:val="002712EC"/>
    <w:rsid w:val="002738F8"/>
    <w:rsid w:val="00275BBC"/>
    <w:rsid w:val="00285D21"/>
    <w:rsid w:val="00287183"/>
    <w:rsid w:val="00291085"/>
    <w:rsid w:val="002912A7"/>
    <w:rsid w:val="00291403"/>
    <w:rsid w:val="00291692"/>
    <w:rsid w:val="0029217A"/>
    <w:rsid w:val="002A359A"/>
    <w:rsid w:val="002A5ACE"/>
    <w:rsid w:val="002A5F60"/>
    <w:rsid w:val="002B21FE"/>
    <w:rsid w:val="002B2453"/>
    <w:rsid w:val="002B56BE"/>
    <w:rsid w:val="002B6BA9"/>
    <w:rsid w:val="002C0A31"/>
    <w:rsid w:val="002C11AC"/>
    <w:rsid w:val="002C26F1"/>
    <w:rsid w:val="002C67B0"/>
    <w:rsid w:val="002C6C9D"/>
    <w:rsid w:val="002C734E"/>
    <w:rsid w:val="002C76FC"/>
    <w:rsid w:val="002C772B"/>
    <w:rsid w:val="002C793D"/>
    <w:rsid w:val="002D2436"/>
    <w:rsid w:val="002D2AE1"/>
    <w:rsid w:val="002D396A"/>
    <w:rsid w:val="002D5A28"/>
    <w:rsid w:val="002D7292"/>
    <w:rsid w:val="002D7663"/>
    <w:rsid w:val="002D7A03"/>
    <w:rsid w:val="002E0D73"/>
    <w:rsid w:val="002E1E50"/>
    <w:rsid w:val="002E26F5"/>
    <w:rsid w:val="002E4F33"/>
    <w:rsid w:val="002E507C"/>
    <w:rsid w:val="002F1E46"/>
    <w:rsid w:val="002F3C1F"/>
    <w:rsid w:val="002F4CD5"/>
    <w:rsid w:val="002F5FD6"/>
    <w:rsid w:val="00301647"/>
    <w:rsid w:val="00304E82"/>
    <w:rsid w:val="0031249B"/>
    <w:rsid w:val="00312EB0"/>
    <w:rsid w:val="00325706"/>
    <w:rsid w:val="003268AB"/>
    <w:rsid w:val="00326B06"/>
    <w:rsid w:val="00330B22"/>
    <w:rsid w:val="00334AF1"/>
    <w:rsid w:val="00336BD4"/>
    <w:rsid w:val="00337846"/>
    <w:rsid w:val="00341558"/>
    <w:rsid w:val="0034678F"/>
    <w:rsid w:val="003472E0"/>
    <w:rsid w:val="00351AE5"/>
    <w:rsid w:val="00352759"/>
    <w:rsid w:val="003540F5"/>
    <w:rsid w:val="00356FA6"/>
    <w:rsid w:val="00365273"/>
    <w:rsid w:val="003664A2"/>
    <w:rsid w:val="00367099"/>
    <w:rsid w:val="00370DCD"/>
    <w:rsid w:val="00375BF4"/>
    <w:rsid w:val="00375D5E"/>
    <w:rsid w:val="00375E00"/>
    <w:rsid w:val="00375F0D"/>
    <w:rsid w:val="003802AF"/>
    <w:rsid w:val="00380B10"/>
    <w:rsid w:val="00380C2B"/>
    <w:rsid w:val="00381160"/>
    <w:rsid w:val="0038277D"/>
    <w:rsid w:val="00382F5D"/>
    <w:rsid w:val="0038705A"/>
    <w:rsid w:val="00387138"/>
    <w:rsid w:val="00387C85"/>
    <w:rsid w:val="0039010D"/>
    <w:rsid w:val="00392329"/>
    <w:rsid w:val="00392D8F"/>
    <w:rsid w:val="003937CA"/>
    <w:rsid w:val="003A4E85"/>
    <w:rsid w:val="003A6D25"/>
    <w:rsid w:val="003A7A26"/>
    <w:rsid w:val="003B0EB5"/>
    <w:rsid w:val="003B3277"/>
    <w:rsid w:val="003B3E7D"/>
    <w:rsid w:val="003B4B96"/>
    <w:rsid w:val="003B7BEC"/>
    <w:rsid w:val="003C5B55"/>
    <w:rsid w:val="003C5E38"/>
    <w:rsid w:val="003D0D59"/>
    <w:rsid w:val="003D36B9"/>
    <w:rsid w:val="003E058E"/>
    <w:rsid w:val="003E6990"/>
    <w:rsid w:val="003F29FB"/>
    <w:rsid w:val="003F5AF1"/>
    <w:rsid w:val="003F7232"/>
    <w:rsid w:val="00400774"/>
    <w:rsid w:val="00401EC1"/>
    <w:rsid w:val="00402774"/>
    <w:rsid w:val="00403CBF"/>
    <w:rsid w:val="00405C23"/>
    <w:rsid w:val="004100E9"/>
    <w:rsid w:val="00411122"/>
    <w:rsid w:val="004155E9"/>
    <w:rsid w:val="0041636E"/>
    <w:rsid w:val="004200BC"/>
    <w:rsid w:val="0042096C"/>
    <w:rsid w:val="00420AC6"/>
    <w:rsid w:val="00420FC2"/>
    <w:rsid w:val="004212AE"/>
    <w:rsid w:val="004227B7"/>
    <w:rsid w:val="0042501A"/>
    <w:rsid w:val="0042754E"/>
    <w:rsid w:val="00431EBF"/>
    <w:rsid w:val="00433C09"/>
    <w:rsid w:val="004343BE"/>
    <w:rsid w:val="00442038"/>
    <w:rsid w:val="0044439D"/>
    <w:rsid w:val="0044486D"/>
    <w:rsid w:val="0044506B"/>
    <w:rsid w:val="004544EA"/>
    <w:rsid w:val="004562E3"/>
    <w:rsid w:val="00461410"/>
    <w:rsid w:val="00464D10"/>
    <w:rsid w:val="00465656"/>
    <w:rsid w:val="004704FE"/>
    <w:rsid w:val="004718BF"/>
    <w:rsid w:val="0047430B"/>
    <w:rsid w:val="00476595"/>
    <w:rsid w:val="00482F8E"/>
    <w:rsid w:val="00484874"/>
    <w:rsid w:val="004852C3"/>
    <w:rsid w:val="00491A60"/>
    <w:rsid w:val="00491EFE"/>
    <w:rsid w:val="0049624E"/>
    <w:rsid w:val="00496E27"/>
    <w:rsid w:val="004A339D"/>
    <w:rsid w:val="004B0128"/>
    <w:rsid w:val="004B3669"/>
    <w:rsid w:val="004B3F54"/>
    <w:rsid w:val="004B569D"/>
    <w:rsid w:val="004B72B0"/>
    <w:rsid w:val="004C25D3"/>
    <w:rsid w:val="004C313C"/>
    <w:rsid w:val="004C3BA3"/>
    <w:rsid w:val="004D0E1F"/>
    <w:rsid w:val="004D0FE8"/>
    <w:rsid w:val="004D2592"/>
    <w:rsid w:val="004D4E2E"/>
    <w:rsid w:val="004E228A"/>
    <w:rsid w:val="004E37D2"/>
    <w:rsid w:val="004E6794"/>
    <w:rsid w:val="004F016F"/>
    <w:rsid w:val="004F56BF"/>
    <w:rsid w:val="004F7BBB"/>
    <w:rsid w:val="00500419"/>
    <w:rsid w:val="00500C8C"/>
    <w:rsid w:val="00502FF9"/>
    <w:rsid w:val="00506D44"/>
    <w:rsid w:val="005073C8"/>
    <w:rsid w:val="00507FBB"/>
    <w:rsid w:val="00510593"/>
    <w:rsid w:val="00511BB8"/>
    <w:rsid w:val="00513278"/>
    <w:rsid w:val="005137FC"/>
    <w:rsid w:val="00517C31"/>
    <w:rsid w:val="005215FB"/>
    <w:rsid w:val="0052200C"/>
    <w:rsid w:val="005255A3"/>
    <w:rsid w:val="00526C1A"/>
    <w:rsid w:val="00530FA2"/>
    <w:rsid w:val="005310F2"/>
    <w:rsid w:val="00531EA3"/>
    <w:rsid w:val="00532B82"/>
    <w:rsid w:val="00535BAB"/>
    <w:rsid w:val="005366F5"/>
    <w:rsid w:val="005367A1"/>
    <w:rsid w:val="00541747"/>
    <w:rsid w:val="0055006B"/>
    <w:rsid w:val="00550643"/>
    <w:rsid w:val="00551768"/>
    <w:rsid w:val="005523BA"/>
    <w:rsid w:val="0055297D"/>
    <w:rsid w:val="00552C08"/>
    <w:rsid w:val="0055531B"/>
    <w:rsid w:val="00556DC2"/>
    <w:rsid w:val="00564274"/>
    <w:rsid w:val="0057212C"/>
    <w:rsid w:val="005725DD"/>
    <w:rsid w:val="00572A60"/>
    <w:rsid w:val="00575F42"/>
    <w:rsid w:val="00577ED2"/>
    <w:rsid w:val="00582500"/>
    <w:rsid w:val="00582658"/>
    <w:rsid w:val="00582EA6"/>
    <w:rsid w:val="005831E8"/>
    <w:rsid w:val="0058437F"/>
    <w:rsid w:val="005846A3"/>
    <w:rsid w:val="005861C7"/>
    <w:rsid w:val="0058639F"/>
    <w:rsid w:val="00591329"/>
    <w:rsid w:val="00592AC9"/>
    <w:rsid w:val="0059560F"/>
    <w:rsid w:val="00595764"/>
    <w:rsid w:val="005A1FD4"/>
    <w:rsid w:val="005A2360"/>
    <w:rsid w:val="005A522D"/>
    <w:rsid w:val="005A548E"/>
    <w:rsid w:val="005A6519"/>
    <w:rsid w:val="005B15A5"/>
    <w:rsid w:val="005B24F3"/>
    <w:rsid w:val="005B278F"/>
    <w:rsid w:val="005B4B9F"/>
    <w:rsid w:val="005C06A4"/>
    <w:rsid w:val="005C1405"/>
    <w:rsid w:val="005C209B"/>
    <w:rsid w:val="005C4514"/>
    <w:rsid w:val="005C4EB8"/>
    <w:rsid w:val="005C7DB5"/>
    <w:rsid w:val="005D1C8B"/>
    <w:rsid w:val="005D1D07"/>
    <w:rsid w:val="005D3FE0"/>
    <w:rsid w:val="005D519B"/>
    <w:rsid w:val="005D51FE"/>
    <w:rsid w:val="005E09FD"/>
    <w:rsid w:val="005E23AE"/>
    <w:rsid w:val="005E51AC"/>
    <w:rsid w:val="005E5DF5"/>
    <w:rsid w:val="005F0396"/>
    <w:rsid w:val="005F2218"/>
    <w:rsid w:val="005F3345"/>
    <w:rsid w:val="005F4601"/>
    <w:rsid w:val="005F79A6"/>
    <w:rsid w:val="00600767"/>
    <w:rsid w:val="00603743"/>
    <w:rsid w:val="00603D79"/>
    <w:rsid w:val="0060411C"/>
    <w:rsid w:val="0061072B"/>
    <w:rsid w:val="00611821"/>
    <w:rsid w:val="006146AF"/>
    <w:rsid w:val="00614E9D"/>
    <w:rsid w:val="0061604B"/>
    <w:rsid w:val="006206C2"/>
    <w:rsid w:val="00621C5D"/>
    <w:rsid w:val="00621FF1"/>
    <w:rsid w:val="006232B1"/>
    <w:rsid w:val="0062381F"/>
    <w:rsid w:val="00624082"/>
    <w:rsid w:val="00625126"/>
    <w:rsid w:val="00632E2F"/>
    <w:rsid w:val="00641680"/>
    <w:rsid w:val="00646C52"/>
    <w:rsid w:val="00646D28"/>
    <w:rsid w:val="00650449"/>
    <w:rsid w:val="00650A58"/>
    <w:rsid w:val="00650EA2"/>
    <w:rsid w:val="006561A1"/>
    <w:rsid w:val="00657DEA"/>
    <w:rsid w:val="00662F23"/>
    <w:rsid w:val="00664237"/>
    <w:rsid w:val="006661BB"/>
    <w:rsid w:val="00666E0A"/>
    <w:rsid w:val="0067043B"/>
    <w:rsid w:val="00670F73"/>
    <w:rsid w:val="00675AA6"/>
    <w:rsid w:val="00675F03"/>
    <w:rsid w:val="00684BD2"/>
    <w:rsid w:val="00686CAB"/>
    <w:rsid w:val="006875F6"/>
    <w:rsid w:val="00687E4F"/>
    <w:rsid w:val="00690060"/>
    <w:rsid w:val="006919D3"/>
    <w:rsid w:val="00691B8B"/>
    <w:rsid w:val="00691D23"/>
    <w:rsid w:val="00694CEC"/>
    <w:rsid w:val="00696AD2"/>
    <w:rsid w:val="006A28A6"/>
    <w:rsid w:val="006A2C17"/>
    <w:rsid w:val="006A32C1"/>
    <w:rsid w:val="006A6292"/>
    <w:rsid w:val="006A6730"/>
    <w:rsid w:val="006A7CA5"/>
    <w:rsid w:val="006B0FE7"/>
    <w:rsid w:val="006B562C"/>
    <w:rsid w:val="006B77C9"/>
    <w:rsid w:val="006C26EC"/>
    <w:rsid w:val="006C5631"/>
    <w:rsid w:val="006D0E97"/>
    <w:rsid w:val="006D2D09"/>
    <w:rsid w:val="006D32DB"/>
    <w:rsid w:val="006D71B0"/>
    <w:rsid w:val="006E0689"/>
    <w:rsid w:val="006E1963"/>
    <w:rsid w:val="006E4DC8"/>
    <w:rsid w:val="006E6E29"/>
    <w:rsid w:val="006F06F9"/>
    <w:rsid w:val="006F2608"/>
    <w:rsid w:val="006F6ED9"/>
    <w:rsid w:val="006F75DE"/>
    <w:rsid w:val="007008A3"/>
    <w:rsid w:val="00704044"/>
    <w:rsid w:val="00704DB2"/>
    <w:rsid w:val="00706735"/>
    <w:rsid w:val="007153C9"/>
    <w:rsid w:val="0071673E"/>
    <w:rsid w:val="00717BD4"/>
    <w:rsid w:val="007215E0"/>
    <w:rsid w:val="00722A95"/>
    <w:rsid w:val="00724446"/>
    <w:rsid w:val="00727F47"/>
    <w:rsid w:val="00730FC7"/>
    <w:rsid w:val="0073214F"/>
    <w:rsid w:val="0073342A"/>
    <w:rsid w:val="00737705"/>
    <w:rsid w:val="0074160A"/>
    <w:rsid w:val="00743952"/>
    <w:rsid w:val="0075069A"/>
    <w:rsid w:val="00754242"/>
    <w:rsid w:val="007560EB"/>
    <w:rsid w:val="00766A70"/>
    <w:rsid w:val="00766F18"/>
    <w:rsid w:val="0077307E"/>
    <w:rsid w:val="00773B8A"/>
    <w:rsid w:val="00780579"/>
    <w:rsid w:val="0078291F"/>
    <w:rsid w:val="00785192"/>
    <w:rsid w:val="00785791"/>
    <w:rsid w:val="0079034E"/>
    <w:rsid w:val="00791828"/>
    <w:rsid w:val="00794CF8"/>
    <w:rsid w:val="007A184D"/>
    <w:rsid w:val="007A1BCF"/>
    <w:rsid w:val="007A22F4"/>
    <w:rsid w:val="007A2ABE"/>
    <w:rsid w:val="007A444F"/>
    <w:rsid w:val="007A466D"/>
    <w:rsid w:val="007A6588"/>
    <w:rsid w:val="007B0E14"/>
    <w:rsid w:val="007B3936"/>
    <w:rsid w:val="007B3A62"/>
    <w:rsid w:val="007B4094"/>
    <w:rsid w:val="007B461C"/>
    <w:rsid w:val="007B4908"/>
    <w:rsid w:val="007B5C0C"/>
    <w:rsid w:val="007C2E6D"/>
    <w:rsid w:val="007C47BA"/>
    <w:rsid w:val="007C5933"/>
    <w:rsid w:val="007C653F"/>
    <w:rsid w:val="007D0AF1"/>
    <w:rsid w:val="007D25FB"/>
    <w:rsid w:val="007F011B"/>
    <w:rsid w:val="007F1B98"/>
    <w:rsid w:val="007F441C"/>
    <w:rsid w:val="007F6A3E"/>
    <w:rsid w:val="007F6FA4"/>
    <w:rsid w:val="0080052E"/>
    <w:rsid w:val="00802AE4"/>
    <w:rsid w:val="00802E19"/>
    <w:rsid w:val="00804614"/>
    <w:rsid w:val="00804F59"/>
    <w:rsid w:val="008059D5"/>
    <w:rsid w:val="008078BD"/>
    <w:rsid w:val="0081073C"/>
    <w:rsid w:val="00813889"/>
    <w:rsid w:val="00813A50"/>
    <w:rsid w:val="00814567"/>
    <w:rsid w:val="0081697C"/>
    <w:rsid w:val="00817F34"/>
    <w:rsid w:val="00822395"/>
    <w:rsid w:val="00825BC4"/>
    <w:rsid w:val="00827C8A"/>
    <w:rsid w:val="00830160"/>
    <w:rsid w:val="008332A8"/>
    <w:rsid w:val="008356FC"/>
    <w:rsid w:val="00840FEB"/>
    <w:rsid w:val="00850ED7"/>
    <w:rsid w:val="00852A58"/>
    <w:rsid w:val="00853C52"/>
    <w:rsid w:val="008573A4"/>
    <w:rsid w:val="00861021"/>
    <w:rsid w:val="00863264"/>
    <w:rsid w:val="008668F1"/>
    <w:rsid w:val="008674F4"/>
    <w:rsid w:val="00870B4C"/>
    <w:rsid w:val="00870D85"/>
    <w:rsid w:val="00872FDF"/>
    <w:rsid w:val="00875BCA"/>
    <w:rsid w:val="008767DB"/>
    <w:rsid w:val="00876BF8"/>
    <w:rsid w:val="0088046A"/>
    <w:rsid w:val="00882DB7"/>
    <w:rsid w:val="0088307A"/>
    <w:rsid w:val="00883B85"/>
    <w:rsid w:val="0088501C"/>
    <w:rsid w:val="00887BF4"/>
    <w:rsid w:val="00890A43"/>
    <w:rsid w:val="00892D19"/>
    <w:rsid w:val="00893970"/>
    <w:rsid w:val="00893AF3"/>
    <w:rsid w:val="008952FD"/>
    <w:rsid w:val="008A655E"/>
    <w:rsid w:val="008B0B9C"/>
    <w:rsid w:val="008B1F09"/>
    <w:rsid w:val="008B4485"/>
    <w:rsid w:val="008C259F"/>
    <w:rsid w:val="008C36D9"/>
    <w:rsid w:val="008D23D6"/>
    <w:rsid w:val="008D3DF6"/>
    <w:rsid w:val="008E0207"/>
    <w:rsid w:val="008E1667"/>
    <w:rsid w:val="008E30BE"/>
    <w:rsid w:val="008E3F76"/>
    <w:rsid w:val="008E681F"/>
    <w:rsid w:val="008E7D7B"/>
    <w:rsid w:val="008E7E05"/>
    <w:rsid w:val="008F0A94"/>
    <w:rsid w:val="008F1E34"/>
    <w:rsid w:val="008F46D0"/>
    <w:rsid w:val="008F6F8A"/>
    <w:rsid w:val="008F7A4F"/>
    <w:rsid w:val="008F7C69"/>
    <w:rsid w:val="009000D5"/>
    <w:rsid w:val="00902447"/>
    <w:rsid w:val="00903695"/>
    <w:rsid w:val="0090583C"/>
    <w:rsid w:val="00911831"/>
    <w:rsid w:val="00913175"/>
    <w:rsid w:val="00915752"/>
    <w:rsid w:val="00917DC3"/>
    <w:rsid w:val="009215D7"/>
    <w:rsid w:val="00925B4B"/>
    <w:rsid w:val="009304CF"/>
    <w:rsid w:val="00931333"/>
    <w:rsid w:val="00934CBE"/>
    <w:rsid w:val="00934D74"/>
    <w:rsid w:val="0094338B"/>
    <w:rsid w:val="009434ED"/>
    <w:rsid w:val="00943F8A"/>
    <w:rsid w:val="00946449"/>
    <w:rsid w:val="0094715F"/>
    <w:rsid w:val="009502AE"/>
    <w:rsid w:val="00952386"/>
    <w:rsid w:val="00960605"/>
    <w:rsid w:val="009609D7"/>
    <w:rsid w:val="0096105B"/>
    <w:rsid w:val="00971013"/>
    <w:rsid w:val="0097295C"/>
    <w:rsid w:val="009748EB"/>
    <w:rsid w:val="00974C7B"/>
    <w:rsid w:val="009751FA"/>
    <w:rsid w:val="00976353"/>
    <w:rsid w:val="009839B1"/>
    <w:rsid w:val="009844E3"/>
    <w:rsid w:val="00985D6C"/>
    <w:rsid w:val="00993135"/>
    <w:rsid w:val="00995847"/>
    <w:rsid w:val="00995A97"/>
    <w:rsid w:val="0099694C"/>
    <w:rsid w:val="009978F2"/>
    <w:rsid w:val="00997F2E"/>
    <w:rsid w:val="009A4868"/>
    <w:rsid w:val="009A4A02"/>
    <w:rsid w:val="009A737F"/>
    <w:rsid w:val="009A7BE9"/>
    <w:rsid w:val="009B390C"/>
    <w:rsid w:val="009B48FC"/>
    <w:rsid w:val="009B7031"/>
    <w:rsid w:val="009B791E"/>
    <w:rsid w:val="009B7CDF"/>
    <w:rsid w:val="009B7DC3"/>
    <w:rsid w:val="009C0161"/>
    <w:rsid w:val="009C0265"/>
    <w:rsid w:val="009D022D"/>
    <w:rsid w:val="009D1C60"/>
    <w:rsid w:val="009D36AD"/>
    <w:rsid w:val="009D3791"/>
    <w:rsid w:val="009D3D51"/>
    <w:rsid w:val="009D46AC"/>
    <w:rsid w:val="009E1F8C"/>
    <w:rsid w:val="009E4A2F"/>
    <w:rsid w:val="009F0B40"/>
    <w:rsid w:val="009F1F1E"/>
    <w:rsid w:val="009F2290"/>
    <w:rsid w:val="009F5086"/>
    <w:rsid w:val="009F569C"/>
    <w:rsid w:val="009F5C07"/>
    <w:rsid w:val="009F606F"/>
    <w:rsid w:val="00A04B06"/>
    <w:rsid w:val="00A05B05"/>
    <w:rsid w:val="00A07FAC"/>
    <w:rsid w:val="00A11CF1"/>
    <w:rsid w:val="00A1323B"/>
    <w:rsid w:val="00A14BE1"/>
    <w:rsid w:val="00A208B2"/>
    <w:rsid w:val="00A23954"/>
    <w:rsid w:val="00A23E17"/>
    <w:rsid w:val="00A26F13"/>
    <w:rsid w:val="00A30BBD"/>
    <w:rsid w:val="00A31A76"/>
    <w:rsid w:val="00A32109"/>
    <w:rsid w:val="00A32867"/>
    <w:rsid w:val="00A34B06"/>
    <w:rsid w:val="00A40D8E"/>
    <w:rsid w:val="00A43484"/>
    <w:rsid w:val="00A4471A"/>
    <w:rsid w:val="00A57224"/>
    <w:rsid w:val="00A61E2E"/>
    <w:rsid w:val="00A627B7"/>
    <w:rsid w:val="00A62882"/>
    <w:rsid w:val="00A62AFA"/>
    <w:rsid w:val="00A65FCC"/>
    <w:rsid w:val="00A702BF"/>
    <w:rsid w:val="00A72B38"/>
    <w:rsid w:val="00A72E44"/>
    <w:rsid w:val="00A735AE"/>
    <w:rsid w:val="00A735BB"/>
    <w:rsid w:val="00A73A25"/>
    <w:rsid w:val="00A749D9"/>
    <w:rsid w:val="00A75C4E"/>
    <w:rsid w:val="00A75D7D"/>
    <w:rsid w:val="00A76E7F"/>
    <w:rsid w:val="00A851F4"/>
    <w:rsid w:val="00A85863"/>
    <w:rsid w:val="00A87B8D"/>
    <w:rsid w:val="00A90307"/>
    <w:rsid w:val="00A90BC8"/>
    <w:rsid w:val="00A9416D"/>
    <w:rsid w:val="00AA1478"/>
    <w:rsid w:val="00AA7B63"/>
    <w:rsid w:val="00AB0691"/>
    <w:rsid w:val="00AB0C1F"/>
    <w:rsid w:val="00AB357C"/>
    <w:rsid w:val="00AB4DD6"/>
    <w:rsid w:val="00AB65CE"/>
    <w:rsid w:val="00AC51E3"/>
    <w:rsid w:val="00AC6485"/>
    <w:rsid w:val="00AD23B3"/>
    <w:rsid w:val="00AD4157"/>
    <w:rsid w:val="00AD7FCF"/>
    <w:rsid w:val="00AE2E24"/>
    <w:rsid w:val="00AE7DB8"/>
    <w:rsid w:val="00AF4DFE"/>
    <w:rsid w:val="00AF6771"/>
    <w:rsid w:val="00AF7E2A"/>
    <w:rsid w:val="00B01A5C"/>
    <w:rsid w:val="00B0301F"/>
    <w:rsid w:val="00B03506"/>
    <w:rsid w:val="00B03C49"/>
    <w:rsid w:val="00B0462A"/>
    <w:rsid w:val="00B07B5F"/>
    <w:rsid w:val="00B119E1"/>
    <w:rsid w:val="00B130A9"/>
    <w:rsid w:val="00B13ABB"/>
    <w:rsid w:val="00B14F7A"/>
    <w:rsid w:val="00B1656F"/>
    <w:rsid w:val="00B21F55"/>
    <w:rsid w:val="00B24F3B"/>
    <w:rsid w:val="00B310D2"/>
    <w:rsid w:val="00B3287A"/>
    <w:rsid w:val="00B3321D"/>
    <w:rsid w:val="00B33983"/>
    <w:rsid w:val="00B3475D"/>
    <w:rsid w:val="00B35EA5"/>
    <w:rsid w:val="00B37C14"/>
    <w:rsid w:val="00B4123E"/>
    <w:rsid w:val="00B4392C"/>
    <w:rsid w:val="00B44B41"/>
    <w:rsid w:val="00B47E64"/>
    <w:rsid w:val="00B50DD4"/>
    <w:rsid w:val="00B52392"/>
    <w:rsid w:val="00B55627"/>
    <w:rsid w:val="00B61253"/>
    <w:rsid w:val="00B6180E"/>
    <w:rsid w:val="00B61B1D"/>
    <w:rsid w:val="00B6213A"/>
    <w:rsid w:val="00B62F8A"/>
    <w:rsid w:val="00B6448B"/>
    <w:rsid w:val="00B64F1A"/>
    <w:rsid w:val="00B65B00"/>
    <w:rsid w:val="00B66009"/>
    <w:rsid w:val="00B70334"/>
    <w:rsid w:val="00B70EEC"/>
    <w:rsid w:val="00B71399"/>
    <w:rsid w:val="00B72577"/>
    <w:rsid w:val="00B76686"/>
    <w:rsid w:val="00B76FFA"/>
    <w:rsid w:val="00B835FF"/>
    <w:rsid w:val="00B83C0F"/>
    <w:rsid w:val="00B83D51"/>
    <w:rsid w:val="00B8584D"/>
    <w:rsid w:val="00B865C1"/>
    <w:rsid w:val="00B870A3"/>
    <w:rsid w:val="00B874AC"/>
    <w:rsid w:val="00B94C37"/>
    <w:rsid w:val="00B9621F"/>
    <w:rsid w:val="00B964C1"/>
    <w:rsid w:val="00B9676B"/>
    <w:rsid w:val="00B96C06"/>
    <w:rsid w:val="00B97039"/>
    <w:rsid w:val="00BA0682"/>
    <w:rsid w:val="00BA6797"/>
    <w:rsid w:val="00BB3D73"/>
    <w:rsid w:val="00BB630E"/>
    <w:rsid w:val="00BC3F51"/>
    <w:rsid w:val="00BC47F8"/>
    <w:rsid w:val="00BD086A"/>
    <w:rsid w:val="00BD697A"/>
    <w:rsid w:val="00BD723A"/>
    <w:rsid w:val="00BD74CE"/>
    <w:rsid w:val="00BE00EE"/>
    <w:rsid w:val="00BE29D1"/>
    <w:rsid w:val="00BE6E5E"/>
    <w:rsid w:val="00BF19FF"/>
    <w:rsid w:val="00BF1CB5"/>
    <w:rsid w:val="00BF2EA9"/>
    <w:rsid w:val="00BF5041"/>
    <w:rsid w:val="00BF5E8B"/>
    <w:rsid w:val="00BF622D"/>
    <w:rsid w:val="00C01D23"/>
    <w:rsid w:val="00C023FB"/>
    <w:rsid w:val="00C05DAD"/>
    <w:rsid w:val="00C112DB"/>
    <w:rsid w:val="00C12F5C"/>
    <w:rsid w:val="00C13A31"/>
    <w:rsid w:val="00C166F9"/>
    <w:rsid w:val="00C2433D"/>
    <w:rsid w:val="00C270CA"/>
    <w:rsid w:val="00C408C5"/>
    <w:rsid w:val="00C42742"/>
    <w:rsid w:val="00C431B4"/>
    <w:rsid w:val="00C441C4"/>
    <w:rsid w:val="00C5482D"/>
    <w:rsid w:val="00C56194"/>
    <w:rsid w:val="00C56DC1"/>
    <w:rsid w:val="00C57E14"/>
    <w:rsid w:val="00C60D84"/>
    <w:rsid w:val="00C66D26"/>
    <w:rsid w:val="00C72E4C"/>
    <w:rsid w:val="00C73664"/>
    <w:rsid w:val="00C77872"/>
    <w:rsid w:val="00C81718"/>
    <w:rsid w:val="00C81BD9"/>
    <w:rsid w:val="00C83BA2"/>
    <w:rsid w:val="00C9027D"/>
    <w:rsid w:val="00C905B5"/>
    <w:rsid w:val="00C90C0F"/>
    <w:rsid w:val="00C96315"/>
    <w:rsid w:val="00CA16A8"/>
    <w:rsid w:val="00CA4013"/>
    <w:rsid w:val="00CA594D"/>
    <w:rsid w:val="00CA6514"/>
    <w:rsid w:val="00CB0AE5"/>
    <w:rsid w:val="00CB45A2"/>
    <w:rsid w:val="00CB4857"/>
    <w:rsid w:val="00CC2AEA"/>
    <w:rsid w:val="00CC2DE6"/>
    <w:rsid w:val="00CC6D2E"/>
    <w:rsid w:val="00CD0875"/>
    <w:rsid w:val="00CD24CD"/>
    <w:rsid w:val="00CD2D9A"/>
    <w:rsid w:val="00CE18F8"/>
    <w:rsid w:val="00CE47E1"/>
    <w:rsid w:val="00CE58E1"/>
    <w:rsid w:val="00CF4CD6"/>
    <w:rsid w:val="00CF5B14"/>
    <w:rsid w:val="00CF710C"/>
    <w:rsid w:val="00CF72D8"/>
    <w:rsid w:val="00D00D0B"/>
    <w:rsid w:val="00D04B5C"/>
    <w:rsid w:val="00D05802"/>
    <w:rsid w:val="00D11BC4"/>
    <w:rsid w:val="00D14E30"/>
    <w:rsid w:val="00D150FA"/>
    <w:rsid w:val="00D1582D"/>
    <w:rsid w:val="00D17FB4"/>
    <w:rsid w:val="00D24547"/>
    <w:rsid w:val="00D2609D"/>
    <w:rsid w:val="00D268DB"/>
    <w:rsid w:val="00D26C37"/>
    <w:rsid w:val="00D35AC2"/>
    <w:rsid w:val="00D371D8"/>
    <w:rsid w:val="00D37D47"/>
    <w:rsid w:val="00D4167E"/>
    <w:rsid w:val="00D41913"/>
    <w:rsid w:val="00D41B76"/>
    <w:rsid w:val="00D42BC0"/>
    <w:rsid w:val="00D474FE"/>
    <w:rsid w:val="00D50DA1"/>
    <w:rsid w:val="00D54DC7"/>
    <w:rsid w:val="00D56C02"/>
    <w:rsid w:val="00D57251"/>
    <w:rsid w:val="00D60F94"/>
    <w:rsid w:val="00D61246"/>
    <w:rsid w:val="00D6157A"/>
    <w:rsid w:val="00D61671"/>
    <w:rsid w:val="00D64B69"/>
    <w:rsid w:val="00D65BDD"/>
    <w:rsid w:val="00D662C4"/>
    <w:rsid w:val="00D700C3"/>
    <w:rsid w:val="00D701F4"/>
    <w:rsid w:val="00D709EE"/>
    <w:rsid w:val="00D710A8"/>
    <w:rsid w:val="00D74A69"/>
    <w:rsid w:val="00D762F1"/>
    <w:rsid w:val="00D77A10"/>
    <w:rsid w:val="00D81CDC"/>
    <w:rsid w:val="00D8258C"/>
    <w:rsid w:val="00D8296D"/>
    <w:rsid w:val="00D84A76"/>
    <w:rsid w:val="00D84EE2"/>
    <w:rsid w:val="00D8598C"/>
    <w:rsid w:val="00D908BF"/>
    <w:rsid w:val="00D91924"/>
    <w:rsid w:val="00D9428F"/>
    <w:rsid w:val="00D94B9D"/>
    <w:rsid w:val="00D94D34"/>
    <w:rsid w:val="00D96A32"/>
    <w:rsid w:val="00DA12FE"/>
    <w:rsid w:val="00DA30A7"/>
    <w:rsid w:val="00DA527A"/>
    <w:rsid w:val="00DA5D7C"/>
    <w:rsid w:val="00DA72DF"/>
    <w:rsid w:val="00DA73F3"/>
    <w:rsid w:val="00DB46E3"/>
    <w:rsid w:val="00DB57D9"/>
    <w:rsid w:val="00DB70F1"/>
    <w:rsid w:val="00DB722C"/>
    <w:rsid w:val="00DC05FD"/>
    <w:rsid w:val="00DC16E9"/>
    <w:rsid w:val="00DC4CE4"/>
    <w:rsid w:val="00DC6C63"/>
    <w:rsid w:val="00DD0482"/>
    <w:rsid w:val="00DD2456"/>
    <w:rsid w:val="00DE42B5"/>
    <w:rsid w:val="00DE7623"/>
    <w:rsid w:val="00DF03D5"/>
    <w:rsid w:val="00DF18E7"/>
    <w:rsid w:val="00DF5090"/>
    <w:rsid w:val="00E001A1"/>
    <w:rsid w:val="00E04463"/>
    <w:rsid w:val="00E05E37"/>
    <w:rsid w:val="00E114DC"/>
    <w:rsid w:val="00E12200"/>
    <w:rsid w:val="00E129A2"/>
    <w:rsid w:val="00E16435"/>
    <w:rsid w:val="00E17D66"/>
    <w:rsid w:val="00E2261F"/>
    <w:rsid w:val="00E2396D"/>
    <w:rsid w:val="00E2542F"/>
    <w:rsid w:val="00E33E74"/>
    <w:rsid w:val="00E42FFF"/>
    <w:rsid w:val="00E435B2"/>
    <w:rsid w:val="00E46EF8"/>
    <w:rsid w:val="00E50A30"/>
    <w:rsid w:val="00E50E32"/>
    <w:rsid w:val="00E5173D"/>
    <w:rsid w:val="00E54A48"/>
    <w:rsid w:val="00E54AA4"/>
    <w:rsid w:val="00E561E6"/>
    <w:rsid w:val="00E60FC3"/>
    <w:rsid w:val="00E612F3"/>
    <w:rsid w:val="00E638BC"/>
    <w:rsid w:val="00E63A7A"/>
    <w:rsid w:val="00E65AA4"/>
    <w:rsid w:val="00E74D7B"/>
    <w:rsid w:val="00E827F4"/>
    <w:rsid w:val="00E82B73"/>
    <w:rsid w:val="00E86B9E"/>
    <w:rsid w:val="00E90821"/>
    <w:rsid w:val="00E91C91"/>
    <w:rsid w:val="00E91CAA"/>
    <w:rsid w:val="00E93105"/>
    <w:rsid w:val="00E9556C"/>
    <w:rsid w:val="00E97FD9"/>
    <w:rsid w:val="00EB06A6"/>
    <w:rsid w:val="00EB24D2"/>
    <w:rsid w:val="00EB414F"/>
    <w:rsid w:val="00EB44AA"/>
    <w:rsid w:val="00EB5203"/>
    <w:rsid w:val="00EB6BB8"/>
    <w:rsid w:val="00EC15E2"/>
    <w:rsid w:val="00EC7068"/>
    <w:rsid w:val="00ED034C"/>
    <w:rsid w:val="00ED1981"/>
    <w:rsid w:val="00ED6368"/>
    <w:rsid w:val="00ED684F"/>
    <w:rsid w:val="00EE2033"/>
    <w:rsid w:val="00EE29AB"/>
    <w:rsid w:val="00EE54ED"/>
    <w:rsid w:val="00EE676F"/>
    <w:rsid w:val="00EF01A4"/>
    <w:rsid w:val="00EF1CE9"/>
    <w:rsid w:val="00EF3AC8"/>
    <w:rsid w:val="00F00364"/>
    <w:rsid w:val="00F0181F"/>
    <w:rsid w:val="00F02B72"/>
    <w:rsid w:val="00F03146"/>
    <w:rsid w:val="00F07BF9"/>
    <w:rsid w:val="00F1004B"/>
    <w:rsid w:val="00F11689"/>
    <w:rsid w:val="00F12324"/>
    <w:rsid w:val="00F133E7"/>
    <w:rsid w:val="00F13ADF"/>
    <w:rsid w:val="00F13FDD"/>
    <w:rsid w:val="00F14DC4"/>
    <w:rsid w:val="00F15D5B"/>
    <w:rsid w:val="00F16584"/>
    <w:rsid w:val="00F16FE1"/>
    <w:rsid w:val="00F213F8"/>
    <w:rsid w:val="00F21E40"/>
    <w:rsid w:val="00F257A0"/>
    <w:rsid w:val="00F25990"/>
    <w:rsid w:val="00F27F60"/>
    <w:rsid w:val="00F30989"/>
    <w:rsid w:val="00F34079"/>
    <w:rsid w:val="00F3513D"/>
    <w:rsid w:val="00F3575C"/>
    <w:rsid w:val="00F401D9"/>
    <w:rsid w:val="00F40A3C"/>
    <w:rsid w:val="00F416E8"/>
    <w:rsid w:val="00F442CE"/>
    <w:rsid w:val="00F44C25"/>
    <w:rsid w:val="00F45F53"/>
    <w:rsid w:val="00F52B6D"/>
    <w:rsid w:val="00F532A6"/>
    <w:rsid w:val="00F535CC"/>
    <w:rsid w:val="00F606E6"/>
    <w:rsid w:val="00F61845"/>
    <w:rsid w:val="00F745EF"/>
    <w:rsid w:val="00F74BA4"/>
    <w:rsid w:val="00F75E91"/>
    <w:rsid w:val="00F815A7"/>
    <w:rsid w:val="00F82FCF"/>
    <w:rsid w:val="00F83222"/>
    <w:rsid w:val="00F83B90"/>
    <w:rsid w:val="00F841F6"/>
    <w:rsid w:val="00F87D1B"/>
    <w:rsid w:val="00F9205D"/>
    <w:rsid w:val="00FA1552"/>
    <w:rsid w:val="00FA26ED"/>
    <w:rsid w:val="00FA43AE"/>
    <w:rsid w:val="00FA72CA"/>
    <w:rsid w:val="00FB64BB"/>
    <w:rsid w:val="00FB65CC"/>
    <w:rsid w:val="00FB7AAF"/>
    <w:rsid w:val="00FC0EC5"/>
    <w:rsid w:val="00FC2EFA"/>
    <w:rsid w:val="00FC408B"/>
    <w:rsid w:val="00FC4657"/>
    <w:rsid w:val="00FC557A"/>
    <w:rsid w:val="00FC5C9E"/>
    <w:rsid w:val="00FC7036"/>
    <w:rsid w:val="00FC78CD"/>
    <w:rsid w:val="00FC7D53"/>
    <w:rsid w:val="00FD2F35"/>
    <w:rsid w:val="00FD3976"/>
    <w:rsid w:val="00FD3C51"/>
    <w:rsid w:val="00FD4916"/>
    <w:rsid w:val="00FD4C7E"/>
    <w:rsid w:val="00FD774B"/>
    <w:rsid w:val="00FE0780"/>
    <w:rsid w:val="00FE2872"/>
    <w:rsid w:val="00FE61BC"/>
    <w:rsid w:val="00FE6DA4"/>
    <w:rsid w:val="00FE796A"/>
    <w:rsid w:val="00FE7C9C"/>
    <w:rsid w:val="00FF04B0"/>
    <w:rsid w:val="00FF5EC8"/>
    <w:rsid w:val="00FF634B"/>
    <w:rsid w:val="00FF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0F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66423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0F5C0F"/>
    <w:pPr>
      <w:keepNext/>
      <w:ind w:firstLine="709"/>
      <w:outlineLvl w:val="3"/>
    </w:pPr>
    <w:rPr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0F5C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5C0F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0F5C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Знак Знак3"/>
    <w:basedOn w:val="a"/>
    <w:rsid w:val="000F5C0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Normal (Web)"/>
    <w:basedOn w:val="a"/>
    <w:uiPriority w:val="99"/>
    <w:unhideWhenUsed/>
    <w:rsid w:val="000F5C0F"/>
    <w:pPr>
      <w:spacing w:before="100" w:beforeAutospacing="1" w:after="100" w:afterAutospacing="1"/>
    </w:pPr>
    <w:rPr>
      <w:sz w:val="24"/>
      <w:szCs w:val="24"/>
    </w:rPr>
  </w:style>
  <w:style w:type="paragraph" w:customStyle="1" w:styleId="a6">
    <w:name w:val="[ ]"/>
    <w:rsid w:val="000F5C0F"/>
    <w:pPr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30">
    <w:name w:val="Знак Знак3"/>
    <w:basedOn w:val="a"/>
    <w:rsid w:val="0014615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1">
    <w:name w:val="Body Text 2"/>
    <w:basedOn w:val="a"/>
    <w:link w:val="22"/>
    <w:rsid w:val="002A5ACE"/>
    <w:pPr>
      <w:tabs>
        <w:tab w:val="left" w:pos="4500"/>
        <w:tab w:val="left" w:pos="5220"/>
      </w:tabs>
      <w:ind w:right="5215"/>
      <w:jc w:val="both"/>
    </w:pPr>
    <w:rPr>
      <w:sz w:val="26"/>
      <w:szCs w:val="26"/>
      <w:lang w:val="x-none" w:eastAsia="x-none"/>
    </w:rPr>
  </w:style>
  <w:style w:type="character" w:customStyle="1" w:styleId="22">
    <w:name w:val="Основной текст 2 Знак"/>
    <w:link w:val="21"/>
    <w:rsid w:val="002A5ACE"/>
    <w:rPr>
      <w:rFonts w:ascii="Times New Roman" w:eastAsia="Times New Roman" w:hAnsi="Times New Roman"/>
      <w:sz w:val="26"/>
      <w:szCs w:val="26"/>
    </w:rPr>
  </w:style>
  <w:style w:type="paragraph" w:styleId="a7">
    <w:name w:val="Body Text"/>
    <w:basedOn w:val="a"/>
    <w:link w:val="a8"/>
    <w:uiPriority w:val="99"/>
    <w:unhideWhenUsed/>
    <w:rsid w:val="00D41B76"/>
    <w:pPr>
      <w:spacing w:after="120"/>
    </w:pPr>
    <w:rPr>
      <w:lang w:val="x-none" w:eastAsia="x-none"/>
    </w:rPr>
  </w:style>
  <w:style w:type="character" w:customStyle="1" w:styleId="a8">
    <w:name w:val="Основной текст Знак"/>
    <w:link w:val="a7"/>
    <w:uiPriority w:val="99"/>
    <w:rsid w:val="00D41B76"/>
    <w:rPr>
      <w:rFonts w:ascii="Times New Roman" w:eastAsia="Times New Roman" w:hAnsi="Times New Roman"/>
    </w:rPr>
  </w:style>
  <w:style w:type="paragraph" w:styleId="a9">
    <w:name w:val="List Paragraph"/>
    <w:basedOn w:val="a"/>
    <w:qFormat/>
    <w:rsid w:val="00E65AA4"/>
    <w:pPr>
      <w:ind w:left="720"/>
      <w:contextualSpacing/>
      <w:jc w:val="both"/>
    </w:pPr>
    <w:rPr>
      <w:rFonts w:ascii="Calibri" w:eastAsia="Calibri" w:hAnsi="Calibri"/>
      <w:sz w:val="28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E65AA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">
    <w:name w:val="Знак Знак7"/>
    <w:basedOn w:val="a"/>
    <w:rsid w:val="00CF5B1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">
    <w:name w:val="Знак Знак10"/>
    <w:basedOn w:val="a"/>
    <w:rsid w:val="00E435B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b">
    <w:name w:val="Знак Знак"/>
    <w:basedOn w:val="a"/>
    <w:rsid w:val="00D77A1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">
    <w:name w:val="Знак Знак8"/>
    <w:basedOn w:val="a"/>
    <w:rsid w:val="009C016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B65C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table" w:styleId="ac">
    <w:name w:val="Table Grid"/>
    <w:basedOn w:val="a1"/>
    <w:rsid w:val="0046141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9"/>
    <w:rsid w:val="006642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No Spacing"/>
    <w:uiPriority w:val="1"/>
    <w:qFormat/>
    <w:rsid w:val="00664237"/>
    <w:rPr>
      <w:rFonts w:cs="Calibri"/>
      <w:sz w:val="22"/>
      <w:szCs w:val="22"/>
      <w:lang w:eastAsia="en-US"/>
    </w:rPr>
  </w:style>
  <w:style w:type="paragraph" w:customStyle="1" w:styleId="23">
    <w:name w:val="Знак Знак2 Знак Знак Знак Знак Знак Знак Знак Знак Знак Знак Знак Знак"/>
    <w:basedOn w:val="a"/>
    <w:rsid w:val="00375BF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Title"/>
    <w:basedOn w:val="a"/>
    <w:link w:val="af"/>
    <w:qFormat/>
    <w:rsid w:val="00976353"/>
    <w:pPr>
      <w:jc w:val="center"/>
    </w:pPr>
    <w:rPr>
      <w:b/>
      <w:sz w:val="28"/>
    </w:rPr>
  </w:style>
  <w:style w:type="character" w:customStyle="1" w:styleId="af">
    <w:name w:val="Название Знак"/>
    <w:link w:val="ae"/>
    <w:rsid w:val="00976353"/>
    <w:rPr>
      <w:rFonts w:ascii="Times New Roman" w:eastAsia="Times New Roman" w:hAnsi="Times New Roman"/>
      <w:b/>
      <w:sz w:val="28"/>
    </w:rPr>
  </w:style>
  <w:style w:type="paragraph" w:customStyle="1" w:styleId="1">
    <w:name w:val="Знак Знак1 Знак Знак"/>
    <w:basedOn w:val="a"/>
    <w:rsid w:val="00632E2F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0">
    <w:name w:val="footnote text"/>
    <w:basedOn w:val="a"/>
    <w:link w:val="af1"/>
    <w:rsid w:val="00802E19"/>
  </w:style>
  <w:style w:type="character" w:customStyle="1" w:styleId="af1">
    <w:name w:val="Текст сноски Знак"/>
    <w:link w:val="af0"/>
    <w:rsid w:val="00802E19"/>
    <w:rPr>
      <w:rFonts w:ascii="Times New Roman" w:eastAsia="Times New Roman" w:hAnsi="Times New Roman"/>
    </w:rPr>
  </w:style>
  <w:style w:type="paragraph" w:styleId="24">
    <w:name w:val="Body Text Indent 2"/>
    <w:basedOn w:val="a"/>
    <w:link w:val="25"/>
    <w:uiPriority w:val="99"/>
    <w:semiHidden/>
    <w:unhideWhenUsed/>
    <w:rsid w:val="006A28A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rsid w:val="006A28A6"/>
    <w:rPr>
      <w:rFonts w:ascii="Times New Roman" w:eastAsia="Times New Roman" w:hAnsi="Times New Roman"/>
    </w:rPr>
  </w:style>
  <w:style w:type="character" w:styleId="af2">
    <w:name w:val="footnote reference"/>
    <w:uiPriority w:val="99"/>
    <w:unhideWhenUsed/>
    <w:rsid w:val="00392329"/>
    <w:rPr>
      <w:vertAlign w:val="superscript"/>
    </w:rPr>
  </w:style>
  <w:style w:type="paragraph" w:customStyle="1" w:styleId="ConsPlusNormal">
    <w:name w:val="ConsPlusNormal"/>
    <w:rsid w:val="002E1E50"/>
    <w:pPr>
      <w:widowControl w:val="0"/>
      <w:ind w:firstLine="720"/>
    </w:pPr>
    <w:rPr>
      <w:rFonts w:ascii="Arial" w:eastAsia="Times New Roman" w:hAnsi="Arial" w:cs="Arial"/>
      <w:sz w:val="22"/>
      <w:szCs w:val="22"/>
      <w:lang w:eastAsia="en-US"/>
    </w:rPr>
  </w:style>
  <w:style w:type="paragraph" w:styleId="af3">
    <w:name w:val="header"/>
    <w:basedOn w:val="a"/>
    <w:link w:val="af4"/>
    <w:uiPriority w:val="99"/>
    <w:unhideWhenUsed/>
    <w:rsid w:val="00F13AD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F13ADF"/>
    <w:rPr>
      <w:rFonts w:ascii="Times New Roman" w:eastAsia="Times New Roman" w:hAnsi="Times New Roman"/>
    </w:rPr>
  </w:style>
  <w:style w:type="paragraph" w:styleId="af5">
    <w:name w:val="footer"/>
    <w:basedOn w:val="a"/>
    <w:link w:val="af6"/>
    <w:uiPriority w:val="99"/>
    <w:unhideWhenUsed/>
    <w:rsid w:val="00F13AD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F13ADF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0F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66423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0F5C0F"/>
    <w:pPr>
      <w:keepNext/>
      <w:ind w:firstLine="709"/>
      <w:outlineLvl w:val="3"/>
    </w:pPr>
    <w:rPr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0F5C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5C0F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0F5C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Знак Знак3"/>
    <w:basedOn w:val="a"/>
    <w:rsid w:val="000F5C0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Normal (Web)"/>
    <w:basedOn w:val="a"/>
    <w:uiPriority w:val="99"/>
    <w:unhideWhenUsed/>
    <w:rsid w:val="000F5C0F"/>
    <w:pPr>
      <w:spacing w:before="100" w:beforeAutospacing="1" w:after="100" w:afterAutospacing="1"/>
    </w:pPr>
    <w:rPr>
      <w:sz w:val="24"/>
      <w:szCs w:val="24"/>
    </w:rPr>
  </w:style>
  <w:style w:type="paragraph" w:customStyle="1" w:styleId="a6">
    <w:name w:val="[ ]"/>
    <w:rsid w:val="000F5C0F"/>
    <w:pPr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30">
    <w:name w:val="Знак Знак3"/>
    <w:basedOn w:val="a"/>
    <w:rsid w:val="0014615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1">
    <w:name w:val="Body Text 2"/>
    <w:basedOn w:val="a"/>
    <w:link w:val="22"/>
    <w:rsid w:val="002A5ACE"/>
    <w:pPr>
      <w:tabs>
        <w:tab w:val="left" w:pos="4500"/>
        <w:tab w:val="left" w:pos="5220"/>
      </w:tabs>
      <w:ind w:right="5215"/>
      <w:jc w:val="both"/>
    </w:pPr>
    <w:rPr>
      <w:sz w:val="26"/>
      <w:szCs w:val="26"/>
      <w:lang w:val="x-none" w:eastAsia="x-none"/>
    </w:rPr>
  </w:style>
  <w:style w:type="character" w:customStyle="1" w:styleId="22">
    <w:name w:val="Основной текст 2 Знак"/>
    <w:link w:val="21"/>
    <w:rsid w:val="002A5ACE"/>
    <w:rPr>
      <w:rFonts w:ascii="Times New Roman" w:eastAsia="Times New Roman" w:hAnsi="Times New Roman"/>
      <w:sz w:val="26"/>
      <w:szCs w:val="26"/>
    </w:rPr>
  </w:style>
  <w:style w:type="paragraph" w:styleId="a7">
    <w:name w:val="Body Text"/>
    <w:basedOn w:val="a"/>
    <w:link w:val="a8"/>
    <w:uiPriority w:val="99"/>
    <w:unhideWhenUsed/>
    <w:rsid w:val="00D41B76"/>
    <w:pPr>
      <w:spacing w:after="120"/>
    </w:pPr>
    <w:rPr>
      <w:lang w:val="x-none" w:eastAsia="x-none"/>
    </w:rPr>
  </w:style>
  <w:style w:type="character" w:customStyle="1" w:styleId="a8">
    <w:name w:val="Основной текст Знак"/>
    <w:link w:val="a7"/>
    <w:uiPriority w:val="99"/>
    <w:rsid w:val="00D41B76"/>
    <w:rPr>
      <w:rFonts w:ascii="Times New Roman" w:eastAsia="Times New Roman" w:hAnsi="Times New Roman"/>
    </w:rPr>
  </w:style>
  <w:style w:type="paragraph" w:styleId="a9">
    <w:name w:val="List Paragraph"/>
    <w:basedOn w:val="a"/>
    <w:qFormat/>
    <w:rsid w:val="00E65AA4"/>
    <w:pPr>
      <w:ind w:left="720"/>
      <w:contextualSpacing/>
      <w:jc w:val="both"/>
    </w:pPr>
    <w:rPr>
      <w:rFonts w:ascii="Calibri" w:eastAsia="Calibri" w:hAnsi="Calibri"/>
      <w:sz w:val="28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E65AA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">
    <w:name w:val="Знак Знак7"/>
    <w:basedOn w:val="a"/>
    <w:rsid w:val="00CF5B1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">
    <w:name w:val="Знак Знак10"/>
    <w:basedOn w:val="a"/>
    <w:rsid w:val="00E435B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b">
    <w:name w:val="Знак Знак"/>
    <w:basedOn w:val="a"/>
    <w:rsid w:val="00D77A1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">
    <w:name w:val="Знак Знак8"/>
    <w:basedOn w:val="a"/>
    <w:rsid w:val="009C016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B65C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table" w:styleId="ac">
    <w:name w:val="Table Grid"/>
    <w:basedOn w:val="a1"/>
    <w:rsid w:val="0046141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9"/>
    <w:rsid w:val="006642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No Spacing"/>
    <w:uiPriority w:val="1"/>
    <w:qFormat/>
    <w:rsid w:val="00664237"/>
    <w:rPr>
      <w:rFonts w:cs="Calibri"/>
      <w:sz w:val="22"/>
      <w:szCs w:val="22"/>
      <w:lang w:eastAsia="en-US"/>
    </w:rPr>
  </w:style>
  <w:style w:type="paragraph" w:customStyle="1" w:styleId="23">
    <w:name w:val="Знак Знак2 Знак Знак Знак Знак Знак Знак Знак Знак Знак Знак Знак Знак"/>
    <w:basedOn w:val="a"/>
    <w:rsid w:val="00375BF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Title"/>
    <w:basedOn w:val="a"/>
    <w:link w:val="af"/>
    <w:qFormat/>
    <w:rsid w:val="00976353"/>
    <w:pPr>
      <w:jc w:val="center"/>
    </w:pPr>
    <w:rPr>
      <w:b/>
      <w:sz w:val="28"/>
    </w:rPr>
  </w:style>
  <w:style w:type="character" w:customStyle="1" w:styleId="af">
    <w:name w:val="Название Знак"/>
    <w:link w:val="ae"/>
    <w:rsid w:val="00976353"/>
    <w:rPr>
      <w:rFonts w:ascii="Times New Roman" w:eastAsia="Times New Roman" w:hAnsi="Times New Roman"/>
      <w:b/>
      <w:sz w:val="28"/>
    </w:rPr>
  </w:style>
  <w:style w:type="paragraph" w:customStyle="1" w:styleId="1">
    <w:name w:val="Знак Знак1 Знак Знак"/>
    <w:basedOn w:val="a"/>
    <w:rsid w:val="00632E2F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0">
    <w:name w:val="footnote text"/>
    <w:basedOn w:val="a"/>
    <w:link w:val="af1"/>
    <w:rsid w:val="00802E19"/>
  </w:style>
  <w:style w:type="character" w:customStyle="1" w:styleId="af1">
    <w:name w:val="Текст сноски Знак"/>
    <w:link w:val="af0"/>
    <w:rsid w:val="00802E19"/>
    <w:rPr>
      <w:rFonts w:ascii="Times New Roman" w:eastAsia="Times New Roman" w:hAnsi="Times New Roman"/>
    </w:rPr>
  </w:style>
  <w:style w:type="paragraph" w:styleId="24">
    <w:name w:val="Body Text Indent 2"/>
    <w:basedOn w:val="a"/>
    <w:link w:val="25"/>
    <w:uiPriority w:val="99"/>
    <w:semiHidden/>
    <w:unhideWhenUsed/>
    <w:rsid w:val="006A28A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rsid w:val="006A28A6"/>
    <w:rPr>
      <w:rFonts w:ascii="Times New Roman" w:eastAsia="Times New Roman" w:hAnsi="Times New Roman"/>
    </w:rPr>
  </w:style>
  <w:style w:type="character" w:styleId="af2">
    <w:name w:val="footnote reference"/>
    <w:uiPriority w:val="99"/>
    <w:unhideWhenUsed/>
    <w:rsid w:val="00392329"/>
    <w:rPr>
      <w:vertAlign w:val="superscript"/>
    </w:rPr>
  </w:style>
  <w:style w:type="paragraph" w:customStyle="1" w:styleId="ConsPlusNormal">
    <w:name w:val="ConsPlusNormal"/>
    <w:rsid w:val="002E1E50"/>
    <w:pPr>
      <w:widowControl w:val="0"/>
      <w:ind w:firstLine="720"/>
    </w:pPr>
    <w:rPr>
      <w:rFonts w:ascii="Arial" w:eastAsia="Times New Roman" w:hAnsi="Arial" w:cs="Arial"/>
      <w:sz w:val="22"/>
      <w:szCs w:val="22"/>
      <w:lang w:eastAsia="en-US"/>
    </w:rPr>
  </w:style>
  <w:style w:type="paragraph" w:styleId="af3">
    <w:name w:val="header"/>
    <w:basedOn w:val="a"/>
    <w:link w:val="af4"/>
    <w:uiPriority w:val="99"/>
    <w:unhideWhenUsed/>
    <w:rsid w:val="00F13AD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F13ADF"/>
    <w:rPr>
      <w:rFonts w:ascii="Times New Roman" w:eastAsia="Times New Roman" w:hAnsi="Times New Roman"/>
    </w:rPr>
  </w:style>
  <w:style w:type="paragraph" w:styleId="af5">
    <w:name w:val="footer"/>
    <w:basedOn w:val="a"/>
    <w:link w:val="af6"/>
    <w:uiPriority w:val="99"/>
    <w:unhideWhenUsed/>
    <w:rsid w:val="00F13AD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F13A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183496/337577b3e887a1501d7e8f5f806582d6f9c12584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ase.garant.ru/12177515/7a58987b486424ad79b62aa427dab1df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se.garant.ru/12177515/493aff9450b0b89b29b367693300b74a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osuslugi.ru/" TargetMode="External"/><Relationship Id="rId10" Type="http://schemas.openxmlformats.org/officeDocument/2006/relationships/hyperlink" Target="http://www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consultant.ru/document/cons_doc_LAW_183496/337577b3e887a1501d7e8f5f806582d6f9c1258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D3DD1-81D8-46A1-8D1D-26BAD6ED1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8298</Words>
  <Characters>47299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55487</CharactersWithSpaces>
  <SharedDoc>false</SharedDoc>
  <HLinks>
    <vt:vector size="42" baseType="variant"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131140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P143</vt:lpwstr>
      </vt:variant>
      <vt:variant>
        <vt:i4>6881307</vt:i4>
      </vt:variant>
      <vt:variant>
        <vt:i4>12</vt:i4>
      </vt:variant>
      <vt:variant>
        <vt:i4>0</vt:i4>
      </vt:variant>
      <vt:variant>
        <vt:i4>5</vt:i4>
      </vt:variant>
      <vt:variant>
        <vt:lpwstr>http://www.consultant.ru/document/cons_doc_LAW_183496/337577b3e887a1501d7e8f5f806582d6f9c12584/</vt:lpwstr>
      </vt:variant>
      <vt:variant>
        <vt:lpwstr>dst100038</vt:lpwstr>
      </vt:variant>
      <vt:variant>
        <vt:i4>7012379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http://www.consultant.ru/document/cons_doc_LAW_183496/337577b3e887a1501d7e8f5f806582d6f9c12584/</vt:lpwstr>
      </vt:variant>
      <vt:variant>
        <vt:lpwstr>dst100012</vt:lpwstr>
      </vt:variant>
      <vt:variant>
        <vt:i4>4915303</vt:i4>
      </vt:variant>
      <vt:variant>
        <vt:i4>6</vt:i4>
      </vt:variant>
      <vt:variant>
        <vt:i4>0</vt:i4>
      </vt:variant>
      <vt:variant>
        <vt:i4>5</vt:i4>
      </vt:variant>
      <vt:variant>
        <vt:lpwstr>http://base.garant.ru/12177515/7a58987b486424ad79b62aa427dab1df/</vt:lpwstr>
      </vt:variant>
      <vt:variant>
        <vt:lpwstr>block_16011</vt:lpwstr>
      </vt:variant>
      <vt:variant>
        <vt:i4>2555994</vt:i4>
      </vt:variant>
      <vt:variant>
        <vt:i4>3</vt:i4>
      </vt:variant>
      <vt:variant>
        <vt:i4>0</vt:i4>
      </vt:variant>
      <vt:variant>
        <vt:i4>5</vt:i4>
      </vt:variant>
      <vt:variant>
        <vt:lpwstr>http://base.garant.ru/12177515/493aff9450b0b89b29b367693300b74a/</vt:lpwstr>
      </vt:variant>
      <vt:variant>
        <vt:lpwstr>block_91</vt:lpwstr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Царевская Юлия Михайловна</dc:creator>
  <cp:lastModifiedBy>Саблина</cp:lastModifiedBy>
  <cp:revision>2</cp:revision>
  <cp:lastPrinted>2019-10-17T11:10:00Z</cp:lastPrinted>
  <dcterms:created xsi:type="dcterms:W3CDTF">2019-11-15T09:37:00Z</dcterms:created>
  <dcterms:modified xsi:type="dcterms:W3CDTF">2019-11-15T09:37:00Z</dcterms:modified>
</cp:coreProperties>
</file>