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C215D2" w:rsidP="00065242">
      <w:pPr>
        <w:spacing w:line="276" w:lineRule="auto"/>
        <w:jc w:val="center"/>
        <w:rPr>
          <w:rFonts w:asciiTheme="minorHAnsi" w:eastAsiaTheme="minorHAnsi" w:hAnsiTheme="minorHAnsi" w:cstheme="minorBidi"/>
          <w:sz w:val="22"/>
          <w:szCs w:val="22"/>
          <w:lang w:eastAsia="en-US"/>
        </w:rPr>
      </w:pPr>
      <w:r w:rsidRPr="00C215D2">
        <w:rPr>
          <w:rFonts w:asciiTheme="minorHAnsi" w:eastAsiaTheme="minorHAnsi" w:hAnsiTheme="minorHAnsi" w:cstheme="minorBidi"/>
          <w:b/>
          <w:noProof/>
          <w:sz w:val="28"/>
          <w:szCs w:val="22"/>
        </w:rPr>
        <w:drawing>
          <wp:inline distT="0" distB="0" distL="0" distR="0" wp14:anchorId="26ECF44D" wp14:editId="6B64FBAC">
            <wp:extent cx="609600" cy="742950"/>
            <wp:effectExtent l="0" t="0" r="0" b="0"/>
            <wp:docPr id="2" name="Рисунок 7" descr="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215D2" w:rsidRPr="00C215D2" w:rsidRDefault="00C215D2" w:rsidP="00065242">
      <w:pPr>
        <w:spacing w:line="276" w:lineRule="auto"/>
        <w:jc w:val="center"/>
        <w:rPr>
          <w:rFonts w:asciiTheme="minorHAnsi" w:eastAsiaTheme="minorHAnsi" w:hAnsiTheme="minorHAnsi" w:cstheme="minorBidi"/>
          <w:sz w:val="22"/>
          <w:szCs w:val="22"/>
          <w:lang w:eastAsia="en-US"/>
        </w:rPr>
      </w:pP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416B51" w:rsidP="00C215D2">
      <w:pPr>
        <w:widowControl w:val="0"/>
        <w:jc w:val="both"/>
        <w:rPr>
          <w:rFonts w:eastAsia="Times New Roman"/>
          <w:b/>
          <w:color w:val="000000"/>
          <w:sz w:val="24"/>
        </w:rPr>
      </w:pPr>
      <w:r>
        <w:rPr>
          <w:rFonts w:eastAsia="Times New Roman"/>
          <w:b/>
          <w:color w:val="000000"/>
          <w:sz w:val="24"/>
        </w:rPr>
        <w:t xml:space="preserve">от </w:t>
      </w:r>
      <w:r w:rsidR="00065242">
        <w:rPr>
          <w:rFonts w:eastAsia="Times New Roman"/>
          <w:b/>
          <w:color w:val="000000"/>
          <w:sz w:val="24"/>
        </w:rPr>
        <w:t>03.08.2020</w:t>
      </w:r>
      <w:r w:rsidR="00C215D2" w:rsidRPr="00C215D2">
        <w:rPr>
          <w:rFonts w:eastAsia="Times New Roman"/>
          <w:b/>
          <w:color w:val="000000"/>
          <w:sz w:val="24"/>
        </w:rPr>
        <w:t xml:space="preserve">                                                                                         </w:t>
      </w:r>
      <w:r>
        <w:rPr>
          <w:rFonts w:eastAsia="Times New Roman"/>
          <w:b/>
          <w:color w:val="000000"/>
          <w:sz w:val="24"/>
        </w:rPr>
        <w:t xml:space="preserve">                                № </w:t>
      </w:r>
      <w:r w:rsidR="00065242">
        <w:rPr>
          <w:rFonts w:eastAsia="Times New Roman"/>
          <w:b/>
          <w:color w:val="000000"/>
          <w:sz w:val="24"/>
        </w:rPr>
        <w:t>763</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jc w:val="both"/>
        <w:rPr>
          <w:b/>
          <w:sz w:val="16"/>
          <w:szCs w:val="16"/>
        </w:rPr>
      </w:pPr>
    </w:p>
    <w:p w:rsidR="00065242" w:rsidRDefault="00065242">
      <w:pPr>
        <w:jc w:val="both"/>
        <w:rPr>
          <w:b/>
          <w:sz w:val="16"/>
          <w:szCs w:val="16"/>
        </w:rPr>
      </w:pPr>
    </w:p>
    <w:p w:rsidR="00CD76C2" w:rsidRPr="00E54CF8" w:rsidRDefault="00C53EB1" w:rsidP="00E54CF8">
      <w:pPr>
        <w:keepNext/>
        <w:numPr>
          <w:ilvl w:val="3"/>
          <w:numId w:val="5"/>
        </w:numPr>
        <w:suppressAutoHyphens/>
        <w:ind w:firstLine="709"/>
        <w:jc w:val="center"/>
        <w:outlineLvl w:val="3"/>
        <w:rPr>
          <w:b/>
        </w:rPr>
      </w:pPr>
      <w:r w:rsidRPr="00E54CF8">
        <w:rPr>
          <w:b/>
          <w:bCs/>
        </w:rPr>
        <w:t xml:space="preserve">Об утверждении административного регламента предоставления муниципальной услуги </w:t>
      </w:r>
      <w:r w:rsidRPr="00E54CF8">
        <w:rPr>
          <w:b/>
        </w:rPr>
        <w:t>«</w:t>
      </w:r>
      <w:r w:rsidR="00E54CF8">
        <w:rPr>
          <w:b/>
        </w:rPr>
        <w:t>О</w:t>
      </w:r>
      <w:r w:rsidR="00E54CF8" w:rsidRPr="00E54CF8">
        <w:rPr>
          <w:b/>
        </w:rPr>
        <w:t>рганизаци</w:t>
      </w:r>
      <w:r w:rsidR="00E54CF8">
        <w:rPr>
          <w:b/>
        </w:rPr>
        <w:t>я</w:t>
      </w:r>
      <w:r w:rsidR="00E54CF8" w:rsidRPr="00E54CF8">
        <w:rPr>
          <w:b/>
        </w:rPr>
        <w:t xml:space="preserve"> и проведени</w:t>
      </w:r>
      <w:r w:rsidR="00E54CF8">
        <w:rPr>
          <w:b/>
        </w:rPr>
        <w:t>е</w:t>
      </w:r>
      <w:r w:rsidR="00E54CF8" w:rsidRPr="00E54CF8">
        <w:rPr>
          <w:b/>
        </w:rPr>
        <w:t xml:space="preserve"> </w:t>
      </w:r>
      <w:r w:rsidR="00E54CF8">
        <w:rPr>
          <w:b/>
        </w:rPr>
        <w:t>торгов</w:t>
      </w:r>
      <w:r w:rsidR="00E54CF8" w:rsidRPr="00E54CF8">
        <w:rPr>
          <w:b/>
        </w:rPr>
        <w:t xml:space="preserve"> по продаже права аренды имущества, находящегося в собственности муниципального образования Печенгский район</w:t>
      </w:r>
      <w:r w:rsidR="00E54CF8">
        <w:rPr>
          <w:b/>
        </w:rPr>
        <w:t xml:space="preserve"> и</w:t>
      </w:r>
      <w:r w:rsidR="00576AAF">
        <w:rPr>
          <w:b/>
        </w:rPr>
        <w:t>ли</w:t>
      </w:r>
      <w:r w:rsidR="00E54CF8">
        <w:rPr>
          <w:b/>
        </w:rPr>
        <w:t xml:space="preserve"> муниципального образования городского поселения Никель Печенгского района</w:t>
      </w:r>
      <w:r w:rsidR="00B06CD8" w:rsidRPr="00E54CF8">
        <w:rPr>
          <w:b/>
        </w:rPr>
        <w:t>»</w:t>
      </w:r>
    </w:p>
    <w:p w:rsidR="00CD76C2" w:rsidRDefault="00CD76C2">
      <w:pPr>
        <w:ind w:firstLine="709"/>
        <w:jc w:val="both"/>
        <w:rPr>
          <w:b/>
          <w:sz w:val="16"/>
          <w:szCs w:val="16"/>
        </w:rPr>
      </w:pPr>
    </w:p>
    <w:p w:rsidR="00065242" w:rsidRDefault="00065242">
      <w:pPr>
        <w:ind w:firstLine="709"/>
        <w:jc w:val="both"/>
        <w:rPr>
          <w:b/>
          <w:sz w:val="16"/>
          <w:szCs w:val="16"/>
        </w:rPr>
      </w:pPr>
    </w:p>
    <w:p w:rsidR="004211A0" w:rsidRPr="004D615A" w:rsidRDefault="00A00BDC" w:rsidP="00C702F8">
      <w:pPr>
        <w:autoSpaceDE w:val="0"/>
        <w:autoSpaceDN w:val="0"/>
        <w:adjustRightInd w:val="0"/>
        <w:ind w:firstLine="709"/>
        <w:jc w:val="both"/>
        <w:rPr>
          <w:sz w:val="24"/>
          <w:szCs w:val="24"/>
        </w:rPr>
      </w:pPr>
      <w:proofErr w:type="gramStart"/>
      <w:r w:rsidRPr="004D615A">
        <w:rPr>
          <w:rFonts w:eastAsia="SimSun"/>
          <w:color w:val="000000" w:themeColor="text1"/>
          <w:sz w:val="24"/>
          <w:szCs w:val="24"/>
          <w:shd w:val="clear" w:color="auto" w:fill="FFFFFF"/>
          <w:lang w:eastAsia="zh-CN"/>
        </w:rPr>
        <w:t>Руководствуясь</w:t>
      </w:r>
      <w:r w:rsidR="007878CB" w:rsidRPr="004D615A">
        <w:rPr>
          <w:rFonts w:eastAsia="SimSun"/>
          <w:color w:val="000000" w:themeColor="text1"/>
          <w:sz w:val="24"/>
          <w:szCs w:val="24"/>
          <w:shd w:val="clear" w:color="auto" w:fill="FFFFFF"/>
          <w:lang w:val="en-US" w:eastAsia="zh-CN"/>
        </w:rPr>
        <w:t> </w:t>
      </w:r>
      <w:hyperlink r:id="rId11" w:history="1">
        <w:r w:rsidR="007878CB" w:rsidRPr="004D615A">
          <w:rPr>
            <w:rFonts w:eastAsia="SimSun"/>
            <w:color w:val="000000" w:themeColor="text1"/>
            <w:sz w:val="24"/>
            <w:szCs w:val="24"/>
            <w:shd w:val="clear" w:color="auto" w:fill="FFFFFF"/>
            <w:lang w:eastAsia="zh-CN"/>
          </w:rPr>
          <w:t>Федеральными законами от 06.10.2003 № 131-ФЗ «Об общих принципах организации местного самоуправления в Российской Федерации»</w:t>
        </w:r>
      </w:hyperlink>
      <w:r w:rsidR="007878CB" w:rsidRPr="004D615A">
        <w:rPr>
          <w:rFonts w:eastAsia="SimSun"/>
          <w:color w:val="000000" w:themeColor="text1"/>
          <w:sz w:val="24"/>
          <w:szCs w:val="24"/>
          <w:shd w:val="clear" w:color="auto" w:fill="FFFFFF"/>
          <w:lang w:eastAsia="zh-CN"/>
        </w:rPr>
        <w:t>,</w:t>
      </w:r>
      <w:r w:rsidR="00065242">
        <w:rPr>
          <w:rFonts w:eastAsia="SimSun"/>
          <w:color w:val="000000" w:themeColor="text1"/>
          <w:sz w:val="24"/>
          <w:szCs w:val="24"/>
          <w:shd w:val="clear" w:color="auto" w:fill="FFFFFF"/>
          <w:lang w:eastAsia="zh-CN"/>
        </w:rPr>
        <w:t xml:space="preserve">                                      </w:t>
      </w:r>
      <w:hyperlink r:id="rId12" w:history="1">
        <w:r w:rsidR="007878CB" w:rsidRPr="004D615A">
          <w:rPr>
            <w:rFonts w:eastAsia="SimSun"/>
            <w:color w:val="000000" w:themeColor="text1"/>
            <w:sz w:val="24"/>
            <w:szCs w:val="24"/>
            <w:shd w:val="clear" w:color="auto" w:fill="FFFFFF"/>
            <w:lang w:eastAsia="zh-CN"/>
          </w:rPr>
          <w:t xml:space="preserve">от 27.07.2010 № 210-ФЗ </w:t>
        </w:r>
        <w:r w:rsidR="004D615A">
          <w:rPr>
            <w:rFonts w:eastAsia="SimSun"/>
            <w:color w:val="000000" w:themeColor="text1"/>
            <w:sz w:val="24"/>
            <w:szCs w:val="24"/>
            <w:shd w:val="clear" w:color="auto" w:fill="FFFFFF"/>
            <w:lang w:eastAsia="zh-CN"/>
          </w:rPr>
          <w:t>«</w:t>
        </w:r>
        <w:r w:rsidR="007878CB" w:rsidRPr="004D615A">
          <w:rPr>
            <w:rFonts w:eastAsia="SimSun"/>
            <w:color w:val="000000" w:themeColor="text1"/>
            <w:sz w:val="24"/>
            <w:szCs w:val="24"/>
            <w:shd w:val="clear" w:color="auto" w:fill="FFFFFF"/>
            <w:lang w:eastAsia="zh-CN"/>
          </w:rPr>
          <w:t>Об организации предоставления государственных и муниципальных услуг»</w:t>
        </w:r>
      </w:hyperlink>
      <w:r w:rsidR="004A5C90" w:rsidRPr="004D615A">
        <w:rPr>
          <w:sz w:val="24"/>
          <w:szCs w:val="24"/>
        </w:rPr>
        <w:t xml:space="preserve">, постановлением администрации Печенгского района от </w:t>
      </w:r>
      <w:r w:rsidR="00CD76C2" w:rsidRPr="004D615A">
        <w:rPr>
          <w:rFonts w:eastAsia="SimSun"/>
          <w:sz w:val="24"/>
          <w:szCs w:val="24"/>
        </w:rPr>
        <w:t xml:space="preserve">01.10.2018 № 969 </w:t>
      </w:r>
      <w:r w:rsidR="004A5C90" w:rsidRPr="004D615A">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w:t>
      </w:r>
      <w:r w:rsidR="00E54CF8">
        <w:rPr>
          <w:sz w:val="24"/>
          <w:szCs w:val="24"/>
        </w:rPr>
        <w:t>о</w:t>
      </w:r>
      <w:r w:rsidR="00E54CF8" w:rsidRPr="00E54CF8">
        <w:rPr>
          <w:sz w:val="24"/>
          <w:szCs w:val="24"/>
        </w:rPr>
        <w:t>рганизаци</w:t>
      </w:r>
      <w:r w:rsidR="00E54CF8">
        <w:rPr>
          <w:sz w:val="24"/>
          <w:szCs w:val="24"/>
        </w:rPr>
        <w:t xml:space="preserve">и </w:t>
      </w:r>
      <w:r w:rsidR="00E54CF8" w:rsidRPr="00E54CF8">
        <w:rPr>
          <w:sz w:val="24"/>
          <w:szCs w:val="24"/>
        </w:rPr>
        <w:t>и проведени</w:t>
      </w:r>
      <w:r w:rsidR="00E54CF8">
        <w:rPr>
          <w:sz w:val="24"/>
          <w:szCs w:val="24"/>
        </w:rPr>
        <w:t>ю торгов</w:t>
      </w:r>
      <w:r w:rsidR="00E54CF8" w:rsidRPr="00E54CF8">
        <w:rPr>
          <w:sz w:val="24"/>
          <w:szCs w:val="24"/>
        </w:rPr>
        <w:t xml:space="preserve"> по продаже права</w:t>
      </w:r>
      <w:proofErr w:type="gramEnd"/>
      <w:r w:rsidR="00E54CF8" w:rsidRPr="00E54CF8">
        <w:rPr>
          <w:sz w:val="24"/>
          <w:szCs w:val="24"/>
        </w:rPr>
        <w:t xml:space="preserve"> аренды имущества, находящегося в собственности муниципального образования Печенгский район и</w:t>
      </w:r>
      <w:r w:rsidR="00576AAF">
        <w:rPr>
          <w:sz w:val="24"/>
          <w:szCs w:val="24"/>
        </w:rPr>
        <w:t>ли</w:t>
      </w:r>
      <w:r w:rsidR="00E54CF8" w:rsidRPr="00E54CF8">
        <w:rPr>
          <w:sz w:val="24"/>
          <w:szCs w:val="24"/>
        </w:rPr>
        <w:t xml:space="preserve"> муниципального образования городского поселения Никель Печенгского района</w:t>
      </w:r>
      <w:r w:rsidR="00574924" w:rsidRPr="004D615A">
        <w:rPr>
          <w:rFonts w:eastAsia="Times New Roman"/>
          <w:bCs/>
          <w:sz w:val="24"/>
          <w:szCs w:val="24"/>
        </w:rPr>
        <w:t>,</w:t>
      </w:r>
    </w:p>
    <w:p w:rsidR="004229B5" w:rsidRDefault="004229B5">
      <w:pPr>
        <w:jc w:val="both"/>
        <w:rPr>
          <w:b/>
          <w:sz w:val="24"/>
          <w:szCs w:val="24"/>
        </w:rPr>
      </w:pPr>
    </w:p>
    <w:p w:rsidR="004211A0" w:rsidRPr="004D615A" w:rsidRDefault="004A5C90">
      <w:pPr>
        <w:jc w:val="both"/>
        <w:rPr>
          <w:b/>
          <w:sz w:val="24"/>
          <w:szCs w:val="24"/>
        </w:rPr>
      </w:pPr>
      <w:r w:rsidRPr="004D615A">
        <w:rPr>
          <w:b/>
          <w:sz w:val="24"/>
          <w:szCs w:val="24"/>
        </w:rPr>
        <w:t>ПОСТАНОВЛЯЮ:</w:t>
      </w:r>
    </w:p>
    <w:p w:rsidR="004211A0" w:rsidRPr="004D615A" w:rsidRDefault="004211A0">
      <w:pPr>
        <w:autoSpaceDE w:val="0"/>
        <w:autoSpaceDN w:val="0"/>
        <w:adjustRightInd w:val="0"/>
        <w:ind w:firstLine="709"/>
        <w:jc w:val="both"/>
        <w:rPr>
          <w:sz w:val="24"/>
          <w:szCs w:val="24"/>
        </w:rPr>
      </w:pPr>
    </w:p>
    <w:p w:rsidR="004211A0" w:rsidRPr="004D615A" w:rsidRDefault="004A5C90">
      <w:pPr>
        <w:ind w:firstLine="709"/>
        <w:jc w:val="both"/>
        <w:rPr>
          <w:sz w:val="24"/>
          <w:szCs w:val="24"/>
        </w:rPr>
      </w:pPr>
      <w:r w:rsidRPr="004D615A">
        <w:rPr>
          <w:sz w:val="24"/>
          <w:szCs w:val="24"/>
        </w:rPr>
        <w:t>1. Утвердить административный регламент</w:t>
      </w:r>
      <w:r w:rsidR="00CD76C2" w:rsidRPr="004D615A">
        <w:rPr>
          <w:sz w:val="24"/>
          <w:szCs w:val="24"/>
        </w:rPr>
        <w:t xml:space="preserve"> </w:t>
      </w:r>
      <w:r w:rsidRPr="004D615A">
        <w:rPr>
          <w:sz w:val="24"/>
          <w:szCs w:val="24"/>
        </w:rPr>
        <w:t>предоставлени</w:t>
      </w:r>
      <w:r w:rsidR="00CE091F" w:rsidRPr="004D615A">
        <w:rPr>
          <w:sz w:val="24"/>
          <w:szCs w:val="24"/>
        </w:rPr>
        <w:t>я</w:t>
      </w:r>
      <w:r w:rsidRPr="004D615A">
        <w:rPr>
          <w:sz w:val="24"/>
          <w:szCs w:val="24"/>
        </w:rPr>
        <w:t xml:space="preserve"> муниципальной услуги  «</w:t>
      </w:r>
      <w:r w:rsidR="00E54CF8" w:rsidRPr="00E54CF8">
        <w:rPr>
          <w:sz w:val="24"/>
          <w:szCs w:val="24"/>
        </w:rPr>
        <w:t>Организация и проведение торгов по продаже права аренды имущества, находящегося в собственности муниципального образования Печенгский район и</w:t>
      </w:r>
      <w:r w:rsidR="00576AAF">
        <w:rPr>
          <w:sz w:val="24"/>
          <w:szCs w:val="24"/>
        </w:rPr>
        <w:t>ли</w:t>
      </w:r>
      <w:r w:rsidR="00E54CF8" w:rsidRPr="00E54CF8">
        <w:rPr>
          <w:sz w:val="24"/>
          <w:szCs w:val="24"/>
        </w:rPr>
        <w:t xml:space="preserve"> муниципального образования городского поселения Никель Печенгского района</w:t>
      </w:r>
      <w:r w:rsidRPr="004D615A">
        <w:rPr>
          <w:sz w:val="24"/>
          <w:szCs w:val="24"/>
        </w:rPr>
        <w:t>» согласно приложению.</w:t>
      </w:r>
    </w:p>
    <w:p w:rsidR="004211A0" w:rsidRPr="004D615A" w:rsidRDefault="004A5C90">
      <w:pPr>
        <w:widowControl w:val="0"/>
        <w:ind w:firstLine="709"/>
        <w:jc w:val="both"/>
        <w:rPr>
          <w:sz w:val="24"/>
          <w:szCs w:val="24"/>
        </w:rPr>
      </w:pPr>
      <w:r w:rsidRPr="004D615A">
        <w:rPr>
          <w:sz w:val="24"/>
          <w:szCs w:val="24"/>
        </w:rPr>
        <w:t>2. Признать утратившим</w:t>
      </w:r>
      <w:r w:rsidR="007878CB" w:rsidRPr="004D615A">
        <w:rPr>
          <w:sz w:val="24"/>
          <w:szCs w:val="24"/>
        </w:rPr>
        <w:t>и</w:t>
      </w:r>
      <w:r w:rsidRPr="004D615A">
        <w:rPr>
          <w:sz w:val="24"/>
          <w:szCs w:val="24"/>
        </w:rPr>
        <w:t xml:space="preserve"> силу </w:t>
      </w:r>
      <w:r w:rsidR="00217CC9" w:rsidRPr="004D615A">
        <w:rPr>
          <w:sz w:val="24"/>
          <w:szCs w:val="24"/>
        </w:rPr>
        <w:t xml:space="preserve">следующие </w:t>
      </w:r>
      <w:r w:rsidRPr="004D615A">
        <w:rPr>
          <w:sz w:val="24"/>
          <w:szCs w:val="24"/>
        </w:rPr>
        <w:t>постановлени</w:t>
      </w:r>
      <w:r w:rsidR="00110CA7" w:rsidRPr="004D615A">
        <w:rPr>
          <w:sz w:val="24"/>
          <w:szCs w:val="24"/>
        </w:rPr>
        <w:t>я</w:t>
      </w:r>
      <w:r w:rsidRPr="004D615A">
        <w:rPr>
          <w:sz w:val="24"/>
          <w:szCs w:val="24"/>
        </w:rPr>
        <w:t xml:space="preserve"> администрации Печенгского района:</w:t>
      </w:r>
    </w:p>
    <w:p w:rsidR="004211A0" w:rsidRPr="00E54CF8" w:rsidRDefault="004A5C90" w:rsidP="00E54CF8">
      <w:pPr>
        <w:autoSpaceDE w:val="0"/>
        <w:autoSpaceDN w:val="0"/>
        <w:adjustRightInd w:val="0"/>
        <w:ind w:right="-2" w:firstLine="708"/>
        <w:jc w:val="both"/>
        <w:outlineLvl w:val="0"/>
        <w:rPr>
          <w:bCs/>
          <w:sz w:val="24"/>
          <w:szCs w:val="24"/>
        </w:rPr>
      </w:pPr>
      <w:r w:rsidRPr="00E54CF8">
        <w:rPr>
          <w:sz w:val="24"/>
          <w:szCs w:val="24"/>
        </w:rPr>
        <w:t xml:space="preserve">- от </w:t>
      </w:r>
      <w:r w:rsidR="00E54CF8" w:rsidRPr="00E54CF8">
        <w:rPr>
          <w:sz w:val="24"/>
          <w:szCs w:val="24"/>
        </w:rPr>
        <w:t>19.08</w:t>
      </w:r>
      <w:r w:rsidR="00B06CD8" w:rsidRPr="00E54CF8">
        <w:rPr>
          <w:sz w:val="24"/>
          <w:szCs w:val="24"/>
        </w:rPr>
        <w:t>.201</w:t>
      </w:r>
      <w:r w:rsidR="00C702F8" w:rsidRPr="00E54CF8">
        <w:rPr>
          <w:sz w:val="24"/>
          <w:szCs w:val="24"/>
        </w:rPr>
        <w:t>1</w:t>
      </w:r>
      <w:r w:rsidRPr="00E54CF8">
        <w:rPr>
          <w:sz w:val="24"/>
          <w:szCs w:val="24"/>
        </w:rPr>
        <w:t xml:space="preserve"> № </w:t>
      </w:r>
      <w:r w:rsidR="00E54CF8" w:rsidRPr="00E54CF8">
        <w:rPr>
          <w:sz w:val="24"/>
          <w:szCs w:val="24"/>
        </w:rPr>
        <w:t>715</w:t>
      </w:r>
      <w:r w:rsidRPr="00E54CF8">
        <w:rPr>
          <w:sz w:val="24"/>
          <w:szCs w:val="24"/>
        </w:rPr>
        <w:t xml:space="preserve"> «</w:t>
      </w:r>
      <w:r w:rsidR="00E54CF8" w:rsidRPr="00E54CF8">
        <w:rPr>
          <w:sz w:val="24"/>
          <w:szCs w:val="24"/>
        </w:rPr>
        <w:t>Об утверждении административного регламента по     предоставлению</w:t>
      </w:r>
      <w:r w:rsidR="00E54CF8">
        <w:rPr>
          <w:sz w:val="24"/>
          <w:szCs w:val="24"/>
        </w:rPr>
        <w:t xml:space="preserve"> </w:t>
      </w:r>
      <w:r w:rsidR="00E54CF8" w:rsidRPr="00E54CF8">
        <w:rPr>
          <w:sz w:val="24"/>
          <w:szCs w:val="24"/>
        </w:rPr>
        <w:t>муниципальной услуги по организации и проведению аукционов по продаже права аренды имущества, находящегося в собственности муниципального образования Печенгский район</w:t>
      </w:r>
      <w:r w:rsidR="00B60D48" w:rsidRPr="00E54CF8">
        <w:rPr>
          <w:bCs/>
          <w:sz w:val="24"/>
          <w:szCs w:val="24"/>
        </w:rPr>
        <w:t>»;</w:t>
      </w:r>
    </w:p>
    <w:p w:rsidR="008935E1" w:rsidRDefault="006923F7" w:rsidP="006923F7">
      <w:pPr>
        <w:ind w:firstLine="709"/>
        <w:jc w:val="both"/>
        <w:rPr>
          <w:bCs/>
          <w:sz w:val="24"/>
          <w:szCs w:val="24"/>
        </w:rPr>
      </w:pPr>
      <w:r w:rsidRPr="004D615A">
        <w:rPr>
          <w:sz w:val="24"/>
          <w:szCs w:val="24"/>
        </w:rPr>
        <w:t xml:space="preserve">- </w:t>
      </w:r>
      <w:r w:rsidR="00B06CD8" w:rsidRPr="004D615A">
        <w:rPr>
          <w:sz w:val="24"/>
          <w:szCs w:val="24"/>
        </w:rPr>
        <w:t xml:space="preserve">от </w:t>
      </w:r>
      <w:r w:rsidR="008935E1">
        <w:rPr>
          <w:sz w:val="24"/>
          <w:szCs w:val="24"/>
        </w:rPr>
        <w:t>15</w:t>
      </w:r>
      <w:r w:rsidR="00B06CD8" w:rsidRPr="004D615A">
        <w:rPr>
          <w:sz w:val="24"/>
          <w:szCs w:val="24"/>
        </w:rPr>
        <w:t>.0</w:t>
      </w:r>
      <w:r w:rsidR="008935E1">
        <w:rPr>
          <w:sz w:val="24"/>
          <w:szCs w:val="24"/>
        </w:rPr>
        <w:t>8</w:t>
      </w:r>
      <w:r w:rsidR="00B06CD8" w:rsidRPr="004D615A">
        <w:rPr>
          <w:sz w:val="24"/>
          <w:szCs w:val="24"/>
        </w:rPr>
        <w:t>.201</w:t>
      </w:r>
      <w:r w:rsidR="008935E1">
        <w:rPr>
          <w:sz w:val="24"/>
          <w:szCs w:val="24"/>
        </w:rPr>
        <w:t>2</w:t>
      </w:r>
      <w:r w:rsidR="00B06CD8" w:rsidRPr="004D615A">
        <w:rPr>
          <w:sz w:val="24"/>
          <w:szCs w:val="24"/>
        </w:rPr>
        <w:t xml:space="preserve"> № </w:t>
      </w:r>
      <w:r w:rsidR="008935E1">
        <w:rPr>
          <w:sz w:val="24"/>
          <w:szCs w:val="24"/>
        </w:rPr>
        <w:t>89</w:t>
      </w:r>
      <w:r w:rsidR="00E54CF8">
        <w:rPr>
          <w:sz w:val="24"/>
          <w:szCs w:val="24"/>
        </w:rPr>
        <w:t>0</w:t>
      </w:r>
      <w:r w:rsidR="00B06CD8" w:rsidRPr="004D615A">
        <w:rPr>
          <w:sz w:val="24"/>
          <w:szCs w:val="24"/>
        </w:rPr>
        <w:t xml:space="preserve"> «</w:t>
      </w:r>
      <w:r w:rsidR="00346A74" w:rsidRPr="00346A74">
        <w:rPr>
          <w:sz w:val="24"/>
          <w:szCs w:val="24"/>
        </w:rPr>
        <w:t>О внесении изменений в Административный регламент предоставления муниципальной услуги «По организации и проведению аукционов по продаже права аренды имущества, находящегося в собственности муниципального образования Печенгский район Мурманской области», утвержденный постановлением администрации муниципального образования Печенгский район от 19.08.2011 № 715</w:t>
      </w:r>
      <w:r w:rsidR="004229B5">
        <w:rPr>
          <w:bCs/>
          <w:sz w:val="24"/>
          <w:szCs w:val="24"/>
        </w:rPr>
        <w:t>»</w:t>
      </w:r>
      <w:r w:rsidR="008935E1">
        <w:rPr>
          <w:bCs/>
          <w:sz w:val="24"/>
          <w:szCs w:val="24"/>
        </w:rPr>
        <w:t>;</w:t>
      </w:r>
    </w:p>
    <w:p w:rsidR="0019065A" w:rsidRDefault="008935E1" w:rsidP="006923F7">
      <w:pPr>
        <w:ind w:firstLine="709"/>
        <w:jc w:val="both"/>
        <w:rPr>
          <w:bCs/>
          <w:sz w:val="24"/>
          <w:szCs w:val="24"/>
        </w:rPr>
      </w:pPr>
      <w:r>
        <w:rPr>
          <w:bCs/>
          <w:sz w:val="24"/>
          <w:szCs w:val="24"/>
        </w:rPr>
        <w:t xml:space="preserve">- </w:t>
      </w:r>
      <w:r w:rsidR="0019065A">
        <w:rPr>
          <w:bCs/>
          <w:sz w:val="24"/>
          <w:szCs w:val="24"/>
        </w:rPr>
        <w:t xml:space="preserve">от </w:t>
      </w:r>
      <w:r w:rsidR="004229B5">
        <w:rPr>
          <w:bCs/>
          <w:sz w:val="24"/>
          <w:szCs w:val="24"/>
        </w:rPr>
        <w:t>29.05</w:t>
      </w:r>
      <w:r w:rsidR="0019065A">
        <w:rPr>
          <w:bCs/>
          <w:sz w:val="24"/>
          <w:szCs w:val="24"/>
        </w:rPr>
        <w:t xml:space="preserve">.2013 № </w:t>
      </w:r>
      <w:r w:rsidR="004229B5">
        <w:rPr>
          <w:bCs/>
          <w:sz w:val="24"/>
          <w:szCs w:val="24"/>
        </w:rPr>
        <w:t>754</w:t>
      </w:r>
      <w:r w:rsidR="0019065A">
        <w:rPr>
          <w:bCs/>
          <w:sz w:val="24"/>
          <w:szCs w:val="24"/>
        </w:rPr>
        <w:t xml:space="preserve"> «</w:t>
      </w:r>
      <w:r w:rsidR="00346A74" w:rsidRPr="00346A74">
        <w:rPr>
          <w:sz w:val="24"/>
          <w:szCs w:val="24"/>
        </w:rPr>
        <w:t>О внесении изменений в Административный регламент предоставления муниципальной услуги «По организации и проведению аукционов по продаже права аренды имущества, находящегося в собственности муниципального образования Печенгский район Мурманской области», утвержденный постановлением администрации муниципального образования Печенгский район от 19.08.2011 № 715</w:t>
      </w:r>
      <w:r w:rsidR="004229B5">
        <w:rPr>
          <w:bCs/>
          <w:sz w:val="24"/>
          <w:szCs w:val="24"/>
        </w:rPr>
        <w:t>»</w:t>
      </w:r>
      <w:r w:rsidR="0019065A">
        <w:rPr>
          <w:bCs/>
          <w:sz w:val="24"/>
          <w:szCs w:val="24"/>
        </w:rPr>
        <w:t>;</w:t>
      </w:r>
    </w:p>
    <w:p w:rsidR="0019065A" w:rsidRDefault="0019065A" w:rsidP="006923F7">
      <w:pPr>
        <w:ind w:firstLine="709"/>
        <w:jc w:val="both"/>
        <w:rPr>
          <w:bCs/>
          <w:sz w:val="24"/>
          <w:szCs w:val="24"/>
        </w:rPr>
      </w:pPr>
      <w:r>
        <w:rPr>
          <w:bCs/>
          <w:sz w:val="24"/>
          <w:szCs w:val="24"/>
        </w:rPr>
        <w:lastRenderedPageBreak/>
        <w:t>- от 2</w:t>
      </w:r>
      <w:r w:rsidR="004229B5">
        <w:rPr>
          <w:bCs/>
          <w:sz w:val="24"/>
          <w:szCs w:val="24"/>
        </w:rPr>
        <w:t>1</w:t>
      </w:r>
      <w:r>
        <w:rPr>
          <w:bCs/>
          <w:sz w:val="24"/>
          <w:szCs w:val="24"/>
        </w:rPr>
        <w:t xml:space="preserve">.06.2016 № </w:t>
      </w:r>
      <w:r w:rsidR="004229B5">
        <w:rPr>
          <w:bCs/>
          <w:sz w:val="24"/>
          <w:szCs w:val="24"/>
        </w:rPr>
        <w:t>646</w:t>
      </w:r>
      <w:r>
        <w:rPr>
          <w:bCs/>
          <w:sz w:val="24"/>
          <w:szCs w:val="24"/>
        </w:rPr>
        <w:t xml:space="preserve"> «</w:t>
      </w:r>
      <w:r w:rsidR="00346A74" w:rsidRPr="00346A74">
        <w:rPr>
          <w:sz w:val="24"/>
          <w:szCs w:val="24"/>
        </w:rPr>
        <w:t>О внесении изменений в постановление администрации Печенгского района от 19.08.2011 № 715 «Об утверждении административного регламента по предоставлению муниципальной услуги по организации и проведению аукционов по продаже права аренды имущества, находящегося в собственности муниципального образования Печенгский район</w:t>
      </w:r>
      <w:r>
        <w:rPr>
          <w:bCs/>
          <w:sz w:val="24"/>
          <w:szCs w:val="24"/>
        </w:rPr>
        <w:t>»;</w:t>
      </w:r>
    </w:p>
    <w:p w:rsidR="00CD7509" w:rsidRDefault="004229B5" w:rsidP="004229B5">
      <w:pPr>
        <w:pStyle w:val="ConsPlusTitle"/>
        <w:widowControl/>
        <w:tabs>
          <w:tab w:val="left" w:pos="0"/>
        </w:tabs>
        <w:ind w:right="-5"/>
        <w:jc w:val="both"/>
        <w:rPr>
          <w:rFonts w:ascii="Times New Roman" w:hAnsi="Times New Roman" w:cs="Times New Roman"/>
          <w:b w:val="0"/>
          <w:bCs w:val="0"/>
          <w:sz w:val="24"/>
          <w:szCs w:val="24"/>
        </w:rPr>
      </w:pPr>
      <w:r>
        <w:rPr>
          <w:rFonts w:ascii="Times New Roman" w:hAnsi="Times New Roman" w:cs="Times New Roman"/>
          <w:b w:val="0"/>
          <w:bCs w:val="0"/>
          <w:sz w:val="24"/>
          <w:szCs w:val="24"/>
        </w:rPr>
        <w:tab/>
      </w:r>
      <w:r w:rsidR="0081723E" w:rsidRPr="004229B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от 17.02.2014 № 263 </w:t>
      </w:r>
      <w:r w:rsidR="0081723E" w:rsidRPr="004229B5">
        <w:rPr>
          <w:rFonts w:ascii="Times New Roman" w:hAnsi="Times New Roman" w:cs="Times New Roman"/>
          <w:b w:val="0"/>
          <w:bCs w:val="0"/>
          <w:sz w:val="24"/>
          <w:szCs w:val="24"/>
        </w:rPr>
        <w:t>«</w:t>
      </w:r>
      <w:r w:rsidRPr="004229B5">
        <w:rPr>
          <w:rFonts w:ascii="Times New Roman" w:hAnsi="Times New Roman" w:cs="Times New Roman"/>
          <w:b w:val="0"/>
          <w:sz w:val="24"/>
          <w:szCs w:val="24"/>
        </w:rPr>
        <w:t>Об утверждении административного регламента предоставления муниципальной услуги</w:t>
      </w:r>
      <w:r>
        <w:rPr>
          <w:rFonts w:ascii="Times New Roman" w:hAnsi="Times New Roman" w:cs="Times New Roman"/>
          <w:b w:val="0"/>
          <w:sz w:val="24"/>
          <w:szCs w:val="24"/>
        </w:rPr>
        <w:t xml:space="preserve"> </w:t>
      </w:r>
      <w:r w:rsidRPr="004229B5">
        <w:rPr>
          <w:rFonts w:ascii="Times New Roman" w:hAnsi="Times New Roman" w:cs="Times New Roman"/>
          <w:b w:val="0"/>
          <w:sz w:val="24"/>
          <w:szCs w:val="24"/>
        </w:rPr>
        <w:t>«По организации и проведению аукционов по продаже права аренды имущества, находящегося в собственности муниципального образования городское поселение Никель Печенгского района</w:t>
      </w:r>
      <w:r w:rsidR="0081723E" w:rsidRPr="004229B5">
        <w:rPr>
          <w:rFonts w:ascii="Times New Roman" w:hAnsi="Times New Roman" w:cs="Times New Roman"/>
          <w:b w:val="0"/>
          <w:bCs w:val="0"/>
          <w:sz w:val="24"/>
          <w:szCs w:val="24"/>
        </w:rPr>
        <w:t>»</w:t>
      </w:r>
      <w:r w:rsidR="00CD7509" w:rsidRPr="004229B5">
        <w:rPr>
          <w:rFonts w:ascii="Times New Roman" w:hAnsi="Times New Roman" w:cs="Times New Roman"/>
          <w:b w:val="0"/>
          <w:bCs w:val="0"/>
          <w:sz w:val="24"/>
          <w:szCs w:val="24"/>
        </w:rPr>
        <w:t>;</w:t>
      </w:r>
    </w:p>
    <w:p w:rsidR="006923F7" w:rsidRPr="00346A74" w:rsidRDefault="00CD7509" w:rsidP="00346A74">
      <w:pPr>
        <w:pStyle w:val="ConsPlusTitle"/>
        <w:ind w:firstLine="708"/>
        <w:jc w:val="both"/>
        <w:rPr>
          <w:rFonts w:ascii="Times New Roman" w:hAnsi="Times New Roman" w:cs="Times New Roman"/>
          <w:b w:val="0"/>
          <w:bCs w:val="0"/>
          <w:sz w:val="24"/>
          <w:szCs w:val="24"/>
        </w:rPr>
      </w:pPr>
      <w:r w:rsidRPr="00346A74">
        <w:rPr>
          <w:rFonts w:ascii="Times New Roman" w:hAnsi="Times New Roman" w:cs="Times New Roman"/>
          <w:b w:val="0"/>
          <w:sz w:val="24"/>
          <w:szCs w:val="24"/>
        </w:rPr>
        <w:t xml:space="preserve">- </w:t>
      </w:r>
      <w:r w:rsidR="007E0C9D" w:rsidRPr="00346A74">
        <w:rPr>
          <w:rFonts w:ascii="Times New Roman" w:hAnsi="Times New Roman" w:cs="Times New Roman"/>
          <w:b w:val="0"/>
          <w:sz w:val="24"/>
          <w:szCs w:val="24"/>
        </w:rPr>
        <w:t xml:space="preserve">от 23.06.2016 № 669 </w:t>
      </w:r>
      <w:r w:rsidRPr="00346A74">
        <w:rPr>
          <w:rFonts w:ascii="Times New Roman" w:hAnsi="Times New Roman" w:cs="Times New Roman"/>
          <w:b w:val="0"/>
          <w:sz w:val="24"/>
          <w:szCs w:val="24"/>
        </w:rPr>
        <w:t>«</w:t>
      </w:r>
      <w:r w:rsidR="00346A74" w:rsidRPr="00346A74">
        <w:rPr>
          <w:rFonts w:ascii="Times New Roman" w:hAnsi="Times New Roman" w:cs="Times New Roman"/>
          <w:b w:val="0"/>
          <w:sz w:val="24"/>
          <w:szCs w:val="24"/>
        </w:rPr>
        <w:t>О внесении изменений в постановление администрации Печенгского района от 17.02.2014 № 263</w:t>
      </w:r>
      <w:r w:rsidR="00346A74">
        <w:rPr>
          <w:rFonts w:ascii="Times New Roman" w:hAnsi="Times New Roman" w:cs="Times New Roman"/>
          <w:b w:val="0"/>
          <w:sz w:val="24"/>
          <w:szCs w:val="24"/>
        </w:rPr>
        <w:t xml:space="preserve"> </w:t>
      </w:r>
      <w:r w:rsidR="00346A74" w:rsidRPr="00346A74">
        <w:rPr>
          <w:rFonts w:ascii="Times New Roman" w:hAnsi="Times New Roman" w:cs="Times New Roman"/>
          <w:b w:val="0"/>
          <w:sz w:val="24"/>
          <w:szCs w:val="24"/>
        </w:rPr>
        <w:t>«Об утверждении административного регламента предоставления муниципальной услуги по организации и проведению аукционов по продаже права аренды имущества, находящегося в собственности муниципального образования городское поселение Никель Печенгского района</w:t>
      </w:r>
      <w:r w:rsidR="007E0C9D" w:rsidRPr="00346A74">
        <w:rPr>
          <w:rFonts w:ascii="Times New Roman" w:hAnsi="Times New Roman" w:cs="Times New Roman"/>
          <w:b w:val="0"/>
          <w:sz w:val="24"/>
          <w:szCs w:val="24"/>
        </w:rPr>
        <w:t>».</w:t>
      </w:r>
    </w:p>
    <w:p w:rsidR="00CE091F" w:rsidRPr="004D615A" w:rsidRDefault="005A6D00" w:rsidP="00CE091F">
      <w:pPr>
        <w:tabs>
          <w:tab w:val="left" w:pos="720"/>
        </w:tabs>
        <w:ind w:firstLine="709"/>
        <w:jc w:val="both"/>
        <w:rPr>
          <w:rFonts w:eastAsia="Times New Roman"/>
          <w:sz w:val="24"/>
          <w:szCs w:val="24"/>
        </w:rPr>
      </w:pPr>
      <w:r w:rsidRPr="004D615A">
        <w:rPr>
          <w:sz w:val="24"/>
          <w:szCs w:val="24"/>
        </w:rPr>
        <w:t>3</w:t>
      </w:r>
      <w:r w:rsidR="004A5C90" w:rsidRPr="004D615A">
        <w:rPr>
          <w:sz w:val="24"/>
          <w:szCs w:val="24"/>
        </w:rPr>
        <w:t>.</w:t>
      </w:r>
      <w:r w:rsidR="004A5C90" w:rsidRPr="004D615A">
        <w:rPr>
          <w:b/>
          <w:sz w:val="24"/>
          <w:szCs w:val="24"/>
        </w:rPr>
        <w:t xml:space="preserve"> </w:t>
      </w:r>
      <w:r w:rsidR="00CE091F" w:rsidRPr="004D615A">
        <w:rPr>
          <w:rFonts w:eastAsia="Times New Roman"/>
          <w:sz w:val="24"/>
          <w:szCs w:val="24"/>
        </w:rPr>
        <w:t xml:space="preserve">Настоящее постановление вступает в силу </w:t>
      </w:r>
      <w:r w:rsidR="0072741D" w:rsidRPr="004D615A">
        <w:rPr>
          <w:rFonts w:eastAsia="Times New Roman"/>
          <w:sz w:val="24"/>
          <w:szCs w:val="24"/>
        </w:rPr>
        <w:t>после</w:t>
      </w:r>
      <w:r w:rsidR="00CE091F" w:rsidRPr="004D615A">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4D615A" w:rsidRDefault="005A6D00" w:rsidP="00CE091F">
      <w:pPr>
        <w:tabs>
          <w:tab w:val="left" w:pos="720"/>
        </w:tabs>
        <w:ind w:firstLine="709"/>
        <w:jc w:val="both"/>
        <w:rPr>
          <w:rFonts w:eastAsia="Times New Roman"/>
          <w:sz w:val="24"/>
          <w:szCs w:val="24"/>
        </w:rPr>
      </w:pPr>
      <w:r w:rsidRPr="004D615A">
        <w:rPr>
          <w:rFonts w:eastAsia="Times New Roman"/>
          <w:sz w:val="24"/>
          <w:szCs w:val="24"/>
        </w:rPr>
        <w:t>4</w:t>
      </w:r>
      <w:r w:rsidR="00CE091F" w:rsidRPr="004D615A">
        <w:rPr>
          <w:rFonts w:eastAsia="Times New Roman"/>
          <w:sz w:val="24"/>
          <w:szCs w:val="24"/>
        </w:rPr>
        <w:t xml:space="preserve">. </w:t>
      </w:r>
      <w:proofErr w:type="gramStart"/>
      <w:r w:rsidR="00CE091F" w:rsidRPr="004D615A">
        <w:rPr>
          <w:rFonts w:eastAsia="Times New Roman"/>
          <w:sz w:val="24"/>
          <w:szCs w:val="24"/>
        </w:rPr>
        <w:t>Контроль за</w:t>
      </w:r>
      <w:proofErr w:type="gramEnd"/>
      <w:r w:rsidR="00CE091F" w:rsidRPr="004D615A">
        <w:rPr>
          <w:rFonts w:eastAsia="Times New Roman"/>
          <w:sz w:val="24"/>
          <w:szCs w:val="24"/>
        </w:rPr>
        <w:t xml:space="preserve"> исполнением настоящего постановления возложить на </w:t>
      </w:r>
      <w:r w:rsidR="007C32E2" w:rsidRPr="004D615A">
        <w:rPr>
          <w:rFonts w:eastAsia="Times New Roman"/>
          <w:sz w:val="24"/>
          <w:szCs w:val="24"/>
        </w:rPr>
        <w:t>первого заместителя Главы администрации Печенгского</w:t>
      </w:r>
      <w:r w:rsidR="00CE091F" w:rsidRPr="004D615A">
        <w:rPr>
          <w:rFonts w:eastAsia="Times New Roman"/>
          <w:sz w:val="24"/>
          <w:szCs w:val="24"/>
        </w:rPr>
        <w:t xml:space="preserve"> района.</w:t>
      </w:r>
    </w:p>
    <w:p w:rsidR="009A3937" w:rsidRDefault="009A3937" w:rsidP="00CE091F">
      <w:pPr>
        <w:widowControl w:val="0"/>
        <w:ind w:firstLine="567"/>
        <w:jc w:val="both"/>
        <w:rPr>
          <w:rFonts w:eastAsia="Times New Roman"/>
          <w:b/>
          <w:sz w:val="24"/>
          <w:szCs w:val="24"/>
        </w:rPr>
      </w:pPr>
    </w:p>
    <w:p w:rsidR="009A3937" w:rsidRDefault="009A3937" w:rsidP="00CE091F">
      <w:pPr>
        <w:widowControl w:val="0"/>
        <w:ind w:firstLine="567"/>
        <w:jc w:val="both"/>
        <w:rPr>
          <w:rFonts w:eastAsia="Times New Roman"/>
          <w:b/>
          <w:sz w:val="24"/>
          <w:szCs w:val="24"/>
        </w:rPr>
      </w:pPr>
    </w:p>
    <w:p w:rsidR="004211A0" w:rsidRPr="004D615A" w:rsidRDefault="004A5C90">
      <w:pPr>
        <w:rPr>
          <w:sz w:val="24"/>
          <w:szCs w:val="24"/>
        </w:rPr>
      </w:pPr>
      <w:r w:rsidRPr="004D615A">
        <w:rPr>
          <w:sz w:val="24"/>
          <w:szCs w:val="24"/>
        </w:rPr>
        <w:t xml:space="preserve">Глава администрации Печенгского  района    </w:t>
      </w:r>
      <w:r w:rsidR="004D615A" w:rsidRPr="004D615A">
        <w:rPr>
          <w:sz w:val="24"/>
          <w:szCs w:val="24"/>
        </w:rPr>
        <w:t xml:space="preserve"> </w:t>
      </w:r>
      <w:r w:rsidRPr="004D615A">
        <w:rPr>
          <w:sz w:val="24"/>
          <w:szCs w:val="24"/>
        </w:rPr>
        <w:t xml:space="preserve">                                                         Э.В. Затона</w:t>
      </w:r>
    </w:p>
    <w:p w:rsidR="006923F7" w:rsidRDefault="006923F7">
      <w:pPr>
        <w:rPr>
          <w:sz w:val="16"/>
          <w:szCs w:val="16"/>
        </w:rPr>
      </w:pPr>
    </w:p>
    <w:p w:rsidR="00264C55" w:rsidRDefault="00264C55">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4D615A" w:rsidRDefault="004D615A">
      <w:pPr>
        <w:rPr>
          <w:sz w:val="16"/>
          <w:szCs w:val="16"/>
        </w:rPr>
      </w:pPr>
    </w:p>
    <w:p w:rsidR="00CD7509" w:rsidRDefault="00CD7509">
      <w:pPr>
        <w:rPr>
          <w:sz w:val="16"/>
          <w:szCs w:val="16"/>
        </w:rPr>
      </w:pPr>
    </w:p>
    <w:p w:rsidR="009A3937" w:rsidRDefault="009A3937">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4C59B4" w:rsidRDefault="004C59B4">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7E0C9D" w:rsidRDefault="007E0C9D">
      <w:pPr>
        <w:rPr>
          <w:sz w:val="16"/>
          <w:szCs w:val="16"/>
        </w:rPr>
      </w:pPr>
    </w:p>
    <w:p w:rsidR="004C59B4" w:rsidRDefault="004C59B4">
      <w:pPr>
        <w:rPr>
          <w:sz w:val="16"/>
          <w:szCs w:val="16"/>
        </w:rPr>
      </w:pPr>
    </w:p>
    <w:p w:rsidR="00283050" w:rsidRDefault="006923F7">
      <w:pPr>
        <w:rPr>
          <w:sz w:val="16"/>
          <w:szCs w:val="16"/>
        </w:rPr>
      </w:pPr>
      <w:r>
        <w:rPr>
          <w:sz w:val="16"/>
          <w:szCs w:val="16"/>
        </w:rPr>
        <w:t>Маслова И.А.</w:t>
      </w:r>
    </w:p>
    <w:p w:rsidR="004211A0" w:rsidRPr="00513F31" w:rsidRDefault="006923F7">
      <w:pPr>
        <w:rPr>
          <w:sz w:val="16"/>
          <w:szCs w:val="16"/>
        </w:rPr>
      </w:pPr>
      <w:r>
        <w:rPr>
          <w:sz w:val="16"/>
          <w:szCs w:val="16"/>
        </w:rPr>
        <w:t>(81554) 5-05-79</w:t>
      </w:r>
    </w:p>
    <w:p w:rsidR="00C215D2" w:rsidRPr="00513F31" w:rsidRDefault="007C32E2" w:rsidP="004D615A">
      <w:pPr>
        <w:widowControl w:val="0"/>
        <w:tabs>
          <w:tab w:val="left" w:pos="5670"/>
        </w:tabs>
        <w:ind w:left="5670"/>
        <w:jc w:val="both"/>
        <w:rPr>
          <w:rFonts w:eastAsia="Times New Roman"/>
          <w:sz w:val="24"/>
          <w:szCs w:val="24"/>
        </w:rPr>
      </w:pPr>
      <w:bookmarkStart w:id="0" w:name="_GoBack"/>
      <w:bookmarkEnd w:id="0"/>
      <w:r>
        <w:rPr>
          <w:rFonts w:eastAsia="Times New Roman"/>
          <w:sz w:val="24"/>
          <w:szCs w:val="24"/>
        </w:rPr>
        <w:lastRenderedPageBreak/>
        <w:t>П</w:t>
      </w:r>
      <w:r w:rsidR="00C215D2" w:rsidRPr="00513F31">
        <w:rPr>
          <w:rFonts w:eastAsia="Times New Roman"/>
          <w:sz w:val="24"/>
          <w:szCs w:val="24"/>
        </w:rPr>
        <w:t xml:space="preserve">риложение </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C215D2" w:rsidP="004D615A">
      <w:pPr>
        <w:widowControl w:val="0"/>
        <w:tabs>
          <w:tab w:val="left" w:pos="5670"/>
        </w:tabs>
        <w:ind w:left="5670"/>
        <w:jc w:val="both"/>
        <w:rPr>
          <w:rFonts w:eastAsia="Times New Roman"/>
          <w:sz w:val="24"/>
          <w:szCs w:val="24"/>
        </w:rPr>
      </w:pPr>
      <w:r w:rsidRPr="00513F31">
        <w:rPr>
          <w:rFonts w:eastAsia="Times New Roman"/>
          <w:sz w:val="24"/>
          <w:szCs w:val="24"/>
        </w:rPr>
        <w:t xml:space="preserve">от </w:t>
      </w:r>
      <w:r w:rsidR="00065242">
        <w:rPr>
          <w:rFonts w:eastAsia="Times New Roman"/>
          <w:sz w:val="24"/>
          <w:szCs w:val="24"/>
        </w:rPr>
        <w:t xml:space="preserve">03.08.2020 </w:t>
      </w:r>
      <w:r w:rsidRPr="00513F31">
        <w:rPr>
          <w:rFonts w:eastAsia="Times New Roman"/>
          <w:sz w:val="24"/>
          <w:szCs w:val="24"/>
        </w:rPr>
        <w:t>№</w:t>
      </w:r>
      <w:r w:rsidR="00065242">
        <w:rPr>
          <w:rFonts w:eastAsia="Times New Roman"/>
          <w:sz w:val="24"/>
          <w:szCs w:val="24"/>
        </w:rPr>
        <w:t xml:space="preserve"> 763</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264C55" w:rsidRDefault="007E0C9D" w:rsidP="00264C55">
      <w:pPr>
        <w:keepNext/>
        <w:numPr>
          <w:ilvl w:val="3"/>
          <w:numId w:val="5"/>
        </w:numPr>
        <w:suppressAutoHyphens/>
        <w:jc w:val="center"/>
        <w:outlineLvl w:val="3"/>
        <w:rPr>
          <w:sz w:val="24"/>
          <w:szCs w:val="24"/>
        </w:rPr>
      </w:pPr>
      <w:r w:rsidRPr="0081723E">
        <w:rPr>
          <w:bCs/>
          <w:sz w:val="24"/>
          <w:szCs w:val="24"/>
        </w:rPr>
        <w:t xml:space="preserve"> </w:t>
      </w:r>
      <w:r w:rsidRPr="0081723E">
        <w:rPr>
          <w:sz w:val="24"/>
          <w:szCs w:val="24"/>
        </w:rPr>
        <w:t>«</w:t>
      </w:r>
      <w:r w:rsidRPr="007E0C9D">
        <w:rPr>
          <w:sz w:val="24"/>
          <w:szCs w:val="24"/>
        </w:rPr>
        <w:t>Организация и проведение торгов по продаже права аренды имущества, находящегося в собственности муниципального образования Печенгский район и</w:t>
      </w:r>
      <w:r w:rsidR="00576AAF">
        <w:rPr>
          <w:sz w:val="24"/>
          <w:szCs w:val="24"/>
        </w:rPr>
        <w:t>ли</w:t>
      </w:r>
      <w:r w:rsidRPr="007E0C9D">
        <w:rPr>
          <w:sz w:val="24"/>
          <w:szCs w:val="24"/>
        </w:rPr>
        <w:t xml:space="preserve"> муниципального образования городского поселения Никель Печенгского района»</w:t>
      </w:r>
      <w:r w:rsidR="004D615A" w:rsidRPr="004D615A">
        <w:rPr>
          <w:bCs/>
          <w:sz w:val="24"/>
          <w:szCs w:val="24"/>
        </w:rPr>
        <w:t xml:space="preserve"> </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4D615A" w:rsidRPr="004D615A" w:rsidRDefault="00AD2CB0" w:rsidP="004D615A">
      <w:pPr>
        <w:pStyle w:val="ConsPlusNormal"/>
        <w:ind w:firstLine="709"/>
        <w:jc w:val="both"/>
        <w:rPr>
          <w:rFonts w:ascii="Times New Roman" w:hAnsi="Times New Roman" w:cs="Times New Roman"/>
          <w:sz w:val="24"/>
          <w:szCs w:val="24"/>
        </w:rPr>
      </w:pPr>
      <w:r w:rsidRPr="004D615A">
        <w:rPr>
          <w:rFonts w:ascii="Times New Roman" w:hAnsi="Times New Roman" w:cs="Times New Roman"/>
          <w:sz w:val="24"/>
          <w:szCs w:val="24"/>
        </w:rPr>
        <w:t xml:space="preserve">1.1.1. </w:t>
      </w:r>
      <w:r w:rsidR="004D615A" w:rsidRPr="004D615A">
        <w:rPr>
          <w:rFonts w:ascii="Times New Roman" w:hAnsi="Times New Roman" w:cs="Times New Roman"/>
          <w:sz w:val="24"/>
          <w:szCs w:val="24"/>
        </w:rPr>
        <w:t>Административный регламент</w:t>
      </w:r>
      <w:r w:rsidR="00CD7509">
        <w:rPr>
          <w:rFonts w:ascii="Times New Roman" w:hAnsi="Times New Roman" w:cs="Times New Roman"/>
          <w:sz w:val="24"/>
          <w:szCs w:val="24"/>
        </w:rPr>
        <w:t xml:space="preserve"> </w:t>
      </w:r>
      <w:r w:rsidR="008C53A6">
        <w:rPr>
          <w:rFonts w:ascii="Times New Roman" w:hAnsi="Times New Roman" w:cs="Times New Roman"/>
          <w:sz w:val="24"/>
          <w:szCs w:val="24"/>
        </w:rPr>
        <w:t>предоставление муниципальной услуги</w:t>
      </w:r>
      <w:r w:rsidR="004D615A" w:rsidRPr="004D615A">
        <w:rPr>
          <w:rFonts w:ascii="Times New Roman" w:hAnsi="Times New Roman" w:cs="Times New Roman"/>
          <w:sz w:val="24"/>
          <w:szCs w:val="24"/>
        </w:rPr>
        <w:t xml:space="preserve"> </w:t>
      </w:r>
      <w:r w:rsidR="008C53A6" w:rsidRPr="004D615A">
        <w:rPr>
          <w:rFonts w:ascii="Times New Roman" w:hAnsi="Times New Roman" w:cs="Times New Roman"/>
          <w:sz w:val="24"/>
          <w:szCs w:val="24"/>
        </w:rPr>
        <w:t>(далее – административный регламент,</w:t>
      </w:r>
      <w:r w:rsidR="008C53A6">
        <w:rPr>
          <w:rFonts w:ascii="Times New Roman" w:hAnsi="Times New Roman" w:cs="Times New Roman"/>
          <w:sz w:val="24"/>
          <w:szCs w:val="24"/>
        </w:rPr>
        <w:t xml:space="preserve"> далее -</w:t>
      </w:r>
      <w:r w:rsidR="008C53A6" w:rsidRPr="004D615A">
        <w:rPr>
          <w:rFonts w:ascii="Times New Roman" w:hAnsi="Times New Roman" w:cs="Times New Roman"/>
          <w:sz w:val="24"/>
          <w:szCs w:val="24"/>
        </w:rPr>
        <w:t xml:space="preserve"> муниципальная услуга)</w:t>
      </w:r>
      <w:r w:rsidR="008C53A6">
        <w:rPr>
          <w:rFonts w:ascii="Times New Roman" w:hAnsi="Times New Roman" w:cs="Times New Roman"/>
          <w:sz w:val="24"/>
          <w:szCs w:val="24"/>
        </w:rPr>
        <w:t xml:space="preserve"> </w:t>
      </w:r>
      <w:r w:rsidR="004D615A" w:rsidRPr="004D615A">
        <w:rPr>
          <w:rFonts w:ascii="Times New Roman" w:hAnsi="Times New Roman" w:cs="Times New Roman"/>
          <w:sz w:val="24"/>
          <w:szCs w:val="24"/>
        </w:rPr>
        <w:t xml:space="preserve">регулирует порядок предоставления </w:t>
      </w:r>
      <w:r w:rsidR="008C53A6">
        <w:rPr>
          <w:rFonts w:ascii="Times New Roman" w:hAnsi="Times New Roman" w:cs="Times New Roman"/>
          <w:sz w:val="24"/>
          <w:szCs w:val="24"/>
        </w:rPr>
        <w:t xml:space="preserve">муниципальной услуги по </w:t>
      </w:r>
      <w:r w:rsidR="007E0C9D" w:rsidRPr="007E0C9D">
        <w:rPr>
          <w:rFonts w:ascii="Times New Roman" w:hAnsi="Times New Roman" w:cs="Times New Roman"/>
          <w:sz w:val="24"/>
          <w:szCs w:val="24"/>
        </w:rPr>
        <w:t>организации и проведению торгов по продаже права аренды имущества, находящегося в собственности муниципального образования Печенгский район и</w:t>
      </w:r>
      <w:r w:rsidR="00576AAF">
        <w:rPr>
          <w:rFonts w:ascii="Times New Roman" w:hAnsi="Times New Roman" w:cs="Times New Roman"/>
          <w:sz w:val="24"/>
          <w:szCs w:val="24"/>
        </w:rPr>
        <w:t>ли</w:t>
      </w:r>
      <w:r w:rsidR="007E0C9D" w:rsidRPr="007E0C9D">
        <w:rPr>
          <w:rFonts w:ascii="Times New Roman" w:hAnsi="Times New Roman" w:cs="Times New Roman"/>
          <w:sz w:val="24"/>
          <w:szCs w:val="24"/>
        </w:rPr>
        <w:t xml:space="preserve"> муниципального образования городского поселения Никель Печенгского района</w:t>
      </w:r>
      <w:r w:rsidR="008C53A6" w:rsidRPr="007E0C9D">
        <w:rPr>
          <w:rFonts w:ascii="Times New Roman" w:hAnsi="Times New Roman" w:cs="Times New Roman"/>
          <w:sz w:val="24"/>
          <w:szCs w:val="24"/>
        </w:rPr>
        <w:t>».</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 xml:space="preserve">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w:t>
      </w:r>
      <w:r w:rsidR="00947049">
        <w:rPr>
          <w:sz w:val="24"/>
          <w:szCs w:val="24"/>
        </w:rPr>
        <w:t xml:space="preserve">дающий полномочия представителя заявителя </w:t>
      </w:r>
      <w:r w:rsidRPr="00264C55">
        <w:rPr>
          <w:sz w:val="24"/>
          <w:szCs w:val="24"/>
        </w:rPr>
        <w:t>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264C55">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w:t>
      </w:r>
      <w:r w:rsidR="009C0F0C">
        <w:rPr>
          <w:rFonts w:eastAsia="Times New Roman"/>
          <w:sz w:val="24"/>
          <w:szCs w:val="24"/>
        </w:rPr>
        <w:t xml:space="preserve">ратной связи в сети «Интернет» </w:t>
      </w:r>
      <w:r w:rsidR="00947049">
        <w:rPr>
          <w:rFonts w:eastAsia="Times New Roman"/>
          <w:sz w:val="24"/>
          <w:szCs w:val="24"/>
        </w:rPr>
        <w:t xml:space="preserve">муниципального образования Печенгский район </w:t>
      </w:r>
      <w:r w:rsidR="008C6BCA" w:rsidRPr="00264C55">
        <w:rPr>
          <w:rFonts w:eastAsia="Times New Roman"/>
          <w:sz w:val="24"/>
          <w:szCs w:val="24"/>
        </w:rPr>
        <w:t xml:space="preserve"> размещаются: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официальном сайте </w:t>
      </w:r>
      <w:r w:rsidRPr="00264C55">
        <w:rPr>
          <w:sz w:val="24"/>
          <w:szCs w:val="24"/>
        </w:rPr>
        <w:t>муниципального образования Печенгский район</w:t>
      </w:r>
      <w:r w:rsidRPr="00264C55">
        <w:rPr>
          <w:rFonts w:eastAsia="Times New Roman"/>
          <w:sz w:val="24"/>
          <w:szCs w:val="24"/>
        </w:rPr>
        <w:t xml:space="preserve">: </w:t>
      </w:r>
      <w:hyperlink r:id="rId13" w:history="1">
        <w:r w:rsidRPr="00264C55">
          <w:rPr>
            <w:rStyle w:val="af7"/>
            <w:color w:val="auto"/>
            <w:sz w:val="24"/>
            <w:szCs w:val="24"/>
            <w:u w:val="none"/>
            <w:lang w:val="en-US"/>
          </w:rPr>
          <w:t>www</w:t>
        </w:r>
        <w:r w:rsidRPr="00264C55">
          <w:rPr>
            <w:rStyle w:val="af7"/>
            <w:color w:val="auto"/>
            <w:sz w:val="24"/>
            <w:szCs w:val="24"/>
            <w:u w:val="none"/>
          </w:rPr>
          <w:t>.</w:t>
        </w:r>
        <w:proofErr w:type="spellStart"/>
        <w:r w:rsidRPr="00264C55">
          <w:rPr>
            <w:rStyle w:val="af7"/>
            <w:color w:val="auto"/>
            <w:sz w:val="24"/>
            <w:szCs w:val="24"/>
            <w:u w:val="none"/>
            <w:lang w:val="en-US"/>
          </w:rPr>
          <w:t>pechengamr</w:t>
        </w:r>
        <w:proofErr w:type="spellEnd"/>
        <w:r w:rsidRPr="00264C55">
          <w:rPr>
            <w:rStyle w:val="af7"/>
            <w:color w:val="auto"/>
            <w:sz w:val="24"/>
            <w:szCs w:val="24"/>
            <w:u w:val="none"/>
          </w:rPr>
          <w:t>.</w:t>
        </w:r>
        <w:proofErr w:type="spellStart"/>
        <w:r w:rsidRPr="00264C55">
          <w:rPr>
            <w:rStyle w:val="af7"/>
            <w:color w:val="auto"/>
            <w:sz w:val="24"/>
            <w:szCs w:val="24"/>
            <w:u w:val="none"/>
            <w:lang w:val="en-US"/>
          </w:rPr>
          <w:t>ru</w:t>
        </w:r>
        <w:proofErr w:type="spellEnd"/>
      </w:hyperlink>
      <w:r w:rsidRPr="00264C55">
        <w:rPr>
          <w:rFonts w:eastAsia="Times New Roman"/>
          <w:sz w:val="24"/>
          <w:szCs w:val="24"/>
        </w:rPr>
        <w:t>;</w:t>
      </w:r>
    </w:p>
    <w:p w:rsidR="008C6BCA" w:rsidRPr="00264C55" w:rsidRDefault="008C6BCA" w:rsidP="00264C55">
      <w:pPr>
        <w:widowControl w:val="0"/>
        <w:tabs>
          <w:tab w:val="left" w:pos="851"/>
          <w:tab w:val="left" w:pos="993"/>
        </w:tabs>
        <w:suppressAutoHyphens/>
        <w:ind w:firstLine="709"/>
        <w:contextualSpacing/>
        <w:jc w:val="both"/>
        <w:rPr>
          <w:rFonts w:eastAsia="Times New Roman"/>
          <w:sz w:val="24"/>
          <w:szCs w:val="24"/>
        </w:rPr>
      </w:pPr>
      <w:r w:rsidRPr="00264C55">
        <w:rPr>
          <w:rFonts w:eastAsia="Times New Roman"/>
          <w:sz w:val="24"/>
          <w:szCs w:val="24"/>
        </w:rP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на Едином портале государственных и муниципальных услуг (функций) (далее - Единый портал): http://www.gosuslugi.ru;</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на информационных стендах</w:t>
      </w:r>
      <w:r w:rsidR="00576AAF">
        <w:rPr>
          <w:rFonts w:eastAsia="Times New Roman"/>
          <w:sz w:val="24"/>
          <w:szCs w:val="24"/>
        </w:rPr>
        <w:t>,</w:t>
      </w:r>
      <w:r w:rsidRPr="00264C55">
        <w:rPr>
          <w:rFonts w:eastAsia="Times New Roman"/>
          <w:sz w:val="24"/>
          <w:szCs w:val="24"/>
        </w:rPr>
        <w:t xml:space="preserve"> </w:t>
      </w:r>
      <w:r w:rsidR="00947049">
        <w:rPr>
          <w:rFonts w:eastAsia="Times New Roman"/>
          <w:sz w:val="24"/>
          <w:szCs w:val="24"/>
        </w:rPr>
        <w:t>расположенных</w:t>
      </w:r>
      <w:r w:rsidRPr="00264C55">
        <w:rPr>
          <w:rFonts w:eastAsia="Times New Roman"/>
          <w:sz w:val="24"/>
          <w:szCs w:val="24"/>
        </w:rPr>
        <w:t xml:space="preserve"> в местах предоставления </w:t>
      </w:r>
      <w:r w:rsidR="00217CC9">
        <w:rPr>
          <w:rFonts w:eastAsia="Times New Roman"/>
          <w:sz w:val="24"/>
          <w:szCs w:val="24"/>
        </w:rPr>
        <w:t>муниципальной услуги</w:t>
      </w:r>
      <w:r w:rsidRPr="00264C55">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lastRenderedPageBreak/>
        <w:t>1.3.2. На Едином портале размещается следующая информация: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w:t>
      </w:r>
      <w:r w:rsidR="009C0F0C">
        <w:rPr>
          <w:rFonts w:eastAsia="Times New Roman"/>
          <w:sz w:val="24"/>
          <w:szCs w:val="24"/>
        </w:rPr>
        <w:t xml:space="preserve"> </w:t>
      </w:r>
      <w:r w:rsidRPr="00264C55">
        <w:rPr>
          <w:rFonts w:eastAsia="Times New Roman"/>
          <w:sz w:val="24"/>
          <w:szCs w:val="24"/>
        </w:rPr>
        <w:t xml:space="preserve">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w:t>
      </w:r>
      <w:r w:rsidR="00947049">
        <w:rPr>
          <w:rFonts w:eastAsia="Times New Roman"/>
          <w:sz w:val="24"/>
          <w:szCs w:val="24"/>
        </w:rPr>
        <w:t xml:space="preserve"> муниципальной</w:t>
      </w:r>
      <w:r w:rsidRPr="00264C55">
        <w:rPr>
          <w:rFonts w:eastAsia="Times New Roman"/>
          <w:sz w:val="24"/>
          <w:szCs w:val="24"/>
        </w:rPr>
        <w:t xml:space="preserve"> услуги, правовых основаниях и размерах платы, взимаемой с заявителя (если </w:t>
      </w:r>
      <w:r w:rsidR="00947049">
        <w:rPr>
          <w:rFonts w:eastAsia="Times New Roman"/>
          <w:sz w:val="24"/>
          <w:szCs w:val="24"/>
        </w:rPr>
        <w:t xml:space="preserve">муниципальная </w:t>
      </w:r>
      <w:r w:rsidRPr="00264C55">
        <w:rPr>
          <w:rFonts w:eastAsia="Times New Roman"/>
          <w:sz w:val="24"/>
          <w:szCs w:val="24"/>
        </w:rPr>
        <w:t>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1.3.3. Информация на Едином портале о порядке и сроках предоставления </w:t>
      </w:r>
      <w:r w:rsidR="00217CC9">
        <w:rPr>
          <w:rFonts w:eastAsia="Times New Roman"/>
          <w:sz w:val="24"/>
          <w:szCs w:val="24"/>
        </w:rPr>
        <w:t>муниципальной</w:t>
      </w:r>
      <w:r w:rsidRPr="00264C55">
        <w:rPr>
          <w:rFonts w:eastAsia="Times New Roman"/>
          <w:sz w:val="24"/>
          <w:szCs w:val="24"/>
        </w:rPr>
        <w:t xml:space="preserve"> услуги на основании сведений, содержащихся в федеральном реестре, предоставляется заявителю бесплатно.</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Default="00AB5BEA" w:rsidP="00CC768A">
      <w:pPr>
        <w:autoSpaceDE w:val="0"/>
        <w:autoSpaceDN w:val="0"/>
        <w:adjustRightInd w:val="0"/>
        <w:ind w:firstLine="709"/>
        <w:jc w:val="both"/>
        <w:outlineLvl w:val="2"/>
        <w:rPr>
          <w:sz w:val="24"/>
          <w:szCs w:val="24"/>
        </w:rPr>
      </w:pPr>
      <w:r w:rsidRPr="00E54CF8">
        <w:rPr>
          <w:sz w:val="24"/>
          <w:szCs w:val="24"/>
        </w:rPr>
        <w:t>Организация и проведение торгов по продаже права аренды имущества, находящегося в собственности муниципального образования Печенгский район и</w:t>
      </w:r>
      <w:r w:rsidR="00576AAF">
        <w:rPr>
          <w:sz w:val="24"/>
          <w:szCs w:val="24"/>
        </w:rPr>
        <w:t>ли</w:t>
      </w:r>
      <w:r w:rsidRPr="00E54CF8">
        <w:rPr>
          <w:sz w:val="24"/>
          <w:szCs w:val="24"/>
        </w:rPr>
        <w:t xml:space="preserve"> муниципального образования городского поселения Никель Печенгского района</w:t>
      </w:r>
      <w:r w:rsidR="00A71644">
        <w:rPr>
          <w:sz w:val="24"/>
          <w:szCs w:val="24"/>
        </w:rPr>
        <w:t>.</w:t>
      </w:r>
    </w:p>
    <w:p w:rsidR="00CC768A" w:rsidRPr="00264C55" w:rsidRDefault="00CC768A" w:rsidP="00CC768A">
      <w:pPr>
        <w:autoSpaceDE w:val="0"/>
        <w:autoSpaceDN w:val="0"/>
        <w:adjustRightInd w:val="0"/>
        <w:ind w:firstLine="709"/>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62721" w:rsidRPr="00A62721" w:rsidRDefault="00A62721" w:rsidP="00A62721">
      <w:pPr>
        <w:autoSpaceDE w:val="0"/>
        <w:autoSpaceDN w:val="0"/>
        <w:adjustRightInd w:val="0"/>
        <w:ind w:right="-5" w:firstLine="540"/>
        <w:jc w:val="both"/>
        <w:rPr>
          <w:sz w:val="24"/>
          <w:szCs w:val="24"/>
        </w:rPr>
      </w:pPr>
      <w:r w:rsidRPr="00A62721">
        <w:rPr>
          <w:sz w:val="24"/>
          <w:szCs w:val="24"/>
        </w:rPr>
        <w:t>Предоставление муниципальной услуги осуществляется Администрацией</w:t>
      </w:r>
      <w:r w:rsidR="00EC3F9F">
        <w:rPr>
          <w:sz w:val="24"/>
          <w:szCs w:val="24"/>
        </w:rPr>
        <w:t xml:space="preserve"> Печенгск</w:t>
      </w:r>
      <w:r w:rsidR="005A2FDE">
        <w:rPr>
          <w:sz w:val="24"/>
          <w:szCs w:val="24"/>
        </w:rPr>
        <w:t>ого</w:t>
      </w:r>
      <w:r w:rsidR="00EC3F9F">
        <w:rPr>
          <w:sz w:val="24"/>
          <w:szCs w:val="24"/>
        </w:rPr>
        <w:t xml:space="preserve"> район</w:t>
      </w:r>
      <w:r w:rsidR="005A2FDE">
        <w:rPr>
          <w:sz w:val="24"/>
          <w:szCs w:val="24"/>
        </w:rPr>
        <w:t>а (далее –</w:t>
      </w:r>
      <w:r w:rsidR="00576AAF">
        <w:rPr>
          <w:sz w:val="24"/>
          <w:szCs w:val="24"/>
        </w:rPr>
        <w:t xml:space="preserve"> </w:t>
      </w:r>
      <w:r w:rsidR="005A2FDE">
        <w:rPr>
          <w:sz w:val="24"/>
          <w:szCs w:val="24"/>
        </w:rPr>
        <w:t>Администрация)</w:t>
      </w:r>
      <w:r w:rsidRPr="00A62721">
        <w:rPr>
          <w:sz w:val="24"/>
          <w:szCs w:val="24"/>
        </w:rPr>
        <w:t>.</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Непосредственное предоставление муниципальной услуги осуществляется </w:t>
      </w:r>
      <w:r w:rsidR="005A2FDE">
        <w:rPr>
          <w:sz w:val="24"/>
          <w:szCs w:val="24"/>
        </w:rPr>
        <w:t>Комитетом по управлению имуществом Администрации (далее – Комитет).</w:t>
      </w:r>
      <w:r w:rsidRPr="00A62721">
        <w:rPr>
          <w:sz w:val="24"/>
          <w:szCs w:val="24"/>
        </w:rPr>
        <w:t xml:space="preserve"> </w:t>
      </w:r>
    </w:p>
    <w:p w:rsidR="00A62721" w:rsidRPr="00A62721" w:rsidRDefault="00A62721" w:rsidP="00A62721">
      <w:pPr>
        <w:autoSpaceDE w:val="0"/>
        <w:autoSpaceDN w:val="0"/>
        <w:adjustRightInd w:val="0"/>
        <w:ind w:right="-5" w:firstLine="540"/>
        <w:jc w:val="both"/>
        <w:rPr>
          <w:sz w:val="24"/>
          <w:szCs w:val="24"/>
        </w:rPr>
      </w:pPr>
      <w:r w:rsidRPr="00A62721">
        <w:rPr>
          <w:sz w:val="24"/>
          <w:szCs w:val="24"/>
        </w:rPr>
        <w:t xml:space="preserve">Прием граждан, относящихся к маломобильным группам населения (инвалидам) ведется руководителем </w:t>
      </w:r>
      <w:r w:rsidR="005A2FDE">
        <w:rPr>
          <w:sz w:val="24"/>
          <w:szCs w:val="24"/>
        </w:rPr>
        <w:t>Комитета</w:t>
      </w:r>
      <w:r w:rsidRPr="00A62721">
        <w:rPr>
          <w:sz w:val="24"/>
          <w:szCs w:val="24"/>
        </w:rPr>
        <w:t xml:space="preserve"> по адресу: п.г.т. Никель, ул. </w:t>
      </w:r>
      <w:proofErr w:type="gramStart"/>
      <w:r w:rsidRPr="00A62721">
        <w:rPr>
          <w:sz w:val="24"/>
          <w:szCs w:val="24"/>
        </w:rPr>
        <w:t>Пионерская</w:t>
      </w:r>
      <w:proofErr w:type="gramEnd"/>
      <w:r w:rsidRPr="00A62721">
        <w:rPr>
          <w:sz w:val="24"/>
          <w:szCs w:val="24"/>
        </w:rPr>
        <w:t>, дом 2, 1 этаж, кабинет 19, в рабочее время по предварительной записи по телефону: 8(815-54) 50628.</w:t>
      </w:r>
    </w:p>
    <w:p w:rsidR="00A62721" w:rsidRDefault="00A62721" w:rsidP="00AB5BEA">
      <w:pPr>
        <w:tabs>
          <w:tab w:val="left" w:pos="567"/>
        </w:tabs>
        <w:autoSpaceDE w:val="0"/>
        <w:autoSpaceDN w:val="0"/>
        <w:adjustRightInd w:val="0"/>
        <w:jc w:val="both"/>
        <w:rPr>
          <w:rFonts w:eastAsia="Times New Roman"/>
          <w:b/>
          <w:sz w:val="24"/>
          <w:szCs w:val="24"/>
        </w:rPr>
      </w:pPr>
      <w:r w:rsidRPr="00A62721">
        <w:rPr>
          <w:sz w:val="24"/>
          <w:szCs w:val="24"/>
        </w:rPr>
        <w:t xml:space="preserve">        </w:t>
      </w: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9F0BCC" w:rsidRDefault="00CC768A" w:rsidP="00A71644">
      <w:pPr>
        <w:widowControl w:val="0"/>
        <w:autoSpaceDE w:val="0"/>
        <w:autoSpaceDN w:val="0"/>
        <w:ind w:firstLine="709"/>
        <w:jc w:val="both"/>
        <w:rPr>
          <w:rFonts w:eastAsia="Times New Roman"/>
          <w:sz w:val="24"/>
          <w:szCs w:val="24"/>
        </w:rPr>
      </w:pPr>
      <w:r w:rsidRPr="00CC768A">
        <w:rPr>
          <w:rFonts w:eastAsia="Times New Roman"/>
          <w:sz w:val="24"/>
          <w:szCs w:val="24"/>
        </w:rPr>
        <w:t>Результатом предоставления муниципальной услуги является</w:t>
      </w:r>
      <w:r w:rsidR="009F0BCC">
        <w:rPr>
          <w:rFonts w:eastAsia="Times New Roman"/>
          <w:sz w:val="24"/>
          <w:szCs w:val="24"/>
        </w:rPr>
        <w:t>:</w:t>
      </w:r>
    </w:p>
    <w:p w:rsidR="00AB5BEA" w:rsidRPr="00AB5BEA" w:rsidRDefault="00AB5BEA" w:rsidP="00AB5BEA">
      <w:pPr>
        <w:ind w:firstLine="708"/>
        <w:jc w:val="both"/>
        <w:rPr>
          <w:sz w:val="24"/>
          <w:szCs w:val="24"/>
        </w:rPr>
      </w:pPr>
      <w:r w:rsidRPr="00AB5BEA">
        <w:rPr>
          <w:sz w:val="24"/>
          <w:szCs w:val="24"/>
        </w:rPr>
        <w:t>- предоставление в аренду движимого и недвижимого имущества;</w:t>
      </w:r>
    </w:p>
    <w:p w:rsidR="009F0BCC" w:rsidRPr="00AB5BEA" w:rsidRDefault="00AB5BEA" w:rsidP="00AB5BEA">
      <w:pPr>
        <w:tabs>
          <w:tab w:val="left" w:pos="9356"/>
        </w:tabs>
        <w:ind w:firstLine="708"/>
        <w:jc w:val="both"/>
        <w:rPr>
          <w:rFonts w:eastAsia="Times New Roman"/>
          <w:sz w:val="24"/>
          <w:szCs w:val="24"/>
        </w:rPr>
      </w:pPr>
      <w:r w:rsidRPr="00AB5BEA">
        <w:rPr>
          <w:sz w:val="24"/>
          <w:szCs w:val="24"/>
        </w:rPr>
        <w:lastRenderedPageBreak/>
        <w:t>- мотивированный отказ в предоставлении в аренду движимого и недвижимого имущества</w:t>
      </w:r>
      <w:r w:rsidR="009F0BCC" w:rsidRPr="00AB5BEA">
        <w:rPr>
          <w:sz w:val="24"/>
          <w:szCs w:val="24"/>
        </w:rPr>
        <w:t>.</w:t>
      </w:r>
      <w:r w:rsidR="009F0BCC" w:rsidRPr="00AB5BEA">
        <w:rPr>
          <w:rFonts w:eastAsia="Times New Roman"/>
          <w:sz w:val="24"/>
          <w:szCs w:val="24"/>
        </w:rPr>
        <w:t xml:space="preserve"> </w:t>
      </w:r>
    </w:p>
    <w:p w:rsidR="00A71644" w:rsidRPr="00264C55" w:rsidRDefault="00A71644" w:rsidP="00A71644">
      <w:pPr>
        <w:widowControl w:val="0"/>
        <w:autoSpaceDE w:val="0"/>
        <w:autoSpaceDN w:val="0"/>
        <w:ind w:firstLine="709"/>
        <w:jc w:val="both"/>
        <w:rPr>
          <w:rFonts w:eastAsia="TimesNewRomanPS-BoldMT"/>
          <w:b/>
          <w:bCs/>
          <w:color w:val="000000"/>
          <w:sz w:val="24"/>
          <w:szCs w:val="24"/>
        </w:rPr>
      </w:pPr>
    </w:p>
    <w:p w:rsidR="00CC768A" w:rsidRDefault="00CC768A" w:rsidP="00CC768A">
      <w:pPr>
        <w:autoSpaceDE w:val="0"/>
        <w:autoSpaceDN w:val="0"/>
        <w:adjustRightInd w:val="0"/>
        <w:ind w:firstLine="567"/>
        <w:jc w:val="center"/>
        <w:outlineLvl w:val="2"/>
        <w:rPr>
          <w:rFonts w:eastAsia="Times New Roman"/>
          <w:b/>
          <w:sz w:val="24"/>
          <w:szCs w:val="24"/>
        </w:rPr>
      </w:pPr>
      <w:r w:rsidRPr="00A20AAC">
        <w:rPr>
          <w:rFonts w:eastAsia="Times New Roman"/>
          <w:b/>
          <w:sz w:val="24"/>
          <w:szCs w:val="24"/>
        </w:rPr>
        <w:t>2.4. Сроки предоставления муниципальной услуги</w:t>
      </w:r>
    </w:p>
    <w:p w:rsidR="00A62721" w:rsidRPr="00A20AAC" w:rsidRDefault="00A62721" w:rsidP="00CC768A">
      <w:pPr>
        <w:autoSpaceDE w:val="0"/>
        <w:autoSpaceDN w:val="0"/>
        <w:adjustRightInd w:val="0"/>
        <w:ind w:firstLine="567"/>
        <w:jc w:val="center"/>
        <w:outlineLvl w:val="2"/>
        <w:rPr>
          <w:rFonts w:eastAsia="Times New Roman"/>
          <w:b/>
          <w:sz w:val="24"/>
          <w:szCs w:val="24"/>
        </w:rPr>
      </w:pPr>
    </w:p>
    <w:p w:rsidR="00AB5BEA" w:rsidRPr="00AB5BEA" w:rsidRDefault="00CC768A" w:rsidP="00AB5BEA">
      <w:pPr>
        <w:ind w:firstLine="709"/>
        <w:jc w:val="both"/>
        <w:rPr>
          <w:sz w:val="24"/>
          <w:szCs w:val="24"/>
        </w:rPr>
      </w:pPr>
      <w:r w:rsidRPr="00A20AAC">
        <w:rPr>
          <w:rFonts w:eastAsia="Times New Roman"/>
          <w:sz w:val="24"/>
          <w:szCs w:val="24"/>
        </w:rPr>
        <w:t>2.4.1</w:t>
      </w:r>
      <w:r w:rsidRPr="00AB5BEA">
        <w:rPr>
          <w:rFonts w:eastAsia="Times New Roman"/>
          <w:sz w:val="24"/>
          <w:szCs w:val="24"/>
        </w:rPr>
        <w:t xml:space="preserve">. </w:t>
      </w:r>
      <w:proofErr w:type="gramStart"/>
      <w:r w:rsidR="00AB5BEA" w:rsidRPr="00AB5BEA">
        <w:rPr>
          <w:sz w:val="24"/>
          <w:szCs w:val="24"/>
        </w:rPr>
        <w:t xml:space="preserve">Общий срок исполнения услуги при предоставлении муниципального имущества в аренду путем проведения </w:t>
      </w:r>
      <w:r w:rsidR="00AB5BEA">
        <w:rPr>
          <w:sz w:val="24"/>
          <w:szCs w:val="24"/>
        </w:rPr>
        <w:t>торгов</w:t>
      </w:r>
      <w:r w:rsidR="00AB5BEA" w:rsidRPr="00AB5BEA">
        <w:rPr>
          <w:sz w:val="24"/>
          <w:szCs w:val="24"/>
        </w:rPr>
        <w:t xml:space="preserve"> на право заключения договора аренды  определяется сроками, установленными Приказом Федеральной антимонопольной        службы от 10.02.2010 </w:t>
      </w:r>
      <w:r w:rsidR="00AB5BEA">
        <w:rPr>
          <w:sz w:val="24"/>
          <w:szCs w:val="24"/>
        </w:rPr>
        <w:t>№</w:t>
      </w:r>
      <w:r w:rsidR="00AB5BEA" w:rsidRPr="00AB5BEA">
        <w:rPr>
          <w:sz w:val="24"/>
          <w:szCs w:val="24"/>
        </w:rPr>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w:t>
      </w:r>
      <w:proofErr w:type="gramEnd"/>
      <w:r w:rsidR="00AB5BEA" w:rsidRPr="00AB5BEA">
        <w:rPr>
          <w:sz w:val="24"/>
          <w:szCs w:val="24"/>
        </w:rPr>
        <w:t xml:space="preserve"> имущества, и </w:t>
      </w:r>
      <w:proofErr w:type="gramStart"/>
      <w:r w:rsidR="00AB5BEA" w:rsidRPr="00AB5BEA">
        <w:rPr>
          <w:sz w:val="24"/>
          <w:szCs w:val="24"/>
        </w:rPr>
        <w:t>перечне</w:t>
      </w:r>
      <w:proofErr w:type="gramEnd"/>
      <w:r w:rsidR="00AB5BEA" w:rsidRPr="00AB5BEA">
        <w:rPr>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CC768A" w:rsidRPr="00A20AAC" w:rsidRDefault="00AB5BEA" w:rsidP="00AB5BEA">
      <w:pPr>
        <w:tabs>
          <w:tab w:val="left" w:pos="567"/>
          <w:tab w:val="left" w:pos="1418"/>
          <w:tab w:val="left" w:pos="1560"/>
        </w:tabs>
        <w:ind w:firstLine="709"/>
        <w:jc w:val="both"/>
        <w:rPr>
          <w:rFonts w:eastAsia="Times New Roman"/>
          <w:sz w:val="24"/>
          <w:szCs w:val="24"/>
        </w:rPr>
      </w:pPr>
      <w:r w:rsidRPr="00AB5BEA">
        <w:rPr>
          <w:bCs/>
          <w:sz w:val="24"/>
          <w:szCs w:val="24"/>
        </w:rPr>
        <w:t>Выдача документов, являющихся результатом предоставления муниципальной услуги, с момента регистрации заявления, при предоставлении имущества в аренду осуществляется при предоставлении имущества в аренду  через 50 рабочих дней</w:t>
      </w:r>
      <w:r>
        <w:rPr>
          <w:bCs/>
          <w:sz w:val="24"/>
          <w:szCs w:val="24"/>
        </w:rPr>
        <w:t xml:space="preserve">. </w:t>
      </w:r>
    </w:p>
    <w:p w:rsidR="00CC768A" w:rsidRPr="00A20AAC" w:rsidRDefault="00CC768A" w:rsidP="00AB5BEA">
      <w:pPr>
        <w:ind w:firstLine="709"/>
        <w:jc w:val="both"/>
        <w:rPr>
          <w:sz w:val="24"/>
          <w:szCs w:val="24"/>
        </w:rPr>
      </w:pPr>
      <w:r w:rsidRPr="00A20AAC">
        <w:rPr>
          <w:rFonts w:eastAsia="Times New Roman"/>
          <w:sz w:val="24"/>
          <w:szCs w:val="24"/>
        </w:rPr>
        <w:t xml:space="preserve">2.4.2. </w:t>
      </w:r>
      <w:r w:rsidRPr="00A20AAC">
        <w:rPr>
          <w:sz w:val="24"/>
          <w:szCs w:val="24"/>
        </w:rPr>
        <w:t>Максимальное время ожидания в</w:t>
      </w:r>
      <w:r w:rsidR="00A71644">
        <w:rPr>
          <w:sz w:val="24"/>
          <w:szCs w:val="24"/>
        </w:rPr>
        <w:t xml:space="preserve"> очереди при подаче документов </w:t>
      </w:r>
      <w:r w:rsidRPr="00A20AAC">
        <w:rPr>
          <w:sz w:val="24"/>
          <w:szCs w:val="24"/>
        </w:rPr>
        <w:t>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CC768A" w:rsidRPr="00A20AAC" w:rsidRDefault="00CC768A" w:rsidP="00A62721">
      <w:pPr>
        <w:widowControl w:val="0"/>
        <w:tabs>
          <w:tab w:val="left" w:pos="567"/>
          <w:tab w:val="left" w:pos="1418"/>
        </w:tabs>
        <w:autoSpaceDE w:val="0"/>
        <w:autoSpaceDN w:val="0"/>
        <w:adjustRightInd w:val="0"/>
        <w:ind w:firstLine="709"/>
        <w:jc w:val="both"/>
        <w:rPr>
          <w:sz w:val="24"/>
          <w:szCs w:val="24"/>
        </w:rPr>
      </w:pPr>
      <w:r>
        <w:rPr>
          <w:rFonts w:eastAsia="Times New Roman" w:cs="Arial"/>
          <w:sz w:val="24"/>
          <w:szCs w:val="24"/>
        </w:rPr>
        <w:t>2.4.</w:t>
      </w:r>
      <w:r w:rsidR="00AB5BEA">
        <w:rPr>
          <w:rFonts w:eastAsia="Times New Roman" w:cs="Arial"/>
          <w:sz w:val="24"/>
          <w:szCs w:val="24"/>
        </w:rPr>
        <w:t>3</w:t>
      </w:r>
      <w:r>
        <w:rPr>
          <w:rFonts w:eastAsia="Times New Roman" w:cs="Arial"/>
          <w:sz w:val="24"/>
          <w:szCs w:val="24"/>
        </w:rPr>
        <w:t xml:space="preserve">. </w:t>
      </w:r>
      <w:r w:rsidRPr="00A20AAC">
        <w:rPr>
          <w:rFonts w:eastAsia="Times New Roman" w:cs="Arial"/>
          <w:sz w:val="24"/>
          <w:szCs w:val="24"/>
        </w:rPr>
        <w:t xml:space="preserve">Срок регистрации полученных от заявителя документов </w:t>
      </w:r>
      <w:r w:rsidRPr="00A20AAC">
        <w:rPr>
          <w:sz w:val="24"/>
          <w:szCs w:val="24"/>
        </w:rPr>
        <w:t>о предоставлении муниципальной услуги составляет:</w:t>
      </w:r>
    </w:p>
    <w:p w:rsidR="00CC768A" w:rsidRPr="00A20AAC" w:rsidRDefault="00CC768A" w:rsidP="00A62721">
      <w:pPr>
        <w:ind w:firstLine="709"/>
        <w:jc w:val="both"/>
        <w:rPr>
          <w:sz w:val="24"/>
          <w:szCs w:val="24"/>
        </w:rPr>
      </w:pPr>
      <w:r w:rsidRPr="00A20AAC">
        <w:rPr>
          <w:sz w:val="24"/>
          <w:szCs w:val="24"/>
        </w:rPr>
        <w:t>-</w:t>
      </w:r>
      <w:r>
        <w:rPr>
          <w:sz w:val="24"/>
          <w:szCs w:val="24"/>
        </w:rPr>
        <w:t xml:space="preserve"> </w:t>
      </w:r>
      <w:r w:rsidRPr="00A20AAC">
        <w:rPr>
          <w:sz w:val="24"/>
          <w:szCs w:val="24"/>
        </w:rPr>
        <w:t xml:space="preserve"> при личном обращении - не более 20 минут в день обращения заявителя; </w:t>
      </w:r>
    </w:p>
    <w:p w:rsidR="00CC768A" w:rsidRPr="00A20AAC" w:rsidRDefault="00CC768A" w:rsidP="00A62721">
      <w:pPr>
        <w:ind w:firstLine="709"/>
        <w:jc w:val="both"/>
        <w:rPr>
          <w:sz w:val="24"/>
          <w:szCs w:val="24"/>
        </w:rPr>
      </w:pPr>
      <w:r w:rsidRPr="00A20AAC">
        <w:rPr>
          <w:sz w:val="24"/>
          <w:szCs w:val="24"/>
        </w:rPr>
        <w:t>- при направлении заявления и документов по почте, в электронном виде - в день поступления.</w:t>
      </w:r>
    </w:p>
    <w:p w:rsidR="009F0BCC" w:rsidRDefault="009F0BCC" w:rsidP="00A62721">
      <w:pPr>
        <w:autoSpaceDE w:val="0"/>
        <w:autoSpaceDN w:val="0"/>
        <w:adjustRightInd w:val="0"/>
        <w:ind w:firstLine="709"/>
        <w:jc w:val="center"/>
        <w:outlineLvl w:val="2"/>
        <w:rPr>
          <w:sz w:val="24"/>
          <w:szCs w:val="24"/>
        </w:rPr>
      </w:pPr>
    </w:p>
    <w:p w:rsidR="00AD2CB0" w:rsidRPr="00264C55" w:rsidRDefault="00AD2CB0" w:rsidP="00A62721">
      <w:pPr>
        <w:autoSpaceDE w:val="0"/>
        <w:autoSpaceDN w:val="0"/>
        <w:adjustRightInd w:val="0"/>
        <w:ind w:firstLine="709"/>
        <w:jc w:val="center"/>
        <w:outlineLvl w:val="2"/>
        <w:rPr>
          <w:rFonts w:eastAsia="Times New Roman"/>
          <w:b/>
          <w:sz w:val="24"/>
          <w:szCs w:val="24"/>
        </w:rPr>
      </w:pPr>
      <w:r w:rsidRPr="00264C55">
        <w:rPr>
          <w:rFonts w:eastAsia="Times New Roman"/>
          <w:b/>
          <w:sz w:val="24"/>
          <w:szCs w:val="24"/>
        </w:rPr>
        <w:t xml:space="preserve">2.5. </w:t>
      </w:r>
      <w:r w:rsidR="00922D57">
        <w:rPr>
          <w:rFonts w:eastAsia="Times New Roman"/>
          <w:b/>
          <w:sz w:val="24"/>
          <w:szCs w:val="24"/>
        </w:rPr>
        <w:t>Нормативные правовые акты, регулирующие</w:t>
      </w:r>
      <w:r w:rsidRPr="00264C55">
        <w:rPr>
          <w:rFonts w:eastAsia="Times New Roman"/>
          <w:b/>
          <w:sz w:val="24"/>
          <w:szCs w:val="24"/>
        </w:rPr>
        <w:t xml:space="preserve"> предоставлени</w:t>
      </w:r>
      <w:r w:rsidR="00922D57">
        <w:rPr>
          <w:rFonts w:eastAsia="Times New Roman"/>
          <w:b/>
          <w:sz w:val="24"/>
          <w:szCs w:val="24"/>
        </w:rPr>
        <w:t>е</w:t>
      </w:r>
      <w:r w:rsidRPr="00264C55">
        <w:rPr>
          <w:rFonts w:eastAsia="Times New Roman"/>
          <w:b/>
          <w:sz w:val="24"/>
          <w:szCs w:val="24"/>
        </w:rPr>
        <w:t xml:space="preserve"> муниципальной услуги</w:t>
      </w:r>
    </w:p>
    <w:p w:rsidR="00AD2CB0" w:rsidRPr="00264C55" w:rsidRDefault="00AD2CB0" w:rsidP="00A62721">
      <w:pPr>
        <w:autoSpaceDE w:val="0"/>
        <w:autoSpaceDN w:val="0"/>
        <w:adjustRightInd w:val="0"/>
        <w:ind w:firstLine="709"/>
        <w:jc w:val="center"/>
        <w:rPr>
          <w:rFonts w:eastAsia="Times New Roman"/>
          <w:b/>
          <w:sz w:val="24"/>
          <w:szCs w:val="24"/>
        </w:rPr>
      </w:pPr>
    </w:p>
    <w:p w:rsidR="00A62721" w:rsidRPr="00A62721" w:rsidRDefault="00A62721" w:rsidP="00A62721">
      <w:pPr>
        <w:autoSpaceDE w:val="0"/>
        <w:autoSpaceDN w:val="0"/>
        <w:adjustRightInd w:val="0"/>
        <w:ind w:firstLine="709"/>
        <w:jc w:val="both"/>
        <w:rPr>
          <w:rFonts w:eastAsia="Times New Roman"/>
          <w:sz w:val="24"/>
          <w:szCs w:val="24"/>
        </w:rPr>
      </w:pPr>
      <w:r>
        <w:rPr>
          <w:rFonts w:eastAsia="Times New Roman"/>
          <w:sz w:val="24"/>
          <w:szCs w:val="24"/>
        </w:rPr>
        <w:t xml:space="preserve">2.5.1. </w:t>
      </w:r>
      <w:r w:rsidRPr="00A62721">
        <w:rPr>
          <w:rFonts w:eastAsia="Times New Roman"/>
          <w:sz w:val="24"/>
          <w:szCs w:val="24"/>
        </w:rPr>
        <w:t xml:space="preserve">Предоставление муниципальной услуги осуществляется в соответствии </w:t>
      </w:r>
      <w:proofErr w:type="gramStart"/>
      <w:r w:rsidRPr="00A62721">
        <w:rPr>
          <w:rFonts w:eastAsia="Times New Roman"/>
          <w:sz w:val="24"/>
          <w:szCs w:val="24"/>
        </w:rPr>
        <w:t>с</w:t>
      </w:r>
      <w:proofErr w:type="gramEnd"/>
      <w:r w:rsidRPr="00A62721">
        <w:rPr>
          <w:rFonts w:eastAsia="Times New Roman"/>
          <w:sz w:val="24"/>
          <w:szCs w:val="24"/>
        </w:rPr>
        <w:t>:</w:t>
      </w:r>
    </w:p>
    <w:p w:rsidR="00052F59" w:rsidRDefault="00052F59" w:rsidP="00A62721">
      <w:pPr>
        <w:ind w:firstLine="709"/>
        <w:jc w:val="both"/>
        <w:rPr>
          <w:rFonts w:eastAsia="Times New Roman"/>
          <w:sz w:val="24"/>
          <w:szCs w:val="24"/>
        </w:rPr>
      </w:pPr>
      <w:r>
        <w:rPr>
          <w:sz w:val="24"/>
          <w:szCs w:val="24"/>
        </w:rPr>
        <w:t>- Гражданским кодексом Российской Федерации от 30.11.1994 № 51-ФЗ</w:t>
      </w:r>
      <w:r w:rsidR="001958E7" w:rsidRPr="00A62721">
        <w:rPr>
          <w:rFonts w:eastAsia="Times New Roman"/>
          <w:sz w:val="24"/>
          <w:szCs w:val="24"/>
          <w:vertAlign w:val="superscript"/>
        </w:rPr>
        <w:footnoteReference w:id="1"/>
      </w:r>
      <w:r w:rsidR="001958E7">
        <w:rPr>
          <w:sz w:val="24"/>
          <w:szCs w:val="24"/>
        </w:rPr>
        <w:t>;</w:t>
      </w:r>
    </w:p>
    <w:p w:rsidR="00A62721" w:rsidRPr="00A62721" w:rsidRDefault="003A60D0" w:rsidP="00A62721">
      <w:pPr>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Федеральным законом от 06.10.2003 № 131-ФЗ «Об общих принципах организации местного самоуправления в Российской Федерации»</w:t>
      </w:r>
      <w:r w:rsidR="001958E7">
        <w:rPr>
          <w:rStyle w:val="af5"/>
          <w:rFonts w:eastAsia="Times New Roman"/>
          <w:sz w:val="24"/>
          <w:szCs w:val="24"/>
        </w:rPr>
        <w:footnoteReference w:id="2"/>
      </w:r>
      <w:r w:rsidR="00A62721" w:rsidRPr="00A62721">
        <w:rPr>
          <w:rFonts w:eastAsia="Times New Roman"/>
          <w:sz w:val="24"/>
          <w:szCs w:val="24"/>
        </w:rPr>
        <w:t>;</w:t>
      </w:r>
    </w:p>
    <w:p w:rsidR="00A62721" w:rsidRDefault="00A62721" w:rsidP="00A62721">
      <w:pPr>
        <w:tabs>
          <w:tab w:val="left" w:pos="709"/>
        </w:tabs>
        <w:autoSpaceDE w:val="0"/>
        <w:autoSpaceDN w:val="0"/>
        <w:adjustRightInd w:val="0"/>
        <w:ind w:firstLine="709"/>
        <w:jc w:val="both"/>
        <w:rPr>
          <w:sz w:val="24"/>
          <w:szCs w:val="24"/>
        </w:rPr>
      </w:pPr>
      <w:r w:rsidRPr="00A62721">
        <w:rPr>
          <w:rFonts w:eastAsia="Times New Roman"/>
          <w:sz w:val="24"/>
          <w:szCs w:val="24"/>
        </w:rPr>
        <w:t xml:space="preserve">- </w:t>
      </w:r>
      <w:r w:rsidR="003A60D0">
        <w:rPr>
          <w:rFonts w:eastAsia="Times New Roman"/>
          <w:sz w:val="24"/>
          <w:szCs w:val="24"/>
        </w:rPr>
        <w:t xml:space="preserve"> </w:t>
      </w:r>
      <w:r w:rsidR="001958E7" w:rsidRPr="001958E7">
        <w:rPr>
          <w:sz w:val="24"/>
          <w:szCs w:val="24"/>
        </w:rPr>
        <w:t>Федеральным законом  от 26 июля 2006 № 135-ФЗ «О защите конкуренции»</w:t>
      </w:r>
      <w:r w:rsidR="001958E7" w:rsidRPr="001958E7">
        <w:rPr>
          <w:rStyle w:val="af5"/>
          <w:sz w:val="24"/>
          <w:szCs w:val="24"/>
        </w:rPr>
        <w:footnoteReference w:id="3"/>
      </w:r>
      <w:r w:rsidR="001958E7">
        <w:rPr>
          <w:sz w:val="24"/>
          <w:szCs w:val="24"/>
        </w:rPr>
        <w:t xml:space="preserve">; </w:t>
      </w:r>
    </w:p>
    <w:p w:rsidR="001958E7" w:rsidRPr="00A62721" w:rsidRDefault="001958E7" w:rsidP="00A62721">
      <w:pPr>
        <w:tabs>
          <w:tab w:val="left" w:pos="709"/>
        </w:tabs>
        <w:autoSpaceDE w:val="0"/>
        <w:autoSpaceDN w:val="0"/>
        <w:adjustRightInd w:val="0"/>
        <w:ind w:firstLine="709"/>
        <w:jc w:val="both"/>
        <w:rPr>
          <w:rFonts w:eastAsia="Times New Roman"/>
          <w:sz w:val="24"/>
          <w:szCs w:val="24"/>
        </w:rPr>
      </w:pPr>
      <w:proofErr w:type="gramStart"/>
      <w:r>
        <w:rPr>
          <w:sz w:val="24"/>
          <w:szCs w:val="24"/>
        </w:rPr>
        <w:t>-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Style w:val="af5"/>
          <w:sz w:val="24"/>
          <w:szCs w:val="24"/>
        </w:rPr>
        <w:footnoteReference w:id="4"/>
      </w:r>
      <w:r w:rsidR="00441A17">
        <w:rPr>
          <w:sz w:val="24"/>
        </w:rPr>
        <w:t>;</w:t>
      </w:r>
      <w:proofErr w:type="gramEnd"/>
    </w:p>
    <w:p w:rsidR="00A62721" w:rsidRPr="00A62721" w:rsidRDefault="00A62721" w:rsidP="00A62721">
      <w:pPr>
        <w:tabs>
          <w:tab w:val="left" w:pos="851"/>
        </w:tabs>
        <w:ind w:firstLine="709"/>
        <w:jc w:val="both"/>
        <w:rPr>
          <w:rFonts w:eastAsia="Times New Roman"/>
          <w:sz w:val="24"/>
          <w:szCs w:val="24"/>
        </w:rPr>
      </w:pPr>
      <w:r w:rsidRPr="00A62721">
        <w:rPr>
          <w:rFonts w:eastAsia="Times New Roman"/>
          <w:sz w:val="24"/>
          <w:szCs w:val="24"/>
        </w:rPr>
        <w:t>- Федеральным законом от 27.07.2010 № 210-ФЗ «Об организации предоставления государственных и муниципальных услуг»</w:t>
      </w:r>
      <w:r w:rsidRPr="00A62721">
        <w:rPr>
          <w:rFonts w:eastAsia="Times New Roman"/>
          <w:sz w:val="24"/>
          <w:szCs w:val="24"/>
          <w:vertAlign w:val="superscript"/>
        </w:rPr>
        <w:footnoteReference w:id="5"/>
      </w:r>
      <w:r w:rsidRPr="00A62721">
        <w:rPr>
          <w:rFonts w:eastAsia="Times New Roman"/>
          <w:sz w:val="24"/>
          <w:szCs w:val="24"/>
        </w:rPr>
        <w:t>;</w:t>
      </w:r>
    </w:p>
    <w:p w:rsidR="00A62721" w:rsidRDefault="00A62721" w:rsidP="00A62721">
      <w:pPr>
        <w:autoSpaceDE w:val="0"/>
        <w:autoSpaceDN w:val="0"/>
        <w:adjustRightInd w:val="0"/>
        <w:ind w:firstLine="709"/>
        <w:jc w:val="both"/>
        <w:rPr>
          <w:rFonts w:eastAsia="Times New Roman"/>
          <w:sz w:val="24"/>
          <w:szCs w:val="24"/>
        </w:rPr>
      </w:pPr>
      <w:r w:rsidRPr="00A62721">
        <w:rPr>
          <w:rFonts w:eastAsia="Times New Roman"/>
          <w:sz w:val="24"/>
          <w:szCs w:val="24"/>
        </w:rPr>
        <w:t>-   Уставом муниципального образования Печенгский район Мурманской области</w:t>
      </w:r>
      <w:r w:rsidRPr="00A62721">
        <w:rPr>
          <w:rFonts w:eastAsia="Times New Roman"/>
          <w:sz w:val="24"/>
          <w:szCs w:val="24"/>
          <w:vertAlign w:val="superscript"/>
        </w:rPr>
        <w:footnoteReference w:id="6"/>
      </w:r>
      <w:r w:rsidRPr="00A62721">
        <w:rPr>
          <w:rFonts w:eastAsia="Times New Roman"/>
          <w:sz w:val="24"/>
          <w:szCs w:val="24"/>
        </w:rPr>
        <w:t>;</w:t>
      </w:r>
    </w:p>
    <w:p w:rsidR="00441A17" w:rsidRDefault="00922D57"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1223C9">
        <w:rPr>
          <w:rFonts w:eastAsia="Times New Roman"/>
          <w:sz w:val="24"/>
          <w:szCs w:val="24"/>
        </w:rPr>
        <w:t xml:space="preserve"> </w:t>
      </w:r>
      <w:r>
        <w:rPr>
          <w:rFonts w:eastAsia="Times New Roman"/>
          <w:sz w:val="24"/>
          <w:szCs w:val="24"/>
        </w:rPr>
        <w:t>Уставом муниципального образования городское поселение Никель Печенгского района;</w:t>
      </w:r>
    </w:p>
    <w:p w:rsidR="00441A17" w:rsidRDefault="00441A17" w:rsidP="00A62721">
      <w:pPr>
        <w:autoSpaceDE w:val="0"/>
        <w:autoSpaceDN w:val="0"/>
        <w:adjustRightInd w:val="0"/>
        <w:ind w:firstLine="709"/>
        <w:jc w:val="both"/>
        <w:rPr>
          <w:color w:val="000000" w:themeColor="text1"/>
          <w:sz w:val="24"/>
          <w:szCs w:val="24"/>
        </w:rPr>
      </w:pPr>
      <w:r w:rsidRPr="00441A17">
        <w:rPr>
          <w:rFonts w:eastAsia="Times New Roman"/>
          <w:sz w:val="24"/>
          <w:szCs w:val="24"/>
        </w:rPr>
        <w:t xml:space="preserve">- </w:t>
      </w:r>
      <w:r w:rsidRPr="00441A17">
        <w:rPr>
          <w:color w:val="000000"/>
          <w:sz w:val="24"/>
          <w:szCs w:val="24"/>
          <w:shd w:val="clear" w:color="auto" w:fill="FFFFFF"/>
        </w:rPr>
        <w:t xml:space="preserve">Положением о порядке сдачи в аренду объектов муниципального недвижимого и движимого имущества, находящегося в собственности муниципального образования </w:t>
      </w:r>
      <w:r w:rsidRPr="00441A17">
        <w:rPr>
          <w:color w:val="000000"/>
          <w:sz w:val="24"/>
          <w:szCs w:val="24"/>
          <w:shd w:val="clear" w:color="auto" w:fill="FFFFFF"/>
        </w:rPr>
        <w:lastRenderedPageBreak/>
        <w:t xml:space="preserve">Печенгский район, </w:t>
      </w:r>
      <w:r w:rsidRPr="00441A17">
        <w:rPr>
          <w:sz w:val="24"/>
          <w:szCs w:val="24"/>
        </w:rPr>
        <w:t>утвержденным решением Совета депутатов Печенгского района от 16.09.2016</w:t>
      </w:r>
      <w:r w:rsidRPr="00441A17">
        <w:rPr>
          <w:color w:val="000000" w:themeColor="text1"/>
          <w:sz w:val="24"/>
          <w:szCs w:val="24"/>
        </w:rPr>
        <w:t xml:space="preserve"> № 116;</w:t>
      </w:r>
    </w:p>
    <w:p w:rsidR="00441A17" w:rsidRPr="00441A17" w:rsidRDefault="00441A17" w:rsidP="00A62721">
      <w:pPr>
        <w:autoSpaceDE w:val="0"/>
        <w:autoSpaceDN w:val="0"/>
        <w:adjustRightInd w:val="0"/>
        <w:ind w:firstLine="709"/>
        <w:jc w:val="both"/>
        <w:rPr>
          <w:rFonts w:eastAsia="Times New Roman"/>
          <w:sz w:val="24"/>
          <w:szCs w:val="24"/>
        </w:rPr>
      </w:pPr>
      <w:r w:rsidRPr="00441A17">
        <w:rPr>
          <w:color w:val="000000" w:themeColor="text1"/>
          <w:sz w:val="24"/>
          <w:szCs w:val="24"/>
        </w:rPr>
        <w:t xml:space="preserve">- </w:t>
      </w:r>
      <w:r w:rsidRPr="00441A17">
        <w:rPr>
          <w:sz w:val="24"/>
          <w:szCs w:val="24"/>
        </w:rPr>
        <w:t xml:space="preserve">Положением </w:t>
      </w:r>
      <w:r w:rsidR="00D237DB" w:rsidRPr="00680805">
        <w:rPr>
          <w:sz w:val="24"/>
          <w:szCs w:val="24"/>
          <w:shd w:val="clear" w:color="auto" w:fill="F2F2F2"/>
        </w:rPr>
        <w:t>о порядке сдачи в аренду объектов муниципального недвижимого и движимого имущества, находящегося в собственности муниципального образования городское поселение Никель Печенгского района Мурманской области</w:t>
      </w:r>
      <w:r w:rsidRPr="00680805">
        <w:rPr>
          <w:sz w:val="24"/>
          <w:szCs w:val="24"/>
        </w:rPr>
        <w:t xml:space="preserve">, </w:t>
      </w:r>
      <w:r w:rsidRPr="00D237DB">
        <w:rPr>
          <w:sz w:val="24"/>
          <w:szCs w:val="24"/>
        </w:rPr>
        <w:t>утвержденным Решением Совета депутатов</w:t>
      </w:r>
      <w:r w:rsidRPr="00441A17">
        <w:rPr>
          <w:sz w:val="24"/>
          <w:szCs w:val="24"/>
        </w:rPr>
        <w:t xml:space="preserve"> городского поселения Никель  от  </w:t>
      </w:r>
      <w:r>
        <w:rPr>
          <w:sz w:val="24"/>
          <w:szCs w:val="24"/>
        </w:rPr>
        <w:t>19.10.2017</w:t>
      </w:r>
      <w:r w:rsidRPr="00441A17">
        <w:rPr>
          <w:sz w:val="24"/>
          <w:szCs w:val="24"/>
        </w:rPr>
        <w:t xml:space="preserve"> № </w:t>
      </w:r>
      <w:r>
        <w:rPr>
          <w:sz w:val="24"/>
          <w:szCs w:val="24"/>
        </w:rPr>
        <w:t>64</w:t>
      </w:r>
      <w:r w:rsidRPr="00441A17">
        <w:rPr>
          <w:sz w:val="24"/>
          <w:szCs w:val="24"/>
        </w:rPr>
        <w:t>;</w:t>
      </w:r>
    </w:p>
    <w:p w:rsidR="00A62721" w:rsidRPr="00A62721" w:rsidRDefault="00A62721" w:rsidP="00A62721">
      <w:pPr>
        <w:autoSpaceDE w:val="0"/>
        <w:autoSpaceDN w:val="0"/>
        <w:adjustRightInd w:val="0"/>
        <w:ind w:firstLine="709"/>
        <w:jc w:val="both"/>
        <w:rPr>
          <w:sz w:val="24"/>
          <w:szCs w:val="24"/>
        </w:rPr>
      </w:pPr>
      <w:r w:rsidRPr="00A62721">
        <w:rPr>
          <w:rFonts w:eastAsia="Times New Roman"/>
          <w:sz w:val="24"/>
          <w:szCs w:val="24"/>
        </w:rPr>
        <w:t xml:space="preserve">- Положением о комитете по управлению имуществом </w:t>
      </w:r>
      <w:r w:rsidRPr="00A62721">
        <w:rPr>
          <w:sz w:val="24"/>
          <w:szCs w:val="24"/>
        </w:rPr>
        <w:t xml:space="preserve">администрации муниципального образования Печенгский район, утвержденным решением Совета депутатов Печенгского района от </w:t>
      </w:r>
      <w:r w:rsidR="003A60D0">
        <w:rPr>
          <w:sz w:val="24"/>
          <w:szCs w:val="24"/>
        </w:rPr>
        <w:t>14</w:t>
      </w:r>
      <w:r w:rsidRPr="003A60D0">
        <w:rPr>
          <w:color w:val="000000" w:themeColor="text1"/>
          <w:sz w:val="24"/>
          <w:szCs w:val="24"/>
        </w:rPr>
        <w:t>.0</w:t>
      </w:r>
      <w:r w:rsidR="003A60D0" w:rsidRPr="003A60D0">
        <w:rPr>
          <w:color w:val="000000" w:themeColor="text1"/>
          <w:sz w:val="24"/>
          <w:szCs w:val="24"/>
        </w:rPr>
        <w:t>2</w:t>
      </w:r>
      <w:r w:rsidRPr="003A60D0">
        <w:rPr>
          <w:color w:val="000000" w:themeColor="text1"/>
          <w:sz w:val="24"/>
          <w:szCs w:val="24"/>
        </w:rPr>
        <w:t>.20</w:t>
      </w:r>
      <w:r w:rsidR="003A60D0" w:rsidRPr="003A60D0">
        <w:rPr>
          <w:color w:val="000000" w:themeColor="text1"/>
          <w:sz w:val="24"/>
          <w:szCs w:val="24"/>
        </w:rPr>
        <w:t>20</w:t>
      </w:r>
      <w:r w:rsidRPr="003A60D0">
        <w:rPr>
          <w:color w:val="000000" w:themeColor="text1"/>
          <w:sz w:val="24"/>
          <w:szCs w:val="24"/>
        </w:rPr>
        <w:t xml:space="preserve"> № </w:t>
      </w:r>
      <w:r w:rsidR="003A60D0" w:rsidRPr="003A60D0">
        <w:rPr>
          <w:color w:val="000000" w:themeColor="text1"/>
          <w:sz w:val="24"/>
          <w:szCs w:val="24"/>
        </w:rPr>
        <w:t>486</w:t>
      </w:r>
      <w:r w:rsidRPr="00A62721">
        <w:rPr>
          <w:sz w:val="24"/>
          <w:szCs w:val="24"/>
        </w:rPr>
        <w:t>;</w:t>
      </w:r>
    </w:p>
    <w:p w:rsidR="00A62721" w:rsidRPr="00A62721" w:rsidRDefault="001223C9" w:rsidP="00A62721">
      <w:pPr>
        <w:autoSpaceDE w:val="0"/>
        <w:autoSpaceDN w:val="0"/>
        <w:adjustRightInd w:val="0"/>
        <w:ind w:firstLine="709"/>
        <w:jc w:val="both"/>
        <w:rPr>
          <w:rFonts w:eastAsia="Times New Roman"/>
          <w:sz w:val="24"/>
          <w:szCs w:val="24"/>
        </w:rPr>
      </w:pPr>
      <w:r>
        <w:rPr>
          <w:rFonts w:eastAsia="Times New Roman"/>
          <w:sz w:val="24"/>
          <w:szCs w:val="24"/>
        </w:rPr>
        <w:t xml:space="preserve">-   </w:t>
      </w:r>
      <w:r w:rsidR="00A62721" w:rsidRPr="00A62721">
        <w:rPr>
          <w:rFonts w:eastAsia="Times New Roman"/>
          <w:sz w:val="24"/>
          <w:szCs w:val="24"/>
        </w:rPr>
        <w:t xml:space="preserve"> административным регламентом.</w:t>
      </w:r>
    </w:p>
    <w:p w:rsidR="00574924" w:rsidRPr="00E83EDC" w:rsidRDefault="00A62721" w:rsidP="00A62721">
      <w:pPr>
        <w:autoSpaceDE w:val="0"/>
        <w:autoSpaceDN w:val="0"/>
        <w:adjustRightInd w:val="0"/>
        <w:ind w:firstLine="709"/>
        <w:jc w:val="both"/>
        <w:outlineLvl w:val="2"/>
        <w:rPr>
          <w:sz w:val="24"/>
          <w:szCs w:val="24"/>
        </w:rPr>
      </w:pPr>
      <w:r>
        <w:rPr>
          <w:rFonts w:eastAsia="Times New Roman"/>
          <w:sz w:val="24"/>
          <w:szCs w:val="24"/>
        </w:rPr>
        <w:t xml:space="preserve">2.5.2. </w:t>
      </w:r>
      <w:r w:rsidR="00574924" w:rsidRPr="00E83EDC">
        <w:rPr>
          <w:rFonts w:eastAsia="Times New Roman"/>
          <w:sz w:val="24"/>
          <w:szCs w:val="24"/>
        </w:rPr>
        <w:t xml:space="preserve">Перечень нормативных правовых актов, регулирующих </w:t>
      </w:r>
      <w:r w:rsidR="00574924">
        <w:rPr>
          <w:rFonts w:eastAsia="Times New Roman"/>
          <w:sz w:val="24"/>
          <w:szCs w:val="24"/>
        </w:rPr>
        <w:t>предоставление муниципальной услуги</w:t>
      </w:r>
      <w:r w:rsidR="00574924" w:rsidRPr="00E83EDC">
        <w:rPr>
          <w:rFonts w:eastAsia="Times New Roman"/>
          <w:sz w:val="24"/>
          <w:szCs w:val="24"/>
        </w:rPr>
        <w:t xml:space="preserve"> (с указанием их реквизитов и источников официального опубликования),</w:t>
      </w:r>
      <w:r w:rsidR="001223C9">
        <w:rPr>
          <w:rFonts w:eastAsia="Times New Roman"/>
          <w:sz w:val="24"/>
          <w:szCs w:val="24"/>
        </w:rPr>
        <w:t xml:space="preserve"> указанный в п. 2.5.1</w:t>
      </w:r>
      <w:r w:rsidR="00FF0E68">
        <w:rPr>
          <w:rFonts w:eastAsia="Times New Roman"/>
          <w:sz w:val="24"/>
          <w:szCs w:val="24"/>
        </w:rPr>
        <w:t>,</w:t>
      </w:r>
      <w:r w:rsidR="00574924" w:rsidRPr="00E83EDC">
        <w:rPr>
          <w:rFonts w:eastAsia="Times New Roman"/>
          <w:sz w:val="24"/>
          <w:szCs w:val="24"/>
        </w:rPr>
        <w:t xml:space="preserve"> размещен на официальном сайте муниципальног</w:t>
      </w:r>
      <w:r w:rsidR="003A60D0">
        <w:rPr>
          <w:rFonts w:eastAsia="Times New Roman"/>
          <w:sz w:val="24"/>
          <w:szCs w:val="24"/>
        </w:rPr>
        <w:t xml:space="preserve">о образования Печенгский район: </w:t>
      </w:r>
      <w:hyperlink r:id="rId14" w:history="1">
        <w:r w:rsidR="003A60D0" w:rsidRPr="00336998">
          <w:rPr>
            <w:rStyle w:val="af7"/>
            <w:rFonts w:eastAsia="Times New Roman"/>
            <w:sz w:val="24"/>
            <w:szCs w:val="24"/>
            <w:lang w:val="en-US"/>
          </w:rPr>
          <w:t>www</w:t>
        </w:r>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pechengamr</w:t>
        </w:r>
        <w:proofErr w:type="spellEnd"/>
        <w:r w:rsidR="003A60D0" w:rsidRPr="00336998">
          <w:rPr>
            <w:rStyle w:val="af7"/>
            <w:rFonts w:eastAsia="Times New Roman"/>
            <w:sz w:val="24"/>
            <w:szCs w:val="24"/>
          </w:rPr>
          <w:t>.</w:t>
        </w:r>
        <w:proofErr w:type="spellStart"/>
        <w:r w:rsidR="003A60D0" w:rsidRPr="00336998">
          <w:rPr>
            <w:rStyle w:val="af7"/>
            <w:rFonts w:eastAsia="Times New Roman"/>
            <w:sz w:val="24"/>
            <w:szCs w:val="24"/>
            <w:lang w:val="en-US"/>
          </w:rPr>
          <w:t>ru</w:t>
        </w:r>
        <w:proofErr w:type="spellEnd"/>
      </w:hyperlink>
      <w:r w:rsidR="003A60D0">
        <w:rPr>
          <w:sz w:val="24"/>
          <w:szCs w:val="24"/>
        </w:rPr>
        <w:t xml:space="preserve">, </w:t>
      </w:r>
      <w:r w:rsidR="00574924" w:rsidRPr="00E83EDC">
        <w:rPr>
          <w:sz w:val="24"/>
          <w:szCs w:val="24"/>
        </w:rPr>
        <w:t>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r w:rsidR="00574924">
        <w:rPr>
          <w:sz w:val="24"/>
          <w:szCs w:val="24"/>
        </w:rPr>
        <w:t>.</w:t>
      </w:r>
    </w:p>
    <w:p w:rsidR="00574924" w:rsidRPr="00264C55" w:rsidRDefault="00574924"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346A74">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346A74" w:rsidRPr="00346A74" w:rsidRDefault="00C872C5" w:rsidP="00346A74">
      <w:pPr>
        <w:ind w:firstLine="709"/>
        <w:jc w:val="both"/>
        <w:rPr>
          <w:sz w:val="24"/>
          <w:szCs w:val="24"/>
        </w:rPr>
      </w:pPr>
      <w:r w:rsidRPr="00C872C5">
        <w:rPr>
          <w:rFonts w:eastAsia="Times New Roman"/>
          <w:spacing w:val="-6"/>
          <w:sz w:val="24"/>
          <w:szCs w:val="24"/>
        </w:rPr>
        <w:t>2.6.1.</w:t>
      </w:r>
      <w:r w:rsidRPr="00C872C5">
        <w:rPr>
          <w:rFonts w:eastAsia="Times New Roman"/>
          <w:sz w:val="24"/>
          <w:szCs w:val="24"/>
        </w:rPr>
        <w:t xml:space="preserve"> </w:t>
      </w:r>
      <w:r w:rsidRPr="00346A74">
        <w:rPr>
          <w:rFonts w:eastAsia="Times New Roman"/>
          <w:sz w:val="24"/>
          <w:szCs w:val="24"/>
        </w:rPr>
        <w:t xml:space="preserve">Для получения муниципальной услуги заявитель предоставляет </w:t>
      </w:r>
      <w:r w:rsidR="00346A74" w:rsidRPr="00346A74">
        <w:rPr>
          <w:sz w:val="24"/>
          <w:szCs w:val="24"/>
        </w:rPr>
        <w:t>заявк</w:t>
      </w:r>
      <w:r w:rsidR="00346A74">
        <w:rPr>
          <w:sz w:val="24"/>
          <w:szCs w:val="24"/>
        </w:rPr>
        <w:t>у</w:t>
      </w:r>
      <w:r w:rsidR="00346A74" w:rsidRPr="00346A74">
        <w:rPr>
          <w:sz w:val="24"/>
          <w:szCs w:val="24"/>
        </w:rPr>
        <w:t xml:space="preserve"> на участие в </w:t>
      </w:r>
      <w:r w:rsidR="00346A74">
        <w:rPr>
          <w:sz w:val="24"/>
          <w:szCs w:val="24"/>
        </w:rPr>
        <w:t>торгах</w:t>
      </w:r>
      <w:r w:rsidR="00346A74" w:rsidRPr="00346A74">
        <w:rPr>
          <w:sz w:val="24"/>
          <w:szCs w:val="24"/>
        </w:rPr>
        <w:t xml:space="preserve"> (образец заявки представлен в приложении 1 к административному регламенту) </w:t>
      </w:r>
      <w:r w:rsidR="00346A74">
        <w:rPr>
          <w:sz w:val="24"/>
          <w:szCs w:val="24"/>
        </w:rPr>
        <w:t xml:space="preserve">и </w:t>
      </w:r>
      <w:r w:rsidR="00346A74" w:rsidRPr="00346A74">
        <w:rPr>
          <w:sz w:val="24"/>
          <w:szCs w:val="24"/>
        </w:rPr>
        <w:t>прикладыва</w:t>
      </w:r>
      <w:r w:rsidR="00346A74">
        <w:rPr>
          <w:sz w:val="24"/>
          <w:szCs w:val="24"/>
        </w:rPr>
        <w:t>е</w:t>
      </w:r>
      <w:r w:rsidR="00346A74" w:rsidRPr="00346A74">
        <w:rPr>
          <w:sz w:val="24"/>
          <w:szCs w:val="24"/>
        </w:rPr>
        <w:t>т документы о заявителе, подавшем такую заявку:</w:t>
      </w:r>
    </w:p>
    <w:p w:rsidR="00346A74" w:rsidRPr="00346A74" w:rsidRDefault="00346A74" w:rsidP="00346A74">
      <w:pPr>
        <w:ind w:firstLine="567"/>
        <w:jc w:val="both"/>
        <w:rPr>
          <w:sz w:val="24"/>
          <w:szCs w:val="24"/>
        </w:rPr>
      </w:pPr>
      <w:proofErr w:type="gramStart"/>
      <w:r w:rsidRPr="00346A74">
        <w:rPr>
          <w:sz w:val="24"/>
          <w:szCs w:val="24"/>
        </w:rPr>
        <w:t xml:space="preserve">- заявление о соответствии субъекта малого или среднего предпринимательства условиям, установленным статьей 4 Федерального закона от 24.07.2007 № 209-ФЗ «О развитии малого или среднего предпринимательства в Российской Федерации» (если </w:t>
      </w:r>
      <w:r>
        <w:rPr>
          <w:sz w:val="24"/>
          <w:szCs w:val="24"/>
        </w:rPr>
        <w:t>торги</w:t>
      </w:r>
      <w:r w:rsidRPr="00346A74">
        <w:rPr>
          <w:sz w:val="24"/>
          <w:szCs w:val="24"/>
        </w:rPr>
        <w:t xml:space="preserve"> провод</w:t>
      </w:r>
      <w:r>
        <w:rPr>
          <w:sz w:val="24"/>
          <w:szCs w:val="24"/>
        </w:rPr>
        <w:t>я</w:t>
      </w:r>
      <w:r w:rsidRPr="00346A74">
        <w:rPr>
          <w:sz w:val="24"/>
          <w:szCs w:val="24"/>
        </w:rPr>
        <w:t>тся в отношении имущества, включенного в перечень имущества, предназначенного для поддержки субъектов малого и среднего предпринимательства);</w:t>
      </w:r>
      <w:proofErr w:type="gramEnd"/>
    </w:p>
    <w:p w:rsidR="00346A74" w:rsidRPr="00346A74" w:rsidRDefault="00346A74" w:rsidP="00346A74">
      <w:pPr>
        <w:pStyle w:val="31"/>
        <w:rPr>
          <w:color w:val="auto"/>
        </w:rPr>
      </w:pPr>
      <w:r w:rsidRPr="00346A74">
        <w:rPr>
          <w:color w:val="auto"/>
        </w:rPr>
        <w:t xml:space="preserve">- полученную не ранее чем за шесть месяцев до даты размещения на официальном сайте торгов и опубликования в официальном издании торгов извещения о проведении </w:t>
      </w:r>
      <w:r>
        <w:rPr>
          <w:color w:val="auto"/>
        </w:rPr>
        <w:t>торгов</w:t>
      </w:r>
      <w:r w:rsidRPr="00346A74">
        <w:rPr>
          <w:color w:val="auto"/>
        </w:rPr>
        <w:t xml:space="preserve"> выписку из единого государственного реестра юридических лиц или нотариально заверенную копию такой выписки (для юридических лиц);</w:t>
      </w:r>
    </w:p>
    <w:p w:rsidR="00346A74" w:rsidRPr="00346A74" w:rsidRDefault="00346A74" w:rsidP="00346A74">
      <w:pPr>
        <w:ind w:firstLine="567"/>
        <w:jc w:val="both"/>
        <w:rPr>
          <w:sz w:val="24"/>
          <w:szCs w:val="24"/>
        </w:rPr>
      </w:pPr>
      <w:r w:rsidRPr="00346A74">
        <w:rPr>
          <w:sz w:val="24"/>
          <w:szCs w:val="24"/>
        </w:rPr>
        <w:t xml:space="preserve">-  полученную не ранее чем за шесть месяцев до даты размещения на официальном сайте торгов и опубликования в официальном издании торгов извещения о проведении </w:t>
      </w:r>
      <w:r>
        <w:rPr>
          <w:sz w:val="24"/>
          <w:szCs w:val="24"/>
        </w:rPr>
        <w:t>торгов</w:t>
      </w:r>
      <w:r w:rsidRPr="00346A74">
        <w:rPr>
          <w:sz w:val="24"/>
          <w:szCs w:val="24"/>
        </w:rPr>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346A74" w:rsidRPr="00346A74" w:rsidRDefault="00346A74" w:rsidP="00346A74">
      <w:pPr>
        <w:ind w:firstLine="567"/>
        <w:jc w:val="both"/>
        <w:rPr>
          <w:sz w:val="24"/>
          <w:szCs w:val="24"/>
        </w:rPr>
      </w:pPr>
      <w:r w:rsidRPr="00346A74">
        <w:rPr>
          <w:sz w:val="24"/>
          <w:szCs w:val="24"/>
        </w:rPr>
        <w:t>- копии документов, удостоверяющих личность (для иных физических лиц);</w:t>
      </w:r>
    </w:p>
    <w:p w:rsidR="00346A74" w:rsidRPr="00346A74" w:rsidRDefault="00346A74" w:rsidP="00346A74">
      <w:pPr>
        <w:ind w:firstLine="567"/>
        <w:jc w:val="both"/>
        <w:rPr>
          <w:sz w:val="24"/>
          <w:szCs w:val="24"/>
        </w:rPr>
      </w:pPr>
      <w:proofErr w:type="gramStart"/>
      <w:r w:rsidRPr="00346A74">
        <w:rPr>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 опубликования в официальном издании торгов извещения о проведении </w:t>
      </w:r>
      <w:r>
        <w:rPr>
          <w:sz w:val="24"/>
          <w:szCs w:val="24"/>
        </w:rPr>
        <w:t>торгов</w:t>
      </w:r>
      <w:r w:rsidRPr="00346A74">
        <w:rPr>
          <w:sz w:val="24"/>
          <w:szCs w:val="24"/>
        </w:rPr>
        <w:t>;</w:t>
      </w:r>
      <w:proofErr w:type="gramEnd"/>
    </w:p>
    <w:p w:rsidR="00346A74" w:rsidRPr="00346A74" w:rsidRDefault="00346A74" w:rsidP="00346A74">
      <w:pPr>
        <w:ind w:firstLine="567"/>
        <w:jc w:val="both"/>
        <w:rPr>
          <w:sz w:val="24"/>
          <w:szCs w:val="24"/>
        </w:rPr>
      </w:pPr>
      <w:r w:rsidRPr="00346A74">
        <w:rPr>
          <w:sz w:val="24"/>
          <w:szCs w:val="24"/>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w:t>
      </w:r>
      <w:r>
        <w:rPr>
          <w:sz w:val="24"/>
          <w:szCs w:val="24"/>
        </w:rPr>
        <w:t>торгах</w:t>
      </w:r>
      <w:r w:rsidRPr="00346A74">
        <w:rPr>
          <w:sz w:val="24"/>
          <w:szCs w:val="24"/>
        </w:rPr>
        <w:t xml:space="preserve"> должна содержать также доверенность на осуществление действий от имени заявителя, заверенную печатью </w:t>
      </w:r>
      <w:r w:rsidR="00816EC2">
        <w:rPr>
          <w:sz w:val="24"/>
          <w:szCs w:val="24"/>
        </w:rPr>
        <w:t xml:space="preserve">(при </w:t>
      </w:r>
      <w:r w:rsidR="00D41C72">
        <w:rPr>
          <w:sz w:val="24"/>
          <w:szCs w:val="24"/>
        </w:rPr>
        <w:t xml:space="preserve">ее </w:t>
      </w:r>
      <w:r w:rsidR="00816EC2">
        <w:rPr>
          <w:sz w:val="24"/>
          <w:szCs w:val="24"/>
        </w:rPr>
        <w:t xml:space="preserve">наличии) </w:t>
      </w:r>
      <w:r w:rsidRPr="00346A74">
        <w:rPr>
          <w:sz w:val="24"/>
          <w:szCs w:val="24"/>
        </w:rPr>
        <w:t xml:space="preserve">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w:t>
      </w:r>
      <w:r w:rsidRPr="00346A74">
        <w:rPr>
          <w:sz w:val="24"/>
          <w:szCs w:val="24"/>
        </w:rPr>
        <w:lastRenderedPageBreak/>
        <w:t xml:space="preserve">участие в </w:t>
      </w:r>
      <w:r w:rsidR="00816EC2">
        <w:rPr>
          <w:sz w:val="24"/>
          <w:szCs w:val="24"/>
        </w:rPr>
        <w:t>торгах</w:t>
      </w:r>
      <w:r w:rsidRPr="00346A74">
        <w:rPr>
          <w:sz w:val="24"/>
          <w:szCs w:val="24"/>
        </w:rPr>
        <w:t xml:space="preserve"> должна содержать также документ, подтверждающий полномочия такого лица;</w:t>
      </w:r>
    </w:p>
    <w:p w:rsidR="00346A74" w:rsidRPr="00346A74" w:rsidRDefault="00346A74" w:rsidP="00346A74">
      <w:pPr>
        <w:ind w:firstLine="567"/>
        <w:jc w:val="both"/>
        <w:rPr>
          <w:sz w:val="24"/>
          <w:szCs w:val="24"/>
        </w:rPr>
      </w:pPr>
      <w:r w:rsidRPr="00346A74">
        <w:rPr>
          <w:sz w:val="24"/>
          <w:szCs w:val="24"/>
        </w:rPr>
        <w:t>- копии учредительных документов заявителя (для юридических лиц);</w:t>
      </w:r>
    </w:p>
    <w:p w:rsidR="00346A74" w:rsidRPr="00346A74" w:rsidRDefault="00346A74" w:rsidP="00346A74">
      <w:pPr>
        <w:ind w:firstLine="567"/>
        <w:jc w:val="both"/>
        <w:rPr>
          <w:sz w:val="24"/>
          <w:szCs w:val="24"/>
        </w:rPr>
      </w:pPr>
      <w:r w:rsidRPr="00346A74">
        <w:rPr>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46A74" w:rsidRPr="00346A74" w:rsidRDefault="00346A74" w:rsidP="00346A74">
      <w:pPr>
        <w:ind w:firstLine="567"/>
        <w:jc w:val="both"/>
        <w:rPr>
          <w:sz w:val="24"/>
          <w:szCs w:val="24"/>
        </w:rPr>
      </w:pPr>
      <w:r w:rsidRPr="00346A74">
        <w:rPr>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46A74" w:rsidRPr="00346A74" w:rsidRDefault="00346A74" w:rsidP="00346A74">
      <w:pPr>
        <w:ind w:firstLine="567"/>
        <w:jc w:val="both"/>
        <w:rPr>
          <w:sz w:val="24"/>
          <w:szCs w:val="24"/>
        </w:rPr>
      </w:pPr>
      <w:r w:rsidRPr="00346A74">
        <w:rPr>
          <w:sz w:val="24"/>
          <w:szCs w:val="24"/>
        </w:rPr>
        <w:t xml:space="preserve">- платежный документ по оплате задатка для участия в </w:t>
      </w:r>
      <w:r w:rsidR="00816EC2">
        <w:rPr>
          <w:sz w:val="24"/>
          <w:szCs w:val="24"/>
        </w:rPr>
        <w:t>торгах</w:t>
      </w:r>
      <w:r w:rsidRPr="00346A74">
        <w:rPr>
          <w:sz w:val="24"/>
          <w:szCs w:val="24"/>
        </w:rPr>
        <w:t xml:space="preserve"> (если уплата задатка предусмотрена в документации</w:t>
      </w:r>
      <w:r w:rsidR="00576AAF">
        <w:rPr>
          <w:sz w:val="24"/>
          <w:szCs w:val="24"/>
        </w:rPr>
        <w:t xml:space="preserve"> о торгах</w:t>
      </w:r>
      <w:r w:rsidRPr="00346A74">
        <w:rPr>
          <w:sz w:val="24"/>
          <w:szCs w:val="24"/>
        </w:rPr>
        <w:t>).</w:t>
      </w:r>
    </w:p>
    <w:p w:rsidR="00346A74" w:rsidRDefault="00346A74" w:rsidP="00346A74">
      <w:pPr>
        <w:ind w:firstLine="709"/>
        <w:jc w:val="both"/>
        <w:rPr>
          <w:sz w:val="24"/>
          <w:szCs w:val="24"/>
        </w:rPr>
      </w:pPr>
      <w:r w:rsidRPr="00346A74">
        <w:rPr>
          <w:sz w:val="24"/>
          <w:szCs w:val="24"/>
        </w:rPr>
        <w:t>Иных документов, кроме документов, указанных выше, заявителю прикладывать к заявке не требуется.</w:t>
      </w:r>
    </w:p>
    <w:p w:rsidR="00D41C72" w:rsidRPr="00816EC2" w:rsidRDefault="00D41C72" w:rsidP="00D41C72">
      <w:pPr>
        <w:autoSpaceDE w:val="0"/>
        <w:autoSpaceDN w:val="0"/>
        <w:adjustRightInd w:val="0"/>
        <w:ind w:firstLine="709"/>
        <w:jc w:val="both"/>
        <w:outlineLvl w:val="2"/>
        <w:rPr>
          <w:rFonts w:eastAsia="Times New Roman"/>
          <w:sz w:val="24"/>
          <w:szCs w:val="24"/>
        </w:rPr>
      </w:pPr>
      <w:r w:rsidRPr="00816EC2">
        <w:rPr>
          <w:sz w:val="24"/>
          <w:szCs w:val="24"/>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16EC2" w:rsidRPr="00816EC2" w:rsidRDefault="00C872C5" w:rsidP="00816EC2">
      <w:pPr>
        <w:ind w:firstLine="709"/>
        <w:jc w:val="both"/>
        <w:rPr>
          <w:sz w:val="24"/>
          <w:szCs w:val="24"/>
        </w:rPr>
      </w:pPr>
      <w:r w:rsidRPr="00C872C5">
        <w:rPr>
          <w:rFonts w:eastAsia="Times New Roman"/>
          <w:sz w:val="24"/>
          <w:szCs w:val="24"/>
        </w:rPr>
        <w:t xml:space="preserve">2.6.2. </w:t>
      </w:r>
      <w:r w:rsidR="00816EC2" w:rsidRPr="00816EC2">
        <w:rPr>
          <w:bCs/>
          <w:sz w:val="24"/>
          <w:szCs w:val="24"/>
        </w:rPr>
        <w:t xml:space="preserve">Инструкция по заполнению заявки на участие в </w:t>
      </w:r>
      <w:r w:rsidR="00D41C72">
        <w:rPr>
          <w:bCs/>
          <w:sz w:val="24"/>
          <w:szCs w:val="24"/>
        </w:rPr>
        <w:t>торгах</w:t>
      </w:r>
      <w:r w:rsidR="00816EC2" w:rsidRPr="00816EC2">
        <w:rPr>
          <w:sz w:val="24"/>
          <w:szCs w:val="24"/>
        </w:rPr>
        <w:t xml:space="preserve">: заявка на участие в </w:t>
      </w:r>
      <w:r w:rsidR="00D41C72">
        <w:rPr>
          <w:sz w:val="24"/>
          <w:szCs w:val="24"/>
        </w:rPr>
        <w:t>торгах</w:t>
      </w:r>
      <w:r w:rsidR="00816EC2" w:rsidRPr="00816EC2">
        <w:rPr>
          <w:sz w:val="24"/>
          <w:szCs w:val="24"/>
        </w:rPr>
        <w:t>, документы, входящие в такую заявку, оформляется на русском языке в письменной форме, удостоверяется подписью уполномоченного лица и печатью заявителя</w:t>
      </w:r>
      <w:r w:rsidR="00D41C72">
        <w:rPr>
          <w:sz w:val="24"/>
          <w:szCs w:val="24"/>
        </w:rPr>
        <w:t xml:space="preserve"> (при ее наличии)</w:t>
      </w:r>
      <w:r w:rsidR="00816EC2" w:rsidRPr="00816EC2">
        <w:rPr>
          <w:sz w:val="24"/>
          <w:szCs w:val="24"/>
        </w:rPr>
        <w:t>. При этом заполняется только та часть текста заявки, в которой имеются соответствующие пропуски. Необходимые сведения могут быть впечатаны в форму заявки. Допускается заполнять форму заявки от руки печатными буквами синими, черными или фиолетовыми чернилами. Информация, указанная  в круглых скобках в образце заявки, приведена в качестве пояснения.</w:t>
      </w:r>
    </w:p>
    <w:p w:rsidR="00816EC2" w:rsidRPr="00816EC2" w:rsidRDefault="00816EC2" w:rsidP="00816EC2">
      <w:pPr>
        <w:ind w:firstLine="709"/>
        <w:jc w:val="both"/>
        <w:rPr>
          <w:sz w:val="24"/>
          <w:szCs w:val="24"/>
        </w:rPr>
      </w:pPr>
      <w:r w:rsidRPr="00816EC2">
        <w:rPr>
          <w:sz w:val="24"/>
          <w:szCs w:val="24"/>
        </w:rPr>
        <w:t>При подготовке заявки заявителями должны применяться общепринятые обозначения и наименования в соответствии с требованиями действующих нормативных правовых документов.</w:t>
      </w:r>
    </w:p>
    <w:p w:rsidR="00816EC2" w:rsidRPr="00816EC2" w:rsidRDefault="00816EC2" w:rsidP="00816EC2">
      <w:pPr>
        <w:ind w:firstLine="709"/>
        <w:jc w:val="both"/>
        <w:rPr>
          <w:sz w:val="24"/>
          <w:szCs w:val="24"/>
        </w:rPr>
      </w:pPr>
      <w:r w:rsidRPr="00816EC2">
        <w:rPr>
          <w:sz w:val="24"/>
          <w:szCs w:val="24"/>
        </w:rPr>
        <w:t>Сведения, содержащиеся в заявке, не должны допускать двусмысленных толкований.</w:t>
      </w:r>
    </w:p>
    <w:p w:rsidR="00816EC2" w:rsidRPr="00816EC2" w:rsidRDefault="00816EC2" w:rsidP="00816EC2">
      <w:pPr>
        <w:ind w:firstLine="709"/>
        <w:jc w:val="both"/>
        <w:rPr>
          <w:sz w:val="24"/>
          <w:szCs w:val="24"/>
        </w:rPr>
      </w:pPr>
      <w:r w:rsidRPr="00816EC2">
        <w:rPr>
          <w:sz w:val="24"/>
          <w:szCs w:val="24"/>
        </w:rPr>
        <w:t xml:space="preserve">К заявке на участие в </w:t>
      </w:r>
      <w:r w:rsidR="00D41C72">
        <w:rPr>
          <w:sz w:val="24"/>
          <w:szCs w:val="24"/>
        </w:rPr>
        <w:t>торгах</w:t>
      </w:r>
      <w:r w:rsidRPr="00816EC2">
        <w:rPr>
          <w:sz w:val="24"/>
          <w:szCs w:val="24"/>
        </w:rPr>
        <w:t xml:space="preserve"> прикладывается опись документов, где заявитель указывает наименования документов, количество листов в каждом документе, общее количество листов в прилагаемых документах.</w:t>
      </w:r>
    </w:p>
    <w:p w:rsidR="00816EC2" w:rsidRPr="00816EC2" w:rsidRDefault="00816EC2" w:rsidP="00816EC2">
      <w:pPr>
        <w:ind w:firstLine="709"/>
        <w:jc w:val="both"/>
        <w:rPr>
          <w:sz w:val="24"/>
          <w:szCs w:val="24"/>
        </w:rPr>
      </w:pPr>
      <w:r w:rsidRPr="00816EC2">
        <w:rPr>
          <w:sz w:val="24"/>
          <w:szCs w:val="24"/>
        </w:rPr>
        <w:t xml:space="preserve">Входящие в состав заявки документы должны быть прошиты, листы пронумерованы, скреплены печатью (при ее наличии). </w:t>
      </w:r>
    </w:p>
    <w:p w:rsidR="00816EC2" w:rsidRPr="00816EC2" w:rsidRDefault="00816EC2" w:rsidP="00816EC2">
      <w:pPr>
        <w:ind w:firstLine="709"/>
        <w:jc w:val="both"/>
        <w:rPr>
          <w:sz w:val="24"/>
          <w:szCs w:val="24"/>
        </w:rPr>
      </w:pPr>
      <w:r w:rsidRPr="00816EC2">
        <w:rPr>
          <w:sz w:val="24"/>
          <w:szCs w:val="24"/>
        </w:rPr>
        <w:t xml:space="preserve">Документы, составляемые заявителем, входящие в состав заявки на участие в </w:t>
      </w:r>
      <w:r w:rsidR="00D41C72">
        <w:rPr>
          <w:sz w:val="24"/>
          <w:szCs w:val="24"/>
        </w:rPr>
        <w:t>торгах</w:t>
      </w:r>
      <w:r w:rsidRPr="00816EC2">
        <w:rPr>
          <w:sz w:val="24"/>
          <w:szCs w:val="24"/>
        </w:rPr>
        <w:t xml:space="preserve">, в том числе и сама заявка на участие в </w:t>
      </w:r>
      <w:r w:rsidR="00D41C72">
        <w:rPr>
          <w:sz w:val="24"/>
          <w:szCs w:val="24"/>
        </w:rPr>
        <w:t>торгах</w:t>
      </w:r>
      <w:r w:rsidRPr="00816EC2">
        <w:rPr>
          <w:sz w:val="24"/>
          <w:szCs w:val="24"/>
        </w:rPr>
        <w:t>, должны быть надлежащим образом оформлены, иметь необходимые для их идентификации реквизиты: бланк заявителя, исходящий номер, дату, должность и подпись подписавшего уполномоченного лица с расшифровкой, печать</w:t>
      </w:r>
      <w:r w:rsidR="00D41C72">
        <w:rPr>
          <w:sz w:val="24"/>
          <w:szCs w:val="24"/>
        </w:rPr>
        <w:t xml:space="preserve"> (при ее наличии)</w:t>
      </w:r>
      <w:r w:rsidRPr="00816EC2">
        <w:rPr>
          <w:sz w:val="24"/>
          <w:szCs w:val="24"/>
        </w:rPr>
        <w:t xml:space="preserve">. </w:t>
      </w:r>
    </w:p>
    <w:p w:rsidR="00816EC2" w:rsidRPr="00816EC2" w:rsidRDefault="00816EC2" w:rsidP="00816EC2">
      <w:pPr>
        <w:ind w:firstLine="709"/>
        <w:jc w:val="both"/>
        <w:rPr>
          <w:sz w:val="24"/>
          <w:szCs w:val="24"/>
        </w:rPr>
      </w:pPr>
      <w:proofErr w:type="gramStart"/>
      <w:r w:rsidRPr="00816EC2">
        <w:rPr>
          <w:sz w:val="24"/>
          <w:szCs w:val="24"/>
        </w:rPr>
        <w:t xml:space="preserve">Если документ, составляемый заявителем, входящий в состав заявки на участие в </w:t>
      </w:r>
      <w:r w:rsidR="00576AAF">
        <w:rPr>
          <w:sz w:val="24"/>
          <w:szCs w:val="24"/>
        </w:rPr>
        <w:t>торгах</w:t>
      </w:r>
      <w:r w:rsidRPr="00816EC2">
        <w:rPr>
          <w:sz w:val="24"/>
          <w:szCs w:val="24"/>
        </w:rPr>
        <w:t xml:space="preserve">, в том числе и сама заявка на участие в </w:t>
      </w:r>
      <w:r w:rsidR="00576AAF">
        <w:rPr>
          <w:sz w:val="24"/>
          <w:szCs w:val="24"/>
        </w:rPr>
        <w:t>торгах</w:t>
      </w:r>
      <w:r w:rsidRPr="00816EC2">
        <w:rPr>
          <w:sz w:val="24"/>
          <w:szCs w:val="24"/>
        </w:rPr>
        <w:t>, имеет более одного листа, то такой документ, в том числе и сама заявка, должен быть прошит, место сшивки должно быть заверено подписью уполномоченного лица и печатью заявителя</w:t>
      </w:r>
      <w:r w:rsidR="00B31F98">
        <w:rPr>
          <w:sz w:val="24"/>
          <w:szCs w:val="24"/>
        </w:rPr>
        <w:t xml:space="preserve"> (при ее наличии)</w:t>
      </w:r>
      <w:r w:rsidRPr="00816EC2">
        <w:rPr>
          <w:sz w:val="24"/>
          <w:szCs w:val="24"/>
        </w:rPr>
        <w:t>, или все страницы указанного документа, в том числе</w:t>
      </w:r>
      <w:proofErr w:type="gramEnd"/>
      <w:r w:rsidRPr="00816EC2">
        <w:rPr>
          <w:sz w:val="24"/>
          <w:szCs w:val="24"/>
        </w:rPr>
        <w:t xml:space="preserve"> и самой заявки, должны быть парафированы (завизированы) уполномоченным лицом заявителя.</w:t>
      </w:r>
    </w:p>
    <w:p w:rsidR="00816EC2" w:rsidRPr="00816EC2" w:rsidRDefault="00816EC2" w:rsidP="00816EC2">
      <w:pPr>
        <w:ind w:firstLine="709"/>
        <w:jc w:val="both"/>
        <w:rPr>
          <w:sz w:val="24"/>
          <w:szCs w:val="24"/>
        </w:rPr>
      </w:pPr>
      <w:r w:rsidRPr="00816EC2">
        <w:rPr>
          <w:sz w:val="24"/>
          <w:szCs w:val="24"/>
        </w:rPr>
        <w:t xml:space="preserve">Подчистки и исправления не допускаются, за исключением исправлений, парафированных уполномоченными лицами заявителя. </w:t>
      </w:r>
    </w:p>
    <w:p w:rsidR="00816EC2" w:rsidRPr="00816EC2" w:rsidRDefault="00816EC2" w:rsidP="00816EC2">
      <w:pPr>
        <w:ind w:firstLine="709"/>
        <w:jc w:val="both"/>
        <w:rPr>
          <w:sz w:val="24"/>
          <w:szCs w:val="24"/>
        </w:rPr>
      </w:pPr>
      <w:r w:rsidRPr="00816EC2">
        <w:rPr>
          <w:sz w:val="24"/>
          <w:szCs w:val="24"/>
        </w:rPr>
        <w:t xml:space="preserve">Документы, в том числе заявка на участие в </w:t>
      </w:r>
      <w:r w:rsidR="00B31F98">
        <w:rPr>
          <w:sz w:val="24"/>
          <w:szCs w:val="24"/>
        </w:rPr>
        <w:t>торгах</w:t>
      </w:r>
      <w:r w:rsidRPr="00816EC2">
        <w:rPr>
          <w:sz w:val="24"/>
          <w:szCs w:val="24"/>
        </w:rPr>
        <w:t xml:space="preserve">, должны иметь четкую печать текстов. </w:t>
      </w:r>
    </w:p>
    <w:p w:rsidR="00816EC2" w:rsidRPr="00816EC2" w:rsidRDefault="00816EC2" w:rsidP="00816EC2">
      <w:pPr>
        <w:ind w:firstLine="709"/>
        <w:jc w:val="both"/>
        <w:rPr>
          <w:sz w:val="24"/>
          <w:szCs w:val="24"/>
        </w:rPr>
      </w:pPr>
      <w:r w:rsidRPr="00816EC2">
        <w:rPr>
          <w:sz w:val="24"/>
          <w:szCs w:val="24"/>
        </w:rPr>
        <w:lastRenderedPageBreak/>
        <w:t>Копии документов должны быть заверены в нотариальном порядке, в случае если указание на это содержится в документации</w:t>
      </w:r>
      <w:r w:rsidR="00B15E2C">
        <w:rPr>
          <w:sz w:val="24"/>
          <w:szCs w:val="24"/>
        </w:rPr>
        <w:t xml:space="preserve"> о торгах</w:t>
      </w:r>
      <w:r w:rsidRPr="00816EC2">
        <w:rPr>
          <w:sz w:val="24"/>
          <w:szCs w:val="24"/>
        </w:rPr>
        <w:t xml:space="preserve">. Если не требуется нотариальный порядок </w:t>
      </w:r>
      <w:proofErr w:type="gramStart"/>
      <w:r w:rsidRPr="00816EC2">
        <w:rPr>
          <w:sz w:val="24"/>
          <w:szCs w:val="24"/>
        </w:rPr>
        <w:t>заверения копий</w:t>
      </w:r>
      <w:proofErr w:type="gramEnd"/>
      <w:r w:rsidRPr="00816EC2">
        <w:rPr>
          <w:sz w:val="24"/>
          <w:szCs w:val="24"/>
        </w:rPr>
        <w:t xml:space="preserve"> документов, то копии заверяются подписью уполномоченного лица и печатью </w:t>
      </w:r>
      <w:r w:rsidR="00B31F98">
        <w:rPr>
          <w:sz w:val="24"/>
          <w:szCs w:val="24"/>
        </w:rPr>
        <w:t xml:space="preserve">(при ее наличии) </w:t>
      </w:r>
      <w:r w:rsidRPr="00816EC2">
        <w:rPr>
          <w:sz w:val="24"/>
          <w:szCs w:val="24"/>
        </w:rPr>
        <w:t>заявителя с указанием даты заверения копии.</w:t>
      </w:r>
    </w:p>
    <w:p w:rsidR="00816EC2" w:rsidRPr="00816EC2" w:rsidRDefault="00816EC2" w:rsidP="00816EC2">
      <w:pPr>
        <w:ind w:firstLine="709"/>
        <w:jc w:val="both"/>
        <w:rPr>
          <w:sz w:val="24"/>
          <w:szCs w:val="24"/>
        </w:rPr>
      </w:pPr>
      <w:r w:rsidRPr="00816EC2">
        <w:rPr>
          <w:sz w:val="24"/>
          <w:szCs w:val="24"/>
        </w:rPr>
        <w:t xml:space="preserve">Использование факсимиле для подписания входящих в состав заявки на участие в </w:t>
      </w:r>
      <w:r w:rsidR="00B31F98">
        <w:rPr>
          <w:sz w:val="24"/>
          <w:szCs w:val="24"/>
        </w:rPr>
        <w:t>торгах</w:t>
      </w:r>
      <w:r w:rsidRPr="00816EC2">
        <w:rPr>
          <w:sz w:val="24"/>
          <w:szCs w:val="24"/>
        </w:rPr>
        <w:t xml:space="preserve"> документов, в том числе самой заявки, не допускается.</w:t>
      </w:r>
    </w:p>
    <w:p w:rsidR="00C872C5" w:rsidRPr="00C872C5" w:rsidRDefault="00816EC2" w:rsidP="008409DB">
      <w:pPr>
        <w:autoSpaceDE w:val="0"/>
        <w:autoSpaceDN w:val="0"/>
        <w:adjustRightInd w:val="0"/>
        <w:ind w:firstLine="709"/>
        <w:jc w:val="both"/>
        <w:outlineLvl w:val="2"/>
        <w:rPr>
          <w:rFonts w:eastAsia="Times New Roman"/>
          <w:sz w:val="24"/>
          <w:szCs w:val="24"/>
        </w:rPr>
      </w:pPr>
      <w:r w:rsidRPr="00816EC2">
        <w:rPr>
          <w:sz w:val="24"/>
          <w:szCs w:val="24"/>
        </w:rPr>
        <w:t xml:space="preserve">2.6.3. </w:t>
      </w:r>
      <w:r w:rsidR="00C872C5" w:rsidRPr="00C872C5">
        <w:rPr>
          <w:rFonts w:eastAsia="Times New Roman"/>
          <w:sz w:val="24"/>
          <w:szCs w:val="24"/>
        </w:rPr>
        <w:t xml:space="preserve">Заявление может быть представлено лично в </w:t>
      </w:r>
      <w:r w:rsidR="00FF0E68">
        <w:rPr>
          <w:sz w:val="24"/>
          <w:szCs w:val="24"/>
        </w:rPr>
        <w:t>Комитет</w:t>
      </w:r>
      <w:r w:rsidR="00C872C5" w:rsidRPr="00C872C5">
        <w:rPr>
          <w:rFonts w:eastAsia="Times New Roman"/>
          <w:sz w:val="24"/>
          <w:szCs w:val="24"/>
        </w:rPr>
        <w:t xml:space="preserve"> или направлено в </w:t>
      </w:r>
      <w:r w:rsidR="00FF0E68">
        <w:rPr>
          <w:sz w:val="24"/>
          <w:szCs w:val="24"/>
        </w:rPr>
        <w:t>Комитет</w:t>
      </w:r>
      <w:r w:rsidR="00C872C5" w:rsidRPr="00C872C5">
        <w:rPr>
          <w:rFonts w:eastAsia="Times New Roman"/>
          <w:sz w:val="24"/>
          <w:szCs w:val="24"/>
        </w:rPr>
        <w:t xml:space="preserve"> по почте заказным почтовым отправлением с уведомлением о вручении или с использованием информационно-телекоммуникационных сетей общего пользования</w:t>
      </w:r>
      <w:r w:rsidR="00B0584D">
        <w:rPr>
          <w:rFonts w:eastAsia="Times New Roman"/>
          <w:sz w:val="24"/>
          <w:szCs w:val="24"/>
        </w:rPr>
        <w:t>, в том числе сети Интернет</w:t>
      </w:r>
      <w:r w:rsidR="00C872C5" w:rsidRPr="00C872C5">
        <w:rPr>
          <w:rFonts w:eastAsia="Times New Roman"/>
          <w:sz w:val="24"/>
          <w:szCs w:val="24"/>
        </w:rPr>
        <w:t>.</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В случае представления заявления при личном обращении заявителя или представителя заявителя, предъявляется документ, удостоверяющий личность заявителя или представителя заявителя. </w:t>
      </w:r>
    </w:p>
    <w:p w:rsidR="00C872C5" w:rsidRPr="00C872C5" w:rsidRDefault="00C872C5" w:rsidP="008409DB">
      <w:pPr>
        <w:autoSpaceDE w:val="0"/>
        <w:autoSpaceDN w:val="0"/>
        <w:adjustRightInd w:val="0"/>
        <w:ind w:firstLine="709"/>
        <w:jc w:val="both"/>
        <w:outlineLvl w:val="2"/>
        <w:rPr>
          <w:rFonts w:eastAsia="Times New Roman"/>
          <w:sz w:val="24"/>
          <w:szCs w:val="24"/>
        </w:rPr>
      </w:pPr>
      <w:r w:rsidRPr="00C872C5">
        <w:rPr>
          <w:rFonts w:eastAsia="Times New Roman"/>
          <w:sz w:val="24"/>
          <w:szCs w:val="24"/>
        </w:rPr>
        <w:t xml:space="preserve">Представитель заявителя, в соответствии с пунктом 1.2.2 административного регламента, предоставляет также документ, удостоверяющий его право действовать от имени заявителя. </w:t>
      </w:r>
    </w:p>
    <w:p w:rsidR="00C872C5" w:rsidRPr="00C872C5" w:rsidRDefault="00C872C5" w:rsidP="008409DB">
      <w:pPr>
        <w:widowControl w:val="0"/>
        <w:autoSpaceDE w:val="0"/>
        <w:autoSpaceDN w:val="0"/>
        <w:adjustRightInd w:val="0"/>
        <w:ind w:firstLine="709"/>
        <w:jc w:val="both"/>
        <w:rPr>
          <w:rFonts w:ascii="Arial" w:hAnsi="Arial"/>
          <w:sz w:val="24"/>
          <w:szCs w:val="24"/>
        </w:rPr>
      </w:pPr>
      <w:r w:rsidRPr="00C872C5">
        <w:rPr>
          <w:sz w:val="24"/>
          <w:szCs w:val="24"/>
        </w:rPr>
        <w:t xml:space="preserve">Лицо, имеющее право действовать от имени юридического лица без доверенности, предъявляет документ, удостоверяющий его личность, и выписку из Единого государственного реестра юридических лиц или иные документы, подтверждающие его полномочия. </w:t>
      </w:r>
    </w:p>
    <w:p w:rsidR="00C872C5" w:rsidRPr="00C872C5" w:rsidRDefault="00B0584D" w:rsidP="008409DB">
      <w:pPr>
        <w:autoSpaceDE w:val="0"/>
        <w:autoSpaceDN w:val="0"/>
        <w:adjustRightInd w:val="0"/>
        <w:ind w:firstLine="709"/>
        <w:jc w:val="both"/>
        <w:outlineLvl w:val="1"/>
        <w:rPr>
          <w:rFonts w:eastAsia="Times New Roman"/>
          <w:sz w:val="24"/>
          <w:szCs w:val="24"/>
        </w:rPr>
      </w:pPr>
      <w:r>
        <w:rPr>
          <w:rFonts w:eastAsia="Times New Roman"/>
          <w:sz w:val="24"/>
          <w:szCs w:val="24"/>
        </w:rPr>
        <w:t>2.6.4</w:t>
      </w:r>
      <w:r w:rsidR="00C872C5" w:rsidRPr="00C872C5">
        <w:rPr>
          <w:rFonts w:eastAsia="Times New Roman"/>
          <w:sz w:val="24"/>
          <w:szCs w:val="24"/>
        </w:rPr>
        <w:t xml:space="preserve">. Заявление, указанное в пункте 2.6.1 административного регламента, может быть представлено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самоуправления и направлено в </w:t>
      </w:r>
      <w:r w:rsidR="00FF0E68">
        <w:rPr>
          <w:rFonts w:eastAsia="Times New Roman"/>
          <w:sz w:val="24"/>
          <w:szCs w:val="24"/>
        </w:rPr>
        <w:t>Комитет</w:t>
      </w:r>
      <w:r w:rsidR="00C872C5" w:rsidRPr="00C872C5">
        <w:rPr>
          <w:rFonts w:eastAsia="Times New Roman"/>
          <w:sz w:val="24"/>
          <w:szCs w:val="24"/>
        </w:rPr>
        <w:t xml:space="preserve"> с использованием информационно-телекоммуникационных сетей общего пользования, в том числе сети Интернет, включая региональный портал.</w:t>
      </w:r>
    </w:p>
    <w:p w:rsidR="00F65C20" w:rsidRPr="00D54264" w:rsidRDefault="00C872C5" w:rsidP="00F65C20">
      <w:pPr>
        <w:widowControl w:val="0"/>
        <w:autoSpaceDE w:val="0"/>
        <w:autoSpaceDN w:val="0"/>
        <w:adjustRightInd w:val="0"/>
        <w:ind w:firstLine="709"/>
        <w:jc w:val="both"/>
        <w:rPr>
          <w:color w:val="000000"/>
          <w:sz w:val="24"/>
          <w:szCs w:val="24"/>
        </w:rPr>
      </w:pPr>
      <w:r w:rsidRPr="00C872C5">
        <w:rPr>
          <w:rFonts w:eastAsia="Times New Roman"/>
          <w:sz w:val="24"/>
          <w:szCs w:val="24"/>
        </w:rPr>
        <w:t>2.6.</w:t>
      </w:r>
      <w:r w:rsidR="00B0584D">
        <w:rPr>
          <w:rFonts w:eastAsia="Times New Roman"/>
          <w:sz w:val="24"/>
          <w:szCs w:val="24"/>
        </w:rPr>
        <w:t>5</w:t>
      </w:r>
      <w:r w:rsidRPr="00C872C5">
        <w:rPr>
          <w:rFonts w:eastAsia="Times New Roman"/>
          <w:sz w:val="24"/>
          <w:szCs w:val="24"/>
        </w:rPr>
        <w:t xml:space="preserve">. </w:t>
      </w:r>
      <w:r w:rsidR="00F65C20" w:rsidRPr="00D54264">
        <w:rPr>
          <w:sz w:val="24"/>
          <w:szCs w:val="24"/>
        </w:rPr>
        <w:t xml:space="preserve"> </w:t>
      </w:r>
      <w:r w:rsidR="00F65C20" w:rsidRPr="00D54264">
        <w:rPr>
          <w:color w:val="000000"/>
          <w:sz w:val="24"/>
          <w:szCs w:val="24"/>
        </w:rPr>
        <w:t>Комитет не вправе требовать от Заявителя:</w:t>
      </w:r>
    </w:p>
    <w:p w:rsidR="00F65C20" w:rsidRPr="00D54264" w:rsidRDefault="00F65C20" w:rsidP="00F65C20">
      <w:pPr>
        <w:widowControl w:val="0"/>
        <w:suppressAutoHyphens/>
        <w:ind w:firstLine="709"/>
        <w:contextualSpacing/>
        <w:jc w:val="both"/>
        <w:rPr>
          <w:bCs/>
          <w:sz w:val="24"/>
          <w:szCs w:val="24"/>
        </w:rPr>
      </w:pPr>
      <w:r w:rsidRPr="00D54264">
        <w:rPr>
          <w:bCs/>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65C20" w:rsidRPr="00D54264" w:rsidRDefault="00F65C20" w:rsidP="00F65C20">
      <w:pPr>
        <w:widowControl w:val="0"/>
        <w:suppressAutoHyphens/>
        <w:ind w:firstLine="709"/>
        <w:contextualSpacing/>
        <w:jc w:val="both"/>
        <w:rPr>
          <w:bCs/>
          <w:sz w:val="24"/>
          <w:szCs w:val="24"/>
        </w:rPr>
      </w:pPr>
      <w:proofErr w:type="gramStart"/>
      <w:r w:rsidRPr="00D54264">
        <w:rPr>
          <w:bCs/>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54264">
        <w:rPr>
          <w:bCs/>
          <w:sz w:val="24"/>
          <w:szCs w:val="24"/>
        </w:rPr>
        <w:t xml:space="preserve"> 6 статьи 7 Федерального закона от 27.07.2010 № 210-ФЗ «Об организации предоставления государственных и муниципальных услуг»;</w:t>
      </w:r>
    </w:p>
    <w:p w:rsidR="00F65C20" w:rsidRPr="00D54264" w:rsidRDefault="00F65C20" w:rsidP="00F65C20">
      <w:pPr>
        <w:widowControl w:val="0"/>
        <w:ind w:firstLine="709"/>
        <w:jc w:val="both"/>
        <w:rPr>
          <w:sz w:val="24"/>
          <w:szCs w:val="24"/>
        </w:rPr>
      </w:pPr>
      <w:proofErr w:type="gramStart"/>
      <w:r w:rsidRPr="00D54264">
        <w:rPr>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anchor="block_91" w:history="1">
        <w:r w:rsidRPr="00D54264">
          <w:rPr>
            <w:sz w:val="24"/>
            <w:szCs w:val="24"/>
          </w:rPr>
          <w:t>части 1 статьи 9</w:t>
        </w:r>
      </w:hyperlink>
      <w:r w:rsidRPr="00D54264">
        <w:rPr>
          <w:sz w:val="24"/>
          <w:szCs w:val="24"/>
        </w:rPr>
        <w:t xml:space="preserve"> Федерального закона                             </w:t>
      </w:r>
      <w:r w:rsidRPr="00D54264">
        <w:rPr>
          <w:bCs/>
          <w:sz w:val="24"/>
          <w:szCs w:val="24"/>
        </w:rPr>
        <w:t>от 27.07.2010 № 210-ФЗ «Об организации предоставления государственных и муниципальных услуг»</w:t>
      </w:r>
      <w:r w:rsidRPr="00D54264">
        <w:rPr>
          <w:sz w:val="24"/>
          <w:szCs w:val="24"/>
        </w:rPr>
        <w:t>;</w:t>
      </w:r>
      <w:proofErr w:type="gramEnd"/>
    </w:p>
    <w:p w:rsidR="00F65C20" w:rsidRPr="00D54264" w:rsidRDefault="00F65C20" w:rsidP="00F65C20">
      <w:pPr>
        <w:widowControl w:val="0"/>
        <w:ind w:firstLine="709"/>
        <w:jc w:val="both"/>
        <w:rPr>
          <w:sz w:val="24"/>
          <w:szCs w:val="24"/>
        </w:rPr>
      </w:pPr>
      <w:r w:rsidRPr="00D54264">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65C20" w:rsidRPr="00D54264" w:rsidRDefault="00F65C20" w:rsidP="00F65C20">
      <w:pPr>
        <w:widowControl w:val="0"/>
        <w:ind w:firstLine="709"/>
        <w:jc w:val="both"/>
        <w:rPr>
          <w:sz w:val="24"/>
          <w:szCs w:val="24"/>
        </w:rPr>
      </w:pPr>
      <w:r w:rsidRPr="00D54264">
        <w:rPr>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w:t>
      </w:r>
      <w:r w:rsidRPr="00D54264">
        <w:rPr>
          <w:sz w:val="24"/>
          <w:szCs w:val="24"/>
        </w:rPr>
        <w:lastRenderedPageBreak/>
        <w:t>предоставлении муниципальной услуги;</w:t>
      </w:r>
    </w:p>
    <w:p w:rsidR="00F65C20" w:rsidRPr="00D54264" w:rsidRDefault="00F65C20" w:rsidP="00F65C20">
      <w:pPr>
        <w:widowControl w:val="0"/>
        <w:ind w:firstLine="709"/>
        <w:jc w:val="both"/>
        <w:rPr>
          <w:sz w:val="24"/>
          <w:szCs w:val="24"/>
        </w:rPr>
      </w:pPr>
      <w:r w:rsidRPr="00D54264">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65C20" w:rsidRPr="00D54264" w:rsidRDefault="00F65C20" w:rsidP="00F65C20">
      <w:pPr>
        <w:widowControl w:val="0"/>
        <w:ind w:firstLine="709"/>
        <w:jc w:val="both"/>
        <w:rPr>
          <w:sz w:val="24"/>
          <w:szCs w:val="24"/>
        </w:rPr>
      </w:pPr>
      <w:r w:rsidRPr="00D5426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65C20" w:rsidRPr="00D54264" w:rsidRDefault="00F65C20" w:rsidP="00F65C20">
      <w:pPr>
        <w:widowControl w:val="0"/>
        <w:ind w:firstLine="709"/>
        <w:jc w:val="both"/>
        <w:rPr>
          <w:sz w:val="24"/>
          <w:szCs w:val="24"/>
        </w:rPr>
      </w:pPr>
      <w:r w:rsidRPr="00D54264">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Комитета,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Комитета, уведомляется Заявитель.</w:t>
      </w:r>
    </w:p>
    <w:p w:rsidR="00AD2CB0" w:rsidRPr="00264C55" w:rsidRDefault="00AD2CB0" w:rsidP="00F65C20">
      <w:pPr>
        <w:autoSpaceDE w:val="0"/>
        <w:autoSpaceDN w:val="0"/>
        <w:adjustRightInd w:val="0"/>
        <w:ind w:firstLine="709"/>
        <w:jc w:val="both"/>
        <w:outlineLvl w:val="1"/>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3C7E48">
      <w:pPr>
        <w:autoSpaceDE w:val="0"/>
        <w:autoSpaceDN w:val="0"/>
        <w:adjustRightInd w:val="0"/>
        <w:rPr>
          <w:rFonts w:eastAsia="Times New Roman"/>
          <w:sz w:val="24"/>
          <w:szCs w:val="24"/>
        </w:rPr>
      </w:pPr>
    </w:p>
    <w:p w:rsidR="004361BA" w:rsidRPr="004361BA" w:rsidRDefault="00AD2CB0" w:rsidP="004361BA">
      <w:pPr>
        <w:pStyle w:val="ConsPlusNormal"/>
        <w:widowControl/>
        <w:ind w:firstLine="709"/>
        <w:jc w:val="both"/>
        <w:rPr>
          <w:rFonts w:ascii="Times New Roman" w:hAnsi="Times New Roman" w:cs="Times New Roman"/>
          <w:b/>
          <w:sz w:val="24"/>
          <w:szCs w:val="24"/>
        </w:rPr>
      </w:pPr>
      <w:r w:rsidRPr="004361BA">
        <w:rPr>
          <w:rFonts w:ascii="Times New Roman" w:eastAsia="TimesNewRomanPSMT" w:hAnsi="Times New Roman" w:cs="Times New Roman"/>
          <w:color w:val="000000"/>
          <w:sz w:val="24"/>
          <w:szCs w:val="24"/>
        </w:rPr>
        <w:t xml:space="preserve">2.7.1. </w:t>
      </w:r>
      <w:r w:rsidR="004361BA" w:rsidRPr="004361BA">
        <w:rPr>
          <w:rFonts w:ascii="Times New Roman" w:hAnsi="Times New Roman" w:cs="Times New Roman"/>
          <w:sz w:val="24"/>
          <w:szCs w:val="24"/>
        </w:rPr>
        <w:t xml:space="preserve">В допуске к участию в </w:t>
      </w:r>
      <w:r w:rsidR="004361BA">
        <w:rPr>
          <w:rFonts w:ascii="Times New Roman" w:hAnsi="Times New Roman" w:cs="Times New Roman"/>
          <w:sz w:val="24"/>
          <w:szCs w:val="24"/>
        </w:rPr>
        <w:t>торгах</w:t>
      </w:r>
      <w:r w:rsidR="004361BA" w:rsidRPr="004361BA">
        <w:rPr>
          <w:rFonts w:ascii="Times New Roman" w:hAnsi="Times New Roman" w:cs="Times New Roman"/>
          <w:sz w:val="24"/>
          <w:szCs w:val="24"/>
        </w:rPr>
        <w:t xml:space="preserve"> комиссией</w:t>
      </w:r>
      <w:r w:rsidR="00B15E2C">
        <w:rPr>
          <w:rFonts w:ascii="Times New Roman" w:hAnsi="Times New Roman" w:cs="Times New Roman"/>
          <w:sz w:val="24"/>
          <w:szCs w:val="24"/>
        </w:rPr>
        <w:t xml:space="preserve"> по торгам</w:t>
      </w:r>
      <w:r w:rsidR="004361BA" w:rsidRPr="004361BA">
        <w:rPr>
          <w:rFonts w:ascii="Times New Roman" w:hAnsi="Times New Roman" w:cs="Times New Roman"/>
          <w:sz w:val="24"/>
          <w:szCs w:val="24"/>
        </w:rPr>
        <w:t xml:space="preserve"> может быть отказано по следующим основаниям:</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не представлены документы, определенные п.2.6 административного регламента;</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-представленные документы не подтверждают право претендента быть арендатором муниципального имущества в соответствии с законодательством Российской Федерации;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xml:space="preserve">- представлены не все документы в соответствии с перечнем, указанным в информационном сообщении (за исключением предложений о ставке арендной платы муниципального имущества на </w:t>
      </w:r>
      <w:r w:rsidR="00B15E2C">
        <w:rPr>
          <w:rFonts w:ascii="Times New Roman" w:hAnsi="Times New Roman" w:cs="Times New Roman"/>
          <w:sz w:val="24"/>
          <w:szCs w:val="24"/>
        </w:rPr>
        <w:t>торгах</w:t>
      </w:r>
      <w:r w:rsidRPr="004361BA">
        <w:rPr>
          <w:rFonts w:ascii="Times New Roman" w:hAnsi="Times New Roman" w:cs="Times New Roman"/>
          <w:sz w:val="24"/>
          <w:szCs w:val="24"/>
        </w:rPr>
        <w:t>), или оформление указанных документов не соответствует законодательству Российской Федерации;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не подтверждено поступление в установленный срок задатка на счет, указанный в информационном сообщении.</w:t>
      </w:r>
    </w:p>
    <w:p w:rsidR="004361BA" w:rsidRPr="004361BA" w:rsidRDefault="004361BA" w:rsidP="004361BA">
      <w:pPr>
        <w:pStyle w:val="ConsPlusNormal"/>
        <w:widowControl/>
        <w:jc w:val="both"/>
        <w:rPr>
          <w:rFonts w:ascii="Times New Roman" w:hAnsi="Times New Roman" w:cs="Times New Roman"/>
          <w:sz w:val="24"/>
          <w:szCs w:val="24"/>
        </w:rPr>
      </w:pPr>
      <w:r w:rsidRPr="004361BA">
        <w:rPr>
          <w:rFonts w:ascii="Times New Roman" w:hAnsi="Times New Roman" w:cs="Times New Roman"/>
          <w:sz w:val="24"/>
          <w:szCs w:val="24"/>
        </w:rPr>
        <w:t xml:space="preserve"> Заключение договора осуществляется в порядке, предусмотренном Гражданским кодексом Российской Федерации и иными федеральными законами.</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 xml:space="preserve"> В срок, предусмотренный для заключения договора, организатор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обязан отказаться от заключения договора с победителем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либо с участником </w:t>
      </w:r>
      <w:r w:rsidR="00B15E2C">
        <w:rPr>
          <w:rFonts w:ascii="Times New Roman" w:hAnsi="Times New Roman" w:cs="Times New Roman"/>
          <w:sz w:val="24"/>
          <w:szCs w:val="24"/>
        </w:rPr>
        <w:t>торгов</w:t>
      </w:r>
      <w:r w:rsidRPr="004361BA">
        <w:rPr>
          <w:rFonts w:ascii="Times New Roman" w:hAnsi="Times New Roman" w:cs="Times New Roman"/>
          <w:sz w:val="24"/>
          <w:szCs w:val="24"/>
        </w:rPr>
        <w:t>, с которым заключается такой договор, в случае установления факта:</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 xml:space="preserve">1) проведения ликвидации такого участника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 юридического лица или принятия арбитражным судом решения о признании такого участника </w:t>
      </w:r>
      <w:r w:rsidR="00B15E2C">
        <w:rPr>
          <w:rFonts w:ascii="Times New Roman" w:hAnsi="Times New Roman" w:cs="Times New Roman"/>
          <w:sz w:val="24"/>
          <w:szCs w:val="24"/>
        </w:rPr>
        <w:t>торгов</w:t>
      </w:r>
      <w:r w:rsidRPr="004361BA">
        <w:rPr>
          <w:rFonts w:ascii="Times New Roman" w:hAnsi="Times New Roman" w:cs="Times New Roman"/>
          <w:sz w:val="24"/>
          <w:szCs w:val="24"/>
        </w:rPr>
        <w:t xml:space="preserve"> - юридического лица, индивидуального предпринимателя банкротом и об открытии конкурсного производства;</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361BA" w:rsidRPr="004361BA" w:rsidRDefault="004361BA" w:rsidP="004361BA">
      <w:pPr>
        <w:pStyle w:val="ConsPlusNormal"/>
        <w:widowControl/>
        <w:tabs>
          <w:tab w:val="left" w:pos="720"/>
        </w:tabs>
        <w:jc w:val="both"/>
        <w:rPr>
          <w:rFonts w:ascii="Times New Roman" w:hAnsi="Times New Roman" w:cs="Times New Roman"/>
          <w:b/>
          <w:bCs/>
          <w:sz w:val="24"/>
          <w:szCs w:val="24"/>
        </w:rPr>
      </w:pPr>
      <w:r w:rsidRPr="004361BA">
        <w:rPr>
          <w:rFonts w:ascii="Times New Roman" w:hAnsi="Times New Roman" w:cs="Times New Roman"/>
          <w:sz w:val="24"/>
          <w:szCs w:val="24"/>
        </w:rPr>
        <w:t>3) предоставления таким лицом заведомо ложных сведений, содержащихся в документах.</w:t>
      </w:r>
    </w:p>
    <w:p w:rsidR="004361BA" w:rsidRPr="004361BA" w:rsidRDefault="004361BA" w:rsidP="004361BA">
      <w:pPr>
        <w:pStyle w:val="ConsPlusNormal"/>
        <w:widowControl/>
        <w:tabs>
          <w:tab w:val="left" w:pos="720"/>
        </w:tabs>
        <w:jc w:val="both"/>
        <w:rPr>
          <w:rFonts w:ascii="Times New Roman" w:hAnsi="Times New Roman" w:cs="Times New Roman"/>
          <w:sz w:val="24"/>
          <w:szCs w:val="24"/>
        </w:rPr>
      </w:pPr>
      <w:r w:rsidRPr="004361BA">
        <w:rPr>
          <w:rFonts w:ascii="Times New Roman" w:hAnsi="Times New Roman" w:cs="Times New Roman"/>
          <w:sz w:val="24"/>
          <w:szCs w:val="24"/>
        </w:rPr>
        <w:t>2.7.2.Основаниями для приостановления предоставления муниципальной услуги являются:</w:t>
      </w:r>
    </w:p>
    <w:p w:rsidR="004361BA" w:rsidRPr="004361BA" w:rsidRDefault="004361BA" w:rsidP="004361BA">
      <w:pPr>
        <w:ind w:firstLine="720"/>
        <w:jc w:val="both"/>
        <w:rPr>
          <w:sz w:val="24"/>
          <w:szCs w:val="24"/>
        </w:rPr>
      </w:pPr>
      <w:r w:rsidRPr="004361BA">
        <w:rPr>
          <w:sz w:val="24"/>
          <w:szCs w:val="24"/>
        </w:rPr>
        <w:t>- решение суда;</w:t>
      </w:r>
    </w:p>
    <w:p w:rsidR="004361BA" w:rsidRPr="004361BA" w:rsidRDefault="004361BA" w:rsidP="004361BA">
      <w:pPr>
        <w:ind w:firstLine="720"/>
        <w:jc w:val="both"/>
        <w:rPr>
          <w:b/>
          <w:sz w:val="24"/>
          <w:szCs w:val="24"/>
        </w:rPr>
      </w:pPr>
      <w:r w:rsidRPr="004361BA">
        <w:rPr>
          <w:sz w:val="24"/>
          <w:szCs w:val="24"/>
        </w:rPr>
        <w:t>- отказ победителя торгов по предоставлению в аренду муниципального имущества от подписания протокола о результатах торгов или договора аренды</w:t>
      </w:r>
      <w:r w:rsidRPr="004361BA">
        <w:rPr>
          <w:b/>
          <w:sz w:val="24"/>
          <w:szCs w:val="24"/>
        </w:rPr>
        <w:t xml:space="preserve">. </w:t>
      </w:r>
    </w:p>
    <w:p w:rsidR="004361BA" w:rsidRPr="004361BA" w:rsidRDefault="004361BA"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r w:rsidR="009A2232">
        <w:rPr>
          <w:rFonts w:eastAsia="Times New Roman"/>
          <w:b/>
          <w:sz w:val="24"/>
          <w:szCs w:val="24"/>
        </w:rPr>
        <w:t xml:space="preserve"> </w:t>
      </w: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 Проектирование и строительство или выбор здания (строения), в котором планируется расположение </w:t>
      </w:r>
      <w:r w:rsidR="00FF0E68">
        <w:rPr>
          <w:rFonts w:eastAsia="Times New Roman"/>
          <w:sz w:val="24"/>
          <w:szCs w:val="24"/>
        </w:rPr>
        <w:t>Комитета</w:t>
      </w:r>
      <w:r w:rsidRPr="00264C55">
        <w:rPr>
          <w:rFonts w:eastAsia="Times New Roman"/>
          <w:sz w:val="24"/>
          <w:szCs w:val="24"/>
        </w:rPr>
        <w:t>,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 территории, прилегающей к месторасположению </w:t>
      </w:r>
      <w:r w:rsidR="00FF0E68">
        <w:rPr>
          <w:rFonts w:eastAsia="Times New Roman"/>
          <w:sz w:val="24"/>
          <w:szCs w:val="24"/>
        </w:rPr>
        <w:t>Комитета</w:t>
      </w:r>
      <w:r w:rsidRPr="00264C55">
        <w:rPr>
          <w:rFonts w:eastAsia="Times New Roman"/>
          <w:sz w:val="24"/>
          <w:szCs w:val="24"/>
        </w:rPr>
        <w:t>,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w:t>
      </w:r>
      <w:r w:rsidR="00866B72">
        <w:rPr>
          <w:rFonts w:eastAsia="Times New Roman"/>
          <w:sz w:val="24"/>
          <w:szCs w:val="24"/>
        </w:rPr>
        <w:t>3.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xml:space="preserve">,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AD2CB0" w:rsidP="00264C55">
      <w:pPr>
        <w:tabs>
          <w:tab w:val="left" w:pos="0"/>
          <w:tab w:val="left" w:pos="993"/>
        </w:tabs>
        <w:ind w:right="-5" w:firstLine="709"/>
        <w:jc w:val="both"/>
        <w:rPr>
          <w:sz w:val="24"/>
          <w:szCs w:val="24"/>
        </w:rPr>
      </w:pPr>
      <w:proofErr w:type="gramStart"/>
      <w:r w:rsidRPr="00264C55">
        <w:rPr>
          <w:sz w:val="24"/>
          <w:szCs w:val="24"/>
        </w:rPr>
        <w:t>6) допуск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7) оказание специалистами </w:t>
      </w:r>
      <w:r w:rsidR="00866B72">
        <w:rPr>
          <w:sz w:val="24"/>
          <w:szCs w:val="24"/>
        </w:rPr>
        <w:t>Комитета</w:t>
      </w:r>
      <w:r w:rsidRPr="00264C55">
        <w:rPr>
          <w:sz w:val="24"/>
          <w:szCs w:val="24"/>
        </w:rPr>
        <w:t>,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w:t>
      </w:r>
      <w:r w:rsidR="00866B72">
        <w:rPr>
          <w:rFonts w:eastAsia="Times New Roman"/>
          <w:sz w:val="24"/>
          <w:szCs w:val="24"/>
        </w:rPr>
        <w:t xml:space="preserve"> в здание, в котором расположен</w:t>
      </w:r>
      <w:r w:rsidRPr="00264C55">
        <w:rPr>
          <w:rFonts w:eastAsia="Times New Roman"/>
          <w:sz w:val="24"/>
          <w:szCs w:val="24"/>
        </w:rPr>
        <w:t xml:space="preserve"> </w:t>
      </w:r>
      <w:r w:rsidR="00866B72">
        <w:rPr>
          <w:rFonts w:eastAsia="Times New Roman"/>
          <w:sz w:val="24"/>
          <w:szCs w:val="24"/>
        </w:rPr>
        <w:t>Комитет</w:t>
      </w:r>
      <w:r w:rsidRPr="00264C55">
        <w:rPr>
          <w:rFonts w:eastAsia="Times New Roman"/>
          <w:sz w:val="24"/>
          <w:szCs w:val="24"/>
        </w:rPr>
        <w:t>,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 наименование </w:t>
      </w:r>
      <w:r w:rsidR="00866B72">
        <w:rPr>
          <w:rFonts w:eastAsia="Times New Roman"/>
          <w:sz w:val="24"/>
          <w:szCs w:val="24"/>
        </w:rPr>
        <w:t>Комитета</w:t>
      </w:r>
      <w:r w:rsidRPr="00264C55">
        <w:rPr>
          <w:rFonts w:eastAsia="Times New Roman"/>
          <w:sz w:val="24"/>
          <w:szCs w:val="24"/>
        </w:rPr>
        <w:t>;</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r w:rsidR="006175E4">
        <w:rPr>
          <w:rFonts w:eastAsia="Times New Roman"/>
          <w:sz w:val="24"/>
          <w:szCs w:val="24"/>
        </w:rPr>
        <w:t xml:space="preserve"> </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lastRenderedPageBreak/>
        <w:t xml:space="preserve">Показатели доступности и качества предоставления муниципальной услуги и их значения </w:t>
      </w:r>
      <w:r w:rsidRPr="002E2527">
        <w:rPr>
          <w:rFonts w:eastAsia="Times New Roman"/>
          <w:sz w:val="24"/>
          <w:szCs w:val="24"/>
        </w:rPr>
        <w:t xml:space="preserve">приведены в </w:t>
      </w:r>
      <w:r w:rsidRPr="00B15E2C">
        <w:rPr>
          <w:rFonts w:eastAsia="Times New Roman"/>
          <w:sz w:val="24"/>
          <w:szCs w:val="24"/>
        </w:rPr>
        <w:t xml:space="preserve">приложении </w:t>
      </w:r>
      <w:r w:rsidR="004F1986">
        <w:rPr>
          <w:rFonts w:eastAsia="Times New Roman"/>
          <w:sz w:val="24"/>
          <w:szCs w:val="24"/>
        </w:rPr>
        <w:t>2</w:t>
      </w:r>
      <w:r w:rsidR="00477BD0">
        <w:rPr>
          <w:rFonts w:eastAsia="Times New Roman"/>
          <w:sz w:val="24"/>
          <w:szCs w:val="24"/>
        </w:rPr>
        <w:t xml:space="preserve"> к</w:t>
      </w:r>
      <w:r w:rsidRPr="00264C55">
        <w:rPr>
          <w:rFonts w:eastAsia="Times New Roman"/>
          <w:sz w:val="24"/>
          <w:szCs w:val="24"/>
        </w:rPr>
        <w:t xml:space="preserve">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 xml:space="preserve">Форму </w:t>
      </w:r>
      <w:r w:rsidR="00477BD0">
        <w:rPr>
          <w:bCs/>
          <w:sz w:val="24"/>
          <w:szCs w:val="24"/>
        </w:rPr>
        <w:t>заявки</w:t>
      </w:r>
      <w:r w:rsidRPr="00264C55">
        <w:rPr>
          <w:bCs/>
          <w:sz w:val="24"/>
          <w:szCs w:val="24"/>
        </w:rPr>
        <w:t xml:space="preserve"> </w:t>
      </w:r>
      <w:r w:rsidR="00477BD0">
        <w:rPr>
          <w:bCs/>
          <w:sz w:val="24"/>
          <w:szCs w:val="24"/>
        </w:rPr>
        <w:t xml:space="preserve">и перечень документов </w:t>
      </w:r>
      <w:r w:rsidRPr="00264C55">
        <w:rPr>
          <w:bCs/>
          <w:sz w:val="24"/>
          <w:szCs w:val="24"/>
        </w:rPr>
        <w:t>заявитель может получить в электронном виде на Интернет-ресурс</w:t>
      </w:r>
      <w:r w:rsidR="000E30B4">
        <w:rPr>
          <w:bCs/>
          <w:sz w:val="24"/>
          <w:szCs w:val="24"/>
        </w:rPr>
        <w:t xml:space="preserve">е </w:t>
      </w:r>
      <w:r w:rsidR="000E30B4">
        <w:rPr>
          <w:bCs/>
          <w:sz w:val="24"/>
          <w:szCs w:val="24"/>
          <w:lang w:val="en-US"/>
        </w:rPr>
        <w:t>www</w:t>
      </w:r>
      <w:r w:rsidR="000E30B4" w:rsidRPr="000E30B4">
        <w:rPr>
          <w:bCs/>
          <w:sz w:val="24"/>
          <w:szCs w:val="24"/>
        </w:rPr>
        <w:t>.</w:t>
      </w:r>
      <w:proofErr w:type="spellStart"/>
      <w:r w:rsidR="000E30B4">
        <w:rPr>
          <w:bCs/>
          <w:sz w:val="24"/>
          <w:szCs w:val="24"/>
          <w:lang w:val="en-US"/>
        </w:rPr>
        <w:t>torgi</w:t>
      </w:r>
      <w:proofErr w:type="spellEnd"/>
      <w:r w:rsidR="000E30B4" w:rsidRPr="000E30B4">
        <w:rPr>
          <w:bCs/>
          <w:sz w:val="24"/>
          <w:szCs w:val="24"/>
        </w:rPr>
        <w:t>.</w:t>
      </w:r>
      <w:proofErr w:type="spellStart"/>
      <w:r w:rsidR="000E30B4">
        <w:rPr>
          <w:bCs/>
          <w:sz w:val="24"/>
          <w:szCs w:val="24"/>
          <w:lang w:val="en-US"/>
        </w:rPr>
        <w:t>gov</w:t>
      </w:r>
      <w:proofErr w:type="spellEnd"/>
      <w:r w:rsidR="000E30B4" w:rsidRPr="000E30B4">
        <w:rPr>
          <w:bCs/>
          <w:sz w:val="24"/>
          <w:szCs w:val="24"/>
        </w:rPr>
        <w:t>.</w:t>
      </w:r>
      <w:proofErr w:type="spellStart"/>
      <w:r w:rsidR="000E30B4">
        <w:rPr>
          <w:bCs/>
          <w:sz w:val="24"/>
          <w:szCs w:val="24"/>
          <w:lang w:val="en-US"/>
        </w:rPr>
        <w:t>ru</w:t>
      </w:r>
      <w:proofErr w:type="spellEnd"/>
      <w:r w:rsidRPr="00264C55">
        <w:rPr>
          <w:bCs/>
          <w:sz w:val="24"/>
          <w:szCs w:val="24"/>
        </w:rPr>
        <w:t>.</w:t>
      </w:r>
    </w:p>
    <w:p w:rsidR="0025520D" w:rsidRPr="00264C55" w:rsidRDefault="0025520D"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0E30B4" w:rsidRPr="000E30B4" w:rsidRDefault="000E30B4" w:rsidP="000E30B4">
      <w:pPr>
        <w:pStyle w:val="3"/>
        <w:spacing w:before="0"/>
        <w:ind w:firstLine="709"/>
        <w:jc w:val="both"/>
        <w:rPr>
          <w:rFonts w:ascii="Times New Roman" w:hAnsi="Times New Roman" w:cs="Times New Roman"/>
          <w:b w:val="0"/>
          <w:bCs w:val="0"/>
          <w:color w:val="auto"/>
          <w:sz w:val="24"/>
          <w:szCs w:val="24"/>
        </w:rPr>
      </w:pPr>
      <w:r w:rsidRPr="000E30B4">
        <w:rPr>
          <w:rFonts w:ascii="Times New Roman" w:hAnsi="Times New Roman" w:cs="Times New Roman"/>
          <w:b w:val="0"/>
          <w:bCs w:val="0"/>
          <w:color w:val="auto"/>
          <w:sz w:val="24"/>
          <w:szCs w:val="24"/>
        </w:rPr>
        <w:t xml:space="preserve">При предоставлении муниципального имущества в аренду по результатам </w:t>
      </w:r>
      <w:r w:rsidR="00B15E2C">
        <w:rPr>
          <w:rFonts w:ascii="Times New Roman" w:hAnsi="Times New Roman" w:cs="Times New Roman"/>
          <w:b w:val="0"/>
          <w:bCs w:val="0"/>
          <w:color w:val="auto"/>
          <w:sz w:val="24"/>
          <w:szCs w:val="24"/>
        </w:rPr>
        <w:t>торгов</w:t>
      </w:r>
      <w:r w:rsidRPr="000E30B4">
        <w:rPr>
          <w:rFonts w:ascii="Times New Roman" w:hAnsi="Times New Roman" w:cs="Times New Roman"/>
          <w:b w:val="0"/>
          <w:bCs w:val="0"/>
          <w:color w:val="auto"/>
          <w:sz w:val="24"/>
          <w:szCs w:val="24"/>
        </w:rPr>
        <w:t xml:space="preserve"> Комитет:</w:t>
      </w:r>
    </w:p>
    <w:p w:rsidR="000E30B4" w:rsidRPr="000E30B4" w:rsidRDefault="000E30B4" w:rsidP="00587353">
      <w:pPr>
        <w:ind w:firstLine="567"/>
        <w:jc w:val="both"/>
        <w:rPr>
          <w:sz w:val="24"/>
          <w:szCs w:val="24"/>
        </w:rPr>
      </w:pPr>
      <w:proofErr w:type="gramStart"/>
      <w:r w:rsidRPr="000E30B4">
        <w:rPr>
          <w:sz w:val="24"/>
          <w:szCs w:val="24"/>
        </w:rPr>
        <w:t xml:space="preserve">- принимает решение о проведении </w:t>
      </w:r>
      <w:r>
        <w:rPr>
          <w:sz w:val="24"/>
          <w:szCs w:val="24"/>
        </w:rPr>
        <w:t>торгов</w:t>
      </w:r>
      <w:r w:rsidRPr="000E30B4">
        <w:rPr>
          <w:sz w:val="24"/>
          <w:szCs w:val="24"/>
        </w:rPr>
        <w:t xml:space="preserve"> на заключение договора аренды муниципального имущества</w:t>
      </w:r>
      <w:r>
        <w:rPr>
          <w:sz w:val="24"/>
          <w:szCs w:val="24"/>
        </w:rPr>
        <w:t xml:space="preserve">, в том числе </w:t>
      </w:r>
      <w:r w:rsidRPr="000E30B4">
        <w:rPr>
          <w:sz w:val="24"/>
          <w:szCs w:val="24"/>
        </w:rPr>
        <w:t xml:space="preserve">определяет дату и место проведения </w:t>
      </w:r>
      <w:r>
        <w:rPr>
          <w:sz w:val="24"/>
          <w:szCs w:val="24"/>
        </w:rPr>
        <w:t>торгов</w:t>
      </w:r>
      <w:r w:rsidRPr="000E30B4">
        <w:rPr>
          <w:sz w:val="24"/>
          <w:szCs w:val="24"/>
        </w:rPr>
        <w:t xml:space="preserve">, </w:t>
      </w:r>
      <w:r>
        <w:rPr>
          <w:sz w:val="24"/>
          <w:szCs w:val="24"/>
        </w:rPr>
        <w:t>их</w:t>
      </w:r>
      <w:r w:rsidRPr="000E30B4">
        <w:rPr>
          <w:sz w:val="24"/>
          <w:szCs w:val="24"/>
        </w:rPr>
        <w:t xml:space="preserve"> условия, а также</w:t>
      </w:r>
      <w:r w:rsidR="00587353">
        <w:rPr>
          <w:sz w:val="24"/>
          <w:szCs w:val="24"/>
        </w:rPr>
        <w:t xml:space="preserve"> критерии выбора победителя, </w:t>
      </w:r>
      <w:r w:rsidRPr="000E30B4">
        <w:rPr>
          <w:sz w:val="24"/>
          <w:szCs w:val="24"/>
        </w:rPr>
        <w:t xml:space="preserve">определяет начальную цену предмета </w:t>
      </w:r>
      <w:r w:rsidR="00587353">
        <w:rPr>
          <w:sz w:val="24"/>
          <w:szCs w:val="24"/>
        </w:rPr>
        <w:t>торгов</w:t>
      </w:r>
      <w:r w:rsidRPr="000E30B4">
        <w:rPr>
          <w:sz w:val="24"/>
          <w:szCs w:val="24"/>
        </w:rPr>
        <w:t xml:space="preserve"> на основании отчета об определении рыночной стоимости, подготовленного независимым оценщиком, размер задатка</w:t>
      </w:r>
      <w:r w:rsidR="00587353">
        <w:rPr>
          <w:sz w:val="24"/>
          <w:szCs w:val="24"/>
        </w:rPr>
        <w:t xml:space="preserve">, </w:t>
      </w:r>
      <w:r w:rsidRPr="000E30B4">
        <w:rPr>
          <w:sz w:val="24"/>
          <w:szCs w:val="24"/>
        </w:rPr>
        <w:t>формирует комиссию</w:t>
      </w:r>
      <w:r w:rsidR="00587353">
        <w:rPr>
          <w:sz w:val="24"/>
          <w:szCs w:val="24"/>
        </w:rPr>
        <w:t xml:space="preserve"> по торгам и </w:t>
      </w:r>
      <w:r w:rsidRPr="000E30B4">
        <w:rPr>
          <w:sz w:val="24"/>
          <w:szCs w:val="24"/>
        </w:rPr>
        <w:t xml:space="preserve"> утверждает </w:t>
      </w:r>
      <w:r w:rsidR="00587353">
        <w:rPr>
          <w:sz w:val="24"/>
          <w:szCs w:val="24"/>
        </w:rPr>
        <w:t>документацию по торгам;</w:t>
      </w:r>
      <w:proofErr w:type="gramEnd"/>
    </w:p>
    <w:p w:rsidR="000E30B4" w:rsidRPr="000E30B4" w:rsidRDefault="000E30B4" w:rsidP="000E30B4">
      <w:pPr>
        <w:pStyle w:val="ConsPlusNormal"/>
        <w:widowControl/>
        <w:ind w:firstLine="567"/>
        <w:jc w:val="both"/>
        <w:rPr>
          <w:rFonts w:ascii="Times New Roman" w:hAnsi="Times New Roman" w:cs="Times New Roman"/>
          <w:sz w:val="24"/>
          <w:szCs w:val="24"/>
        </w:rPr>
      </w:pPr>
      <w:r w:rsidRPr="000E30B4">
        <w:rPr>
          <w:rFonts w:ascii="Times New Roman" w:hAnsi="Times New Roman" w:cs="Times New Roman"/>
          <w:sz w:val="24"/>
          <w:szCs w:val="24"/>
        </w:rPr>
        <w:t xml:space="preserve">- размещает информационное сообщение о проведение </w:t>
      </w:r>
      <w:r w:rsidR="00587353">
        <w:rPr>
          <w:rFonts w:ascii="Times New Roman" w:hAnsi="Times New Roman" w:cs="Times New Roman"/>
          <w:sz w:val="24"/>
          <w:szCs w:val="24"/>
        </w:rPr>
        <w:t>торгов</w:t>
      </w:r>
      <w:r w:rsidRPr="000E30B4">
        <w:rPr>
          <w:rFonts w:ascii="Times New Roman" w:hAnsi="Times New Roman" w:cs="Times New Roman"/>
          <w:sz w:val="24"/>
          <w:szCs w:val="24"/>
        </w:rPr>
        <w:t xml:space="preserve"> и документацию</w:t>
      </w:r>
      <w:r w:rsidR="00587353">
        <w:rPr>
          <w:rFonts w:ascii="Times New Roman" w:hAnsi="Times New Roman" w:cs="Times New Roman"/>
          <w:sz w:val="24"/>
          <w:szCs w:val="24"/>
        </w:rPr>
        <w:t xml:space="preserve"> по торгам</w:t>
      </w:r>
      <w:r w:rsidRPr="000E30B4">
        <w:rPr>
          <w:rFonts w:ascii="Times New Roman" w:hAnsi="Times New Roman" w:cs="Times New Roman"/>
          <w:sz w:val="24"/>
          <w:szCs w:val="24"/>
        </w:rPr>
        <w:t xml:space="preserve"> в сети Интернет на федеральном официальном сайте </w:t>
      </w:r>
      <w:r w:rsidR="00587353">
        <w:rPr>
          <w:rFonts w:ascii="Times New Roman" w:hAnsi="Times New Roman" w:cs="Times New Roman"/>
          <w:sz w:val="24"/>
          <w:szCs w:val="24"/>
          <w:lang w:val="en-US"/>
        </w:rPr>
        <w:t>www</w:t>
      </w:r>
      <w:r w:rsidR="00587353" w:rsidRPr="00587353">
        <w:rPr>
          <w:rFonts w:ascii="Times New Roman" w:hAnsi="Times New Roman" w:cs="Times New Roman"/>
          <w:sz w:val="24"/>
          <w:szCs w:val="24"/>
        </w:rPr>
        <w:t>.</w:t>
      </w:r>
      <w:r w:rsidRPr="000E30B4">
        <w:rPr>
          <w:rFonts w:ascii="Times New Roman" w:hAnsi="Times New Roman" w:cs="Times New Roman"/>
          <w:sz w:val="24"/>
          <w:szCs w:val="24"/>
        </w:rPr>
        <w:t>torgi.gov.ru;</w:t>
      </w:r>
    </w:p>
    <w:p w:rsidR="000E30B4" w:rsidRDefault="000E30B4" w:rsidP="000E30B4">
      <w:pPr>
        <w:pStyle w:val="ConsPlusNormal"/>
        <w:widowControl/>
        <w:ind w:firstLine="567"/>
        <w:jc w:val="both"/>
        <w:rPr>
          <w:rFonts w:ascii="Times New Roman" w:hAnsi="Times New Roman" w:cs="Times New Roman"/>
          <w:sz w:val="24"/>
          <w:szCs w:val="24"/>
        </w:rPr>
      </w:pPr>
      <w:r w:rsidRPr="000E30B4">
        <w:rPr>
          <w:rFonts w:ascii="Times New Roman" w:hAnsi="Times New Roman" w:cs="Times New Roman"/>
          <w:sz w:val="24"/>
          <w:szCs w:val="24"/>
        </w:rPr>
        <w:t xml:space="preserve">- принимает </w:t>
      </w:r>
      <w:r w:rsidR="00587353">
        <w:rPr>
          <w:rFonts w:ascii="Times New Roman" w:hAnsi="Times New Roman" w:cs="Times New Roman"/>
          <w:sz w:val="24"/>
          <w:szCs w:val="24"/>
        </w:rPr>
        <w:t xml:space="preserve">заявки и </w:t>
      </w:r>
      <w:r w:rsidRPr="000E30B4">
        <w:rPr>
          <w:rFonts w:ascii="Times New Roman" w:hAnsi="Times New Roman" w:cs="Times New Roman"/>
          <w:sz w:val="24"/>
          <w:szCs w:val="24"/>
        </w:rPr>
        <w:t>документы от желающих</w:t>
      </w:r>
      <w:r>
        <w:rPr>
          <w:rFonts w:ascii="Times New Roman" w:hAnsi="Times New Roman" w:cs="Times New Roman"/>
          <w:sz w:val="24"/>
          <w:szCs w:val="24"/>
        </w:rPr>
        <w:t xml:space="preserve"> принять участие в </w:t>
      </w:r>
      <w:r w:rsidR="00587353">
        <w:rPr>
          <w:rFonts w:ascii="Times New Roman" w:hAnsi="Times New Roman" w:cs="Times New Roman"/>
          <w:sz w:val="24"/>
          <w:szCs w:val="24"/>
        </w:rPr>
        <w:t>торгах</w:t>
      </w:r>
      <w:r>
        <w:rPr>
          <w:rFonts w:ascii="Times New Roman" w:hAnsi="Times New Roman" w:cs="Times New Roman"/>
          <w:sz w:val="24"/>
          <w:szCs w:val="24"/>
        </w:rPr>
        <w:t>;</w:t>
      </w:r>
    </w:p>
    <w:p w:rsidR="000E30B4"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рассматривает представленные </w:t>
      </w:r>
      <w:r w:rsidR="00587353">
        <w:rPr>
          <w:rFonts w:ascii="Times New Roman" w:hAnsi="Times New Roman" w:cs="Times New Roman"/>
          <w:sz w:val="24"/>
          <w:szCs w:val="24"/>
        </w:rPr>
        <w:t xml:space="preserve">заявки и </w:t>
      </w:r>
      <w:r>
        <w:rPr>
          <w:rFonts w:ascii="Times New Roman" w:hAnsi="Times New Roman" w:cs="Times New Roman"/>
          <w:sz w:val="24"/>
          <w:szCs w:val="24"/>
        </w:rPr>
        <w:t xml:space="preserve">документы и осуществляет допуск к </w:t>
      </w:r>
      <w:r w:rsidR="00587353">
        <w:rPr>
          <w:rFonts w:ascii="Times New Roman" w:hAnsi="Times New Roman" w:cs="Times New Roman"/>
          <w:sz w:val="24"/>
          <w:szCs w:val="24"/>
        </w:rPr>
        <w:t>торгам</w:t>
      </w:r>
      <w:r w:rsidR="00A02771">
        <w:rPr>
          <w:rFonts w:ascii="Times New Roman" w:hAnsi="Times New Roman" w:cs="Times New Roman"/>
          <w:sz w:val="24"/>
          <w:szCs w:val="24"/>
        </w:rPr>
        <w:t xml:space="preserve">, а также </w:t>
      </w:r>
      <w:r>
        <w:rPr>
          <w:rFonts w:ascii="Times New Roman" w:hAnsi="Times New Roman" w:cs="Times New Roman"/>
          <w:sz w:val="24"/>
          <w:szCs w:val="24"/>
        </w:rPr>
        <w:t xml:space="preserve">уведомляет лиц, подавших документы для участия в </w:t>
      </w:r>
      <w:r w:rsidR="00587353">
        <w:rPr>
          <w:rFonts w:ascii="Times New Roman" w:hAnsi="Times New Roman" w:cs="Times New Roman"/>
          <w:sz w:val="24"/>
          <w:szCs w:val="24"/>
        </w:rPr>
        <w:t>торгах</w:t>
      </w:r>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их до</w:t>
      </w:r>
      <w:r w:rsidR="00587353">
        <w:rPr>
          <w:rFonts w:ascii="Times New Roman" w:hAnsi="Times New Roman" w:cs="Times New Roman"/>
          <w:sz w:val="24"/>
          <w:szCs w:val="24"/>
        </w:rPr>
        <w:t>пуске (не допуске) к участию в торгах</w:t>
      </w:r>
      <w:r>
        <w:rPr>
          <w:rFonts w:ascii="Times New Roman" w:hAnsi="Times New Roman" w:cs="Times New Roman"/>
          <w:sz w:val="24"/>
          <w:szCs w:val="24"/>
        </w:rPr>
        <w:t>;</w:t>
      </w:r>
    </w:p>
    <w:p w:rsidR="000E30B4"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проводит </w:t>
      </w:r>
      <w:r w:rsidR="00587353">
        <w:rPr>
          <w:rFonts w:ascii="Times New Roman" w:hAnsi="Times New Roman" w:cs="Times New Roman"/>
          <w:sz w:val="24"/>
          <w:szCs w:val="24"/>
        </w:rPr>
        <w:t xml:space="preserve">торги и </w:t>
      </w:r>
      <w:r>
        <w:rPr>
          <w:rFonts w:ascii="Times New Roman" w:hAnsi="Times New Roman" w:cs="Times New Roman"/>
          <w:sz w:val="24"/>
          <w:szCs w:val="24"/>
        </w:rPr>
        <w:t xml:space="preserve">оформляет протокол о результатах </w:t>
      </w:r>
      <w:r w:rsidR="00587353">
        <w:rPr>
          <w:rFonts w:ascii="Times New Roman" w:hAnsi="Times New Roman" w:cs="Times New Roman"/>
          <w:sz w:val="24"/>
          <w:szCs w:val="24"/>
        </w:rPr>
        <w:t>торгов</w:t>
      </w:r>
      <w:r>
        <w:rPr>
          <w:rFonts w:ascii="Times New Roman" w:hAnsi="Times New Roman" w:cs="Times New Roman"/>
          <w:sz w:val="24"/>
          <w:szCs w:val="24"/>
        </w:rPr>
        <w:t>;</w:t>
      </w:r>
    </w:p>
    <w:p w:rsidR="000E30B4" w:rsidRDefault="000E30B4" w:rsidP="000E30B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обеспечивает заключение договора аренды муниципального имущества с победителем </w:t>
      </w:r>
      <w:r w:rsidR="00587353">
        <w:rPr>
          <w:rFonts w:ascii="Times New Roman" w:hAnsi="Times New Roman" w:cs="Times New Roman"/>
          <w:sz w:val="24"/>
          <w:szCs w:val="24"/>
        </w:rPr>
        <w:t>торгов</w:t>
      </w:r>
      <w:r>
        <w:rPr>
          <w:rFonts w:ascii="Times New Roman" w:hAnsi="Times New Roman" w:cs="Times New Roman"/>
          <w:sz w:val="24"/>
          <w:szCs w:val="24"/>
        </w:rPr>
        <w:t>.</w:t>
      </w:r>
    </w:p>
    <w:p w:rsidR="000E30B4" w:rsidRDefault="00587353" w:rsidP="000E30B4">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Торги </w:t>
      </w:r>
      <w:r w:rsidR="000E30B4">
        <w:rPr>
          <w:rFonts w:ascii="Times New Roman" w:hAnsi="Times New Roman" w:cs="Times New Roman"/>
          <w:sz w:val="24"/>
          <w:szCs w:val="24"/>
        </w:rPr>
        <w:t>на право заключения договора аренды муниципального имущества проводятся Комитетом в соответствии с порядком, определенным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w:t>
      </w:r>
      <w:proofErr w:type="gramEnd"/>
      <w:r w:rsidR="000E30B4">
        <w:rPr>
          <w:rFonts w:ascii="Times New Roman" w:hAnsi="Times New Roman" w:cs="Times New Roman"/>
          <w:sz w:val="24"/>
          <w:szCs w:val="24"/>
        </w:rPr>
        <w:t xml:space="preserve"> </w:t>
      </w:r>
      <w:proofErr w:type="gramStart"/>
      <w:r w:rsidR="000E30B4">
        <w:rPr>
          <w:rFonts w:ascii="Times New Roman" w:hAnsi="Times New Roman" w:cs="Times New Roman"/>
          <w:sz w:val="24"/>
          <w:szCs w:val="24"/>
        </w:rPr>
        <w:t>отношении</w:t>
      </w:r>
      <w:proofErr w:type="gramEnd"/>
      <w:r w:rsidR="000E30B4">
        <w:rPr>
          <w:rFonts w:ascii="Times New Roman" w:hAnsi="Times New Roman" w:cs="Times New Roman"/>
          <w:sz w:val="24"/>
          <w:szCs w:val="24"/>
        </w:rPr>
        <w:t xml:space="preserve"> которого заключение указанных договоров может осуществляться путем проведения торгов в форме конкурса».</w:t>
      </w:r>
    </w:p>
    <w:p w:rsidR="000E30B4" w:rsidRDefault="000E30B4" w:rsidP="000E30B4">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Заключение договора аренды с победителем </w:t>
      </w:r>
      <w:r w:rsidR="00B15E2C">
        <w:rPr>
          <w:rFonts w:ascii="Times New Roman" w:hAnsi="Times New Roman" w:cs="Times New Roman"/>
          <w:sz w:val="24"/>
          <w:szCs w:val="24"/>
        </w:rPr>
        <w:t>торгов</w:t>
      </w:r>
      <w:r>
        <w:rPr>
          <w:rFonts w:ascii="Times New Roman" w:hAnsi="Times New Roman" w:cs="Times New Roman"/>
          <w:sz w:val="24"/>
          <w:szCs w:val="24"/>
        </w:rPr>
        <w:t xml:space="preserve"> оформляется после утверждения протокола о результатах </w:t>
      </w:r>
      <w:r w:rsidR="00587353">
        <w:rPr>
          <w:rFonts w:ascii="Times New Roman" w:hAnsi="Times New Roman" w:cs="Times New Roman"/>
          <w:sz w:val="24"/>
          <w:szCs w:val="24"/>
        </w:rPr>
        <w:t>торгов</w:t>
      </w:r>
      <w:r>
        <w:rPr>
          <w:rFonts w:ascii="Times New Roman" w:hAnsi="Times New Roman" w:cs="Times New Roman"/>
          <w:sz w:val="24"/>
          <w:szCs w:val="24"/>
        </w:rPr>
        <w:t xml:space="preserve"> в срок, установленный действующим законодательством.</w:t>
      </w:r>
    </w:p>
    <w:p w:rsidR="00AD2CB0" w:rsidRPr="00264C55" w:rsidRDefault="00AD2CB0" w:rsidP="00264C55">
      <w:pPr>
        <w:ind w:right="113" w:firstLine="709"/>
        <w:jc w:val="both"/>
        <w:rPr>
          <w:rFonts w:eastAsia="Times New Roman"/>
          <w:sz w:val="24"/>
          <w:szCs w:val="24"/>
        </w:rPr>
      </w:pPr>
    </w:p>
    <w:p w:rsidR="00C76E36" w:rsidRDefault="00C76E36" w:rsidP="00C76E36">
      <w:pPr>
        <w:autoSpaceDE w:val="0"/>
        <w:autoSpaceDN w:val="0"/>
        <w:adjustRightInd w:val="0"/>
        <w:ind w:firstLine="567"/>
        <w:jc w:val="center"/>
        <w:outlineLvl w:val="2"/>
        <w:rPr>
          <w:rFonts w:eastAsia="Times New Roman"/>
          <w:b/>
          <w:sz w:val="24"/>
          <w:szCs w:val="24"/>
        </w:rPr>
      </w:pPr>
      <w:r w:rsidRPr="00C76E36">
        <w:rPr>
          <w:rFonts w:eastAsia="Times New Roman"/>
          <w:b/>
          <w:sz w:val="24"/>
          <w:szCs w:val="24"/>
        </w:rPr>
        <w:t xml:space="preserve">3.2. Прием и </w:t>
      </w:r>
      <w:r w:rsidRPr="00587353">
        <w:rPr>
          <w:rFonts w:eastAsia="Times New Roman"/>
          <w:b/>
          <w:sz w:val="24"/>
          <w:szCs w:val="24"/>
        </w:rPr>
        <w:t xml:space="preserve">регистрация </w:t>
      </w:r>
      <w:r w:rsidR="00587353" w:rsidRPr="00587353">
        <w:rPr>
          <w:b/>
          <w:sz w:val="24"/>
          <w:szCs w:val="24"/>
        </w:rPr>
        <w:t>заявки и документов</w:t>
      </w:r>
    </w:p>
    <w:p w:rsidR="00C76E36" w:rsidRPr="00C76E36" w:rsidRDefault="00C76E36" w:rsidP="00C76E36">
      <w:pPr>
        <w:autoSpaceDE w:val="0"/>
        <w:autoSpaceDN w:val="0"/>
        <w:adjustRightInd w:val="0"/>
        <w:ind w:firstLine="567"/>
        <w:jc w:val="center"/>
        <w:outlineLvl w:val="2"/>
        <w:rPr>
          <w:rFonts w:eastAsia="Times New Roman"/>
          <w:b/>
          <w:sz w:val="24"/>
          <w:szCs w:val="24"/>
        </w:rPr>
      </w:pP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 xml:space="preserve">3.2.1. Основанием для начала предоставления муниципальной услуги является поступление в </w:t>
      </w:r>
      <w:r w:rsidR="00866B72">
        <w:rPr>
          <w:rFonts w:eastAsia="Times New Roman"/>
          <w:sz w:val="24"/>
          <w:szCs w:val="24"/>
        </w:rPr>
        <w:t>Комитет</w:t>
      </w:r>
      <w:r w:rsidRPr="00C76E36">
        <w:rPr>
          <w:rFonts w:eastAsia="Times New Roman"/>
          <w:sz w:val="24"/>
          <w:szCs w:val="24"/>
        </w:rPr>
        <w:t xml:space="preserve"> заяв</w:t>
      </w:r>
      <w:r w:rsidR="00587353">
        <w:rPr>
          <w:rFonts w:eastAsia="Times New Roman"/>
          <w:sz w:val="24"/>
          <w:szCs w:val="24"/>
        </w:rPr>
        <w:t>ки</w:t>
      </w:r>
      <w:r w:rsidRPr="00C76E36">
        <w:rPr>
          <w:rFonts w:eastAsia="Times New Roman"/>
          <w:sz w:val="24"/>
          <w:szCs w:val="24"/>
        </w:rPr>
        <w:t xml:space="preserve"> по форме согласно приложению 1 к административному регламенту:</w:t>
      </w:r>
    </w:p>
    <w:p w:rsidR="00C76E36" w:rsidRPr="00C76E36" w:rsidRDefault="00C76E36" w:rsidP="00C76E36">
      <w:pPr>
        <w:tabs>
          <w:tab w:val="left" w:pos="567"/>
        </w:tabs>
        <w:ind w:firstLine="709"/>
        <w:jc w:val="both"/>
        <w:rPr>
          <w:rFonts w:eastAsia="Times New Roman"/>
          <w:sz w:val="24"/>
          <w:szCs w:val="24"/>
        </w:rPr>
      </w:pPr>
      <w:r w:rsidRPr="00C76E36">
        <w:rPr>
          <w:rFonts w:eastAsia="Times New Roman"/>
          <w:sz w:val="24"/>
          <w:szCs w:val="24"/>
        </w:rPr>
        <w:t>- при личном обращении;</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w:t>
      </w:r>
      <w:proofErr w:type="gramStart"/>
      <w:r w:rsidRPr="00C76E36">
        <w:rPr>
          <w:rFonts w:eastAsia="Times New Roman"/>
          <w:sz w:val="24"/>
          <w:szCs w:val="24"/>
        </w:rPr>
        <w:t>направленного</w:t>
      </w:r>
      <w:proofErr w:type="gramEnd"/>
      <w:r w:rsidRPr="00C76E36">
        <w:rPr>
          <w:rFonts w:eastAsia="Times New Roman"/>
          <w:sz w:val="24"/>
          <w:szCs w:val="24"/>
        </w:rPr>
        <w:t xml:space="preserve"> по почте;</w:t>
      </w:r>
    </w:p>
    <w:p w:rsidR="00C76E36" w:rsidRPr="00C76E36" w:rsidRDefault="00C76E36" w:rsidP="00587353">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 </w:t>
      </w:r>
      <w:proofErr w:type="gramStart"/>
      <w:r w:rsidR="00587353">
        <w:rPr>
          <w:rFonts w:eastAsia="Times New Roman"/>
          <w:sz w:val="24"/>
          <w:szCs w:val="24"/>
        </w:rPr>
        <w:t>полученного</w:t>
      </w:r>
      <w:proofErr w:type="gramEnd"/>
      <w:r w:rsidR="00587353">
        <w:rPr>
          <w:rFonts w:eastAsia="Times New Roman"/>
          <w:sz w:val="24"/>
          <w:szCs w:val="24"/>
        </w:rPr>
        <w:t xml:space="preserve"> в электронном виде</w:t>
      </w:r>
      <w:r w:rsidRPr="00C76E36">
        <w:rPr>
          <w:rFonts w:eastAsia="Times New Roman"/>
          <w:sz w:val="24"/>
          <w:szCs w:val="24"/>
        </w:rPr>
        <w:t>.</w:t>
      </w:r>
    </w:p>
    <w:p w:rsidR="00C76E36" w:rsidRPr="00C76E36" w:rsidRDefault="00C76E36" w:rsidP="00C76E36">
      <w:pPr>
        <w:autoSpaceDE w:val="0"/>
        <w:autoSpaceDN w:val="0"/>
        <w:adjustRightInd w:val="0"/>
        <w:ind w:right="-5" w:firstLine="709"/>
        <w:jc w:val="both"/>
        <w:rPr>
          <w:rFonts w:eastAsia="Times New Roman"/>
          <w:sz w:val="24"/>
          <w:szCs w:val="24"/>
        </w:rPr>
      </w:pPr>
      <w:r w:rsidRPr="00C76E36">
        <w:rPr>
          <w:rFonts w:eastAsia="Times New Roman"/>
          <w:sz w:val="24"/>
          <w:szCs w:val="24"/>
        </w:rPr>
        <w:t>3.2.2. Прием заяв</w:t>
      </w:r>
      <w:r w:rsidR="00587353">
        <w:rPr>
          <w:rFonts w:eastAsia="Times New Roman"/>
          <w:sz w:val="24"/>
          <w:szCs w:val="24"/>
        </w:rPr>
        <w:t>ки</w:t>
      </w:r>
      <w:r w:rsidRPr="00C76E36">
        <w:rPr>
          <w:rFonts w:eastAsia="Times New Roman"/>
          <w:sz w:val="24"/>
          <w:szCs w:val="24"/>
        </w:rPr>
        <w:t xml:space="preserve"> и документов для предоставления муниципальной услуги в </w:t>
      </w:r>
      <w:r w:rsidR="00866B72">
        <w:rPr>
          <w:rFonts w:eastAsia="Times New Roman"/>
          <w:sz w:val="24"/>
          <w:szCs w:val="24"/>
        </w:rPr>
        <w:t>Комитете</w:t>
      </w:r>
      <w:r w:rsidRPr="00C76E36">
        <w:rPr>
          <w:rFonts w:eastAsia="Times New Roman"/>
          <w:sz w:val="24"/>
          <w:szCs w:val="24"/>
        </w:rPr>
        <w:t xml:space="preserve"> при личном обращении заявителя (его представителя): </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t>-</w:t>
      </w:r>
      <w:r w:rsidR="00866B72">
        <w:rPr>
          <w:rFonts w:eastAsia="Times New Roman"/>
          <w:sz w:val="24"/>
          <w:szCs w:val="24"/>
        </w:rPr>
        <w:t xml:space="preserve"> д</w:t>
      </w:r>
      <w:r w:rsidR="00C76E36" w:rsidRPr="00C76E36">
        <w:rPr>
          <w:rFonts w:eastAsia="Times New Roman"/>
          <w:sz w:val="24"/>
          <w:szCs w:val="24"/>
        </w:rPr>
        <w:t xml:space="preserve">олжностное лицо </w:t>
      </w:r>
      <w:r w:rsidR="00866B72">
        <w:rPr>
          <w:rFonts w:eastAsia="Times New Roman"/>
          <w:sz w:val="24"/>
          <w:szCs w:val="24"/>
        </w:rPr>
        <w:t>Комитета</w:t>
      </w:r>
      <w:r w:rsidR="00C76E36" w:rsidRPr="00C76E36">
        <w:rPr>
          <w:rFonts w:eastAsia="Times New Roman"/>
          <w:sz w:val="24"/>
          <w:szCs w:val="24"/>
        </w:rPr>
        <w:t xml:space="preserve">, </w:t>
      </w:r>
      <w:r w:rsidR="00866B72">
        <w:rPr>
          <w:rFonts w:eastAsia="Times New Roman"/>
          <w:sz w:val="24"/>
          <w:szCs w:val="24"/>
        </w:rPr>
        <w:t xml:space="preserve">отвечающее за </w:t>
      </w:r>
      <w:r w:rsidR="00F8103C">
        <w:rPr>
          <w:rFonts w:eastAsia="Times New Roman"/>
          <w:sz w:val="24"/>
          <w:szCs w:val="24"/>
        </w:rPr>
        <w:t>прием заявок</w:t>
      </w:r>
      <w:r w:rsidR="00C76E36" w:rsidRPr="00C76E36">
        <w:rPr>
          <w:rFonts w:eastAsia="Times New Roman"/>
          <w:sz w:val="24"/>
          <w:szCs w:val="24"/>
        </w:rPr>
        <w:t>:</w:t>
      </w:r>
    </w:p>
    <w:p w:rsidR="00C76E36" w:rsidRPr="00C76E36" w:rsidRDefault="00483FC3" w:rsidP="00C76E36">
      <w:pPr>
        <w:autoSpaceDE w:val="0"/>
        <w:autoSpaceDN w:val="0"/>
        <w:adjustRightInd w:val="0"/>
        <w:ind w:firstLine="709"/>
        <w:jc w:val="both"/>
        <w:outlineLvl w:val="2"/>
        <w:rPr>
          <w:rFonts w:eastAsia="Times New Roman"/>
          <w:sz w:val="24"/>
          <w:szCs w:val="24"/>
        </w:rPr>
      </w:pPr>
      <w:r>
        <w:rPr>
          <w:rFonts w:eastAsia="Times New Roman"/>
          <w:sz w:val="24"/>
          <w:szCs w:val="24"/>
        </w:rPr>
        <w:lastRenderedPageBreak/>
        <w:t>а)</w:t>
      </w:r>
      <w:r w:rsidR="00C76E36" w:rsidRPr="00C76E36">
        <w:rPr>
          <w:rFonts w:eastAsia="Times New Roman"/>
          <w:sz w:val="24"/>
          <w:szCs w:val="24"/>
        </w:rPr>
        <w:t xml:space="preserve">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C76E36" w:rsidRPr="00C76E36" w:rsidRDefault="00483FC3" w:rsidP="00483FC3">
      <w:pPr>
        <w:tabs>
          <w:tab w:val="left" w:pos="0"/>
          <w:tab w:val="left" w:pos="993"/>
        </w:tabs>
        <w:autoSpaceDE w:val="0"/>
        <w:autoSpaceDN w:val="0"/>
        <w:adjustRightInd w:val="0"/>
        <w:ind w:firstLine="709"/>
        <w:jc w:val="both"/>
        <w:rPr>
          <w:sz w:val="24"/>
          <w:szCs w:val="24"/>
        </w:rPr>
      </w:pPr>
      <w:r>
        <w:rPr>
          <w:sz w:val="24"/>
          <w:szCs w:val="24"/>
        </w:rPr>
        <w:t xml:space="preserve">б) </w:t>
      </w:r>
      <w:r w:rsidR="00F56DE8">
        <w:rPr>
          <w:sz w:val="24"/>
          <w:szCs w:val="24"/>
        </w:rPr>
        <w:t xml:space="preserve">регистрирует </w:t>
      </w:r>
      <w:r w:rsidR="00F8103C">
        <w:rPr>
          <w:sz w:val="24"/>
          <w:szCs w:val="24"/>
        </w:rPr>
        <w:t>в журнале регистрации за</w:t>
      </w:r>
      <w:r w:rsidR="00F8103C" w:rsidRPr="00F8103C">
        <w:rPr>
          <w:sz w:val="24"/>
          <w:szCs w:val="24"/>
        </w:rPr>
        <w:t xml:space="preserve">явку </w:t>
      </w:r>
      <w:r w:rsidR="00F8103C">
        <w:rPr>
          <w:sz w:val="24"/>
          <w:szCs w:val="24"/>
        </w:rPr>
        <w:t xml:space="preserve">с присвоением номера </w:t>
      </w:r>
      <w:r w:rsidR="00F8103C" w:rsidRPr="00F8103C">
        <w:rPr>
          <w:sz w:val="24"/>
          <w:szCs w:val="24"/>
        </w:rPr>
        <w:t>в день поступления</w:t>
      </w:r>
      <w:r w:rsidR="00F8103C" w:rsidRPr="00F8103C">
        <w:rPr>
          <w:i/>
          <w:iCs/>
          <w:sz w:val="24"/>
          <w:szCs w:val="24"/>
        </w:rPr>
        <w:t> </w:t>
      </w:r>
      <w:r w:rsidR="00F8103C" w:rsidRPr="00F8103C">
        <w:rPr>
          <w:sz w:val="24"/>
          <w:szCs w:val="24"/>
        </w:rPr>
        <w:t>с указанием даты и времени приёма заяв</w:t>
      </w:r>
      <w:r w:rsidR="00F8103C">
        <w:rPr>
          <w:sz w:val="24"/>
          <w:szCs w:val="24"/>
        </w:rPr>
        <w:t>ки</w:t>
      </w:r>
      <w:r w:rsidR="00F8103C" w:rsidRPr="00F8103C">
        <w:rPr>
          <w:sz w:val="24"/>
          <w:szCs w:val="24"/>
        </w:rPr>
        <w:t>, фамилии, имени, отчества заявителя</w:t>
      </w:r>
      <w:r w:rsidR="00C76E36" w:rsidRPr="00C76E36">
        <w:rPr>
          <w:sz w:val="24"/>
          <w:szCs w:val="24"/>
        </w:rPr>
        <w:t>;</w:t>
      </w:r>
    </w:p>
    <w:p w:rsidR="00C76E36" w:rsidRPr="00C76E36" w:rsidRDefault="00483FC3" w:rsidP="00C76E36">
      <w:pPr>
        <w:widowControl w:val="0"/>
        <w:tabs>
          <w:tab w:val="left" w:pos="567"/>
        </w:tabs>
        <w:autoSpaceDE w:val="0"/>
        <w:autoSpaceDN w:val="0"/>
        <w:adjustRightInd w:val="0"/>
        <w:ind w:firstLine="709"/>
        <w:jc w:val="both"/>
        <w:rPr>
          <w:rFonts w:cs="Arial"/>
          <w:sz w:val="24"/>
          <w:szCs w:val="24"/>
        </w:rPr>
      </w:pPr>
      <w:r w:rsidRPr="00483FC3">
        <w:rPr>
          <w:sz w:val="24"/>
          <w:szCs w:val="24"/>
        </w:rPr>
        <w:t>в)</w:t>
      </w:r>
      <w:r w:rsidR="00C76E36" w:rsidRPr="00C76E36">
        <w:rPr>
          <w:rFonts w:ascii="Arial" w:hAnsi="Arial"/>
          <w:sz w:val="24"/>
          <w:szCs w:val="24"/>
        </w:rPr>
        <w:t xml:space="preserve"> </w:t>
      </w:r>
      <w:r w:rsidR="00C76E36" w:rsidRPr="00C76E36">
        <w:rPr>
          <w:rFonts w:cs="Arial"/>
          <w:sz w:val="24"/>
          <w:szCs w:val="24"/>
        </w:rPr>
        <w:t>оформляет в 2-х экземплярах расписку в приеме заяв</w:t>
      </w:r>
      <w:r w:rsidR="00F8103C">
        <w:rPr>
          <w:rFonts w:cs="Arial"/>
          <w:sz w:val="24"/>
          <w:szCs w:val="24"/>
        </w:rPr>
        <w:t>ки</w:t>
      </w:r>
      <w:r w:rsidR="00C76E36" w:rsidRPr="00C76E36">
        <w:rPr>
          <w:rFonts w:cs="Arial"/>
          <w:sz w:val="24"/>
          <w:szCs w:val="24"/>
        </w:rPr>
        <w:t>, один экземпляр передает заявителю, второй приобщает к документам.</w:t>
      </w:r>
    </w:p>
    <w:p w:rsidR="00C76E36" w:rsidRPr="00C76E36" w:rsidRDefault="00C76E36" w:rsidP="00C76E36">
      <w:pPr>
        <w:autoSpaceDE w:val="0"/>
        <w:autoSpaceDN w:val="0"/>
        <w:adjustRightInd w:val="0"/>
        <w:ind w:firstLine="709"/>
        <w:jc w:val="both"/>
        <w:rPr>
          <w:rFonts w:eastAsia="Times New Roman"/>
          <w:sz w:val="24"/>
          <w:szCs w:val="24"/>
        </w:rPr>
      </w:pPr>
      <w:r w:rsidRPr="00C76E36">
        <w:rPr>
          <w:rFonts w:eastAsia="Times New Roman"/>
          <w:sz w:val="24"/>
          <w:szCs w:val="24"/>
        </w:rPr>
        <w:t xml:space="preserve">Срок выполнения административных действий </w:t>
      </w:r>
      <w:r w:rsidR="00F8103C">
        <w:rPr>
          <w:rFonts w:eastAsia="Times New Roman"/>
          <w:sz w:val="24"/>
          <w:szCs w:val="24"/>
        </w:rPr>
        <w:t>–</w:t>
      </w:r>
      <w:r w:rsidRPr="00C76E36">
        <w:rPr>
          <w:rFonts w:eastAsia="Times New Roman"/>
          <w:sz w:val="24"/>
          <w:szCs w:val="24"/>
        </w:rPr>
        <w:t xml:space="preserve"> </w:t>
      </w:r>
      <w:r w:rsidR="00F8103C">
        <w:rPr>
          <w:rFonts w:eastAsia="Times New Roman"/>
          <w:sz w:val="24"/>
          <w:szCs w:val="24"/>
        </w:rPr>
        <w:t xml:space="preserve">15 </w:t>
      </w:r>
      <w:r w:rsidRPr="00C76E36">
        <w:rPr>
          <w:rFonts w:eastAsia="Times New Roman"/>
          <w:sz w:val="24"/>
          <w:szCs w:val="24"/>
        </w:rPr>
        <w:t>минут.</w:t>
      </w:r>
    </w:p>
    <w:p w:rsidR="00C76E36" w:rsidRPr="00C76E36" w:rsidRDefault="00C76E36" w:rsidP="00C76E36">
      <w:pPr>
        <w:tabs>
          <w:tab w:val="num" w:pos="0"/>
          <w:tab w:val="left" w:pos="567"/>
        </w:tabs>
        <w:autoSpaceDE w:val="0"/>
        <w:autoSpaceDN w:val="0"/>
        <w:adjustRightInd w:val="0"/>
        <w:ind w:right="-5" w:firstLine="709"/>
        <w:jc w:val="both"/>
        <w:rPr>
          <w:rFonts w:eastAsia="Times New Roman"/>
          <w:sz w:val="24"/>
          <w:szCs w:val="24"/>
        </w:rPr>
      </w:pPr>
      <w:r w:rsidRPr="00C76E36">
        <w:rPr>
          <w:rFonts w:eastAsia="Times New Roman"/>
          <w:sz w:val="24"/>
          <w:szCs w:val="24"/>
        </w:rPr>
        <w:t>3.2.</w:t>
      </w:r>
      <w:r w:rsidR="00F8103C">
        <w:rPr>
          <w:rFonts w:eastAsia="Times New Roman"/>
          <w:sz w:val="24"/>
          <w:szCs w:val="24"/>
        </w:rPr>
        <w:t>3</w:t>
      </w:r>
      <w:r w:rsidRPr="00C76E36">
        <w:rPr>
          <w:rFonts w:eastAsia="Times New Roman"/>
          <w:sz w:val="24"/>
          <w:szCs w:val="24"/>
        </w:rPr>
        <w:t>. Прием документов для предоставления муниципальной услуги, поступивших посредством почтовой связи:</w:t>
      </w:r>
    </w:p>
    <w:p w:rsidR="00F8103C" w:rsidRDefault="00C76E36" w:rsidP="00C76E36">
      <w:pPr>
        <w:tabs>
          <w:tab w:val="num" w:pos="0"/>
        </w:tabs>
        <w:autoSpaceDE w:val="0"/>
        <w:autoSpaceDN w:val="0"/>
        <w:adjustRightInd w:val="0"/>
        <w:ind w:right="-5" w:firstLine="709"/>
        <w:jc w:val="both"/>
        <w:rPr>
          <w:rFonts w:eastAsia="Times New Roman"/>
          <w:sz w:val="24"/>
          <w:szCs w:val="24"/>
        </w:rPr>
      </w:pPr>
      <w:r w:rsidRPr="00C76E36">
        <w:rPr>
          <w:rFonts w:eastAsia="Times New Roman"/>
          <w:sz w:val="24"/>
          <w:szCs w:val="24"/>
        </w:rPr>
        <w:t xml:space="preserve">При поступлении в </w:t>
      </w:r>
      <w:r w:rsidR="00F8103C">
        <w:rPr>
          <w:rFonts w:eastAsia="Times New Roman"/>
          <w:sz w:val="24"/>
          <w:szCs w:val="24"/>
        </w:rPr>
        <w:t>Комитет</w:t>
      </w:r>
      <w:r w:rsidRPr="00C76E36">
        <w:rPr>
          <w:rFonts w:eastAsia="Times New Roman"/>
          <w:sz w:val="24"/>
          <w:szCs w:val="24"/>
        </w:rPr>
        <w:t xml:space="preserve"> заяв</w:t>
      </w:r>
      <w:r w:rsidR="00F8103C">
        <w:rPr>
          <w:rFonts w:eastAsia="Times New Roman"/>
          <w:sz w:val="24"/>
          <w:szCs w:val="24"/>
        </w:rPr>
        <w:t>ки</w:t>
      </w:r>
      <w:r w:rsidRPr="00C76E36">
        <w:rPr>
          <w:rFonts w:eastAsia="Times New Roman"/>
          <w:sz w:val="24"/>
          <w:szCs w:val="24"/>
        </w:rPr>
        <w:t xml:space="preserve"> с приложенными документами посредством почтовой связи должностное лицо, ответственное за делопроизводство</w:t>
      </w:r>
      <w:r w:rsidR="00F8103C">
        <w:rPr>
          <w:rFonts w:eastAsia="Times New Roman"/>
          <w:sz w:val="24"/>
          <w:szCs w:val="24"/>
        </w:rPr>
        <w:t>, передает д</w:t>
      </w:r>
      <w:r w:rsidR="00F8103C" w:rsidRPr="00C76E36">
        <w:rPr>
          <w:rFonts w:eastAsia="Times New Roman"/>
          <w:sz w:val="24"/>
          <w:szCs w:val="24"/>
        </w:rPr>
        <w:t>олжностно</w:t>
      </w:r>
      <w:r w:rsidR="00F8103C">
        <w:rPr>
          <w:rFonts w:eastAsia="Times New Roman"/>
          <w:sz w:val="24"/>
          <w:szCs w:val="24"/>
        </w:rPr>
        <w:t>му</w:t>
      </w:r>
      <w:r w:rsidR="00F8103C" w:rsidRPr="00C76E36">
        <w:rPr>
          <w:rFonts w:eastAsia="Times New Roman"/>
          <w:sz w:val="24"/>
          <w:szCs w:val="24"/>
        </w:rPr>
        <w:t xml:space="preserve"> лиц</w:t>
      </w:r>
      <w:r w:rsidR="00F8103C">
        <w:rPr>
          <w:rFonts w:eastAsia="Times New Roman"/>
          <w:sz w:val="24"/>
          <w:szCs w:val="24"/>
        </w:rPr>
        <w:t>у</w:t>
      </w:r>
      <w:r w:rsidR="00F8103C" w:rsidRPr="00C76E36">
        <w:rPr>
          <w:rFonts w:eastAsia="Times New Roman"/>
          <w:sz w:val="24"/>
          <w:szCs w:val="24"/>
        </w:rPr>
        <w:t xml:space="preserve"> </w:t>
      </w:r>
      <w:r w:rsidR="00F8103C">
        <w:rPr>
          <w:rFonts w:eastAsia="Times New Roman"/>
          <w:sz w:val="24"/>
          <w:szCs w:val="24"/>
        </w:rPr>
        <w:t>Комитета</w:t>
      </w:r>
      <w:r w:rsidR="00F8103C" w:rsidRPr="00C76E36">
        <w:rPr>
          <w:rFonts w:eastAsia="Times New Roman"/>
          <w:sz w:val="24"/>
          <w:szCs w:val="24"/>
        </w:rPr>
        <w:t xml:space="preserve">, </w:t>
      </w:r>
      <w:r w:rsidR="00F8103C">
        <w:rPr>
          <w:rFonts w:eastAsia="Times New Roman"/>
          <w:sz w:val="24"/>
          <w:szCs w:val="24"/>
        </w:rPr>
        <w:t>отвечающее за прием заявок, указанную заявку.</w:t>
      </w:r>
    </w:p>
    <w:p w:rsidR="00F8103C" w:rsidRPr="00C76E36" w:rsidRDefault="00F8103C" w:rsidP="00F8103C">
      <w:pPr>
        <w:autoSpaceDE w:val="0"/>
        <w:autoSpaceDN w:val="0"/>
        <w:adjustRightInd w:val="0"/>
        <w:ind w:firstLine="709"/>
        <w:jc w:val="both"/>
        <w:outlineLvl w:val="2"/>
        <w:rPr>
          <w:rFonts w:eastAsia="Times New Roman"/>
          <w:sz w:val="24"/>
          <w:szCs w:val="24"/>
        </w:rPr>
      </w:pPr>
      <w:r>
        <w:rPr>
          <w:rFonts w:eastAsia="Times New Roman"/>
          <w:sz w:val="24"/>
          <w:szCs w:val="24"/>
        </w:rPr>
        <w:t xml:space="preserve"> До</w:t>
      </w:r>
      <w:r w:rsidRPr="00C76E36">
        <w:rPr>
          <w:rFonts w:eastAsia="Times New Roman"/>
          <w:sz w:val="24"/>
          <w:szCs w:val="24"/>
        </w:rPr>
        <w:t xml:space="preserve">лжностное лицо </w:t>
      </w:r>
      <w:r>
        <w:rPr>
          <w:rFonts w:eastAsia="Times New Roman"/>
          <w:sz w:val="24"/>
          <w:szCs w:val="24"/>
        </w:rPr>
        <w:t>Комитета</w:t>
      </w:r>
      <w:r w:rsidRPr="00C76E36">
        <w:rPr>
          <w:rFonts w:eastAsia="Times New Roman"/>
          <w:sz w:val="24"/>
          <w:szCs w:val="24"/>
        </w:rPr>
        <w:t xml:space="preserve">, </w:t>
      </w:r>
      <w:r>
        <w:rPr>
          <w:rFonts w:eastAsia="Times New Roman"/>
          <w:sz w:val="24"/>
          <w:szCs w:val="24"/>
        </w:rPr>
        <w:t>отвечающее за прием заявок,</w:t>
      </w:r>
      <w:r w:rsidRPr="00F8103C">
        <w:rPr>
          <w:sz w:val="24"/>
          <w:szCs w:val="24"/>
        </w:rPr>
        <w:t xml:space="preserve"> </w:t>
      </w:r>
      <w:r>
        <w:rPr>
          <w:sz w:val="24"/>
          <w:szCs w:val="24"/>
        </w:rPr>
        <w:t>регистрирует в журнале регистрации за</w:t>
      </w:r>
      <w:r w:rsidRPr="00F8103C">
        <w:rPr>
          <w:sz w:val="24"/>
          <w:szCs w:val="24"/>
        </w:rPr>
        <w:t xml:space="preserve">явку </w:t>
      </w:r>
      <w:r>
        <w:rPr>
          <w:sz w:val="24"/>
          <w:szCs w:val="24"/>
        </w:rPr>
        <w:t xml:space="preserve">с присвоением номера </w:t>
      </w:r>
      <w:r w:rsidRPr="00F8103C">
        <w:rPr>
          <w:sz w:val="24"/>
          <w:szCs w:val="24"/>
        </w:rPr>
        <w:t>в день поступления</w:t>
      </w:r>
      <w:r w:rsidRPr="00F8103C">
        <w:rPr>
          <w:i/>
          <w:iCs/>
          <w:sz w:val="24"/>
          <w:szCs w:val="24"/>
        </w:rPr>
        <w:t> </w:t>
      </w:r>
      <w:r w:rsidRPr="00F8103C">
        <w:rPr>
          <w:sz w:val="24"/>
          <w:szCs w:val="24"/>
        </w:rPr>
        <w:t>с указанием даты и времени приёма заяв</w:t>
      </w:r>
      <w:r>
        <w:rPr>
          <w:sz w:val="24"/>
          <w:szCs w:val="24"/>
        </w:rPr>
        <w:t>ки</w:t>
      </w:r>
      <w:r w:rsidRPr="00F8103C">
        <w:rPr>
          <w:sz w:val="24"/>
          <w:szCs w:val="24"/>
        </w:rPr>
        <w:t>, фамилии, имени, отчества заявителя</w:t>
      </w:r>
      <w:r>
        <w:rPr>
          <w:sz w:val="24"/>
          <w:szCs w:val="24"/>
        </w:rPr>
        <w:t xml:space="preserve">. </w:t>
      </w:r>
    </w:p>
    <w:p w:rsidR="00C76E36" w:rsidRPr="00C76E36" w:rsidRDefault="00C76E36" w:rsidP="00C76E36">
      <w:pPr>
        <w:tabs>
          <w:tab w:val="num" w:pos="0"/>
          <w:tab w:val="left" w:pos="993"/>
        </w:tabs>
        <w:autoSpaceDE w:val="0"/>
        <w:autoSpaceDN w:val="0"/>
        <w:adjustRightInd w:val="0"/>
        <w:ind w:right="-5" w:firstLine="709"/>
        <w:jc w:val="both"/>
        <w:rPr>
          <w:rFonts w:eastAsia="Times New Roman"/>
          <w:sz w:val="24"/>
          <w:szCs w:val="24"/>
        </w:rPr>
      </w:pPr>
      <w:r w:rsidRPr="00C76E36">
        <w:rPr>
          <w:rFonts w:eastAsia="Times New Roman"/>
          <w:sz w:val="24"/>
          <w:szCs w:val="24"/>
        </w:rPr>
        <w:t xml:space="preserve">Срок выполнения административных действий – </w:t>
      </w:r>
      <w:r w:rsidR="00F8103C">
        <w:rPr>
          <w:rFonts w:eastAsia="Times New Roman"/>
          <w:sz w:val="24"/>
          <w:szCs w:val="24"/>
        </w:rPr>
        <w:t xml:space="preserve">15 </w:t>
      </w:r>
      <w:r w:rsidR="00F8103C" w:rsidRPr="00C76E36">
        <w:rPr>
          <w:rFonts w:eastAsia="Times New Roman"/>
          <w:sz w:val="24"/>
          <w:szCs w:val="24"/>
        </w:rPr>
        <w:t>минут</w:t>
      </w:r>
      <w:r w:rsidRPr="00C76E36">
        <w:rPr>
          <w:rFonts w:eastAsia="Times New Roman"/>
          <w:sz w:val="24"/>
          <w:szCs w:val="24"/>
        </w:rPr>
        <w:t>.</w:t>
      </w:r>
    </w:p>
    <w:p w:rsidR="00C76E36" w:rsidRPr="00C76E36" w:rsidRDefault="00C76E36" w:rsidP="00C76E36">
      <w:pPr>
        <w:autoSpaceDE w:val="0"/>
        <w:autoSpaceDN w:val="0"/>
        <w:adjustRightInd w:val="0"/>
        <w:ind w:firstLine="709"/>
        <w:jc w:val="both"/>
        <w:rPr>
          <w:sz w:val="24"/>
          <w:szCs w:val="24"/>
        </w:rPr>
      </w:pPr>
      <w:r w:rsidRPr="00C76E36">
        <w:rPr>
          <w:sz w:val="24"/>
          <w:szCs w:val="24"/>
        </w:rPr>
        <w:t>3.2.</w:t>
      </w:r>
      <w:r w:rsidR="00F8103C">
        <w:rPr>
          <w:sz w:val="24"/>
          <w:szCs w:val="24"/>
        </w:rPr>
        <w:t>4</w:t>
      </w:r>
      <w:r w:rsidRPr="00C76E36">
        <w:rPr>
          <w:sz w:val="24"/>
          <w:szCs w:val="24"/>
        </w:rPr>
        <w:t>.  Прием и регистрация заяв</w:t>
      </w:r>
      <w:r w:rsidR="00F8103C">
        <w:rPr>
          <w:sz w:val="24"/>
          <w:szCs w:val="24"/>
        </w:rPr>
        <w:t>ки</w:t>
      </w:r>
      <w:r w:rsidRPr="00C76E36">
        <w:rPr>
          <w:sz w:val="24"/>
          <w:szCs w:val="24"/>
        </w:rPr>
        <w:t xml:space="preserve"> и документов в электронном виде:</w:t>
      </w:r>
    </w:p>
    <w:p w:rsidR="008A723D" w:rsidRDefault="00C76E36" w:rsidP="008A723D">
      <w:pPr>
        <w:tabs>
          <w:tab w:val="num" w:pos="0"/>
        </w:tabs>
        <w:autoSpaceDE w:val="0"/>
        <w:autoSpaceDN w:val="0"/>
        <w:adjustRightInd w:val="0"/>
        <w:ind w:right="-5" w:firstLine="709"/>
        <w:jc w:val="both"/>
        <w:rPr>
          <w:rFonts w:eastAsia="Times New Roman"/>
          <w:sz w:val="24"/>
          <w:szCs w:val="24"/>
        </w:rPr>
      </w:pPr>
      <w:r w:rsidRPr="00C76E36">
        <w:rPr>
          <w:rFonts w:eastAsia="Times New Roman"/>
          <w:sz w:val="24"/>
          <w:szCs w:val="24"/>
        </w:rPr>
        <w:t xml:space="preserve">При поступлении в </w:t>
      </w:r>
      <w:r w:rsidR="00F56DE8">
        <w:rPr>
          <w:rFonts w:eastAsia="Times New Roman"/>
          <w:sz w:val="24"/>
          <w:szCs w:val="24"/>
        </w:rPr>
        <w:t>Комитет</w:t>
      </w:r>
      <w:r w:rsidRPr="00C76E36">
        <w:rPr>
          <w:rFonts w:eastAsia="Times New Roman"/>
          <w:sz w:val="24"/>
          <w:szCs w:val="24"/>
        </w:rPr>
        <w:t xml:space="preserve"> заяв</w:t>
      </w:r>
      <w:r w:rsidR="008A723D">
        <w:rPr>
          <w:rFonts w:eastAsia="Times New Roman"/>
          <w:sz w:val="24"/>
          <w:szCs w:val="24"/>
        </w:rPr>
        <w:t>ки</w:t>
      </w:r>
      <w:r w:rsidRPr="00C76E36">
        <w:rPr>
          <w:rFonts w:eastAsia="Times New Roman"/>
          <w:sz w:val="24"/>
          <w:szCs w:val="24"/>
        </w:rPr>
        <w:t xml:space="preserve"> в электронном виде должностное лицо, ответственное за </w:t>
      </w:r>
      <w:r w:rsidR="008A723D">
        <w:rPr>
          <w:rFonts w:eastAsia="Times New Roman"/>
          <w:sz w:val="24"/>
          <w:szCs w:val="24"/>
        </w:rPr>
        <w:t>делопроизводство:</w:t>
      </w:r>
    </w:p>
    <w:p w:rsidR="008A723D" w:rsidRDefault="008A723D" w:rsidP="008A723D">
      <w:pPr>
        <w:tabs>
          <w:tab w:val="num" w:pos="0"/>
        </w:tabs>
        <w:autoSpaceDE w:val="0"/>
        <w:autoSpaceDN w:val="0"/>
        <w:adjustRightInd w:val="0"/>
        <w:ind w:right="-5" w:firstLine="709"/>
        <w:jc w:val="both"/>
        <w:rPr>
          <w:rFonts w:eastAsia="Times New Roman"/>
          <w:sz w:val="24"/>
          <w:szCs w:val="24"/>
        </w:rPr>
      </w:pPr>
      <w:r>
        <w:rPr>
          <w:rFonts w:eastAsia="Times New Roman"/>
          <w:sz w:val="24"/>
          <w:szCs w:val="24"/>
        </w:rPr>
        <w:t xml:space="preserve">- </w:t>
      </w:r>
      <w:r w:rsidRPr="00C76E36">
        <w:rPr>
          <w:rFonts w:eastAsia="Times New Roman"/>
          <w:sz w:val="24"/>
          <w:szCs w:val="24"/>
        </w:rPr>
        <w:t>распечатывает предоставленные документы</w:t>
      </w:r>
      <w:r>
        <w:rPr>
          <w:rFonts w:eastAsia="Times New Roman"/>
          <w:sz w:val="24"/>
          <w:szCs w:val="24"/>
        </w:rPr>
        <w:t>;</w:t>
      </w:r>
    </w:p>
    <w:p w:rsidR="008A723D" w:rsidRDefault="008A723D" w:rsidP="008A723D">
      <w:pPr>
        <w:tabs>
          <w:tab w:val="num" w:pos="0"/>
        </w:tabs>
        <w:autoSpaceDE w:val="0"/>
        <w:autoSpaceDN w:val="0"/>
        <w:adjustRightInd w:val="0"/>
        <w:ind w:right="-5" w:firstLine="709"/>
        <w:jc w:val="both"/>
        <w:rPr>
          <w:rFonts w:eastAsia="Times New Roman"/>
          <w:sz w:val="24"/>
          <w:szCs w:val="24"/>
        </w:rPr>
      </w:pPr>
      <w:r>
        <w:rPr>
          <w:rFonts w:eastAsia="Times New Roman"/>
          <w:sz w:val="24"/>
          <w:szCs w:val="24"/>
        </w:rPr>
        <w:t>-  передает д</w:t>
      </w:r>
      <w:r w:rsidRPr="00C76E36">
        <w:rPr>
          <w:rFonts w:eastAsia="Times New Roman"/>
          <w:sz w:val="24"/>
          <w:szCs w:val="24"/>
        </w:rPr>
        <w:t>олжностно</w:t>
      </w:r>
      <w:r>
        <w:rPr>
          <w:rFonts w:eastAsia="Times New Roman"/>
          <w:sz w:val="24"/>
          <w:szCs w:val="24"/>
        </w:rPr>
        <w:t>му</w:t>
      </w:r>
      <w:r w:rsidRPr="00C76E36">
        <w:rPr>
          <w:rFonts w:eastAsia="Times New Roman"/>
          <w:sz w:val="24"/>
          <w:szCs w:val="24"/>
        </w:rPr>
        <w:t xml:space="preserve"> лиц</w:t>
      </w:r>
      <w:r>
        <w:rPr>
          <w:rFonts w:eastAsia="Times New Roman"/>
          <w:sz w:val="24"/>
          <w:szCs w:val="24"/>
        </w:rPr>
        <w:t>у</w:t>
      </w:r>
      <w:r w:rsidRPr="00C76E36">
        <w:rPr>
          <w:rFonts w:eastAsia="Times New Roman"/>
          <w:sz w:val="24"/>
          <w:szCs w:val="24"/>
        </w:rPr>
        <w:t xml:space="preserve"> </w:t>
      </w:r>
      <w:r>
        <w:rPr>
          <w:rFonts w:eastAsia="Times New Roman"/>
          <w:sz w:val="24"/>
          <w:szCs w:val="24"/>
        </w:rPr>
        <w:t>Комитета</w:t>
      </w:r>
      <w:r w:rsidRPr="00C76E36">
        <w:rPr>
          <w:rFonts w:eastAsia="Times New Roman"/>
          <w:sz w:val="24"/>
          <w:szCs w:val="24"/>
        </w:rPr>
        <w:t xml:space="preserve">, </w:t>
      </w:r>
      <w:proofErr w:type="gramStart"/>
      <w:r>
        <w:rPr>
          <w:rFonts w:eastAsia="Times New Roman"/>
          <w:sz w:val="24"/>
          <w:szCs w:val="24"/>
        </w:rPr>
        <w:t>отвечающее</w:t>
      </w:r>
      <w:proofErr w:type="gramEnd"/>
      <w:r>
        <w:rPr>
          <w:rFonts w:eastAsia="Times New Roman"/>
          <w:sz w:val="24"/>
          <w:szCs w:val="24"/>
        </w:rPr>
        <w:t xml:space="preserve"> за прием заявок, указанную заявку с документами.</w:t>
      </w:r>
    </w:p>
    <w:p w:rsidR="008A723D" w:rsidRPr="00C76E36" w:rsidRDefault="008A723D" w:rsidP="008A723D">
      <w:pPr>
        <w:autoSpaceDE w:val="0"/>
        <w:autoSpaceDN w:val="0"/>
        <w:adjustRightInd w:val="0"/>
        <w:ind w:firstLine="709"/>
        <w:jc w:val="both"/>
        <w:outlineLvl w:val="2"/>
        <w:rPr>
          <w:rFonts w:eastAsia="Times New Roman"/>
          <w:sz w:val="24"/>
          <w:szCs w:val="24"/>
        </w:rPr>
      </w:pPr>
      <w:r>
        <w:rPr>
          <w:rFonts w:eastAsia="Times New Roman"/>
          <w:sz w:val="24"/>
          <w:szCs w:val="24"/>
        </w:rPr>
        <w:t>До</w:t>
      </w:r>
      <w:r w:rsidRPr="00C76E36">
        <w:rPr>
          <w:rFonts w:eastAsia="Times New Roman"/>
          <w:sz w:val="24"/>
          <w:szCs w:val="24"/>
        </w:rPr>
        <w:t xml:space="preserve">лжностное лицо </w:t>
      </w:r>
      <w:r>
        <w:rPr>
          <w:rFonts w:eastAsia="Times New Roman"/>
          <w:sz w:val="24"/>
          <w:szCs w:val="24"/>
        </w:rPr>
        <w:t>Комитета</w:t>
      </w:r>
      <w:r w:rsidRPr="00C76E36">
        <w:rPr>
          <w:rFonts w:eastAsia="Times New Roman"/>
          <w:sz w:val="24"/>
          <w:szCs w:val="24"/>
        </w:rPr>
        <w:t xml:space="preserve">, </w:t>
      </w:r>
      <w:r>
        <w:rPr>
          <w:rFonts w:eastAsia="Times New Roman"/>
          <w:sz w:val="24"/>
          <w:szCs w:val="24"/>
        </w:rPr>
        <w:t>отвечающее за прием заявок,</w:t>
      </w:r>
      <w:r w:rsidRPr="00F8103C">
        <w:rPr>
          <w:sz w:val="24"/>
          <w:szCs w:val="24"/>
        </w:rPr>
        <w:t xml:space="preserve"> </w:t>
      </w:r>
      <w:r>
        <w:rPr>
          <w:sz w:val="24"/>
          <w:szCs w:val="24"/>
        </w:rPr>
        <w:t>регистрирует в журнале регистрации за</w:t>
      </w:r>
      <w:r w:rsidRPr="00F8103C">
        <w:rPr>
          <w:sz w:val="24"/>
          <w:szCs w:val="24"/>
        </w:rPr>
        <w:t xml:space="preserve">явку </w:t>
      </w:r>
      <w:r>
        <w:rPr>
          <w:sz w:val="24"/>
          <w:szCs w:val="24"/>
        </w:rPr>
        <w:t xml:space="preserve">с присвоением номера </w:t>
      </w:r>
      <w:r w:rsidRPr="00F8103C">
        <w:rPr>
          <w:sz w:val="24"/>
          <w:szCs w:val="24"/>
        </w:rPr>
        <w:t>в день поступления</w:t>
      </w:r>
      <w:r w:rsidRPr="00F8103C">
        <w:rPr>
          <w:i/>
          <w:iCs/>
          <w:sz w:val="24"/>
          <w:szCs w:val="24"/>
        </w:rPr>
        <w:t> </w:t>
      </w:r>
      <w:r w:rsidRPr="00F8103C">
        <w:rPr>
          <w:sz w:val="24"/>
          <w:szCs w:val="24"/>
        </w:rPr>
        <w:t>с указанием даты и времени приёма заяв</w:t>
      </w:r>
      <w:r>
        <w:rPr>
          <w:sz w:val="24"/>
          <w:szCs w:val="24"/>
        </w:rPr>
        <w:t>ки</w:t>
      </w:r>
      <w:r w:rsidRPr="00F8103C">
        <w:rPr>
          <w:sz w:val="24"/>
          <w:szCs w:val="24"/>
        </w:rPr>
        <w:t>, фамилии, имени, отчества заявителя</w:t>
      </w:r>
      <w:r>
        <w:rPr>
          <w:sz w:val="24"/>
          <w:szCs w:val="24"/>
        </w:rPr>
        <w:t xml:space="preserve">. </w:t>
      </w:r>
    </w:p>
    <w:p w:rsidR="00C76E36" w:rsidRPr="00C76E36" w:rsidRDefault="008A723D" w:rsidP="008A723D">
      <w:pPr>
        <w:autoSpaceDE w:val="0"/>
        <w:autoSpaceDN w:val="0"/>
        <w:adjustRightInd w:val="0"/>
        <w:ind w:right="-5" w:firstLine="709"/>
        <w:jc w:val="both"/>
        <w:rPr>
          <w:rFonts w:eastAsia="Times New Roman"/>
          <w:sz w:val="24"/>
          <w:szCs w:val="24"/>
        </w:rPr>
      </w:pPr>
      <w:r w:rsidRPr="00C76E36">
        <w:rPr>
          <w:rFonts w:eastAsia="Times New Roman"/>
          <w:sz w:val="24"/>
          <w:szCs w:val="24"/>
        </w:rPr>
        <w:t xml:space="preserve">Срок выполнения административных действий – </w:t>
      </w:r>
      <w:r>
        <w:rPr>
          <w:rFonts w:eastAsia="Times New Roman"/>
          <w:sz w:val="24"/>
          <w:szCs w:val="24"/>
        </w:rPr>
        <w:t xml:space="preserve">15 </w:t>
      </w:r>
      <w:r w:rsidRPr="00C76E36">
        <w:rPr>
          <w:rFonts w:eastAsia="Times New Roman"/>
          <w:sz w:val="24"/>
          <w:szCs w:val="24"/>
        </w:rPr>
        <w:t>минут</w:t>
      </w:r>
      <w:r w:rsidR="00C76E36" w:rsidRPr="00C76E36">
        <w:rPr>
          <w:rFonts w:eastAsia="Times New Roman"/>
          <w:sz w:val="24"/>
          <w:szCs w:val="24"/>
        </w:rPr>
        <w:t>:</w:t>
      </w:r>
    </w:p>
    <w:p w:rsidR="00C76E36" w:rsidRPr="00C76E36" w:rsidRDefault="00C76E36" w:rsidP="00C76E36">
      <w:pPr>
        <w:autoSpaceDE w:val="0"/>
        <w:autoSpaceDN w:val="0"/>
        <w:adjustRightInd w:val="0"/>
        <w:ind w:right="-5" w:firstLine="709"/>
        <w:jc w:val="both"/>
        <w:rPr>
          <w:rFonts w:eastAsia="Times New Roman"/>
          <w:sz w:val="24"/>
          <w:szCs w:val="24"/>
        </w:rPr>
      </w:pPr>
    </w:p>
    <w:p w:rsidR="00C76E36" w:rsidRPr="00C76E36" w:rsidRDefault="00C76E36" w:rsidP="00C76E36">
      <w:pPr>
        <w:tabs>
          <w:tab w:val="num" w:pos="0"/>
        </w:tabs>
        <w:autoSpaceDE w:val="0"/>
        <w:autoSpaceDN w:val="0"/>
        <w:adjustRightInd w:val="0"/>
        <w:ind w:right="-5"/>
        <w:jc w:val="both"/>
        <w:rPr>
          <w:rFonts w:eastAsia="Times New Roman"/>
          <w:sz w:val="24"/>
          <w:szCs w:val="24"/>
        </w:rPr>
      </w:pPr>
    </w:p>
    <w:p w:rsidR="00C76E36" w:rsidRDefault="00C76E36" w:rsidP="004D29FA">
      <w:pPr>
        <w:ind w:right="113"/>
        <w:jc w:val="center"/>
        <w:rPr>
          <w:b/>
          <w:sz w:val="24"/>
          <w:szCs w:val="24"/>
        </w:rPr>
      </w:pPr>
      <w:r w:rsidRPr="00C76E36">
        <w:rPr>
          <w:rFonts w:eastAsia="Times New Roman"/>
          <w:b/>
          <w:sz w:val="24"/>
          <w:szCs w:val="24"/>
        </w:rPr>
        <w:t xml:space="preserve">3.3. </w:t>
      </w:r>
      <w:r w:rsidR="008A723D" w:rsidRPr="008A723D">
        <w:rPr>
          <w:b/>
          <w:iCs/>
          <w:sz w:val="24"/>
          <w:szCs w:val="24"/>
        </w:rPr>
        <w:t xml:space="preserve">Рассмотрение заявок  и проведение </w:t>
      </w:r>
      <w:r w:rsidR="008A723D">
        <w:rPr>
          <w:b/>
          <w:iCs/>
          <w:sz w:val="24"/>
          <w:szCs w:val="24"/>
        </w:rPr>
        <w:t>торгов</w:t>
      </w:r>
      <w:r w:rsidR="004D29FA" w:rsidRPr="004D29FA">
        <w:rPr>
          <w:b/>
          <w:sz w:val="24"/>
          <w:szCs w:val="24"/>
        </w:rPr>
        <w:t xml:space="preserve"> </w:t>
      </w:r>
    </w:p>
    <w:p w:rsidR="004D29FA" w:rsidRPr="00C76E36" w:rsidRDefault="004D29FA" w:rsidP="004D29FA">
      <w:pPr>
        <w:ind w:right="113"/>
        <w:jc w:val="center"/>
        <w:rPr>
          <w:rFonts w:eastAsia="Times New Roman"/>
          <w:b/>
          <w:sz w:val="24"/>
          <w:szCs w:val="24"/>
        </w:rPr>
      </w:pPr>
    </w:p>
    <w:p w:rsidR="008A723D" w:rsidRDefault="00191946"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3.3.1. </w:t>
      </w:r>
      <w:r w:rsidR="008A723D">
        <w:rPr>
          <w:rFonts w:ascii="Times New Roman" w:hAnsi="Times New Roman" w:cs="Times New Roman"/>
          <w:sz w:val="24"/>
          <w:szCs w:val="24"/>
        </w:rPr>
        <w:t xml:space="preserve">Срок рассмотрения заявок на участие в </w:t>
      </w:r>
      <w:r w:rsidR="00B15E2C">
        <w:rPr>
          <w:rFonts w:ascii="Times New Roman" w:hAnsi="Times New Roman" w:cs="Times New Roman"/>
          <w:sz w:val="24"/>
          <w:szCs w:val="24"/>
        </w:rPr>
        <w:t>торгах</w:t>
      </w:r>
      <w:r w:rsidR="008A723D">
        <w:rPr>
          <w:rFonts w:ascii="Times New Roman" w:hAnsi="Times New Roman" w:cs="Times New Roman"/>
          <w:sz w:val="24"/>
          <w:szCs w:val="24"/>
        </w:rPr>
        <w:t xml:space="preserve"> не может превышать десяти дней </w:t>
      </w:r>
      <w:proofErr w:type="gramStart"/>
      <w:r w:rsidR="008A723D">
        <w:rPr>
          <w:rFonts w:ascii="Times New Roman" w:hAnsi="Times New Roman" w:cs="Times New Roman"/>
          <w:sz w:val="24"/>
          <w:szCs w:val="24"/>
        </w:rPr>
        <w:t>с даты окончания</w:t>
      </w:r>
      <w:proofErr w:type="gramEnd"/>
      <w:r w:rsidR="008A723D">
        <w:rPr>
          <w:rFonts w:ascii="Times New Roman" w:hAnsi="Times New Roman" w:cs="Times New Roman"/>
          <w:sz w:val="24"/>
          <w:szCs w:val="24"/>
        </w:rPr>
        <w:t xml:space="preserve"> срока подачи заявок.</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По результатам рассмотрения заявок и документов комиссия принимает решение о признании претендентов участниками </w:t>
      </w:r>
      <w:r w:rsidR="00191946">
        <w:rPr>
          <w:rFonts w:ascii="Times New Roman" w:hAnsi="Times New Roman" w:cs="Times New Roman"/>
          <w:sz w:val="24"/>
          <w:szCs w:val="24"/>
        </w:rPr>
        <w:t>торгов.</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день определения участников </w:t>
      </w:r>
      <w:r w:rsidR="00191946">
        <w:rPr>
          <w:rFonts w:ascii="Times New Roman" w:hAnsi="Times New Roman" w:cs="Times New Roman"/>
          <w:sz w:val="24"/>
          <w:szCs w:val="24"/>
        </w:rPr>
        <w:t>торгов</w:t>
      </w:r>
      <w:r>
        <w:rPr>
          <w:rFonts w:ascii="Times New Roman" w:hAnsi="Times New Roman" w:cs="Times New Roman"/>
          <w:sz w:val="24"/>
          <w:szCs w:val="24"/>
        </w:rPr>
        <w:t xml:space="preserve"> комиссия рассматривает заявки и документы претендентов, устанавливает факт своевременного поступления на счет продавца установленных сумм задатков, на основании представленных на комиссию выписок с соответствующих счетов.</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 комиссии о признании претендентов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оформляется протоколом, в котором приводится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а также имена (наименования) претендентов, которым было отказано в допуске к участию в </w:t>
      </w:r>
      <w:r w:rsidR="00191946">
        <w:rPr>
          <w:rFonts w:ascii="Times New Roman" w:hAnsi="Times New Roman" w:cs="Times New Roman"/>
          <w:sz w:val="24"/>
          <w:szCs w:val="24"/>
        </w:rPr>
        <w:t>торгах</w:t>
      </w:r>
      <w:r>
        <w:rPr>
          <w:rFonts w:ascii="Times New Roman" w:hAnsi="Times New Roman" w:cs="Times New Roman"/>
          <w:sz w:val="24"/>
          <w:szCs w:val="24"/>
        </w:rPr>
        <w:t xml:space="preserve"> с указанием оснований такого отказа.</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Претенденты, признанные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и претенденты, не допущенные к участию в торгах, уведомляются о принятом решении в срок не позднее следующего рабочего дня со дня подписания протокола о признании претендентов участниками </w:t>
      </w:r>
      <w:r w:rsidR="00191946">
        <w:rPr>
          <w:rFonts w:ascii="Times New Roman" w:hAnsi="Times New Roman" w:cs="Times New Roman"/>
          <w:sz w:val="24"/>
          <w:szCs w:val="24"/>
        </w:rPr>
        <w:t>торгов</w:t>
      </w:r>
      <w:r>
        <w:rPr>
          <w:rFonts w:ascii="Times New Roman" w:hAnsi="Times New Roman" w:cs="Times New Roman"/>
          <w:sz w:val="24"/>
          <w:szCs w:val="24"/>
        </w:rPr>
        <w:t xml:space="preserve"> путем вручения им под расписку соответствующего уведомления либо путем направления такого уведомления по почте (заказным письмом).</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Претендент приобретает статус участника </w:t>
      </w:r>
      <w:r w:rsidR="00191946">
        <w:rPr>
          <w:rFonts w:ascii="Times New Roman" w:hAnsi="Times New Roman" w:cs="Times New Roman"/>
          <w:sz w:val="24"/>
          <w:szCs w:val="24"/>
        </w:rPr>
        <w:t>торгов</w:t>
      </w:r>
      <w:r>
        <w:rPr>
          <w:rFonts w:ascii="Times New Roman" w:hAnsi="Times New Roman" w:cs="Times New Roman"/>
          <w:sz w:val="24"/>
          <w:szCs w:val="24"/>
        </w:rPr>
        <w:t xml:space="preserve"> с момента подписания членами комиссии протокола о допуске претендентов к участию в торгах.</w:t>
      </w:r>
    </w:p>
    <w:p w:rsidR="008A723D" w:rsidRDefault="008A723D" w:rsidP="008A723D">
      <w:pPr>
        <w:pStyle w:val="ConsPlusNormal"/>
        <w:widowControl/>
        <w:ind w:firstLine="709"/>
        <w:jc w:val="both"/>
        <w:rPr>
          <w:rFonts w:ascii="Times New Roman" w:hAnsi="Times New Roman" w:cs="Times New Roman"/>
          <w:bCs/>
          <w:sz w:val="24"/>
          <w:szCs w:val="24"/>
        </w:rPr>
      </w:pPr>
      <w:r>
        <w:rPr>
          <w:rFonts w:ascii="Times New Roman" w:hAnsi="Times New Roman" w:cs="Times New Roman"/>
          <w:bCs/>
          <w:sz w:val="24"/>
          <w:szCs w:val="24"/>
        </w:rPr>
        <w:t>3.</w:t>
      </w:r>
      <w:r w:rsidR="00191946">
        <w:rPr>
          <w:rFonts w:ascii="Times New Roman" w:hAnsi="Times New Roman" w:cs="Times New Roman"/>
          <w:bCs/>
          <w:sz w:val="24"/>
          <w:szCs w:val="24"/>
        </w:rPr>
        <w:t>3</w:t>
      </w:r>
      <w:r>
        <w:rPr>
          <w:rFonts w:ascii="Times New Roman" w:hAnsi="Times New Roman" w:cs="Times New Roman"/>
          <w:bCs/>
          <w:sz w:val="24"/>
          <w:szCs w:val="24"/>
        </w:rPr>
        <w:t xml:space="preserve">.2.Порядок проведения </w:t>
      </w:r>
      <w:r w:rsidR="00191946">
        <w:rPr>
          <w:rFonts w:ascii="Times New Roman" w:hAnsi="Times New Roman" w:cs="Times New Roman"/>
          <w:bCs/>
          <w:sz w:val="24"/>
          <w:szCs w:val="24"/>
        </w:rPr>
        <w:t>торгов</w:t>
      </w:r>
      <w:r>
        <w:rPr>
          <w:rFonts w:ascii="Times New Roman" w:hAnsi="Times New Roman" w:cs="Times New Roman"/>
          <w:bCs/>
          <w:sz w:val="24"/>
          <w:szCs w:val="24"/>
        </w:rPr>
        <w:t xml:space="preserve">. </w:t>
      </w:r>
    </w:p>
    <w:p w:rsidR="008A723D" w:rsidRDefault="00191946" w:rsidP="008A723D">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Торги</w:t>
      </w:r>
      <w:r w:rsidR="008A723D">
        <w:rPr>
          <w:rFonts w:ascii="Times New Roman" w:hAnsi="Times New Roman" w:cs="Times New Roman"/>
          <w:sz w:val="24"/>
          <w:szCs w:val="24"/>
        </w:rPr>
        <w:t xml:space="preserve"> на право заключения договора аренды муниципального имущества проводится организатором торгов и осуществляется в соответствии с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w:t>
      </w:r>
      <w:proofErr w:type="gramEnd"/>
      <w:r w:rsidR="008A723D">
        <w:rPr>
          <w:rFonts w:ascii="Times New Roman" w:hAnsi="Times New Roman" w:cs="Times New Roman"/>
          <w:sz w:val="24"/>
          <w:szCs w:val="24"/>
        </w:rPr>
        <w:t xml:space="preserve">, в </w:t>
      </w:r>
      <w:proofErr w:type="gramStart"/>
      <w:r w:rsidR="008A723D">
        <w:rPr>
          <w:rFonts w:ascii="Times New Roman" w:hAnsi="Times New Roman" w:cs="Times New Roman"/>
          <w:sz w:val="24"/>
          <w:szCs w:val="24"/>
        </w:rPr>
        <w:t>отношении</w:t>
      </w:r>
      <w:proofErr w:type="gramEnd"/>
      <w:r w:rsidR="008A723D">
        <w:rPr>
          <w:rFonts w:ascii="Times New Roman" w:hAnsi="Times New Roman" w:cs="Times New Roman"/>
          <w:sz w:val="24"/>
          <w:szCs w:val="24"/>
        </w:rPr>
        <w:t xml:space="preserve"> которого заключение указанных договоров может осуществляться путем проведения торгов в форме конкурса».</w:t>
      </w:r>
    </w:p>
    <w:p w:rsidR="008A723D" w:rsidRDefault="008A723D" w:rsidP="008A723D">
      <w:pPr>
        <w:pStyle w:val="ConsPlusNormal"/>
        <w:widowControl/>
        <w:ind w:firstLine="709"/>
        <w:jc w:val="both"/>
        <w:rPr>
          <w:rFonts w:ascii="Times New Roman" w:hAnsi="Times New Roman" w:cs="Times New Roman"/>
          <w:bCs/>
          <w:sz w:val="24"/>
          <w:szCs w:val="24"/>
        </w:rPr>
      </w:pPr>
      <w:r>
        <w:rPr>
          <w:rFonts w:ascii="Times New Roman" w:hAnsi="Times New Roman" w:cs="Times New Roman"/>
          <w:bCs/>
          <w:sz w:val="24"/>
          <w:szCs w:val="24"/>
        </w:rPr>
        <w:t>3.</w:t>
      </w:r>
      <w:r w:rsidR="00191946">
        <w:rPr>
          <w:rFonts w:ascii="Times New Roman" w:hAnsi="Times New Roman" w:cs="Times New Roman"/>
          <w:bCs/>
          <w:sz w:val="24"/>
          <w:szCs w:val="24"/>
        </w:rPr>
        <w:t>3</w:t>
      </w:r>
      <w:r>
        <w:rPr>
          <w:rFonts w:ascii="Times New Roman" w:hAnsi="Times New Roman" w:cs="Times New Roman"/>
          <w:bCs/>
          <w:sz w:val="24"/>
          <w:szCs w:val="24"/>
        </w:rPr>
        <w:t xml:space="preserve">.3.Порядок подведения итогов </w:t>
      </w:r>
      <w:r w:rsidR="00191946">
        <w:rPr>
          <w:rFonts w:ascii="Times New Roman" w:hAnsi="Times New Roman" w:cs="Times New Roman"/>
          <w:bCs/>
          <w:sz w:val="24"/>
          <w:szCs w:val="24"/>
        </w:rPr>
        <w:t>торгов</w:t>
      </w:r>
      <w:r>
        <w:rPr>
          <w:rFonts w:ascii="Times New Roman" w:hAnsi="Times New Roman" w:cs="Times New Roman"/>
          <w:bCs/>
          <w:sz w:val="24"/>
          <w:szCs w:val="24"/>
        </w:rPr>
        <w:t>.</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Победителем </w:t>
      </w:r>
      <w:r w:rsidR="00191946">
        <w:rPr>
          <w:rFonts w:ascii="Times New Roman" w:hAnsi="Times New Roman" w:cs="Times New Roman"/>
          <w:sz w:val="24"/>
          <w:szCs w:val="24"/>
        </w:rPr>
        <w:t>торгов</w:t>
      </w:r>
      <w:r>
        <w:rPr>
          <w:rFonts w:ascii="Times New Roman" w:hAnsi="Times New Roman" w:cs="Times New Roman"/>
          <w:sz w:val="24"/>
          <w:szCs w:val="24"/>
        </w:rPr>
        <w:t xml:space="preserve"> признается участник, предложивший наиболее высокую цену за выставленное на торги имущество.</w:t>
      </w: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Протокол об итогах </w:t>
      </w:r>
      <w:r w:rsidR="00191946">
        <w:rPr>
          <w:rFonts w:ascii="Times New Roman" w:hAnsi="Times New Roman" w:cs="Times New Roman"/>
          <w:sz w:val="24"/>
          <w:szCs w:val="24"/>
        </w:rPr>
        <w:t>торгов</w:t>
      </w:r>
      <w:r>
        <w:rPr>
          <w:rFonts w:ascii="Times New Roman" w:hAnsi="Times New Roman" w:cs="Times New Roman"/>
          <w:sz w:val="24"/>
          <w:szCs w:val="24"/>
        </w:rPr>
        <w:t xml:space="preserve"> с момента его утверждения является документом, удостоверяющим право победителя на заключение договора аренды муниципального имущества муниципального образования Печенгский район</w:t>
      </w:r>
      <w:r w:rsidR="00191946">
        <w:rPr>
          <w:rFonts w:ascii="Times New Roman" w:hAnsi="Times New Roman" w:cs="Times New Roman"/>
          <w:sz w:val="24"/>
          <w:szCs w:val="24"/>
        </w:rPr>
        <w:t xml:space="preserve"> и</w:t>
      </w:r>
      <w:r w:rsidR="00576AAF">
        <w:rPr>
          <w:rFonts w:ascii="Times New Roman" w:hAnsi="Times New Roman" w:cs="Times New Roman"/>
          <w:sz w:val="24"/>
          <w:szCs w:val="24"/>
        </w:rPr>
        <w:t>ли</w:t>
      </w:r>
      <w:r w:rsidR="00191946">
        <w:rPr>
          <w:rFonts w:ascii="Times New Roman" w:hAnsi="Times New Roman" w:cs="Times New Roman"/>
          <w:sz w:val="24"/>
          <w:szCs w:val="24"/>
        </w:rPr>
        <w:t xml:space="preserve"> муниципального образования городское поселение Никель Печенгского района</w:t>
      </w:r>
      <w:r>
        <w:rPr>
          <w:rFonts w:ascii="Times New Roman" w:hAnsi="Times New Roman" w:cs="Times New Roman"/>
          <w:sz w:val="24"/>
          <w:szCs w:val="24"/>
        </w:rPr>
        <w:t>.</w:t>
      </w:r>
    </w:p>
    <w:p w:rsidR="00A02771" w:rsidRDefault="00A02771" w:rsidP="008A723D">
      <w:pPr>
        <w:pStyle w:val="ConsPlusNormal"/>
        <w:widowControl/>
        <w:ind w:firstLine="709"/>
        <w:jc w:val="both"/>
        <w:rPr>
          <w:rFonts w:ascii="Times New Roman" w:hAnsi="Times New Roman" w:cs="Times New Roman"/>
          <w:sz w:val="24"/>
          <w:szCs w:val="24"/>
        </w:rPr>
      </w:pPr>
    </w:p>
    <w:p w:rsidR="00A02771" w:rsidRPr="00A02771" w:rsidRDefault="00A02771" w:rsidP="008A723D">
      <w:pPr>
        <w:pStyle w:val="ConsPlusNormal"/>
        <w:widowControl/>
        <w:ind w:firstLine="709"/>
        <w:jc w:val="both"/>
        <w:rPr>
          <w:rFonts w:ascii="Times New Roman" w:hAnsi="Times New Roman" w:cs="Times New Roman"/>
          <w:b/>
          <w:sz w:val="24"/>
          <w:szCs w:val="24"/>
        </w:rPr>
      </w:pPr>
      <w:r w:rsidRPr="00A02771">
        <w:rPr>
          <w:rFonts w:ascii="Times New Roman" w:hAnsi="Times New Roman" w:cs="Times New Roman"/>
          <w:b/>
          <w:sz w:val="24"/>
          <w:szCs w:val="24"/>
        </w:rPr>
        <w:t>3.4. Заключение договора аренды муниципального имущества с победителем торгов</w:t>
      </w:r>
    </w:p>
    <w:p w:rsidR="00A02771" w:rsidRDefault="00A02771" w:rsidP="008A723D">
      <w:pPr>
        <w:pStyle w:val="ConsPlusNormal"/>
        <w:widowControl/>
        <w:ind w:firstLine="709"/>
        <w:jc w:val="both"/>
        <w:rPr>
          <w:rFonts w:ascii="Times New Roman" w:hAnsi="Times New Roman" w:cs="Times New Roman"/>
          <w:sz w:val="24"/>
          <w:szCs w:val="24"/>
        </w:rPr>
      </w:pPr>
    </w:p>
    <w:p w:rsidR="008A723D" w:rsidRDefault="008A723D" w:rsidP="008A723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Договор аренды муниципального имущества муниципального образования Печенгский район</w:t>
      </w:r>
      <w:r w:rsidR="00191946">
        <w:rPr>
          <w:rFonts w:ascii="Times New Roman" w:hAnsi="Times New Roman" w:cs="Times New Roman"/>
          <w:sz w:val="24"/>
          <w:szCs w:val="24"/>
        </w:rPr>
        <w:t xml:space="preserve"> и</w:t>
      </w:r>
      <w:r w:rsidR="00576AAF">
        <w:rPr>
          <w:rFonts w:ascii="Times New Roman" w:hAnsi="Times New Roman" w:cs="Times New Roman"/>
          <w:sz w:val="24"/>
          <w:szCs w:val="24"/>
        </w:rPr>
        <w:t>ли</w:t>
      </w:r>
      <w:r>
        <w:rPr>
          <w:rFonts w:ascii="Times New Roman" w:hAnsi="Times New Roman" w:cs="Times New Roman"/>
          <w:sz w:val="24"/>
          <w:szCs w:val="24"/>
        </w:rPr>
        <w:t xml:space="preserve"> </w:t>
      </w:r>
      <w:r w:rsidR="00191946">
        <w:rPr>
          <w:rFonts w:ascii="Times New Roman" w:hAnsi="Times New Roman" w:cs="Times New Roman"/>
          <w:sz w:val="24"/>
          <w:szCs w:val="24"/>
        </w:rPr>
        <w:t xml:space="preserve">муниципального образования городское поселение Никель Печенгского района </w:t>
      </w:r>
      <w:r>
        <w:rPr>
          <w:rFonts w:ascii="Times New Roman" w:hAnsi="Times New Roman" w:cs="Times New Roman"/>
          <w:sz w:val="24"/>
          <w:szCs w:val="24"/>
        </w:rPr>
        <w:t xml:space="preserve">заключается с победителем </w:t>
      </w:r>
      <w:r w:rsidR="00191946">
        <w:rPr>
          <w:rFonts w:ascii="Times New Roman" w:hAnsi="Times New Roman" w:cs="Times New Roman"/>
          <w:sz w:val="24"/>
          <w:szCs w:val="24"/>
        </w:rPr>
        <w:t>торгов</w:t>
      </w:r>
      <w:r>
        <w:rPr>
          <w:rFonts w:ascii="Times New Roman" w:hAnsi="Times New Roman" w:cs="Times New Roman"/>
          <w:sz w:val="24"/>
          <w:szCs w:val="24"/>
        </w:rPr>
        <w:t xml:space="preserve"> </w:t>
      </w:r>
      <w:r w:rsidR="00191946">
        <w:rPr>
          <w:rFonts w:ascii="Times New Roman" w:hAnsi="Times New Roman" w:cs="Times New Roman"/>
          <w:sz w:val="24"/>
          <w:szCs w:val="24"/>
        </w:rPr>
        <w:t>не ранее, чем через десять</w:t>
      </w:r>
      <w:r w:rsidR="000F48A2">
        <w:rPr>
          <w:rFonts w:ascii="Times New Roman" w:hAnsi="Times New Roman" w:cs="Times New Roman"/>
          <w:sz w:val="24"/>
          <w:szCs w:val="24"/>
        </w:rPr>
        <w:t xml:space="preserve"> дней</w:t>
      </w:r>
      <w:r w:rsidR="00191946">
        <w:rPr>
          <w:rFonts w:ascii="Times New Roman" w:hAnsi="Times New Roman" w:cs="Times New Roman"/>
          <w:sz w:val="24"/>
          <w:szCs w:val="24"/>
        </w:rPr>
        <w:t xml:space="preserve"> </w:t>
      </w:r>
      <w:r>
        <w:rPr>
          <w:rFonts w:ascii="Times New Roman" w:hAnsi="Times New Roman" w:cs="Times New Roman"/>
          <w:sz w:val="24"/>
          <w:szCs w:val="24"/>
        </w:rPr>
        <w:t xml:space="preserve">с момента проведения </w:t>
      </w:r>
      <w:r w:rsidR="00191946">
        <w:rPr>
          <w:rFonts w:ascii="Times New Roman" w:hAnsi="Times New Roman" w:cs="Times New Roman"/>
          <w:sz w:val="24"/>
          <w:szCs w:val="24"/>
        </w:rPr>
        <w:t>торгов</w:t>
      </w:r>
      <w:r>
        <w:rPr>
          <w:rFonts w:ascii="Times New Roman" w:hAnsi="Times New Roman" w:cs="Times New Roman"/>
          <w:sz w:val="24"/>
          <w:szCs w:val="24"/>
        </w:rPr>
        <w:t>. С</w:t>
      </w:r>
      <w:r>
        <w:rPr>
          <w:rFonts w:ascii="Times New Roman" w:hAnsi="Times New Roman" w:cs="Times New Roman"/>
          <w:bCs/>
          <w:sz w:val="24"/>
          <w:szCs w:val="24"/>
        </w:rPr>
        <w:t xml:space="preserve"> единственным участником </w:t>
      </w:r>
      <w:r w:rsidR="00191946">
        <w:rPr>
          <w:rFonts w:ascii="Times New Roman" w:hAnsi="Times New Roman" w:cs="Times New Roman"/>
          <w:bCs/>
          <w:sz w:val="24"/>
          <w:szCs w:val="24"/>
        </w:rPr>
        <w:t>торгов</w:t>
      </w:r>
      <w:r>
        <w:rPr>
          <w:rFonts w:ascii="Times New Roman" w:hAnsi="Times New Roman" w:cs="Times New Roman"/>
          <w:bCs/>
          <w:sz w:val="24"/>
          <w:szCs w:val="24"/>
        </w:rPr>
        <w:t xml:space="preserve"> в срок не ранее чем через десять дней со дня размещения на официальном сайте протокола результатов торгов и не позднее чем через двадцать дней со дня проведения торгов.</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Договор аренды считается заключенным с момента его подписания сторонами. Учет и регистрация договоров аренды производится Комитетом путем их внесения в книгу регистрации договоров аренды.</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Договор аренды разрабатывается в соответствии с ГК РФ и должен содержать: наименование имущества, передаваемого в пользование; размер платы, периодичность и порядок оплаты; права, обязанности и ответственность сторон по договору; условия и порядок изменения, расторжения, прекращения и продления договора; срок действия договора; местонахождение, почтовые адреса и реквизиты сторон договора.</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Передача имущества в аренду и принятие его арендатором осуществляется по акту приема-передачи, который подписывается сторонами и является неотъемлемой частью договора.</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Арендная плата за имущество, переданное в пользование на правах аренды, определяется в денежной форме и перечисляется в полном объеме в бюджет  муниципального образования Печенгский район или муниципального образования городское поселение Никель Печенгского района.</w:t>
      </w:r>
    </w:p>
    <w:p w:rsidR="00A02771" w:rsidRDefault="00A02771" w:rsidP="00A0277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Один экземпляр договора аренды вместе с документами подлежит хранению в Комитете.</w:t>
      </w:r>
    </w:p>
    <w:p w:rsidR="00C76E36" w:rsidRPr="00C76E36" w:rsidRDefault="00C76E36" w:rsidP="004D29FA">
      <w:pPr>
        <w:ind w:firstLine="709"/>
        <w:jc w:val="both"/>
        <w:rPr>
          <w:rFonts w:eastAsia="Times New Roman"/>
          <w:strike/>
          <w:color w:val="FF0000"/>
          <w:sz w:val="24"/>
          <w:szCs w:val="24"/>
        </w:rPr>
      </w:pPr>
      <w:r w:rsidRPr="00C76E36">
        <w:rPr>
          <w:sz w:val="24"/>
          <w:szCs w:val="24"/>
        </w:rPr>
        <w:t xml:space="preserve">Окончанием административной процедуры является </w:t>
      </w:r>
      <w:r w:rsidR="00A02771">
        <w:rPr>
          <w:sz w:val="24"/>
          <w:szCs w:val="24"/>
        </w:rPr>
        <w:t>заключенный договор аренды муниципального имущества</w:t>
      </w:r>
      <w:r w:rsidR="00850B78">
        <w:rPr>
          <w:rFonts w:eastAsia="Times New Roman"/>
          <w:sz w:val="24"/>
          <w:szCs w:val="24"/>
        </w:rPr>
        <w:t>.</w:t>
      </w:r>
    </w:p>
    <w:p w:rsidR="00C76E36" w:rsidRPr="00C76E36" w:rsidRDefault="00C76E36" w:rsidP="00C76E36">
      <w:pPr>
        <w:ind w:firstLine="567"/>
        <w:jc w:val="both"/>
        <w:rPr>
          <w:rFonts w:eastAsia="Times New Roman"/>
          <w:strike/>
          <w:color w:val="FF0000"/>
          <w:sz w:val="24"/>
          <w:szCs w:val="24"/>
        </w:rPr>
      </w:pPr>
      <w:r w:rsidRPr="00C76E36">
        <w:rPr>
          <w:rFonts w:eastAsia="Times New Roman"/>
          <w:strike/>
          <w:color w:val="FF0000"/>
          <w:sz w:val="24"/>
          <w:szCs w:val="24"/>
        </w:rPr>
        <w:t xml:space="preserve"> </w:t>
      </w:r>
    </w:p>
    <w:p w:rsidR="00C24D3E" w:rsidRPr="00264C55" w:rsidRDefault="00C24D3E" w:rsidP="00264C55">
      <w:pPr>
        <w:widowControl w:val="0"/>
        <w:autoSpaceDE w:val="0"/>
        <w:autoSpaceDN w:val="0"/>
        <w:adjustRightInd w:val="0"/>
        <w:ind w:firstLine="709"/>
        <w:jc w:val="both"/>
        <w:rPr>
          <w:sz w:val="24"/>
          <w:szCs w:val="24"/>
        </w:rPr>
      </w:pPr>
    </w:p>
    <w:p w:rsidR="00E07EC9" w:rsidRPr="00264C55" w:rsidRDefault="00E07EC9" w:rsidP="00264C55">
      <w:pPr>
        <w:widowControl w:val="0"/>
        <w:ind w:firstLine="709"/>
        <w:jc w:val="center"/>
        <w:rPr>
          <w:b/>
          <w:sz w:val="24"/>
          <w:szCs w:val="24"/>
        </w:rPr>
      </w:pPr>
      <w:r w:rsidRPr="00264C55">
        <w:rPr>
          <w:b/>
          <w:sz w:val="24"/>
          <w:szCs w:val="24"/>
        </w:rPr>
        <w:t xml:space="preserve">4. Формы </w:t>
      </w:r>
      <w:proofErr w:type="gramStart"/>
      <w:r w:rsidRPr="00264C55">
        <w:rPr>
          <w:b/>
          <w:sz w:val="24"/>
          <w:szCs w:val="24"/>
        </w:rPr>
        <w:t>контроля за</w:t>
      </w:r>
      <w:proofErr w:type="gramEnd"/>
      <w:r w:rsidRPr="00264C55">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w:t>
      </w:r>
      <w:r w:rsidR="00850B78">
        <w:rPr>
          <w:b/>
          <w:sz w:val="24"/>
          <w:szCs w:val="24"/>
        </w:rPr>
        <w:t xml:space="preserve"> должностными лицами положений а</w:t>
      </w:r>
      <w:r w:rsidRPr="00264C55">
        <w:rPr>
          <w:b/>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850B78">
        <w:rPr>
          <w:rFonts w:eastAsia="Times New Roman"/>
          <w:sz w:val="24"/>
          <w:szCs w:val="24"/>
        </w:rPr>
        <w:t>Комитета</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850B78">
        <w:rPr>
          <w:rFonts w:eastAsia="Times New Roman"/>
          <w:sz w:val="24"/>
          <w:szCs w:val="24"/>
        </w:rPr>
        <w:t>Комитета</w:t>
      </w:r>
      <w:r w:rsidRPr="00264C55">
        <w:rPr>
          <w:sz w:val="24"/>
          <w:szCs w:val="24"/>
        </w:rPr>
        <w:t xml:space="preserve"> проверок соблюдения муниципальными служащими положений </w:t>
      </w:r>
      <w:r w:rsidR="00850B78">
        <w:rPr>
          <w:sz w:val="24"/>
          <w:szCs w:val="24"/>
        </w:rPr>
        <w:t>а</w:t>
      </w:r>
      <w:r w:rsidRPr="00264C55">
        <w:rPr>
          <w:sz w:val="24"/>
          <w:szCs w:val="24"/>
        </w:rPr>
        <w:t>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Основанием для проведения внеплановой проверки деятельности </w:t>
      </w:r>
      <w:r w:rsidR="00850B78">
        <w:rPr>
          <w:rFonts w:eastAsia="Times New Roman"/>
          <w:sz w:val="24"/>
          <w:szCs w:val="24"/>
        </w:rPr>
        <w:t>Комитета</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Административным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850B78">
        <w:rPr>
          <w:rFonts w:eastAsia="Times New Roman"/>
          <w:sz w:val="24"/>
          <w:szCs w:val="24"/>
        </w:rPr>
        <w:t>Комитета</w:t>
      </w:r>
      <w:r w:rsidRPr="00264C55">
        <w:rPr>
          <w:rFonts w:eastAsia="SimSun"/>
          <w:sz w:val="24"/>
          <w:szCs w:val="24"/>
        </w:rPr>
        <w:t xml:space="preserve"> </w:t>
      </w:r>
      <w:r w:rsidR="002439C5">
        <w:rPr>
          <w:rFonts w:eastAsia="SimSun"/>
          <w:sz w:val="24"/>
          <w:szCs w:val="24"/>
        </w:rPr>
        <w:t xml:space="preserve">либо </w:t>
      </w:r>
      <w:r w:rsidRPr="00264C55">
        <w:rPr>
          <w:rFonts w:eastAsia="SimSun"/>
          <w:sz w:val="24"/>
          <w:szCs w:val="24"/>
        </w:rPr>
        <w:t xml:space="preserve">лицом, </w:t>
      </w:r>
      <w:r w:rsidR="002439C5">
        <w:rPr>
          <w:rFonts w:eastAsia="SimSun"/>
          <w:sz w:val="24"/>
          <w:szCs w:val="24"/>
        </w:rPr>
        <w:t>его замещающим</w:t>
      </w:r>
      <w:r w:rsidRPr="00264C55">
        <w:rPr>
          <w:rFonts w:eastAsia="SimSun"/>
          <w:sz w:val="24"/>
          <w:szCs w:val="24"/>
        </w:rPr>
        <w:t>.</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439C5">
        <w:rPr>
          <w:rFonts w:eastAsia="Times New Roman"/>
          <w:sz w:val="24"/>
          <w:szCs w:val="24"/>
        </w:rPr>
        <w:t>Комитета либо</w:t>
      </w:r>
      <w:r w:rsidRPr="00264C55">
        <w:rPr>
          <w:rFonts w:eastAsia="SimSun"/>
          <w:sz w:val="24"/>
          <w:szCs w:val="24"/>
        </w:rPr>
        <w:t xml:space="preserve"> лицо, его </w:t>
      </w:r>
      <w:r w:rsidR="002439C5">
        <w:rPr>
          <w:rFonts w:eastAsia="SimSun"/>
          <w:sz w:val="24"/>
          <w:szCs w:val="24"/>
        </w:rPr>
        <w:t>замещающее</w:t>
      </w:r>
      <w:r w:rsidRPr="00264C55">
        <w:rPr>
          <w:rFonts w:eastAsia="SimSun"/>
          <w:sz w:val="24"/>
          <w:szCs w:val="24"/>
        </w:rPr>
        <w:t xml:space="preserve">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25520D" w:rsidRPr="00264C55">
        <w:rPr>
          <w:rFonts w:eastAsia="Times New Roman"/>
          <w:b/>
          <w:sz w:val="24"/>
          <w:szCs w:val="24"/>
        </w:rPr>
        <w:t>структурного подразделения Администрации</w:t>
      </w:r>
      <w:r w:rsidRPr="00264C55">
        <w:rPr>
          <w:b/>
          <w:sz w:val="24"/>
          <w:szCs w:val="24"/>
        </w:rPr>
        <w:t xml:space="preserve"> 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Персональная ответственность за соблюдение должностными лицами требований </w:t>
      </w:r>
      <w:r w:rsidR="002439C5">
        <w:rPr>
          <w:rFonts w:eastAsia="Times New Roman"/>
          <w:sz w:val="24"/>
          <w:szCs w:val="24"/>
        </w:rPr>
        <w:t>а</w:t>
      </w:r>
      <w:r w:rsidRPr="00264C55">
        <w:rPr>
          <w:rFonts w:eastAsia="Times New Roman"/>
          <w:sz w:val="24"/>
          <w:szCs w:val="24"/>
        </w:rPr>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2439C5">
        <w:rPr>
          <w:rFonts w:eastAsia="Times New Roman"/>
          <w:sz w:val="24"/>
          <w:szCs w:val="24"/>
        </w:rPr>
        <w:t>а</w:t>
      </w:r>
      <w:r w:rsidRPr="00264C55">
        <w:rPr>
          <w:rFonts w:eastAsia="Times New Roman"/>
          <w:sz w:val="24"/>
          <w:szCs w:val="24"/>
        </w:rPr>
        <w:t xml:space="preserve">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07EC9" w:rsidRDefault="00E07EC9"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lastRenderedPageBreak/>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w:t>
      </w:r>
      <w:r w:rsidR="002439C5">
        <w:rPr>
          <w:rFonts w:eastAsia="Times New Roman"/>
          <w:sz w:val="24"/>
          <w:szCs w:val="24"/>
        </w:rPr>
        <w:t>делопроизводство</w:t>
      </w:r>
      <w:r w:rsidRPr="00264C55">
        <w:rPr>
          <w:rFonts w:eastAsia="Times New Roman"/>
          <w:sz w:val="24"/>
          <w:szCs w:val="24"/>
        </w:rPr>
        <w:t>,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439C5">
        <w:rPr>
          <w:rFonts w:eastAsia="Times New Roman"/>
          <w:sz w:val="24"/>
          <w:szCs w:val="24"/>
        </w:rPr>
        <w:t>Комитета</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Pr="008F6650" w:rsidRDefault="00863056" w:rsidP="00863056">
      <w:pPr>
        <w:widowControl w:val="0"/>
        <w:ind w:firstLine="709"/>
        <w:jc w:val="both"/>
        <w:rPr>
          <w:rFonts w:eastAsia="Times New Roman"/>
          <w:color w:val="000000"/>
          <w:sz w:val="24"/>
          <w:szCs w:val="24"/>
        </w:rPr>
      </w:pPr>
    </w:p>
    <w:p w:rsidR="000C4018" w:rsidRDefault="000C4018" w:rsidP="000C4018">
      <w:pPr>
        <w:jc w:val="center"/>
        <w:rPr>
          <w:sz w:val="24"/>
          <w:szCs w:val="24"/>
        </w:rPr>
      </w:pPr>
      <w:r w:rsidRPr="00086D6B">
        <w:rPr>
          <w:b/>
          <w:bCs/>
          <w:caps/>
          <w:sz w:val="24"/>
          <w:szCs w:val="24"/>
          <w:lang w:eastAsia="en-US"/>
        </w:rPr>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0C4018" w:rsidRDefault="000C4018" w:rsidP="000C4018">
      <w:pPr>
        <w:ind w:firstLine="709"/>
        <w:jc w:val="both"/>
        <w:rPr>
          <w:sz w:val="24"/>
          <w:szCs w:val="24"/>
        </w:rPr>
      </w:pPr>
    </w:p>
    <w:p w:rsidR="000C4018" w:rsidRPr="004B7631" w:rsidRDefault="000C4018" w:rsidP="000C4018">
      <w:pPr>
        <w:jc w:val="center"/>
        <w:rPr>
          <w:b/>
          <w:sz w:val="24"/>
          <w:szCs w:val="24"/>
        </w:rPr>
      </w:pPr>
      <w:r w:rsidRPr="004B7631">
        <w:rPr>
          <w:b/>
          <w:sz w:val="24"/>
          <w:szCs w:val="24"/>
        </w:rPr>
        <w:t xml:space="preserve">5.1. </w:t>
      </w:r>
      <w:proofErr w:type="gramStart"/>
      <w:r w:rsidRPr="004B7631">
        <w:rPr>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w:t>
      </w:r>
      <w:r>
        <w:rPr>
          <w:b/>
          <w:sz w:val="24"/>
          <w:szCs w:val="24"/>
        </w:rPr>
        <w:t xml:space="preserve">   </w:t>
      </w:r>
      <w:r w:rsidRPr="004B7631">
        <w:rPr>
          <w:b/>
          <w:sz w:val="24"/>
          <w:szCs w:val="24"/>
        </w:rPr>
        <w:t>в ходе предоставления муниципальной услуги</w:t>
      </w:r>
      <w:proofErr w:type="gramEnd"/>
    </w:p>
    <w:p w:rsidR="000C4018" w:rsidRPr="009B7236" w:rsidRDefault="000C4018" w:rsidP="000C4018">
      <w:pPr>
        <w:ind w:firstLine="709"/>
        <w:jc w:val="both"/>
        <w:rPr>
          <w:sz w:val="24"/>
          <w:szCs w:val="24"/>
        </w:rPr>
      </w:pPr>
    </w:p>
    <w:p w:rsidR="000C4018" w:rsidRPr="008F6F8A" w:rsidRDefault="000C4018" w:rsidP="000C4018">
      <w:pPr>
        <w:widowControl w:val="0"/>
        <w:autoSpaceDE w:val="0"/>
        <w:autoSpaceDN w:val="0"/>
        <w:adjustRightInd w:val="0"/>
        <w:ind w:firstLine="709"/>
        <w:jc w:val="both"/>
        <w:rPr>
          <w:sz w:val="24"/>
          <w:szCs w:val="24"/>
        </w:rPr>
      </w:pPr>
      <w:r w:rsidRPr="008F6F8A">
        <w:rPr>
          <w:sz w:val="24"/>
          <w:szCs w:val="24"/>
        </w:rPr>
        <w:t>5.1.</w:t>
      </w:r>
      <w:r>
        <w:rPr>
          <w:sz w:val="24"/>
          <w:szCs w:val="24"/>
        </w:rPr>
        <w:t>1.</w:t>
      </w:r>
      <w:r w:rsidRPr="008F6F8A">
        <w:rPr>
          <w:sz w:val="24"/>
          <w:szCs w:val="24"/>
        </w:rPr>
        <w:t xml:space="preserve"> Заявитель вправе подать жалобу на решение и (или) действие (бездействие) органа, предоставляющего муниципальную услугу, его должностных лиц </w:t>
      </w:r>
      <w:r>
        <w:rPr>
          <w:sz w:val="24"/>
          <w:szCs w:val="24"/>
        </w:rPr>
        <w:t>л</w:t>
      </w:r>
      <w:r w:rsidRPr="008F6F8A">
        <w:rPr>
          <w:sz w:val="24"/>
          <w:szCs w:val="24"/>
        </w:rPr>
        <w:t>и</w:t>
      </w:r>
      <w:r>
        <w:rPr>
          <w:sz w:val="24"/>
          <w:szCs w:val="24"/>
        </w:rPr>
        <w:t>бо</w:t>
      </w:r>
      <w:r w:rsidRPr="008F6F8A">
        <w:rPr>
          <w:sz w:val="24"/>
          <w:szCs w:val="24"/>
        </w:rPr>
        <w:t xml:space="preserve"> муниципальных служащих, </w:t>
      </w:r>
      <w:r>
        <w:rPr>
          <w:sz w:val="24"/>
          <w:szCs w:val="24"/>
        </w:rPr>
        <w:t xml:space="preserve">при предоставлении муниципальной услуги, </w:t>
      </w:r>
      <w:r w:rsidRPr="008F6F8A">
        <w:rPr>
          <w:sz w:val="24"/>
          <w:szCs w:val="24"/>
        </w:rPr>
        <w:t>а также организаций, осуществляющих функции по предоставлению муниципальных услуг или их работников, при предоставлении муниципальной услуги (далее - жалоба).</w:t>
      </w:r>
    </w:p>
    <w:p w:rsidR="000C4018" w:rsidRPr="008F6F8A" w:rsidRDefault="000C4018" w:rsidP="000C4018">
      <w:pPr>
        <w:ind w:firstLine="709"/>
        <w:jc w:val="both"/>
        <w:rPr>
          <w:sz w:val="24"/>
          <w:szCs w:val="24"/>
        </w:rPr>
      </w:pPr>
      <w:r w:rsidRPr="008F6F8A">
        <w:rPr>
          <w:sz w:val="24"/>
          <w:szCs w:val="24"/>
        </w:rPr>
        <w:t>5.</w:t>
      </w:r>
      <w:r>
        <w:rPr>
          <w:sz w:val="24"/>
          <w:szCs w:val="24"/>
        </w:rPr>
        <w:t>1.</w:t>
      </w:r>
      <w:r w:rsidRPr="008F6F8A">
        <w:rPr>
          <w:sz w:val="24"/>
          <w:szCs w:val="24"/>
        </w:rPr>
        <w:t xml:space="preserve">2. Заявитель может обратиться с жалобой, в том числе в следующих случаях: </w:t>
      </w:r>
    </w:p>
    <w:p w:rsidR="000C4018" w:rsidRPr="008F6F8A" w:rsidRDefault="000C4018" w:rsidP="000C4018">
      <w:pPr>
        <w:ind w:firstLine="709"/>
        <w:jc w:val="both"/>
        <w:rPr>
          <w:sz w:val="24"/>
          <w:szCs w:val="24"/>
        </w:rPr>
      </w:pPr>
      <w:r w:rsidRPr="008F6F8A">
        <w:rPr>
          <w:sz w:val="24"/>
          <w:szCs w:val="24"/>
        </w:rPr>
        <w:t xml:space="preserve">1) нарушение срока регистрации запроса о предоставлении муниципальной услуги, </w:t>
      </w:r>
      <w:r>
        <w:rPr>
          <w:sz w:val="24"/>
          <w:szCs w:val="24"/>
        </w:rPr>
        <w:t xml:space="preserve">запроса, </w:t>
      </w:r>
      <w:r w:rsidRPr="008F6F8A">
        <w:rPr>
          <w:sz w:val="24"/>
          <w:szCs w:val="24"/>
        </w:rPr>
        <w:t xml:space="preserve">указанного в статье 15.1 Федерального закона от 27.07.2010 № 210-ФЗ; </w:t>
      </w:r>
    </w:p>
    <w:p w:rsidR="000C4018" w:rsidRDefault="000C4018" w:rsidP="000C4018">
      <w:pPr>
        <w:ind w:firstLine="709"/>
        <w:jc w:val="both"/>
        <w:rPr>
          <w:sz w:val="24"/>
          <w:szCs w:val="24"/>
        </w:rPr>
      </w:pPr>
      <w:r w:rsidRPr="008F6F8A">
        <w:rPr>
          <w:sz w:val="24"/>
          <w:szCs w:val="24"/>
        </w:rPr>
        <w:t>2) нарушение срока предоставления муниципальной услуги</w:t>
      </w:r>
      <w:r>
        <w:rPr>
          <w:sz w:val="24"/>
          <w:szCs w:val="24"/>
        </w:rPr>
        <w:t>;</w:t>
      </w:r>
    </w:p>
    <w:p w:rsidR="000C4018" w:rsidRPr="008F6F8A" w:rsidRDefault="000C4018" w:rsidP="000C4018">
      <w:pPr>
        <w:ind w:firstLine="709"/>
        <w:jc w:val="both"/>
        <w:rPr>
          <w:sz w:val="24"/>
          <w:szCs w:val="24"/>
        </w:rPr>
      </w:pPr>
      <w:r w:rsidRPr="008F6F8A">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Pr>
          <w:sz w:val="24"/>
          <w:szCs w:val="24"/>
        </w:rPr>
        <w:t xml:space="preserve">разделом 2 </w:t>
      </w:r>
      <w:r w:rsidR="002439C5">
        <w:rPr>
          <w:sz w:val="24"/>
          <w:szCs w:val="24"/>
        </w:rPr>
        <w:t>административного р</w:t>
      </w:r>
      <w:r>
        <w:rPr>
          <w:sz w:val="24"/>
          <w:szCs w:val="24"/>
        </w:rPr>
        <w:t xml:space="preserve">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Pr="008F6F8A" w:rsidRDefault="000C4018" w:rsidP="000C4018">
      <w:pPr>
        <w:ind w:firstLine="709"/>
        <w:jc w:val="both"/>
        <w:rPr>
          <w:sz w:val="24"/>
          <w:szCs w:val="24"/>
        </w:rPr>
      </w:pPr>
      <w:r w:rsidRPr="008F6F8A">
        <w:rPr>
          <w:sz w:val="24"/>
          <w:szCs w:val="24"/>
        </w:rPr>
        <w:t xml:space="preserve">4) отказ в приеме документов, предоставление которых предусмотрено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w:t>
      </w:r>
    </w:p>
    <w:p w:rsidR="000C4018" w:rsidRDefault="000C4018" w:rsidP="000C4018">
      <w:pPr>
        <w:ind w:firstLine="709"/>
        <w:jc w:val="both"/>
        <w:rPr>
          <w:sz w:val="24"/>
          <w:szCs w:val="24"/>
        </w:rPr>
      </w:pPr>
      <w:proofErr w:type="gramStart"/>
      <w:r w:rsidRPr="008F6F8A">
        <w:rPr>
          <w:sz w:val="24"/>
          <w:szCs w:val="24"/>
        </w:rPr>
        <w:t xml:space="preserve">5) отказ в предоставлении муниципальной услуги, если основания отказа не предусмотрены </w:t>
      </w:r>
      <w:r>
        <w:rPr>
          <w:sz w:val="24"/>
          <w:szCs w:val="24"/>
        </w:rPr>
        <w:t xml:space="preserve">разделом 2 настоящего Административного регламента, </w:t>
      </w:r>
      <w:r w:rsidRPr="008F6F8A">
        <w:rPr>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Pr>
          <w:sz w:val="24"/>
          <w:szCs w:val="24"/>
        </w:rPr>
        <w:t>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6) затребование с заявителя при предоставлении муниципальной услуги платы, </w:t>
      </w:r>
      <w:r>
        <w:rPr>
          <w:sz w:val="24"/>
          <w:szCs w:val="24"/>
        </w:rPr>
        <w:br/>
      </w:r>
      <w:r w:rsidRPr="008F6F8A">
        <w:rPr>
          <w:sz w:val="24"/>
          <w:szCs w:val="24"/>
        </w:rPr>
        <w:t xml:space="preserve">не предусмотренной </w:t>
      </w:r>
      <w:r>
        <w:rPr>
          <w:sz w:val="24"/>
          <w:szCs w:val="24"/>
        </w:rPr>
        <w:t xml:space="preserve">разделом 2 </w:t>
      </w:r>
      <w:r w:rsidR="002439C5">
        <w:rPr>
          <w:sz w:val="24"/>
          <w:szCs w:val="24"/>
        </w:rPr>
        <w:t>а</w:t>
      </w:r>
      <w:r>
        <w:rPr>
          <w:sz w:val="24"/>
          <w:szCs w:val="24"/>
        </w:rPr>
        <w:t xml:space="preserve">дминистративного регламента, </w:t>
      </w:r>
      <w:r w:rsidRPr="008F6F8A">
        <w:rPr>
          <w:sz w:val="24"/>
          <w:szCs w:val="24"/>
        </w:rPr>
        <w:t xml:space="preserve">нормативными </w:t>
      </w:r>
      <w:r w:rsidRPr="008F6F8A">
        <w:rPr>
          <w:sz w:val="24"/>
          <w:szCs w:val="24"/>
        </w:rPr>
        <w:lastRenderedPageBreak/>
        <w:t xml:space="preserve">правовыми актами Российской Федерации, нормативными правовыми актами субъектов Российской Федерации, муниципальными правовыми актами; </w:t>
      </w:r>
    </w:p>
    <w:p w:rsidR="000C4018" w:rsidRPr="008F6F8A" w:rsidRDefault="000C4018" w:rsidP="000C4018">
      <w:pPr>
        <w:ind w:firstLine="709"/>
        <w:jc w:val="both"/>
        <w:rPr>
          <w:sz w:val="24"/>
          <w:szCs w:val="24"/>
        </w:rPr>
      </w:pPr>
      <w:proofErr w:type="gramStart"/>
      <w:r w:rsidRPr="008F6F8A">
        <w:rPr>
          <w:sz w:val="24"/>
          <w:szCs w:val="24"/>
        </w:rPr>
        <w:t xml:space="preserve">7) отказ органа, предоставляющего муниципальную услугу, должностного лица органа, предоставляющего муниципальную услугу, </w:t>
      </w:r>
      <w:r>
        <w:rPr>
          <w:sz w:val="24"/>
          <w:szCs w:val="24"/>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8) нарушение срока или порядка выдачи документов по результатам предоставления муниципальной услуги; </w:t>
      </w:r>
    </w:p>
    <w:p w:rsidR="000C4018" w:rsidRPr="008F6F8A" w:rsidRDefault="000C4018" w:rsidP="000C4018">
      <w:pPr>
        <w:ind w:firstLine="709"/>
        <w:jc w:val="both"/>
        <w:rPr>
          <w:sz w:val="24"/>
          <w:szCs w:val="24"/>
        </w:rPr>
      </w:pPr>
      <w:proofErr w:type="gramStart"/>
      <w:r w:rsidRPr="008F6F8A">
        <w:rPr>
          <w:sz w:val="24"/>
          <w:szCs w:val="24"/>
        </w:rPr>
        <w:t xml:space="preserve">9) приостановление предоставления муниципальной услуги, </w:t>
      </w:r>
      <w:r>
        <w:rPr>
          <w:sz w:val="24"/>
          <w:szCs w:val="24"/>
        </w:rPr>
        <w:t xml:space="preserve">в нарушении раздела 2 </w:t>
      </w:r>
      <w:r w:rsidR="002439C5">
        <w:rPr>
          <w:sz w:val="24"/>
          <w:szCs w:val="24"/>
        </w:rPr>
        <w:t>а</w:t>
      </w:r>
      <w:r>
        <w:rPr>
          <w:sz w:val="24"/>
          <w:szCs w:val="24"/>
        </w:rPr>
        <w:t xml:space="preserve">дминистративного регламента, </w:t>
      </w:r>
      <w:r w:rsidRPr="008F6F8A">
        <w:rPr>
          <w:sz w:val="24"/>
          <w:szCs w:val="24"/>
        </w:rPr>
        <w:t xml:space="preserve">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sz w:val="24"/>
          <w:szCs w:val="24"/>
        </w:rPr>
        <w:t>муниципальными правовыми актами</w:t>
      </w:r>
      <w:r w:rsidRPr="008F6F8A">
        <w:rPr>
          <w:sz w:val="24"/>
          <w:szCs w:val="24"/>
        </w:rPr>
        <w:t xml:space="preserve">; </w:t>
      </w:r>
      <w:proofErr w:type="gramEnd"/>
    </w:p>
    <w:p w:rsidR="000C4018" w:rsidRPr="008F6F8A" w:rsidRDefault="000C4018" w:rsidP="000C4018">
      <w:pPr>
        <w:ind w:firstLine="709"/>
        <w:jc w:val="both"/>
        <w:rPr>
          <w:sz w:val="24"/>
          <w:szCs w:val="24"/>
        </w:rPr>
      </w:pPr>
      <w:r w:rsidRPr="008F6F8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0C4018" w:rsidRPr="008F6F8A" w:rsidRDefault="000C4018" w:rsidP="000C4018">
      <w:pPr>
        <w:jc w:val="center"/>
        <w:rPr>
          <w:rFonts w:eastAsia="Arial"/>
          <w:bCs/>
          <w:sz w:val="24"/>
          <w:szCs w:val="24"/>
          <w:lang w:eastAsia="ar-SA"/>
        </w:rPr>
      </w:pPr>
    </w:p>
    <w:p w:rsidR="000C4018" w:rsidRPr="007D25FB" w:rsidRDefault="000C4018" w:rsidP="000C4018">
      <w:pPr>
        <w:jc w:val="center"/>
        <w:rPr>
          <w:b/>
          <w:sz w:val="24"/>
          <w:szCs w:val="24"/>
        </w:rPr>
      </w:pPr>
      <w:r w:rsidRPr="007D25FB">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C4018" w:rsidRDefault="000C4018" w:rsidP="000C4018">
      <w:pPr>
        <w:ind w:firstLineChars="354" w:firstLine="850"/>
        <w:jc w:val="center"/>
        <w:rPr>
          <w:bCs/>
          <w:sz w:val="24"/>
          <w:szCs w:val="24"/>
        </w:rPr>
      </w:pPr>
    </w:p>
    <w:p w:rsidR="000C4018" w:rsidRPr="009B7236" w:rsidRDefault="000C4018" w:rsidP="000C4018">
      <w:pPr>
        <w:ind w:firstLine="709"/>
        <w:jc w:val="both"/>
        <w:rPr>
          <w:sz w:val="24"/>
          <w:szCs w:val="24"/>
        </w:rPr>
      </w:pPr>
      <w:r w:rsidRPr="009B7236">
        <w:rPr>
          <w:sz w:val="24"/>
          <w:szCs w:val="24"/>
        </w:rPr>
        <w:t xml:space="preserve">5.2.1. Прием жалоб осуществляется </w:t>
      </w:r>
      <w:r w:rsidR="002439C5">
        <w:rPr>
          <w:sz w:val="24"/>
          <w:szCs w:val="24"/>
        </w:rPr>
        <w:t>Комитетом</w:t>
      </w:r>
      <w:r>
        <w:rPr>
          <w:sz w:val="24"/>
          <w:szCs w:val="24"/>
        </w:rPr>
        <w:t>.</w:t>
      </w:r>
    </w:p>
    <w:p w:rsidR="000C4018" w:rsidRDefault="000C4018" w:rsidP="000C4018">
      <w:pPr>
        <w:ind w:firstLine="709"/>
        <w:jc w:val="both"/>
        <w:rPr>
          <w:sz w:val="24"/>
          <w:szCs w:val="24"/>
        </w:rPr>
      </w:pPr>
      <w:r w:rsidRPr="009B7236">
        <w:rPr>
          <w:sz w:val="24"/>
          <w:szCs w:val="24"/>
        </w:rPr>
        <w:t xml:space="preserve">5.2.2. Жалоба рассматривается </w:t>
      </w:r>
      <w:r w:rsidR="002439C5">
        <w:rPr>
          <w:sz w:val="24"/>
          <w:szCs w:val="24"/>
        </w:rPr>
        <w:t>Комитетом</w:t>
      </w:r>
      <w:r w:rsidRPr="009B7236">
        <w:rPr>
          <w:sz w:val="24"/>
          <w:szCs w:val="24"/>
        </w:rPr>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w:t>
      </w:r>
      <w:r w:rsidR="002439C5">
        <w:rPr>
          <w:sz w:val="24"/>
          <w:szCs w:val="24"/>
        </w:rPr>
        <w:t>Комитета</w:t>
      </w:r>
      <w:r w:rsidRPr="009B7236">
        <w:rPr>
          <w:sz w:val="24"/>
          <w:szCs w:val="24"/>
        </w:rPr>
        <w:t>, предоставляющего муниципальную услугу, его должностного лица либо муниципальных служащих.</w:t>
      </w:r>
      <w:r>
        <w:rPr>
          <w:sz w:val="24"/>
          <w:szCs w:val="24"/>
        </w:rPr>
        <w:t xml:space="preserve"> </w:t>
      </w:r>
    </w:p>
    <w:p w:rsidR="000C4018" w:rsidRPr="009B7236" w:rsidRDefault="000C4018" w:rsidP="000C4018">
      <w:pPr>
        <w:ind w:firstLine="709"/>
        <w:jc w:val="both"/>
        <w:rPr>
          <w:sz w:val="24"/>
          <w:szCs w:val="24"/>
        </w:rPr>
      </w:pPr>
      <w:r w:rsidRPr="009B7236">
        <w:rPr>
          <w:sz w:val="24"/>
          <w:szCs w:val="24"/>
        </w:rPr>
        <w:t xml:space="preserve">Жалобы на решения, принятые </w:t>
      </w:r>
      <w:r>
        <w:rPr>
          <w:sz w:val="24"/>
          <w:szCs w:val="24"/>
        </w:rPr>
        <w:t>руководителем</w:t>
      </w:r>
      <w:r w:rsidRPr="009B7236">
        <w:rPr>
          <w:sz w:val="24"/>
          <w:szCs w:val="24"/>
        </w:rPr>
        <w:t xml:space="preserve"> </w:t>
      </w:r>
      <w:r w:rsidR="002439C5">
        <w:rPr>
          <w:sz w:val="24"/>
          <w:szCs w:val="24"/>
        </w:rPr>
        <w:t>Комитета</w:t>
      </w:r>
      <w:r w:rsidRPr="009B7236">
        <w:rPr>
          <w:sz w:val="24"/>
          <w:szCs w:val="24"/>
        </w:rPr>
        <w:t xml:space="preserve">, предоставляющего муниципальную услугу, подаются </w:t>
      </w:r>
      <w:r>
        <w:rPr>
          <w:sz w:val="24"/>
          <w:szCs w:val="24"/>
        </w:rPr>
        <w:t>Г</w:t>
      </w:r>
      <w:r w:rsidRPr="009B7236">
        <w:rPr>
          <w:sz w:val="24"/>
          <w:szCs w:val="24"/>
        </w:rPr>
        <w:t xml:space="preserve">лаве </w:t>
      </w:r>
      <w:r w:rsidR="002439C5">
        <w:rPr>
          <w:sz w:val="24"/>
          <w:szCs w:val="24"/>
        </w:rPr>
        <w:t>а</w:t>
      </w:r>
      <w:r w:rsidRPr="009B7236">
        <w:rPr>
          <w:sz w:val="24"/>
          <w:szCs w:val="24"/>
        </w:rPr>
        <w:t>дминистрации</w:t>
      </w:r>
      <w:r>
        <w:rPr>
          <w:sz w:val="24"/>
          <w:szCs w:val="24"/>
        </w:rPr>
        <w:t xml:space="preserve"> Печенгского района</w:t>
      </w:r>
      <w:r w:rsidRPr="009B7236">
        <w:rPr>
          <w:sz w:val="24"/>
          <w:szCs w:val="24"/>
        </w:rPr>
        <w:t>.</w:t>
      </w:r>
    </w:p>
    <w:p w:rsidR="000C4018" w:rsidRDefault="000C4018" w:rsidP="000C4018">
      <w:pPr>
        <w:ind w:firstLineChars="354" w:firstLine="850"/>
        <w:jc w:val="both"/>
        <w:rPr>
          <w:bCs/>
          <w:sz w:val="24"/>
          <w:szCs w:val="24"/>
        </w:rPr>
      </w:pPr>
    </w:p>
    <w:p w:rsidR="000C4018" w:rsidRPr="007D25FB" w:rsidRDefault="000C4018" w:rsidP="000C4018">
      <w:pPr>
        <w:jc w:val="center"/>
        <w:rPr>
          <w:b/>
          <w:sz w:val="24"/>
          <w:szCs w:val="24"/>
        </w:rPr>
      </w:pPr>
      <w:r w:rsidRPr="007D25FB">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4018" w:rsidRDefault="000C4018" w:rsidP="000C4018">
      <w:pPr>
        <w:ind w:firstLine="708"/>
        <w:jc w:val="both"/>
        <w:rPr>
          <w:sz w:val="24"/>
          <w:szCs w:val="24"/>
        </w:rPr>
      </w:pPr>
    </w:p>
    <w:p w:rsidR="000C4018" w:rsidRPr="007D25FB" w:rsidRDefault="000C4018" w:rsidP="000C4018">
      <w:pPr>
        <w:ind w:firstLine="708"/>
        <w:jc w:val="both"/>
        <w:rPr>
          <w:sz w:val="24"/>
          <w:szCs w:val="24"/>
        </w:rPr>
      </w:pPr>
      <w:r w:rsidRPr="007D25FB">
        <w:rPr>
          <w:sz w:val="24"/>
          <w:szCs w:val="24"/>
        </w:rPr>
        <w:t>Информацию о порядке подачи и рассмотрения жалобы можно получить следующими способами:</w:t>
      </w:r>
    </w:p>
    <w:p w:rsidR="000C4018" w:rsidRPr="007D25FB" w:rsidRDefault="000C4018" w:rsidP="000C4018">
      <w:pPr>
        <w:tabs>
          <w:tab w:val="left" w:pos="709"/>
        </w:tabs>
        <w:jc w:val="both"/>
        <w:rPr>
          <w:sz w:val="24"/>
          <w:szCs w:val="24"/>
        </w:rPr>
      </w:pPr>
      <w:r w:rsidRPr="007D25FB">
        <w:rPr>
          <w:sz w:val="24"/>
          <w:szCs w:val="24"/>
        </w:rPr>
        <w:tab/>
        <w:t xml:space="preserve">1) в информационно-телекоммуникационной сети Интернет на официальном сайте </w:t>
      </w:r>
      <w:r>
        <w:rPr>
          <w:sz w:val="24"/>
          <w:szCs w:val="24"/>
        </w:rPr>
        <w:t>муниципального образования Печенгский район</w:t>
      </w:r>
      <w:r w:rsidRPr="007D25FB">
        <w:rPr>
          <w:sz w:val="24"/>
          <w:szCs w:val="24"/>
        </w:rPr>
        <w:t>;</w:t>
      </w:r>
    </w:p>
    <w:p w:rsidR="000C4018" w:rsidRPr="0016541A" w:rsidRDefault="000C4018" w:rsidP="000C4018">
      <w:pPr>
        <w:tabs>
          <w:tab w:val="left" w:pos="709"/>
        </w:tabs>
        <w:ind w:firstLine="708"/>
        <w:jc w:val="both"/>
        <w:rPr>
          <w:sz w:val="24"/>
          <w:szCs w:val="24"/>
        </w:rPr>
      </w:pPr>
      <w:r w:rsidRPr="007D25FB">
        <w:rPr>
          <w:sz w:val="24"/>
          <w:szCs w:val="24"/>
        </w:rPr>
        <w:t xml:space="preserve">2) с использованием Единого </w:t>
      </w:r>
      <w:r w:rsidRPr="009907BC">
        <w:rPr>
          <w:sz w:val="24"/>
          <w:szCs w:val="24"/>
        </w:rPr>
        <w:t>портала (</w:t>
      </w:r>
      <w:hyperlink r:id="rId16" w:history="1">
        <w:r w:rsidRPr="009907BC">
          <w:rPr>
            <w:sz w:val="24"/>
            <w:szCs w:val="24"/>
          </w:rPr>
          <w:t>http://www.gosuslugi.ru/</w:t>
        </w:r>
      </w:hyperlink>
      <w:r w:rsidRPr="009907BC">
        <w:rPr>
          <w:sz w:val="24"/>
          <w:szCs w:val="24"/>
        </w:rPr>
        <w:t>);</w:t>
      </w:r>
    </w:p>
    <w:p w:rsidR="000C4018" w:rsidRPr="007D25FB" w:rsidRDefault="000C4018" w:rsidP="000C4018">
      <w:pPr>
        <w:tabs>
          <w:tab w:val="left" w:pos="709"/>
        </w:tabs>
        <w:jc w:val="both"/>
        <w:rPr>
          <w:sz w:val="24"/>
          <w:szCs w:val="24"/>
        </w:rPr>
      </w:pPr>
      <w:r w:rsidRPr="007D25FB">
        <w:rPr>
          <w:sz w:val="24"/>
          <w:szCs w:val="24"/>
        </w:rPr>
        <w:tab/>
        <w:t>3) на информационных стендах в местах предоставления муниципальной услуги;</w:t>
      </w:r>
    </w:p>
    <w:p w:rsidR="000C4018" w:rsidRPr="007D25FB" w:rsidRDefault="000C4018" w:rsidP="000C4018">
      <w:pPr>
        <w:tabs>
          <w:tab w:val="left" w:pos="709"/>
        </w:tabs>
        <w:ind w:firstLine="708"/>
        <w:jc w:val="both"/>
        <w:rPr>
          <w:sz w:val="24"/>
          <w:szCs w:val="24"/>
        </w:rPr>
      </w:pPr>
      <w:r w:rsidRPr="007D25FB">
        <w:rPr>
          <w:sz w:val="24"/>
          <w:szCs w:val="24"/>
        </w:rPr>
        <w:t xml:space="preserve">4) посредством личного обращения (в </w:t>
      </w:r>
      <w:proofErr w:type="spellStart"/>
      <w:r w:rsidRPr="007D25FB">
        <w:rPr>
          <w:sz w:val="24"/>
          <w:szCs w:val="24"/>
        </w:rPr>
        <w:t>т.ч</w:t>
      </w:r>
      <w:proofErr w:type="spellEnd"/>
      <w:r w:rsidRPr="007D25FB">
        <w:rPr>
          <w:sz w:val="24"/>
          <w:szCs w:val="24"/>
        </w:rPr>
        <w:t xml:space="preserve">. по телефону, по электронной почте, почтовой связью) </w:t>
      </w:r>
      <w:r>
        <w:rPr>
          <w:sz w:val="24"/>
          <w:szCs w:val="24"/>
        </w:rPr>
        <w:t xml:space="preserve">в </w:t>
      </w:r>
      <w:r w:rsidR="002439C5">
        <w:rPr>
          <w:sz w:val="24"/>
          <w:szCs w:val="24"/>
        </w:rPr>
        <w:t>Комитет</w:t>
      </w:r>
      <w:r>
        <w:rPr>
          <w:sz w:val="24"/>
          <w:szCs w:val="24"/>
        </w:rPr>
        <w:t xml:space="preserve">, </w:t>
      </w:r>
      <w:r w:rsidRPr="007D25FB">
        <w:rPr>
          <w:sz w:val="24"/>
          <w:szCs w:val="24"/>
        </w:rPr>
        <w:t xml:space="preserve">в </w:t>
      </w:r>
      <w:r w:rsidR="002439C5">
        <w:rPr>
          <w:sz w:val="24"/>
          <w:szCs w:val="24"/>
        </w:rPr>
        <w:t>а</w:t>
      </w:r>
      <w:r w:rsidRPr="007D25FB">
        <w:rPr>
          <w:sz w:val="24"/>
          <w:szCs w:val="24"/>
        </w:rPr>
        <w:t>дминистрацию</w:t>
      </w:r>
      <w:r>
        <w:rPr>
          <w:sz w:val="24"/>
          <w:szCs w:val="24"/>
        </w:rPr>
        <w:t xml:space="preserve"> Печенгского района.</w:t>
      </w:r>
    </w:p>
    <w:p w:rsidR="000C4018" w:rsidRPr="007D25FB" w:rsidRDefault="000C4018" w:rsidP="000C4018">
      <w:pPr>
        <w:ind w:firstLine="708"/>
        <w:jc w:val="both"/>
        <w:rPr>
          <w:b/>
          <w:sz w:val="24"/>
          <w:szCs w:val="24"/>
        </w:rPr>
      </w:pPr>
    </w:p>
    <w:p w:rsidR="000C4018" w:rsidRPr="007D25FB" w:rsidRDefault="000C4018" w:rsidP="000C4018">
      <w:pPr>
        <w:jc w:val="center"/>
        <w:rPr>
          <w:b/>
          <w:sz w:val="24"/>
          <w:szCs w:val="24"/>
        </w:rPr>
      </w:pPr>
      <w:r w:rsidRPr="007D25FB">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C4018" w:rsidRPr="007D25FB" w:rsidRDefault="000C4018" w:rsidP="000C4018">
      <w:pPr>
        <w:ind w:firstLine="708"/>
        <w:jc w:val="center"/>
        <w:rPr>
          <w:b/>
          <w:sz w:val="24"/>
          <w:szCs w:val="24"/>
        </w:rPr>
      </w:pPr>
    </w:p>
    <w:p w:rsidR="000C4018" w:rsidRPr="007D25FB" w:rsidRDefault="000C4018" w:rsidP="000C4018">
      <w:pPr>
        <w:widowControl w:val="0"/>
        <w:autoSpaceDE w:val="0"/>
        <w:autoSpaceDN w:val="0"/>
        <w:ind w:firstLine="709"/>
        <w:jc w:val="both"/>
        <w:rPr>
          <w:sz w:val="24"/>
          <w:szCs w:val="24"/>
        </w:rPr>
      </w:pPr>
      <w:r w:rsidRPr="007D25FB">
        <w:rPr>
          <w:sz w:val="24"/>
          <w:szCs w:val="24"/>
        </w:rPr>
        <w:t>Правовое регулирование отношений, возникающих в связи с подачей и рассмотрением жалобы, осуществляется в соответствии с:</w:t>
      </w:r>
    </w:p>
    <w:p w:rsidR="000C4018" w:rsidRDefault="000C4018" w:rsidP="000C4018">
      <w:pPr>
        <w:widowControl w:val="0"/>
        <w:autoSpaceDE w:val="0"/>
        <w:autoSpaceDN w:val="0"/>
        <w:ind w:firstLine="709"/>
        <w:jc w:val="both"/>
        <w:rPr>
          <w:sz w:val="24"/>
          <w:szCs w:val="24"/>
        </w:rPr>
      </w:pPr>
      <w:r w:rsidRPr="007D25FB">
        <w:rPr>
          <w:sz w:val="24"/>
          <w:szCs w:val="24"/>
        </w:rPr>
        <w:t>- Федеральным законом от 27.07.2010 № 210-ФЗ;</w:t>
      </w:r>
    </w:p>
    <w:p w:rsidR="000C4018" w:rsidRDefault="000C4018" w:rsidP="000C4018">
      <w:pPr>
        <w:widowControl w:val="0"/>
        <w:autoSpaceDE w:val="0"/>
        <w:autoSpaceDN w:val="0"/>
        <w:ind w:firstLine="709"/>
        <w:jc w:val="both"/>
        <w:rPr>
          <w:sz w:val="24"/>
          <w:szCs w:val="24"/>
        </w:rPr>
      </w:pPr>
      <w:r w:rsidRPr="00FA0E7B">
        <w:rPr>
          <w:sz w:val="24"/>
          <w:szCs w:val="24"/>
        </w:rPr>
        <w:t xml:space="preserve">- постановлением Правительства Мурманской области от 10.12.2012 № 620-ПП </w:t>
      </w:r>
      <w:r>
        <w:rPr>
          <w:sz w:val="24"/>
          <w:szCs w:val="24"/>
        </w:rPr>
        <w:br/>
      </w:r>
      <w:r w:rsidRPr="00FA0E7B">
        <w:rPr>
          <w:sz w:val="24"/>
          <w:szCs w:val="24"/>
        </w:rPr>
        <w:t xml:space="preserve">«О правилах подачи и рассмотрения жалоб на решения и действия (бездействие) </w:t>
      </w:r>
      <w:r w:rsidRPr="00FA0E7B">
        <w:rPr>
          <w:sz w:val="24"/>
          <w:szCs w:val="24"/>
        </w:rPr>
        <w:lastRenderedPageBreak/>
        <w:t>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w:t>
      </w:r>
      <w:r>
        <w:rPr>
          <w:sz w:val="24"/>
          <w:szCs w:val="24"/>
        </w:rPr>
        <w:t>»;</w:t>
      </w:r>
    </w:p>
    <w:p w:rsidR="000C4018" w:rsidRPr="007D25FB" w:rsidRDefault="000C4018" w:rsidP="000C4018">
      <w:pPr>
        <w:widowControl w:val="0"/>
        <w:autoSpaceDE w:val="0"/>
        <w:autoSpaceDN w:val="0"/>
        <w:ind w:firstLine="709"/>
        <w:jc w:val="both"/>
        <w:rPr>
          <w:sz w:val="24"/>
          <w:szCs w:val="24"/>
        </w:rPr>
      </w:pPr>
      <w:r w:rsidRPr="007D25FB">
        <w:rPr>
          <w:sz w:val="24"/>
          <w:szCs w:val="24"/>
        </w:rPr>
        <w:t>- муниципальным правовым актом, устанавливающим порядок подачи и рассмотрения жалоб на решения и действия (бездействие) органов местного самоуправления и их должностных лиц, муниципальных служащих;</w:t>
      </w:r>
    </w:p>
    <w:p w:rsidR="000C4018" w:rsidRDefault="000C4018" w:rsidP="000C4018">
      <w:pPr>
        <w:widowControl w:val="0"/>
        <w:autoSpaceDE w:val="0"/>
        <w:autoSpaceDN w:val="0"/>
        <w:ind w:firstLine="709"/>
        <w:jc w:val="both"/>
        <w:rPr>
          <w:sz w:val="24"/>
          <w:szCs w:val="24"/>
        </w:rPr>
      </w:pPr>
      <w:r w:rsidRPr="007D25FB">
        <w:rPr>
          <w:sz w:val="24"/>
          <w:szCs w:val="24"/>
        </w:rPr>
        <w:t xml:space="preserve">- </w:t>
      </w:r>
      <w:r w:rsidR="002439C5">
        <w:rPr>
          <w:sz w:val="24"/>
          <w:szCs w:val="24"/>
        </w:rPr>
        <w:t>административным р</w:t>
      </w:r>
      <w:r w:rsidRPr="007D25FB">
        <w:rPr>
          <w:sz w:val="24"/>
          <w:szCs w:val="24"/>
        </w:rPr>
        <w:t>егламентом.</w:t>
      </w:r>
    </w:p>
    <w:p w:rsidR="00E07EC9" w:rsidRPr="00264C55" w:rsidRDefault="00E07EC9" w:rsidP="000C4018">
      <w:pPr>
        <w:widowControl w:val="0"/>
        <w:tabs>
          <w:tab w:val="left" w:pos="709"/>
          <w:tab w:val="left" w:pos="851"/>
        </w:tabs>
        <w:autoSpaceDE w:val="0"/>
        <w:autoSpaceDN w:val="0"/>
        <w:ind w:left="5670"/>
        <w:jc w:val="right"/>
        <w:outlineLvl w:val="1"/>
        <w:rPr>
          <w:rFonts w:eastAsia="Times New Roman"/>
          <w:sz w:val="24"/>
          <w:szCs w:val="24"/>
          <w:highlight w:val="yellow"/>
        </w:rPr>
      </w:pP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AD2CB0" w:rsidRDefault="00AD2CB0" w:rsidP="00AD2CB0">
      <w:pPr>
        <w:suppressAutoHyphens/>
        <w:rPr>
          <w:rFonts w:eastAsia="Times New Roman"/>
        </w:rPr>
      </w:pPr>
    </w:p>
    <w:p w:rsidR="00F264BB" w:rsidRDefault="00F264BB"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4F1986" w:rsidRDefault="004F1986" w:rsidP="00AD2CB0">
      <w:pPr>
        <w:suppressAutoHyphens/>
        <w:rPr>
          <w:rFonts w:eastAsia="Times New Roman"/>
          <w:sz w:val="24"/>
          <w:szCs w:val="24"/>
        </w:rPr>
      </w:pPr>
    </w:p>
    <w:p w:rsidR="004F1986" w:rsidRDefault="004F1986" w:rsidP="00AD2CB0">
      <w:pPr>
        <w:suppressAutoHyphens/>
        <w:rPr>
          <w:rFonts w:eastAsia="Times New Roman"/>
          <w:sz w:val="24"/>
          <w:szCs w:val="24"/>
        </w:rPr>
      </w:pPr>
    </w:p>
    <w:p w:rsidR="004F1986" w:rsidRDefault="004F1986" w:rsidP="00AD2CB0">
      <w:pPr>
        <w:suppressAutoHyphens/>
        <w:rPr>
          <w:rFonts w:eastAsia="Times New Roman"/>
          <w:sz w:val="24"/>
          <w:szCs w:val="24"/>
        </w:rPr>
      </w:pPr>
    </w:p>
    <w:p w:rsidR="004F1986" w:rsidRDefault="004F1986"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065242" w:rsidRDefault="00065242"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315986" w:rsidRDefault="00315986" w:rsidP="00AD2CB0">
      <w:pPr>
        <w:suppressAutoHyphens/>
        <w:rPr>
          <w:rFonts w:eastAsia="Times New Roman"/>
          <w:sz w:val="24"/>
          <w:szCs w:val="24"/>
        </w:rPr>
      </w:pPr>
    </w:p>
    <w:p w:rsidR="00A711B0" w:rsidRPr="00A711B0" w:rsidRDefault="00A711B0" w:rsidP="00A02771">
      <w:pPr>
        <w:shd w:val="clear" w:color="auto" w:fill="FFFFFF"/>
        <w:tabs>
          <w:tab w:val="left" w:pos="1246"/>
        </w:tabs>
        <w:rPr>
          <w:rFonts w:eastAsia="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315986" w:rsidRPr="006E5EA6" w:rsidTr="00315986">
        <w:tc>
          <w:tcPr>
            <w:tcW w:w="4253" w:type="dxa"/>
            <w:shd w:val="clear" w:color="auto" w:fill="auto"/>
            <w:vAlign w:val="center"/>
          </w:tcPr>
          <w:p w:rsidR="00315986" w:rsidRPr="00315986" w:rsidRDefault="00315986" w:rsidP="00065242">
            <w:pPr>
              <w:suppressAutoHyphens/>
              <w:rPr>
                <w:rFonts w:eastAsia="Times New Roman"/>
              </w:rPr>
            </w:pPr>
            <w:r w:rsidRPr="00315986">
              <w:rPr>
                <w:rFonts w:eastAsia="Times New Roman"/>
              </w:rPr>
              <w:lastRenderedPageBreak/>
              <w:t>Приложение  1</w:t>
            </w:r>
          </w:p>
          <w:p w:rsidR="00315986" w:rsidRPr="00315986" w:rsidRDefault="00315986" w:rsidP="00065242">
            <w:pPr>
              <w:suppressAutoHyphens/>
              <w:rPr>
                <w:rFonts w:eastAsia="Times New Roman"/>
              </w:rPr>
            </w:pPr>
            <w:r w:rsidRPr="00315986">
              <w:rPr>
                <w:rFonts w:eastAsia="Times New Roman"/>
              </w:rPr>
              <w:t xml:space="preserve">к административному регламенту, утвержденному постановлением администрации Печенгского района </w:t>
            </w:r>
          </w:p>
          <w:p w:rsidR="00315986" w:rsidRPr="00315986" w:rsidRDefault="00315986" w:rsidP="00065242">
            <w:pPr>
              <w:suppressAutoHyphens/>
              <w:rPr>
                <w:rFonts w:eastAsia="Times New Roman"/>
              </w:rPr>
            </w:pPr>
            <w:r w:rsidRPr="00315986">
              <w:rPr>
                <w:rFonts w:eastAsia="Times New Roman"/>
              </w:rPr>
              <w:t xml:space="preserve">от </w:t>
            </w:r>
            <w:r w:rsidR="00065242">
              <w:rPr>
                <w:rFonts w:eastAsia="Times New Roman"/>
              </w:rPr>
              <w:t>03.08.2020</w:t>
            </w:r>
            <w:r w:rsidRPr="00315986">
              <w:rPr>
                <w:rFonts w:eastAsia="Times New Roman"/>
              </w:rPr>
              <w:t xml:space="preserve"> № </w:t>
            </w:r>
            <w:r w:rsidR="00065242">
              <w:rPr>
                <w:rFonts w:eastAsia="Times New Roman"/>
              </w:rPr>
              <w:t>763</w:t>
            </w:r>
          </w:p>
          <w:p w:rsidR="00315986" w:rsidRPr="00315986" w:rsidRDefault="00315986" w:rsidP="00315986">
            <w:pPr>
              <w:suppressAutoHyphens/>
              <w:jc w:val="right"/>
              <w:rPr>
                <w:rFonts w:eastAsia="Times New Roman"/>
              </w:rPr>
            </w:pPr>
          </w:p>
        </w:tc>
      </w:tr>
    </w:tbl>
    <w:p w:rsidR="00F264BB" w:rsidRDefault="00F264BB"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F264BB">
      <w:pPr>
        <w:jc w:val="center"/>
        <w:rPr>
          <w:rFonts w:eastAsia="Times New Roman"/>
        </w:rPr>
      </w:pPr>
    </w:p>
    <w:p w:rsidR="00315986" w:rsidRDefault="00315986" w:rsidP="00315986">
      <w:pPr>
        <w:rPr>
          <w:rFonts w:eastAsia="Times New Roman"/>
        </w:rPr>
      </w:pPr>
    </w:p>
    <w:p w:rsidR="00F264BB" w:rsidRDefault="00F264BB" w:rsidP="00F264BB">
      <w:pPr>
        <w:jc w:val="center"/>
        <w:rPr>
          <w:rFonts w:eastAsia="Times New Roman"/>
        </w:rPr>
      </w:pPr>
    </w:p>
    <w:p w:rsidR="00A02771" w:rsidRDefault="00A02771" w:rsidP="00A02771">
      <w:pPr>
        <w:adjustRightInd w:val="0"/>
        <w:ind w:firstLine="540"/>
        <w:jc w:val="center"/>
      </w:pPr>
      <w:r>
        <w:t>ОБРАЗЕЦ ЗАЯВКИ</w:t>
      </w:r>
    </w:p>
    <w:p w:rsidR="00A02771" w:rsidRDefault="00A02771" w:rsidP="00A02771">
      <w:pPr>
        <w:adjustRightInd w:val="0"/>
        <w:ind w:firstLine="540"/>
      </w:pPr>
      <w:r>
        <w:t>на бланке организации</w:t>
      </w:r>
    </w:p>
    <w:p w:rsidR="00A02771" w:rsidRDefault="00A02771" w:rsidP="00A02771">
      <w:pPr>
        <w:adjustRightInd w:val="0"/>
        <w:ind w:firstLine="540"/>
      </w:pPr>
      <w:r>
        <w:t xml:space="preserve">Дата, исходящий номер  </w:t>
      </w:r>
    </w:p>
    <w:p w:rsidR="00A02771" w:rsidRDefault="00A02771" w:rsidP="00A02771">
      <w:pPr>
        <w:adjustRightInd w:val="0"/>
        <w:ind w:firstLine="540"/>
      </w:pPr>
      <w:r>
        <w:t xml:space="preserve">                                                             </w:t>
      </w:r>
    </w:p>
    <w:p w:rsidR="00A02771" w:rsidRDefault="00A02771" w:rsidP="00A02771">
      <w:pPr>
        <w:pStyle w:val="4"/>
        <w:jc w:val="center"/>
        <w:rPr>
          <w:bCs w:val="0"/>
          <w:caps/>
        </w:rPr>
      </w:pPr>
      <w:r>
        <w:rPr>
          <w:bCs w:val="0"/>
          <w:caps/>
        </w:rPr>
        <w:t>ЗАЯВКА</w:t>
      </w:r>
    </w:p>
    <w:p w:rsidR="00A02771" w:rsidRDefault="00A02771" w:rsidP="004E5560">
      <w:pPr>
        <w:adjustRightInd w:val="0"/>
        <w:ind w:firstLine="540"/>
        <w:jc w:val="center"/>
      </w:pPr>
      <w:r w:rsidRPr="00065242">
        <w:rPr>
          <w:bCs/>
        </w:rPr>
        <w:t xml:space="preserve">на участие в </w:t>
      </w:r>
      <w:r w:rsidR="004E5560" w:rsidRPr="00065242">
        <w:rPr>
          <w:bCs/>
        </w:rPr>
        <w:t>торгах</w:t>
      </w:r>
      <w:r w:rsidRPr="00065242">
        <w:rPr>
          <w:bCs/>
        </w:rPr>
        <w:t xml:space="preserve"> на право заключения договора аренды на объект:</w:t>
      </w:r>
      <w:r>
        <w:t xml:space="preserve">  _____________________________________________________________________________</w:t>
      </w:r>
    </w:p>
    <w:p w:rsidR="004E5560" w:rsidRDefault="00A02771" w:rsidP="004E5560">
      <w:pPr>
        <w:adjustRightInd w:val="0"/>
        <w:ind w:firstLine="540"/>
        <w:jc w:val="both"/>
      </w:pPr>
      <w:r>
        <w:t>1. Изучив документацию о</w:t>
      </w:r>
      <w:r w:rsidR="004E5560">
        <w:t xml:space="preserve"> торгах</w:t>
      </w:r>
      <w:r>
        <w:t xml:space="preserve"> на право заключения вышеупомянутого догов</w:t>
      </w:r>
      <w:r w:rsidR="004E5560">
        <w:t>ора, а также применимые к данным торгам</w:t>
      </w:r>
      <w:r>
        <w:t xml:space="preserve"> законодательство и нормативные правовые акты, я нижеподписавшийся, в лице _____________________________, действующего на основании ________________________, прошу принять настоящую заявку на участие в </w:t>
      </w:r>
      <w:r w:rsidR="004E5560">
        <w:t xml:space="preserve">торгах, </w:t>
      </w:r>
      <w:r>
        <w:t>проводим</w:t>
      </w:r>
      <w:r w:rsidR="004E5560">
        <w:t>ых</w:t>
      </w:r>
      <w:r>
        <w:t xml:space="preserve"> комитетом по управлению имуществом администрации муниципального образования Печенгский район (далее - "Организатор </w:t>
      </w:r>
      <w:r w:rsidR="004E5560">
        <w:t>торгов</w:t>
      </w:r>
      <w:r>
        <w:t>") "__"____________ 20__г. в _____ ч</w:t>
      </w:r>
      <w:r w:rsidR="004E5560">
        <w:t>ас</w:t>
      </w:r>
      <w:proofErr w:type="gramStart"/>
      <w:r w:rsidR="004E5560">
        <w:t>.</w:t>
      </w:r>
      <w:proofErr w:type="gramEnd"/>
      <w:r w:rsidR="004E5560">
        <w:t xml:space="preserve"> ____ </w:t>
      </w:r>
      <w:proofErr w:type="gramStart"/>
      <w:r w:rsidR="004E5560">
        <w:t>м</w:t>
      </w:r>
      <w:proofErr w:type="gramEnd"/>
      <w:r w:rsidR="004E5560">
        <w:t>ин. по адресу:</w:t>
      </w:r>
      <w:r>
        <w:t>______________________________________</w:t>
      </w:r>
    </w:p>
    <w:p w:rsidR="00A02771" w:rsidRDefault="00A02771" w:rsidP="00A02771">
      <w:pPr>
        <w:adjustRightInd w:val="0"/>
        <w:ind w:firstLine="540"/>
      </w:pPr>
      <w:r>
        <w:t xml:space="preserve">2. Сведения о заявителе: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1.1. Фирменное наименование (наименование) и сведения об организационно-правовой форме</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1.2.Почтовый адрес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1.3. Место нахождения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1.4.Контактный телефон (факс)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bl>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1. Участник (для физического лица)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1.1. Фамилия, имя, отчество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1.2. Паспортные данные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r w:rsidR="00A02771" w:rsidRPr="004E5560" w:rsidTr="004E5560">
        <w:trPr>
          <w:divId w:val="1954943992"/>
        </w:trPr>
        <w:tc>
          <w:tcPr>
            <w:tcW w:w="5688" w:type="dxa"/>
            <w:tcBorders>
              <w:top w:val="single" w:sz="4" w:space="0" w:color="auto"/>
              <w:left w:val="single" w:sz="4" w:space="0" w:color="auto"/>
              <w:bottom w:val="single" w:sz="4" w:space="0" w:color="auto"/>
              <w:right w:val="single" w:sz="4" w:space="0" w:color="auto"/>
            </w:tcBorders>
            <w:hideMark/>
          </w:tcPr>
          <w:p w:rsidR="00A02771" w:rsidRPr="004E5560" w:rsidRDefault="00A02771" w:rsidP="00A02771">
            <w:pPr>
              <w:pStyle w:val="ConsNormal"/>
              <w:keepNext/>
              <w:ind w:firstLine="0"/>
              <w:jc w:val="both"/>
              <w:rPr>
                <w:rFonts w:ascii="Times New Roman" w:hAnsi="Times New Roman"/>
              </w:rPr>
            </w:pPr>
            <w:r w:rsidRPr="004E5560">
              <w:rPr>
                <w:rFonts w:ascii="Times New Roman" w:hAnsi="Times New Roman"/>
              </w:rPr>
              <w:t xml:space="preserve">1.3. Сведения о месте жительства </w:t>
            </w:r>
          </w:p>
        </w:tc>
        <w:tc>
          <w:tcPr>
            <w:tcW w:w="3918" w:type="dxa"/>
            <w:tcBorders>
              <w:top w:val="single" w:sz="4" w:space="0" w:color="auto"/>
              <w:left w:val="single" w:sz="4" w:space="0" w:color="auto"/>
              <w:bottom w:val="single" w:sz="4" w:space="0" w:color="auto"/>
              <w:right w:val="single" w:sz="4" w:space="0" w:color="auto"/>
            </w:tcBorders>
          </w:tcPr>
          <w:p w:rsidR="00A02771" w:rsidRPr="004E5560" w:rsidRDefault="00A02771" w:rsidP="00A02771">
            <w:pPr>
              <w:pStyle w:val="ConsNormal"/>
              <w:keepNext/>
              <w:ind w:firstLine="0"/>
              <w:jc w:val="both"/>
              <w:rPr>
                <w:rFonts w:ascii="Times New Roman" w:hAnsi="Times New Roman"/>
              </w:rPr>
            </w:pPr>
          </w:p>
        </w:tc>
      </w:tr>
    </w:tbl>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3. Подавая настоящую заявку на участие в </w:t>
      </w:r>
      <w:r w:rsidR="004E5560">
        <w:rPr>
          <w:sz w:val="20"/>
          <w:szCs w:val="20"/>
        </w:rPr>
        <w:t>торгах</w:t>
      </w:r>
      <w:r w:rsidRPr="004E5560">
        <w:rPr>
          <w:sz w:val="20"/>
          <w:szCs w:val="20"/>
        </w:rPr>
        <w:t xml:space="preserve"> на право заключения договора аренды, Заявитель обязуется соблюдать условия проведения </w:t>
      </w:r>
      <w:r w:rsidR="004E5560">
        <w:rPr>
          <w:sz w:val="20"/>
          <w:szCs w:val="20"/>
        </w:rPr>
        <w:t>торгов</w:t>
      </w:r>
      <w:r w:rsidRPr="004E5560">
        <w:rPr>
          <w:sz w:val="20"/>
          <w:szCs w:val="20"/>
        </w:rPr>
        <w:t xml:space="preserve">, содержащиеся в  информационном сообщении о проведении </w:t>
      </w:r>
      <w:r w:rsidR="004E5560">
        <w:rPr>
          <w:sz w:val="20"/>
          <w:szCs w:val="20"/>
        </w:rPr>
        <w:t>торгов,</w:t>
      </w:r>
      <w:r w:rsidRPr="004E5560">
        <w:rPr>
          <w:sz w:val="20"/>
          <w:szCs w:val="20"/>
        </w:rPr>
        <w:t xml:space="preserve"> документации о</w:t>
      </w:r>
      <w:r w:rsidR="004E5560">
        <w:rPr>
          <w:sz w:val="20"/>
          <w:szCs w:val="20"/>
        </w:rPr>
        <w:t xml:space="preserve"> торгах.</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4. Цель использования имущества, являющег</w:t>
      </w:r>
      <w:r w:rsidR="004E5560">
        <w:rPr>
          <w:sz w:val="20"/>
          <w:szCs w:val="20"/>
        </w:rPr>
        <w:t xml:space="preserve">ося предметом договора аренды, </w:t>
      </w:r>
      <w:r w:rsidRPr="004E5560">
        <w:rPr>
          <w:sz w:val="20"/>
          <w:szCs w:val="20"/>
        </w:rPr>
        <w:t xml:space="preserve">________________________. </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5. Срок, на который заключается договор аренды: ______________________________.</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6.</w:t>
      </w:r>
      <w:r w:rsidR="004E5560">
        <w:rPr>
          <w:sz w:val="20"/>
          <w:szCs w:val="20"/>
        </w:rPr>
        <w:t xml:space="preserve"> </w:t>
      </w:r>
      <w:r w:rsidRPr="004E5560">
        <w:rPr>
          <w:sz w:val="20"/>
          <w:szCs w:val="20"/>
        </w:rPr>
        <w:t xml:space="preserve">Гарантирую достоверность сведений, представленных в заявке, и подтверждаю право организатора </w:t>
      </w:r>
      <w:r w:rsidR="004E5560">
        <w:rPr>
          <w:sz w:val="20"/>
          <w:szCs w:val="20"/>
        </w:rPr>
        <w:t>торгов</w:t>
      </w:r>
      <w:r w:rsidRPr="004E5560">
        <w:rPr>
          <w:sz w:val="20"/>
          <w:szCs w:val="20"/>
        </w:rPr>
        <w:t xml:space="preserve"> запрашивать в уполномоченных органах и организациях информацию, подтверждающую представленные сведения.</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7. Заявитель осведомлен о техническом состоянии объекта аренды.</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8. Заявитель в случае признания его победителем </w:t>
      </w:r>
      <w:r w:rsidR="004E5560">
        <w:rPr>
          <w:sz w:val="20"/>
          <w:szCs w:val="20"/>
        </w:rPr>
        <w:t>торгов</w:t>
      </w:r>
      <w:r w:rsidRPr="004E5560">
        <w:rPr>
          <w:sz w:val="20"/>
          <w:szCs w:val="20"/>
        </w:rPr>
        <w:t xml:space="preserve"> обязуется заключить  договор  аренды  Объекта  в  соответствии  с формой  договора  аренды нежилого помещения, приведенной в </w:t>
      </w:r>
      <w:r w:rsidR="004E5560">
        <w:rPr>
          <w:sz w:val="20"/>
          <w:szCs w:val="20"/>
        </w:rPr>
        <w:t>док</w:t>
      </w:r>
      <w:r w:rsidRPr="004E5560">
        <w:rPr>
          <w:sz w:val="20"/>
          <w:szCs w:val="20"/>
        </w:rPr>
        <w:t>ументации</w:t>
      </w:r>
      <w:r w:rsidR="004E5560">
        <w:rPr>
          <w:sz w:val="20"/>
          <w:szCs w:val="20"/>
        </w:rPr>
        <w:t xml:space="preserve"> о торгах</w:t>
      </w:r>
      <w:r w:rsidRPr="004E5560">
        <w:rPr>
          <w:sz w:val="20"/>
          <w:szCs w:val="20"/>
        </w:rPr>
        <w:t xml:space="preserve">. </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9.Заявитель согласен с тем,  что  он утрачивает обеспечение заявки на участие в </w:t>
      </w:r>
      <w:r w:rsidR="004E5560">
        <w:rPr>
          <w:sz w:val="20"/>
          <w:szCs w:val="20"/>
        </w:rPr>
        <w:t>торгах</w:t>
      </w:r>
      <w:r w:rsidRPr="004E5560">
        <w:rPr>
          <w:sz w:val="20"/>
          <w:szCs w:val="20"/>
        </w:rPr>
        <w:t xml:space="preserve"> (задаток),  в случаях:</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 отказа  заявителя от участия в </w:t>
      </w:r>
      <w:r w:rsidR="004E5560">
        <w:rPr>
          <w:sz w:val="20"/>
          <w:szCs w:val="20"/>
        </w:rPr>
        <w:t>торгах</w:t>
      </w:r>
      <w:r w:rsidRPr="004E5560">
        <w:rPr>
          <w:sz w:val="20"/>
          <w:szCs w:val="20"/>
        </w:rPr>
        <w:t xml:space="preserve"> по истечении срока, установленного для заявления об отказе в участии в </w:t>
      </w:r>
      <w:r w:rsidR="004E5560">
        <w:rPr>
          <w:sz w:val="20"/>
          <w:szCs w:val="20"/>
        </w:rPr>
        <w:t>торгах</w:t>
      </w:r>
      <w:r w:rsidRPr="004E5560">
        <w:rPr>
          <w:sz w:val="20"/>
          <w:szCs w:val="20"/>
        </w:rPr>
        <w:t>;</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 отказа  заявителя  от  подписания  протокола  </w:t>
      </w:r>
      <w:r w:rsidRPr="004E5560">
        <w:rPr>
          <w:bCs/>
          <w:sz w:val="20"/>
          <w:szCs w:val="20"/>
        </w:rPr>
        <w:t xml:space="preserve">проведения </w:t>
      </w:r>
      <w:r w:rsidR="004E5560">
        <w:rPr>
          <w:bCs/>
          <w:sz w:val="20"/>
          <w:szCs w:val="20"/>
        </w:rPr>
        <w:t>торгов</w:t>
      </w:r>
      <w:r w:rsidRPr="004E5560">
        <w:rPr>
          <w:bCs/>
          <w:sz w:val="20"/>
          <w:szCs w:val="20"/>
        </w:rPr>
        <w:t xml:space="preserve"> и определения победителя </w:t>
      </w:r>
      <w:r w:rsidR="004E5560">
        <w:rPr>
          <w:bCs/>
          <w:sz w:val="20"/>
          <w:szCs w:val="20"/>
        </w:rPr>
        <w:t>торгов</w:t>
      </w:r>
      <w:r w:rsidRPr="004E5560">
        <w:rPr>
          <w:bCs/>
          <w:sz w:val="20"/>
          <w:szCs w:val="20"/>
        </w:rPr>
        <w:t>,</w:t>
      </w:r>
      <w:r w:rsidRPr="004E5560">
        <w:rPr>
          <w:sz w:val="20"/>
          <w:szCs w:val="20"/>
        </w:rPr>
        <w:t xml:space="preserve"> в случае признания заявителя победителем </w:t>
      </w:r>
      <w:r w:rsidR="004E5560">
        <w:rPr>
          <w:sz w:val="20"/>
          <w:szCs w:val="20"/>
        </w:rPr>
        <w:t>торгов</w:t>
      </w:r>
      <w:r w:rsidRPr="004E5560">
        <w:rPr>
          <w:sz w:val="20"/>
          <w:szCs w:val="20"/>
        </w:rPr>
        <w:t>;</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 признания  заявителя  победителем  </w:t>
      </w:r>
      <w:r w:rsidR="004E5560">
        <w:rPr>
          <w:sz w:val="20"/>
          <w:szCs w:val="20"/>
        </w:rPr>
        <w:t>торгов</w:t>
      </w:r>
      <w:r w:rsidRPr="004E5560">
        <w:rPr>
          <w:sz w:val="20"/>
          <w:szCs w:val="20"/>
        </w:rPr>
        <w:t xml:space="preserve"> и его отказа от заключения договора аренды.</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10.Заявитель согласен с тем, что Организатор </w:t>
      </w:r>
      <w:r w:rsidR="004E5560">
        <w:rPr>
          <w:sz w:val="20"/>
          <w:szCs w:val="20"/>
        </w:rPr>
        <w:t>торгов</w:t>
      </w:r>
      <w:r w:rsidRPr="004E5560">
        <w:rPr>
          <w:sz w:val="20"/>
          <w:szCs w:val="20"/>
        </w:rPr>
        <w:t xml:space="preserve"> не несет ответственности за убытки, которые могут быть прич</w:t>
      </w:r>
      <w:r w:rsidR="004E5560">
        <w:rPr>
          <w:sz w:val="20"/>
          <w:szCs w:val="20"/>
        </w:rPr>
        <w:t>инены Заявителю отменой торгов</w:t>
      </w:r>
      <w:r w:rsidRPr="004E5560">
        <w:rPr>
          <w:sz w:val="20"/>
          <w:szCs w:val="20"/>
        </w:rPr>
        <w:t xml:space="preserve">, а также приостановлением организации и проведения </w:t>
      </w:r>
      <w:r w:rsidR="004E5560">
        <w:rPr>
          <w:sz w:val="20"/>
          <w:szCs w:val="20"/>
        </w:rPr>
        <w:t>торгов</w:t>
      </w:r>
      <w:r w:rsidRPr="004E5560">
        <w:rPr>
          <w:sz w:val="20"/>
          <w:szCs w:val="20"/>
        </w:rPr>
        <w:t>.</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11.Заявитель осведомлен о том, что он вправе отозвать настоящую заявку до момента приобретения им статуса участника </w:t>
      </w:r>
      <w:r w:rsidR="004E5560">
        <w:rPr>
          <w:sz w:val="20"/>
          <w:szCs w:val="20"/>
        </w:rPr>
        <w:t>торгов</w:t>
      </w:r>
      <w:r w:rsidRPr="004E5560">
        <w:rPr>
          <w:sz w:val="20"/>
          <w:szCs w:val="20"/>
        </w:rPr>
        <w:t xml:space="preserve"> и что при этом сумма внесенного задатка возвращается Заявителю в поряд</w:t>
      </w:r>
      <w:r w:rsidR="004E5560">
        <w:rPr>
          <w:sz w:val="20"/>
          <w:szCs w:val="20"/>
        </w:rPr>
        <w:t>ке, установленном документацией о торгах</w:t>
      </w:r>
      <w:r w:rsidRPr="004E5560">
        <w:rPr>
          <w:sz w:val="20"/>
          <w:szCs w:val="20"/>
        </w:rPr>
        <w:t>.</w:t>
      </w:r>
    </w:p>
    <w:p w:rsidR="00A02771" w:rsidRPr="004E5560" w:rsidRDefault="00A02771" w:rsidP="004E5560">
      <w:pPr>
        <w:pStyle w:val="Web"/>
        <w:keepNext/>
        <w:spacing w:before="0" w:beforeAutospacing="0" w:after="0" w:afterAutospacing="0"/>
        <w:jc w:val="both"/>
        <w:rPr>
          <w:noProof/>
          <w:sz w:val="20"/>
          <w:szCs w:val="20"/>
        </w:rPr>
      </w:pPr>
      <w:r w:rsidRPr="004E5560">
        <w:rPr>
          <w:sz w:val="20"/>
          <w:szCs w:val="20"/>
        </w:rPr>
        <w:t xml:space="preserve">12. </w:t>
      </w:r>
      <w:r w:rsidRPr="004E5560">
        <w:rPr>
          <w:noProof/>
          <w:sz w:val="20"/>
          <w:szCs w:val="20"/>
        </w:rPr>
        <w:t xml:space="preserve">Заявитель гарантирует достоверность сведений, указанных в настоящей заявке и прилагаемых к ней документах и подтверждает право </w:t>
      </w:r>
      <w:r w:rsidRPr="004E5560">
        <w:rPr>
          <w:sz w:val="20"/>
          <w:szCs w:val="20"/>
        </w:rPr>
        <w:t xml:space="preserve">комиссии по проведению </w:t>
      </w:r>
      <w:r w:rsidR="004E5560">
        <w:rPr>
          <w:sz w:val="20"/>
          <w:szCs w:val="20"/>
        </w:rPr>
        <w:t>торгов</w:t>
      </w:r>
      <w:r w:rsidRPr="004E5560">
        <w:rPr>
          <w:sz w:val="20"/>
          <w:szCs w:val="20"/>
        </w:rPr>
        <w:t xml:space="preserve"> </w:t>
      </w:r>
      <w:r w:rsidRPr="004E5560">
        <w:rPr>
          <w:noProof/>
          <w:sz w:val="20"/>
          <w:szCs w:val="20"/>
        </w:rPr>
        <w:t>запрашивать в уполномоченных органах информацию, уточняющую представленные в ней сведения.</w:t>
      </w:r>
    </w:p>
    <w:p w:rsidR="00A02771" w:rsidRPr="004E5560" w:rsidRDefault="00A02771" w:rsidP="004E5560">
      <w:pPr>
        <w:pStyle w:val="Web"/>
        <w:keepNext/>
        <w:spacing w:before="0" w:beforeAutospacing="0" w:after="0" w:afterAutospacing="0"/>
        <w:jc w:val="both"/>
        <w:rPr>
          <w:sz w:val="20"/>
          <w:szCs w:val="20"/>
        </w:rPr>
      </w:pPr>
      <w:r w:rsidRPr="004E5560">
        <w:rPr>
          <w:sz w:val="20"/>
          <w:szCs w:val="20"/>
        </w:rPr>
        <w:t xml:space="preserve">13.  Заявитель гарантирует, что в отношении него не проводится ликвидация, не принято решение о признании банкротом и об открытии конкурсного производства (в отношении юридических лиц), правоспособность и дееспособность участника </w:t>
      </w:r>
      <w:r w:rsidR="004E5560">
        <w:rPr>
          <w:sz w:val="20"/>
          <w:szCs w:val="20"/>
        </w:rPr>
        <w:t>торгов</w:t>
      </w:r>
      <w:r w:rsidRPr="004E5560">
        <w:rPr>
          <w:sz w:val="20"/>
          <w:szCs w:val="20"/>
        </w:rPr>
        <w:t xml:space="preserve"> - физического лица не ограничена.</w:t>
      </w:r>
    </w:p>
    <w:p w:rsidR="00A02771" w:rsidRPr="004E5560" w:rsidRDefault="00A02771" w:rsidP="004E5560">
      <w:pPr>
        <w:autoSpaceDE w:val="0"/>
        <w:autoSpaceDN w:val="0"/>
        <w:adjustRightInd w:val="0"/>
        <w:ind w:firstLine="540"/>
        <w:jc w:val="both"/>
        <w:rPr>
          <w:vanish/>
        </w:rPr>
      </w:pPr>
      <w:r w:rsidRPr="004E5560">
        <w:t xml:space="preserve">Подача настоящей заявки на участие в </w:t>
      </w:r>
      <w:r w:rsidR="004E5560">
        <w:t>торгах</w:t>
      </w:r>
      <w:r w:rsidRPr="004E5560">
        <w:t xml:space="preserve"> является акцептом оферты в соответствии со статьей 438 Гражданского кодекса РФ.</w:t>
      </w:r>
    </w:p>
    <w:p w:rsidR="00A02771" w:rsidRPr="004E5560" w:rsidRDefault="00A02771" w:rsidP="004E5560">
      <w:pPr>
        <w:autoSpaceDE w:val="0"/>
        <w:autoSpaceDN w:val="0"/>
        <w:adjustRightInd w:val="0"/>
        <w:ind w:firstLine="540"/>
        <w:jc w:val="both"/>
      </w:pPr>
    </w:p>
    <w:p w:rsidR="00A02771" w:rsidRDefault="00A02771" w:rsidP="004E5560">
      <w:pPr>
        <w:keepNext/>
        <w:jc w:val="both"/>
        <w:rPr>
          <w:sz w:val="22"/>
          <w:szCs w:val="22"/>
        </w:rPr>
      </w:pPr>
      <w:r w:rsidRPr="004E5560">
        <w:lastRenderedPageBreak/>
        <w:t xml:space="preserve">14. Сообщаю, что для оперативного уведомления по вопросам организационного характера и взаимодействия с Организатором </w:t>
      </w:r>
      <w:r w:rsidR="004E5560">
        <w:t>торгов</w:t>
      </w:r>
      <w:r w:rsidRPr="004E5560">
        <w:t xml:space="preserve"> мною </w:t>
      </w:r>
      <w:proofErr w:type="gramStart"/>
      <w:r w:rsidRPr="004E5560">
        <w:t>уполномочен</w:t>
      </w:r>
      <w:proofErr w:type="gramEnd"/>
      <w:r>
        <w:rPr>
          <w:sz w:val="22"/>
          <w:szCs w:val="22"/>
        </w:rPr>
        <w:t xml:space="preserve"> __________________________________</w:t>
      </w:r>
    </w:p>
    <w:p w:rsidR="00A02771" w:rsidRDefault="004E5560" w:rsidP="00A02771">
      <w:pPr>
        <w:keepNext/>
        <w:ind w:firstLine="1080"/>
        <w:jc w:val="both"/>
        <w:rPr>
          <w:i/>
          <w:sz w:val="22"/>
          <w:szCs w:val="22"/>
          <w:vertAlign w:val="superscript"/>
        </w:rPr>
      </w:pPr>
      <w:r>
        <w:rPr>
          <w:i/>
          <w:sz w:val="22"/>
          <w:szCs w:val="22"/>
          <w:vertAlign w:val="superscript"/>
        </w:rPr>
        <w:t xml:space="preserve">                                                                                                                                                 </w:t>
      </w:r>
      <w:r w:rsidR="00A02771">
        <w:rPr>
          <w:i/>
          <w:sz w:val="22"/>
          <w:szCs w:val="22"/>
          <w:vertAlign w:val="superscript"/>
        </w:rPr>
        <w:t>(Ф.И.О., телефон работника участника)</w:t>
      </w:r>
    </w:p>
    <w:p w:rsidR="00A02771" w:rsidRDefault="00A02771" w:rsidP="00A02771">
      <w:pPr>
        <w:keepNext/>
        <w:jc w:val="both"/>
        <w:rPr>
          <w:i/>
          <w:sz w:val="24"/>
          <w:szCs w:val="24"/>
        </w:rPr>
      </w:pPr>
      <w:r>
        <w:t xml:space="preserve">15. Корреспонденцию в мой адрес прошу направлять по адресу: ____________________________ </w:t>
      </w:r>
      <w:r>
        <w:rPr>
          <w:i/>
        </w:rPr>
        <w:t>(указать)</w:t>
      </w:r>
    </w:p>
    <w:p w:rsidR="00A02771" w:rsidRDefault="00A02771" w:rsidP="00A02771">
      <w:pPr>
        <w:pStyle w:val="ConsNonformat"/>
        <w:keepNext/>
        <w:widowControl/>
        <w:ind w:firstLine="540"/>
        <w:jc w:val="both"/>
        <w:rPr>
          <w:rFonts w:ascii="Times New Roman" w:hAnsi="Times New Roman" w:cs="Times New Roman"/>
          <w:sz w:val="24"/>
          <w:szCs w:val="24"/>
        </w:rPr>
      </w:pPr>
    </w:p>
    <w:p w:rsidR="00A02771" w:rsidRDefault="00A02771" w:rsidP="00A02771">
      <w:pPr>
        <w:keepNext/>
        <w:ind w:firstLine="540"/>
        <w:jc w:val="both"/>
        <w:rPr>
          <w:rFonts w:ascii="Arial" w:hAnsi="Arial" w:cs="Arial"/>
          <w:sz w:val="22"/>
          <w:szCs w:val="22"/>
        </w:rPr>
      </w:pPr>
    </w:p>
    <w:p w:rsidR="00A02771" w:rsidRPr="004E5560" w:rsidRDefault="00A02771" w:rsidP="00A02771">
      <w:pPr>
        <w:pStyle w:val="aff9"/>
        <w:keepNext/>
        <w:jc w:val="both"/>
        <w:rPr>
          <w:rFonts w:ascii="Times New Roman" w:hAnsi="Times New Roman" w:cs="Times New Roman"/>
        </w:rPr>
      </w:pPr>
      <w:r w:rsidRPr="004E5560">
        <w:rPr>
          <w:rFonts w:ascii="Times New Roman" w:hAnsi="Times New Roman" w:cs="Times New Roman"/>
        </w:rPr>
        <w:t>Заявитель  (указать должность)   _________________(Ф.И.О.)</w:t>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r>
      <w:r w:rsidRPr="004E5560">
        <w:rPr>
          <w:rFonts w:ascii="Times New Roman" w:hAnsi="Times New Roman" w:cs="Times New Roman"/>
        </w:rPr>
        <w:tab/>
        <w:t xml:space="preserve">          (подпись)  </w:t>
      </w:r>
      <w:r w:rsidRPr="004E5560">
        <w:rPr>
          <w:rFonts w:ascii="Times New Roman" w:hAnsi="Times New Roman" w:cs="Times New Roman"/>
        </w:rPr>
        <w:tab/>
        <w:t>(расшифровать полностью)</w:t>
      </w:r>
    </w:p>
    <w:p w:rsidR="00A02771" w:rsidRPr="004E5560" w:rsidRDefault="00A02771" w:rsidP="00A02771">
      <w:pPr>
        <w:jc w:val="both"/>
      </w:pPr>
    </w:p>
    <w:p w:rsidR="00A02771" w:rsidRPr="004E5560" w:rsidRDefault="00A02771" w:rsidP="00A02771">
      <w:pPr>
        <w:pStyle w:val="ConsPlusNonformat"/>
        <w:widowControl/>
        <w:ind w:firstLine="708"/>
        <w:jc w:val="both"/>
        <w:rPr>
          <w:rFonts w:ascii="Times New Roman" w:hAnsi="Times New Roman" w:cs="Times New Roman"/>
        </w:rPr>
      </w:pPr>
      <w:r w:rsidRPr="004E5560">
        <w:rPr>
          <w:rFonts w:ascii="Times New Roman" w:hAnsi="Times New Roman" w:cs="Times New Roman"/>
        </w:rPr>
        <w:t xml:space="preserve">Заявка принята членом  комиссии по проведению </w:t>
      </w:r>
      <w:r w:rsidR="004E5560">
        <w:rPr>
          <w:rFonts w:ascii="Times New Roman" w:hAnsi="Times New Roman" w:cs="Times New Roman"/>
        </w:rPr>
        <w:t>торгов</w:t>
      </w:r>
      <w:r w:rsidRPr="004E5560">
        <w:rPr>
          <w:rFonts w:ascii="Times New Roman" w:hAnsi="Times New Roman" w:cs="Times New Roman"/>
        </w:rPr>
        <w:t xml:space="preserve"> на право заключения договора аренды.</w:t>
      </w:r>
    </w:p>
    <w:p w:rsidR="00A02771" w:rsidRPr="004E5560" w:rsidRDefault="00A02771" w:rsidP="00A02771">
      <w:pPr>
        <w:pStyle w:val="ConsPlusNonformat"/>
        <w:widowControl/>
        <w:jc w:val="both"/>
        <w:rPr>
          <w:rFonts w:ascii="Times New Roman" w:hAnsi="Times New Roman" w:cs="Times New Roman"/>
        </w:rPr>
      </w:pPr>
      <w:r w:rsidRPr="004E5560">
        <w:rPr>
          <w:rFonts w:ascii="Times New Roman" w:hAnsi="Times New Roman" w:cs="Times New Roman"/>
        </w:rPr>
        <w:t>Время и дата принятия заявки: час</w:t>
      </w:r>
      <w:proofErr w:type="gramStart"/>
      <w:r w:rsidRPr="004E5560">
        <w:rPr>
          <w:rFonts w:ascii="Times New Roman" w:hAnsi="Times New Roman" w:cs="Times New Roman"/>
        </w:rPr>
        <w:t>.</w:t>
      </w:r>
      <w:proofErr w:type="gramEnd"/>
      <w:r w:rsidRPr="004E5560">
        <w:rPr>
          <w:rFonts w:ascii="Times New Roman" w:hAnsi="Times New Roman" w:cs="Times New Roman"/>
        </w:rPr>
        <w:t xml:space="preserve"> _____ </w:t>
      </w:r>
      <w:proofErr w:type="gramStart"/>
      <w:r w:rsidRPr="004E5560">
        <w:rPr>
          <w:rFonts w:ascii="Times New Roman" w:hAnsi="Times New Roman" w:cs="Times New Roman"/>
        </w:rPr>
        <w:t>м</w:t>
      </w:r>
      <w:proofErr w:type="gramEnd"/>
      <w:r w:rsidRPr="004E5560">
        <w:rPr>
          <w:rFonts w:ascii="Times New Roman" w:hAnsi="Times New Roman" w:cs="Times New Roman"/>
        </w:rPr>
        <w:t>ин. _____ «___» _______________ 20__ г.</w:t>
      </w:r>
    </w:p>
    <w:p w:rsidR="00A02771" w:rsidRPr="004E5560" w:rsidRDefault="00A02771" w:rsidP="00A02771">
      <w:pPr>
        <w:pStyle w:val="ConsPlusNonformat"/>
        <w:widowControl/>
        <w:jc w:val="both"/>
        <w:rPr>
          <w:rFonts w:ascii="Times New Roman" w:hAnsi="Times New Roman" w:cs="Times New Roman"/>
        </w:rPr>
      </w:pPr>
    </w:p>
    <w:p w:rsidR="00A02771" w:rsidRPr="004E5560" w:rsidRDefault="00A02771" w:rsidP="00A02771">
      <w:pPr>
        <w:pStyle w:val="ConsPlusNonformat"/>
        <w:widowControl/>
        <w:jc w:val="both"/>
        <w:rPr>
          <w:rFonts w:ascii="Times New Roman" w:hAnsi="Times New Roman" w:cs="Times New Roman"/>
        </w:rPr>
      </w:pPr>
      <w:r w:rsidRPr="004E5560">
        <w:rPr>
          <w:rFonts w:ascii="Times New Roman" w:hAnsi="Times New Roman" w:cs="Times New Roman"/>
        </w:rPr>
        <w:t>Регистрационный номер заявки: ______</w:t>
      </w:r>
    </w:p>
    <w:p w:rsidR="00A02771" w:rsidRPr="004E5560" w:rsidRDefault="00A02771" w:rsidP="00A02771">
      <w:pPr>
        <w:pStyle w:val="ConsPlusNonformat"/>
        <w:widowControl/>
        <w:jc w:val="both"/>
        <w:rPr>
          <w:rFonts w:ascii="Times New Roman" w:hAnsi="Times New Roman" w:cs="Times New Roman"/>
        </w:rPr>
      </w:pPr>
    </w:p>
    <w:p w:rsidR="00A02771" w:rsidRDefault="00A02771" w:rsidP="00A02771">
      <w:pPr>
        <w:pStyle w:val="ConsPlusNonformat"/>
        <w:widowControl/>
        <w:jc w:val="both"/>
        <w:rPr>
          <w:rFonts w:ascii="Times New Roman" w:hAnsi="Times New Roman" w:cs="Times New Roman"/>
        </w:rPr>
      </w:pPr>
      <w:r w:rsidRPr="004E5560">
        <w:rPr>
          <w:rFonts w:ascii="Times New Roman" w:hAnsi="Times New Roman" w:cs="Times New Roman"/>
        </w:rPr>
        <w:t>Подпись члена комиссии</w:t>
      </w:r>
      <w:proofErr w:type="gramStart"/>
      <w:r w:rsidRPr="004E5560">
        <w:rPr>
          <w:rFonts w:ascii="Times New Roman" w:hAnsi="Times New Roman" w:cs="Times New Roman"/>
        </w:rPr>
        <w:t xml:space="preserve"> _______________(_________________).</w:t>
      </w:r>
      <w:proofErr w:type="gramEnd"/>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Default="004E5560" w:rsidP="00A02771">
      <w:pPr>
        <w:pStyle w:val="ConsPlusNonformat"/>
        <w:widowControl/>
        <w:jc w:val="both"/>
        <w:rPr>
          <w:rFonts w:ascii="Times New Roman" w:hAnsi="Times New Roman" w:cs="Times New Roman"/>
        </w:rPr>
      </w:pPr>
    </w:p>
    <w:p w:rsidR="004E5560" w:rsidRPr="004E5560" w:rsidRDefault="004E5560" w:rsidP="00A02771">
      <w:pPr>
        <w:pStyle w:val="ConsPlusNonformat"/>
        <w:widowControl/>
        <w:jc w:val="both"/>
        <w:rPr>
          <w:rFonts w:ascii="Times New Roman" w:hAnsi="Times New Roman" w:cs="Times New Roman"/>
        </w:rPr>
      </w:pPr>
    </w:p>
    <w:tbl>
      <w:tblPr>
        <w:tblpPr w:leftFromText="180" w:rightFromText="180" w:vertAnchor="text" w:tblpXSpec="right" w:tblpY="1"/>
        <w:tblOverlap w:val="never"/>
        <w:tblW w:w="4253" w:type="dxa"/>
        <w:tblLook w:val="04A0" w:firstRow="1" w:lastRow="0" w:firstColumn="1" w:lastColumn="0" w:noHBand="0" w:noVBand="1"/>
      </w:tblPr>
      <w:tblGrid>
        <w:gridCol w:w="4253"/>
      </w:tblGrid>
      <w:tr w:rsidR="00AA180A" w:rsidRPr="006E5EA6" w:rsidTr="007F7C95">
        <w:tc>
          <w:tcPr>
            <w:tcW w:w="4253" w:type="dxa"/>
            <w:shd w:val="clear" w:color="auto" w:fill="auto"/>
            <w:vAlign w:val="center"/>
          </w:tcPr>
          <w:p w:rsidR="00AA180A" w:rsidRPr="00315986" w:rsidRDefault="00AA180A" w:rsidP="00065242">
            <w:pPr>
              <w:suppressAutoHyphens/>
              <w:rPr>
                <w:rFonts w:eastAsia="Times New Roman"/>
              </w:rPr>
            </w:pPr>
            <w:r w:rsidRPr="00315986">
              <w:rPr>
                <w:rFonts w:eastAsia="Times New Roman"/>
              </w:rPr>
              <w:lastRenderedPageBreak/>
              <w:t xml:space="preserve">Приложение  </w:t>
            </w:r>
            <w:r>
              <w:rPr>
                <w:rFonts w:eastAsia="Times New Roman"/>
              </w:rPr>
              <w:t>2</w:t>
            </w:r>
          </w:p>
          <w:p w:rsidR="00AA180A" w:rsidRPr="00315986" w:rsidRDefault="00AA180A" w:rsidP="00065242">
            <w:pPr>
              <w:suppressAutoHyphens/>
              <w:rPr>
                <w:rFonts w:eastAsia="Times New Roman"/>
              </w:rPr>
            </w:pPr>
            <w:r w:rsidRPr="00315986">
              <w:rPr>
                <w:rFonts w:eastAsia="Times New Roman"/>
              </w:rPr>
              <w:t xml:space="preserve">к административному регламенту, утвержденному постановлением администрации Печенгского района </w:t>
            </w:r>
          </w:p>
          <w:p w:rsidR="00AA180A" w:rsidRPr="00315986" w:rsidRDefault="00AA180A" w:rsidP="00065242">
            <w:pPr>
              <w:suppressAutoHyphens/>
              <w:rPr>
                <w:rFonts w:eastAsia="Times New Roman"/>
              </w:rPr>
            </w:pPr>
            <w:r w:rsidRPr="00315986">
              <w:rPr>
                <w:rFonts w:eastAsia="Times New Roman"/>
              </w:rPr>
              <w:t xml:space="preserve">от </w:t>
            </w:r>
            <w:r w:rsidR="00065242">
              <w:rPr>
                <w:rFonts w:eastAsia="Times New Roman"/>
              </w:rPr>
              <w:t>03.08.2020</w:t>
            </w:r>
            <w:r w:rsidRPr="00315986">
              <w:rPr>
                <w:rFonts w:eastAsia="Times New Roman"/>
              </w:rPr>
              <w:t xml:space="preserve"> № </w:t>
            </w:r>
            <w:r w:rsidR="00065242">
              <w:rPr>
                <w:rFonts w:eastAsia="Times New Roman"/>
              </w:rPr>
              <w:t>763</w:t>
            </w:r>
          </w:p>
          <w:p w:rsidR="00AA180A" w:rsidRPr="00315986" w:rsidRDefault="00AA180A" w:rsidP="007F7C95">
            <w:pPr>
              <w:suppressAutoHyphens/>
              <w:jc w:val="right"/>
              <w:rPr>
                <w:rFonts w:eastAsia="Times New Roman"/>
              </w:rPr>
            </w:pPr>
          </w:p>
        </w:tc>
      </w:tr>
    </w:tbl>
    <w:p w:rsidR="00AA180A" w:rsidRDefault="00AA180A" w:rsidP="00AA180A">
      <w:pPr>
        <w:jc w:val="right"/>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AA180A" w:rsidRDefault="00AA180A" w:rsidP="00AA180A">
      <w:pPr>
        <w:jc w:val="center"/>
        <w:rPr>
          <w:rFonts w:eastAsia="Times New Roman"/>
          <w:b/>
          <w:sz w:val="24"/>
          <w:szCs w:val="24"/>
        </w:rPr>
      </w:pPr>
    </w:p>
    <w:p w:rsidR="006E5EA6" w:rsidRPr="004C59B4" w:rsidRDefault="006E5EA6" w:rsidP="00477BD0">
      <w:pPr>
        <w:autoSpaceDE w:val="0"/>
        <w:autoSpaceDN w:val="0"/>
        <w:adjustRightInd w:val="0"/>
        <w:jc w:val="center"/>
        <w:outlineLvl w:val="0"/>
        <w:rPr>
          <w:rFonts w:eastAsia="Times New Roman"/>
          <w:b/>
        </w:rPr>
      </w:pPr>
      <w:r w:rsidRPr="004C59B4">
        <w:rPr>
          <w:rFonts w:eastAsia="Times New Roman"/>
          <w:b/>
        </w:rPr>
        <w:t>ПОКАЗАТЕЛИ</w:t>
      </w:r>
    </w:p>
    <w:p w:rsidR="006E5EA6" w:rsidRPr="00065242" w:rsidRDefault="006E5EA6" w:rsidP="004C59B4">
      <w:pPr>
        <w:autoSpaceDE w:val="0"/>
        <w:autoSpaceDN w:val="0"/>
        <w:adjustRightInd w:val="0"/>
        <w:jc w:val="center"/>
        <w:outlineLvl w:val="0"/>
        <w:rPr>
          <w:rFonts w:eastAsia="Times New Roman"/>
        </w:rPr>
      </w:pPr>
      <w:r w:rsidRPr="00065242">
        <w:rPr>
          <w:rFonts w:eastAsia="Times New Roman"/>
        </w:rPr>
        <w:t>доступности и качества предоставления муниципальной услуги</w:t>
      </w:r>
    </w:p>
    <w:p w:rsidR="00065242" w:rsidRDefault="006E5EA6" w:rsidP="004C59B4">
      <w:pPr>
        <w:shd w:val="clear" w:color="auto" w:fill="FFFFFF"/>
        <w:jc w:val="center"/>
      </w:pPr>
      <w:r w:rsidRPr="00065242">
        <w:rPr>
          <w:rFonts w:eastAsia="Times New Roman"/>
        </w:rPr>
        <w:t>«</w:t>
      </w:r>
      <w:r w:rsidR="00576AAF" w:rsidRPr="00065242">
        <w:t xml:space="preserve">Организация и проведение торгов по продаже права аренды имущества, находящегося в собственности муниципального образования Печенгский район или муниципального образования </w:t>
      </w:r>
    </w:p>
    <w:p w:rsidR="006E5EA6" w:rsidRPr="00576AAF" w:rsidRDefault="00576AAF" w:rsidP="004C59B4">
      <w:pPr>
        <w:shd w:val="clear" w:color="auto" w:fill="FFFFFF"/>
        <w:jc w:val="center"/>
        <w:rPr>
          <w:rFonts w:eastAsia="Times New Roman"/>
          <w:b/>
          <w:spacing w:val="-3"/>
        </w:rPr>
      </w:pPr>
      <w:r w:rsidRPr="00065242">
        <w:t>городского поселения Никель Печенгского района</w:t>
      </w:r>
      <w:r w:rsidR="006E5EA6" w:rsidRPr="00065242">
        <w:rPr>
          <w:rFonts w:eastAsia="Times New Roman"/>
        </w:rPr>
        <w:t>»</w:t>
      </w:r>
    </w:p>
    <w:p w:rsidR="006E5EA6" w:rsidRPr="006E5EA6" w:rsidRDefault="006E5EA6" w:rsidP="006E5EA6">
      <w:pPr>
        <w:autoSpaceDE w:val="0"/>
        <w:autoSpaceDN w:val="0"/>
        <w:adjustRightInd w:val="0"/>
        <w:ind w:firstLine="567"/>
        <w:jc w:val="center"/>
        <w:rPr>
          <w:rFonts w:eastAsia="Times New Roman"/>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69"/>
        <w:gridCol w:w="2435"/>
      </w:tblGrid>
      <w:tr w:rsidR="006E5EA6" w:rsidRPr="006E5EA6" w:rsidTr="00065242">
        <w:tc>
          <w:tcPr>
            <w:tcW w:w="296" w:type="pct"/>
            <w:vAlign w:val="center"/>
          </w:tcPr>
          <w:p w:rsidR="006E5EA6" w:rsidRPr="006E5EA6" w:rsidRDefault="006E5EA6" w:rsidP="006E5EA6">
            <w:pPr>
              <w:jc w:val="center"/>
              <w:rPr>
                <w:rFonts w:eastAsia="Times New Roman"/>
                <w:b/>
              </w:rPr>
            </w:pPr>
            <w:r w:rsidRPr="006E5EA6">
              <w:rPr>
                <w:rFonts w:eastAsia="Times New Roman"/>
                <w:b/>
              </w:rPr>
              <w:t xml:space="preserve">№ </w:t>
            </w:r>
            <w:proofErr w:type="gramStart"/>
            <w:r w:rsidRPr="006E5EA6">
              <w:rPr>
                <w:rFonts w:eastAsia="Times New Roman"/>
                <w:b/>
              </w:rPr>
              <w:t>п</w:t>
            </w:r>
            <w:proofErr w:type="gramEnd"/>
            <w:r w:rsidRPr="006E5EA6">
              <w:rPr>
                <w:rFonts w:eastAsia="Times New Roman"/>
                <w:b/>
              </w:rPr>
              <w:t>/п</w:t>
            </w:r>
          </w:p>
        </w:tc>
        <w:tc>
          <w:tcPr>
            <w:tcW w:w="3432" w:type="pct"/>
            <w:vAlign w:val="center"/>
          </w:tcPr>
          <w:p w:rsidR="006E5EA6" w:rsidRPr="006E5EA6" w:rsidRDefault="006E5EA6" w:rsidP="006E5EA6">
            <w:pPr>
              <w:jc w:val="center"/>
              <w:rPr>
                <w:rFonts w:eastAsia="Times New Roman"/>
                <w:b/>
              </w:rPr>
            </w:pPr>
            <w:r w:rsidRPr="006E5EA6">
              <w:rPr>
                <w:rFonts w:eastAsia="Times New Roman"/>
                <w:b/>
              </w:rPr>
              <w:t>Показатели доступности и качества предоставления муниципальной услуги</w:t>
            </w:r>
          </w:p>
        </w:tc>
        <w:tc>
          <w:tcPr>
            <w:tcW w:w="1272" w:type="pct"/>
            <w:vAlign w:val="center"/>
          </w:tcPr>
          <w:p w:rsidR="006E5EA6" w:rsidRPr="006E5EA6" w:rsidRDefault="006E5EA6" w:rsidP="006E5EA6">
            <w:pPr>
              <w:jc w:val="center"/>
              <w:rPr>
                <w:rFonts w:eastAsia="Times New Roman"/>
                <w:b/>
              </w:rPr>
            </w:pPr>
            <w:r w:rsidRPr="006E5EA6">
              <w:rPr>
                <w:rFonts w:eastAsia="Times New Roman"/>
                <w:b/>
              </w:rPr>
              <w:t>Нормативное значение показателя</w:t>
            </w:r>
          </w:p>
        </w:tc>
      </w:tr>
      <w:tr w:rsidR="006E5EA6" w:rsidRPr="006E5EA6" w:rsidTr="00065242">
        <w:trPr>
          <w:trHeight w:val="399"/>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 xml:space="preserve">Количественные показатели доступности и качества предоставления </w:t>
            </w:r>
          </w:p>
          <w:p w:rsidR="006E5EA6" w:rsidRPr="004C59B4" w:rsidRDefault="006E5EA6" w:rsidP="006E5EA6">
            <w:pPr>
              <w:ind w:firstLine="567"/>
              <w:jc w:val="center"/>
              <w:rPr>
                <w:rFonts w:eastAsia="Times New Roman"/>
              </w:rPr>
            </w:pPr>
            <w:r w:rsidRPr="004C59B4">
              <w:rPr>
                <w:rFonts w:eastAsia="Times New Roman"/>
              </w:rPr>
              <w:t>муниципальной услуги</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1</w:t>
            </w:r>
          </w:p>
        </w:tc>
        <w:tc>
          <w:tcPr>
            <w:tcW w:w="3432" w:type="pct"/>
          </w:tcPr>
          <w:p w:rsidR="006E5EA6" w:rsidRPr="004C59B4" w:rsidRDefault="006E5EA6" w:rsidP="006E5EA6">
            <w:pPr>
              <w:jc w:val="both"/>
              <w:rPr>
                <w:rFonts w:eastAsia="Times New Roman"/>
              </w:rPr>
            </w:pPr>
            <w:r w:rsidRPr="004C59B4">
              <w:rPr>
                <w:rFonts w:eastAsia="Times New Roman"/>
              </w:rPr>
              <w:t>% Заявителей, ожидавших в очереди при подаче документов не более 15 минут</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2</w:t>
            </w:r>
          </w:p>
        </w:tc>
        <w:tc>
          <w:tcPr>
            <w:tcW w:w="3432" w:type="pct"/>
          </w:tcPr>
          <w:p w:rsidR="006E5EA6" w:rsidRPr="004C59B4" w:rsidRDefault="006E5EA6" w:rsidP="0032188C">
            <w:pPr>
              <w:jc w:val="both"/>
              <w:rPr>
                <w:rFonts w:eastAsia="Times New Roman"/>
              </w:rPr>
            </w:pPr>
            <w:r w:rsidRPr="004C59B4">
              <w:rPr>
                <w:rFonts w:eastAsia="Times New Roman"/>
              </w:rPr>
              <w:t xml:space="preserve">% Заявителей, удовлетворенных графиком работы Администрации или </w:t>
            </w:r>
            <w:r w:rsidR="0032188C">
              <w:rPr>
                <w:rFonts w:eastAsia="Times New Roman"/>
              </w:rPr>
              <w:t>Комитета</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3</w:t>
            </w:r>
          </w:p>
        </w:tc>
        <w:tc>
          <w:tcPr>
            <w:tcW w:w="3432" w:type="pct"/>
          </w:tcPr>
          <w:p w:rsidR="006E5EA6" w:rsidRPr="004C59B4" w:rsidRDefault="006E5EA6" w:rsidP="006E5EA6">
            <w:pPr>
              <w:jc w:val="both"/>
              <w:rPr>
                <w:rFonts w:eastAsia="Times New Roman"/>
              </w:rPr>
            </w:pPr>
            <w:r w:rsidRPr="004C59B4">
              <w:rPr>
                <w:rFonts w:eastAsia="Times New Roman"/>
              </w:rPr>
              <w:t>Количество взаимодействий заявителя с должностными лицами при предоставлении муниципальной услуги</w:t>
            </w:r>
          </w:p>
        </w:tc>
        <w:tc>
          <w:tcPr>
            <w:tcW w:w="1272" w:type="pct"/>
            <w:vAlign w:val="center"/>
          </w:tcPr>
          <w:p w:rsidR="006E5EA6" w:rsidRPr="004C59B4" w:rsidRDefault="00576AAF" w:rsidP="006E5EA6">
            <w:pPr>
              <w:jc w:val="center"/>
              <w:rPr>
                <w:rFonts w:eastAsia="Times New Roman"/>
              </w:rPr>
            </w:pPr>
            <w:r>
              <w:rPr>
                <w:rFonts w:eastAsia="Times New Roman"/>
              </w:rPr>
              <w:t>1</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4</w:t>
            </w:r>
          </w:p>
        </w:tc>
        <w:tc>
          <w:tcPr>
            <w:tcW w:w="3432" w:type="pct"/>
          </w:tcPr>
          <w:p w:rsidR="006E5EA6" w:rsidRPr="004C59B4" w:rsidRDefault="006E5EA6" w:rsidP="006E5EA6">
            <w:pPr>
              <w:jc w:val="both"/>
              <w:rPr>
                <w:rFonts w:eastAsia="Times New Roman"/>
              </w:rPr>
            </w:pPr>
            <w:r w:rsidRPr="004C59B4">
              <w:rPr>
                <w:rFonts w:eastAsia="Times New Roman"/>
              </w:rPr>
              <w:t>Наличие на информационных стендах информационных  и  инструктивных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5</w:t>
            </w:r>
          </w:p>
        </w:tc>
        <w:tc>
          <w:tcPr>
            <w:tcW w:w="3432" w:type="pct"/>
          </w:tcPr>
          <w:p w:rsidR="006E5EA6" w:rsidRPr="004C59B4" w:rsidRDefault="006E5EA6" w:rsidP="006E5EA6">
            <w:pPr>
              <w:jc w:val="both"/>
              <w:rPr>
                <w:rFonts w:eastAsia="Times New Roman"/>
              </w:rPr>
            </w:pPr>
            <w:r w:rsidRPr="004C59B4">
              <w:rPr>
                <w:rFonts w:eastAsia="Times New Roman"/>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rPr>
          <w:trHeight w:val="433"/>
        </w:trPr>
        <w:tc>
          <w:tcPr>
            <w:tcW w:w="296" w:type="pct"/>
            <w:vAlign w:val="center"/>
          </w:tcPr>
          <w:p w:rsidR="006E5EA6" w:rsidRPr="004C59B4" w:rsidRDefault="006E5EA6" w:rsidP="006E5EA6">
            <w:pPr>
              <w:jc w:val="center"/>
              <w:rPr>
                <w:rFonts w:ascii="Arial" w:eastAsia="Times New Roman" w:hAnsi="Arial"/>
              </w:rPr>
            </w:pPr>
            <w:r w:rsidRPr="004C59B4">
              <w:rPr>
                <w:rFonts w:eastAsia="Times New Roman"/>
              </w:rPr>
              <w:t>6</w:t>
            </w:r>
          </w:p>
        </w:tc>
        <w:tc>
          <w:tcPr>
            <w:tcW w:w="3432" w:type="pct"/>
            <w:vAlign w:val="center"/>
          </w:tcPr>
          <w:p w:rsidR="006E5EA6" w:rsidRPr="004C59B4" w:rsidRDefault="006E5EA6" w:rsidP="006E5EA6">
            <w:pPr>
              <w:rPr>
                <w:rFonts w:eastAsia="Times New Roman"/>
              </w:rPr>
            </w:pPr>
            <w:r w:rsidRPr="004C59B4">
              <w:rPr>
                <w:rFonts w:eastAsia="Times New Roman"/>
              </w:rPr>
              <w:t>Количество обоснованных жалоб</w:t>
            </w:r>
          </w:p>
        </w:tc>
        <w:tc>
          <w:tcPr>
            <w:tcW w:w="1272" w:type="pct"/>
            <w:vAlign w:val="center"/>
          </w:tcPr>
          <w:p w:rsidR="006E5EA6" w:rsidRPr="004C59B4" w:rsidRDefault="006E5EA6" w:rsidP="006E5EA6">
            <w:pPr>
              <w:jc w:val="center"/>
              <w:rPr>
                <w:rFonts w:eastAsia="Times New Roman"/>
              </w:rPr>
            </w:pPr>
            <w:r w:rsidRPr="004C59B4">
              <w:rPr>
                <w:rFonts w:eastAsia="Times New Roman"/>
              </w:rPr>
              <w:t>0</w:t>
            </w:r>
          </w:p>
        </w:tc>
      </w:tr>
      <w:tr w:rsidR="006E5EA6" w:rsidRPr="006E5EA6" w:rsidTr="00065242">
        <w:trPr>
          <w:trHeight w:val="411"/>
        </w:trPr>
        <w:tc>
          <w:tcPr>
            <w:tcW w:w="5000" w:type="pct"/>
            <w:gridSpan w:val="3"/>
            <w:vAlign w:val="center"/>
          </w:tcPr>
          <w:p w:rsidR="006E5EA6" w:rsidRPr="004C59B4" w:rsidRDefault="006E5EA6" w:rsidP="006E5EA6">
            <w:pPr>
              <w:ind w:firstLine="567"/>
              <w:jc w:val="center"/>
              <w:rPr>
                <w:rFonts w:eastAsia="Times New Roman"/>
              </w:rPr>
            </w:pPr>
            <w:r w:rsidRPr="004C59B4">
              <w:rPr>
                <w:rFonts w:eastAsia="Times New Roman"/>
              </w:rPr>
              <w:t>Качественные показатели доступности предоставления муниципальной услуги</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 xml:space="preserve">7 </w:t>
            </w:r>
          </w:p>
        </w:tc>
        <w:tc>
          <w:tcPr>
            <w:tcW w:w="3432" w:type="pct"/>
          </w:tcPr>
          <w:p w:rsidR="006E5EA6" w:rsidRPr="004C59B4" w:rsidRDefault="006E5EA6" w:rsidP="006E5EA6">
            <w:pPr>
              <w:jc w:val="both"/>
              <w:rPr>
                <w:rFonts w:eastAsia="Times New Roman"/>
              </w:rPr>
            </w:pPr>
            <w:r w:rsidRPr="004C59B4">
              <w:rPr>
                <w:rFonts w:eastAsia="Times New Roman"/>
              </w:rPr>
              <w:t xml:space="preserve">Правдивость (достоверность) и полнота информации </w:t>
            </w:r>
          </w:p>
          <w:p w:rsidR="006E5EA6" w:rsidRPr="004C59B4" w:rsidRDefault="006E5EA6" w:rsidP="006E5EA6">
            <w:pPr>
              <w:jc w:val="both"/>
              <w:rPr>
                <w:rFonts w:eastAsia="Times New Roman"/>
              </w:rPr>
            </w:pPr>
            <w:r w:rsidRPr="004C59B4">
              <w:rPr>
                <w:rFonts w:eastAsia="Times New Roman"/>
              </w:rPr>
              <w:t>о предоставляемой услуге</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rPr>
          <w:trHeight w:val="643"/>
        </w:trPr>
        <w:tc>
          <w:tcPr>
            <w:tcW w:w="296" w:type="pct"/>
            <w:vAlign w:val="center"/>
          </w:tcPr>
          <w:p w:rsidR="006E5EA6" w:rsidRPr="004C59B4" w:rsidRDefault="006E5EA6" w:rsidP="006E5EA6">
            <w:pPr>
              <w:jc w:val="center"/>
              <w:rPr>
                <w:rFonts w:eastAsia="Times New Roman"/>
              </w:rPr>
            </w:pPr>
            <w:r w:rsidRPr="004C59B4">
              <w:rPr>
                <w:rFonts w:eastAsia="Times New Roman"/>
              </w:rPr>
              <w:t xml:space="preserve">8 </w:t>
            </w:r>
          </w:p>
        </w:tc>
        <w:tc>
          <w:tcPr>
            <w:tcW w:w="3432" w:type="pct"/>
            <w:vAlign w:val="center"/>
          </w:tcPr>
          <w:p w:rsidR="006E5EA6" w:rsidRPr="004C59B4" w:rsidRDefault="006E5EA6" w:rsidP="006E5EA6">
            <w:pPr>
              <w:rPr>
                <w:rFonts w:eastAsia="Times New Roman"/>
              </w:rPr>
            </w:pPr>
            <w:r w:rsidRPr="004C59B4">
              <w:rPr>
                <w:rFonts w:eastAsia="Times New Roman"/>
              </w:rPr>
              <w:t>Возможность получения муниципальной услуги в  МФЦ</w:t>
            </w:r>
          </w:p>
        </w:tc>
        <w:tc>
          <w:tcPr>
            <w:tcW w:w="1272" w:type="pct"/>
            <w:vAlign w:val="center"/>
          </w:tcPr>
          <w:p w:rsidR="006E5EA6" w:rsidRPr="004C59B4" w:rsidRDefault="00576AAF" w:rsidP="006E5EA6">
            <w:pPr>
              <w:jc w:val="center"/>
              <w:rPr>
                <w:rFonts w:eastAsia="Times New Roman"/>
              </w:rPr>
            </w:pPr>
            <w:r>
              <w:rPr>
                <w:rFonts w:eastAsia="Times New Roman"/>
              </w:rPr>
              <w:t>нет</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 xml:space="preserve">9 </w:t>
            </w:r>
          </w:p>
        </w:tc>
        <w:tc>
          <w:tcPr>
            <w:tcW w:w="3432" w:type="pct"/>
          </w:tcPr>
          <w:p w:rsidR="006E5EA6" w:rsidRPr="004C59B4" w:rsidRDefault="006E5EA6" w:rsidP="006E5EA6">
            <w:pPr>
              <w:jc w:val="both"/>
              <w:rPr>
                <w:rFonts w:eastAsia="Times New Roman"/>
              </w:rPr>
            </w:pPr>
            <w:r w:rsidRPr="004C59B4">
              <w:rPr>
                <w:rFonts w:eastAsia="Times New Roman"/>
              </w:rPr>
              <w:t>Простота и ясность изложения информационных и инструктивных документов (% заявителей, обратившихся за консультацией)</w:t>
            </w:r>
          </w:p>
        </w:tc>
        <w:tc>
          <w:tcPr>
            <w:tcW w:w="1272" w:type="pct"/>
            <w:vAlign w:val="center"/>
          </w:tcPr>
          <w:p w:rsidR="006E5EA6" w:rsidRPr="004C59B4" w:rsidRDefault="006E5EA6" w:rsidP="006E5EA6">
            <w:pPr>
              <w:jc w:val="center"/>
              <w:rPr>
                <w:rFonts w:eastAsia="Times New Roman"/>
              </w:rPr>
            </w:pPr>
            <w:r w:rsidRPr="004C59B4">
              <w:rPr>
                <w:rFonts w:eastAsia="Times New Roman"/>
              </w:rPr>
              <w:t>10%</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 xml:space="preserve">10 </w:t>
            </w:r>
          </w:p>
        </w:tc>
        <w:tc>
          <w:tcPr>
            <w:tcW w:w="3432" w:type="pct"/>
          </w:tcPr>
          <w:p w:rsidR="006E5EA6" w:rsidRPr="004C59B4" w:rsidRDefault="006E5EA6" w:rsidP="006E5EA6">
            <w:pPr>
              <w:jc w:val="both"/>
              <w:rPr>
                <w:rFonts w:eastAsia="Times New Roman"/>
              </w:rPr>
            </w:pPr>
            <w:r w:rsidRPr="004C59B4">
              <w:rPr>
                <w:rFonts w:eastAsia="Times New Roman"/>
              </w:rPr>
              <w:t>Возможность получения информации о ходе предоставления муниципальной услуги</w:t>
            </w:r>
          </w:p>
        </w:tc>
        <w:tc>
          <w:tcPr>
            <w:tcW w:w="1272" w:type="pct"/>
            <w:vAlign w:val="center"/>
          </w:tcPr>
          <w:p w:rsidR="006E5EA6" w:rsidRPr="004C59B4" w:rsidRDefault="006E5EA6" w:rsidP="006E5EA6">
            <w:pPr>
              <w:jc w:val="center"/>
              <w:rPr>
                <w:rFonts w:eastAsia="Times New Roman"/>
              </w:rPr>
            </w:pPr>
            <w:r w:rsidRPr="004C59B4">
              <w:rPr>
                <w:rFonts w:eastAsia="Times New Roman"/>
              </w:rPr>
              <w:t>да</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 xml:space="preserve">11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культурой обслуживания (вежливостью) персонала</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r w:rsidR="006E5EA6" w:rsidRPr="006E5EA6" w:rsidTr="00065242">
        <w:tc>
          <w:tcPr>
            <w:tcW w:w="296" w:type="pct"/>
            <w:vAlign w:val="center"/>
          </w:tcPr>
          <w:p w:rsidR="006E5EA6" w:rsidRPr="004C59B4" w:rsidRDefault="006E5EA6" w:rsidP="006E5EA6">
            <w:pPr>
              <w:jc w:val="center"/>
              <w:rPr>
                <w:rFonts w:eastAsia="Times New Roman"/>
              </w:rPr>
            </w:pPr>
            <w:r w:rsidRPr="004C59B4">
              <w:rPr>
                <w:rFonts w:eastAsia="Times New Roman"/>
              </w:rPr>
              <w:t xml:space="preserve">12 </w:t>
            </w:r>
          </w:p>
        </w:tc>
        <w:tc>
          <w:tcPr>
            <w:tcW w:w="3432" w:type="pct"/>
          </w:tcPr>
          <w:p w:rsidR="006E5EA6" w:rsidRPr="004C59B4" w:rsidRDefault="006E5EA6" w:rsidP="006E5EA6">
            <w:pPr>
              <w:jc w:val="both"/>
              <w:rPr>
                <w:rFonts w:eastAsia="Times New Roman"/>
              </w:rPr>
            </w:pPr>
            <w:r w:rsidRPr="004C59B4">
              <w:rPr>
                <w:rFonts w:eastAsia="Times New Roman"/>
              </w:rPr>
              <w:t>% заявителей, удовлетворенных качеством результатов труда сотрудников (профессиональное мастерство)</w:t>
            </w:r>
          </w:p>
        </w:tc>
        <w:tc>
          <w:tcPr>
            <w:tcW w:w="1272" w:type="pct"/>
            <w:vAlign w:val="center"/>
          </w:tcPr>
          <w:p w:rsidR="006E5EA6" w:rsidRPr="004C59B4" w:rsidRDefault="006E5EA6" w:rsidP="006E5EA6">
            <w:pPr>
              <w:jc w:val="center"/>
              <w:rPr>
                <w:rFonts w:eastAsia="Times New Roman"/>
              </w:rPr>
            </w:pPr>
            <w:r w:rsidRPr="004C59B4">
              <w:rPr>
                <w:rFonts w:eastAsia="Times New Roman"/>
              </w:rPr>
              <w:t>100%</w:t>
            </w:r>
          </w:p>
        </w:tc>
      </w:tr>
    </w:tbl>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ind w:firstLine="567"/>
        <w:jc w:val="center"/>
        <w:rPr>
          <w:rFonts w:ascii="Arial" w:eastAsia="Times New Roman" w:hAnsi="Arial" w:cs="Arial"/>
          <w:szCs w:val="26"/>
        </w:rPr>
      </w:pPr>
    </w:p>
    <w:p w:rsidR="006E5EA6" w:rsidRPr="006E5EA6" w:rsidRDefault="006E5EA6" w:rsidP="006E5EA6">
      <w:pPr>
        <w:jc w:val="right"/>
        <w:rPr>
          <w:rFonts w:eastAsia="Times New Roman"/>
          <w:szCs w:val="26"/>
        </w:rPr>
      </w:pPr>
    </w:p>
    <w:p w:rsidR="006E5EA6" w:rsidRPr="006E5EA6" w:rsidRDefault="006E5EA6" w:rsidP="006E5EA6">
      <w:pPr>
        <w:jc w:val="right"/>
        <w:rPr>
          <w:rFonts w:eastAsia="Times New Roman"/>
          <w:szCs w:val="26"/>
        </w:rPr>
      </w:pPr>
    </w:p>
    <w:p w:rsidR="004211A0" w:rsidRDefault="004211A0" w:rsidP="00264C55">
      <w:pPr>
        <w:widowControl w:val="0"/>
        <w:spacing w:line="276" w:lineRule="auto"/>
        <w:jc w:val="right"/>
        <w:rPr>
          <w:sz w:val="24"/>
          <w:szCs w:val="24"/>
          <w:lang w:eastAsia="en-US"/>
        </w:rPr>
      </w:pPr>
    </w:p>
    <w:sectPr w:rsidR="004211A0" w:rsidSect="0047553B">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F40" w:rsidRDefault="005A5F40">
      <w:r>
        <w:separator/>
      </w:r>
    </w:p>
  </w:endnote>
  <w:endnote w:type="continuationSeparator" w:id="0">
    <w:p w:rsidR="005A5F40" w:rsidRDefault="005A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Segoe Print"/>
    <w:charset w:val="00"/>
    <w:family w:val="auto"/>
    <w:pitch w:val="default"/>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Yu Gothic"/>
    <w:charset w:val="80"/>
    <w:family w:val="auto"/>
    <w:pitch w:val="default"/>
    <w:sig w:usb0="00000000" w:usb1="00000000" w:usb2="00000010" w:usb3="00000000" w:csb0="00020001" w:csb1="00000000"/>
  </w:font>
  <w:font w:name="TimesNewRomanPSMT">
    <w:altName w:val="Arial"/>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F40" w:rsidRDefault="005A5F40">
      <w:r>
        <w:separator/>
      </w:r>
    </w:p>
  </w:footnote>
  <w:footnote w:type="continuationSeparator" w:id="0">
    <w:p w:rsidR="005A5F40" w:rsidRDefault="005A5F40">
      <w:r>
        <w:continuationSeparator/>
      </w:r>
    </w:p>
  </w:footnote>
  <w:footnote w:id="1">
    <w:p w:rsidR="000F48A2" w:rsidRPr="00E150F2" w:rsidRDefault="000F48A2" w:rsidP="001958E7">
      <w:pPr>
        <w:pStyle w:val="ab"/>
      </w:pPr>
      <w:r w:rsidRPr="000E125A">
        <w:rPr>
          <w:rStyle w:val="af5"/>
        </w:rPr>
        <w:footnoteRef/>
      </w:r>
      <w:r w:rsidRPr="000E125A">
        <w:t xml:space="preserve"> </w:t>
      </w:r>
      <w:r w:rsidRPr="001958E7">
        <w:t>«Собрание законодательства РФ» 1994 № 32, ст. 3301</w:t>
      </w:r>
    </w:p>
  </w:footnote>
  <w:footnote w:id="2">
    <w:p w:rsidR="000F48A2" w:rsidRDefault="000F48A2">
      <w:pPr>
        <w:pStyle w:val="ab"/>
      </w:pPr>
      <w:r>
        <w:rPr>
          <w:rStyle w:val="af5"/>
        </w:rPr>
        <w:footnoteRef/>
      </w:r>
      <w:r>
        <w:t xml:space="preserve"> </w:t>
      </w:r>
      <w:r w:rsidRPr="000E125A">
        <w:t>«Собрание законодательства Р</w:t>
      </w:r>
      <w:r>
        <w:t>Ф» от 06.10.2003 № 40, ст. 3822</w:t>
      </w:r>
    </w:p>
  </w:footnote>
  <w:footnote w:id="3">
    <w:p w:rsidR="000F48A2" w:rsidRDefault="000F48A2">
      <w:pPr>
        <w:pStyle w:val="ab"/>
      </w:pPr>
      <w:r>
        <w:rPr>
          <w:rStyle w:val="af5"/>
        </w:rPr>
        <w:footnoteRef/>
      </w:r>
      <w:r>
        <w:t xml:space="preserve"> </w:t>
      </w:r>
      <w:r w:rsidRPr="001958E7">
        <w:t>«Росс</w:t>
      </w:r>
      <w:r>
        <w:t>ийская газета» от</w:t>
      </w:r>
      <w:r w:rsidRPr="001958E7">
        <w:t xml:space="preserve"> 27.07.2006</w:t>
      </w:r>
      <w:r>
        <w:t xml:space="preserve"> № 162</w:t>
      </w:r>
    </w:p>
  </w:footnote>
  <w:footnote w:id="4">
    <w:p w:rsidR="000F48A2" w:rsidRDefault="000F48A2">
      <w:pPr>
        <w:pStyle w:val="ab"/>
      </w:pPr>
      <w:r>
        <w:rPr>
          <w:rStyle w:val="af5"/>
        </w:rPr>
        <w:footnoteRef/>
      </w:r>
      <w:r>
        <w:t xml:space="preserve"> </w:t>
      </w:r>
      <w:r w:rsidRPr="001958E7">
        <w:t>«Российская газета», 2010, № 37</w:t>
      </w:r>
    </w:p>
  </w:footnote>
  <w:footnote w:id="5">
    <w:p w:rsidR="000F48A2" w:rsidRPr="00E150F2" w:rsidRDefault="000F48A2" w:rsidP="00A62721">
      <w:pPr>
        <w:pStyle w:val="ab"/>
      </w:pPr>
      <w:r w:rsidRPr="00E150F2">
        <w:rPr>
          <w:rStyle w:val="af5"/>
        </w:rPr>
        <w:footnoteRef/>
      </w:r>
      <w:r>
        <w:t xml:space="preserve"> «Российская газета» от </w:t>
      </w:r>
      <w:r w:rsidRPr="00E150F2">
        <w:t>30.07.2010</w:t>
      </w:r>
      <w:r w:rsidRPr="00857B09">
        <w:t xml:space="preserve"> </w:t>
      </w:r>
      <w:r w:rsidRPr="00E150F2">
        <w:t>№ 168</w:t>
      </w:r>
    </w:p>
  </w:footnote>
  <w:footnote w:id="6">
    <w:p w:rsidR="000F48A2" w:rsidRPr="001F5D28" w:rsidRDefault="000F48A2" w:rsidP="00A62721">
      <w:pPr>
        <w:pStyle w:val="ab"/>
      </w:pPr>
      <w:r>
        <w:rPr>
          <w:rStyle w:val="af5"/>
        </w:rPr>
        <w:footnoteRef/>
      </w:r>
      <w:r>
        <w:t xml:space="preserve"> </w:t>
      </w:r>
      <w:r w:rsidRPr="001F5D28">
        <w:t xml:space="preserve">районная газета </w:t>
      </w:r>
      <w:r>
        <w:t>«</w:t>
      </w:r>
      <w:r w:rsidRPr="001F5D28">
        <w:t>Печенга</w:t>
      </w:r>
      <w:r>
        <w:t>»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26A3C99"/>
    <w:multiLevelType w:val="hybridMultilevel"/>
    <w:tmpl w:val="D6D8D4FA"/>
    <w:lvl w:ilvl="0" w:tplc="D32CB98C">
      <w:start w:val="2"/>
      <w:numFmt w:val="bullet"/>
      <w:lvlText w:val="-"/>
      <w:lvlJc w:val="left"/>
      <w:pPr>
        <w:ind w:left="786" w:hanging="360"/>
      </w:p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9"/>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 w:numId="20">
    <w:abstractNumId w:val="12"/>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2F3C"/>
    <w:rsid w:val="00052F59"/>
    <w:rsid w:val="000533DF"/>
    <w:rsid w:val="00053F94"/>
    <w:rsid w:val="00055ECC"/>
    <w:rsid w:val="00062936"/>
    <w:rsid w:val="00065242"/>
    <w:rsid w:val="0006703B"/>
    <w:rsid w:val="000727E5"/>
    <w:rsid w:val="00073DE9"/>
    <w:rsid w:val="00081EEC"/>
    <w:rsid w:val="00083D6E"/>
    <w:rsid w:val="000866EC"/>
    <w:rsid w:val="000906D7"/>
    <w:rsid w:val="00091D2B"/>
    <w:rsid w:val="00092C09"/>
    <w:rsid w:val="000977AB"/>
    <w:rsid w:val="000A1DA7"/>
    <w:rsid w:val="000B684D"/>
    <w:rsid w:val="000B713E"/>
    <w:rsid w:val="000C1E09"/>
    <w:rsid w:val="000C3E6A"/>
    <w:rsid w:val="000C4018"/>
    <w:rsid w:val="000C5A25"/>
    <w:rsid w:val="000D2F23"/>
    <w:rsid w:val="000D38D6"/>
    <w:rsid w:val="000D554A"/>
    <w:rsid w:val="000D63A8"/>
    <w:rsid w:val="000E0E20"/>
    <w:rsid w:val="000E14C6"/>
    <w:rsid w:val="000E30B4"/>
    <w:rsid w:val="000E37E1"/>
    <w:rsid w:val="000E54F5"/>
    <w:rsid w:val="000E6CF0"/>
    <w:rsid w:val="000F48A2"/>
    <w:rsid w:val="000F5A88"/>
    <w:rsid w:val="0010112C"/>
    <w:rsid w:val="0010706B"/>
    <w:rsid w:val="001073B8"/>
    <w:rsid w:val="00110CA7"/>
    <w:rsid w:val="00116840"/>
    <w:rsid w:val="00120FB7"/>
    <w:rsid w:val="00122191"/>
    <w:rsid w:val="001223C9"/>
    <w:rsid w:val="00124BB6"/>
    <w:rsid w:val="00126FD2"/>
    <w:rsid w:val="001311FD"/>
    <w:rsid w:val="001313D8"/>
    <w:rsid w:val="00131BC9"/>
    <w:rsid w:val="00137099"/>
    <w:rsid w:val="0014412A"/>
    <w:rsid w:val="00145522"/>
    <w:rsid w:val="001464AF"/>
    <w:rsid w:val="00147B6E"/>
    <w:rsid w:val="001578C8"/>
    <w:rsid w:val="001653A7"/>
    <w:rsid w:val="001858B5"/>
    <w:rsid w:val="001904B5"/>
    <w:rsid w:val="0019065A"/>
    <w:rsid w:val="00191946"/>
    <w:rsid w:val="00193EF5"/>
    <w:rsid w:val="001958E7"/>
    <w:rsid w:val="001C4CFA"/>
    <w:rsid w:val="001C5F3E"/>
    <w:rsid w:val="001D08E2"/>
    <w:rsid w:val="001D0C2F"/>
    <w:rsid w:val="001D35D8"/>
    <w:rsid w:val="001D5C35"/>
    <w:rsid w:val="001E213F"/>
    <w:rsid w:val="001E3C72"/>
    <w:rsid w:val="001F249C"/>
    <w:rsid w:val="001F4201"/>
    <w:rsid w:val="001F47B7"/>
    <w:rsid w:val="001F6BE6"/>
    <w:rsid w:val="00204D93"/>
    <w:rsid w:val="00212CB8"/>
    <w:rsid w:val="00217CC9"/>
    <w:rsid w:val="00222F67"/>
    <w:rsid w:val="00230C59"/>
    <w:rsid w:val="00234988"/>
    <w:rsid w:val="0024030E"/>
    <w:rsid w:val="00241773"/>
    <w:rsid w:val="00242E1D"/>
    <w:rsid w:val="002439C5"/>
    <w:rsid w:val="00245024"/>
    <w:rsid w:val="0024671D"/>
    <w:rsid w:val="0024675A"/>
    <w:rsid w:val="00250C45"/>
    <w:rsid w:val="00252D6D"/>
    <w:rsid w:val="00253208"/>
    <w:rsid w:val="0025520D"/>
    <w:rsid w:val="002561FD"/>
    <w:rsid w:val="002617BE"/>
    <w:rsid w:val="00264C55"/>
    <w:rsid w:val="002677A4"/>
    <w:rsid w:val="002817CE"/>
    <w:rsid w:val="00282813"/>
    <w:rsid w:val="00282B10"/>
    <w:rsid w:val="00283050"/>
    <w:rsid w:val="0028656C"/>
    <w:rsid w:val="002940AA"/>
    <w:rsid w:val="00295E10"/>
    <w:rsid w:val="002A0469"/>
    <w:rsid w:val="002A33CE"/>
    <w:rsid w:val="002A4E93"/>
    <w:rsid w:val="002A5A27"/>
    <w:rsid w:val="002A732A"/>
    <w:rsid w:val="002C0182"/>
    <w:rsid w:val="002C18D0"/>
    <w:rsid w:val="002C7163"/>
    <w:rsid w:val="002D6B32"/>
    <w:rsid w:val="002D78B6"/>
    <w:rsid w:val="002E251A"/>
    <w:rsid w:val="002E2527"/>
    <w:rsid w:val="002E4BA6"/>
    <w:rsid w:val="002E4E06"/>
    <w:rsid w:val="002E64E9"/>
    <w:rsid w:val="002F1448"/>
    <w:rsid w:val="0030088F"/>
    <w:rsid w:val="00302C26"/>
    <w:rsid w:val="003046AF"/>
    <w:rsid w:val="003060E6"/>
    <w:rsid w:val="0030781E"/>
    <w:rsid w:val="0031075E"/>
    <w:rsid w:val="00312E7C"/>
    <w:rsid w:val="003135AF"/>
    <w:rsid w:val="00314BE3"/>
    <w:rsid w:val="00315986"/>
    <w:rsid w:val="00317725"/>
    <w:rsid w:val="0032188C"/>
    <w:rsid w:val="0032197B"/>
    <w:rsid w:val="0032217A"/>
    <w:rsid w:val="003222B1"/>
    <w:rsid w:val="0032494F"/>
    <w:rsid w:val="00325D69"/>
    <w:rsid w:val="003261FC"/>
    <w:rsid w:val="0033051F"/>
    <w:rsid w:val="00331AB5"/>
    <w:rsid w:val="00342FD9"/>
    <w:rsid w:val="00346A74"/>
    <w:rsid w:val="003548B5"/>
    <w:rsid w:val="00377166"/>
    <w:rsid w:val="00377864"/>
    <w:rsid w:val="0038024C"/>
    <w:rsid w:val="00381CDE"/>
    <w:rsid w:val="003828E6"/>
    <w:rsid w:val="00390CDA"/>
    <w:rsid w:val="0039409F"/>
    <w:rsid w:val="00394ED5"/>
    <w:rsid w:val="003A06B1"/>
    <w:rsid w:val="003A60D0"/>
    <w:rsid w:val="003A7A8F"/>
    <w:rsid w:val="003B2ED7"/>
    <w:rsid w:val="003B54CA"/>
    <w:rsid w:val="003C0666"/>
    <w:rsid w:val="003C33A8"/>
    <w:rsid w:val="003C6954"/>
    <w:rsid w:val="003C7E48"/>
    <w:rsid w:val="003D3622"/>
    <w:rsid w:val="003D452D"/>
    <w:rsid w:val="003D7DBD"/>
    <w:rsid w:val="00416B51"/>
    <w:rsid w:val="004211A0"/>
    <w:rsid w:val="004229B5"/>
    <w:rsid w:val="0042334C"/>
    <w:rsid w:val="00424035"/>
    <w:rsid w:val="004240AA"/>
    <w:rsid w:val="00425967"/>
    <w:rsid w:val="004315EA"/>
    <w:rsid w:val="004361BA"/>
    <w:rsid w:val="00441A17"/>
    <w:rsid w:val="00446B87"/>
    <w:rsid w:val="00457401"/>
    <w:rsid w:val="00462CB5"/>
    <w:rsid w:val="00462D49"/>
    <w:rsid w:val="00471986"/>
    <w:rsid w:val="0047553B"/>
    <w:rsid w:val="00477206"/>
    <w:rsid w:val="00477BD0"/>
    <w:rsid w:val="00483FC3"/>
    <w:rsid w:val="004874B3"/>
    <w:rsid w:val="00491B0F"/>
    <w:rsid w:val="004A3CAC"/>
    <w:rsid w:val="004A5C90"/>
    <w:rsid w:val="004B10A6"/>
    <w:rsid w:val="004C3178"/>
    <w:rsid w:val="004C59B4"/>
    <w:rsid w:val="004D10B0"/>
    <w:rsid w:val="004D29FA"/>
    <w:rsid w:val="004D615A"/>
    <w:rsid w:val="004D7F4B"/>
    <w:rsid w:val="004E5327"/>
    <w:rsid w:val="004E5560"/>
    <w:rsid w:val="004E765F"/>
    <w:rsid w:val="004F014E"/>
    <w:rsid w:val="004F1986"/>
    <w:rsid w:val="004F4720"/>
    <w:rsid w:val="00500A2E"/>
    <w:rsid w:val="005038D6"/>
    <w:rsid w:val="00504A56"/>
    <w:rsid w:val="00507154"/>
    <w:rsid w:val="0051272F"/>
    <w:rsid w:val="00513F31"/>
    <w:rsid w:val="00524BEF"/>
    <w:rsid w:val="00526BDF"/>
    <w:rsid w:val="005322C1"/>
    <w:rsid w:val="00562EB2"/>
    <w:rsid w:val="00566844"/>
    <w:rsid w:val="00574834"/>
    <w:rsid w:val="00574924"/>
    <w:rsid w:val="00576186"/>
    <w:rsid w:val="00576AAF"/>
    <w:rsid w:val="005802AE"/>
    <w:rsid w:val="00582906"/>
    <w:rsid w:val="00584AE0"/>
    <w:rsid w:val="00585BC7"/>
    <w:rsid w:val="00587353"/>
    <w:rsid w:val="00594D98"/>
    <w:rsid w:val="005A2A69"/>
    <w:rsid w:val="005A2FDE"/>
    <w:rsid w:val="005A5F40"/>
    <w:rsid w:val="005A6D00"/>
    <w:rsid w:val="005B04C4"/>
    <w:rsid w:val="005B632D"/>
    <w:rsid w:val="005C4B03"/>
    <w:rsid w:val="005D023A"/>
    <w:rsid w:val="005D2706"/>
    <w:rsid w:val="005D6435"/>
    <w:rsid w:val="005E12BA"/>
    <w:rsid w:val="005E6206"/>
    <w:rsid w:val="005F017C"/>
    <w:rsid w:val="00603CFF"/>
    <w:rsid w:val="006175E4"/>
    <w:rsid w:val="00624A43"/>
    <w:rsid w:val="0063343F"/>
    <w:rsid w:val="006408DC"/>
    <w:rsid w:val="006420E8"/>
    <w:rsid w:val="00647B51"/>
    <w:rsid w:val="00651ABE"/>
    <w:rsid w:val="00655F57"/>
    <w:rsid w:val="00657816"/>
    <w:rsid w:val="00660399"/>
    <w:rsid w:val="006639EC"/>
    <w:rsid w:val="006758DC"/>
    <w:rsid w:val="00680805"/>
    <w:rsid w:val="006923F7"/>
    <w:rsid w:val="00693D25"/>
    <w:rsid w:val="006955D8"/>
    <w:rsid w:val="0069575D"/>
    <w:rsid w:val="006C3AA9"/>
    <w:rsid w:val="006C51ED"/>
    <w:rsid w:val="006C5E06"/>
    <w:rsid w:val="006D0AA9"/>
    <w:rsid w:val="006D32F6"/>
    <w:rsid w:val="006D34A8"/>
    <w:rsid w:val="006D39E5"/>
    <w:rsid w:val="006E2589"/>
    <w:rsid w:val="006E5EA6"/>
    <w:rsid w:val="006F1624"/>
    <w:rsid w:val="00700958"/>
    <w:rsid w:val="00701742"/>
    <w:rsid w:val="00707E48"/>
    <w:rsid w:val="007139E2"/>
    <w:rsid w:val="0071621A"/>
    <w:rsid w:val="00726640"/>
    <w:rsid w:val="0072741D"/>
    <w:rsid w:val="00730256"/>
    <w:rsid w:val="00730BDD"/>
    <w:rsid w:val="00731B9E"/>
    <w:rsid w:val="00740BCD"/>
    <w:rsid w:val="00740EBA"/>
    <w:rsid w:val="00762FE1"/>
    <w:rsid w:val="00767EE0"/>
    <w:rsid w:val="00773C3C"/>
    <w:rsid w:val="00776F06"/>
    <w:rsid w:val="007873DF"/>
    <w:rsid w:val="007878CB"/>
    <w:rsid w:val="00790BAF"/>
    <w:rsid w:val="00794BE6"/>
    <w:rsid w:val="007A377D"/>
    <w:rsid w:val="007A5C4B"/>
    <w:rsid w:val="007C0B05"/>
    <w:rsid w:val="007C2B02"/>
    <w:rsid w:val="007C32E2"/>
    <w:rsid w:val="007D2CFF"/>
    <w:rsid w:val="007D552A"/>
    <w:rsid w:val="007D5B02"/>
    <w:rsid w:val="007E0C9D"/>
    <w:rsid w:val="007F0A97"/>
    <w:rsid w:val="007F47DF"/>
    <w:rsid w:val="007F7C95"/>
    <w:rsid w:val="00804A3F"/>
    <w:rsid w:val="008057AE"/>
    <w:rsid w:val="008108D5"/>
    <w:rsid w:val="00816EC2"/>
    <w:rsid w:val="0081723E"/>
    <w:rsid w:val="00820E26"/>
    <w:rsid w:val="008375EE"/>
    <w:rsid w:val="008409DB"/>
    <w:rsid w:val="00847530"/>
    <w:rsid w:val="00850B78"/>
    <w:rsid w:val="00851905"/>
    <w:rsid w:val="00853CEE"/>
    <w:rsid w:val="008605A2"/>
    <w:rsid w:val="00863056"/>
    <w:rsid w:val="00866B72"/>
    <w:rsid w:val="00873C15"/>
    <w:rsid w:val="00891154"/>
    <w:rsid w:val="008935E1"/>
    <w:rsid w:val="00896B02"/>
    <w:rsid w:val="008A3ACC"/>
    <w:rsid w:val="008A4CC4"/>
    <w:rsid w:val="008A723D"/>
    <w:rsid w:val="008B2395"/>
    <w:rsid w:val="008B618A"/>
    <w:rsid w:val="008C0160"/>
    <w:rsid w:val="008C1BCE"/>
    <w:rsid w:val="008C2B12"/>
    <w:rsid w:val="008C53A6"/>
    <w:rsid w:val="008C6BCA"/>
    <w:rsid w:val="008D41CD"/>
    <w:rsid w:val="008E1767"/>
    <w:rsid w:val="008E450F"/>
    <w:rsid w:val="008F03B7"/>
    <w:rsid w:val="008F048A"/>
    <w:rsid w:val="008F3781"/>
    <w:rsid w:val="0090084B"/>
    <w:rsid w:val="00907C90"/>
    <w:rsid w:val="0091164E"/>
    <w:rsid w:val="009151A1"/>
    <w:rsid w:val="00921969"/>
    <w:rsid w:val="00922222"/>
    <w:rsid w:val="00922D57"/>
    <w:rsid w:val="009235B6"/>
    <w:rsid w:val="00926250"/>
    <w:rsid w:val="0092770D"/>
    <w:rsid w:val="00930E52"/>
    <w:rsid w:val="00931690"/>
    <w:rsid w:val="00937D53"/>
    <w:rsid w:val="00947049"/>
    <w:rsid w:val="00947639"/>
    <w:rsid w:val="00947F34"/>
    <w:rsid w:val="00951F22"/>
    <w:rsid w:val="00953AC9"/>
    <w:rsid w:val="00982B4F"/>
    <w:rsid w:val="00985ADB"/>
    <w:rsid w:val="009865AE"/>
    <w:rsid w:val="009A08F7"/>
    <w:rsid w:val="009A1FD9"/>
    <w:rsid w:val="009A2232"/>
    <w:rsid w:val="009A3937"/>
    <w:rsid w:val="009A75FA"/>
    <w:rsid w:val="009B1CC3"/>
    <w:rsid w:val="009B7BF2"/>
    <w:rsid w:val="009C0F0C"/>
    <w:rsid w:val="009C25D6"/>
    <w:rsid w:val="009C615F"/>
    <w:rsid w:val="009E0C04"/>
    <w:rsid w:val="009E7F15"/>
    <w:rsid w:val="009F0BCC"/>
    <w:rsid w:val="009F0F75"/>
    <w:rsid w:val="009F4373"/>
    <w:rsid w:val="00A00104"/>
    <w:rsid w:val="00A00BDC"/>
    <w:rsid w:val="00A02771"/>
    <w:rsid w:val="00A02848"/>
    <w:rsid w:val="00A07FA4"/>
    <w:rsid w:val="00A153C3"/>
    <w:rsid w:val="00A2516E"/>
    <w:rsid w:val="00A25B57"/>
    <w:rsid w:val="00A31819"/>
    <w:rsid w:val="00A31820"/>
    <w:rsid w:val="00A40CFB"/>
    <w:rsid w:val="00A52551"/>
    <w:rsid w:val="00A5286B"/>
    <w:rsid w:val="00A537C1"/>
    <w:rsid w:val="00A56121"/>
    <w:rsid w:val="00A62721"/>
    <w:rsid w:val="00A63A3D"/>
    <w:rsid w:val="00A651FC"/>
    <w:rsid w:val="00A711B0"/>
    <w:rsid w:val="00A71644"/>
    <w:rsid w:val="00A71DFA"/>
    <w:rsid w:val="00A8172C"/>
    <w:rsid w:val="00A860AD"/>
    <w:rsid w:val="00A874C1"/>
    <w:rsid w:val="00A92248"/>
    <w:rsid w:val="00A92F72"/>
    <w:rsid w:val="00A96A2A"/>
    <w:rsid w:val="00A975D8"/>
    <w:rsid w:val="00AA0065"/>
    <w:rsid w:val="00AA0F64"/>
    <w:rsid w:val="00AA180A"/>
    <w:rsid w:val="00AA3409"/>
    <w:rsid w:val="00AB0B1F"/>
    <w:rsid w:val="00AB5BEA"/>
    <w:rsid w:val="00AC1468"/>
    <w:rsid w:val="00AC5407"/>
    <w:rsid w:val="00AC676F"/>
    <w:rsid w:val="00AC7527"/>
    <w:rsid w:val="00AD2CB0"/>
    <w:rsid w:val="00AD4017"/>
    <w:rsid w:val="00AD5F82"/>
    <w:rsid w:val="00AE1520"/>
    <w:rsid w:val="00B05355"/>
    <w:rsid w:val="00B0584D"/>
    <w:rsid w:val="00B05880"/>
    <w:rsid w:val="00B05CDE"/>
    <w:rsid w:val="00B06269"/>
    <w:rsid w:val="00B06CD8"/>
    <w:rsid w:val="00B12567"/>
    <w:rsid w:val="00B15E2C"/>
    <w:rsid w:val="00B17D78"/>
    <w:rsid w:val="00B2153A"/>
    <w:rsid w:val="00B22C21"/>
    <w:rsid w:val="00B25780"/>
    <w:rsid w:val="00B31F98"/>
    <w:rsid w:val="00B435E6"/>
    <w:rsid w:val="00B45655"/>
    <w:rsid w:val="00B527D6"/>
    <w:rsid w:val="00B568AE"/>
    <w:rsid w:val="00B56F74"/>
    <w:rsid w:val="00B60D48"/>
    <w:rsid w:val="00B64D84"/>
    <w:rsid w:val="00B6634F"/>
    <w:rsid w:val="00B71192"/>
    <w:rsid w:val="00B728D9"/>
    <w:rsid w:val="00B736B5"/>
    <w:rsid w:val="00B76E3D"/>
    <w:rsid w:val="00B8074F"/>
    <w:rsid w:val="00B84392"/>
    <w:rsid w:val="00B90F5A"/>
    <w:rsid w:val="00BA72E7"/>
    <w:rsid w:val="00BA73BB"/>
    <w:rsid w:val="00BD5CE6"/>
    <w:rsid w:val="00BE0927"/>
    <w:rsid w:val="00BE28AC"/>
    <w:rsid w:val="00BF0AF1"/>
    <w:rsid w:val="00BF57E5"/>
    <w:rsid w:val="00BF5A4F"/>
    <w:rsid w:val="00C00785"/>
    <w:rsid w:val="00C051E5"/>
    <w:rsid w:val="00C06E24"/>
    <w:rsid w:val="00C15A26"/>
    <w:rsid w:val="00C20DAB"/>
    <w:rsid w:val="00C215D2"/>
    <w:rsid w:val="00C24D3E"/>
    <w:rsid w:val="00C278F3"/>
    <w:rsid w:val="00C32695"/>
    <w:rsid w:val="00C3790D"/>
    <w:rsid w:val="00C4537E"/>
    <w:rsid w:val="00C465D3"/>
    <w:rsid w:val="00C52AE6"/>
    <w:rsid w:val="00C53EB1"/>
    <w:rsid w:val="00C57B64"/>
    <w:rsid w:val="00C60D39"/>
    <w:rsid w:val="00C702F8"/>
    <w:rsid w:val="00C70EAF"/>
    <w:rsid w:val="00C728EF"/>
    <w:rsid w:val="00C72BCB"/>
    <w:rsid w:val="00C73F7D"/>
    <w:rsid w:val="00C76E36"/>
    <w:rsid w:val="00C872C5"/>
    <w:rsid w:val="00C96A28"/>
    <w:rsid w:val="00C96E2E"/>
    <w:rsid w:val="00C96ECA"/>
    <w:rsid w:val="00C97E57"/>
    <w:rsid w:val="00CB2E89"/>
    <w:rsid w:val="00CC19AF"/>
    <w:rsid w:val="00CC520B"/>
    <w:rsid w:val="00CC74F1"/>
    <w:rsid w:val="00CC768A"/>
    <w:rsid w:val="00CD2D45"/>
    <w:rsid w:val="00CD7509"/>
    <w:rsid w:val="00CD76C2"/>
    <w:rsid w:val="00CE091F"/>
    <w:rsid w:val="00D03D51"/>
    <w:rsid w:val="00D07336"/>
    <w:rsid w:val="00D12981"/>
    <w:rsid w:val="00D131B2"/>
    <w:rsid w:val="00D132BB"/>
    <w:rsid w:val="00D138F3"/>
    <w:rsid w:val="00D15D53"/>
    <w:rsid w:val="00D237DB"/>
    <w:rsid w:val="00D25D56"/>
    <w:rsid w:val="00D36C1E"/>
    <w:rsid w:val="00D37965"/>
    <w:rsid w:val="00D37F23"/>
    <w:rsid w:val="00D41C72"/>
    <w:rsid w:val="00D44422"/>
    <w:rsid w:val="00D4454A"/>
    <w:rsid w:val="00D50468"/>
    <w:rsid w:val="00D50E23"/>
    <w:rsid w:val="00D56FF3"/>
    <w:rsid w:val="00D577B8"/>
    <w:rsid w:val="00D57D87"/>
    <w:rsid w:val="00D63B2F"/>
    <w:rsid w:val="00D66979"/>
    <w:rsid w:val="00D72264"/>
    <w:rsid w:val="00D767FC"/>
    <w:rsid w:val="00D8014D"/>
    <w:rsid w:val="00D826C0"/>
    <w:rsid w:val="00DA0242"/>
    <w:rsid w:val="00DA360D"/>
    <w:rsid w:val="00DA3C4A"/>
    <w:rsid w:val="00DC1B2F"/>
    <w:rsid w:val="00DC1BC1"/>
    <w:rsid w:val="00DC3EEA"/>
    <w:rsid w:val="00DC6984"/>
    <w:rsid w:val="00DD55CC"/>
    <w:rsid w:val="00DE5256"/>
    <w:rsid w:val="00DE7CBA"/>
    <w:rsid w:val="00DF1A27"/>
    <w:rsid w:val="00E0181A"/>
    <w:rsid w:val="00E04E0B"/>
    <w:rsid w:val="00E07EC9"/>
    <w:rsid w:val="00E234FA"/>
    <w:rsid w:val="00E343B2"/>
    <w:rsid w:val="00E346D3"/>
    <w:rsid w:val="00E51DAD"/>
    <w:rsid w:val="00E5271E"/>
    <w:rsid w:val="00E54CF8"/>
    <w:rsid w:val="00E55C90"/>
    <w:rsid w:val="00E574DE"/>
    <w:rsid w:val="00E6458C"/>
    <w:rsid w:val="00E71444"/>
    <w:rsid w:val="00E7670F"/>
    <w:rsid w:val="00E77584"/>
    <w:rsid w:val="00E77F0B"/>
    <w:rsid w:val="00E80F06"/>
    <w:rsid w:val="00E8494A"/>
    <w:rsid w:val="00E90DBC"/>
    <w:rsid w:val="00EA0F69"/>
    <w:rsid w:val="00EB032F"/>
    <w:rsid w:val="00EB112C"/>
    <w:rsid w:val="00EB6F00"/>
    <w:rsid w:val="00EB71D0"/>
    <w:rsid w:val="00EB7262"/>
    <w:rsid w:val="00EC3F9F"/>
    <w:rsid w:val="00EC7214"/>
    <w:rsid w:val="00EC7B4D"/>
    <w:rsid w:val="00ED1D2E"/>
    <w:rsid w:val="00ED2D52"/>
    <w:rsid w:val="00ED306F"/>
    <w:rsid w:val="00ED3895"/>
    <w:rsid w:val="00EE2736"/>
    <w:rsid w:val="00EE325E"/>
    <w:rsid w:val="00EE54A4"/>
    <w:rsid w:val="00EF3C3A"/>
    <w:rsid w:val="00EF53AB"/>
    <w:rsid w:val="00F04297"/>
    <w:rsid w:val="00F22B94"/>
    <w:rsid w:val="00F25FFC"/>
    <w:rsid w:val="00F264BB"/>
    <w:rsid w:val="00F2652B"/>
    <w:rsid w:val="00F34996"/>
    <w:rsid w:val="00F3769E"/>
    <w:rsid w:val="00F42E2B"/>
    <w:rsid w:val="00F44BE3"/>
    <w:rsid w:val="00F47B28"/>
    <w:rsid w:val="00F50E6D"/>
    <w:rsid w:val="00F51DBB"/>
    <w:rsid w:val="00F51FD1"/>
    <w:rsid w:val="00F54917"/>
    <w:rsid w:val="00F56DE8"/>
    <w:rsid w:val="00F6464B"/>
    <w:rsid w:val="00F65C20"/>
    <w:rsid w:val="00F72008"/>
    <w:rsid w:val="00F8103C"/>
    <w:rsid w:val="00F830E0"/>
    <w:rsid w:val="00F842CE"/>
    <w:rsid w:val="00F863AA"/>
    <w:rsid w:val="00F86E21"/>
    <w:rsid w:val="00FA259D"/>
    <w:rsid w:val="00FB61A3"/>
    <w:rsid w:val="00FB6420"/>
    <w:rsid w:val="00FC5DBD"/>
    <w:rsid w:val="00FD087A"/>
    <w:rsid w:val="00FD100B"/>
    <w:rsid w:val="00FE40C3"/>
    <w:rsid w:val="00FF0E68"/>
    <w:rsid w:val="00FF3B6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paragraph" w:styleId="aff9">
    <w:name w:val="Plain Text"/>
    <w:basedOn w:val="a"/>
    <w:link w:val="affa"/>
    <w:semiHidden/>
    <w:unhideWhenUsed/>
    <w:rsid w:val="00A02771"/>
    <w:rPr>
      <w:rFonts w:ascii="Courier New" w:eastAsia="Times New Roman" w:hAnsi="Courier New" w:cs="Courier New"/>
    </w:rPr>
  </w:style>
  <w:style w:type="character" w:customStyle="1" w:styleId="affa">
    <w:name w:val="Текст Знак"/>
    <w:basedOn w:val="a0"/>
    <w:link w:val="aff9"/>
    <w:semiHidden/>
    <w:rsid w:val="00A02771"/>
    <w:rPr>
      <w:rFonts w:ascii="Courier New" w:eastAsia="Times New Roman" w:hAnsi="Courier New" w:cs="Courier New"/>
    </w:rPr>
  </w:style>
  <w:style w:type="paragraph" w:customStyle="1" w:styleId="Web">
    <w:name w:val="Обычный (Web)"/>
    <w:basedOn w:val="a"/>
    <w:rsid w:val="00A02771"/>
    <w:pPr>
      <w:spacing w:before="100" w:beforeAutospacing="1" w:after="100" w:afterAutospacing="1"/>
    </w:pPr>
    <w:rPr>
      <w:rFonts w:eastAsia="Times New Roman"/>
      <w:sz w:val="24"/>
      <w:szCs w:val="24"/>
    </w:rPr>
  </w:style>
  <w:style w:type="paragraph" w:customStyle="1" w:styleId="ConsNormal">
    <w:name w:val="ConsNormal"/>
    <w:rsid w:val="00A02771"/>
    <w:pPr>
      <w:widowControl w:val="0"/>
      <w:snapToGrid w:val="0"/>
      <w:spacing w:after="0" w:line="240" w:lineRule="auto"/>
      <w:ind w:firstLine="720"/>
    </w:pPr>
    <w:rPr>
      <w:rFonts w:ascii="Arial" w:eastAsia="Times New Roman" w:hAnsi="Arial"/>
    </w:rPr>
  </w:style>
  <w:style w:type="paragraph" w:customStyle="1" w:styleId="ConsNonformat">
    <w:name w:val="ConsNonformat"/>
    <w:rsid w:val="00A02771"/>
    <w:pPr>
      <w:widowControl w:val="0"/>
      <w:snapToGrid w:val="0"/>
      <w:spacing w:after="0" w:line="240" w:lineRule="auto"/>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 w:type="paragraph" w:styleId="aff9">
    <w:name w:val="Plain Text"/>
    <w:basedOn w:val="a"/>
    <w:link w:val="affa"/>
    <w:semiHidden/>
    <w:unhideWhenUsed/>
    <w:rsid w:val="00A02771"/>
    <w:rPr>
      <w:rFonts w:ascii="Courier New" w:eastAsia="Times New Roman" w:hAnsi="Courier New" w:cs="Courier New"/>
    </w:rPr>
  </w:style>
  <w:style w:type="character" w:customStyle="1" w:styleId="affa">
    <w:name w:val="Текст Знак"/>
    <w:basedOn w:val="a0"/>
    <w:link w:val="aff9"/>
    <w:semiHidden/>
    <w:rsid w:val="00A02771"/>
    <w:rPr>
      <w:rFonts w:ascii="Courier New" w:eastAsia="Times New Roman" w:hAnsi="Courier New" w:cs="Courier New"/>
    </w:rPr>
  </w:style>
  <w:style w:type="paragraph" w:customStyle="1" w:styleId="Web">
    <w:name w:val="Обычный (Web)"/>
    <w:basedOn w:val="a"/>
    <w:rsid w:val="00A02771"/>
    <w:pPr>
      <w:spacing w:before="100" w:beforeAutospacing="1" w:after="100" w:afterAutospacing="1"/>
    </w:pPr>
    <w:rPr>
      <w:rFonts w:eastAsia="Times New Roman"/>
      <w:sz w:val="24"/>
      <w:szCs w:val="24"/>
    </w:rPr>
  </w:style>
  <w:style w:type="paragraph" w:customStyle="1" w:styleId="ConsNormal">
    <w:name w:val="ConsNormal"/>
    <w:rsid w:val="00A02771"/>
    <w:pPr>
      <w:widowControl w:val="0"/>
      <w:snapToGrid w:val="0"/>
      <w:spacing w:after="0" w:line="240" w:lineRule="auto"/>
      <w:ind w:firstLine="720"/>
    </w:pPr>
    <w:rPr>
      <w:rFonts w:ascii="Arial" w:eastAsia="Times New Roman" w:hAnsi="Arial"/>
    </w:rPr>
  </w:style>
  <w:style w:type="paragraph" w:customStyle="1" w:styleId="ConsNonformat">
    <w:name w:val="ConsNonformat"/>
    <w:rsid w:val="00A02771"/>
    <w:pPr>
      <w:widowControl w:val="0"/>
      <w:snapToGrid w:val="0"/>
      <w:spacing w:after="0" w:line="240" w:lineRule="auto"/>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72392">
      <w:bodyDiv w:val="1"/>
      <w:marLeft w:val="0"/>
      <w:marRight w:val="0"/>
      <w:marTop w:val="0"/>
      <w:marBottom w:val="0"/>
      <w:divBdr>
        <w:top w:val="none" w:sz="0" w:space="0" w:color="auto"/>
        <w:left w:val="none" w:sz="0" w:space="0" w:color="auto"/>
        <w:bottom w:val="none" w:sz="0" w:space="0" w:color="auto"/>
        <w:right w:val="none" w:sz="0" w:space="0" w:color="auto"/>
      </w:divBdr>
    </w:div>
    <w:div w:id="215900759">
      <w:bodyDiv w:val="1"/>
      <w:marLeft w:val="0"/>
      <w:marRight w:val="0"/>
      <w:marTop w:val="0"/>
      <w:marBottom w:val="0"/>
      <w:divBdr>
        <w:top w:val="none" w:sz="0" w:space="0" w:color="auto"/>
        <w:left w:val="none" w:sz="0" w:space="0" w:color="auto"/>
        <w:bottom w:val="none" w:sz="0" w:space="0" w:color="auto"/>
        <w:right w:val="none" w:sz="0" w:space="0" w:color="auto"/>
      </w:divBdr>
      <w:divsChild>
        <w:div w:id="589890025">
          <w:marLeft w:val="0"/>
          <w:marRight w:val="0"/>
          <w:marTop w:val="0"/>
          <w:marBottom w:val="0"/>
          <w:divBdr>
            <w:top w:val="none" w:sz="0" w:space="0" w:color="auto"/>
            <w:left w:val="none" w:sz="0" w:space="0" w:color="auto"/>
            <w:bottom w:val="none" w:sz="0" w:space="0" w:color="auto"/>
            <w:right w:val="none" w:sz="0" w:space="0" w:color="auto"/>
          </w:divBdr>
        </w:div>
        <w:div w:id="1206405619">
          <w:marLeft w:val="0"/>
          <w:marRight w:val="0"/>
          <w:marTop w:val="0"/>
          <w:marBottom w:val="0"/>
          <w:divBdr>
            <w:top w:val="none" w:sz="0" w:space="0" w:color="auto"/>
            <w:left w:val="none" w:sz="0" w:space="0" w:color="auto"/>
            <w:bottom w:val="none" w:sz="0" w:space="0" w:color="auto"/>
            <w:right w:val="none" w:sz="0" w:space="0" w:color="auto"/>
          </w:divBdr>
        </w:div>
      </w:divsChild>
    </w:div>
    <w:div w:id="554126373">
      <w:bodyDiv w:val="1"/>
      <w:marLeft w:val="0"/>
      <w:marRight w:val="0"/>
      <w:marTop w:val="0"/>
      <w:marBottom w:val="0"/>
      <w:divBdr>
        <w:top w:val="none" w:sz="0" w:space="0" w:color="auto"/>
        <w:left w:val="none" w:sz="0" w:space="0" w:color="auto"/>
        <w:bottom w:val="none" w:sz="0" w:space="0" w:color="auto"/>
        <w:right w:val="none" w:sz="0" w:space="0" w:color="auto"/>
      </w:divBdr>
      <w:divsChild>
        <w:div w:id="2068606050">
          <w:marLeft w:val="0"/>
          <w:marRight w:val="0"/>
          <w:marTop w:val="0"/>
          <w:marBottom w:val="0"/>
          <w:divBdr>
            <w:top w:val="none" w:sz="0" w:space="0" w:color="auto"/>
            <w:left w:val="none" w:sz="0" w:space="0" w:color="auto"/>
            <w:bottom w:val="none" w:sz="0" w:space="0" w:color="auto"/>
            <w:right w:val="none" w:sz="0" w:space="0" w:color="auto"/>
          </w:divBdr>
        </w:div>
        <w:div w:id="251356051">
          <w:marLeft w:val="0"/>
          <w:marRight w:val="0"/>
          <w:marTop w:val="0"/>
          <w:marBottom w:val="0"/>
          <w:divBdr>
            <w:top w:val="none" w:sz="0" w:space="0" w:color="auto"/>
            <w:left w:val="none" w:sz="0" w:space="0" w:color="auto"/>
            <w:bottom w:val="none" w:sz="0" w:space="0" w:color="auto"/>
            <w:right w:val="none" w:sz="0" w:space="0" w:color="auto"/>
          </w:divBdr>
        </w:div>
        <w:div w:id="800922982">
          <w:marLeft w:val="0"/>
          <w:marRight w:val="0"/>
          <w:marTop w:val="0"/>
          <w:marBottom w:val="0"/>
          <w:divBdr>
            <w:top w:val="none" w:sz="0" w:space="0" w:color="auto"/>
            <w:left w:val="none" w:sz="0" w:space="0" w:color="auto"/>
            <w:bottom w:val="none" w:sz="0" w:space="0" w:color="auto"/>
            <w:right w:val="none" w:sz="0" w:space="0" w:color="auto"/>
          </w:divBdr>
        </w:div>
        <w:div w:id="1440444933">
          <w:marLeft w:val="0"/>
          <w:marRight w:val="0"/>
          <w:marTop w:val="0"/>
          <w:marBottom w:val="0"/>
          <w:divBdr>
            <w:top w:val="none" w:sz="0" w:space="0" w:color="auto"/>
            <w:left w:val="none" w:sz="0" w:space="0" w:color="auto"/>
            <w:bottom w:val="none" w:sz="0" w:space="0" w:color="auto"/>
            <w:right w:val="none" w:sz="0" w:space="0" w:color="auto"/>
          </w:divBdr>
        </w:div>
        <w:div w:id="1621181996">
          <w:marLeft w:val="0"/>
          <w:marRight w:val="0"/>
          <w:marTop w:val="0"/>
          <w:marBottom w:val="0"/>
          <w:divBdr>
            <w:top w:val="none" w:sz="0" w:space="0" w:color="auto"/>
            <w:left w:val="none" w:sz="0" w:space="0" w:color="auto"/>
            <w:bottom w:val="none" w:sz="0" w:space="0" w:color="auto"/>
            <w:right w:val="none" w:sz="0" w:space="0" w:color="auto"/>
          </w:divBdr>
        </w:div>
        <w:div w:id="825169057">
          <w:marLeft w:val="0"/>
          <w:marRight w:val="0"/>
          <w:marTop w:val="0"/>
          <w:marBottom w:val="0"/>
          <w:divBdr>
            <w:top w:val="none" w:sz="0" w:space="0" w:color="auto"/>
            <w:left w:val="none" w:sz="0" w:space="0" w:color="auto"/>
            <w:bottom w:val="none" w:sz="0" w:space="0" w:color="auto"/>
            <w:right w:val="none" w:sz="0" w:space="0" w:color="auto"/>
          </w:divBdr>
        </w:div>
        <w:div w:id="2117745353">
          <w:marLeft w:val="0"/>
          <w:marRight w:val="0"/>
          <w:marTop w:val="0"/>
          <w:marBottom w:val="0"/>
          <w:divBdr>
            <w:top w:val="none" w:sz="0" w:space="0" w:color="auto"/>
            <w:left w:val="none" w:sz="0" w:space="0" w:color="auto"/>
            <w:bottom w:val="none" w:sz="0" w:space="0" w:color="auto"/>
            <w:right w:val="none" w:sz="0" w:space="0" w:color="auto"/>
          </w:divBdr>
        </w:div>
        <w:div w:id="1014185436">
          <w:marLeft w:val="0"/>
          <w:marRight w:val="0"/>
          <w:marTop w:val="0"/>
          <w:marBottom w:val="0"/>
          <w:divBdr>
            <w:top w:val="none" w:sz="0" w:space="0" w:color="auto"/>
            <w:left w:val="none" w:sz="0" w:space="0" w:color="auto"/>
            <w:bottom w:val="none" w:sz="0" w:space="0" w:color="auto"/>
            <w:right w:val="none" w:sz="0" w:space="0" w:color="auto"/>
          </w:divBdr>
        </w:div>
        <w:div w:id="1103955733">
          <w:marLeft w:val="0"/>
          <w:marRight w:val="0"/>
          <w:marTop w:val="0"/>
          <w:marBottom w:val="0"/>
          <w:divBdr>
            <w:top w:val="none" w:sz="0" w:space="0" w:color="auto"/>
            <w:left w:val="none" w:sz="0" w:space="0" w:color="auto"/>
            <w:bottom w:val="none" w:sz="0" w:space="0" w:color="auto"/>
            <w:right w:val="none" w:sz="0" w:space="0" w:color="auto"/>
          </w:divBdr>
        </w:div>
        <w:div w:id="1052735470">
          <w:marLeft w:val="0"/>
          <w:marRight w:val="0"/>
          <w:marTop w:val="0"/>
          <w:marBottom w:val="0"/>
          <w:divBdr>
            <w:top w:val="none" w:sz="0" w:space="0" w:color="auto"/>
            <w:left w:val="none" w:sz="0" w:space="0" w:color="auto"/>
            <w:bottom w:val="none" w:sz="0" w:space="0" w:color="auto"/>
            <w:right w:val="none" w:sz="0" w:space="0" w:color="auto"/>
          </w:divBdr>
        </w:div>
        <w:div w:id="579146266">
          <w:marLeft w:val="0"/>
          <w:marRight w:val="0"/>
          <w:marTop w:val="0"/>
          <w:marBottom w:val="0"/>
          <w:divBdr>
            <w:top w:val="none" w:sz="0" w:space="0" w:color="auto"/>
            <w:left w:val="none" w:sz="0" w:space="0" w:color="auto"/>
            <w:bottom w:val="none" w:sz="0" w:space="0" w:color="auto"/>
            <w:right w:val="none" w:sz="0" w:space="0" w:color="auto"/>
          </w:divBdr>
        </w:div>
        <w:div w:id="12193175">
          <w:marLeft w:val="0"/>
          <w:marRight w:val="0"/>
          <w:marTop w:val="0"/>
          <w:marBottom w:val="0"/>
          <w:divBdr>
            <w:top w:val="none" w:sz="0" w:space="0" w:color="auto"/>
            <w:left w:val="none" w:sz="0" w:space="0" w:color="auto"/>
            <w:bottom w:val="none" w:sz="0" w:space="0" w:color="auto"/>
            <w:right w:val="none" w:sz="0" w:space="0" w:color="auto"/>
          </w:divBdr>
        </w:div>
        <w:div w:id="1542207947">
          <w:marLeft w:val="0"/>
          <w:marRight w:val="0"/>
          <w:marTop w:val="0"/>
          <w:marBottom w:val="0"/>
          <w:divBdr>
            <w:top w:val="none" w:sz="0" w:space="0" w:color="auto"/>
            <w:left w:val="none" w:sz="0" w:space="0" w:color="auto"/>
            <w:bottom w:val="none" w:sz="0" w:space="0" w:color="auto"/>
            <w:right w:val="none" w:sz="0" w:space="0" w:color="auto"/>
          </w:divBdr>
        </w:div>
        <w:div w:id="680812076">
          <w:marLeft w:val="0"/>
          <w:marRight w:val="0"/>
          <w:marTop w:val="0"/>
          <w:marBottom w:val="0"/>
          <w:divBdr>
            <w:top w:val="none" w:sz="0" w:space="0" w:color="auto"/>
            <w:left w:val="none" w:sz="0" w:space="0" w:color="auto"/>
            <w:bottom w:val="none" w:sz="0" w:space="0" w:color="auto"/>
            <w:right w:val="none" w:sz="0" w:space="0" w:color="auto"/>
          </w:divBdr>
        </w:div>
        <w:div w:id="1354721644">
          <w:marLeft w:val="0"/>
          <w:marRight w:val="0"/>
          <w:marTop w:val="0"/>
          <w:marBottom w:val="0"/>
          <w:divBdr>
            <w:top w:val="none" w:sz="0" w:space="0" w:color="auto"/>
            <w:left w:val="none" w:sz="0" w:space="0" w:color="auto"/>
            <w:bottom w:val="none" w:sz="0" w:space="0" w:color="auto"/>
            <w:right w:val="none" w:sz="0" w:space="0" w:color="auto"/>
          </w:divBdr>
        </w:div>
        <w:div w:id="2128229683">
          <w:marLeft w:val="0"/>
          <w:marRight w:val="0"/>
          <w:marTop w:val="0"/>
          <w:marBottom w:val="0"/>
          <w:divBdr>
            <w:top w:val="none" w:sz="0" w:space="0" w:color="auto"/>
            <w:left w:val="none" w:sz="0" w:space="0" w:color="auto"/>
            <w:bottom w:val="none" w:sz="0" w:space="0" w:color="auto"/>
            <w:right w:val="none" w:sz="0" w:space="0" w:color="auto"/>
          </w:divBdr>
        </w:div>
        <w:div w:id="44453795">
          <w:marLeft w:val="0"/>
          <w:marRight w:val="0"/>
          <w:marTop w:val="0"/>
          <w:marBottom w:val="0"/>
          <w:divBdr>
            <w:top w:val="none" w:sz="0" w:space="0" w:color="auto"/>
            <w:left w:val="none" w:sz="0" w:space="0" w:color="auto"/>
            <w:bottom w:val="none" w:sz="0" w:space="0" w:color="auto"/>
            <w:right w:val="none" w:sz="0" w:space="0" w:color="auto"/>
          </w:divBdr>
        </w:div>
        <w:div w:id="770904511">
          <w:marLeft w:val="0"/>
          <w:marRight w:val="0"/>
          <w:marTop w:val="0"/>
          <w:marBottom w:val="0"/>
          <w:divBdr>
            <w:top w:val="none" w:sz="0" w:space="0" w:color="auto"/>
            <w:left w:val="none" w:sz="0" w:space="0" w:color="auto"/>
            <w:bottom w:val="none" w:sz="0" w:space="0" w:color="auto"/>
            <w:right w:val="none" w:sz="0" w:space="0" w:color="auto"/>
          </w:divBdr>
        </w:div>
        <w:div w:id="1772313788">
          <w:marLeft w:val="0"/>
          <w:marRight w:val="0"/>
          <w:marTop w:val="0"/>
          <w:marBottom w:val="0"/>
          <w:divBdr>
            <w:top w:val="none" w:sz="0" w:space="0" w:color="auto"/>
            <w:left w:val="none" w:sz="0" w:space="0" w:color="auto"/>
            <w:bottom w:val="none" w:sz="0" w:space="0" w:color="auto"/>
            <w:right w:val="none" w:sz="0" w:space="0" w:color="auto"/>
          </w:divBdr>
        </w:div>
        <w:div w:id="1097486745">
          <w:marLeft w:val="0"/>
          <w:marRight w:val="0"/>
          <w:marTop w:val="0"/>
          <w:marBottom w:val="0"/>
          <w:divBdr>
            <w:top w:val="none" w:sz="0" w:space="0" w:color="auto"/>
            <w:left w:val="none" w:sz="0" w:space="0" w:color="auto"/>
            <w:bottom w:val="none" w:sz="0" w:space="0" w:color="auto"/>
            <w:right w:val="none" w:sz="0" w:space="0" w:color="auto"/>
          </w:divBdr>
        </w:div>
        <w:div w:id="2103795681">
          <w:marLeft w:val="0"/>
          <w:marRight w:val="0"/>
          <w:marTop w:val="0"/>
          <w:marBottom w:val="0"/>
          <w:divBdr>
            <w:top w:val="none" w:sz="0" w:space="0" w:color="auto"/>
            <w:left w:val="none" w:sz="0" w:space="0" w:color="auto"/>
            <w:bottom w:val="none" w:sz="0" w:space="0" w:color="auto"/>
            <w:right w:val="none" w:sz="0" w:space="0" w:color="auto"/>
          </w:divBdr>
        </w:div>
        <w:div w:id="1834686245">
          <w:marLeft w:val="0"/>
          <w:marRight w:val="0"/>
          <w:marTop w:val="0"/>
          <w:marBottom w:val="0"/>
          <w:divBdr>
            <w:top w:val="none" w:sz="0" w:space="0" w:color="auto"/>
            <w:left w:val="none" w:sz="0" w:space="0" w:color="auto"/>
            <w:bottom w:val="none" w:sz="0" w:space="0" w:color="auto"/>
            <w:right w:val="none" w:sz="0" w:space="0" w:color="auto"/>
          </w:divBdr>
        </w:div>
        <w:div w:id="1884249099">
          <w:marLeft w:val="0"/>
          <w:marRight w:val="0"/>
          <w:marTop w:val="0"/>
          <w:marBottom w:val="0"/>
          <w:divBdr>
            <w:top w:val="none" w:sz="0" w:space="0" w:color="auto"/>
            <w:left w:val="none" w:sz="0" w:space="0" w:color="auto"/>
            <w:bottom w:val="none" w:sz="0" w:space="0" w:color="auto"/>
            <w:right w:val="none" w:sz="0" w:space="0" w:color="auto"/>
          </w:divBdr>
        </w:div>
        <w:div w:id="848174684">
          <w:marLeft w:val="0"/>
          <w:marRight w:val="0"/>
          <w:marTop w:val="0"/>
          <w:marBottom w:val="0"/>
          <w:divBdr>
            <w:top w:val="none" w:sz="0" w:space="0" w:color="auto"/>
            <w:left w:val="none" w:sz="0" w:space="0" w:color="auto"/>
            <w:bottom w:val="none" w:sz="0" w:space="0" w:color="auto"/>
            <w:right w:val="none" w:sz="0" w:space="0" w:color="auto"/>
          </w:divBdr>
        </w:div>
        <w:div w:id="871110955">
          <w:marLeft w:val="0"/>
          <w:marRight w:val="0"/>
          <w:marTop w:val="0"/>
          <w:marBottom w:val="0"/>
          <w:divBdr>
            <w:top w:val="none" w:sz="0" w:space="0" w:color="auto"/>
            <w:left w:val="none" w:sz="0" w:space="0" w:color="auto"/>
            <w:bottom w:val="none" w:sz="0" w:space="0" w:color="auto"/>
            <w:right w:val="none" w:sz="0" w:space="0" w:color="auto"/>
          </w:divBdr>
        </w:div>
        <w:div w:id="334454747">
          <w:marLeft w:val="0"/>
          <w:marRight w:val="0"/>
          <w:marTop w:val="0"/>
          <w:marBottom w:val="0"/>
          <w:divBdr>
            <w:top w:val="none" w:sz="0" w:space="0" w:color="auto"/>
            <w:left w:val="none" w:sz="0" w:space="0" w:color="auto"/>
            <w:bottom w:val="none" w:sz="0" w:space="0" w:color="auto"/>
            <w:right w:val="none" w:sz="0" w:space="0" w:color="auto"/>
          </w:divBdr>
        </w:div>
        <w:div w:id="1939633552">
          <w:marLeft w:val="0"/>
          <w:marRight w:val="0"/>
          <w:marTop w:val="0"/>
          <w:marBottom w:val="0"/>
          <w:divBdr>
            <w:top w:val="none" w:sz="0" w:space="0" w:color="auto"/>
            <w:left w:val="none" w:sz="0" w:space="0" w:color="auto"/>
            <w:bottom w:val="none" w:sz="0" w:space="0" w:color="auto"/>
            <w:right w:val="none" w:sz="0" w:space="0" w:color="auto"/>
          </w:divBdr>
        </w:div>
        <w:div w:id="1072853066">
          <w:marLeft w:val="0"/>
          <w:marRight w:val="0"/>
          <w:marTop w:val="0"/>
          <w:marBottom w:val="0"/>
          <w:divBdr>
            <w:top w:val="none" w:sz="0" w:space="0" w:color="auto"/>
            <w:left w:val="none" w:sz="0" w:space="0" w:color="auto"/>
            <w:bottom w:val="none" w:sz="0" w:space="0" w:color="auto"/>
            <w:right w:val="none" w:sz="0" w:space="0" w:color="auto"/>
          </w:divBdr>
        </w:div>
        <w:div w:id="2147311333">
          <w:marLeft w:val="0"/>
          <w:marRight w:val="0"/>
          <w:marTop w:val="0"/>
          <w:marBottom w:val="0"/>
          <w:divBdr>
            <w:top w:val="none" w:sz="0" w:space="0" w:color="auto"/>
            <w:left w:val="none" w:sz="0" w:space="0" w:color="auto"/>
            <w:bottom w:val="none" w:sz="0" w:space="0" w:color="auto"/>
            <w:right w:val="none" w:sz="0" w:space="0" w:color="auto"/>
          </w:divBdr>
        </w:div>
        <w:div w:id="761880305">
          <w:marLeft w:val="0"/>
          <w:marRight w:val="0"/>
          <w:marTop w:val="0"/>
          <w:marBottom w:val="0"/>
          <w:divBdr>
            <w:top w:val="none" w:sz="0" w:space="0" w:color="auto"/>
            <w:left w:val="none" w:sz="0" w:space="0" w:color="auto"/>
            <w:bottom w:val="none" w:sz="0" w:space="0" w:color="auto"/>
            <w:right w:val="none" w:sz="0" w:space="0" w:color="auto"/>
          </w:divBdr>
        </w:div>
        <w:div w:id="1723745292">
          <w:marLeft w:val="0"/>
          <w:marRight w:val="0"/>
          <w:marTop w:val="0"/>
          <w:marBottom w:val="0"/>
          <w:divBdr>
            <w:top w:val="none" w:sz="0" w:space="0" w:color="auto"/>
            <w:left w:val="none" w:sz="0" w:space="0" w:color="auto"/>
            <w:bottom w:val="none" w:sz="0" w:space="0" w:color="auto"/>
            <w:right w:val="none" w:sz="0" w:space="0" w:color="auto"/>
          </w:divBdr>
        </w:div>
        <w:div w:id="369913579">
          <w:marLeft w:val="0"/>
          <w:marRight w:val="0"/>
          <w:marTop w:val="0"/>
          <w:marBottom w:val="0"/>
          <w:divBdr>
            <w:top w:val="none" w:sz="0" w:space="0" w:color="auto"/>
            <w:left w:val="none" w:sz="0" w:space="0" w:color="auto"/>
            <w:bottom w:val="none" w:sz="0" w:space="0" w:color="auto"/>
            <w:right w:val="none" w:sz="0" w:space="0" w:color="auto"/>
          </w:divBdr>
        </w:div>
        <w:div w:id="1521772228">
          <w:marLeft w:val="0"/>
          <w:marRight w:val="0"/>
          <w:marTop w:val="0"/>
          <w:marBottom w:val="0"/>
          <w:divBdr>
            <w:top w:val="none" w:sz="0" w:space="0" w:color="auto"/>
            <w:left w:val="none" w:sz="0" w:space="0" w:color="auto"/>
            <w:bottom w:val="none" w:sz="0" w:space="0" w:color="auto"/>
            <w:right w:val="none" w:sz="0" w:space="0" w:color="auto"/>
          </w:divBdr>
        </w:div>
        <w:div w:id="621613125">
          <w:marLeft w:val="0"/>
          <w:marRight w:val="0"/>
          <w:marTop w:val="0"/>
          <w:marBottom w:val="0"/>
          <w:divBdr>
            <w:top w:val="none" w:sz="0" w:space="0" w:color="auto"/>
            <w:left w:val="none" w:sz="0" w:space="0" w:color="auto"/>
            <w:bottom w:val="none" w:sz="0" w:space="0" w:color="auto"/>
            <w:right w:val="none" w:sz="0" w:space="0" w:color="auto"/>
          </w:divBdr>
        </w:div>
        <w:div w:id="570774649">
          <w:marLeft w:val="0"/>
          <w:marRight w:val="0"/>
          <w:marTop w:val="0"/>
          <w:marBottom w:val="0"/>
          <w:divBdr>
            <w:top w:val="none" w:sz="0" w:space="0" w:color="auto"/>
            <w:left w:val="none" w:sz="0" w:space="0" w:color="auto"/>
            <w:bottom w:val="none" w:sz="0" w:space="0" w:color="auto"/>
            <w:right w:val="none" w:sz="0" w:space="0" w:color="auto"/>
          </w:divBdr>
        </w:div>
        <w:div w:id="974411851">
          <w:marLeft w:val="0"/>
          <w:marRight w:val="0"/>
          <w:marTop w:val="0"/>
          <w:marBottom w:val="0"/>
          <w:divBdr>
            <w:top w:val="none" w:sz="0" w:space="0" w:color="auto"/>
            <w:left w:val="none" w:sz="0" w:space="0" w:color="auto"/>
            <w:bottom w:val="none" w:sz="0" w:space="0" w:color="auto"/>
            <w:right w:val="none" w:sz="0" w:space="0" w:color="auto"/>
          </w:divBdr>
        </w:div>
        <w:div w:id="1620574356">
          <w:marLeft w:val="0"/>
          <w:marRight w:val="0"/>
          <w:marTop w:val="0"/>
          <w:marBottom w:val="0"/>
          <w:divBdr>
            <w:top w:val="none" w:sz="0" w:space="0" w:color="auto"/>
            <w:left w:val="none" w:sz="0" w:space="0" w:color="auto"/>
            <w:bottom w:val="none" w:sz="0" w:space="0" w:color="auto"/>
            <w:right w:val="none" w:sz="0" w:space="0" w:color="auto"/>
          </w:divBdr>
        </w:div>
        <w:div w:id="952708654">
          <w:marLeft w:val="0"/>
          <w:marRight w:val="0"/>
          <w:marTop w:val="0"/>
          <w:marBottom w:val="0"/>
          <w:divBdr>
            <w:top w:val="none" w:sz="0" w:space="0" w:color="auto"/>
            <w:left w:val="none" w:sz="0" w:space="0" w:color="auto"/>
            <w:bottom w:val="none" w:sz="0" w:space="0" w:color="auto"/>
            <w:right w:val="none" w:sz="0" w:space="0" w:color="auto"/>
          </w:divBdr>
        </w:div>
        <w:div w:id="1035807562">
          <w:marLeft w:val="0"/>
          <w:marRight w:val="0"/>
          <w:marTop w:val="0"/>
          <w:marBottom w:val="0"/>
          <w:divBdr>
            <w:top w:val="none" w:sz="0" w:space="0" w:color="auto"/>
            <w:left w:val="none" w:sz="0" w:space="0" w:color="auto"/>
            <w:bottom w:val="none" w:sz="0" w:space="0" w:color="auto"/>
            <w:right w:val="none" w:sz="0" w:space="0" w:color="auto"/>
          </w:divBdr>
        </w:div>
        <w:div w:id="1489443023">
          <w:marLeft w:val="0"/>
          <w:marRight w:val="0"/>
          <w:marTop w:val="0"/>
          <w:marBottom w:val="0"/>
          <w:divBdr>
            <w:top w:val="none" w:sz="0" w:space="0" w:color="auto"/>
            <w:left w:val="none" w:sz="0" w:space="0" w:color="auto"/>
            <w:bottom w:val="none" w:sz="0" w:space="0" w:color="auto"/>
            <w:right w:val="none" w:sz="0" w:space="0" w:color="auto"/>
          </w:divBdr>
        </w:div>
        <w:div w:id="997154326">
          <w:marLeft w:val="0"/>
          <w:marRight w:val="0"/>
          <w:marTop w:val="0"/>
          <w:marBottom w:val="0"/>
          <w:divBdr>
            <w:top w:val="none" w:sz="0" w:space="0" w:color="auto"/>
            <w:left w:val="none" w:sz="0" w:space="0" w:color="auto"/>
            <w:bottom w:val="none" w:sz="0" w:space="0" w:color="auto"/>
            <w:right w:val="none" w:sz="0" w:space="0" w:color="auto"/>
          </w:divBdr>
        </w:div>
        <w:div w:id="568733094">
          <w:marLeft w:val="0"/>
          <w:marRight w:val="0"/>
          <w:marTop w:val="0"/>
          <w:marBottom w:val="0"/>
          <w:divBdr>
            <w:top w:val="none" w:sz="0" w:space="0" w:color="auto"/>
            <w:left w:val="none" w:sz="0" w:space="0" w:color="auto"/>
            <w:bottom w:val="none" w:sz="0" w:space="0" w:color="auto"/>
            <w:right w:val="none" w:sz="0" w:space="0" w:color="auto"/>
          </w:divBdr>
        </w:div>
        <w:div w:id="1043405223">
          <w:marLeft w:val="0"/>
          <w:marRight w:val="0"/>
          <w:marTop w:val="0"/>
          <w:marBottom w:val="0"/>
          <w:divBdr>
            <w:top w:val="none" w:sz="0" w:space="0" w:color="auto"/>
            <w:left w:val="none" w:sz="0" w:space="0" w:color="auto"/>
            <w:bottom w:val="none" w:sz="0" w:space="0" w:color="auto"/>
            <w:right w:val="none" w:sz="0" w:space="0" w:color="auto"/>
          </w:divBdr>
        </w:div>
      </w:divsChild>
    </w:div>
    <w:div w:id="623583077">
      <w:bodyDiv w:val="1"/>
      <w:marLeft w:val="0"/>
      <w:marRight w:val="0"/>
      <w:marTop w:val="0"/>
      <w:marBottom w:val="0"/>
      <w:divBdr>
        <w:top w:val="none" w:sz="0" w:space="0" w:color="auto"/>
        <w:left w:val="none" w:sz="0" w:space="0" w:color="auto"/>
        <w:bottom w:val="none" w:sz="0" w:space="0" w:color="auto"/>
        <w:right w:val="none" w:sz="0" w:space="0" w:color="auto"/>
      </w:divBdr>
    </w:div>
    <w:div w:id="735786394">
      <w:bodyDiv w:val="1"/>
      <w:marLeft w:val="0"/>
      <w:marRight w:val="0"/>
      <w:marTop w:val="0"/>
      <w:marBottom w:val="0"/>
      <w:divBdr>
        <w:top w:val="none" w:sz="0" w:space="0" w:color="auto"/>
        <w:left w:val="none" w:sz="0" w:space="0" w:color="auto"/>
        <w:bottom w:val="none" w:sz="0" w:space="0" w:color="auto"/>
        <w:right w:val="none" w:sz="0" w:space="0" w:color="auto"/>
      </w:divBdr>
    </w:div>
    <w:div w:id="1054349745">
      <w:bodyDiv w:val="1"/>
      <w:marLeft w:val="0"/>
      <w:marRight w:val="0"/>
      <w:marTop w:val="0"/>
      <w:marBottom w:val="0"/>
      <w:divBdr>
        <w:top w:val="none" w:sz="0" w:space="0" w:color="auto"/>
        <w:left w:val="none" w:sz="0" w:space="0" w:color="auto"/>
        <w:bottom w:val="none" w:sz="0" w:space="0" w:color="auto"/>
        <w:right w:val="none" w:sz="0" w:space="0" w:color="auto"/>
      </w:divBdr>
      <w:divsChild>
        <w:div w:id="622930692">
          <w:marLeft w:val="0"/>
          <w:marRight w:val="0"/>
          <w:marTop w:val="0"/>
          <w:marBottom w:val="0"/>
          <w:divBdr>
            <w:top w:val="none" w:sz="0" w:space="0" w:color="auto"/>
            <w:left w:val="none" w:sz="0" w:space="0" w:color="auto"/>
            <w:bottom w:val="none" w:sz="0" w:space="0" w:color="auto"/>
            <w:right w:val="none" w:sz="0" w:space="0" w:color="auto"/>
          </w:divBdr>
          <w:divsChild>
            <w:div w:id="894007156">
              <w:marLeft w:val="0"/>
              <w:marRight w:val="0"/>
              <w:marTop w:val="0"/>
              <w:marBottom w:val="0"/>
              <w:divBdr>
                <w:top w:val="none" w:sz="0" w:space="0" w:color="auto"/>
                <w:left w:val="none" w:sz="0" w:space="0" w:color="auto"/>
                <w:bottom w:val="none" w:sz="0" w:space="0" w:color="auto"/>
                <w:right w:val="none" w:sz="0" w:space="0" w:color="auto"/>
              </w:divBdr>
            </w:div>
            <w:div w:id="1328096983">
              <w:marLeft w:val="0"/>
              <w:marRight w:val="0"/>
              <w:marTop w:val="0"/>
              <w:marBottom w:val="0"/>
              <w:divBdr>
                <w:top w:val="none" w:sz="0" w:space="0" w:color="auto"/>
                <w:left w:val="none" w:sz="0" w:space="0" w:color="auto"/>
                <w:bottom w:val="none" w:sz="0" w:space="0" w:color="auto"/>
                <w:right w:val="none" w:sz="0" w:space="0" w:color="auto"/>
              </w:divBdr>
            </w:div>
            <w:div w:id="427967141">
              <w:marLeft w:val="0"/>
              <w:marRight w:val="0"/>
              <w:marTop w:val="0"/>
              <w:marBottom w:val="0"/>
              <w:divBdr>
                <w:top w:val="none" w:sz="0" w:space="0" w:color="auto"/>
                <w:left w:val="none" w:sz="0" w:space="0" w:color="auto"/>
                <w:bottom w:val="none" w:sz="0" w:space="0" w:color="auto"/>
                <w:right w:val="none" w:sz="0" w:space="0" w:color="auto"/>
              </w:divBdr>
            </w:div>
            <w:div w:id="1444501250">
              <w:marLeft w:val="0"/>
              <w:marRight w:val="0"/>
              <w:marTop w:val="0"/>
              <w:marBottom w:val="0"/>
              <w:divBdr>
                <w:top w:val="none" w:sz="0" w:space="0" w:color="auto"/>
                <w:left w:val="none" w:sz="0" w:space="0" w:color="auto"/>
                <w:bottom w:val="none" w:sz="0" w:space="0" w:color="auto"/>
                <w:right w:val="none" w:sz="0" w:space="0" w:color="auto"/>
              </w:divBdr>
            </w:div>
            <w:div w:id="93944531">
              <w:marLeft w:val="0"/>
              <w:marRight w:val="0"/>
              <w:marTop w:val="0"/>
              <w:marBottom w:val="0"/>
              <w:divBdr>
                <w:top w:val="none" w:sz="0" w:space="0" w:color="auto"/>
                <w:left w:val="none" w:sz="0" w:space="0" w:color="auto"/>
                <w:bottom w:val="none" w:sz="0" w:space="0" w:color="auto"/>
                <w:right w:val="none" w:sz="0" w:space="0" w:color="auto"/>
              </w:divBdr>
            </w:div>
            <w:div w:id="566958671">
              <w:marLeft w:val="0"/>
              <w:marRight w:val="0"/>
              <w:marTop w:val="0"/>
              <w:marBottom w:val="0"/>
              <w:divBdr>
                <w:top w:val="none" w:sz="0" w:space="0" w:color="auto"/>
                <w:left w:val="none" w:sz="0" w:space="0" w:color="auto"/>
                <w:bottom w:val="none" w:sz="0" w:space="0" w:color="auto"/>
                <w:right w:val="none" w:sz="0" w:space="0" w:color="auto"/>
              </w:divBdr>
            </w:div>
            <w:div w:id="1333412122">
              <w:marLeft w:val="0"/>
              <w:marRight w:val="0"/>
              <w:marTop w:val="0"/>
              <w:marBottom w:val="0"/>
              <w:divBdr>
                <w:top w:val="none" w:sz="0" w:space="0" w:color="auto"/>
                <w:left w:val="none" w:sz="0" w:space="0" w:color="auto"/>
                <w:bottom w:val="none" w:sz="0" w:space="0" w:color="auto"/>
                <w:right w:val="none" w:sz="0" w:space="0" w:color="auto"/>
              </w:divBdr>
            </w:div>
            <w:div w:id="321781822">
              <w:marLeft w:val="0"/>
              <w:marRight w:val="0"/>
              <w:marTop w:val="0"/>
              <w:marBottom w:val="0"/>
              <w:divBdr>
                <w:top w:val="none" w:sz="0" w:space="0" w:color="auto"/>
                <w:left w:val="none" w:sz="0" w:space="0" w:color="auto"/>
                <w:bottom w:val="none" w:sz="0" w:space="0" w:color="auto"/>
                <w:right w:val="none" w:sz="0" w:space="0" w:color="auto"/>
              </w:divBdr>
            </w:div>
            <w:div w:id="1507867105">
              <w:marLeft w:val="0"/>
              <w:marRight w:val="0"/>
              <w:marTop w:val="0"/>
              <w:marBottom w:val="0"/>
              <w:divBdr>
                <w:top w:val="none" w:sz="0" w:space="0" w:color="auto"/>
                <w:left w:val="none" w:sz="0" w:space="0" w:color="auto"/>
                <w:bottom w:val="none" w:sz="0" w:space="0" w:color="auto"/>
                <w:right w:val="none" w:sz="0" w:space="0" w:color="auto"/>
              </w:divBdr>
            </w:div>
            <w:div w:id="165437758">
              <w:marLeft w:val="0"/>
              <w:marRight w:val="0"/>
              <w:marTop w:val="0"/>
              <w:marBottom w:val="0"/>
              <w:divBdr>
                <w:top w:val="none" w:sz="0" w:space="0" w:color="auto"/>
                <w:left w:val="none" w:sz="0" w:space="0" w:color="auto"/>
                <w:bottom w:val="none" w:sz="0" w:space="0" w:color="auto"/>
                <w:right w:val="none" w:sz="0" w:space="0" w:color="auto"/>
              </w:divBdr>
            </w:div>
            <w:div w:id="447045934">
              <w:marLeft w:val="0"/>
              <w:marRight w:val="0"/>
              <w:marTop w:val="0"/>
              <w:marBottom w:val="0"/>
              <w:divBdr>
                <w:top w:val="none" w:sz="0" w:space="0" w:color="auto"/>
                <w:left w:val="none" w:sz="0" w:space="0" w:color="auto"/>
                <w:bottom w:val="none" w:sz="0" w:space="0" w:color="auto"/>
                <w:right w:val="none" w:sz="0" w:space="0" w:color="auto"/>
              </w:divBdr>
            </w:div>
            <w:div w:id="1231846939">
              <w:marLeft w:val="0"/>
              <w:marRight w:val="0"/>
              <w:marTop w:val="0"/>
              <w:marBottom w:val="0"/>
              <w:divBdr>
                <w:top w:val="none" w:sz="0" w:space="0" w:color="auto"/>
                <w:left w:val="none" w:sz="0" w:space="0" w:color="auto"/>
                <w:bottom w:val="none" w:sz="0" w:space="0" w:color="auto"/>
                <w:right w:val="none" w:sz="0" w:space="0" w:color="auto"/>
              </w:divBdr>
            </w:div>
            <w:div w:id="2103405152">
              <w:marLeft w:val="0"/>
              <w:marRight w:val="0"/>
              <w:marTop w:val="0"/>
              <w:marBottom w:val="0"/>
              <w:divBdr>
                <w:top w:val="none" w:sz="0" w:space="0" w:color="auto"/>
                <w:left w:val="none" w:sz="0" w:space="0" w:color="auto"/>
                <w:bottom w:val="none" w:sz="0" w:space="0" w:color="auto"/>
                <w:right w:val="none" w:sz="0" w:space="0" w:color="auto"/>
              </w:divBdr>
            </w:div>
            <w:div w:id="368453021">
              <w:marLeft w:val="0"/>
              <w:marRight w:val="0"/>
              <w:marTop w:val="0"/>
              <w:marBottom w:val="0"/>
              <w:divBdr>
                <w:top w:val="none" w:sz="0" w:space="0" w:color="auto"/>
                <w:left w:val="none" w:sz="0" w:space="0" w:color="auto"/>
                <w:bottom w:val="none" w:sz="0" w:space="0" w:color="auto"/>
                <w:right w:val="none" w:sz="0" w:space="0" w:color="auto"/>
              </w:divBdr>
            </w:div>
            <w:div w:id="3038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50454">
      <w:bodyDiv w:val="1"/>
      <w:marLeft w:val="0"/>
      <w:marRight w:val="0"/>
      <w:marTop w:val="0"/>
      <w:marBottom w:val="0"/>
      <w:divBdr>
        <w:top w:val="none" w:sz="0" w:space="0" w:color="auto"/>
        <w:left w:val="none" w:sz="0" w:space="0" w:color="auto"/>
        <w:bottom w:val="none" w:sz="0" w:space="0" w:color="auto"/>
        <w:right w:val="none" w:sz="0" w:space="0" w:color="auto"/>
      </w:divBdr>
      <w:divsChild>
        <w:div w:id="1183783958">
          <w:marLeft w:val="0"/>
          <w:marRight w:val="0"/>
          <w:marTop w:val="0"/>
          <w:marBottom w:val="0"/>
          <w:divBdr>
            <w:top w:val="none" w:sz="0" w:space="0" w:color="auto"/>
            <w:left w:val="none" w:sz="0" w:space="0" w:color="auto"/>
            <w:bottom w:val="none" w:sz="0" w:space="0" w:color="auto"/>
            <w:right w:val="none" w:sz="0" w:space="0" w:color="auto"/>
          </w:divBdr>
        </w:div>
        <w:div w:id="2125727653">
          <w:marLeft w:val="0"/>
          <w:marRight w:val="0"/>
          <w:marTop w:val="0"/>
          <w:marBottom w:val="0"/>
          <w:divBdr>
            <w:top w:val="none" w:sz="0" w:space="0" w:color="auto"/>
            <w:left w:val="none" w:sz="0" w:space="0" w:color="auto"/>
            <w:bottom w:val="none" w:sz="0" w:space="0" w:color="auto"/>
            <w:right w:val="none" w:sz="0" w:space="0" w:color="auto"/>
          </w:divBdr>
        </w:div>
        <w:div w:id="1424953888">
          <w:marLeft w:val="0"/>
          <w:marRight w:val="0"/>
          <w:marTop w:val="0"/>
          <w:marBottom w:val="0"/>
          <w:divBdr>
            <w:top w:val="none" w:sz="0" w:space="0" w:color="auto"/>
            <w:left w:val="none" w:sz="0" w:space="0" w:color="auto"/>
            <w:bottom w:val="none" w:sz="0" w:space="0" w:color="auto"/>
            <w:right w:val="none" w:sz="0" w:space="0" w:color="auto"/>
          </w:divBdr>
        </w:div>
        <w:div w:id="1803231270">
          <w:marLeft w:val="0"/>
          <w:marRight w:val="0"/>
          <w:marTop w:val="0"/>
          <w:marBottom w:val="0"/>
          <w:divBdr>
            <w:top w:val="none" w:sz="0" w:space="0" w:color="auto"/>
            <w:left w:val="none" w:sz="0" w:space="0" w:color="auto"/>
            <w:bottom w:val="none" w:sz="0" w:space="0" w:color="auto"/>
            <w:right w:val="none" w:sz="0" w:space="0" w:color="auto"/>
          </w:divBdr>
        </w:div>
        <w:div w:id="1789858973">
          <w:marLeft w:val="0"/>
          <w:marRight w:val="0"/>
          <w:marTop w:val="0"/>
          <w:marBottom w:val="0"/>
          <w:divBdr>
            <w:top w:val="none" w:sz="0" w:space="0" w:color="auto"/>
            <w:left w:val="none" w:sz="0" w:space="0" w:color="auto"/>
            <w:bottom w:val="none" w:sz="0" w:space="0" w:color="auto"/>
            <w:right w:val="none" w:sz="0" w:space="0" w:color="auto"/>
          </w:divBdr>
        </w:div>
      </w:divsChild>
    </w:div>
    <w:div w:id="1543130892">
      <w:bodyDiv w:val="1"/>
      <w:marLeft w:val="0"/>
      <w:marRight w:val="0"/>
      <w:marTop w:val="0"/>
      <w:marBottom w:val="0"/>
      <w:divBdr>
        <w:top w:val="none" w:sz="0" w:space="0" w:color="auto"/>
        <w:left w:val="none" w:sz="0" w:space="0" w:color="auto"/>
        <w:bottom w:val="none" w:sz="0" w:space="0" w:color="auto"/>
        <w:right w:val="none" w:sz="0" w:space="0" w:color="auto"/>
      </w:divBdr>
      <w:divsChild>
        <w:div w:id="1359894178">
          <w:marLeft w:val="0"/>
          <w:marRight w:val="0"/>
          <w:marTop w:val="0"/>
          <w:marBottom w:val="0"/>
          <w:divBdr>
            <w:top w:val="none" w:sz="0" w:space="0" w:color="auto"/>
            <w:left w:val="none" w:sz="0" w:space="0" w:color="auto"/>
            <w:bottom w:val="none" w:sz="0" w:space="0" w:color="auto"/>
            <w:right w:val="none" w:sz="0" w:space="0" w:color="auto"/>
          </w:divBdr>
        </w:div>
        <w:div w:id="591478694">
          <w:marLeft w:val="0"/>
          <w:marRight w:val="0"/>
          <w:marTop w:val="0"/>
          <w:marBottom w:val="0"/>
          <w:divBdr>
            <w:top w:val="none" w:sz="0" w:space="0" w:color="auto"/>
            <w:left w:val="none" w:sz="0" w:space="0" w:color="auto"/>
            <w:bottom w:val="none" w:sz="0" w:space="0" w:color="auto"/>
            <w:right w:val="none" w:sz="0" w:space="0" w:color="auto"/>
          </w:divBdr>
        </w:div>
        <w:div w:id="1776053124">
          <w:marLeft w:val="0"/>
          <w:marRight w:val="0"/>
          <w:marTop w:val="0"/>
          <w:marBottom w:val="0"/>
          <w:divBdr>
            <w:top w:val="none" w:sz="0" w:space="0" w:color="auto"/>
            <w:left w:val="none" w:sz="0" w:space="0" w:color="auto"/>
            <w:bottom w:val="none" w:sz="0" w:space="0" w:color="auto"/>
            <w:right w:val="none" w:sz="0" w:space="0" w:color="auto"/>
          </w:divBdr>
        </w:div>
        <w:div w:id="1582057820">
          <w:marLeft w:val="0"/>
          <w:marRight w:val="0"/>
          <w:marTop w:val="0"/>
          <w:marBottom w:val="0"/>
          <w:divBdr>
            <w:top w:val="none" w:sz="0" w:space="0" w:color="auto"/>
            <w:left w:val="none" w:sz="0" w:space="0" w:color="auto"/>
            <w:bottom w:val="none" w:sz="0" w:space="0" w:color="auto"/>
            <w:right w:val="none" w:sz="0" w:space="0" w:color="auto"/>
          </w:divBdr>
        </w:div>
        <w:div w:id="1658799074">
          <w:marLeft w:val="0"/>
          <w:marRight w:val="0"/>
          <w:marTop w:val="0"/>
          <w:marBottom w:val="0"/>
          <w:divBdr>
            <w:top w:val="none" w:sz="0" w:space="0" w:color="auto"/>
            <w:left w:val="none" w:sz="0" w:space="0" w:color="auto"/>
            <w:bottom w:val="none" w:sz="0" w:space="0" w:color="auto"/>
            <w:right w:val="none" w:sz="0" w:space="0" w:color="auto"/>
          </w:divBdr>
        </w:div>
      </w:divsChild>
    </w:div>
    <w:div w:id="1544555932">
      <w:bodyDiv w:val="1"/>
      <w:marLeft w:val="0"/>
      <w:marRight w:val="0"/>
      <w:marTop w:val="0"/>
      <w:marBottom w:val="0"/>
      <w:divBdr>
        <w:top w:val="none" w:sz="0" w:space="0" w:color="auto"/>
        <w:left w:val="none" w:sz="0" w:space="0" w:color="auto"/>
        <w:bottom w:val="none" w:sz="0" w:space="0" w:color="auto"/>
        <w:right w:val="none" w:sz="0" w:space="0" w:color="auto"/>
      </w:divBdr>
      <w:divsChild>
        <w:div w:id="1734768487">
          <w:marLeft w:val="0"/>
          <w:marRight w:val="0"/>
          <w:marTop w:val="0"/>
          <w:marBottom w:val="0"/>
          <w:divBdr>
            <w:top w:val="none" w:sz="0" w:space="0" w:color="auto"/>
            <w:left w:val="none" w:sz="0" w:space="0" w:color="auto"/>
            <w:bottom w:val="none" w:sz="0" w:space="0" w:color="auto"/>
            <w:right w:val="none" w:sz="0" w:space="0" w:color="auto"/>
          </w:divBdr>
          <w:divsChild>
            <w:div w:id="1858273759">
              <w:marLeft w:val="0"/>
              <w:marRight w:val="0"/>
              <w:marTop w:val="0"/>
              <w:marBottom w:val="0"/>
              <w:divBdr>
                <w:top w:val="none" w:sz="0" w:space="0" w:color="auto"/>
                <w:left w:val="none" w:sz="0" w:space="0" w:color="auto"/>
                <w:bottom w:val="none" w:sz="0" w:space="0" w:color="auto"/>
                <w:right w:val="none" w:sz="0" w:space="0" w:color="auto"/>
              </w:divBdr>
            </w:div>
            <w:div w:id="1041629613">
              <w:marLeft w:val="0"/>
              <w:marRight w:val="0"/>
              <w:marTop w:val="0"/>
              <w:marBottom w:val="0"/>
              <w:divBdr>
                <w:top w:val="none" w:sz="0" w:space="0" w:color="auto"/>
                <w:left w:val="none" w:sz="0" w:space="0" w:color="auto"/>
                <w:bottom w:val="none" w:sz="0" w:space="0" w:color="auto"/>
                <w:right w:val="none" w:sz="0" w:space="0" w:color="auto"/>
              </w:divBdr>
            </w:div>
            <w:div w:id="1664553240">
              <w:marLeft w:val="0"/>
              <w:marRight w:val="0"/>
              <w:marTop w:val="0"/>
              <w:marBottom w:val="0"/>
              <w:divBdr>
                <w:top w:val="none" w:sz="0" w:space="0" w:color="auto"/>
                <w:left w:val="none" w:sz="0" w:space="0" w:color="auto"/>
                <w:bottom w:val="none" w:sz="0" w:space="0" w:color="auto"/>
                <w:right w:val="none" w:sz="0" w:space="0" w:color="auto"/>
              </w:divBdr>
            </w:div>
            <w:div w:id="1600717786">
              <w:marLeft w:val="0"/>
              <w:marRight w:val="0"/>
              <w:marTop w:val="0"/>
              <w:marBottom w:val="0"/>
              <w:divBdr>
                <w:top w:val="none" w:sz="0" w:space="0" w:color="auto"/>
                <w:left w:val="none" w:sz="0" w:space="0" w:color="auto"/>
                <w:bottom w:val="none" w:sz="0" w:space="0" w:color="auto"/>
                <w:right w:val="none" w:sz="0" w:space="0" w:color="auto"/>
              </w:divBdr>
            </w:div>
            <w:div w:id="1007758203">
              <w:marLeft w:val="0"/>
              <w:marRight w:val="0"/>
              <w:marTop w:val="0"/>
              <w:marBottom w:val="0"/>
              <w:divBdr>
                <w:top w:val="none" w:sz="0" w:space="0" w:color="auto"/>
                <w:left w:val="none" w:sz="0" w:space="0" w:color="auto"/>
                <w:bottom w:val="none" w:sz="0" w:space="0" w:color="auto"/>
                <w:right w:val="none" w:sz="0" w:space="0" w:color="auto"/>
              </w:divBdr>
            </w:div>
            <w:div w:id="803163433">
              <w:marLeft w:val="0"/>
              <w:marRight w:val="0"/>
              <w:marTop w:val="0"/>
              <w:marBottom w:val="0"/>
              <w:divBdr>
                <w:top w:val="none" w:sz="0" w:space="0" w:color="auto"/>
                <w:left w:val="none" w:sz="0" w:space="0" w:color="auto"/>
                <w:bottom w:val="none" w:sz="0" w:space="0" w:color="auto"/>
                <w:right w:val="none" w:sz="0" w:space="0" w:color="auto"/>
              </w:divBdr>
            </w:div>
            <w:div w:id="1036152908">
              <w:marLeft w:val="0"/>
              <w:marRight w:val="0"/>
              <w:marTop w:val="0"/>
              <w:marBottom w:val="0"/>
              <w:divBdr>
                <w:top w:val="none" w:sz="0" w:space="0" w:color="auto"/>
                <w:left w:val="none" w:sz="0" w:space="0" w:color="auto"/>
                <w:bottom w:val="none" w:sz="0" w:space="0" w:color="auto"/>
                <w:right w:val="none" w:sz="0" w:space="0" w:color="auto"/>
              </w:divBdr>
            </w:div>
            <w:div w:id="800343583">
              <w:marLeft w:val="0"/>
              <w:marRight w:val="0"/>
              <w:marTop w:val="0"/>
              <w:marBottom w:val="0"/>
              <w:divBdr>
                <w:top w:val="none" w:sz="0" w:space="0" w:color="auto"/>
                <w:left w:val="none" w:sz="0" w:space="0" w:color="auto"/>
                <w:bottom w:val="none" w:sz="0" w:space="0" w:color="auto"/>
                <w:right w:val="none" w:sz="0" w:space="0" w:color="auto"/>
              </w:divBdr>
            </w:div>
            <w:div w:id="868447191">
              <w:marLeft w:val="0"/>
              <w:marRight w:val="0"/>
              <w:marTop w:val="0"/>
              <w:marBottom w:val="0"/>
              <w:divBdr>
                <w:top w:val="none" w:sz="0" w:space="0" w:color="auto"/>
                <w:left w:val="none" w:sz="0" w:space="0" w:color="auto"/>
                <w:bottom w:val="none" w:sz="0" w:space="0" w:color="auto"/>
                <w:right w:val="none" w:sz="0" w:space="0" w:color="auto"/>
              </w:divBdr>
            </w:div>
            <w:div w:id="826166068">
              <w:marLeft w:val="0"/>
              <w:marRight w:val="0"/>
              <w:marTop w:val="0"/>
              <w:marBottom w:val="0"/>
              <w:divBdr>
                <w:top w:val="none" w:sz="0" w:space="0" w:color="auto"/>
                <w:left w:val="none" w:sz="0" w:space="0" w:color="auto"/>
                <w:bottom w:val="none" w:sz="0" w:space="0" w:color="auto"/>
                <w:right w:val="none" w:sz="0" w:space="0" w:color="auto"/>
              </w:divBdr>
            </w:div>
            <w:div w:id="939875639">
              <w:marLeft w:val="0"/>
              <w:marRight w:val="0"/>
              <w:marTop w:val="0"/>
              <w:marBottom w:val="0"/>
              <w:divBdr>
                <w:top w:val="none" w:sz="0" w:space="0" w:color="auto"/>
                <w:left w:val="none" w:sz="0" w:space="0" w:color="auto"/>
                <w:bottom w:val="none" w:sz="0" w:space="0" w:color="auto"/>
                <w:right w:val="none" w:sz="0" w:space="0" w:color="auto"/>
              </w:divBdr>
            </w:div>
            <w:div w:id="777798267">
              <w:marLeft w:val="0"/>
              <w:marRight w:val="0"/>
              <w:marTop w:val="0"/>
              <w:marBottom w:val="0"/>
              <w:divBdr>
                <w:top w:val="none" w:sz="0" w:space="0" w:color="auto"/>
                <w:left w:val="none" w:sz="0" w:space="0" w:color="auto"/>
                <w:bottom w:val="none" w:sz="0" w:space="0" w:color="auto"/>
                <w:right w:val="none" w:sz="0" w:space="0" w:color="auto"/>
              </w:divBdr>
            </w:div>
            <w:div w:id="2014842524">
              <w:marLeft w:val="0"/>
              <w:marRight w:val="0"/>
              <w:marTop w:val="0"/>
              <w:marBottom w:val="0"/>
              <w:divBdr>
                <w:top w:val="none" w:sz="0" w:space="0" w:color="auto"/>
                <w:left w:val="none" w:sz="0" w:space="0" w:color="auto"/>
                <w:bottom w:val="none" w:sz="0" w:space="0" w:color="auto"/>
                <w:right w:val="none" w:sz="0" w:space="0" w:color="auto"/>
              </w:divBdr>
            </w:div>
            <w:div w:id="263071976">
              <w:marLeft w:val="0"/>
              <w:marRight w:val="0"/>
              <w:marTop w:val="0"/>
              <w:marBottom w:val="0"/>
              <w:divBdr>
                <w:top w:val="none" w:sz="0" w:space="0" w:color="auto"/>
                <w:left w:val="none" w:sz="0" w:space="0" w:color="auto"/>
                <w:bottom w:val="none" w:sz="0" w:space="0" w:color="auto"/>
                <w:right w:val="none" w:sz="0" w:space="0" w:color="auto"/>
              </w:divBdr>
            </w:div>
            <w:div w:id="1388989579">
              <w:marLeft w:val="0"/>
              <w:marRight w:val="0"/>
              <w:marTop w:val="0"/>
              <w:marBottom w:val="0"/>
              <w:divBdr>
                <w:top w:val="none" w:sz="0" w:space="0" w:color="auto"/>
                <w:left w:val="none" w:sz="0" w:space="0" w:color="auto"/>
                <w:bottom w:val="none" w:sz="0" w:space="0" w:color="auto"/>
                <w:right w:val="none" w:sz="0" w:space="0" w:color="auto"/>
              </w:divBdr>
            </w:div>
            <w:div w:id="411004649">
              <w:marLeft w:val="0"/>
              <w:marRight w:val="0"/>
              <w:marTop w:val="0"/>
              <w:marBottom w:val="0"/>
              <w:divBdr>
                <w:top w:val="none" w:sz="0" w:space="0" w:color="auto"/>
                <w:left w:val="none" w:sz="0" w:space="0" w:color="auto"/>
                <w:bottom w:val="none" w:sz="0" w:space="0" w:color="auto"/>
                <w:right w:val="none" w:sz="0" w:space="0" w:color="auto"/>
              </w:divBdr>
            </w:div>
            <w:div w:id="2108039607">
              <w:marLeft w:val="0"/>
              <w:marRight w:val="0"/>
              <w:marTop w:val="0"/>
              <w:marBottom w:val="0"/>
              <w:divBdr>
                <w:top w:val="none" w:sz="0" w:space="0" w:color="auto"/>
                <w:left w:val="none" w:sz="0" w:space="0" w:color="auto"/>
                <w:bottom w:val="none" w:sz="0" w:space="0" w:color="auto"/>
                <w:right w:val="none" w:sz="0" w:space="0" w:color="auto"/>
              </w:divBdr>
            </w:div>
            <w:div w:id="1969165913">
              <w:marLeft w:val="0"/>
              <w:marRight w:val="0"/>
              <w:marTop w:val="0"/>
              <w:marBottom w:val="0"/>
              <w:divBdr>
                <w:top w:val="none" w:sz="0" w:space="0" w:color="auto"/>
                <w:left w:val="none" w:sz="0" w:space="0" w:color="auto"/>
                <w:bottom w:val="none" w:sz="0" w:space="0" w:color="auto"/>
                <w:right w:val="none" w:sz="0" w:space="0" w:color="auto"/>
              </w:divBdr>
            </w:div>
            <w:div w:id="1978608439">
              <w:marLeft w:val="0"/>
              <w:marRight w:val="0"/>
              <w:marTop w:val="0"/>
              <w:marBottom w:val="0"/>
              <w:divBdr>
                <w:top w:val="none" w:sz="0" w:space="0" w:color="auto"/>
                <w:left w:val="none" w:sz="0" w:space="0" w:color="auto"/>
                <w:bottom w:val="none" w:sz="0" w:space="0" w:color="auto"/>
                <w:right w:val="none" w:sz="0" w:space="0" w:color="auto"/>
              </w:divBdr>
            </w:div>
            <w:div w:id="1894072001">
              <w:marLeft w:val="0"/>
              <w:marRight w:val="0"/>
              <w:marTop w:val="0"/>
              <w:marBottom w:val="0"/>
              <w:divBdr>
                <w:top w:val="none" w:sz="0" w:space="0" w:color="auto"/>
                <w:left w:val="none" w:sz="0" w:space="0" w:color="auto"/>
                <w:bottom w:val="none" w:sz="0" w:space="0" w:color="auto"/>
                <w:right w:val="none" w:sz="0" w:space="0" w:color="auto"/>
              </w:divBdr>
            </w:div>
            <w:div w:id="30081963">
              <w:marLeft w:val="0"/>
              <w:marRight w:val="0"/>
              <w:marTop w:val="0"/>
              <w:marBottom w:val="0"/>
              <w:divBdr>
                <w:top w:val="none" w:sz="0" w:space="0" w:color="auto"/>
                <w:left w:val="none" w:sz="0" w:space="0" w:color="auto"/>
                <w:bottom w:val="none" w:sz="0" w:space="0" w:color="auto"/>
                <w:right w:val="none" w:sz="0" w:space="0" w:color="auto"/>
              </w:divBdr>
            </w:div>
            <w:div w:id="1089884176">
              <w:marLeft w:val="0"/>
              <w:marRight w:val="0"/>
              <w:marTop w:val="0"/>
              <w:marBottom w:val="0"/>
              <w:divBdr>
                <w:top w:val="none" w:sz="0" w:space="0" w:color="auto"/>
                <w:left w:val="none" w:sz="0" w:space="0" w:color="auto"/>
                <w:bottom w:val="none" w:sz="0" w:space="0" w:color="auto"/>
                <w:right w:val="none" w:sz="0" w:space="0" w:color="auto"/>
              </w:divBdr>
            </w:div>
            <w:div w:id="362904073">
              <w:marLeft w:val="0"/>
              <w:marRight w:val="0"/>
              <w:marTop w:val="0"/>
              <w:marBottom w:val="0"/>
              <w:divBdr>
                <w:top w:val="none" w:sz="0" w:space="0" w:color="auto"/>
                <w:left w:val="none" w:sz="0" w:space="0" w:color="auto"/>
                <w:bottom w:val="none" w:sz="0" w:space="0" w:color="auto"/>
                <w:right w:val="none" w:sz="0" w:space="0" w:color="auto"/>
              </w:divBdr>
            </w:div>
            <w:div w:id="1788815854">
              <w:marLeft w:val="0"/>
              <w:marRight w:val="0"/>
              <w:marTop w:val="0"/>
              <w:marBottom w:val="0"/>
              <w:divBdr>
                <w:top w:val="none" w:sz="0" w:space="0" w:color="auto"/>
                <w:left w:val="none" w:sz="0" w:space="0" w:color="auto"/>
                <w:bottom w:val="none" w:sz="0" w:space="0" w:color="auto"/>
                <w:right w:val="none" w:sz="0" w:space="0" w:color="auto"/>
              </w:divBdr>
            </w:div>
            <w:div w:id="387412313">
              <w:marLeft w:val="0"/>
              <w:marRight w:val="0"/>
              <w:marTop w:val="0"/>
              <w:marBottom w:val="0"/>
              <w:divBdr>
                <w:top w:val="none" w:sz="0" w:space="0" w:color="auto"/>
                <w:left w:val="none" w:sz="0" w:space="0" w:color="auto"/>
                <w:bottom w:val="none" w:sz="0" w:space="0" w:color="auto"/>
                <w:right w:val="none" w:sz="0" w:space="0" w:color="auto"/>
              </w:divBdr>
            </w:div>
            <w:div w:id="445390008">
              <w:marLeft w:val="0"/>
              <w:marRight w:val="0"/>
              <w:marTop w:val="0"/>
              <w:marBottom w:val="0"/>
              <w:divBdr>
                <w:top w:val="none" w:sz="0" w:space="0" w:color="auto"/>
                <w:left w:val="none" w:sz="0" w:space="0" w:color="auto"/>
                <w:bottom w:val="none" w:sz="0" w:space="0" w:color="auto"/>
                <w:right w:val="none" w:sz="0" w:space="0" w:color="auto"/>
              </w:divBdr>
            </w:div>
            <w:div w:id="1427964583">
              <w:marLeft w:val="0"/>
              <w:marRight w:val="0"/>
              <w:marTop w:val="0"/>
              <w:marBottom w:val="0"/>
              <w:divBdr>
                <w:top w:val="none" w:sz="0" w:space="0" w:color="auto"/>
                <w:left w:val="none" w:sz="0" w:space="0" w:color="auto"/>
                <w:bottom w:val="none" w:sz="0" w:space="0" w:color="auto"/>
                <w:right w:val="none" w:sz="0" w:space="0" w:color="auto"/>
              </w:divBdr>
            </w:div>
            <w:div w:id="1238593241">
              <w:marLeft w:val="0"/>
              <w:marRight w:val="0"/>
              <w:marTop w:val="0"/>
              <w:marBottom w:val="0"/>
              <w:divBdr>
                <w:top w:val="none" w:sz="0" w:space="0" w:color="auto"/>
                <w:left w:val="none" w:sz="0" w:space="0" w:color="auto"/>
                <w:bottom w:val="none" w:sz="0" w:space="0" w:color="auto"/>
                <w:right w:val="none" w:sz="0" w:space="0" w:color="auto"/>
              </w:divBdr>
            </w:div>
            <w:div w:id="596444254">
              <w:marLeft w:val="0"/>
              <w:marRight w:val="0"/>
              <w:marTop w:val="0"/>
              <w:marBottom w:val="0"/>
              <w:divBdr>
                <w:top w:val="none" w:sz="0" w:space="0" w:color="auto"/>
                <w:left w:val="none" w:sz="0" w:space="0" w:color="auto"/>
                <w:bottom w:val="none" w:sz="0" w:space="0" w:color="auto"/>
                <w:right w:val="none" w:sz="0" w:space="0" w:color="auto"/>
              </w:divBdr>
            </w:div>
            <w:div w:id="36242154">
              <w:marLeft w:val="0"/>
              <w:marRight w:val="0"/>
              <w:marTop w:val="0"/>
              <w:marBottom w:val="0"/>
              <w:divBdr>
                <w:top w:val="none" w:sz="0" w:space="0" w:color="auto"/>
                <w:left w:val="none" w:sz="0" w:space="0" w:color="auto"/>
                <w:bottom w:val="none" w:sz="0" w:space="0" w:color="auto"/>
                <w:right w:val="none" w:sz="0" w:space="0" w:color="auto"/>
              </w:divBdr>
            </w:div>
            <w:div w:id="1720130551">
              <w:marLeft w:val="0"/>
              <w:marRight w:val="0"/>
              <w:marTop w:val="0"/>
              <w:marBottom w:val="0"/>
              <w:divBdr>
                <w:top w:val="none" w:sz="0" w:space="0" w:color="auto"/>
                <w:left w:val="none" w:sz="0" w:space="0" w:color="auto"/>
                <w:bottom w:val="none" w:sz="0" w:space="0" w:color="auto"/>
                <w:right w:val="none" w:sz="0" w:space="0" w:color="auto"/>
              </w:divBdr>
            </w:div>
            <w:div w:id="1484354202">
              <w:marLeft w:val="0"/>
              <w:marRight w:val="0"/>
              <w:marTop w:val="0"/>
              <w:marBottom w:val="0"/>
              <w:divBdr>
                <w:top w:val="none" w:sz="0" w:space="0" w:color="auto"/>
                <w:left w:val="none" w:sz="0" w:space="0" w:color="auto"/>
                <w:bottom w:val="none" w:sz="0" w:space="0" w:color="auto"/>
                <w:right w:val="none" w:sz="0" w:space="0" w:color="auto"/>
              </w:divBdr>
            </w:div>
            <w:div w:id="513419226">
              <w:marLeft w:val="0"/>
              <w:marRight w:val="0"/>
              <w:marTop w:val="0"/>
              <w:marBottom w:val="0"/>
              <w:divBdr>
                <w:top w:val="none" w:sz="0" w:space="0" w:color="auto"/>
                <w:left w:val="none" w:sz="0" w:space="0" w:color="auto"/>
                <w:bottom w:val="none" w:sz="0" w:space="0" w:color="auto"/>
                <w:right w:val="none" w:sz="0" w:space="0" w:color="auto"/>
              </w:divBdr>
            </w:div>
            <w:div w:id="1714303848">
              <w:marLeft w:val="0"/>
              <w:marRight w:val="0"/>
              <w:marTop w:val="0"/>
              <w:marBottom w:val="0"/>
              <w:divBdr>
                <w:top w:val="none" w:sz="0" w:space="0" w:color="auto"/>
                <w:left w:val="none" w:sz="0" w:space="0" w:color="auto"/>
                <w:bottom w:val="none" w:sz="0" w:space="0" w:color="auto"/>
                <w:right w:val="none" w:sz="0" w:space="0" w:color="auto"/>
              </w:divBdr>
            </w:div>
            <w:div w:id="639965833">
              <w:marLeft w:val="0"/>
              <w:marRight w:val="0"/>
              <w:marTop w:val="0"/>
              <w:marBottom w:val="0"/>
              <w:divBdr>
                <w:top w:val="none" w:sz="0" w:space="0" w:color="auto"/>
                <w:left w:val="none" w:sz="0" w:space="0" w:color="auto"/>
                <w:bottom w:val="none" w:sz="0" w:space="0" w:color="auto"/>
                <w:right w:val="none" w:sz="0" w:space="0" w:color="auto"/>
              </w:divBdr>
            </w:div>
            <w:div w:id="241909997">
              <w:marLeft w:val="0"/>
              <w:marRight w:val="0"/>
              <w:marTop w:val="0"/>
              <w:marBottom w:val="0"/>
              <w:divBdr>
                <w:top w:val="none" w:sz="0" w:space="0" w:color="auto"/>
                <w:left w:val="none" w:sz="0" w:space="0" w:color="auto"/>
                <w:bottom w:val="none" w:sz="0" w:space="0" w:color="auto"/>
                <w:right w:val="none" w:sz="0" w:space="0" w:color="auto"/>
              </w:divBdr>
            </w:div>
            <w:div w:id="1325431139">
              <w:marLeft w:val="0"/>
              <w:marRight w:val="0"/>
              <w:marTop w:val="0"/>
              <w:marBottom w:val="0"/>
              <w:divBdr>
                <w:top w:val="none" w:sz="0" w:space="0" w:color="auto"/>
                <w:left w:val="none" w:sz="0" w:space="0" w:color="auto"/>
                <w:bottom w:val="none" w:sz="0" w:space="0" w:color="auto"/>
                <w:right w:val="none" w:sz="0" w:space="0" w:color="auto"/>
              </w:divBdr>
            </w:div>
            <w:div w:id="1745451244">
              <w:marLeft w:val="0"/>
              <w:marRight w:val="0"/>
              <w:marTop w:val="0"/>
              <w:marBottom w:val="0"/>
              <w:divBdr>
                <w:top w:val="none" w:sz="0" w:space="0" w:color="auto"/>
                <w:left w:val="none" w:sz="0" w:space="0" w:color="auto"/>
                <w:bottom w:val="none" w:sz="0" w:space="0" w:color="auto"/>
                <w:right w:val="none" w:sz="0" w:space="0" w:color="auto"/>
              </w:divBdr>
            </w:div>
            <w:div w:id="553006814">
              <w:marLeft w:val="0"/>
              <w:marRight w:val="0"/>
              <w:marTop w:val="0"/>
              <w:marBottom w:val="0"/>
              <w:divBdr>
                <w:top w:val="none" w:sz="0" w:space="0" w:color="auto"/>
                <w:left w:val="none" w:sz="0" w:space="0" w:color="auto"/>
                <w:bottom w:val="none" w:sz="0" w:space="0" w:color="auto"/>
                <w:right w:val="none" w:sz="0" w:space="0" w:color="auto"/>
              </w:divBdr>
            </w:div>
            <w:div w:id="18007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 w:id="1748382187">
      <w:bodyDiv w:val="1"/>
      <w:marLeft w:val="0"/>
      <w:marRight w:val="0"/>
      <w:marTop w:val="0"/>
      <w:marBottom w:val="0"/>
      <w:divBdr>
        <w:top w:val="none" w:sz="0" w:space="0" w:color="auto"/>
        <w:left w:val="none" w:sz="0" w:space="0" w:color="auto"/>
        <w:bottom w:val="none" w:sz="0" w:space="0" w:color="auto"/>
        <w:right w:val="none" w:sz="0" w:space="0" w:color="auto"/>
      </w:divBdr>
    </w:div>
    <w:div w:id="1832872554">
      <w:bodyDiv w:val="1"/>
      <w:marLeft w:val="0"/>
      <w:marRight w:val="0"/>
      <w:marTop w:val="0"/>
      <w:marBottom w:val="0"/>
      <w:divBdr>
        <w:top w:val="none" w:sz="0" w:space="0" w:color="auto"/>
        <w:left w:val="none" w:sz="0" w:space="0" w:color="auto"/>
        <w:bottom w:val="none" w:sz="0" w:space="0" w:color="auto"/>
        <w:right w:val="none" w:sz="0" w:space="0" w:color="auto"/>
      </w:divBdr>
    </w:div>
    <w:div w:id="1888250889">
      <w:bodyDiv w:val="1"/>
      <w:marLeft w:val="0"/>
      <w:marRight w:val="0"/>
      <w:marTop w:val="0"/>
      <w:marBottom w:val="0"/>
      <w:divBdr>
        <w:top w:val="none" w:sz="0" w:space="0" w:color="auto"/>
        <w:left w:val="none" w:sz="0" w:space="0" w:color="auto"/>
        <w:bottom w:val="none" w:sz="0" w:space="0" w:color="auto"/>
        <w:right w:val="none" w:sz="0" w:space="0" w:color="auto"/>
      </w:divBdr>
    </w:div>
    <w:div w:id="1949652697">
      <w:bodyDiv w:val="1"/>
      <w:marLeft w:val="0"/>
      <w:marRight w:val="0"/>
      <w:marTop w:val="0"/>
      <w:marBottom w:val="0"/>
      <w:divBdr>
        <w:top w:val="none" w:sz="0" w:space="0" w:color="auto"/>
        <w:left w:val="none" w:sz="0" w:space="0" w:color="auto"/>
        <w:bottom w:val="none" w:sz="0" w:space="0" w:color="auto"/>
        <w:right w:val="none" w:sz="0" w:space="0" w:color="auto"/>
      </w:divBdr>
    </w:div>
    <w:div w:id="1954943992">
      <w:bodyDiv w:val="1"/>
      <w:marLeft w:val="0"/>
      <w:marRight w:val="0"/>
      <w:marTop w:val="0"/>
      <w:marBottom w:val="0"/>
      <w:divBdr>
        <w:top w:val="none" w:sz="0" w:space="0" w:color="auto"/>
        <w:left w:val="none" w:sz="0" w:space="0" w:color="auto"/>
        <w:bottom w:val="none" w:sz="0" w:space="0" w:color="auto"/>
        <w:right w:val="none" w:sz="0" w:space="0" w:color="auto"/>
      </w:divBdr>
    </w:div>
    <w:div w:id="2002151791">
      <w:bodyDiv w:val="1"/>
      <w:marLeft w:val="0"/>
      <w:marRight w:val="0"/>
      <w:marTop w:val="0"/>
      <w:marBottom w:val="0"/>
      <w:divBdr>
        <w:top w:val="none" w:sz="0" w:space="0" w:color="auto"/>
        <w:left w:val="none" w:sz="0" w:space="0" w:color="auto"/>
        <w:bottom w:val="none" w:sz="0" w:space="0" w:color="auto"/>
        <w:right w:val="none" w:sz="0" w:space="0" w:color="auto"/>
      </w:divBdr>
      <w:divsChild>
        <w:div w:id="432213989">
          <w:marLeft w:val="0"/>
          <w:marRight w:val="0"/>
          <w:marTop w:val="0"/>
          <w:marBottom w:val="0"/>
          <w:divBdr>
            <w:top w:val="none" w:sz="0" w:space="0" w:color="auto"/>
            <w:left w:val="none" w:sz="0" w:space="0" w:color="auto"/>
            <w:bottom w:val="none" w:sz="0" w:space="0" w:color="auto"/>
            <w:right w:val="none" w:sz="0" w:space="0" w:color="auto"/>
          </w:divBdr>
        </w:div>
        <w:div w:id="1062871170">
          <w:marLeft w:val="0"/>
          <w:marRight w:val="0"/>
          <w:marTop w:val="0"/>
          <w:marBottom w:val="0"/>
          <w:divBdr>
            <w:top w:val="none" w:sz="0" w:space="0" w:color="auto"/>
            <w:left w:val="none" w:sz="0" w:space="0" w:color="auto"/>
            <w:bottom w:val="none" w:sz="0" w:space="0" w:color="auto"/>
            <w:right w:val="none" w:sz="0" w:space="0" w:color="auto"/>
          </w:divBdr>
        </w:div>
        <w:div w:id="630480130">
          <w:marLeft w:val="0"/>
          <w:marRight w:val="0"/>
          <w:marTop w:val="0"/>
          <w:marBottom w:val="0"/>
          <w:divBdr>
            <w:top w:val="none" w:sz="0" w:space="0" w:color="auto"/>
            <w:left w:val="none" w:sz="0" w:space="0" w:color="auto"/>
            <w:bottom w:val="none" w:sz="0" w:space="0" w:color="auto"/>
            <w:right w:val="none" w:sz="0" w:space="0" w:color="auto"/>
          </w:divBdr>
        </w:div>
        <w:div w:id="840581129">
          <w:marLeft w:val="0"/>
          <w:marRight w:val="0"/>
          <w:marTop w:val="0"/>
          <w:marBottom w:val="0"/>
          <w:divBdr>
            <w:top w:val="none" w:sz="0" w:space="0" w:color="auto"/>
            <w:left w:val="none" w:sz="0" w:space="0" w:color="auto"/>
            <w:bottom w:val="none" w:sz="0" w:space="0" w:color="auto"/>
            <w:right w:val="none" w:sz="0" w:space="0" w:color="auto"/>
          </w:divBdr>
        </w:div>
        <w:div w:id="656684881">
          <w:marLeft w:val="0"/>
          <w:marRight w:val="0"/>
          <w:marTop w:val="0"/>
          <w:marBottom w:val="0"/>
          <w:divBdr>
            <w:top w:val="none" w:sz="0" w:space="0" w:color="auto"/>
            <w:left w:val="none" w:sz="0" w:space="0" w:color="auto"/>
            <w:bottom w:val="none" w:sz="0" w:space="0" w:color="auto"/>
            <w:right w:val="none" w:sz="0" w:space="0" w:color="auto"/>
          </w:divBdr>
        </w:div>
        <w:div w:id="608927222">
          <w:marLeft w:val="0"/>
          <w:marRight w:val="0"/>
          <w:marTop w:val="0"/>
          <w:marBottom w:val="0"/>
          <w:divBdr>
            <w:top w:val="none" w:sz="0" w:space="0" w:color="auto"/>
            <w:left w:val="none" w:sz="0" w:space="0" w:color="auto"/>
            <w:bottom w:val="none" w:sz="0" w:space="0" w:color="auto"/>
            <w:right w:val="none" w:sz="0" w:space="0" w:color="auto"/>
          </w:divBdr>
        </w:div>
        <w:div w:id="1966232730">
          <w:marLeft w:val="0"/>
          <w:marRight w:val="0"/>
          <w:marTop w:val="0"/>
          <w:marBottom w:val="0"/>
          <w:divBdr>
            <w:top w:val="none" w:sz="0" w:space="0" w:color="auto"/>
            <w:left w:val="none" w:sz="0" w:space="0" w:color="auto"/>
            <w:bottom w:val="none" w:sz="0" w:space="0" w:color="auto"/>
            <w:right w:val="none" w:sz="0" w:space="0" w:color="auto"/>
          </w:divBdr>
        </w:div>
        <w:div w:id="1271670640">
          <w:marLeft w:val="0"/>
          <w:marRight w:val="0"/>
          <w:marTop w:val="0"/>
          <w:marBottom w:val="0"/>
          <w:divBdr>
            <w:top w:val="none" w:sz="0" w:space="0" w:color="auto"/>
            <w:left w:val="none" w:sz="0" w:space="0" w:color="auto"/>
            <w:bottom w:val="none" w:sz="0" w:space="0" w:color="auto"/>
            <w:right w:val="none" w:sz="0" w:space="0" w:color="auto"/>
          </w:divBdr>
        </w:div>
        <w:div w:id="2138335963">
          <w:marLeft w:val="0"/>
          <w:marRight w:val="0"/>
          <w:marTop w:val="0"/>
          <w:marBottom w:val="0"/>
          <w:divBdr>
            <w:top w:val="none" w:sz="0" w:space="0" w:color="auto"/>
            <w:left w:val="none" w:sz="0" w:space="0" w:color="auto"/>
            <w:bottom w:val="none" w:sz="0" w:space="0" w:color="auto"/>
            <w:right w:val="none" w:sz="0" w:space="0" w:color="auto"/>
          </w:divBdr>
        </w:div>
        <w:div w:id="238027963">
          <w:marLeft w:val="0"/>
          <w:marRight w:val="0"/>
          <w:marTop w:val="0"/>
          <w:marBottom w:val="0"/>
          <w:divBdr>
            <w:top w:val="none" w:sz="0" w:space="0" w:color="auto"/>
            <w:left w:val="none" w:sz="0" w:space="0" w:color="auto"/>
            <w:bottom w:val="none" w:sz="0" w:space="0" w:color="auto"/>
            <w:right w:val="none" w:sz="0" w:space="0" w:color="auto"/>
          </w:divBdr>
        </w:div>
        <w:div w:id="111705365">
          <w:marLeft w:val="0"/>
          <w:marRight w:val="0"/>
          <w:marTop w:val="0"/>
          <w:marBottom w:val="0"/>
          <w:divBdr>
            <w:top w:val="none" w:sz="0" w:space="0" w:color="auto"/>
            <w:left w:val="none" w:sz="0" w:space="0" w:color="auto"/>
            <w:bottom w:val="none" w:sz="0" w:space="0" w:color="auto"/>
            <w:right w:val="none" w:sz="0" w:space="0" w:color="auto"/>
          </w:divBdr>
        </w:div>
        <w:div w:id="1261523784">
          <w:marLeft w:val="0"/>
          <w:marRight w:val="0"/>
          <w:marTop w:val="0"/>
          <w:marBottom w:val="0"/>
          <w:divBdr>
            <w:top w:val="none" w:sz="0" w:space="0" w:color="auto"/>
            <w:left w:val="none" w:sz="0" w:space="0" w:color="auto"/>
            <w:bottom w:val="none" w:sz="0" w:space="0" w:color="auto"/>
            <w:right w:val="none" w:sz="0" w:space="0" w:color="auto"/>
          </w:divBdr>
        </w:div>
        <w:div w:id="314188148">
          <w:marLeft w:val="0"/>
          <w:marRight w:val="0"/>
          <w:marTop w:val="0"/>
          <w:marBottom w:val="0"/>
          <w:divBdr>
            <w:top w:val="none" w:sz="0" w:space="0" w:color="auto"/>
            <w:left w:val="none" w:sz="0" w:space="0" w:color="auto"/>
            <w:bottom w:val="none" w:sz="0" w:space="0" w:color="auto"/>
            <w:right w:val="none" w:sz="0" w:space="0" w:color="auto"/>
          </w:divBdr>
        </w:div>
        <w:div w:id="1891963498">
          <w:marLeft w:val="0"/>
          <w:marRight w:val="0"/>
          <w:marTop w:val="0"/>
          <w:marBottom w:val="0"/>
          <w:divBdr>
            <w:top w:val="none" w:sz="0" w:space="0" w:color="auto"/>
            <w:left w:val="none" w:sz="0" w:space="0" w:color="auto"/>
            <w:bottom w:val="none" w:sz="0" w:space="0" w:color="auto"/>
            <w:right w:val="none" w:sz="0" w:space="0" w:color="auto"/>
          </w:divBdr>
        </w:div>
        <w:div w:id="2035036323">
          <w:marLeft w:val="0"/>
          <w:marRight w:val="0"/>
          <w:marTop w:val="0"/>
          <w:marBottom w:val="0"/>
          <w:divBdr>
            <w:top w:val="none" w:sz="0" w:space="0" w:color="auto"/>
            <w:left w:val="none" w:sz="0" w:space="0" w:color="auto"/>
            <w:bottom w:val="none" w:sz="0" w:space="0" w:color="auto"/>
            <w:right w:val="none" w:sz="0" w:space="0" w:color="auto"/>
          </w:divBdr>
        </w:div>
        <w:div w:id="2003770954">
          <w:marLeft w:val="0"/>
          <w:marRight w:val="0"/>
          <w:marTop w:val="0"/>
          <w:marBottom w:val="0"/>
          <w:divBdr>
            <w:top w:val="none" w:sz="0" w:space="0" w:color="auto"/>
            <w:left w:val="none" w:sz="0" w:space="0" w:color="auto"/>
            <w:bottom w:val="none" w:sz="0" w:space="0" w:color="auto"/>
            <w:right w:val="none" w:sz="0" w:space="0" w:color="auto"/>
          </w:divBdr>
        </w:div>
        <w:div w:id="269046037">
          <w:marLeft w:val="0"/>
          <w:marRight w:val="0"/>
          <w:marTop w:val="0"/>
          <w:marBottom w:val="0"/>
          <w:divBdr>
            <w:top w:val="none" w:sz="0" w:space="0" w:color="auto"/>
            <w:left w:val="none" w:sz="0" w:space="0" w:color="auto"/>
            <w:bottom w:val="none" w:sz="0" w:space="0" w:color="auto"/>
            <w:right w:val="none" w:sz="0" w:space="0" w:color="auto"/>
          </w:divBdr>
        </w:div>
        <w:div w:id="767189840">
          <w:marLeft w:val="0"/>
          <w:marRight w:val="0"/>
          <w:marTop w:val="0"/>
          <w:marBottom w:val="0"/>
          <w:divBdr>
            <w:top w:val="none" w:sz="0" w:space="0" w:color="auto"/>
            <w:left w:val="none" w:sz="0" w:space="0" w:color="auto"/>
            <w:bottom w:val="none" w:sz="0" w:space="0" w:color="auto"/>
            <w:right w:val="none" w:sz="0" w:space="0" w:color="auto"/>
          </w:divBdr>
        </w:div>
        <w:div w:id="218132785">
          <w:marLeft w:val="0"/>
          <w:marRight w:val="0"/>
          <w:marTop w:val="0"/>
          <w:marBottom w:val="0"/>
          <w:divBdr>
            <w:top w:val="none" w:sz="0" w:space="0" w:color="auto"/>
            <w:left w:val="none" w:sz="0" w:space="0" w:color="auto"/>
            <w:bottom w:val="none" w:sz="0" w:space="0" w:color="auto"/>
            <w:right w:val="none" w:sz="0" w:space="0" w:color="auto"/>
          </w:divBdr>
        </w:div>
        <w:div w:id="361250196">
          <w:marLeft w:val="0"/>
          <w:marRight w:val="0"/>
          <w:marTop w:val="0"/>
          <w:marBottom w:val="0"/>
          <w:divBdr>
            <w:top w:val="none" w:sz="0" w:space="0" w:color="auto"/>
            <w:left w:val="none" w:sz="0" w:space="0" w:color="auto"/>
            <w:bottom w:val="none" w:sz="0" w:space="0" w:color="auto"/>
            <w:right w:val="none" w:sz="0" w:space="0" w:color="auto"/>
          </w:divBdr>
        </w:div>
      </w:divsChild>
    </w:div>
    <w:div w:id="2042826131">
      <w:bodyDiv w:val="1"/>
      <w:marLeft w:val="0"/>
      <w:marRight w:val="0"/>
      <w:marTop w:val="0"/>
      <w:marBottom w:val="0"/>
      <w:divBdr>
        <w:top w:val="none" w:sz="0" w:space="0" w:color="auto"/>
        <w:left w:val="none" w:sz="0" w:space="0" w:color="auto"/>
        <w:bottom w:val="none" w:sz="0" w:space="0" w:color="auto"/>
        <w:right w:val="none" w:sz="0" w:space="0" w:color="auto"/>
      </w:divBdr>
      <w:divsChild>
        <w:div w:id="1304390079">
          <w:marLeft w:val="0"/>
          <w:marRight w:val="0"/>
          <w:marTop w:val="0"/>
          <w:marBottom w:val="0"/>
          <w:divBdr>
            <w:top w:val="none" w:sz="0" w:space="0" w:color="auto"/>
            <w:left w:val="none" w:sz="0" w:space="0" w:color="auto"/>
            <w:bottom w:val="none" w:sz="0" w:space="0" w:color="auto"/>
            <w:right w:val="none" w:sz="0" w:space="0" w:color="auto"/>
          </w:divBdr>
          <w:divsChild>
            <w:div w:id="176232085">
              <w:marLeft w:val="0"/>
              <w:marRight w:val="0"/>
              <w:marTop w:val="0"/>
              <w:marBottom w:val="0"/>
              <w:divBdr>
                <w:top w:val="none" w:sz="0" w:space="0" w:color="auto"/>
                <w:left w:val="none" w:sz="0" w:space="0" w:color="auto"/>
                <w:bottom w:val="none" w:sz="0" w:space="0" w:color="auto"/>
                <w:right w:val="none" w:sz="0" w:space="0" w:color="auto"/>
              </w:divBdr>
            </w:div>
            <w:div w:id="1836991052">
              <w:marLeft w:val="0"/>
              <w:marRight w:val="0"/>
              <w:marTop w:val="0"/>
              <w:marBottom w:val="0"/>
              <w:divBdr>
                <w:top w:val="none" w:sz="0" w:space="0" w:color="auto"/>
                <w:left w:val="none" w:sz="0" w:space="0" w:color="auto"/>
                <w:bottom w:val="none" w:sz="0" w:space="0" w:color="auto"/>
                <w:right w:val="none" w:sz="0" w:space="0" w:color="auto"/>
              </w:divBdr>
            </w:div>
            <w:div w:id="1884247991">
              <w:marLeft w:val="0"/>
              <w:marRight w:val="0"/>
              <w:marTop w:val="0"/>
              <w:marBottom w:val="0"/>
              <w:divBdr>
                <w:top w:val="none" w:sz="0" w:space="0" w:color="auto"/>
                <w:left w:val="none" w:sz="0" w:space="0" w:color="auto"/>
                <w:bottom w:val="none" w:sz="0" w:space="0" w:color="auto"/>
                <w:right w:val="none" w:sz="0" w:space="0" w:color="auto"/>
              </w:divBdr>
            </w:div>
            <w:div w:id="812870826">
              <w:marLeft w:val="0"/>
              <w:marRight w:val="0"/>
              <w:marTop w:val="0"/>
              <w:marBottom w:val="0"/>
              <w:divBdr>
                <w:top w:val="none" w:sz="0" w:space="0" w:color="auto"/>
                <w:left w:val="none" w:sz="0" w:space="0" w:color="auto"/>
                <w:bottom w:val="none" w:sz="0" w:space="0" w:color="auto"/>
                <w:right w:val="none" w:sz="0" w:space="0" w:color="auto"/>
              </w:divBdr>
            </w:div>
            <w:div w:id="1316643749">
              <w:marLeft w:val="0"/>
              <w:marRight w:val="0"/>
              <w:marTop w:val="0"/>
              <w:marBottom w:val="0"/>
              <w:divBdr>
                <w:top w:val="none" w:sz="0" w:space="0" w:color="auto"/>
                <w:left w:val="none" w:sz="0" w:space="0" w:color="auto"/>
                <w:bottom w:val="none" w:sz="0" w:space="0" w:color="auto"/>
                <w:right w:val="none" w:sz="0" w:space="0" w:color="auto"/>
              </w:divBdr>
            </w:div>
            <w:div w:id="1680614877">
              <w:marLeft w:val="0"/>
              <w:marRight w:val="0"/>
              <w:marTop w:val="0"/>
              <w:marBottom w:val="0"/>
              <w:divBdr>
                <w:top w:val="none" w:sz="0" w:space="0" w:color="auto"/>
                <w:left w:val="none" w:sz="0" w:space="0" w:color="auto"/>
                <w:bottom w:val="none" w:sz="0" w:space="0" w:color="auto"/>
                <w:right w:val="none" w:sz="0" w:space="0" w:color="auto"/>
              </w:divBdr>
            </w:div>
            <w:div w:id="671568528">
              <w:marLeft w:val="0"/>
              <w:marRight w:val="0"/>
              <w:marTop w:val="0"/>
              <w:marBottom w:val="0"/>
              <w:divBdr>
                <w:top w:val="none" w:sz="0" w:space="0" w:color="auto"/>
                <w:left w:val="none" w:sz="0" w:space="0" w:color="auto"/>
                <w:bottom w:val="none" w:sz="0" w:space="0" w:color="auto"/>
                <w:right w:val="none" w:sz="0" w:space="0" w:color="auto"/>
              </w:divBdr>
            </w:div>
            <w:div w:id="196159280">
              <w:marLeft w:val="0"/>
              <w:marRight w:val="0"/>
              <w:marTop w:val="0"/>
              <w:marBottom w:val="0"/>
              <w:divBdr>
                <w:top w:val="none" w:sz="0" w:space="0" w:color="auto"/>
                <w:left w:val="none" w:sz="0" w:space="0" w:color="auto"/>
                <w:bottom w:val="none" w:sz="0" w:space="0" w:color="auto"/>
                <w:right w:val="none" w:sz="0" w:space="0" w:color="auto"/>
              </w:divBdr>
            </w:div>
            <w:div w:id="2043433668">
              <w:marLeft w:val="0"/>
              <w:marRight w:val="0"/>
              <w:marTop w:val="0"/>
              <w:marBottom w:val="0"/>
              <w:divBdr>
                <w:top w:val="none" w:sz="0" w:space="0" w:color="auto"/>
                <w:left w:val="none" w:sz="0" w:space="0" w:color="auto"/>
                <w:bottom w:val="none" w:sz="0" w:space="0" w:color="auto"/>
                <w:right w:val="none" w:sz="0" w:space="0" w:color="auto"/>
              </w:divBdr>
            </w:div>
            <w:div w:id="129814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hyperlink" Target="http://base.garant.ru/12177515/493aff9450b0b89b29b367693300b74a/" TargetMode="Externa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pechengam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4D45E4-2EA8-4584-BFD1-DA562B22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8765</Words>
  <Characters>49965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4</cp:revision>
  <cp:lastPrinted>2020-08-03T12:12:00Z</cp:lastPrinted>
  <dcterms:created xsi:type="dcterms:W3CDTF">2020-08-03T12:13:00Z</dcterms:created>
  <dcterms:modified xsi:type="dcterms:W3CDTF">2020-08-28T12:29:00Z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