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9AC" w:rsidRPr="006F39AC" w:rsidRDefault="006F39AC" w:rsidP="006F39AC">
      <w:pPr>
        <w:spacing w:after="0" w:line="240" w:lineRule="auto"/>
        <w:ind w:firstLine="567"/>
        <w:jc w:val="center"/>
        <w:rPr>
          <w:rFonts w:ascii="Arial" w:eastAsia="Times New Roman" w:hAnsi="Arial" w:cs="Arial"/>
          <w:color w:val="000000"/>
          <w:sz w:val="24"/>
          <w:szCs w:val="24"/>
          <w:lang w:eastAsia="ru-RU"/>
        </w:rPr>
      </w:pPr>
      <w:r w:rsidRPr="006F39AC">
        <w:rPr>
          <w:rFonts w:ascii="Arial" w:eastAsia="Times New Roman" w:hAnsi="Arial" w:cs="Arial"/>
          <w:b/>
          <w:bCs/>
          <w:color w:val="000000"/>
          <w:sz w:val="32"/>
          <w:szCs w:val="32"/>
          <w:lang w:eastAsia="ru-RU"/>
        </w:rPr>
        <w:t>АДМИНИСТРАЦИЯ</w:t>
      </w:r>
    </w:p>
    <w:p w:rsidR="006F39AC" w:rsidRPr="006F39AC" w:rsidRDefault="006F39AC" w:rsidP="006F39AC">
      <w:pPr>
        <w:spacing w:after="0" w:line="240" w:lineRule="auto"/>
        <w:ind w:firstLine="567"/>
        <w:jc w:val="center"/>
        <w:rPr>
          <w:rFonts w:ascii="Arial" w:eastAsia="Times New Roman" w:hAnsi="Arial" w:cs="Arial"/>
          <w:color w:val="000000"/>
          <w:sz w:val="24"/>
          <w:szCs w:val="24"/>
          <w:lang w:eastAsia="ru-RU"/>
        </w:rPr>
      </w:pPr>
      <w:r w:rsidRPr="006F39AC">
        <w:rPr>
          <w:rFonts w:ascii="Arial" w:eastAsia="Times New Roman" w:hAnsi="Arial" w:cs="Arial"/>
          <w:b/>
          <w:bCs/>
          <w:color w:val="000000"/>
          <w:sz w:val="32"/>
          <w:szCs w:val="32"/>
          <w:lang w:eastAsia="ru-RU"/>
        </w:rPr>
        <w:t>ПЕЧЕНГСКОГО МУНИЦИПАЛЬНОГО ОКРУГА</w:t>
      </w:r>
    </w:p>
    <w:p w:rsidR="006F39AC" w:rsidRPr="006F39AC" w:rsidRDefault="006F39AC" w:rsidP="006F39AC">
      <w:pPr>
        <w:spacing w:after="0" w:line="240" w:lineRule="auto"/>
        <w:ind w:firstLine="567"/>
        <w:jc w:val="center"/>
        <w:rPr>
          <w:rFonts w:ascii="Arial" w:eastAsia="Times New Roman" w:hAnsi="Arial" w:cs="Arial"/>
          <w:color w:val="000000"/>
          <w:sz w:val="24"/>
          <w:szCs w:val="24"/>
          <w:lang w:eastAsia="ru-RU"/>
        </w:rPr>
      </w:pPr>
      <w:r w:rsidRPr="006F39AC">
        <w:rPr>
          <w:rFonts w:ascii="Arial" w:eastAsia="Times New Roman" w:hAnsi="Arial" w:cs="Arial"/>
          <w:b/>
          <w:bCs/>
          <w:color w:val="000000"/>
          <w:sz w:val="32"/>
          <w:szCs w:val="32"/>
          <w:lang w:eastAsia="ru-RU"/>
        </w:rPr>
        <w:t>МУРМАНСКОЙ ОБЛАСТИ</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p w:rsidR="006F39AC" w:rsidRPr="006F39AC" w:rsidRDefault="006F39AC" w:rsidP="006F39AC">
      <w:pPr>
        <w:spacing w:after="0" w:line="240" w:lineRule="auto"/>
        <w:ind w:firstLine="567"/>
        <w:jc w:val="center"/>
        <w:rPr>
          <w:rFonts w:ascii="Arial" w:eastAsia="Times New Roman" w:hAnsi="Arial" w:cs="Arial"/>
          <w:color w:val="000000"/>
          <w:sz w:val="24"/>
          <w:szCs w:val="24"/>
          <w:lang w:eastAsia="ru-RU"/>
        </w:rPr>
      </w:pPr>
      <w:r w:rsidRPr="006F39AC">
        <w:rPr>
          <w:rFonts w:ascii="Arial" w:eastAsia="Times New Roman" w:hAnsi="Arial" w:cs="Arial"/>
          <w:b/>
          <w:bCs/>
          <w:color w:val="000000"/>
          <w:sz w:val="32"/>
          <w:szCs w:val="32"/>
          <w:lang w:eastAsia="ru-RU"/>
        </w:rPr>
        <w:t>ПОСТАНОВЛЕНИЕ</w:t>
      </w:r>
    </w:p>
    <w:p w:rsidR="006F39AC" w:rsidRPr="006F39AC" w:rsidRDefault="006F39AC" w:rsidP="006F39AC">
      <w:pPr>
        <w:spacing w:after="0" w:line="240" w:lineRule="auto"/>
        <w:ind w:firstLine="567"/>
        <w:jc w:val="center"/>
        <w:rPr>
          <w:rFonts w:ascii="Arial" w:eastAsia="Times New Roman" w:hAnsi="Arial" w:cs="Arial"/>
          <w:color w:val="000000"/>
          <w:sz w:val="24"/>
          <w:szCs w:val="24"/>
          <w:lang w:eastAsia="ru-RU"/>
        </w:rPr>
      </w:pPr>
      <w:r w:rsidRPr="006F39AC">
        <w:rPr>
          <w:rFonts w:ascii="Arial" w:eastAsia="Times New Roman" w:hAnsi="Arial" w:cs="Arial"/>
          <w:b/>
          <w:bCs/>
          <w:color w:val="000000"/>
          <w:sz w:val="32"/>
          <w:szCs w:val="32"/>
          <w:lang w:eastAsia="ru-RU"/>
        </w:rPr>
        <w:t>от 27.12.2022 № 1854</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p w:rsidR="006F39AC" w:rsidRPr="006F39AC" w:rsidRDefault="006F39AC" w:rsidP="006F39AC">
      <w:pPr>
        <w:spacing w:after="0" w:line="240" w:lineRule="auto"/>
        <w:jc w:val="center"/>
        <w:rPr>
          <w:rFonts w:ascii="Arial" w:eastAsia="Times New Roman" w:hAnsi="Arial" w:cs="Arial"/>
          <w:color w:val="000000"/>
          <w:sz w:val="24"/>
          <w:szCs w:val="24"/>
          <w:lang w:eastAsia="ru-RU"/>
        </w:rPr>
      </w:pPr>
      <w:r w:rsidRPr="006F39AC">
        <w:rPr>
          <w:rFonts w:ascii="Arial" w:eastAsia="Times New Roman" w:hAnsi="Arial" w:cs="Arial"/>
          <w:b/>
          <w:bCs/>
          <w:color w:val="000000"/>
          <w:sz w:val="32"/>
          <w:szCs w:val="32"/>
          <w:lang w:eastAsia="ru-RU"/>
        </w:rPr>
        <w:t xml:space="preserve">Об утверждении административного регламента предоставления муниципальной услуги «Присвоение адреса объекту адресации, изменение и аннулирование такого адреса на территории </w:t>
      </w:r>
      <w:proofErr w:type="spellStart"/>
      <w:r w:rsidRPr="006F39AC">
        <w:rPr>
          <w:rFonts w:ascii="Arial" w:eastAsia="Times New Roman" w:hAnsi="Arial" w:cs="Arial"/>
          <w:b/>
          <w:bCs/>
          <w:color w:val="000000"/>
          <w:sz w:val="32"/>
          <w:szCs w:val="32"/>
          <w:lang w:eastAsia="ru-RU"/>
        </w:rPr>
        <w:t>Печенгского</w:t>
      </w:r>
      <w:proofErr w:type="spellEnd"/>
      <w:r w:rsidRPr="006F39AC">
        <w:rPr>
          <w:rFonts w:ascii="Arial" w:eastAsia="Times New Roman" w:hAnsi="Arial" w:cs="Arial"/>
          <w:b/>
          <w:bCs/>
          <w:color w:val="000000"/>
          <w:sz w:val="32"/>
          <w:szCs w:val="32"/>
          <w:lang w:eastAsia="ru-RU"/>
        </w:rPr>
        <w:t xml:space="preserve"> муниципального округа»</w:t>
      </w:r>
    </w:p>
    <w:p w:rsidR="006F39AC" w:rsidRPr="006F39AC" w:rsidRDefault="006F39AC" w:rsidP="006F39AC">
      <w:pPr>
        <w:spacing w:after="0" w:line="240" w:lineRule="auto"/>
        <w:jc w:val="center"/>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(в редакции постановления </w:t>
      </w:r>
      <w:hyperlink r:id="rId5" w:tgtFrame="_blank" w:history="1">
        <w:r w:rsidRPr="006F39AC">
          <w:rPr>
            <w:rFonts w:ascii="Arial" w:eastAsia="Times New Roman" w:hAnsi="Arial" w:cs="Arial"/>
            <w:color w:val="0000FF"/>
            <w:sz w:val="24"/>
            <w:szCs w:val="24"/>
            <w:lang w:eastAsia="ru-RU"/>
          </w:rPr>
          <w:t>от 28.08.2024 № 1324</w:t>
        </w:r>
      </w:hyperlink>
      <w:r w:rsidRPr="006F39AC">
        <w:rPr>
          <w:rFonts w:ascii="Arial" w:eastAsia="Times New Roman" w:hAnsi="Arial" w:cs="Arial"/>
          <w:color w:val="000000"/>
          <w:sz w:val="24"/>
          <w:szCs w:val="24"/>
          <w:lang w:eastAsia="ru-RU"/>
        </w:rPr>
        <w:t>)</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proofErr w:type="gramStart"/>
      <w:r w:rsidRPr="006F39AC">
        <w:rPr>
          <w:rFonts w:ascii="Arial" w:eastAsia="Times New Roman" w:hAnsi="Arial" w:cs="Arial"/>
          <w:color w:val="000000"/>
          <w:sz w:val="24"/>
          <w:szCs w:val="24"/>
          <w:lang w:eastAsia="ru-RU"/>
        </w:rPr>
        <w:t>В соответствии с Федеральными законами Российской Федерации </w:t>
      </w:r>
      <w:hyperlink r:id="rId6" w:tgtFrame="_blank" w:history="1">
        <w:r w:rsidRPr="006F39AC">
          <w:rPr>
            <w:rFonts w:ascii="Arial" w:eastAsia="Times New Roman" w:hAnsi="Arial" w:cs="Arial"/>
            <w:color w:val="0000FF"/>
            <w:sz w:val="24"/>
            <w:szCs w:val="24"/>
            <w:lang w:eastAsia="ru-RU"/>
          </w:rPr>
          <w:t>от 06.10.2003 № 131-ФЗ</w:t>
        </w:r>
      </w:hyperlink>
      <w:r w:rsidRPr="006F39AC">
        <w:rPr>
          <w:rFonts w:ascii="Arial" w:eastAsia="Times New Roman" w:hAnsi="Arial" w:cs="Arial"/>
          <w:color w:val="000000"/>
          <w:sz w:val="24"/>
          <w:szCs w:val="24"/>
          <w:lang w:eastAsia="ru-RU"/>
        </w:rPr>
        <w:t> «Об общих принципах организации местного самоуправления в Российской Федерации», </w:t>
      </w:r>
      <w:hyperlink r:id="rId7" w:tgtFrame="_blank" w:history="1">
        <w:r w:rsidRPr="006F39AC">
          <w:rPr>
            <w:rFonts w:ascii="Arial" w:eastAsia="Times New Roman" w:hAnsi="Arial" w:cs="Arial"/>
            <w:color w:val="0000FF"/>
            <w:sz w:val="24"/>
            <w:szCs w:val="24"/>
            <w:lang w:eastAsia="ru-RU"/>
          </w:rPr>
          <w:t>от 27.07.2006 № 149-ФЗ</w:t>
        </w:r>
      </w:hyperlink>
      <w:r w:rsidRPr="006F39AC">
        <w:rPr>
          <w:rFonts w:ascii="Arial" w:eastAsia="Times New Roman" w:hAnsi="Arial" w:cs="Arial"/>
          <w:color w:val="000000"/>
          <w:sz w:val="24"/>
          <w:szCs w:val="24"/>
          <w:lang w:eastAsia="ru-RU"/>
        </w:rPr>
        <w:t> «Об информации, информационных технологиях и о защите информации», </w:t>
      </w:r>
      <w:hyperlink r:id="rId8" w:tgtFrame="_blank" w:history="1">
        <w:r w:rsidRPr="006F39AC">
          <w:rPr>
            <w:rFonts w:ascii="Arial" w:eastAsia="Times New Roman" w:hAnsi="Arial" w:cs="Arial"/>
            <w:color w:val="0000FF"/>
            <w:sz w:val="24"/>
            <w:szCs w:val="24"/>
            <w:lang w:eastAsia="ru-RU"/>
          </w:rPr>
          <w:t>от 27.07.2010 № 210-ФЗ</w:t>
        </w:r>
      </w:hyperlink>
      <w:r w:rsidRPr="006F39AC">
        <w:rPr>
          <w:rFonts w:ascii="Arial" w:eastAsia="Times New Roman" w:hAnsi="Arial" w:cs="Arial"/>
          <w:color w:val="000000"/>
          <w:sz w:val="24"/>
          <w:szCs w:val="24"/>
          <w:lang w:eastAsia="ru-RU"/>
        </w:rPr>
        <w:t> «Об организации предоставления государственных и муниципальных услуг», постановлением Правительства Российской Федерации </w:t>
      </w:r>
      <w:hyperlink r:id="rId9" w:tgtFrame="_blank" w:history="1">
        <w:r w:rsidRPr="006F39AC">
          <w:rPr>
            <w:rFonts w:ascii="Arial" w:eastAsia="Times New Roman" w:hAnsi="Arial" w:cs="Arial"/>
            <w:color w:val="0000FF"/>
            <w:sz w:val="24"/>
            <w:szCs w:val="24"/>
            <w:lang w:eastAsia="ru-RU"/>
          </w:rPr>
          <w:t>от 19.11.2014 № 1221</w:t>
        </w:r>
      </w:hyperlink>
      <w:r w:rsidRPr="006F39AC">
        <w:rPr>
          <w:rFonts w:ascii="Arial" w:eastAsia="Times New Roman" w:hAnsi="Arial" w:cs="Arial"/>
          <w:color w:val="000000"/>
          <w:sz w:val="24"/>
          <w:szCs w:val="24"/>
          <w:lang w:eastAsia="ru-RU"/>
        </w:rPr>
        <w:t> «Об утверждении правил присвоения, изменения и аннулирования адресов», в целях повышения качества предоставления</w:t>
      </w:r>
      <w:proofErr w:type="gramEnd"/>
      <w:r w:rsidRPr="006F39AC">
        <w:rPr>
          <w:rFonts w:ascii="Arial" w:eastAsia="Times New Roman" w:hAnsi="Arial" w:cs="Arial"/>
          <w:color w:val="000000"/>
          <w:sz w:val="24"/>
          <w:szCs w:val="24"/>
          <w:lang w:eastAsia="ru-RU"/>
        </w:rPr>
        <w:t xml:space="preserve"> и доступности муниципальной услуги по присвоению адреса объекту, изменение и аннулирование такого адреса, ПОСТАНОВЛЯЮ:</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1. Утвердить административный регламент предоставления муниципальной услуги «Присвоение адреса объекту адресации, изменение и аннулирование такого адреса на территории </w:t>
      </w:r>
      <w:proofErr w:type="spellStart"/>
      <w:r w:rsidRPr="006F39AC">
        <w:rPr>
          <w:rFonts w:ascii="Arial" w:eastAsia="Times New Roman" w:hAnsi="Arial" w:cs="Arial"/>
          <w:color w:val="000000"/>
          <w:sz w:val="24"/>
          <w:szCs w:val="24"/>
          <w:lang w:eastAsia="ru-RU"/>
        </w:rPr>
        <w:t>Печенгского</w:t>
      </w:r>
      <w:proofErr w:type="spellEnd"/>
      <w:r w:rsidRPr="006F39AC">
        <w:rPr>
          <w:rFonts w:ascii="Arial" w:eastAsia="Times New Roman" w:hAnsi="Arial" w:cs="Arial"/>
          <w:color w:val="000000"/>
          <w:sz w:val="24"/>
          <w:szCs w:val="24"/>
          <w:lang w:eastAsia="ru-RU"/>
        </w:rPr>
        <w:t xml:space="preserve"> муниципального округа», согласно приложению.</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2. Настоящее постановление вступает в силу после его опубликования в газете «Печенга» и подлежит размещению на официальном сайте </w:t>
      </w:r>
      <w:proofErr w:type="spellStart"/>
      <w:r w:rsidRPr="006F39AC">
        <w:rPr>
          <w:rFonts w:ascii="Arial" w:eastAsia="Times New Roman" w:hAnsi="Arial" w:cs="Arial"/>
          <w:color w:val="000000"/>
          <w:sz w:val="24"/>
          <w:szCs w:val="24"/>
          <w:lang w:eastAsia="ru-RU"/>
        </w:rPr>
        <w:t>Печенгского</w:t>
      </w:r>
      <w:proofErr w:type="spellEnd"/>
      <w:r w:rsidRPr="006F39AC">
        <w:rPr>
          <w:rFonts w:ascii="Arial" w:eastAsia="Times New Roman" w:hAnsi="Arial" w:cs="Arial"/>
          <w:color w:val="000000"/>
          <w:sz w:val="24"/>
          <w:szCs w:val="24"/>
          <w:lang w:eastAsia="ru-RU"/>
        </w:rPr>
        <w:t xml:space="preserve"> муниципального округа https://pechengamr.gov-murman.ru/.</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3. </w:t>
      </w:r>
      <w:proofErr w:type="gramStart"/>
      <w:r w:rsidRPr="006F39AC">
        <w:rPr>
          <w:rFonts w:ascii="Arial" w:eastAsia="Times New Roman" w:hAnsi="Arial" w:cs="Arial"/>
          <w:color w:val="000000"/>
          <w:sz w:val="24"/>
          <w:szCs w:val="24"/>
          <w:lang w:eastAsia="ru-RU"/>
        </w:rPr>
        <w:t>Контроль за</w:t>
      </w:r>
      <w:proofErr w:type="gramEnd"/>
      <w:r w:rsidRPr="006F39AC">
        <w:rPr>
          <w:rFonts w:ascii="Arial" w:eastAsia="Times New Roman" w:hAnsi="Arial" w:cs="Arial"/>
          <w:color w:val="000000"/>
          <w:sz w:val="24"/>
          <w:szCs w:val="24"/>
          <w:lang w:eastAsia="ru-RU"/>
        </w:rPr>
        <w:t xml:space="preserve"> исполнением настоящего постановления оставляю за собой.</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proofErr w:type="spellStart"/>
      <w:r w:rsidRPr="006F39AC">
        <w:rPr>
          <w:rFonts w:ascii="Arial" w:eastAsia="Times New Roman" w:hAnsi="Arial" w:cs="Arial"/>
          <w:b/>
          <w:bCs/>
          <w:color w:val="000000"/>
          <w:sz w:val="24"/>
          <w:szCs w:val="24"/>
          <w:lang w:eastAsia="ru-RU"/>
        </w:rPr>
        <w:t>И.о</w:t>
      </w:r>
      <w:proofErr w:type="spellEnd"/>
      <w:r w:rsidRPr="006F39AC">
        <w:rPr>
          <w:rFonts w:ascii="Arial" w:eastAsia="Times New Roman" w:hAnsi="Arial" w:cs="Arial"/>
          <w:b/>
          <w:bCs/>
          <w:color w:val="000000"/>
          <w:sz w:val="24"/>
          <w:szCs w:val="24"/>
          <w:lang w:eastAsia="ru-RU"/>
        </w:rPr>
        <w:t xml:space="preserve">. Главы </w:t>
      </w:r>
      <w:proofErr w:type="spellStart"/>
      <w:r w:rsidRPr="006F39AC">
        <w:rPr>
          <w:rFonts w:ascii="Arial" w:eastAsia="Times New Roman" w:hAnsi="Arial" w:cs="Arial"/>
          <w:b/>
          <w:bCs/>
          <w:color w:val="000000"/>
          <w:sz w:val="24"/>
          <w:szCs w:val="24"/>
          <w:lang w:eastAsia="ru-RU"/>
        </w:rPr>
        <w:t>Печенгского</w:t>
      </w:r>
      <w:proofErr w:type="spellEnd"/>
      <w:r w:rsidRPr="006F39AC">
        <w:rPr>
          <w:rFonts w:ascii="Arial" w:eastAsia="Times New Roman" w:hAnsi="Arial" w:cs="Arial"/>
          <w:b/>
          <w:bCs/>
          <w:color w:val="000000"/>
          <w:sz w:val="24"/>
          <w:szCs w:val="24"/>
          <w:lang w:eastAsia="ru-RU"/>
        </w:rPr>
        <w:t xml:space="preserve"> муниципального округа</w:t>
      </w:r>
    </w:p>
    <w:p w:rsidR="006F39AC" w:rsidRDefault="006F39AC" w:rsidP="006F39AC">
      <w:pPr>
        <w:spacing w:after="0" w:line="240" w:lineRule="auto"/>
        <w:jc w:val="both"/>
        <w:rPr>
          <w:rFonts w:ascii="Arial" w:eastAsia="Times New Roman" w:hAnsi="Arial" w:cs="Arial"/>
          <w:b/>
          <w:bCs/>
          <w:color w:val="000000"/>
          <w:sz w:val="24"/>
          <w:szCs w:val="24"/>
          <w:lang w:eastAsia="ru-RU"/>
        </w:rPr>
      </w:pPr>
      <w:r w:rsidRPr="006F39AC">
        <w:rPr>
          <w:rFonts w:ascii="Arial" w:eastAsia="Times New Roman" w:hAnsi="Arial" w:cs="Arial"/>
          <w:b/>
          <w:bCs/>
          <w:color w:val="000000"/>
          <w:sz w:val="24"/>
          <w:szCs w:val="24"/>
          <w:lang w:eastAsia="ru-RU"/>
        </w:rPr>
        <w:t>М.Ю. Ахметова</w:t>
      </w:r>
    </w:p>
    <w:p w:rsidR="006F39AC" w:rsidRDefault="006F39AC" w:rsidP="006F39AC">
      <w:pPr>
        <w:spacing w:after="0" w:line="240" w:lineRule="auto"/>
        <w:jc w:val="both"/>
        <w:rPr>
          <w:rFonts w:ascii="Arial" w:eastAsia="Times New Roman" w:hAnsi="Arial" w:cs="Arial"/>
          <w:b/>
          <w:bCs/>
          <w:color w:val="000000"/>
          <w:sz w:val="24"/>
          <w:szCs w:val="24"/>
          <w:lang w:eastAsia="ru-RU"/>
        </w:rPr>
      </w:pPr>
    </w:p>
    <w:p w:rsidR="006F39AC" w:rsidRPr="006F39AC" w:rsidRDefault="006F39AC" w:rsidP="006F39AC">
      <w:pPr>
        <w:spacing w:after="0" w:line="240" w:lineRule="auto"/>
        <w:jc w:val="both"/>
        <w:rPr>
          <w:rFonts w:ascii="Arial" w:eastAsia="Times New Roman" w:hAnsi="Arial" w:cs="Arial"/>
          <w:color w:val="000000"/>
          <w:sz w:val="24"/>
          <w:szCs w:val="24"/>
          <w:lang w:eastAsia="ru-RU"/>
        </w:rPr>
      </w:pP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p w:rsidR="006F39AC" w:rsidRPr="006F39AC" w:rsidRDefault="006F39AC" w:rsidP="006F39AC">
      <w:pPr>
        <w:spacing w:after="0" w:line="240" w:lineRule="auto"/>
        <w:ind w:firstLine="567"/>
        <w:jc w:val="right"/>
        <w:rPr>
          <w:rFonts w:ascii="Arial" w:eastAsia="Times New Roman" w:hAnsi="Arial" w:cs="Arial"/>
          <w:color w:val="000000"/>
          <w:sz w:val="24"/>
          <w:szCs w:val="24"/>
          <w:lang w:eastAsia="ru-RU"/>
        </w:rPr>
      </w:pPr>
      <w:r w:rsidRPr="006F39AC">
        <w:rPr>
          <w:rFonts w:ascii="Arial" w:eastAsia="Times New Roman" w:hAnsi="Arial" w:cs="Arial"/>
          <w:b/>
          <w:bCs/>
          <w:color w:val="000000"/>
          <w:sz w:val="32"/>
          <w:szCs w:val="32"/>
          <w:lang w:eastAsia="ru-RU"/>
        </w:rPr>
        <w:lastRenderedPageBreak/>
        <w:t>Приложение</w:t>
      </w:r>
    </w:p>
    <w:p w:rsidR="006F39AC" w:rsidRPr="006F39AC" w:rsidRDefault="006F39AC" w:rsidP="006F39AC">
      <w:pPr>
        <w:spacing w:after="0" w:line="240" w:lineRule="auto"/>
        <w:ind w:firstLine="567"/>
        <w:jc w:val="right"/>
        <w:rPr>
          <w:rFonts w:ascii="Arial" w:eastAsia="Times New Roman" w:hAnsi="Arial" w:cs="Arial"/>
          <w:color w:val="000000"/>
          <w:sz w:val="24"/>
          <w:szCs w:val="24"/>
          <w:lang w:eastAsia="ru-RU"/>
        </w:rPr>
      </w:pPr>
      <w:r w:rsidRPr="006F39AC">
        <w:rPr>
          <w:rFonts w:ascii="Arial" w:eastAsia="Times New Roman" w:hAnsi="Arial" w:cs="Arial"/>
          <w:b/>
          <w:bCs/>
          <w:color w:val="000000"/>
          <w:sz w:val="32"/>
          <w:szCs w:val="32"/>
          <w:lang w:eastAsia="ru-RU"/>
        </w:rPr>
        <w:t>к постановлению администрации</w:t>
      </w:r>
    </w:p>
    <w:p w:rsidR="006F39AC" w:rsidRPr="006F39AC" w:rsidRDefault="006F39AC" w:rsidP="006F39AC">
      <w:pPr>
        <w:spacing w:after="0" w:line="240" w:lineRule="auto"/>
        <w:ind w:firstLine="567"/>
        <w:jc w:val="right"/>
        <w:rPr>
          <w:rFonts w:ascii="Arial" w:eastAsia="Times New Roman" w:hAnsi="Arial" w:cs="Arial"/>
          <w:color w:val="000000"/>
          <w:sz w:val="24"/>
          <w:szCs w:val="24"/>
          <w:lang w:eastAsia="ru-RU"/>
        </w:rPr>
      </w:pPr>
      <w:proofErr w:type="spellStart"/>
      <w:r w:rsidRPr="006F39AC">
        <w:rPr>
          <w:rFonts w:ascii="Arial" w:eastAsia="Times New Roman" w:hAnsi="Arial" w:cs="Arial"/>
          <w:b/>
          <w:bCs/>
          <w:color w:val="000000"/>
          <w:sz w:val="32"/>
          <w:szCs w:val="32"/>
          <w:lang w:eastAsia="ru-RU"/>
        </w:rPr>
        <w:t>Печенгского</w:t>
      </w:r>
      <w:proofErr w:type="spellEnd"/>
      <w:r w:rsidRPr="006F39AC">
        <w:rPr>
          <w:rFonts w:ascii="Arial" w:eastAsia="Times New Roman" w:hAnsi="Arial" w:cs="Arial"/>
          <w:b/>
          <w:bCs/>
          <w:color w:val="000000"/>
          <w:sz w:val="32"/>
          <w:szCs w:val="32"/>
          <w:lang w:eastAsia="ru-RU"/>
        </w:rPr>
        <w:t xml:space="preserve"> муниципального округа</w:t>
      </w:r>
    </w:p>
    <w:p w:rsidR="006F39AC" w:rsidRPr="006F39AC" w:rsidRDefault="006F39AC" w:rsidP="006F39AC">
      <w:pPr>
        <w:spacing w:after="0" w:line="240" w:lineRule="auto"/>
        <w:ind w:firstLine="567"/>
        <w:jc w:val="right"/>
        <w:rPr>
          <w:rFonts w:ascii="Arial" w:eastAsia="Times New Roman" w:hAnsi="Arial" w:cs="Arial"/>
          <w:color w:val="000000"/>
          <w:sz w:val="24"/>
          <w:szCs w:val="24"/>
          <w:lang w:eastAsia="ru-RU"/>
        </w:rPr>
      </w:pPr>
      <w:r w:rsidRPr="006F39AC">
        <w:rPr>
          <w:rFonts w:ascii="Arial" w:eastAsia="Times New Roman" w:hAnsi="Arial" w:cs="Arial"/>
          <w:b/>
          <w:bCs/>
          <w:color w:val="000000"/>
          <w:sz w:val="32"/>
          <w:szCs w:val="32"/>
          <w:lang w:eastAsia="ru-RU"/>
        </w:rPr>
        <w:t>от 27.12.2022 № 1854</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p w:rsidR="006F39AC" w:rsidRPr="006F39AC" w:rsidRDefault="006F39AC" w:rsidP="006F39AC">
      <w:pPr>
        <w:spacing w:after="0" w:line="240" w:lineRule="auto"/>
        <w:jc w:val="center"/>
        <w:rPr>
          <w:rFonts w:ascii="Arial" w:eastAsia="Times New Roman" w:hAnsi="Arial" w:cs="Arial"/>
          <w:color w:val="000000"/>
          <w:sz w:val="24"/>
          <w:szCs w:val="24"/>
          <w:lang w:eastAsia="ru-RU"/>
        </w:rPr>
      </w:pPr>
      <w:r w:rsidRPr="006F39AC">
        <w:rPr>
          <w:rFonts w:ascii="Arial" w:eastAsia="Times New Roman" w:hAnsi="Arial" w:cs="Arial"/>
          <w:b/>
          <w:bCs/>
          <w:color w:val="000000"/>
          <w:sz w:val="32"/>
          <w:szCs w:val="32"/>
          <w:lang w:eastAsia="ru-RU"/>
        </w:rPr>
        <w:t>АДМИНИСТРАТИВНЫЙ РЕГЛАМЕНТ</w:t>
      </w:r>
    </w:p>
    <w:p w:rsidR="006F39AC" w:rsidRPr="006F39AC" w:rsidRDefault="006F39AC" w:rsidP="006F39AC">
      <w:pPr>
        <w:spacing w:after="0" w:line="240" w:lineRule="auto"/>
        <w:jc w:val="center"/>
        <w:rPr>
          <w:rFonts w:ascii="Arial" w:eastAsia="Times New Roman" w:hAnsi="Arial" w:cs="Arial"/>
          <w:color w:val="000000"/>
          <w:sz w:val="24"/>
          <w:szCs w:val="24"/>
          <w:lang w:eastAsia="ru-RU"/>
        </w:rPr>
      </w:pPr>
      <w:r w:rsidRPr="006F39AC">
        <w:rPr>
          <w:rFonts w:ascii="Arial" w:eastAsia="Times New Roman" w:hAnsi="Arial" w:cs="Arial"/>
          <w:b/>
          <w:bCs/>
          <w:color w:val="000000"/>
          <w:sz w:val="32"/>
          <w:szCs w:val="32"/>
          <w:lang w:eastAsia="ru-RU"/>
        </w:rPr>
        <w:t xml:space="preserve">предоставления муниципальной услуги «Присвоение адреса объекту адресации, изменение и аннулирование такого адреса» на территории </w:t>
      </w:r>
      <w:proofErr w:type="spellStart"/>
      <w:r w:rsidRPr="006F39AC">
        <w:rPr>
          <w:rFonts w:ascii="Arial" w:eastAsia="Times New Roman" w:hAnsi="Arial" w:cs="Arial"/>
          <w:b/>
          <w:bCs/>
          <w:color w:val="000000"/>
          <w:sz w:val="32"/>
          <w:szCs w:val="32"/>
          <w:lang w:eastAsia="ru-RU"/>
        </w:rPr>
        <w:t>Печенгского</w:t>
      </w:r>
      <w:proofErr w:type="spellEnd"/>
      <w:r w:rsidRPr="006F39AC">
        <w:rPr>
          <w:rFonts w:ascii="Arial" w:eastAsia="Times New Roman" w:hAnsi="Arial" w:cs="Arial"/>
          <w:b/>
          <w:bCs/>
          <w:color w:val="000000"/>
          <w:sz w:val="32"/>
          <w:szCs w:val="32"/>
          <w:lang w:eastAsia="ru-RU"/>
        </w:rPr>
        <w:t xml:space="preserve"> муниципального округа</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p w:rsidR="006F39AC" w:rsidRPr="006F39AC" w:rsidRDefault="006F39AC" w:rsidP="006F39AC">
      <w:pPr>
        <w:spacing w:after="0" w:line="240" w:lineRule="auto"/>
        <w:ind w:firstLine="567"/>
        <w:jc w:val="center"/>
        <w:rPr>
          <w:rFonts w:ascii="Arial" w:eastAsia="Times New Roman" w:hAnsi="Arial" w:cs="Arial"/>
          <w:color w:val="000000"/>
          <w:sz w:val="24"/>
          <w:szCs w:val="24"/>
          <w:lang w:eastAsia="ru-RU"/>
        </w:rPr>
      </w:pPr>
      <w:r w:rsidRPr="006F39AC">
        <w:rPr>
          <w:rFonts w:ascii="Arial" w:eastAsia="Times New Roman" w:hAnsi="Arial" w:cs="Arial"/>
          <w:b/>
          <w:bCs/>
          <w:color w:val="000000"/>
          <w:sz w:val="30"/>
          <w:szCs w:val="30"/>
          <w:lang w:eastAsia="ru-RU"/>
        </w:rPr>
        <w:t>1. ОБЩИЕ ПОЛОЖЕНИЯ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1.1. Предмет регулирования административного регламента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1.1.1. Административный регламент регулирует порядок предоставления муниципальной услуги «Присвоение адреса объекту адресации, изменение и аннулирование такого адреса на территории </w:t>
      </w:r>
      <w:proofErr w:type="spellStart"/>
      <w:r w:rsidRPr="006F39AC">
        <w:rPr>
          <w:rFonts w:ascii="Arial" w:eastAsia="Times New Roman" w:hAnsi="Arial" w:cs="Arial"/>
          <w:color w:val="000000"/>
          <w:sz w:val="24"/>
          <w:szCs w:val="24"/>
          <w:lang w:eastAsia="ru-RU"/>
        </w:rPr>
        <w:t>Печенгского</w:t>
      </w:r>
      <w:proofErr w:type="spellEnd"/>
      <w:r w:rsidRPr="006F39AC">
        <w:rPr>
          <w:rFonts w:ascii="Arial" w:eastAsia="Times New Roman" w:hAnsi="Arial" w:cs="Arial"/>
          <w:color w:val="000000"/>
          <w:sz w:val="24"/>
          <w:szCs w:val="24"/>
          <w:lang w:eastAsia="ru-RU"/>
        </w:rPr>
        <w:t xml:space="preserve"> муниципального округа» (далее - административный регламент, муниципальная услуга).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1.1.2. </w:t>
      </w:r>
      <w:proofErr w:type="gramStart"/>
      <w:r w:rsidRPr="006F39AC">
        <w:rPr>
          <w:rFonts w:ascii="Arial" w:eastAsia="Times New Roman" w:hAnsi="Arial" w:cs="Arial"/>
          <w:color w:val="000000"/>
          <w:sz w:val="24"/>
          <w:szCs w:val="24"/>
          <w:lang w:eastAsia="ru-RU"/>
        </w:rPr>
        <w:t>Административный регламент разработан в целях повышения качества предоставления и доступности муниципальной услуги, создания комфортных условий для участников отношений, возникающих при предоставлении муниципальной услуги, и определяет стандарт предоставления муниципальной услуги, сроки и последовательность административных действий и административных процедур при предоставлении муниципальной услуги.</w:t>
      </w:r>
      <w:proofErr w:type="gramEnd"/>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1.2. Круг заявителей</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1.2.1. Заявителями на получение муниципальной услуги являются лица, определенные пунктами 27 и 29 Правил присвоения, изменения и аннулирования адресов, утвержденных постановлением Правительства Российской Федерации от 19.11.2014 № 1221 (далее - заявители):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1) собственники объекта адресации;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 лица, обладающие одним из следующих вещных прав на объект адресации: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право хозяйственного ведения;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право оперативного управления;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право пожизненно наследуемого владения;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право постоянного (бессрочного) пользования;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proofErr w:type="gramStart"/>
      <w:r w:rsidRPr="006F39AC">
        <w:rPr>
          <w:rFonts w:ascii="Arial" w:eastAsia="Times New Roman" w:hAnsi="Arial" w:cs="Arial"/>
          <w:color w:val="000000"/>
          <w:sz w:val="24"/>
          <w:szCs w:val="24"/>
          <w:lang w:eastAsia="ru-RU"/>
        </w:rPr>
        <w:lastRenderedPageBreak/>
        <w:t>3)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органа местного самоуправления или органа публичной власти федеральной территории;</w:t>
      </w:r>
      <w:proofErr w:type="gramEnd"/>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4) представитель собственников помещений в многоквартирном доме,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5) представитель садоводческого или огороднического некоммерческого товарищества, уполномоченный на подачу такого заявления принятым решением общего собрания членов такого товарищества;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6) от имени лица, указанного в подпунктах 1 - 2 пункта 1.2.1 настоящего административного регламента, вправе обратиться кадастровый инженер, выполняющий на основании документа, предусмотренного статьей 35 или статьей 42.3 Федерального закона </w:t>
      </w:r>
      <w:hyperlink r:id="rId10" w:tgtFrame="_blank" w:history="1">
        <w:r w:rsidRPr="006F39AC">
          <w:rPr>
            <w:rFonts w:ascii="Arial" w:eastAsia="Times New Roman" w:hAnsi="Arial" w:cs="Arial"/>
            <w:color w:val="0000FF"/>
            <w:sz w:val="24"/>
            <w:szCs w:val="24"/>
            <w:lang w:eastAsia="ru-RU"/>
          </w:rPr>
          <w:t>от 24.07.2007 № 221-ФЗ</w:t>
        </w:r>
      </w:hyperlink>
      <w:r w:rsidRPr="006F39AC">
        <w:rPr>
          <w:rFonts w:ascii="Arial" w:eastAsia="Times New Roman" w:hAnsi="Arial" w:cs="Arial"/>
          <w:color w:val="000000"/>
          <w:sz w:val="24"/>
          <w:szCs w:val="24"/>
          <w:lang w:eastAsia="ru-RU"/>
        </w:rPr>
        <w:t>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1.3.1. Информирование о порядке предоставления муниципальной услуги осуществляется: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1) непосредственно при личном приеме заявителя в Комитете по управлению имуществом администрации </w:t>
      </w:r>
      <w:proofErr w:type="spellStart"/>
      <w:r w:rsidRPr="006F39AC">
        <w:rPr>
          <w:rFonts w:ascii="Arial" w:eastAsia="Times New Roman" w:hAnsi="Arial" w:cs="Arial"/>
          <w:color w:val="000000"/>
          <w:sz w:val="24"/>
          <w:szCs w:val="24"/>
          <w:lang w:eastAsia="ru-RU"/>
        </w:rPr>
        <w:t>Печенгского</w:t>
      </w:r>
      <w:proofErr w:type="spellEnd"/>
      <w:r w:rsidRPr="006F39AC">
        <w:rPr>
          <w:rFonts w:ascii="Arial" w:eastAsia="Times New Roman" w:hAnsi="Arial" w:cs="Arial"/>
          <w:color w:val="000000"/>
          <w:sz w:val="24"/>
          <w:szCs w:val="24"/>
          <w:lang w:eastAsia="ru-RU"/>
        </w:rPr>
        <w:t xml:space="preserve"> муниципального округа  (далее – структурное подразделение Администрации) или многофункциональном центре предоставления государственных и муниципальных услуг Мурманской области (далее - МФЦ);</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 по телефону структурного подразделения Администрации или МФЦ;</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3) письменно, в том числе посредством электронной почты, факсимильной связи;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4) посредством размещения в открытой и доступной форме информации: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на портале государственной информационной адресной системы в информационно-телекоммуникационной сети «Интернет» (</w:t>
      </w:r>
      <w:hyperlink r:id="rId11" w:history="1">
        <w:r w:rsidRPr="006F39AC">
          <w:rPr>
            <w:rFonts w:ascii="Arial" w:eastAsia="Times New Roman" w:hAnsi="Arial" w:cs="Arial"/>
            <w:color w:val="0000FF"/>
            <w:sz w:val="24"/>
            <w:szCs w:val="24"/>
            <w:lang w:eastAsia="ru-RU"/>
          </w:rPr>
          <w:t>https://fias.nalog.ru/</w:t>
        </w:r>
      </w:hyperlink>
      <w:r w:rsidRPr="006F39AC">
        <w:rPr>
          <w:rFonts w:ascii="Arial" w:eastAsia="Times New Roman" w:hAnsi="Arial" w:cs="Arial"/>
          <w:color w:val="000000"/>
          <w:sz w:val="24"/>
          <w:szCs w:val="24"/>
          <w:lang w:eastAsia="ru-RU"/>
        </w:rPr>
        <w:t>) (далее – портал ФИАС);</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в федеральной государственной информационной системе «Единый портал государственных и муниципальных услуг (функций)» (https://www.gosuslugi.ru/) (далее - ЕПГУ);</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на региональном портале электронных услуг Мурманской области (https://51gosuslugi.ru) (далее - региональный портал);</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 на официальном сайте </w:t>
      </w:r>
      <w:proofErr w:type="spellStart"/>
      <w:r w:rsidRPr="006F39AC">
        <w:rPr>
          <w:rFonts w:ascii="Arial" w:eastAsia="Times New Roman" w:hAnsi="Arial" w:cs="Arial"/>
          <w:color w:val="000000"/>
          <w:sz w:val="24"/>
          <w:szCs w:val="24"/>
          <w:lang w:eastAsia="ru-RU"/>
        </w:rPr>
        <w:t>Печенгского</w:t>
      </w:r>
      <w:proofErr w:type="spellEnd"/>
      <w:r w:rsidRPr="006F39AC">
        <w:rPr>
          <w:rFonts w:ascii="Arial" w:eastAsia="Times New Roman" w:hAnsi="Arial" w:cs="Arial"/>
          <w:color w:val="000000"/>
          <w:sz w:val="24"/>
          <w:szCs w:val="24"/>
          <w:lang w:eastAsia="ru-RU"/>
        </w:rPr>
        <w:t xml:space="preserve"> муниципального округа </w:t>
      </w:r>
      <w:hyperlink r:id="rId12" w:history="1">
        <w:r w:rsidRPr="006F39AC">
          <w:rPr>
            <w:rFonts w:ascii="Arial" w:eastAsia="Times New Roman" w:hAnsi="Arial" w:cs="Arial"/>
            <w:color w:val="0000FF"/>
            <w:sz w:val="24"/>
            <w:szCs w:val="24"/>
            <w:lang w:eastAsia="ru-RU"/>
          </w:rPr>
          <w:t>https://pechengamr.gov-murman.ru/</w:t>
        </w:r>
      </w:hyperlink>
      <w:r w:rsidRPr="006F39AC">
        <w:rPr>
          <w:rFonts w:ascii="Arial" w:eastAsia="Times New Roman" w:hAnsi="Arial" w:cs="Arial"/>
          <w:color w:val="000000"/>
          <w:sz w:val="24"/>
          <w:szCs w:val="24"/>
          <w:lang w:eastAsia="ru-RU"/>
        </w:rPr>
        <w:t>.;</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на информационных стендах структурного подразделения Администрации в местах предоставления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1.3.2. Информирование осуществляется по вопросам, касающимся: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способов подачи заявления о предоставлении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адреса структурного подразделения Администрации и МФЦ, обращение в которые необходимо для предоставления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lastRenderedPageBreak/>
        <w:t>- справочной информации о работе структурного подразделения Администрации;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документов, необходимых для предоставления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порядка и сроков предоставления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порядка получения сведений о ходе рассмотрения заявления о предоставлении муниципальной услуги и о результатах ее предоставления;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Получение информации по вопросам предоставления муниципальной услуги осуществляется бесплатно.</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1.3.3. При устном обращении заявителя (лично или по телефону) должностное лицо, осуществляющее консультирование, подробно и в вежливой форме (корректной) форме информирует </w:t>
      </w:r>
      <w:proofErr w:type="gramStart"/>
      <w:r w:rsidRPr="006F39AC">
        <w:rPr>
          <w:rFonts w:ascii="Arial" w:eastAsia="Times New Roman" w:hAnsi="Arial" w:cs="Arial"/>
          <w:color w:val="000000"/>
          <w:sz w:val="24"/>
          <w:szCs w:val="24"/>
          <w:lang w:eastAsia="ru-RU"/>
        </w:rPr>
        <w:t>обратившихся</w:t>
      </w:r>
      <w:proofErr w:type="gramEnd"/>
      <w:r w:rsidRPr="006F39AC">
        <w:rPr>
          <w:rFonts w:ascii="Arial" w:eastAsia="Times New Roman" w:hAnsi="Arial" w:cs="Arial"/>
          <w:color w:val="000000"/>
          <w:sz w:val="24"/>
          <w:szCs w:val="24"/>
          <w:lang w:eastAsia="ru-RU"/>
        </w:rPr>
        <w:t xml:space="preserve"> по интересующим вопросам.</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звонок.</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Если подготовка ответа требует продолжительного времени, должностное лицо, осуществляющее консультирование, предлагает заявителю один из следующих вариантов дальнейших действий:</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изложить обращение в письменной форме;</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назначить другое время для консультаций.</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Продолжительность информирования по телефону не должна превышать 10 минут.</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Информирование осуществляется в соответствии с графиком приема граждан.</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1.3.4. По письменному обращению должностное лицо структурного подразделения Администрации, непосредственно предоставляющего муниципальную услугу, подробно в письменной форме разъясняет гражданину сведения по вопросам, указанным в пункте 1.3.2 настоящего Административного регламента, в порядке, установленном Федеральным законом </w:t>
      </w:r>
      <w:hyperlink r:id="rId13" w:tgtFrame="_blank" w:history="1">
        <w:r w:rsidRPr="006F39AC">
          <w:rPr>
            <w:rFonts w:ascii="Arial" w:eastAsia="Times New Roman" w:hAnsi="Arial" w:cs="Arial"/>
            <w:color w:val="0000FF"/>
            <w:sz w:val="24"/>
            <w:szCs w:val="24"/>
            <w:lang w:eastAsia="ru-RU"/>
          </w:rPr>
          <w:t>от 02.05.2006 № 59-ФЗ</w:t>
        </w:r>
      </w:hyperlink>
      <w:r w:rsidRPr="006F39AC">
        <w:rPr>
          <w:rFonts w:ascii="Arial" w:eastAsia="Times New Roman" w:hAnsi="Arial" w:cs="Arial"/>
          <w:color w:val="000000"/>
          <w:sz w:val="24"/>
          <w:szCs w:val="24"/>
          <w:lang w:eastAsia="ru-RU"/>
        </w:rPr>
        <w:t> «О порядке рассмотрения обращений граждан Российской Федерации».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1.3.5. На региональном портале и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proofErr w:type="gramStart"/>
      <w:r w:rsidRPr="006F39AC">
        <w:rPr>
          <w:rFonts w:ascii="Arial" w:eastAsia="Times New Roman" w:hAnsi="Arial" w:cs="Arial"/>
          <w:color w:val="000000"/>
          <w:sz w:val="24"/>
          <w:szCs w:val="24"/>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1.3.6. На информационных стендах структурного подразделения Администрации, на официальном сайте </w:t>
      </w:r>
      <w:proofErr w:type="spellStart"/>
      <w:r w:rsidRPr="006F39AC">
        <w:rPr>
          <w:rFonts w:ascii="Arial" w:eastAsia="Times New Roman" w:hAnsi="Arial" w:cs="Arial"/>
          <w:color w:val="000000"/>
          <w:sz w:val="24"/>
          <w:szCs w:val="24"/>
          <w:lang w:eastAsia="ru-RU"/>
        </w:rPr>
        <w:t>Печенгского</w:t>
      </w:r>
      <w:proofErr w:type="spellEnd"/>
      <w:r w:rsidRPr="006F39AC">
        <w:rPr>
          <w:rFonts w:ascii="Arial" w:eastAsia="Times New Roman" w:hAnsi="Arial" w:cs="Arial"/>
          <w:color w:val="000000"/>
          <w:sz w:val="24"/>
          <w:szCs w:val="24"/>
          <w:lang w:eastAsia="ru-RU"/>
        </w:rPr>
        <w:t xml:space="preserve"> муниципального округа, МФЦ размещается следующая информация: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lastRenderedPageBreak/>
        <w:t>1) сведения о местонахождении, контактных телефонах, адресах электронной почты, официальных сайтах структурного подразделения Администрации, МФЦ;</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 сведения о графике работы структурного подразделения Администрации, МФЦ;</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3) сведения о графике приема граждан;</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4) настоящий административный регламент.</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1.3.7. </w:t>
      </w:r>
      <w:proofErr w:type="gramStart"/>
      <w:r w:rsidRPr="006F39AC">
        <w:rPr>
          <w:rFonts w:ascii="Arial" w:eastAsia="Times New Roman" w:hAnsi="Arial" w:cs="Arial"/>
          <w:color w:val="000000"/>
          <w:sz w:val="24"/>
          <w:szCs w:val="24"/>
          <w:lang w:eastAsia="ru-RU"/>
        </w:rP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о взаимодействии, заключенным между МФЦ и Администрацией в соответствии с постановлением Правительства Российской Федерации </w:t>
      </w:r>
      <w:hyperlink r:id="rId14" w:tgtFrame="_blank" w:history="1">
        <w:r w:rsidRPr="006F39AC">
          <w:rPr>
            <w:rFonts w:ascii="Arial" w:eastAsia="Times New Roman" w:hAnsi="Arial" w:cs="Arial"/>
            <w:color w:val="0000FF"/>
            <w:sz w:val="24"/>
            <w:szCs w:val="24"/>
            <w:lang w:eastAsia="ru-RU"/>
          </w:rPr>
          <w:t>от 27.09.2011 № 797</w:t>
        </w:r>
      </w:hyperlink>
      <w:r w:rsidRPr="006F39AC">
        <w:rPr>
          <w:rFonts w:ascii="Arial" w:eastAsia="Times New Roman" w:hAnsi="Arial" w:cs="Arial"/>
          <w:color w:val="000000"/>
          <w:sz w:val="24"/>
          <w:szCs w:val="24"/>
          <w:lang w:eastAsia="ru-RU"/>
        </w:rPr>
        <w:t>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w:t>
      </w:r>
      <w:proofErr w:type="gramEnd"/>
      <w:r w:rsidRPr="006F39AC">
        <w:rPr>
          <w:rFonts w:ascii="Arial" w:eastAsia="Times New Roman" w:hAnsi="Arial" w:cs="Arial"/>
          <w:color w:val="000000"/>
          <w:sz w:val="24"/>
          <w:szCs w:val="24"/>
          <w:lang w:eastAsia="ru-RU"/>
        </w:rPr>
        <w:t>, органами местного самоуправления» (далее - соглашение о взаимодействии) с учетом требований к информированию, установленных административным регламентом.</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1.3.8. Информация о ходе рассмотрения заявления о присвоении объекту адресации адреса или аннулировании его адреса и о результатах предоставления муниципальной услуги может быть получена заявителем в личном кабинете на ЕПГУ, в структурном подразделении Администрации при обращении заявителя лично, по телефону, посредством электронной почты.</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p w:rsidR="006F39AC" w:rsidRPr="006F39AC" w:rsidRDefault="006F39AC" w:rsidP="006F39AC">
      <w:pPr>
        <w:spacing w:after="0" w:line="240" w:lineRule="auto"/>
        <w:ind w:firstLine="567"/>
        <w:jc w:val="center"/>
        <w:rPr>
          <w:rFonts w:ascii="Arial" w:eastAsia="Times New Roman" w:hAnsi="Arial" w:cs="Arial"/>
          <w:color w:val="000000"/>
          <w:sz w:val="24"/>
          <w:szCs w:val="24"/>
          <w:lang w:eastAsia="ru-RU"/>
        </w:rPr>
      </w:pPr>
      <w:r w:rsidRPr="006F39AC">
        <w:rPr>
          <w:rFonts w:ascii="Arial" w:eastAsia="Times New Roman" w:hAnsi="Arial" w:cs="Arial"/>
          <w:b/>
          <w:bCs/>
          <w:color w:val="000000"/>
          <w:sz w:val="30"/>
          <w:szCs w:val="30"/>
          <w:lang w:eastAsia="ru-RU"/>
        </w:rPr>
        <w:t>2. СТАНДАРТ ПРЕДОСТАВЛЕНИЯ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2.1. Наименование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2.1.1. «Присвоение адреса объекту адресации, изменение и аннулирование такого адреса на территории </w:t>
      </w:r>
      <w:proofErr w:type="spellStart"/>
      <w:r w:rsidRPr="006F39AC">
        <w:rPr>
          <w:rFonts w:ascii="Arial" w:eastAsia="Times New Roman" w:hAnsi="Arial" w:cs="Arial"/>
          <w:color w:val="000000"/>
          <w:sz w:val="24"/>
          <w:szCs w:val="24"/>
          <w:lang w:eastAsia="ru-RU"/>
        </w:rPr>
        <w:t>Печенгского</w:t>
      </w:r>
      <w:proofErr w:type="spellEnd"/>
      <w:r w:rsidRPr="006F39AC">
        <w:rPr>
          <w:rFonts w:ascii="Arial" w:eastAsia="Times New Roman" w:hAnsi="Arial" w:cs="Arial"/>
          <w:color w:val="000000"/>
          <w:sz w:val="24"/>
          <w:szCs w:val="24"/>
          <w:lang w:eastAsia="ru-RU"/>
        </w:rPr>
        <w:t xml:space="preserve"> муниципального округа».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2.2. Наименование органа, предоставляющего муниципальную услугу</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2.2.1. Предоставление муниципальной услуги осуществляется Комитетом по управлению имуществом администрации </w:t>
      </w:r>
      <w:proofErr w:type="spellStart"/>
      <w:r w:rsidRPr="006F39AC">
        <w:rPr>
          <w:rFonts w:ascii="Arial" w:eastAsia="Times New Roman" w:hAnsi="Arial" w:cs="Arial"/>
          <w:color w:val="000000"/>
          <w:sz w:val="24"/>
          <w:szCs w:val="24"/>
          <w:lang w:eastAsia="ru-RU"/>
        </w:rPr>
        <w:t>Печенгского</w:t>
      </w:r>
      <w:proofErr w:type="spellEnd"/>
      <w:r w:rsidRPr="006F39AC">
        <w:rPr>
          <w:rFonts w:ascii="Arial" w:eastAsia="Times New Roman" w:hAnsi="Arial" w:cs="Arial"/>
          <w:color w:val="000000"/>
          <w:sz w:val="24"/>
          <w:szCs w:val="24"/>
          <w:lang w:eastAsia="ru-RU"/>
        </w:rPr>
        <w:t xml:space="preserve"> муниципального округа (далее - структурное подразделение Администрации).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2.2.2. Муниципальная услуга предоставляется в ГОБУ «МФЦ Мурманской области» (далее – МФЦ) в части: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приема, регистрации и передачи в структурное подразделение Администрации заявления и документов, необходимых для предоставления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выдачи результата предоставления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2.3. Результат предоставления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2.3.1. Результатом предоставления муниципальной услуги является: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выдача (направление) заявителю решения о присвоении адреса объекту адресации;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выдача (направление) заявителю решения об аннулировании адреса объекта адресации (допускается объединение с решением о присвоении адреса объекту адресации);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lastRenderedPageBreak/>
        <w:t>- выдача (направление) заявителю решения об отказе в присвоении объекту адресации адреса или аннулировании его адреса.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2.3.2. Решение о присвоении адреса объекту адресации принимается с учетом требований к его составу, установленных пунктом 22 Правил присвоения, изменения и аннулирования адресов, утвержденных постановлением Правительства Российской Федерации </w:t>
      </w:r>
      <w:hyperlink r:id="rId15" w:tgtFrame="_blank" w:history="1">
        <w:r w:rsidRPr="006F39AC">
          <w:rPr>
            <w:rFonts w:ascii="Arial" w:eastAsia="Times New Roman" w:hAnsi="Arial" w:cs="Arial"/>
            <w:color w:val="0000FF"/>
            <w:sz w:val="24"/>
            <w:szCs w:val="24"/>
            <w:lang w:eastAsia="ru-RU"/>
          </w:rPr>
          <w:t>от 19.11.2014 № 1221</w:t>
        </w:r>
      </w:hyperlink>
      <w:r w:rsidRPr="006F39AC">
        <w:rPr>
          <w:rFonts w:ascii="Arial" w:eastAsia="Times New Roman" w:hAnsi="Arial" w:cs="Arial"/>
          <w:color w:val="000000"/>
          <w:sz w:val="24"/>
          <w:szCs w:val="24"/>
          <w:lang w:eastAsia="ru-RU"/>
        </w:rPr>
        <w:t>.</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Решение об аннулировании адреса объекта адресации принимается с учетом требований к его составу, установленных пунктом 23 Правил присвоения, изменения и аннулирования адресов, утвержденных постановлением Правительства Российской Федерации </w:t>
      </w:r>
      <w:hyperlink r:id="rId16" w:tgtFrame="_blank" w:history="1">
        <w:r w:rsidRPr="006F39AC">
          <w:rPr>
            <w:rFonts w:ascii="Arial" w:eastAsia="Times New Roman" w:hAnsi="Arial" w:cs="Arial"/>
            <w:color w:val="0000FF"/>
            <w:sz w:val="24"/>
            <w:szCs w:val="24"/>
            <w:lang w:eastAsia="ru-RU"/>
          </w:rPr>
          <w:t>от 19.11.2014 № 1221</w:t>
        </w:r>
      </w:hyperlink>
      <w:r w:rsidRPr="006F39AC">
        <w:rPr>
          <w:rFonts w:ascii="Arial" w:eastAsia="Times New Roman" w:hAnsi="Arial" w:cs="Arial"/>
          <w:color w:val="000000"/>
          <w:sz w:val="24"/>
          <w:szCs w:val="24"/>
          <w:lang w:eastAsia="ru-RU"/>
        </w:rPr>
        <w:t>.</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Окончательным результатом предоставления муниципальной услуги является внесение сведений в государственный адресный реестр, подтвержденное соответствующей выпиской из государственного адресного реестра.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2.3.3. Заявителю обеспечиваются по его выбору следующие способы получения результата предоставления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лично в форме документа на бумажном носителе;</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почтовым отправлением в форме документа на бумажном носителе.</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2.4. Срок предоставления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2.4.1. </w:t>
      </w:r>
      <w:proofErr w:type="gramStart"/>
      <w:r w:rsidRPr="006F39AC">
        <w:rPr>
          <w:rFonts w:ascii="Arial" w:eastAsia="Times New Roman" w:hAnsi="Arial" w:cs="Arial"/>
          <w:color w:val="000000"/>
          <w:sz w:val="24"/>
          <w:szCs w:val="24"/>
          <w:lang w:eastAsia="ru-RU"/>
        </w:rPr>
        <w:t>Решение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 а также внесение соответствующих сведений об адресе объекта адресации в государственный адресный реестр осуществляются в срок не более чем 10 рабочих дней со дня поступления заявления в структурное подразделение Администрации.</w:t>
      </w:r>
      <w:proofErr w:type="gramEnd"/>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В случае подачи заявления в форме электронного документа - в срок не более 5 рабочих дней со дня поступления заявления.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2.4.2. В случае представления муниципальной услуги через МФЦ срок, указанный в пункте 2.4.1 настоящего административного регламента, исчисляется со дня передачи МФЦ заявления и документов в структурное подразделение Администрации.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МФЦ обеспечивает передачу заявления и документов в структурное подразделение Администрации в порядке и сроки, которые установлены соглашением о взаимодействии, заключенным между МФЦ и Администрацией (далее - соглашение о взаимодействии), но не позднее следующего рабочего дня со дня их поступления.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При наличии в заявлении указания о выдаче результата муниципальной услуги через МФЦ структурное подразделение Администрации обеспечивает передачу данного документа в МФЦ для выдачи заявителю, не позднее рабочего дня, следующего за днем истечения срока, установленного пунктом 2.4.1 настоящего административного регламента.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МФЦ обеспечивает выдачу результата предоставления муниципальной услуги в течение 1 рабочего дня со дня его получения от структурного подразделения Администрации.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lastRenderedPageBreak/>
        <w:t>2.4.3. Максимальное время ожидания в очереди при подаче документов на оказание муниципальной услуги, при получении документов по результатам оказания муниципальной услуги, на прием к должностному лицу или для получения консультации не должно превышать пятнадцати минут.</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2.4.4. Срок регистрации заявления о предоставлении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при личном обращении в структурное подразделение Администрации или МФЦ - не более 20 минут в день обращения заявителя;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при направлении заявления и документов по почте - в день поступления;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при направлении заявления и документов в электронном виде - в день поступления.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2.4.5. Приостановление предоставления муниципальной услуги не предусмотрено.</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2.5. Правовые основания для предоставления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Предоставление муниципальной услуги осуществляется в соответствии </w:t>
      </w:r>
      <w:proofErr w:type="gramStart"/>
      <w:r w:rsidRPr="006F39AC">
        <w:rPr>
          <w:rFonts w:ascii="Arial" w:eastAsia="Times New Roman" w:hAnsi="Arial" w:cs="Arial"/>
          <w:color w:val="000000"/>
          <w:sz w:val="24"/>
          <w:szCs w:val="24"/>
          <w:lang w:eastAsia="ru-RU"/>
        </w:rPr>
        <w:t>с</w:t>
      </w:r>
      <w:proofErr w:type="gramEnd"/>
      <w:r w:rsidRPr="006F39AC">
        <w:rPr>
          <w:rFonts w:ascii="Arial" w:eastAsia="Times New Roman" w:hAnsi="Arial" w:cs="Arial"/>
          <w:color w:val="000000"/>
          <w:sz w:val="24"/>
          <w:szCs w:val="24"/>
          <w:lang w:eastAsia="ru-RU"/>
        </w:rPr>
        <w:t>:</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hyperlink r:id="rId17" w:tgtFrame="_blank" w:history="1">
        <w:r w:rsidRPr="006F39AC">
          <w:rPr>
            <w:rFonts w:ascii="Arial" w:eastAsia="Times New Roman" w:hAnsi="Arial" w:cs="Arial"/>
            <w:color w:val="0000FF"/>
            <w:sz w:val="24"/>
            <w:szCs w:val="24"/>
            <w:lang w:eastAsia="ru-RU"/>
          </w:rPr>
          <w:t>Земельным кодексом</w:t>
        </w:r>
      </w:hyperlink>
      <w:r w:rsidRPr="006F39AC">
        <w:rPr>
          <w:rFonts w:ascii="Arial" w:eastAsia="Times New Roman" w:hAnsi="Arial" w:cs="Arial"/>
          <w:color w:val="000000"/>
          <w:sz w:val="24"/>
          <w:szCs w:val="24"/>
          <w:lang w:eastAsia="ru-RU"/>
        </w:rPr>
        <w:t> Российской Федерации</w:t>
      </w:r>
      <w:bookmarkStart w:id="0" w:name="_ftnref1"/>
      <w:bookmarkEnd w:id="0"/>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"_ftn1"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[1;]</w:t>
      </w:r>
      <w:r w:rsidRPr="006F39AC">
        <w:rPr>
          <w:rFonts w:ascii="Arial" w:eastAsia="Times New Roman" w:hAnsi="Arial" w:cs="Arial"/>
          <w:color w:val="000000"/>
          <w:sz w:val="24"/>
          <w:szCs w:val="24"/>
          <w:lang w:eastAsia="ru-RU"/>
        </w:rPr>
        <w:fldChar w:fldCharType="end"/>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hyperlink r:id="rId18" w:tgtFrame="_blank" w:history="1">
        <w:r w:rsidRPr="006F39AC">
          <w:rPr>
            <w:rFonts w:ascii="Arial" w:eastAsia="Times New Roman" w:hAnsi="Arial" w:cs="Arial"/>
            <w:color w:val="0000FF"/>
            <w:sz w:val="24"/>
            <w:szCs w:val="24"/>
            <w:lang w:eastAsia="ru-RU"/>
          </w:rPr>
          <w:t>Градостроительным кодексом</w:t>
        </w:r>
      </w:hyperlink>
      <w:r w:rsidRPr="006F39AC">
        <w:rPr>
          <w:rFonts w:ascii="Arial" w:eastAsia="Times New Roman" w:hAnsi="Arial" w:cs="Arial"/>
          <w:color w:val="000000"/>
          <w:sz w:val="24"/>
          <w:szCs w:val="24"/>
          <w:lang w:eastAsia="ru-RU"/>
        </w:rPr>
        <w:t> Российской Федерации</w:t>
      </w:r>
      <w:bookmarkStart w:id="1" w:name="_ftnref2"/>
      <w:bookmarkEnd w:id="1"/>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"_ftn2"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[2;]</w:t>
      </w:r>
      <w:r w:rsidRPr="006F39AC">
        <w:rPr>
          <w:rFonts w:ascii="Arial" w:eastAsia="Times New Roman" w:hAnsi="Arial" w:cs="Arial"/>
          <w:color w:val="000000"/>
          <w:sz w:val="24"/>
          <w:szCs w:val="24"/>
          <w:lang w:eastAsia="ru-RU"/>
        </w:rPr>
        <w:fldChar w:fldCharType="end"/>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Федеральным законом </w:t>
      </w:r>
      <w:hyperlink r:id="rId19" w:tgtFrame="_blank" w:history="1">
        <w:r w:rsidRPr="006F39AC">
          <w:rPr>
            <w:rFonts w:ascii="Arial" w:eastAsia="Times New Roman" w:hAnsi="Arial" w:cs="Arial"/>
            <w:color w:val="0000FF"/>
            <w:sz w:val="24"/>
            <w:szCs w:val="24"/>
            <w:lang w:eastAsia="ru-RU"/>
          </w:rPr>
          <w:t>от 24.07.2007 № 221-ФЗ</w:t>
        </w:r>
      </w:hyperlink>
      <w:r w:rsidRPr="006F39AC">
        <w:rPr>
          <w:rFonts w:ascii="Arial" w:eastAsia="Times New Roman" w:hAnsi="Arial" w:cs="Arial"/>
          <w:color w:val="000000"/>
          <w:sz w:val="24"/>
          <w:szCs w:val="24"/>
          <w:lang w:eastAsia="ru-RU"/>
        </w:rPr>
        <w:t> «О государственном кадастре недвижимости»</w:t>
      </w:r>
      <w:bookmarkStart w:id="2" w:name="_ftnref3"/>
      <w:bookmarkEnd w:id="2"/>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"_ftn3"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[3;]</w:t>
      </w:r>
      <w:r w:rsidRPr="006F39AC">
        <w:rPr>
          <w:rFonts w:ascii="Arial" w:eastAsia="Times New Roman" w:hAnsi="Arial" w:cs="Arial"/>
          <w:color w:val="000000"/>
          <w:sz w:val="24"/>
          <w:szCs w:val="24"/>
          <w:lang w:eastAsia="ru-RU"/>
        </w:rPr>
        <w:fldChar w:fldCharType="end"/>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Федеральным законом </w:t>
      </w:r>
      <w:hyperlink r:id="rId20" w:tgtFrame="_blank" w:history="1">
        <w:r w:rsidRPr="006F39AC">
          <w:rPr>
            <w:rFonts w:ascii="Arial" w:eastAsia="Times New Roman" w:hAnsi="Arial" w:cs="Arial"/>
            <w:color w:val="0000FF"/>
            <w:sz w:val="24"/>
            <w:szCs w:val="24"/>
            <w:lang w:eastAsia="ru-RU"/>
          </w:rPr>
          <w:t>от 27.07.2010 № 210-ФЗ</w:t>
        </w:r>
      </w:hyperlink>
      <w:r w:rsidRPr="006F39AC">
        <w:rPr>
          <w:rFonts w:ascii="Arial" w:eastAsia="Times New Roman" w:hAnsi="Arial" w:cs="Arial"/>
          <w:color w:val="000000"/>
          <w:sz w:val="24"/>
          <w:szCs w:val="24"/>
          <w:lang w:eastAsia="ru-RU"/>
        </w:rPr>
        <w:t> «Об организации предоставления государственных и муниципальных услуг»</w:t>
      </w:r>
      <w:bookmarkStart w:id="3" w:name="_ftnref4"/>
      <w:bookmarkEnd w:id="3"/>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"_ftn4"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[4;]</w:t>
      </w:r>
      <w:r w:rsidRPr="006F39AC">
        <w:rPr>
          <w:rFonts w:ascii="Arial" w:eastAsia="Times New Roman" w:hAnsi="Arial" w:cs="Arial"/>
          <w:color w:val="000000"/>
          <w:sz w:val="24"/>
          <w:szCs w:val="24"/>
          <w:lang w:eastAsia="ru-RU"/>
        </w:rPr>
        <w:fldChar w:fldCharType="end"/>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w:t>
      </w:r>
      <w:bookmarkStart w:id="4" w:name="_ftnref5"/>
      <w:bookmarkEnd w:id="4"/>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"_ftn5"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[5;]</w:t>
      </w:r>
      <w:r w:rsidRPr="006F39AC">
        <w:rPr>
          <w:rFonts w:ascii="Arial" w:eastAsia="Times New Roman" w:hAnsi="Arial" w:cs="Arial"/>
          <w:color w:val="000000"/>
          <w:sz w:val="24"/>
          <w:szCs w:val="24"/>
          <w:lang w:eastAsia="ru-RU"/>
        </w:rPr>
        <w:fldChar w:fldCharType="end"/>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Федеральным законом от 27.07.2006 № 149 «Об информации, информационных технологиях и о защите информации»</w:t>
      </w:r>
      <w:bookmarkStart w:id="5" w:name="_ftnref6"/>
      <w:bookmarkEnd w:id="5"/>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"_ftn6"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[6;]</w:t>
      </w:r>
      <w:r w:rsidRPr="006F39AC">
        <w:rPr>
          <w:rFonts w:ascii="Arial" w:eastAsia="Times New Roman" w:hAnsi="Arial" w:cs="Arial"/>
          <w:color w:val="000000"/>
          <w:sz w:val="24"/>
          <w:szCs w:val="24"/>
          <w:lang w:eastAsia="ru-RU"/>
        </w:rPr>
        <w:fldChar w:fldCharType="end"/>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Федеральным законом </w:t>
      </w:r>
      <w:hyperlink r:id="rId21" w:tgtFrame="_blank" w:history="1">
        <w:r w:rsidRPr="006F39AC">
          <w:rPr>
            <w:rFonts w:ascii="Arial" w:eastAsia="Times New Roman" w:hAnsi="Arial" w:cs="Arial"/>
            <w:color w:val="0000FF"/>
            <w:sz w:val="24"/>
            <w:szCs w:val="24"/>
            <w:lang w:eastAsia="ru-RU"/>
          </w:rPr>
          <w:t>от 27.07.2006 № 152-ФЗ</w:t>
        </w:r>
      </w:hyperlink>
      <w:r w:rsidRPr="006F39AC">
        <w:rPr>
          <w:rFonts w:ascii="Arial" w:eastAsia="Times New Roman" w:hAnsi="Arial" w:cs="Arial"/>
          <w:color w:val="000000"/>
          <w:sz w:val="24"/>
          <w:szCs w:val="24"/>
          <w:lang w:eastAsia="ru-RU"/>
        </w:rPr>
        <w:t> «О персональных данных»</w:t>
      </w:r>
      <w:bookmarkStart w:id="6" w:name="_ftnref7"/>
      <w:bookmarkEnd w:id="6"/>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"_ftn7"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[7;]</w:t>
      </w:r>
      <w:r w:rsidRPr="006F39AC">
        <w:rPr>
          <w:rFonts w:ascii="Arial" w:eastAsia="Times New Roman" w:hAnsi="Arial" w:cs="Arial"/>
          <w:color w:val="000000"/>
          <w:sz w:val="24"/>
          <w:szCs w:val="24"/>
          <w:lang w:eastAsia="ru-RU"/>
        </w:rPr>
        <w:fldChar w:fldCharType="end"/>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Федеральным законом </w:t>
      </w:r>
      <w:hyperlink r:id="rId22" w:tgtFrame="_blank" w:history="1">
        <w:r w:rsidRPr="006F39AC">
          <w:rPr>
            <w:rFonts w:ascii="Arial" w:eastAsia="Times New Roman" w:hAnsi="Arial" w:cs="Arial"/>
            <w:color w:val="0000FF"/>
            <w:sz w:val="24"/>
            <w:szCs w:val="24"/>
            <w:lang w:eastAsia="ru-RU"/>
          </w:rPr>
          <w:t>от 06.04.2011 № 63-ФЗ</w:t>
        </w:r>
      </w:hyperlink>
      <w:r w:rsidRPr="006F39AC">
        <w:rPr>
          <w:rFonts w:ascii="Arial" w:eastAsia="Times New Roman" w:hAnsi="Arial" w:cs="Arial"/>
          <w:color w:val="000000"/>
          <w:sz w:val="24"/>
          <w:szCs w:val="24"/>
          <w:lang w:eastAsia="ru-RU"/>
        </w:rPr>
        <w:t> «Об электронной подписи»</w:t>
      </w:r>
      <w:bookmarkStart w:id="7" w:name="_ftnref8"/>
      <w:bookmarkEnd w:id="7"/>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"_ftn8"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[8;]</w:t>
      </w:r>
      <w:r w:rsidRPr="006F39AC">
        <w:rPr>
          <w:rFonts w:ascii="Arial" w:eastAsia="Times New Roman" w:hAnsi="Arial" w:cs="Arial"/>
          <w:color w:val="000000"/>
          <w:sz w:val="24"/>
          <w:szCs w:val="24"/>
          <w:lang w:eastAsia="ru-RU"/>
        </w:rPr>
        <w:fldChar w:fldCharType="end"/>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постановлением Правительства Российской Федерации </w:t>
      </w:r>
      <w:hyperlink r:id="rId23" w:tgtFrame="_blank" w:history="1">
        <w:r w:rsidRPr="006F39AC">
          <w:rPr>
            <w:rFonts w:ascii="Arial" w:eastAsia="Times New Roman" w:hAnsi="Arial" w:cs="Arial"/>
            <w:color w:val="0000FF"/>
            <w:sz w:val="24"/>
            <w:szCs w:val="24"/>
            <w:lang w:eastAsia="ru-RU"/>
          </w:rPr>
          <w:t>от 19.11.2014 № 1221</w:t>
        </w:r>
      </w:hyperlink>
      <w:r w:rsidRPr="006F39AC">
        <w:rPr>
          <w:rFonts w:ascii="Arial" w:eastAsia="Times New Roman" w:hAnsi="Arial" w:cs="Arial"/>
          <w:color w:val="000000"/>
          <w:sz w:val="24"/>
          <w:szCs w:val="24"/>
          <w:lang w:eastAsia="ru-RU"/>
        </w:rPr>
        <w:t> «Об утверждении Правил присвоения, изменения и аннулирования адресов»</w:t>
      </w:r>
      <w:bookmarkStart w:id="8" w:name="_ftnref9"/>
      <w:bookmarkEnd w:id="8"/>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"_ftn9"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[9;]</w:t>
      </w:r>
      <w:r w:rsidRPr="006F39AC">
        <w:rPr>
          <w:rFonts w:ascii="Arial" w:eastAsia="Times New Roman" w:hAnsi="Arial" w:cs="Arial"/>
          <w:color w:val="000000"/>
          <w:sz w:val="24"/>
          <w:szCs w:val="24"/>
          <w:lang w:eastAsia="ru-RU"/>
        </w:rPr>
        <w:fldChar w:fldCharType="end"/>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 постановлением Правительства Российской Федерации от 22.05.2015 № 492 «О составе сведений об адресах, размещаемых в государственном адресном реестре, порядке межведомственного информационного взаимодействия при ведении государственного адресного реестра, о внесении изменений и признании </w:t>
      </w:r>
      <w:proofErr w:type="gramStart"/>
      <w:r w:rsidRPr="006F39AC">
        <w:rPr>
          <w:rFonts w:ascii="Arial" w:eastAsia="Times New Roman" w:hAnsi="Arial" w:cs="Arial"/>
          <w:color w:val="000000"/>
          <w:sz w:val="24"/>
          <w:szCs w:val="24"/>
          <w:lang w:eastAsia="ru-RU"/>
        </w:rPr>
        <w:t>утратившими</w:t>
      </w:r>
      <w:proofErr w:type="gramEnd"/>
      <w:r w:rsidRPr="006F39AC">
        <w:rPr>
          <w:rFonts w:ascii="Arial" w:eastAsia="Times New Roman" w:hAnsi="Arial" w:cs="Arial"/>
          <w:color w:val="000000"/>
          <w:sz w:val="24"/>
          <w:szCs w:val="24"/>
          <w:lang w:eastAsia="ru-RU"/>
        </w:rPr>
        <w:t xml:space="preserve"> силу некоторых актов Правительства Российской Федерации»</w:t>
      </w:r>
      <w:bookmarkStart w:id="9" w:name="_ftnref10"/>
      <w:bookmarkEnd w:id="9"/>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"_ftn10"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[10;]</w:t>
      </w:r>
      <w:r w:rsidRPr="006F39AC">
        <w:rPr>
          <w:rFonts w:ascii="Arial" w:eastAsia="Times New Roman" w:hAnsi="Arial" w:cs="Arial"/>
          <w:color w:val="000000"/>
          <w:sz w:val="24"/>
          <w:szCs w:val="24"/>
          <w:lang w:eastAsia="ru-RU"/>
        </w:rPr>
        <w:fldChar w:fldCharType="end"/>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постановлением Правительства Российской Федерации от 30.09.2004 № 506 «Об утверждении Положения о Федеральной налоговой службе»</w:t>
      </w:r>
      <w:bookmarkStart w:id="10" w:name="_ftnref11"/>
      <w:bookmarkEnd w:id="10"/>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"_ftn11"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[11;]</w:t>
      </w:r>
      <w:r w:rsidRPr="006F39AC">
        <w:rPr>
          <w:rFonts w:ascii="Arial" w:eastAsia="Times New Roman" w:hAnsi="Arial" w:cs="Arial"/>
          <w:color w:val="000000"/>
          <w:sz w:val="24"/>
          <w:szCs w:val="24"/>
          <w:lang w:eastAsia="ru-RU"/>
        </w:rPr>
        <w:fldChar w:fldCharType="end"/>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приказом Министерства финансов Российской Федерации от 11.12.2014 № 146н «Об утверждении форм заявления о присвоении объекту адресации адреса или аннулировании его адреса, решения об отказе в присвоении объекту адресации адреса или аннулировании его адреса»</w:t>
      </w:r>
      <w:bookmarkStart w:id="11" w:name="_ftnref12"/>
      <w:bookmarkEnd w:id="11"/>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"_ftn12"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[12;]</w:t>
      </w:r>
      <w:r w:rsidRPr="006F39AC">
        <w:rPr>
          <w:rFonts w:ascii="Arial" w:eastAsia="Times New Roman" w:hAnsi="Arial" w:cs="Arial"/>
          <w:color w:val="000000"/>
          <w:sz w:val="24"/>
          <w:szCs w:val="24"/>
          <w:lang w:eastAsia="ru-RU"/>
        </w:rPr>
        <w:fldChar w:fldCharType="end"/>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lastRenderedPageBreak/>
        <w:t xml:space="preserve">- приказом Министерства финансов Российской Федерации от 05.11.2015 № 171н «Об утверждении Перечня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и Правил сокращенного наименования </w:t>
      </w:r>
      <w:proofErr w:type="spellStart"/>
      <w:r w:rsidRPr="006F39AC">
        <w:rPr>
          <w:rFonts w:ascii="Arial" w:eastAsia="Times New Roman" w:hAnsi="Arial" w:cs="Arial"/>
          <w:color w:val="000000"/>
          <w:sz w:val="24"/>
          <w:szCs w:val="24"/>
          <w:lang w:eastAsia="ru-RU"/>
        </w:rPr>
        <w:t>адресообразующих</w:t>
      </w:r>
      <w:proofErr w:type="spellEnd"/>
      <w:r w:rsidRPr="006F39AC">
        <w:rPr>
          <w:rFonts w:ascii="Arial" w:eastAsia="Times New Roman" w:hAnsi="Arial" w:cs="Arial"/>
          <w:color w:val="000000"/>
          <w:sz w:val="24"/>
          <w:szCs w:val="24"/>
          <w:lang w:eastAsia="ru-RU"/>
        </w:rPr>
        <w:t xml:space="preserve"> элементов»</w:t>
      </w:r>
      <w:bookmarkStart w:id="12" w:name="_ftnref13"/>
      <w:bookmarkEnd w:id="12"/>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"_ftn13"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[13;]</w:t>
      </w:r>
      <w:r w:rsidRPr="006F39AC">
        <w:rPr>
          <w:rFonts w:ascii="Arial" w:eastAsia="Times New Roman" w:hAnsi="Arial" w:cs="Arial"/>
          <w:color w:val="000000"/>
          <w:sz w:val="24"/>
          <w:szCs w:val="24"/>
          <w:lang w:eastAsia="ru-RU"/>
        </w:rPr>
        <w:fldChar w:fldCharType="end"/>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приказом Министерства финансов Российской Федерации от 31.03.2016 № 37н «Об утверждении Порядка ведения государственного адресного реестра»</w:t>
      </w:r>
      <w:bookmarkStart w:id="13" w:name="_ftnref14"/>
      <w:bookmarkEnd w:id="13"/>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"_ftn14"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[14]</w:t>
      </w:r>
      <w:r w:rsidRPr="006F39AC">
        <w:rPr>
          <w:rFonts w:ascii="Arial" w:eastAsia="Times New Roman" w:hAnsi="Arial" w:cs="Arial"/>
          <w:color w:val="000000"/>
          <w:sz w:val="24"/>
          <w:szCs w:val="24"/>
          <w:lang w:eastAsia="ru-RU"/>
        </w:rPr>
        <w:fldChar w:fldCharType="end"/>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 Уставом </w:t>
      </w:r>
      <w:proofErr w:type="spellStart"/>
      <w:r w:rsidRPr="006F39AC">
        <w:rPr>
          <w:rFonts w:ascii="Arial" w:eastAsia="Times New Roman" w:hAnsi="Arial" w:cs="Arial"/>
          <w:color w:val="000000"/>
          <w:sz w:val="24"/>
          <w:szCs w:val="24"/>
          <w:lang w:eastAsia="ru-RU"/>
        </w:rPr>
        <w:t>Печенгского</w:t>
      </w:r>
      <w:proofErr w:type="spellEnd"/>
      <w:r w:rsidRPr="006F39AC">
        <w:rPr>
          <w:rFonts w:ascii="Arial" w:eastAsia="Times New Roman" w:hAnsi="Arial" w:cs="Arial"/>
          <w:color w:val="000000"/>
          <w:sz w:val="24"/>
          <w:szCs w:val="24"/>
          <w:lang w:eastAsia="ru-RU"/>
        </w:rPr>
        <w:t xml:space="preserve"> муниципального округа Мурманской области</w:t>
      </w:r>
      <w:bookmarkStart w:id="14" w:name="_ftnref15"/>
      <w:bookmarkEnd w:id="14"/>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"_ftn15"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[15;]</w:t>
      </w:r>
      <w:r w:rsidRPr="006F39AC">
        <w:rPr>
          <w:rFonts w:ascii="Arial" w:eastAsia="Times New Roman" w:hAnsi="Arial" w:cs="Arial"/>
          <w:color w:val="000000"/>
          <w:sz w:val="24"/>
          <w:szCs w:val="24"/>
          <w:lang w:eastAsia="ru-RU"/>
        </w:rPr>
        <w:fldChar w:fldCharType="end"/>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 Положением о Комитете по управлению имуществом администрации муниципального образования </w:t>
      </w:r>
      <w:proofErr w:type="spellStart"/>
      <w:r w:rsidRPr="006F39AC">
        <w:rPr>
          <w:rFonts w:ascii="Arial" w:eastAsia="Times New Roman" w:hAnsi="Arial" w:cs="Arial"/>
          <w:color w:val="000000"/>
          <w:sz w:val="24"/>
          <w:szCs w:val="24"/>
          <w:lang w:eastAsia="ru-RU"/>
        </w:rPr>
        <w:t>Печенгского</w:t>
      </w:r>
      <w:proofErr w:type="spellEnd"/>
      <w:r w:rsidRPr="006F39AC">
        <w:rPr>
          <w:rFonts w:ascii="Arial" w:eastAsia="Times New Roman" w:hAnsi="Arial" w:cs="Arial"/>
          <w:color w:val="000000"/>
          <w:sz w:val="24"/>
          <w:szCs w:val="24"/>
          <w:lang w:eastAsia="ru-RU"/>
        </w:rPr>
        <w:t xml:space="preserve"> муниципального округа, утвержденным решением Совета депутатов </w:t>
      </w:r>
      <w:proofErr w:type="spellStart"/>
      <w:r w:rsidRPr="006F39AC">
        <w:rPr>
          <w:rFonts w:ascii="Arial" w:eastAsia="Times New Roman" w:hAnsi="Arial" w:cs="Arial"/>
          <w:color w:val="000000"/>
          <w:sz w:val="24"/>
          <w:szCs w:val="24"/>
          <w:lang w:eastAsia="ru-RU"/>
        </w:rPr>
        <w:t>Печенгского</w:t>
      </w:r>
      <w:proofErr w:type="spellEnd"/>
      <w:r w:rsidRPr="006F39AC">
        <w:rPr>
          <w:rFonts w:ascii="Arial" w:eastAsia="Times New Roman" w:hAnsi="Arial" w:cs="Arial"/>
          <w:color w:val="000000"/>
          <w:sz w:val="24"/>
          <w:szCs w:val="24"/>
          <w:lang w:eastAsia="ru-RU"/>
        </w:rPr>
        <w:t xml:space="preserve"> муниципального округа от 27.11.2020 № 61;</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настоящим административным регламентом.</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w:t>
      </w:r>
      <w:proofErr w:type="spellStart"/>
      <w:r w:rsidRPr="006F39AC">
        <w:rPr>
          <w:rFonts w:ascii="Arial" w:eastAsia="Times New Roman" w:hAnsi="Arial" w:cs="Arial"/>
          <w:color w:val="000000"/>
          <w:sz w:val="24"/>
          <w:szCs w:val="24"/>
          <w:lang w:eastAsia="ru-RU"/>
        </w:rPr>
        <w:t>Печенгского</w:t>
      </w:r>
      <w:proofErr w:type="spellEnd"/>
      <w:r w:rsidRPr="006F39AC">
        <w:rPr>
          <w:rFonts w:ascii="Arial" w:eastAsia="Times New Roman" w:hAnsi="Arial" w:cs="Arial"/>
          <w:color w:val="000000"/>
          <w:sz w:val="24"/>
          <w:szCs w:val="24"/>
          <w:lang w:eastAsia="ru-RU"/>
        </w:rPr>
        <w:t xml:space="preserve"> муниципального округа https://pechengamr.gov-murman.ru/, в федеральных государственных информационных системах «Федеральный реестр государственных услуг (функций)» и «Единый портал государственных и муниципальных услуг (функций)».</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2.6.1. Предоставление муниципальной услуги осуществляется на основании заполненного и подписанного заявителем заявления о присвоении объекту адресации адреса или об аннулировании его адреса (далее - заявление).</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Форма заявления установлена приложением № 1 к приказу Министерства финансов Российской Федерации от 11.12.2014 № 146н и приведена в приложении № 1 к настоящему административному регламенту.</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2.6.2. Заявление направляется заявителем (представителем заявителя) в структурное подразделение Администрации: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proofErr w:type="gramStart"/>
      <w:r w:rsidRPr="006F39AC">
        <w:rPr>
          <w:rFonts w:ascii="Arial" w:eastAsia="Times New Roman" w:hAnsi="Arial" w:cs="Arial"/>
          <w:color w:val="000000"/>
          <w:sz w:val="24"/>
          <w:szCs w:val="24"/>
          <w:lang w:eastAsia="ru-RU"/>
        </w:rPr>
        <w:t>- на бумажном носителе посредством почтового отправления с описью вложения и уведомлением о вручении;</w:t>
      </w:r>
      <w:proofErr w:type="gramEnd"/>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proofErr w:type="gramStart"/>
      <w:r w:rsidRPr="006F39AC">
        <w:rPr>
          <w:rFonts w:ascii="Arial" w:eastAsia="Times New Roman" w:hAnsi="Arial" w:cs="Arial"/>
          <w:color w:val="000000"/>
          <w:sz w:val="24"/>
          <w:szCs w:val="24"/>
          <w:lang w:eastAsia="ru-RU"/>
        </w:rPr>
        <w:t>- на бумажном носителе посредством при личном обращение в структурное подразделение Администрации или МФЦ;</w:t>
      </w:r>
      <w:proofErr w:type="gramEnd"/>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в форме электронного документа с использованием портала ФИАС;</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в форме электронного документа с использованием портала ЕПГУ;</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в форме электронного документа с использованием регионального портала.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2.6.3. Заявление представляется в уполномоченный орган или МФЦ по месту нахождения объекта адресации.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Заявление в форме документа на бумажном носителе подписывается заявителем либо представителем заявителя.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Заявление в форме электронного документа подписывается электронной подписью заявителя либо представителя заявителя, вид которой определяется в соответствии с частью 2 статьи 21.1 Федерального закона «Об организации предоставления государственных и муниципальных услуг».</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 подписанного лицом, </w:t>
      </w:r>
      <w:r w:rsidRPr="006F39AC">
        <w:rPr>
          <w:rFonts w:ascii="Arial" w:eastAsia="Times New Roman" w:hAnsi="Arial" w:cs="Arial"/>
          <w:color w:val="000000"/>
          <w:sz w:val="24"/>
          <w:szCs w:val="24"/>
          <w:lang w:eastAsia="ru-RU"/>
        </w:rPr>
        <w:lastRenderedPageBreak/>
        <w:t>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2.6.4.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proofErr w:type="gramStart"/>
      <w:r w:rsidRPr="006F39AC">
        <w:rPr>
          <w:rFonts w:ascii="Arial" w:eastAsia="Times New Roman" w:hAnsi="Arial" w:cs="Arial"/>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roofErr w:type="gramEnd"/>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2.6.5. К документам, на основании которых принимаются решения, предусмотренные пунктом 2.3.1 настоящего административного регламента, относятся: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а) правоустанавливающие и (или) </w:t>
      </w:r>
      <w:proofErr w:type="spellStart"/>
      <w:r w:rsidRPr="006F39AC">
        <w:rPr>
          <w:rFonts w:ascii="Arial" w:eastAsia="Times New Roman" w:hAnsi="Arial" w:cs="Arial"/>
          <w:color w:val="000000"/>
          <w:sz w:val="24"/>
          <w:szCs w:val="24"/>
          <w:lang w:eastAsia="ru-RU"/>
        </w:rPr>
        <w:t>правоудостоверяющие</w:t>
      </w:r>
      <w:proofErr w:type="spellEnd"/>
      <w:r w:rsidRPr="006F39AC">
        <w:rPr>
          <w:rFonts w:ascii="Arial" w:eastAsia="Times New Roman" w:hAnsi="Arial" w:cs="Arial"/>
          <w:color w:val="000000"/>
          <w:sz w:val="24"/>
          <w:szCs w:val="24"/>
          <w:lang w:eastAsia="ru-RU"/>
        </w:rPr>
        <w:t xml:space="preserve"> документы на объект (объекты) адресации (в случае присвоения адреса зданию (строению) или сооружению, в том числе строительство которых не завершено, в соответствии с </w:t>
      </w:r>
      <w:hyperlink r:id="rId24" w:tgtFrame="_blank" w:history="1">
        <w:r w:rsidRPr="006F39AC">
          <w:rPr>
            <w:rFonts w:ascii="Arial" w:eastAsia="Times New Roman" w:hAnsi="Arial" w:cs="Arial"/>
            <w:color w:val="0000FF"/>
            <w:sz w:val="24"/>
            <w:szCs w:val="24"/>
            <w:lang w:eastAsia="ru-RU"/>
          </w:rPr>
          <w:t>Градостроительным кодексом</w:t>
        </w:r>
      </w:hyperlink>
      <w:r w:rsidRPr="006F39AC">
        <w:rPr>
          <w:rFonts w:ascii="Arial" w:eastAsia="Times New Roman" w:hAnsi="Arial" w:cs="Arial"/>
          <w:color w:val="000000"/>
          <w:sz w:val="24"/>
          <w:szCs w:val="24"/>
          <w:lang w:eastAsia="ru-RU"/>
        </w:rPr>
        <w:t xml:space="preserve"> Российской Федерации для </w:t>
      </w:r>
      <w:proofErr w:type="gramStart"/>
      <w:r w:rsidRPr="006F39AC">
        <w:rPr>
          <w:rFonts w:ascii="Arial" w:eastAsia="Times New Roman" w:hAnsi="Arial" w:cs="Arial"/>
          <w:color w:val="000000"/>
          <w:sz w:val="24"/>
          <w:szCs w:val="24"/>
          <w:lang w:eastAsia="ru-RU"/>
        </w:rPr>
        <w:t>строительства</w:t>
      </w:r>
      <w:proofErr w:type="gramEnd"/>
      <w:r w:rsidRPr="006F39AC">
        <w:rPr>
          <w:rFonts w:ascii="Arial" w:eastAsia="Times New Roman" w:hAnsi="Arial" w:cs="Arial"/>
          <w:color w:val="000000"/>
          <w:sz w:val="24"/>
          <w:szCs w:val="24"/>
          <w:lang w:eastAsia="ru-RU"/>
        </w:rPr>
        <w:t xml:space="preserve"> которых получение разрешения на строительство не требуется, правоустанавливающие и (или) </w:t>
      </w:r>
      <w:proofErr w:type="spellStart"/>
      <w:r w:rsidRPr="006F39AC">
        <w:rPr>
          <w:rFonts w:ascii="Arial" w:eastAsia="Times New Roman" w:hAnsi="Arial" w:cs="Arial"/>
          <w:color w:val="000000"/>
          <w:sz w:val="24"/>
          <w:szCs w:val="24"/>
          <w:lang w:eastAsia="ru-RU"/>
        </w:rPr>
        <w:t>правоудостоверяющие</w:t>
      </w:r>
      <w:proofErr w:type="spellEnd"/>
      <w:r w:rsidRPr="006F39AC">
        <w:rPr>
          <w:rFonts w:ascii="Arial" w:eastAsia="Times New Roman" w:hAnsi="Arial" w:cs="Arial"/>
          <w:color w:val="000000"/>
          <w:sz w:val="24"/>
          <w:szCs w:val="24"/>
          <w:lang w:eastAsia="ru-RU"/>
        </w:rPr>
        <w:t xml:space="preserve"> документы на земельный участок, на котором расположены указанное здание (строение), сооружение);</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б) выписки из Единого государственного реестра недвижимости об объектах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в) разрешение на строительство объекта адресации (при присвоении адреса строящимся объектам адресации) (за исключением случаев, если в соответствии с </w:t>
      </w:r>
      <w:hyperlink r:id="rId25" w:tgtFrame="_blank" w:history="1">
        <w:r w:rsidRPr="006F39AC">
          <w:rPr>
            <w:rFonts w:ascii="Arial" w:eastAsia="Times New Roman" w:hAnsi="Arial" w:cs="Arial"/>
            <w:color w:val="0000FF"/>
            <w:sz w:val="24"/>
            <w:szCs w:val="24"/>
            <w:lang w:eastAsia="ru-RU"/>
          </w:rPr>
          <w:t>Градостроительным кодексом</w:t>
        </w:r>
      </w:hyperlink>
      <w:r w:rsidRPr="006F39AC">
        <w:rPr>
          <w:rFonts w:ascii="Arial" w:eastAsia="Times New Roman" w:hAnsi="Arial" w:cs="Arial"/>
          <w:color w:val="000000"/>
          <w:sz w:val="24"/>
          <w:szCs w:val="24"/>
          <w:lang w:eastAsia="ru-RU"/>
        </w:rPr>
        <w:t> Российской Федерации для строительства или реконструкции здания (строения), сооружения получение разрешения на строительство не требуется) и (или) при наличии разрешения на ввод объекта адресации в эксплуатацию;</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г) 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д) выписка из Единого государственного реестра недвижимости об объекте недвижимости, являющемся объектом адресации (в случае присвоения адреса объекту адресации, поставленному на кадастровый учет);</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е) решение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ж) акт 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lastRenderedPageBreak/>
        <w:t>з) выписка из Единого государственного реестра недвижимости об объекте недвижимости, который снят с государственного кадастрового учета, являющемся объектом адресации (в случае аннулирования адреса объекта адресации по основаниям, указанным в подпункте «а» пункта 14 Правил присвоения, изменения и аннулирования адресов, утвержденных постановлением Правительства Российской Федерации </w:t>
      </w:r>
      <w:hyperlink r:id="rId26" w:tgtFrame="_blank" w:history="1">
        <w:r w:rsidRPr="006F39AC">
          <w:rPr>
            <w:rFonts w:ascii="Arial" w:eastAsia="Times New Roman" w:hAnsi="Arial" w:cs="Arial"/>
            <w:color w:val="0000FF"/>
            <w:sz w:val="24"/>
            <w:szCs w:val="24"/>
            <w:lang w:eastAsia="ru-RU"/>
          </w:rPr>
          <w:t>от 19.11.2014 № 1221</w:t>
        </w:r>
      </w:hyperlink>
      <w:r w:rsidRPr="006F39AC">
        <w:rPr>
          <w:rFonts w:ascii="Arial" w:eastAsia="Times New Roman" w:hAnsi="Arial" w:cs="Arial"/>
          <w:color w:val="000000"/>
          <w:sz w:val="24"/>
          <w:szCs w:val="24"/>
          <w:lang w:eastAsia="ru-RU"/>
        </w:rPr>
        <w:t>);</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и) уведомление об отсутствии в Едином государственном реестре недвижимости запрашиваемых сведений по объекту недвижимости, являющемуся объектом адресации (в случае аннулирования адреса объекта адресации по основаниям, указанным в подпункте «а» пункта 14 Правил присвоения, изменения и аннулирования адресов, утвержденных постановлением Правительства Российской Федерации </w:t>
      </w:r>
      <w:hyperlink r:id="rId27" w:tgtFrame="_blank" w:history="1">
        <w:r w:rsidRPr="006F39AC">
          <w:rPr>
            <w:rFonts w:ascii="Arial" w:eastAsia="Times New Roman" w:hAnsi="Arial" w:cs="Arial"/>
            <w:color w:val="0000FF"/>
            <w:sz w:val="24"/>
            <w:szCs w:val="24"/>
            <w:lang w:eastAsia="ru-RU"/>
          </w:rPr>
          <w:t>от 19.11.2014 № 1221</w:t>
        </w:r>
      </w:hyperlink>
      <w:r w:rsidRPr="006F39AC">
        <w:rPr>
          <w:rFonts w:ascii="Arial" w:eastAsia="Times New Roman" w:hAnsi="Arial" w:cs="Arial"/>
          <w:color w:val="000000"/>
          <w:sz w:val="24"/>
          <w:szCs w:val="24"/>
          <w:lang w:eastAsia="ru-RU"/>
        </w:rPr>
        <w:t>).</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proofErr w:type="gramStart"/>
      <w:r w:rsidRPr="006F39AC">
        <w:rPr>
          <w:rFonts w:ascii="Arial" w:eastAsia="Times New Roman" w:hAnsi="Arial" w:cs="Arial"/>
          <w:color w:val="000000"/>
          <w:sz w:val="24"/>
          <w:szCs w:val="24"/>
          <w:lang w:eastAsia="ru-RU"/>
        </w:rPr>
        <w:t>Заявители (представители заявителя) при подаче заявления вправе приложить к нему документы, указанные в подпунктах «а», «в», «г», «е» и «ж» настоящего административного регламента.</w:t>
      </w:r>
      <w:proofErr w:type="gramEnd"/>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2.6.6. Структурное подразделение Администрации самостоятельно запрашивает в рамках межведомственного информационного взаимодействия в том числе, при наличии технической возможности, в электронной форме с использованием системы межведомственного электронного взаимодействия, в случае, если заявитель не представил документы по собственной инициативе, документы (информацию), указанные в пункте 2.6.5. настоящего административного регламента, необходимые для оказания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2.6.7. Структурное подразделение Администрации не вправе требовать от заявителя: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proofErr w:type="gramStart"/>
      <w:r w:rsidRPr="006F39AC">
        <w:rPr>
          <w:rFonts w:ascii="Arial" w:eastAsia="Times New Roman" w:hAnsi="Arial" w:cs="Arial"/>
          <w:color w:val="000000"/>
          <w:sz w:val="24"/>
          <w:szCs w:val="24"/>
          <w:lang w:eastAsia="ru-RU"/>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Мурманской области и муниципальными правовыми актами находятся в распоряжении Администрации, предоставляющей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w:t>
      </w:r>
      <w:proofErr w:type="gramEnd"/>
      <w:r w:rsidRPr="006F39AC">
        <w:rPr>
          <w:rFonts w:ascii="Arial" w:eastAsia="Times New Roman" w:hAnsi="Arial" w:cs="Arial"/>
          <w:color w:val="000000"/>
          <w:sz w:val="24"/>
          <w:szCs w:val="24"/>
          <w:lang w:eastAsia="ru-RU"/>
        </w:rPr>
        <w:t xml:space="preserve"> 7 Федерального закона </w:t>
      </w:r>
      <w:hyperlink r:id="rId28" w:tgtFrame="_blank" w:history="1">
        <w:r w:rsidRPr="006F39AC">
          <w:rPr>
            <w:rFonts w:ascii="Arial" w:eastAsia="Times New Roman" w:hAnsi="Arial" w:cs="Arial"/>
            <w:color w:val="0000FF"/>
            <w:sz w:val="24"/>
            <w:szCs w:val="24"/>
            <w:lang w:eastAsia="ru-RU"/>
          </w:rPr>
          <w:t>от 27.07.2010 № 210-ФЗ</w:t>
        </w:r>
      </w:hyperlink>
      <w:r w:rsidRPr="006F39AC">
        <w:rPr>
          <w:rFonts w:ascii="Arial" w:eastAsia="Times New Roman" w:hAnsi="Arial" w:cs="Arial"/>
          <w:color w:val="000000"/>
          <w:sz w:val="24"/>
          <w:szCs w:val="24"/>
          <w:lang w:eastAsia="ru-RU"/>
        </w:rPr>
        <w:t> «Об организации предоставления государственных и муниципальных услуг»;</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proofErr w:type="gramStart"/>
      <w:r w:rsidRPr="006F39AC">
        <w:rPr>
          <w:rFonts w:ascii="Arial" w:eastAsia="Times New Roman" w:hAnsi="Arial" w:cs="Arial"/>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w:t>
      </w:r>
      <w:proofErr w:type="gramEnd"/>
      <w:r w:rsidRPr="006F39AC">
        <w:rPr>
          <w:rFonts w:ascii="Arial" w:eastAsia="Times New Roman" w:hAnsi="Arial" w:cs="Arial"/>
          <w:color w:val="000000"/>
          <w:sz w:val="24"/>
          <w:szCs w:val="24"/>
          <w:lang w:eastAsia="ru-RU"/>
        </w:rPr>
        <w:t xml:space="preserve"> для предоставления муниципальной услуги, уведомляется заявитель, а также приносятся извинения за доставленные неудобства.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2.7. Исчерпывающий перечень оснований для отказа в приеме документов, необходимых для предоставления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2.7.1. Основания для отказа в приеме документов, необходимых для предоставления муниципальной услуги отсутствуют.</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2.8.1. Заявление может быть оставлено без рассмотрения или ответа в случаях, установленных статьей 11 Федерального закона Российской Федерации от 02.05.2006</w:t>
      </w:r>
      <w:r w:rsidRPr="006F39AC">
        <w:rPr>
          <w:rFonts w:ascii="Arial" w:eastAsia="Times New Roman" w:hAnsi="Arial" w:cs="Arial"/>
          <w:color w:val="000000"/>
          <w:sz w:val="24"/>
          <w:szCs w:val="24"/>
          <w:lang w:eastAsia="ru-RU"/>
        </w:rPr>
        <w:br/>
        <w:t>№ 59-ФЗ «О порядке рассмотрения обращений граждан Российской Федерации».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2.8.2. Основания для отказа в предоставлении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bookmarkStart w:id="15" w:name="Par0"/>
      <w:bookmarkEnd w:id="15"/>
      <w:proofErr w:type="gramStart"/>
      <w:r w:rsidRPr="006F39AC">
        <w:rPr>
          <w:rFonts w:ascii="Arial" w:eastAsia="Times New Roman" w:hAnsi="Arial" w:cs="Arial"/>
          <w:color w:val="000000"/>
          <w:sz w:val="24"/>
          <w:szCs w:val="24"/>
          <w:lang w:eastAsia="ru-RU"/>
        </w:rPr>
        <w:t>а) с заявлением о присвоении объекту адресации адреса обратилось лицо, не указанное в пункте 1.2.1 настоящего Административного регламента;</w:t>
      </w:r>
      <w:proofErr w:type="gramEnd"/>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б) ответ на межведомственный запрос свидетельствует об отсутствии документа и (или) информации, </w:t>
      </w:r>
      <w:proofErr w:type="gramStart"/>
      <w:r w:rsidRPr="006F39AC">
        <w:rPr>
          <w:rFonts w:ascii="Arial" w:eastAsia="Times New Roman" w:hAnsi="Arial" w:cs="Arial"/>
          <w:color w:val="000000"/>
          <w:sz w:val="24"/>
          <w:szCs w:val="24"/>
          <w:lang w:eastAsia="ru-RU"/>
        </w:rPr>
        <w:t>необходимых</w:t>
      </w:r>
      <w:proofErr w:type="gramEnd"/>
      <w:r w:rsidRPr="006F39AC">
        <w:rPr>
          <w:rFonts w:ascii="Arial" w:eastAsia="Times New Roman" w:hAnsi="Arial" w:cs="Arial"/>
          <w:color w:val="000000"/>
          <w:sz w:val="24"/>
          <w:szCs w:val="24"/>
          <w:lang w:eastAsia="ru-RU"/>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в)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г) отсутствуют случаи и условия для присвоения объекту адресации адреса или аннулирования его адреса, указанные в </w:t>
      </w:r>
      <w:hyperlink r:id="rId29" w:history="1">
        <w:r w:rsidRPr="006F39AC">
          <w:rPr>
            <w:rFonts w:ascii="Arial" w:eastAsia="Times New Roman" w:hAnsi="Arial" w:cs="Arial"/>
            <w:color w:val="0000FF"/>
            <w:sz w:val="24"/>
            <w:szCs w:val="24"/>
            <w:lang w:eastAsia="ru-RU"/>
          </w:rPr>
          <w:t>пунктах 5</w:t>
        </w:r>
      </w:hyperlink>
      <w:r w:rsidRPr="006F39AC">
        <w:rPr>
          <w:rFonts w:ascii="Arial" w:eastAsia="Times New Roman" w:hAnsi="Arial" w:cs="Arial"/>
          <w:color w:val="000000"/>
          <w:sz w:val="24"/>
          <w:szCs w:val="24"/>
          <w:lang w:eastAsia="ru-RU"/>
        </w:rPr>
        <w:t>, </w:t>
      </w:r>
      <w:hyperlink r:id="rId30" w:history="1">
        <w:r w:rsidRPr="006F39AC">
          <w:rPr>
            <w:rFonts w:ascii="Arial" w:eastAsia="Times New Roman" w:hAnsi="Arial" w:cs="Arial"/>
            <w:color w:val="0000FF"/>
            <w:sz w:val="24"/>
            <w:szCs w:val="24"/>
            <w:lang w:eastAsia="ru-RU"/>
          </w:rPr>
          <w:t>8</w:t>
        </w:r>
      </w:hyperlink>
      <w:r w:rsidRPr="006F39AC">
        <w:rPr>
          <w:rFonts w:ascii="Arial" w:eastAsia="Times New Roman" w:hAnsi="Arial" w:cs="Arial"/>
          <w:color w:val="000000"/>
          <w:sz w:val="24"/>
          <w:szCs w:val="24"/>
          <w:lang w:eastAsia="ru-RU"/>
        </w:rPr>
        <w:t> - </w:t>
      </w:r>
      <w:hyperlink r:id="rId31" w:history="1">
        <w:r w:rsidRPr="006F39AC">
          <w:rPr>
            <w:rFonts w:ascii="Arial" w:eastAsia="Times New Roman" w:hAnsi="Arial" w:cs="Arial"/>
            <w:color w:val="0000FF"/>
            <w:sz w:val="24"/>
            <w:szCs w:val="24"/>
            <w:lang w:eastAsia="ru-RU"/>
          </w:rPr>
          <w:t>11</w:t>
        </w:r>
      </w:hyperlink>
      <w:r w:rsidRPr="006F39AC">
        <w:rPr>
          <w:rFonts w:ascii="Arial" w:eastAsia="Times New Roman" w:hAnsi="Arial" w:cs="Arial"/>
          <w:color w:val="000000"/>
          <w:sz w:val="24"/>
          <w:szCs w:val="24"/>
          <w:lang w:eastAsia="ru-RU"/>
        </w:rPr>
        <w:t> и </w:t>
      </w:r>
      <w:hyperlink r:id="rId32" w:history="1">
        <w:r w:rsidRPr="006F39AC">
          <w:rPr>
            <w:rFonts w:ascii="Arial" w:eastAsia="Times New Roman" w:hAnsi="Arial" w:cs="Arial"/>
            <w:color w:val="0000FF"/>
            <w:sz w:val="24"/>
            <w:szCs w:val="24"/>
            <w:lang w:eastAsia="ru-RU"/>
          </w:rPr>
          <w:t>14</w:t>
        </w:r>
      </w:hyperlink>
      <w:r w:rsidRPr="006F39AC">
        <w:rPr>
          <w:rFonts w:ascii="Arial" w:eastAsia="Times New Roman" w:hAnsi="Arial" w:cs="Arial"/>
          <w:color w:val="000000"/>
          <w:sz w:val="24"/>
          <w:szCs w:val="24"/>
          <w:lang w:eastAsia="ru-RU"/>
        </w:rPr>
        <w:t> - </w:t>
      </w:r>
      <w:hyperlink r:id="rId33" w:history="1">
        <w:r w:rsidRPr="006F39AC">
          <w:rPr>
            <w:rFonts w:ascii="Arial" w:eastAsia="Times New Roman" w:hAnsi="Arial" w:cs="Arial"/>
            <w:color w:val="0000FF"/>
            <w:sz w:val="24"/>
            <w:szCs w:val="24"/>
            <w:lang w:eastAsia="ru-RU"/>
          </w:rPr>
          <w:t>18</w:t>
        </w:r>
      </w:hyperlink>
      <w:r w:rsidRPr="006F39AC">
        <w:rPr>
          <w:rFonts w:ascii="Arial" w:eastAsia="Times New Roman" w:hAnsi="Arial" w:cs="Arial"/>
          <w:color w:val="000000"/>
          <w:sz w:val="24"/>
          <w:szCs w:val="24"/>
          <w:lang w:eastAsia="ru-RU"/>
        </w:rPr>
        <w:t> Правил присвоения, изменения и аннулирования адресов, утвержденных постановлением Правительства Российской Федерации </w:t>
      </w:r>
      <w:hyperlink r:id="rId34" w:tgtFrame="_blank" w:history="1">
        <w:r w:rsidRPr="006F39AC">
          <w:rPr>
            <w:rFonts w:ascii="Arial" w:eastAsia="Times New Roman" w:hAnsi="Arial" w:cs="Arial"/>
            <w:color w:val="0000FF"/>
            <w:sz w:val="24"/>
            <w:szCs w:val="24"/>
            <w:lang w:eastAsia="ru-RU"/>
          </w:rPr>
          <w:t>от 19.11.2014 № 1221</w:t>
        </w:r>
      </w:hyperlink>
      <w:r w:rsidRPr="006F39AC">
        <w:rPr>
          <w:rFonts w:ascii="Arial" w:eastAsia="Times New Roman" w:hAnsi="Arial" w:cs="Arial"/>
          <w:color w:val="000000"/>
          <w:sz w:val="24"/>
          <w:szCs w:val="24"/>
          <w:lang w:eastAsia="ru-RU"/>
        </w:rPr>
        <w:t>.</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lastRenderedPageBreak/>
        <w:t>2.8.3. Непредставление (несвоевременное представление) органом или организацией по межведомственному запросу документов и информации не является основанием для отказа в предоставлении заявителю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2.8.4. Основания для приостановления предоставления муниципальной услуги отсутствуют.</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2.9. Размер платы, взимаемой с заявителя при предоставлении муниципальной услуги, и способы ее взимания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2.9.1. Предоставление муниципальной услуги осуществляется бесплатно.</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2.9.2. В соответствии со статьей 22.1 «Основ законодательства Российской Федерации о нотариате», утвержденных Верховным Советом Российской Федерации</w:t>
      </w:r>
      <w:r w:rsidRPr="006F39AC">
        <w:rPr>
          <w:rFonts w:ascii="Arial" w:eastAsia="Times New Roman" w:hAnsi="Arial" w:cs="Arial"/>
          <w:color w:val="000000"/>
          <w:sz w:val="24"/>
          <w:szCs w:val="24"/>
          <w:lang w:eastAsia="ru-RU"/>
        </w:rPr>
        <w:br/>
      </w:r>
      <w:hyperlink r:id="rId35" w:tgtFrame="_blank" w:history="1">
        <w:r w:rsidRPr="006F39AC">
          <w:rPr>
            <w:rFonts w:ascii="Arial" w:eastAsia="Times New Roman" w:hAnsi="Arial" w:cs="Arial"/>
            <w:color w:val="0000FF"/>
            <w:sz w:val="24"/>
            <w:szCs w:val="24"/>
            <w:lang w:eastAsia="ru-RU"/>
          </w:rPr>
          <w:t>от 11.02.1993 № 4462-1</w:t>
        </w:r>
      </w:hyperlink>
      <w:r w:rsidRPr="006F39AC">
        <w:rPr>
          <w:rFonts w:ascii="Arial" w:eastAsia="Times New Roman" w:hAnsi="Arial" w:cs="Arial"/>
          <w:color w:val="000000"/>
          <w:sz w:val="24"/>
          <w:szCs w:val="24"/>
          <w:lang w:eastAsia="ru-RU"/>
        </w:rPr>
        <w:t>, выдача нотариально заверенных копий документов и нотариально удостоверенной доверенности на совершение действий осуществляется за плату, размер которой установлен статьей 333.24 Налогового кодекса Российской Федерации. Госпошлина за совершение нотариальных действий взимается нотариусами.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2.10. Требования к местам предоставления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2.10.1. Проектирование и строительство или выбор здания (строения), в котором планируется расположение структурного подразделения Администрации, должно осуществляться с учетом пешеходной доступности для заявителей.</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2.10.2. Требования к парковочным местам:</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на территории, прилегающей к месторасположению структурного подразделения Администрации, оборудуются места для парковки автотранспортных средств;</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доступ заявителей к парковочным местам является бесплатным.</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2.10.3. Здание, в котором расположено структурное подразделение Администрации, должно быть оборудовано отдельным входом для свободного доступа граждан. Должны быть созданы условия для обслуживания маломобильных групп населения: помещения должны быть оборудованы пандусами, специальными ограждениями и перилами.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Помещения, в которых предоставляется муниципальная услуга, обеспечивают инвалидам (включая инвалидов, использующих кресла - коляски и собак - проводников):</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1) условия для беспрепятственного доступа к объекту (зданию), в котором предоставляется услуга;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 возможность самостоятельного передвижения по территории, на которой расположены объекты (здания), в которых предоставляется услуга, а также входа в такие объекты, в том числе с использованием кресла – коляски;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3) сопровождение инвалидов, имеющих стойкие расстройства функции зрения и самостоятельного передвижения;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в которых предоставляются услуги, и к услугам с учетом ограничений их жизнедеятельности;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 - точечным шрифтом Брайля, допуск </w:t>
      </w:r>
      <w:proofErr w:type="spellStart"/>
      <w:r w:rsidRPr="006F39AC">
        <w:rPr>
          <w:rFonts w:ascii="Arial" w:eastAsia="Times New Roman" w:hAnsi="Arial" w:cs="Arial"/>
          <w:color w:val="000000"/>
          <w:sz w:val="24"/>
          <w:szCs w:val="24"/>
          <w:lang w:eastAsia="ru-RU"/>
        </w:rPr>
        <w:t>сурдопереводчика</w:t>
      </w:r>
      <w:proofErr w:type="spellEnd"/>
      <w:r w:rsidRPr="006F39AC">
        <w:rPr>
          <w:rFonts w:ascii="Arial" w:eastAsia="Times New Roman" w:hAnsi="Arial" w:cs="Arial"/>
          <w:color w:val="000000"/>
          <w:sz w:val="24"/>
          <w:szCs w:val="24"/>
          <w:lang w:eastAsia="ru-RU"/>
        </w:rPr>
        <w:t xml:space="preserve"> и </w:t>
      </w:r>
      <w:proofErr w:type="spellStart"/>
      <w:r w:rsidRPr="006F39AC">
        <w:rPr>
          <w:rFonts w:ascii="Arial" w:eastAsia="Times New Roman" w:hAnsi="Arial" w:cs="Arial"/>
          <w:color w:val="000000"/>
          <w:sz w:val="24"/>
          <w:szCs w:val="24"/>
          <w:lang w:eastAsia="ru-RU"/>
        </w:rPr>
        <w:t>тифлосурдопереводчика</w:t>
      </w:r>
      <w:proofErr w:type="spellEnd"/>
      <w:r w:rsidRPr="006F39AC">
        <w:rPr>
          <w:rFonts w:ascii="Arial" w:eastAsia="Times New Roman" w:hAnsi="Arial" w:cs="Arial"/>
          <w:color w:val="000000"/>
          <w:sz w:val="24"/>
          <w:szCs w:val="24"/>
          <w:lang w:eastAsia="ru-RU"/>
        </w:rPr>
        <w:t>;</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proofErr w:type="gramStart"/>
      <w:r w:rsidRPr="006F39AC">
        <w:rPr>
          <w:rFonts w:ascii="Arial" w:eastAsia="Times New Roman" w:hAnsi="Arial" w:cs="Arial"/>
          <w:color w:val="000000"/>
          <w:sz w:val="24"/>
          <w:szCs w:val="24"/>
          <w:lang w:eastAsia="ru-RU"/>
        </w:rPr>
        <w:lastRenderedPageBreak/>
        <w:t>6) допуск собаки - 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 - правовому регулированию в сфере социальной защиты населения;</w:t>
      </w:r>
      <w:proofErr w:type="gramEnd"/>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7) оказание специалистами структурного подразделения Администрации, предоставляющих услуги населению, помощи инвалидам в преодолении барьеров, мешающих получению ими услуг наравне с другими лицами.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2.10.4. Центральный вход в здание, в котором расположено структурное подразделение Администрации, должен быть оборудован информационной табличкой (вывеской), содержащей следующую информацию:</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наименование структурного подразделения Администрации;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место нахождения;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режим работы.</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2.10.5. Вход и выход из помещений оборудуются соответствующими указателями.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2.10.6. Прием заявителей осуществляется в отведенных для этих целей помещениях.</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2.10.7. Для удобства заявителей помещения для приема заявителей рекомендуется размещать на нижнем этаже здания (строения), с предоставлением доступа в помещение маломобильным группам населения.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2.10.8. Присутственные места включают места для ожидания, информирования и приема заявителей.</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2.10.9. Помещения должны соответствовать санитарно-гигиеническим правилам и нормативам.</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2.10.10. Присутственные места предоставления услуги должны иметь туалет со свободным доступом к нему заявителей.</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2.10.11. В местах ожидания должен быть предусмотрен гардероб либо специальные напольные и (или) настенные вешалки для одежды.</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2.10.12. Места для информирования, предназначенные для ознакомления заявителей с информационными материалами, оборудуются: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информационными стендами или информационными терминалами;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стульями и столами (стойками для письма) для возможности оформления документов.</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2.10.13. Стенды (вывески), содержащие информацию о процедуре предоставления муниципальной услуги, размещаются в вестибюле.</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2.10.14. Информационные стенды с образцами заполнения запросов и перечнем документов, необходимых для предоставления муниципальной услуги, столы (стойки) для письма размещаются в местах, обеспечивающих свободный доступ к ним лицам, имеющим ограничения к передвижению, в том числе инвалидам, использующим кресла-коляски.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2.10.15. Места для ожидания должны соответствовать комфортным условиям для заявителей и оптимальным условиям для работы должностных лиц, осуществляющих прием и консультирование граждан.</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2.10.16. Места ожидания в очереди на предоставление документов должны быть оборудованы стульями (кресельными секциями) и (или) скамьями (</w:t>
      </w:r>
      <w:proofErr w:type="spellStart"/>
      <w:r w:rsidRPr="006F39AC">
        <w:rPr>
          <w:rFonts w:ascii="Arial" w:eastAsia="Times New Roman" w:hAnsi="Arial" w:cs="Arial"/>
          <w:color w:val="000000"/>
          <w:sz w:val="24"/>
          <w:szCs w:val="24"/>
          <w:lang w:eastAsia="ru-RU"/>
        </w:rPr>
        <w:t>банкетками</w:t>
      </w:r>
      <w:proofErr w:type="spellEnd"/>
      <w:r w:rsidRPr="006F39AC">
        <w:rPr>
          <w:rFonts w:ascii="Arial" w:eastAsia="Times New Roman" w:hAnsi="Arial" w:cs="Arial"/>
          <w:color w:val="000000"/>
          <w:sz w:val="24"/>
          <w:szCs w:val="24"/>
          <w:lang w:eastAsia="ru-RU"/>
        </w:rPr>
        <w:t xml:space="preserve">). Количество мест ожидания определяется исходя из фактической нагрузки и </w:t>
      </w:r>
      <w:r w:rsidRPr="006F39AC">
        <w:rPr>
          <w:rFonts w:ascii="Arial" w:eastAsia="Times New Roman" w:hAnsi="Arial" w:cs="Arial"/>
          <w:color w:val="000000"/>
          <w:sz w:val="24"/>
          <w:szCs w:val="24"/>
          <w:lang w:eastAsia="ru-RU"/>
        </w:rPr>
        <w:lastRenderedPageBreak/>
        <w:t>возможностей для их размещения в здании, но не может составлять менее двух мест на каждое должностное лицо, ведущее прием документов.</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2.10.17. Места для заполнения документов оборудуются стульями, столами (стойками) и обеспечиваются образцами заполнения документов, бланками заявлений и ручками для письма.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2.10.18. Место ожидания должно находиться в холле или ином специально приспособленном помещении.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2.10.19. Для создания комфортных условий ожидания на столах (стойках) для письма могут размещаться газеты, журналы, печатная продукция (брошюры, буклеты) по вопросам предоставления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2.10.20. Кабинет, в котором осуществляется прием заявителей, должен быть оборудован информационной табличкой (вывеской) с указанием:</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номера кабинета;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фамилия, имя, отчество должностного лица, осуществляющего прием.</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2.10.21. Должностное лицо, осуществляющее прием, обеспечивается личной идентификационной карточкой и (или) настольной табличкой.</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2.10.22. Место для приема посетителя должно быть снабжено стулом, иметь место для письма и раскладки документов.</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2.10.23. В целях обеспечения конфиденциальности сведений о заявителе одним должностным лицом одновременно ведется прием только одного посетителя. Одновременное консультирование и (или) прием двух и более посетителей не допускаются.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2.11. Показатели доступности и качества предоставления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Показатели доступности и качества предоставления муниципальной услуги и их значения приведены в приложении 3 к настоящему административному регламенту.</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2.12. Иные требования к предоставлению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2.12.1. Форму заявления заявитель может получить в электронном виде на Интернет-ресурсах, указанных в пункте 1.3.1 настоящего административного регламента.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2.12.2. При обращении заявителя в МФЦ за получением результата муниципальной услуги МФЦ вправе осуществить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структурным подразделением Администрации.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2.12.3. </w:t>
      </w:r>
      <w:proofErr w:type="gramStart"/>
      <w:r w:rsidRPr="006F39AC">
        <w:rPr>
          <w:rFonts w:ascii="Arial" w:eastAsia="Times New Roman" w:hAnsi="Arial" w:cs="Arial"/>
          <w:color w:val="000000"/>
          <w:sz w:val="24"/>
          <w:szCs w:val="24"/>
          <w:lang w:eastAsia="ru-RU"/>
        </w:rPr>
        <w:t>При обращении заявителя за получением услуги в электронной форме с использованием усиленной квалифицированной электронной подписи, а также в целях обеспечения проверки органом власти действительности усиленной квалифицированной электронной подписи заявителя, использованной при обращении за получением услуги, перечень классов средств электронных подписей и удостоверяющих центров, допустимых для совершения указанных действий, определяется в соответствии с приказом ФСБ Российской Федерации от 27.12.2011 № 796 «Об</w:t>
      </w:r>
      <w:proofErr w:type="gramEnd"/>
      <w:r w:rsidRPr="006F39AC">
        <w:rPr>
          <w:rFonts w:ascii="Arial" w:eastAsia="Times New Roman" w:hAnsi="Arial" w:cs="Arial"/>
          <w:color w:val="000000"/>
          <w:sz w:val="24"/>
          <w:szCs w:val="24"/>
          <w:lang w:eastAsia="ru-RU"/>
        </w:rPr>
        <w:t xml:space="preserve"> </w:t>
      </w:r>
      <w:proofErr w:type="gramStart"/>
      <w:r w:rsidRPr="006F39AC">
        <w:rPr>
          <w:rFonts w:ascii="Arial" w:eastAsia="Times New Roman" w:hAnsi="Arial" w:cs="Arial"/>
          <w:color w:val="000000"/>
          <w:sz w:val="24"/>
          <w:szCs w:val="24"/>
          <w:lang w:eastAsia="ru-RU"/>
        </w:rPr>
        <w:t>утверждении</w:t>
      </w:r>
      <w:proofErr w:type="gramEnd"/>
      <w:r w:rsidRPr="006F39AC">
        <w:rPr>
          <w:rFonts w:ascii="Arial" w:eastAsia="Times New Roman" w:hAnsi="Arial" w:cs="Arial"/>
          <w:color w:val="000000"/>
          <w:sz w:val="24"/>
          <w:szCs w:val="24"/>
          <w:lang w:eastAsia="ru-RU"/>
        </w:rPr>
        <w:t xml:space="preserve"> требований к средствам электронной подписи и требований к средствам удостоверяющего центра».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lastRenderedPageBreak/>
        <w:t>2.12.4. 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2.12.5. Документы, прилагаемые заявителем к заявлению, представляемые в электронной форме, направляются в следующих форматах:</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а) </w:t>
      </w:r>
      <w:proofErr w:type="spellStart"/>
      <w:r w:rsidRPr="006F39AC">
        <w:rPr>
          <w:rFonts w:ascii="Arial" w:eastAsia="Times New Roman" w:hAnsi="Arial" w:cs="Arial"/>
          <w:color w:val="000000"/>
          <w:sz w:val="24"/>
          <w:szCs w:val="24"/>
          <w:lang w:eastAsia="ru-RU"/>
        </w:rPr>
        <w:t>xml</w:t>
      </w:r>
      <w:proofErr w:type="spellEnd"/>
      <w:r w:rsidRPr="006F39AC">
        <w:rPr>
          <w:rFonts w:ascii="Arial" w:eastAsia="Times New Roman" w:hAnsi="Arial" w:cs="Arial"/>
          <w:color w:val="000000"/>
          <w:sz w:val="24"/>
          <w:szCs w:val="24"/>
          <w:lang w:eastAsia="ru-RU"/>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6F39AC">
        <w:rPr>
          <w:rFonts w:ascii="Arial" w:eastAsia="Times New Roman" w:hAnsi="Arial" w:cs="Arial"/>
          <w:color w:val="000000"/>
          <w:sz w:val="24"/>
          <w:szCs w:val="24"/>
          <w:lang w:eastAsia="ru-RU"/>
        </w:rPr>
        <w:t>xml</w:t>
      </w:r>
      <w:proofErr w:type="spellEnd"/>
      <w:r w:rsidRPr="006F39AC">
        <w:rPr>
          <w:rFonts w:ascii="Arial" w:eastAsia="Times New Roman" w:hAnsi="Arial" w:cs="Arial"/>
          <w:color w:val="000000"/>
          <w:sz w:val="24"/>
          <w:szCs w:val="24"/>
          <w:lang w:eastAsia="ru-RU"/>
        </w:rPr>
        <w:t>;</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б) </w:t>
      </w:r>
      <w:proofErr w:type="spellStart"/>
      <w:r w:rsidRPr="006F39AC">
        <w:rPr>
          <w:rFonts w:ascii="Arial" w:eastAsia="Times New Roman" w:hAnsi="Arial" w:cs="Arial"/>
          <w:color w:val="000000"/>
          <w:sz w:val="24"/>
          <w:szCs w:val="24"/>
          <w:lang w:eastAsia="ru-RU"/>
        </w:rPr>
        <w:t>doc</w:t>
      </w:r>
      <w:proofErr w:type="spellEnd"/>
      <w:r w:rsidRPr="006F39AC">
        <w:rPr>
          <w:rFonts w:ascii="Arial" w:eastAsia="Times New Roman" w:hAnsi="Arial" w:cs="Arial"/>
          <w:color w:val="000000"/>
          <w:sz w:val="24"/>
          <w:szCs w:val="24"/>
          <w:lang w:eastAsia="ru-RU"/>
        </w:rPr>
        <w:t xml:space="preserve">, </w:t>
      </w:r>
      <w:proofErr w:type="spellStart"/>
      <w:r w:rsidRPr="006F39AC">
        <w:rPr>
          <w:rFonts w:ascii="Arial" w:eastAsia="Times New Roman" w:hAnsi="Arial" w:cs="Arial"/>
          <w:color w:val="000000"/>
          <w:sz w:val="24"/>
          <w:szCs w:val="24"/>
          <w:lang w:eastAsia="ru-RU"/>
        </w:rPr>
        <w:t>docx</w:t>
      </w:r>
      <w:proofErr w:type="spellEnd"/>
      <w:r w:rsidRPr="006F39AC">
        <w:rPr>
          <w:rFonts w:ascii="Arial" w:eastAsia="Times New Roman" w:hAnsi="Arial" w:cs="Arial"/>
          <w:color w:val="000000"/>
          <w:sz w:val="24"/>
          <w:szCs w:val="24"/>
          <w:lang w:eastAsia="ru-RU"/>
        </w:rPr>
        <w:t xml:space="preserve">, </w:t>
      </w:r>
      <w:proofErr w:type="spellStart"/>
      <w:r w:rsidRPr="006F39AC">
        <w:rPr>
          <w:rFonts w:ascii="Arial" w:eastAsia="Times New Roman" w:hAnsi="Arial" w:cs="Arial"/>
          <w:color w:val="000000"/>
          <w:sz w:val="24"/>
          <w:szCs w:val="24"/>
          <w:lang w:eastAsia="ru-RU"/>
        </w:rPr>
        <w:t>odt</w:t>
      </w:r>
      <w:proofErr w:type="spellEnd"/>
      <w:r w:rsidRPr="006F39AC">
        <w:rPr>
          <w:rFonts w:ascii="Arial" w:eastAsia="Times New Roman" w:hAnsi="Arial" w:cs="Arial"/>
          <w:color w:val="000000"/>
          <w:sz w:val="24"/>
          <w:szCs w:val="24"/>
          <w:lang w:eastAsia="ru-RU"/>
        </w:rPr>
        <w:t xml:space="preserve"> - для документов с текстовым содержанием, не включающим формулы;</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в) </w:t>
      </w:r>
      <w:proofErr w:type="spellStart"/>
      <w:r w:rsidRPr="006F39AC">
        <w:rPr>
          <w:rFonts w:ascii="Arial" w:eastAsia="Times New Roman" w:hAnsi="Arial" w:cs="Arial"/>
          <w:color w:val="000000"/>
          <w:sz w:val="24"/>
          <w:szCs w:val="24"/>
          <w:lang w:eastAsia="ru-RU"/>
        </w:rPr>
        <w:t>xls</w:t>
      </w:r>
      <w:proofErr w:type="spellEnd"/>
      <w:r w:rsidRPr="006F39AC">
        <w:rPr>
          <w:rFonts w:ascii="Arial" w:eastAsia="Times New Roman" w:hAnsi="Arial" w:cs="Arial"/>
          <w:color w:val="000000"/>
          <w:sz w:val="24"/>
          <w:szCs w:val="24"/>
          <w:lang w:eastAsia="ru-RU"/>
        </w:rPr>
        <w:t xml:space="preserve">, </w:t>
      </w:r>
      <w:proofErr w:type="spellStart"/>
      <w:r w:rsidRPr="006F39AC">
        <w:rPr>
          <w:rFonts w:ascii="Arial" w:eastAsia="Times New Roman" w:hAnsi="Arial" w:cs="Arial"/>
          <w:color w:val="000000"/>
          <w:sz w:val="24"/>
          <w:szCs w:val="24"/>
          <w:lang w:eastAsia="ru-RU"/>
        </w:rPr>
        <w:t>xlsx</w:t>
      </w:r>
      <w:proofErr w:type="spellEnd"/>
      <w:r w:rsidRPr="006F39AC">
        <w:rPr>
          <w:rFonts w:ascii="Arial" w:eastAsia="Times New Roman" w:hAnsi="Arial" w:cs="Arial"/>
          <w:color w:val="000000"/>
          <w:sz w:val="24"/>
          <w:szCs w:val="24"/>
          <w:lang w:eastAsia="ru-RU"/>
        </w:rPr>
        <w:t xml:space="preserve">, </w:t>
      </w:r>
      <w:proofErr w:type="spellStart"/>
      <w:r w:rsidRPr="006F39AC">
        <w:rPr>
          <w:rFonts w:ascii="Arial" w:eastAsia="Times New Roman" w:hAnsi="Arial" w:cs="Arial"/>
          <w:color w:val="000000"/>
          <w:sz w:val="24"/>
          <w:szCs w:val="24"/>
          <w:lang w:eastAsia="ru-RU"/>
        </w:rPr>
        <w:t>ods</w:t>
      </w:r>
      <w:proofErr w:type="spellEnd"/>
      <w:r w:rsidRPr="006F39AC">
        <w:rPr>
          <w:rFonts w:ascii="Arial" w:eastAsia="Times New Roman" w:hAnsi="Arial" w:cs="Arial"/>
          <w:color w:val="000000"/>
          <w:sz w:val="24"/>
          <w:szCs w:val="24"/>
          <w:lang w:eastAsia="ru-RU"/>
        </w:rPr>
        <w:t xml:space="preserve"> - для документов, содержащих расчеты;</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г) </w:t>
      </w:r>
      <w:proofErr w:type="spellStart"/>
      <w:r w:rsidRPr="006F39AC">
        <w:rPr>
          <w:rFonts w:ascii="Arial" w:eastAsia="Times New Roman" w:hAnsi="Arial" w:cs="Arial"/>
          <w:color w:val="000000"/>
          <w:sz w:val="24"/>
          <w:szCs w:val="24"/>
          <w:lang w:eastAsia="ru-RU"/>
        </w:rPr>
        <w:t>pdf</w:t>
      </w:r>
      <w:proofErr w:type="spellEnd"/>
      <w:r w:rsidRPr="006F39AC">
        <w:rPr>
          <w:rFonts w:ascii="Arial" w:eastAsia="Times New Roman" w:hAnsi="Arial" w:cs="Arial"/>
          <w:color w:val="000000"/>
          <w:sz w:val="24"/>
          <w:szCs w:val="24"/>
          <w:lang w:eastAsia="ru-RU"/>
        </w:rPr>
        <w:t xml:space="preserve">, </w:t>
      </w:r>
      <w:proofErr w:type="spellStart"/>
      <w:r w:rsidRPr="006F39AC">
        <w:rPr>
          <w:rFonts w:ascii="Arial" w:eastAsia="Times New Roman" w:hAnsi="Arial" w:cs="Arial"/>
          <w:color w:val="000000"/>
          <w:sz w:val="24"/>
          <w:szCs w:val="24"/>
          <w:lang w:eastAsia="ru-RU"/>
        </w:rPr>
        <w:t>jpg</w:t>
      </w:r>
      <w:proofErr w:type="spellEnd"/>
      <w:r w:rsidRPr="006F39AC">
        <w:rPr>
          <w:rFonts w:ascii="Arial" w:eastAsia="Times New Roman" w:hAnsi="Arial" w:cs="Arial"/>
          <w:color w:val="000000"/>
          <w:sz w:val="24"/>
          <w:szCs w:val="24"/>
          <w:lang w:eastAsia="ru-RU"/>
        </w:rPr>
        <w:t xml:space="preserve">, </w:t>
      </w:r>
      <w:proofErr w:type="spellStart"/>
      <w:r w:rsidRPr="006F39AC">
        <w:rPr>
          <w:rFonts w:ascii="Arial" w:eastAsia="Times New Roman" w:hAnsi="Arial" w:cs="Arial"/>
          <w:color w:val="000000"/>
          <w:sz w:val="24"/>
          <w:szCs w:val="24"/>
          <w:lang w:eastAsia="ru-RU"/>
        </w:rPr>
        <w:t>jpeg</w:t>
      </w:r>
      <w:proofErr w:type="spellEnd"/>
      <w:r w:rsidRPr="006F39AC">
        <w:rPr>
          <w:rFonts w:ascii="Arial" w:eastAsia="Times New Roman" w:hAnsi="Arial" w:cs="Arial"/>
          <w:color w:val="000000"/>
          <w:sz w:val="24"/>
          <w:szCs w:val="24"/>
          <w:lang w:eastAsia="ru-RU"/>
        </w:rPr>
        <w:t>,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2.12.6. Документы, подлежащие предоставлению в форматах </w:t>
      </w:r>
      <w:proofErr w:type="spellStart"/>
      <w:r w:rsidRPr="006F39AC">
        <w:rPr>
          <w:rFonts w:ascii="Arial" w:eastAsia="Times New Roman" w:hAnsi="Arial" w:cs="Arial"/>
          <w:color w:val="000000"/>
          <w:sz w:val="24"/>
          <w:szCs w:val="24"/>
          <w:lang w:eastAsia="ru-RU"/>
        </w:rPr>
        <w:t>xls</w:t>
      </w:r>
      <w:proofErr w:type="spellEnd"/>
      <w:r w:rsidRPr="006F39AC">
        <w:rPr>
          <w:rFonts w:ascii="Arial" w:eastAsia="Times New Roman" w:hAnsi="Arial" w:cs="Arial"/>
          <w:color w:val="000000"/>
          <w:sz w:val="24"/>
          <w:szCs w:val="24"/>
          <w:lang w:eastAsia="ru-RU"/>
        </w:rPr>
        <w:t xml:space="preserve">, </w:t>
      </w:r>
      <w:proofErr w:type="spellStart"/>
      <w:r w:rsidRPr="006F39AC">
        <w:rPr>
          <w:rFonts w:ascii="Arial" w:eastAsia="Times New Roman" w:hAnsi="Arial" w:cs="Arial"/>
          <w:color w:val="000000"/>
          <w:sz w:val="24"/>
          <w:szCs w:val="24"/>
          <w:lang w:eastAsia="ru-RU"/>
        </w:rPr>
        <w:t>xlsx</w:t>
      </w:r>
      <w:proofErr w:type="spellEnd"/>
      <w:r w:rsidRPr="006F39AC">
        <w:rPr>
          <w:rFonts w:ascii="Arial" w:eastAsia="Times New Roman" w:hAnsi="Arial" w:cs="Arial"/>
          <w:color w:val="000000"/>
          <w:sz w:val="24"/>
          <w:szCs w:val="24"/>
          <w:lang w:eastAsia="ru-RU"/>
        </w:rPr>
        <w:t xml:space="preserve"> или </w:t>
      </w:r>
      <w:proofErr w:type="spellStart"/>
      <w:r w:rsidRPr="006F39AC">
        <w:rPr>
          <w:rFonts w:ascii="Arial" w:eastAsia="Times New Roman" w:hAnsi="Arial" w:cs="Arial"/>
          <w:color w:val="000000"/>
          <w:sz w:val="24"/>
          <w:szCs w:val="24"/>
          <w:lang w:eastAsia="ru-RU"/>
        </w:rPr>
        <w:t>ods</w:t>
      </w:r>
      <w:proofErr w:type="spellEnd"/>
      <w:r w:rsidRPr="006F39AC">
        <w:rPr>
          <w:rFonts w:ascii="Arial" w:eastAsia="Times New Roman" w:hAnsi="Arial" w:cs="Arial"/>
          <w:color w:val="000000"/>
          <w:sz w:val="24"/>
          <w:szCs w:val="24"/>
          <w:lang w:eastAsia="ru-RU"/>
        </w:rPr>
        <w:t>, формируются в виде отдельного электронного документа.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2.12.7. </w:t>
      </w:r>
      <w:proofErr w:type="gramStart"/>
      <w:r w:rsidRPr="006F39AC">
        <w:rPr>
          <w:rFonts w:ascii="Arial" w:eastAsia="Times New Roman" w:hAnsi="Arial" w:cs="Arial"/>
          <w:color w:val="000000"/>
          <w:sz w:val="24"/>
          <w:szCs w:val="24"/>
          <w:lang w:eastAsia="ru-RU"/>
        </w:rPr>
        <w:t xml:space="preserve">В случае если оригиналы документов, прилагаемых к заявлению, выданы и подписаны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6F39AC">
        <w:rPr>
          <w:rFonts w:ascii="Arial" w:eastAsia="Times New Roman" w:hAnsi="Arial" w:cs="Arial"/>
          <w:color w:val="000000"/>
          <w:sz w:val="24"/>
          <w:szCs w:val="24"/>
          <w:lang w:eastAsia="ru-RU"/>
        </w:rPr>
        <w:t>dpi</w:t>
      </w:r>
      <w:proofErr w:type="spellEnd"/>
      <w:r w:rsidRPr="006F39AC">
        <w:rPr>
          <w:rFonts w:ascii="Arial" w:eastAsia="Times New Roman" w:hAnsi="Arial" w:cs="Arial"/>
          <w:color w:val="000000"/>
          <w:sz w:val="24"/>
          <w:szCs w:val="24"/>
          <w:lang w:eastAsia="ru-RU"/>
        </w:rPr>
        <w:t xml:space="preserve"> (масштаб 1:1) и всех аутентичных признаков подлинности (графической подписи лица, печати, углового штампа бланка), с</w:t>
      </w:r>
      <w:proofErr w:type="gramEnd"/>
      <w:r w:rsidRPr="006F39AC">
        <w:rPr>
          <w:rFonts w:ascii="Arial" w:eastAsia="Times New Roman" w:hAnsi="Arial" w:cs="Arial"/>
          <w:color w:val="000000"/>
          <w:sz w:val="24"/>
          <w:szCs w:val="24"/>
          <w:lang w:eastAsia="ru-RU"/>
        </w:rPr>
        <w:t xml:space="preserve"> использованием следующих режимов:</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«черно-белый» (при отсутствии в документе графических изображений и (или) цветного текста);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«оттенки серого» (при наличии в документе графических изображений, отличных от цветного графического изображения);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«цветной» или «режим полной цветопередачи» (при наличии в документе цветных графических изображений либо цветного текста).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Количество файлов должно соответствовать количеству документов, каждый из которых содержит текстовую и (или) графическую информацию.</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p w:rsidR="006F39AC" w:rsidRPr="006F39AC" w:rsidRDefault="006F39AC" w:rsidP="006F39AC">
      <w:pPr>
        <w:spacing w:after="0" w:line="240" w:lineRule="auto"/>
        <w:jc w:val="center"/>
        <w:rPr>
          <w:rFonts w:ascii="Arial" w:eastAsia="Times New Roman" w:hAnsi="Arial" w:cs="Arial"/>
          <w:color w:val="000000"/>
          <w:sz w:val="24"/>
          <w:szCs w:val="24"/>
          <w:lang w:eastAsia="ru-RU"/>
        </w:rPr>
      </w:pPr>
      <w:r w:rsidRPr="006F39AC">
        <w:rPr>
          <w:rFonts w:ascii="Arial" w:eastAsia="Times New Roman" w:hAnsi="Arial" w:cs="Arial"/>
          <w:b/>
          <w:bCs/>
          <w:color w:val="000000"/>
          <w:sz w:val="30"/>
          <w:szCs w:val="30"/>
          <w:lang w:eastAsia="ru-RU"/>
        </w:rPr>
        <w:t>3. Состав, последовательность и сроки выполнения административных процедур, требования к порядку их выполнения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3.1. Общие положения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3.1.1. Предоставление муниципальной услуги включает в себя следующие административные процедуры:</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прием и регистрация заявления и приложенных к нему документов;</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рассмотрение заявления, направление межведомственных запросов;</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получение сведений посредством межведомственного информационного взаимодействия;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принятие решения по заявлению;</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lastRenderedPageBreak/>
        <w:t>- внесение результата предоставления муниципальной услуги в федеральный государственный адресный реестр, ведение которого осуществляется в электронном виде;</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выдача (направление) заявителю решения о присвоении адреса или об аннулировании адреса объекта адресации или выдача (направление) заявителю решения об отказе в присвоении объекту адресации адреса или аннулировании его адреса.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3.1.2. Порядок исправления допущенных опечаток и ошибок в выданных в результате предоставления государственной услуги документах указан в подразделе 3.6 настоящего административного регламента.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3.2. Прием и регистрация заявления и приложенных к нему документов</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3.2.1. Основанием для начала административной процедуры является: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а) поступление в структурное подразделение Администрации заявления и документов, указанных в пунктах 2.6.1 и 2.6.5 настоящего административного регламента, обязанность по предоставлению которых возложена на заявителя: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доставленного лично заявителем (представителем заявителя);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 </w:t>
      </w:r>
      <w:proofErr w:type="gramStart"/>
      <w:r w:rsidRPr="006F39AC">
        <w:rPr>
          <w:rFonts w:ascii="Arial" w:eastAsia="Times New Roman" w:hAnsi="Arial" w:cs="Arial"/>
          <w:color w:val="000000"/>
          <w:sz w:val="24"/>
          <w:szCs w:val="24"/>
          <w:lang w:eastAsia="ru-RU"/>
        </w:rPr>
        <w:t>направленного</w:t>
      </w:r>
      <w:proofErr w:type="gramEnd"/>
      <w:r w:rsidRPr="006F39AC">
        <w:rPr>
          <w:rFonts w:ascii="Arial" w:eastAsia="Times New Roman" w:hAnsi="Arial" w:cs="Arial"/>
          <w:color w:val="000000"/>
          <w:sz w:val="24"/>
          <w:szCs w:val="24"/>
          <w:lang w:eastAsia="ru-RU"/>
        </w:rPr>
        <w:t xml:space="preserve"> по почте;</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 </w:t>
      </w:r>
      <w:proofErr w:type="gramStart"/>
      <w:r w:rsidRPr="006F39AC">
        <w:rPr>
          <w:rFonts w:ascii="Arial" w:eastAsia="Times New Roman" w:hAnsi="Arial" w:cs="Arial"/>
          <w:color w:val="000000"/>
          <w:sz w:val="24"/>
          <w:szCs w:val="24"/>
          <w:lang w:eastAsia="ru-RU"/>
        </w:rPr>
        <w:t>полученных</w:t>
      </w:r>
      <w:proofErr w:type="gramEnd"/>
      <w:r w:rsidRPr="006F39AC">
        <w:rPr>
          <w:rFonts w:ascii="Arial" w:eastAsia="Times New Roman" w:hAnsi="Arial" w:cs="Arial"/>
          <w:color w:val="000000"/>
          <w:sz w:val="24"/>
          <w:szCs w:val="24"/>
          <w:lang w:eastAsia="ru-RU"/>
        </w:rPr>
        <w:t xml:space="preserve"> в электронном виде;</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б) личное обращение заявителя (представителя заявителя) в МФЦ с заявлением и документами, указанными в пунктах 2.6.1 и 2.6.5 настоящего административного регламента, обязанность по предоставлению которых возложена на заявителя.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3.2.2. Прием заявления для предоставления муниципальной услуги в структурном подразделении Администрации при личном обращении заявителя (его представителя):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3.2.2.1. При обращении заявителя (его представителя) в структурное подразделение Администрации должностное лицо, ответственное за прием и регистрацию документов:</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1) устанавливает личность заявителя (его представителя), путем проверки документа, удостоверяющего личность и (или) документов, подтверждающих полномочия представителя</w:t>
      </w:r>
      <w:bookmarkStart w:id="16" w:name="_ftnref16"/>
      <w:bookmarkEnd w:id="16"/>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"_ftn16"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[14]</w:t>
      </w:r>
      <w:r w:rsidRPr="006F39AC">
        <w:rPr>
          <w:rFonts w:ascii="Arial" w:eastAsia="Times New Roman" w:hAnsi="Arial" w:cs="Arial"/>
          <w:color w:val="000000"/>
          <w:sz w:val="24"/>
          <w:szCs w:val="24"/>
          <w:lang w:eastAsia="ru-RU"/>
        </w:rPr>
        <w:fldChar w:fldCharType="end"/>
      </w:r>
      <w:r w:rsidRPr="006F39AC">
        <w:rPr>
          <w:rFonts w:ascii="Arial" w:eastAsia="Times New Roman" w:hAnsi="Arial" w:cs="Arial"/>
          <w:color w:val="000000"/>
          <w:sz w:val="24"/>
          <w:szCs w:val="24"/>
          <w:lang w:eastAsia="ru-RU"/>
        </w:rPr>
        <w:t>;</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 проверяет полноту и правильность заполнения заявителем (его представителем) заявления, при необходимости оказывает ему помощь в заполнении заявления: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регистрирует поступившее заявление;</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ставит на заявлении отметку с указанием номера и даты входящего документа;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подготавливает и подписывает два экземпляра расписки в получении заявления;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первый экземпляр расписки выдает заявителю (его представителю), второй экземпляр приобщает к предоставленному заявителем заявлению.</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Срок выполнения административной процедуры - 20 минут.</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3.2.2.2. Должностное лицо, ответственное за прием документов, передает полученное заявление с приложенными документами руководителю структурного подразделения Администрации либо лицу, его замещающему, для определения должностного лица, ответственного за предоставление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Срок выполнения административной процедуры - в течение одного рабочего дня со дня регистрации заявления.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lastRenderedPageBreak/>
        <w:t>3.2.3. Прием документов для предоставления муниципальной услуги, поступивших посредством почтовой связи либо от МФЦ:</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При поступлении в структурное подразделение Администрации заявления посредством почтовой связи либо от МФЦ должностное лицо, ответственное за делопроизводство:</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регистрирует поступившее заявление;</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ставит на заявлении отметку с указанием номера и даты входящего документа;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передает заявление с приложенными документами руководителю структурного подразделения Администрации либо лицу, его замещающему, для определения должностного лица, ответственного за предоставление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Срок выполнения административной процедуры - в течение одного рабочего дня со дня поступления заявления и документов.</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3.2.4. Прием заявления и документов для предоставления муниципальной услуги в МФЦ.</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При поступлении в МФЦ заявления специалист МФЦ:</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устанавливает личность заявителя (его представителя), путем проверки документа, удостоверяющего личность и (или) документов, подтверждающих полномочия представителя</w:t>
      </w:r>
      <w:bookmarkStart w:id="17" w:name="_ftnref17"/>
      <w:bookmarkEnd w:id="17"/>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"_ftn17"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[15]</w:t>
      </w:r>
      <w:r w:rsidRPr="006F39AC">
        <w:rPr>
          <w:rFonts w:ascii="Arial" w:eastAsia="Times New Roman" w:hAnsi="Arial" w:cs="Arial"/>
          <w:color w:val="000000"/>
          <w:sz w:val="24"/>
          <w:szCs w:val="24"/>
          <w:lang w:eastAsia="ru-RU"/>
        </w:rPr>
        <w:fldChar w:fldCharType="end"/>
      </w:r>
      <w:r w:rsidRPr="006F39AC">
        <w:rPr>
          <w:rFonts w:ascii="Arial" w:eastAsia="Times New Roman" w:hAnsi="Arial" w:cs="Arial"/>
          <w:color w:val="000000"/>
          <w:sz w:val="24"/>
          <w:szCs w:val="24"/>
          <w:lang w:eastAsia="ru-RU"/>
        </w:rPr>
        <w:t>;</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проверяет полноту и правильность заполнения заявителем (его представителем) заявления, при необходимости оказывает помощь в его заполнении;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регистрирует поступившее заявление;</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оформляет в двух экземплярах расписку в приеме заявления, первый экземпляр передает заявителю, второй приобщает к заявлению.</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Срок выполнения административной процедуры - 20 минут.</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Специалист МФЦ передает полученное заявление с приложенными документами, специалисту МФЦ, ответственному за передачу документов в структурное подразделение Администрации.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Срок выполнения административной процедуры - на следующий рабочий день со дня поступления заявления и документов.</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Специалист МФЦ, ответственный за передачу документов в структурное подразделение Администрации, передает полученные документы должностному лицу структурного подразделения Администрации, ответственному за делопроизводство в сроки в соответствии с соглашением о взаимодействии.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3.2.5. Прием, проверка и регистрация заявления и документов для предоставления муниципальной услуги, представленных в электронной форме посредством ЕПГУ, регионального портала.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Основанием для начала выполнения административной процедуры является получение структурным подразделением Администрации заявления и документов для предоставления муниципальной услуги на платформе государственных услуг, используемой структурным подразделением Администрации для предоставления муниципальной услуги (далее - ПГС).</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lastRenderedPageBreak/>
        <w:t>При приеме заявления и документов для предоставления муниципальной услуги должностное лицо, ответственное за предоставление муниципальной услуги, выполняет следующие действия: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1) направляет заявителю электронного сообщения уведомление о поступлении заявления;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 проверяет наличие комплекта требуемых документов;</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4) регистрирует заявление и приложенные к нему документы.</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Срок выполнения административных действий по приему, проверке и регистрации заявления и документов - не позднее 1 рабочего дня с момента подачи заявления на ЕПГУ, региональный портал.</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В случае подачи заявления вне рабочего времени структурного подразделения Администрации либо в выходной, нерабочий праздничный день днем поступления заявления считается первый рабочий день, следующий за днем представления заявителем указанного заявления.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Заявление считается поступившим в структурное подразделение Администрации со дня его регистрации.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Результатом административной процедуры является получение от заявителя заявления с приложенными документами.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3.3. Рассмотрение заявления, формирование и направление запроса в рамках межведомственного взаимодействия для исполнения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3.3.1. Основанием для начала административной процедуры является поступление руководителю структурного подразделения Администрации либо лицу, его замещающему, зарегистрированного заявления с приложенными документами.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3.3.2. Руководитель структурного подразделения Администрации либо лицо, его замещающее, в течение одного рабочего дня со дня поступления заявления рассматривает поступившее заявление, проставляет резолюцию и передает должностному лицу, ответственному за предоставление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3.3.3. Должностное лицо, ответственное за предоставление муниципальной услуги, в день получения заявления с приложенными документами от руководителя структурного подразделения Администрации либо лица, его замещающего:</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проводит проверку правильности оформления заявления и наличия прилагаемых к заявлению документов, представленных заявителем;</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устанавливает необходимость получения документов, указанных в пункте 2.6.8 настоящего административного регламента, в органах, с которыми структурное подразделение Администрации взаимодействует при предоставлении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запрашивает в рамках межведомственного информационного взаимодействия в том числе, при наличии технической возможности, в электронной форме с использованием системы межведомственного электронного взаимодействия, документы (информацию), необходимые для оказания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Результатом административной процедуры является рассмотрение заявления с приложенными документами и направление запросов в рамках межведомственного информационного взаимодействия.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Срок выполнения административной процедуры - в течение пяти рабочих дней </w:t>
      </w:r>
      <w:proofErr w:type="gramStart"/>
      <w:r w:rsidRPr="006F39AC">
        <w:rPr>
          <w:rFonts w:ascii="Arial" w:eastAsia="Times New Roman" w:hAnsi="Arial" w:cs="Arial"/>
          <w:color w:val="000000"/>
          <w:sz w:val="24"/>
          <w:szCs w:val="24"/>
          <w:lang w:eastAsia="ru-RU"/>
        </w:rPr>
        <w:t>с даты получения</w:t>
      </w:r>
      <w:proofErr w:type="gramEnd"/>
      <w:r w:rsidRPr="006F39AC">
        <w:rPr>
          <w:rFonts w:ascii="Arial" w:eastAsia="Times New Roman" w:hAnsi="Arial" w:cs="Arial"/>
          <w:color w:val="000000"/>
          <w:sz w:val="24"/>
          <w:szCs w:val="24"/>
          <w:lang w:eastAsia="ru-RU"/>
        </w:rPr>
        <w:t xml:space="preserve"> заявления с приложенными документами.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lastRenderedPageBreak/>
        <w:t>3.4. Принятие решения о предоставлении (об отказе в предоставлении)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3.4.1. Основанием для начала административной процедуры является поступление ответов в рамках межведомственного информационного взаимодействия.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3.4.2. Должностное лицо, ответственное за предоставление муниципальной услуги, по результатам рассмотрения заявления и прилагаемых документов, а также документов, поступивших в рамках межведомственного информационного взаимодействия: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1) в случае наличия оснований для отказа в предоставлении муниципальной услуги, указанных в пункте 2.8.2 настоящего административного регламента, готовит проект решения об отказе в присвоении объекту адресации адреса или аннулировании его адреса и передает на подпись руководителю структурного подразделения Администрации либо лицу, его замещающему.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пункта 40 Правил присвоения, изменения и аннулирования адресов, утвержденных постановлением Правительства Российской Федерации </w:t>
      </w:r>
      <w:hyperlink r:id="rId36" w:tgtFrame="_blank" w:history="1">
        <w:r w:rsidRPr="006F39AC">
          <w:rPr>
            <w:rFonts w:ascii="Arial" w:eastAsia="Times New Roman" w:hAnsi="Arial" w:cs="Arial"/>
            <w:color w:val="0000FF"/>
            <w:sz w:val="24"/>
            <w:szCs w:val="24"/>
            <w:lang w:eastAsia="ru-RU"/>
          </w:rPr>
          <w:t>от 19.11.2014 № 1221</w:t>
        </w:r>
      </w:hyperlink>
      <w:r w:rsidRPr="006F39AC">
        <w:rPr>
          <w:rFonts w:ascii="Arial" w:eastAsia="Times New Roman" w:hAnsi="Arial" w:cs="Arial"/>
          <w:color w:val="000000"/>
          <w:sz w:val="24"/>
          <w:szCs w:val="24"/>
          <w:lang w:eastAsia="ru-RU"/>
        </w:rPr>
        <w:t>, являющиеся основанием для принятия такого решения;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 в случае отсутствия оснований для отказа в предоставлении муниципальной услуги, указанных в пункте 2.8.2 настоящего административного регламента, готовит проект решения о присвоении адреса или об аннулировании адреса объекта адресации, сопроводительное письмо и передает на подпись руководителю структурного подразделения Администрации либо лицу, его замещающему.</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3.4.3. </w:t>
      </w:r>
      <w:proofErr w:type="gramStart"/>
      <w:r w:rsidRPr="006F39AC">
        <w:rPr>
          <w:rFonts w:ascii="Arial" w:eastAsia="Times New Roman" w:hAnsi="Arial" w:cs="Arial"/>
          <w:color w:val="000000"/>
          <w:sz w:val="24"/>
          <w:szCs w:val="24"/>
          <w:lang w:eastAsia="ru-RU"/>
        </w:rPr>
        <w:t xml:space="preserve">Руководитель структурного подразделения Администрации либо лицо, его замещающее, в день получения проекта решения об отказе в присвоении объекту адресации адреса или аннулировании его адреса, проект решения о присвоении адреса или об аннулировании адреса объекта адресации, сопроводительного письма от должностного лица, ответственного за предоставление муниципальной услуги, визирует и передает Главе </w:t>
      </w:r>
      <w:proofErr w:type="spellStart"/>
      <w:r w:rsidRPr="006F39AC">
        <w:rPr>
          <w:rFonts w:ascii="Arial" w:eastAsia="Times New Roman" w:hAnsi="Arial" w:cs="Arial"/>
          <w:color w:val="000000"/>
          <w:sz w:val="24"/>
          <w:szCs w:val="24"/>
          <w:lang w:eastAsia="ru-RU"/>
        </w:rPr>
        <w:t>Печенгского</w:t>
      </w:r>
      <w:proofErr w:type="spellEnd"/>
      <w:r w:rsidRPr="006F39AC">
        <w:rPr>
          <w:rFonts w:ascii="Arial" w:eastAsia="Times New Roman" w:hAnsi="Arial" w:cs="Arial"/>
          <w:color w:val="000000"/>
          <w:sz w:val="24"/>
          <w:szCs w:val="24"/>
          <w:lang w:eastAsia="ru-RU"/>
        </w:rPr>
        <w:t xml:space="preserve"> муниципального округа для подписания.</w:t>
      </w:r>
      <w:proofErr w:type="gramEnd"/>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3.4.4. Глава </w:t>
      </w:r>
      <w:proofErr w:type="spellStart"/>
      <w:r w:rsidRPr="006F39AC">
        <w:rPr>
          <w:rFonts w:ascii="Arial" w:eastAsia="Times New Roman" w:hAnsi="Arial" w:cs="Arial"/>
          <w:color w:val="000000"/>
          <w:sz w:val="24"/>
          <w:szCs w:val="24"/>
          <w:lang w:eastAsia="ru-RU"/>
        </w:rPr>
        <w:t>Печенгского</w:t>
      </w:r>
      <w:proofErr w:type="spellEnd"/>
      <w:r w:rsidRPr="006F39AC">
        <w:rPr>
          <w:rFonts w:ascii="Arial" w:eastAsia="Times New Roman" w:hAnsi="Arial" w:cs="Arial"/>
          <w:color w:val="000000"/>
          <w:sz w:val="24"/>
          <w:szCs w:val="24"/>
          <w:lang w:eastAsia="ru-RU"/>
        </w:rPr>
        <w:t xml:space="preserve"> муниципального округа в день получения проекта решения об отказе в присвоении объекту адресации адреса или аннулировании его адреса, проекта решения о присвоении адреса или об аннулировании адреса объекта адресации, сопроводительного письма, рассматривает и подписывает документы и передает должностному лицу, ответственному за предоставление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Результатом административной процедуры является подготовка проекта решения об отказе в присвоении объекту адресации адреса или аннулировании его адреса, проекта решения о присвоении адреса или об аннулировании адреса объекта адресации, сопроводительного письма.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Срок выполнения административной процедуры - в течение четырех рабочих дней со дня поступления ответов на межведомственные запросы.</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3.5. Предоставление результата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lastRenderedPageBreak/>
        <w:t>3.5.1. Основанием для начала административной процедуры является получение должностным лицом, ответственным за предоставление муниципальной услуги, решения об отказе в присвоении объекту адресации адреса или аннулировании его адреса, сопроводительного письма, или решения о присвоении адреса или об аннулировании адреса объекта адресации.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3.5.2. Должностное лицо, ответственное за предоставление муниципальной услуги информирует заявителя о результатах рассмотрения заявления по телефону, указанному в заявлении, согласовывает с заявителем дату выдачи результата предоставления муниципальной услуги, указанного в подразделе 2.3 настоящего административного регламента.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Результатом административной процедуры является выдача заявителю решения об отказе в присвоении объекту адресации адреса или аннулировании его адреса, сопроводительного письма, или решения о присвоении адреса или об аннулировании адреса объекта адресации, выписки из государственного адресного реестра.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Срок выполнения административной процедуры - не более пяти календарных дней со дня принятия решения о присвоении адреса или об аннулировании адреса объекта адресации либо отказе в  присвоении объекту адресации адреса или аннулировании его адреса.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3.5.3. Специалист МФЦ в день личного обращения гражданина: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1) устанавливает личность заявителя (его представителя), путем проверки документа, удостоверяющего личность (полномочия представителя);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 выдает заявителю решения об отказе в присвоении объекту адресации адреса или аннулировании его адреса, сопроводительного письма, или решения о присвоении адреса или об аннулировании адреса объекта адресации под расписку.</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Срок выполнения административных действий по выдачи документов – 15 минут.</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3.6. Порядок исправления допущенных опечаток и ошибок в выданных в результате предоставления муниципальной услуги документах</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3.6.1. Основанием для начала выполнения административной процедуры является обращение заявителя в структурное подразделение Администрации с заявлением об исправлении допущенных опечаток и ошибок в выданных в результате предоставления муниципальной услуги документах.</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3.6.2. Должностное лицо структурного подразделения Администрации, ответственное за предоставление муниципальной услуги, в срок, не превышающий пяти рабочих дней с момента поступления соответствующего заявления, проводит проверку указанных в заявлении сведений.</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3.6.3. Критерием принятия решения по административной процедуре является наличие или отсутствие в документах опечаток и ошибок.</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3.6.4. </w:t>
      </w:r>
      <w:proofErr w:type="gramStart"/>
      <w:r w:rsidRPr="006F39AC">
        <w:rPr>
          <w:rFonts w:ascii="Arial" w:eastAsia="Times New Roman" w:hAnsi="Arial" w:cs="Arial"/>
          <w:color w:val="000000"/>
          <w:sz w:val="24"/>
          <w:szCs w:val="24"/>
          <w:lang w:eastAsia="ru-RU"/>
        </w:rPr>
        <w:t>В случае выявления допущенных опечаток и (или) ошибок в выданных в результате предоставления муниципальной услуги документах, должностное лицо структурного подразделения Администрации, ответственное за предоставление муниципальной услуги, осуществляет их исправление или замену, либо подготавливает уведомление об отказе в исправлении опечаток и ошибок с указанием причин отказа.</w:t>
      </w:r>
      <w:proofErr w:type="gramEnd"/>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lastRenderedPageBreak/>
        <w:t>3.6.5. Должностное лицо структурного подразделения, ответственное за предоставление муниципальной услуги, обеспечивает направление заявителю заказным почтовым отправлением сопроводительного письма и исправленных документов либо уведомления об отказе в исправлении опечаток и ошибок.</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3.6.6. Срок исполнения административных действий - 14 рабочих дней.</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p w:rsidR="006F39AC" w:rsidRPr="006F39AC" w:rsidRDefault="006F39AC" w:rsidP="006F39AC">
      <w:pPr>
        <w:spacing w:after="0" w:line="240" w:lineRule="auto"/>
        <w:jc w:val="center"/>
        <w:rPr>
          <w:rFonts w:ascii="Arial" w:eastAsia="Times New Roman" w:hAnsi="Arial" w:cs="Arial"/>
          <w:color w:val="000000"/>
          <w:sz w:val="24"/>
          <w:szCs w:val="24"/>
          <w:lang w:eastAsia="ru-RU"/>
        </w:rPr>
      </w:pPr>
      <w:r w:rsidRPr="006F39AC">
        <w:rPr>
          <w:rFonts w:ascii="Arial" w:eastAsia="Times New Roman" w:hAnsi="Arial" w:cs="Arial"/>
          <w:b/>
          <w:bCs/>
          <w:color w:val="000000"/>
          <w:sz w:val="30"/>
          <w:szCs w:val="30"/>
          <w:lang w:eastAsia="ru-RU"/>
        </w:rPr>
        <w:t xml:space="preserve">4. ФОРМЫ </w:t>
      </w:r>
      <w:proofErr w:type="gramStart"/>
      <w:r w:rsidRPr="006F39AC">
        <w:rPr>
          <w:rFonts w:ascii="Arial" w:eastAsia="Times New Roman" w:hAnsi="Arial" w:cs="Arial"/>
          <w:b/>
          <w:bCs/>
          <w:color w:val="000000"/>
          <w:sz w:val="30"/>
          <w:szCs w:val="30"/>
          <w:lang w:eastAsia="ru-RU"/>
        </w:rPr>
        <w:t>КОНТРОЛЯ ЗА</w:t>
      </w:r>
      <w:proofErr w:type="gramEnd"/>
      <w:r w:rsidRPr="006F39AC">
        <w:rPr>
          <w:rFonts w:ascii="Arial" w:eastAsia="Times New Roman" w:hAnsi="Arial" w:cs="Arial"/>
          <w:b/>
          <w:bCs/>
          <w:color w:val="000000"/>
          <w:sz w:val="30"/>
          <w:szCs w:val="30"/>
          <w:lang w:eastAsia="ru-RU"/>
        </w:rPr>
        <w:t xml:space="preserve"> ИСПОЛНЕНИЕМ АДМИНИСТРАТИВНОГО РЕГЛАМЕНТА</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4.1. Порядок осуществления текущего </w:t>
      </w:r>
      <w:proofErr w:type="gramStart"/>
      <w:r w:rsidRPr="006F39AC">
        <w:rPr>
          <w:rFonts w:ascii="Arial" w:eastAsia="Times New Roman" w:hAnsi="Arial" w:cs="Arial"/>
          <w:color w:val="000000"/>
          <w:sz w:val="24"/>
          <w:szCs w:val="24"/>
          <w:lang w:eastAsia="ru-RU"/>
        </w:rPr>
        <w:t>контроля за</w:t>
      </w:r>
      <w:proofErr w:type="gramEnd"/>
      <w:r w:rsidRPr="006F39AC">
        <w:rPr>
          <w:rFonts w:ascii="Arial" w:eastAsia="Times New Roman" w:hAnsi="Arial" w:cs="Arial"/>
          <w:color w:val="000000"/>
          <w:sz w:val="24"/>
          <w:szCs w:val="24"/>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за принятием решений ответственными должностными лицами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4.1.1. Текущий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осуществляет руководитель структурного подразделения Администрации.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4.1.2. Текущий контроль предоставления муниципальной услуги осуществляется путем проведения руководителем структурного подразделения Администрации проверок соблюдения муниципальными служащими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4.1.3. Текущий контроль предоставления муниципальной услуги должен быть постоянным, всесторонним и объективным.</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полноты и качества предоставления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4.2.1. Проверки могут быть плановыми и внеплановыми. При проверке могут рассматриваться все вопросы, связанные с предоставлением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Основанием для проведения внеплановой проверки деятельности структурного подразделения Администрации являются: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обращение получателя услуги, содержащей жалобу на нарушение его прав;</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поступление материалов из правоохранительных органов, а также из других государственных органов, органов местного самоуправления, организаций, содержащих информацию о фактах нарушений положений, установленных настоящим Административным регламентом.</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4.2.2. Результаты проверки оформляются в виде справки, в которой отмечаются выявленные в ходе проверки недостатки (если такие будут обнаружены) и даются предложения по их устранению.</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Справка подписывается муниципальными служащими, участвовавшими в проведении проверки, и утверждается руководителем структурного подразделения Администрации (лицом, исполняющим его обязанности).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lastRenderedPageBreak/>
        <w:t>4.2.3. По результатам проведенных проверок, оформленных документально в установленном порядке, в случае выявления нарушений прав заявителей руководитель структурного подразделения Администрации (лицо, исполняющее его обязанности) дает указания по их устранению и осуществляет контроль их исполнения.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4.3. Ответственность должностных лиц структурного подразделения Администрации за решения и действия (бездействия), принимаемые (осуществляемые) в ходе предоставления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4.3.1. По результатам проведенных проверок в случае выявления нарушений положений настоящего Административного регламента, нормативных правовых актов </w:t>
      </w:r>
      <w:proofErr w:type="spellStart"/>
      <w:r w:rsidRPr="006F39AC">
        <w:rPr>
          <w:rFonts w:ascii="Arial" w:eastAsia="Times New Roman" w:hAnsi="Arial" w:cs="Arial"/>
          <w:color w:val="000000"/>
          <w:sz w:val="24"/>
          <w:szCs w:val="24"/>
          <w:lang w:eastAsia="ru-RU"/>
        </w:rPr>
        <w:t>Печенгского</w:t>
      </w:r>
      <w:proofErr w:type="spellEnd"/>
      <w:r w:rsidRPr="006F39AC">
        <w:rPr>
          <w:rFonts w:ascii="Arial" w:eastAsia="Times New Roman" w:hAnsi="Arial" w:cs="Arial"/>
          <w:color w:val="000000"/>
          <w:sz w:val="24"/>
          <w:szCs w:val="24"/>
          <w:lang w:eastAsia="ru-RU"/>
        </w:rPr>
        <w:t xml:space="preserve"> муниципального округа осуществляется привлечение виновных лиц к ответственности в соответствии с законодательством Российской Федерации.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4.4. Требования к порядку и формам контроля предоставления муниципальной услуги, в том числе со стороны граждан, их объединений и организаций</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4.4.1. Контроль соблюдения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ответственными за прием и подготовку документов, осуществляет руководитель.</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4.4.2. Контроль предоставления муниципальной услуги, в том числе со стороны граждан, их объединений и организаций осуществляется посредством открытости деятельности Администрации или структурного подразделения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p w:rsidR="006F39AC" w:rsidRPr="006F39AC" w:rsidRDefault="006F39AC" w:rsidP="006F39AC">
      <w:pPr>
        <w:spacing w:after="0" w:line="240" w:lineRule="auto"/>
        <w:jc w:val="center"/>
        <w:rPr>
          <w:rFonts w:ascii="Arial" w:eastAsia="Times New Roman" w:hAnsi="Arial" w:cs="Arial"/>
          <w:color w:val="000000"/>
          <w:sz w:val="24"/>
          <w:szCs w:val="24"/>
          <w:lang w:eastAsia="ru-RU"/>
        </w:rPr>
      </w:pPr>
      <w:r w:rsidRPr="006F39AC">
        <w:rPr>
          <w:rFonts w:ascii="Arial" w:eastAsia="Times New Roman" w:hAnsi="Arial" w:cs="Arial"/>
          <w:b/>
          <w:bCs/>
          <w:color w:val="000000"/>
          <w:sz w:val="30"/>
          <w:szCs w:val="30"/>
          <w:lang w:eastAsia="ru-RU"/>
        </w:rPr>
        <w:t>5. ДОСУДЕБНЫЙ (ВНЕСУДЕБНЫЙ) ПОРЯДОК ОБЖАЛОВАНИЯ РЕШЕНИЙ И ДЕЙСТВИЙ (БЕЗДЕЙСТВИЯ) АДМИНИСТРАЦИИ, ЕЕ ДОЛЖНОСТНЫХ ЛИЦ, МУНИЦИПАЛЬНЫХ СЛУЖАЩИХ,  ПРЕДОСТАВЛЯЮЩИХ МУНИЦИПАЛЬНУЮ УСЛУГУ, А ТАКЖЕ МНОГОФУНКЦИОНАЛЬНЫХ ЦЕНТРОВ ПРЕДОСТАВЛЕНИЯ </w:t>
      </w:r>
      <w:r w:rsidRPr="006F39AC">
        <w:rPr>
          <w:rFonts w:ascii="Arial" w:eastAsia="Times New Roman" w:hAnsi="Arial" w:cs="Arial"/>
          <w:color w:val="000000"/>
          <w:sz w:val="24"/>
          <w:szCs w:val="24"/>
          <w:lang w:eastAsia="ru-RU"/>
        </w:rPr>
        <w:t>ГОСУДАРСТВЕННЫХ И МУНИЦИПАЛЬНЫХ УСЛУГ И ИХ РАБОТНИКОВ</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5.1. </w:t>
      </w:r>
      <w:proofErr w:type="gramStart"/>
      <w:r w:rsidRPr="006F39AC">
        <w:rPr>
          <w:rFonts w:ascii="Arial" w:eastAsia="Times New Roman" w:hAnsi="Arial" w:cs="Arial"/>
          <w:color w:val="000000"/>
          <w:sz w:val="24"/>
          <w:szCs w:val="24"/>
          <w:lang w:eastAsia="ru-RU"/>
        </w:rPr>
        <w:t>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roofErr w:type="gramEnd"/>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lastRenderedPageBreak/>
        <w:t>5.1.1. Заявитель вправе подать жалобу на решение и (или) действие (бездействие) органа, предоставляющего муниципальную услугу, его должностных лиц при предоставлении муниципальной услуги, и муниципальных услуг и его работников при предоставлении муниципальных услуг (далее - жалоба).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5.1.2. Заявитель может обратиться с жалобой, в том числе в следующих случаях:</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1) нарушение срока регистрации запроса о предоставлении муниципальной услуги, запроса, указанного в статье 15.1 Федерального закона;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2) нарушение срока предоставления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Мурманской области, муниципальными правовыми актами для предоставления муниципальной услуги, у заявителя;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proofErr w:type="gramStart"/>
      <w:r w:rsidRPr="006F39AC">
        <w:rPr>
          <w:rFonts w:ascii="Arial" w:eastAsia="Times New Roman" w:hAnsi="Arial" w:cs="Arial"/>
          <w:color w:val="000000"/>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Мурманской области, муниципальными правовыми актами;</w:t>
      </w:r>
      <w:proofErr w:type="gramEnd"/>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6) затребование с заявителя </w:t>
      </w:r>
      <w:proofErr w:type="gramStart"/>
      <w:r w:rsidRPr="006F39AC">
        <w:rPr>
          <w:rFonts w:ascii="Arial" w:eastAsia="Times New Roman" w:hAnsi="Arial" w:cs="Arial"/>
          <w:color w:val="000000"/>
          <w:sz w:val="24"/>
          <w:szCs w:val="24"/>
          <w:lang w:eastAsia="ru-RU"/>
        </w:rPr>
        <w:t>при</w:t>
      </w:r>
      <w:proofErr w:type="gramEnd"/>
      <w:r w:rsidRPr="006F39AC">
        <w:rPr>
          <w:rFonts w:ascii="Arial" w:eastAsia="Times New Roman" w:hAnsi="Arial" w:cs="Arial"/>
          <w:color w:val="000000"/>
          <w:sz w:val="24"/>
          <w:szCs w:val="24"/>
          <w:lang w:eastAsia="ru-RU"/>
        </w:rPr>
        <w:t xml:space="preserve"> </w:t>
      </w:r>
      <w:proofErr w:type="gramStart"/>
      <w:r w:rsidRPr="006F39AC">
        <w:rPr>
          <w:rFonts w:ascii="Arial" w:eastAsia="Times New Roman" w:hAnsi="Arial" w:cs="Arial"/>
          <w:color w:val="000000"/>
          <w:sz w:val="24"/>
          <w:szCs w:val="24"/>
          <w:lang w:eastAsia="ru-RU"/>
        </w:rPr>
        <w:t>предоставления</w:t>
      </w:r>
      <w:proofErr w:type="gramEnd"/>
      <w:r w:rsidRPr="006F39AC">
        <w:rPr>
          <w:rFonts w:ascii="Arial" w:eastAsia="Times New Roman" w:hAnsi="Arial" w:cs="Arial"/>
          <w:color w:val="000000"/>
          <w:sz w:val="24"/>
          <w:szCs w:val="24"/>
          <w:lang w:eastAsia="ru-RU"/>
        </w:rPr>
        <w:t xml:space="preserve"> муниципальной услуги платы, не предусмотренной нормативными правовыми актами Российской Федерации, нормативными правовыми актами Мурманской области, муниципальными правовыми актами;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proofErr w:type="gramStart"/>
      <w:r w:rsidRPr="006F39AC">
        <w:rPr>
          <w:rFonts w:ascii="Arial" w:eastAsia="Times New Roman" w:hAnsi="Arial" w:cs="Arial"/>
          <w:color w:val="000000"/>
          <w:sz w:val="24"/>
          <w:szCs w:val="24"/>
          <w:lang w:eastAsia="ru-RU"/>
        </w:rPr>
        <w:t>7) отказ органа, предоставляющего муниципальную услугу, должностного лица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8) нарушение срока или порядка выдачи документов по результатам предоставления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proofErr w:type="gramStart"/>
      <w:r w:rsidRPr="006F39AC">
        <w:rPr>
          <w:rFonts w:ascii="Arial" w:eastAsia="Times New Roman" w:hAnsi="Arial" w:cs="Arial"/>
          <w:color w:val="000000"/>
          <w:sz w:val="24"/>
          <w:szCs w:val="24"/>
          <w:lang w:eastAsia="ru-RU"/>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Мурманской области;</w:t>
      </w:r>
      <w:proofErr w:type="gramEnd"/>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5.1.3. </w:t>
      </w:r>
      <w:proofErr w:type="gramStart"/>
      <w:r w:rsidRPr="006F39AC">
        <w:rPr>
          <w:rFonts w:ascii="Arial" w:eastAsia="Times New Roman" w:hAnsi="Arial" w:cs="Arial"/>
          <w:color w:val="000000"/>
          <w:sz w:val="24"/>
          <w:szCs w:val="24"/>
          <w:lang w:eastAsia="ru-RU"/>
        </w:rPr>
        <w:t xml:space="preserve">В случаях указанных в подпунктах 2, 5, 7, 9, 10 пункта 5.1.2 настоящего административного регламента,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w:t>
      </w:r>
      <w:r w:rsidRPr="006F39AC">
        <w:rPr>
          <w:rFonts w:ascii="Arial" w:eastAsia="Times New Roman" w:hAnsi="Arial" w:cs="Arial"/>
          <w:color w:val="000000"/>
          <w:sz w:val="24"/>
          <w:szCs w:val="24"/>
          <w:lang w:eastAsia="ru-RU"/>
        </w:rPr>
        <w:lastRenderedPageBreak/>
        <w:t>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w:t>
      </w:r>
      <w:proofErr w:type="gramEnd"/>
      <w:r w:rsidRPr="006F39AC">
        <w:rPr>
          <w:rFonts w:ascii="Arial" w:eastAsia="Times New Roman" w:hAnsi="Arial" w:cs="Arial"/>
          <w:color w:val="000000"/>
          <w:sz w:val="24"/>
          <w:szCs w:val="24"/>
          <w:lang w:eastAsia="ru-RU"/>
        </w:rPr>
        <w:t>.</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5.2.1. Прием жалоб осуществляется структурными подразделениями Администрации.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5.2.2. Жалоба рассматривается структурными подразделениями администрации </w:t>
      </w:r>
      <w:proofErr w:type="spellStart"/>
      <w:r w:rsidRPr="006F39AC">
        <w:rPr>
          <w:rFonts w:ascii="Arial" w:eastAsia="Times New Roman" w:hAnsi="Arial" w:cs="Arial"/>
          <w:color w:val="000000"/>
          <w:sz w:val="24"/>
          <w:szCs w:val="24"/>
          <w:lang w:eastAsia="ru-RU"/>
        </w:rPr>
        <w:t>Печенгского</w:t>
      </w:r>
      <w:proofErr w:type="spellEnd"/>
      <w:r w:rsidRPr="006F39AC">
        <w:rPr>
          <w:rFonts w:ascii="Arial" w:eastAsia="Times New Roman" w:hAnsi="Arial" w:cs="Arial"/>
          <w:color w:val="000000"/>
          <w:sz w:val="24"/>
          <w:szCs w:val="24"/>
          <w:lang w:eastAsia="ru-RU"/>
        </w:rPr>
        <w:t xml:space="preserve"> муниципального округа, предоставляющими муниципальную услугу при нарушении порядка предоставления муниципальной услуги, вследствие решений и действий (бездействия) структурного подразделения Администрации, предоставляющего муниципальную услугу, его должностного лица либо муниципальных служащих.</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Жалобы на решения, принятые руководителем структурного подразделения Администрации, предоставляющего муниципальную услугу, подаются Главе </w:t>
      </w:r>
      <w:proofErr w:type="spellStart"/>
      <w:r w:rsidRPr="006F39AC">
        <w:rPr>
          <w:rFonts w:ascii="Arial" w:eastAsia="Times New Roman" w:hAnsi="Arial" w:cs="Arial"/>
          <w:color w:val="000000"/>
          <w:sz w:val="24"/>
          <w:szCs w:val="24"/>
          <w:lang w:eastAsia="ru-RU"/>
        </w:rPr>
        <w:t>Печенгского</w:t>
      </w:r>
      <w:proofErr w:type="spellEnd"/>
      <w:r w:rsidRPr="006F39AC">
        <w:rPr>
          <w:rFonts w:ascii="Arial" w:eastAsia="Times New Roman" w:hAnsi="Arial" w:cs="Arial"/>
          <w:color w:val="000000"/>
          <w:sz w:val="24"/>
          <w:szCs w:val="24"/>
          <w:lang w:eastAsia="ru-RU"/>
        </w:rPr>
        <w:t xml:space="preserve"> муниципального округа.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5.3. 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Информацию о порядке подачи и рассмотрения жалобы можно получить следующими способами: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 в информационно-телекоммуникационной сети «Интернет» на официальном сайте муниципального образования </w:t>
      </w:r>
      <w:proofErr w:type="spellStart"/>
      <w:r w:rsidRPr="006F39AC">
        <w:rPr>
          <w:rFonts w:ascii="Arial" w:eastAsia="Times New Roman" w:hAnsi="Arial" w:cs="Arial"/>
          <w:color w:val="000000"/>
          <w:sz w:val="24"/>
          <w:szCs w:val="24"/>
          <w:lang w:eastAsia="ru-RU"/>
        </w:rPr>
        <w:t>Печенгский</w:t>
      </w:r>
      <w:proofErr w:type="spellEnd"/>
      <w:r w:rsidRPr="006F39AC">
        <w:rPr>
          <w:rFonts w:ascii="Arial" w:eastAsia="Times New Roman" w:hAnsi="Arial" w:cs="Arial"/>
          <w:color w:val="000000"/>
          <w:sz w:val="24"/>
          <w:szCs w:val="24"/>
          <w:lang w:eastAsia="ru-RU"/>
        </w:rPr>
        <w:t xml:space="preserve"> муниципальный округ;</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с использованием Единого портала (</w:t>
      </w:r>
      <w:hyperlink r:id="rId37" w:history="1">
        <w:r w:rsidRPr="006F39AC">
          <w:rPr>
            <w:rFonts w:ascii="Arial" w:eastAsia="Times New Roman" w:hAnsi="Arial" w:cs="Arial"/>
            <w:color w:val="0000FF"/>
            <w:sz w:val="24"/>
            <w:szCs w:val="24"/>
            <w:lang w:eastAsia="ru-RU"/>
          </w:rPr>
          <w:t>http://www.gosuslugi.ru/</w:t>
        </w:r>
      </w:hyperlink>
      <w:r w:rsidRPr="006F39AC">
        <w:rPr>
          <w:rFonts w:ascii="Arial" w:eastAsia="Times New Roman" w:hAnsi="Arial" w:cs="Arial"/>
          <w:color w:val="000000"/>
          <w:sz w:val="24"/>
          <w:szCs w:val="24"/>
          <w:lang w:eastAsia="ru-RU"/>
        </w:rPr>
        <w:t>);</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 на информационных стендах в местах предоставления муниципальной услуги;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 посредством личного обращения (в </w:t>
      </w:r>
      <w:proofErr w:type="spellStart"/>
      <w:r w:rsidRPr="006F39AC">
        <w:rPr>
          <w:rFonts w:ascii="Arial" w:eastAsia="Times New Roman" w:hAnsi="Arial" w:cs="Arial"/>
          <w:color w:val="000000"/>
          <w:sz w:val="24"/>
          <w:szCs w:val="24"/>
          <w:lang w:eastAsia="ru-RU"/>
        </w:rPr>
        <w:t>т.ч</w:t>
      </w:r>
      <w:proofErr w:type="spellEnd"/>
      <w:r w:rsidRPr="006F39AC">
        <w:rPr>
          <w:rFonts w:ascii="Arial" w:eastAsia="Times New Roman" w:hAnsi="Arial" w:cs="Arial"/>
          <w:color w:val="000000"/>
          <w:sz w:val="24"/>
          <w:szCs w:val="24"/>
          <w:lang w:eastAsia="ru-RU"/>
        </w:rPr>
        <w:t>. по телефону, по электронной почте, почтовой связью) в Администрацию, структурное подразделение Администрации.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5.4.1. Правовое регулирование отношений, возникающих в связи с подачей и рассмотрением жалобы, осуществляется в соответствии </w:t>
      </w:r>
      <w:proofErr w:type="gramStart"/>
      <w:r w:rsidRPr="006F39AC">
        <w:rPr>
          <w:rFonts w:ascii="Arial" w:eastAsia="Times New Roman" w:hAnsi="Arial" w:cs="Arial"/>
          <w:color w:val="000000"/>
          <w:sz w:val="24"/>
          <w:szCs w:val="24"/>
          <w:lang w:eastAsia="ru-RU"/>
        </w:rPr>
        <w:t>с</w:t>
      </w:r>
      <w:proofErr w:type="gramEnd"/>
      <w:r w:rsidRPr="006F39AC">
        <w:rPr>
          <w:rFonts w:ascii="Arial" w:eastAsia="Times New Roman" w:hAnsi="Arial" w:cs="Arial"/>
          <w:color w:val="000000"/>
          <w:sz w:val="24"/>
          <w:szCs w:val="24"/>
          <w:lang w:eastAsia="ru-RU"/>
        </w:rPr>
        <w:t>:</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Федеральным законом;</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proofErr w:type="gramStart"/>
      <w:r w:rsidRPr="006F39AC">
        <w:rPr>
          <w:rFonts w:ascii="Arial" w:eastAsia="Times New Roman" w:hAnsi="Arial" w:cs="Arial"/>
          <w:color w:val="000000"/>
          <w:sz w:val="24"/>
          <w:szCs w:val="24"/>
          <w:lang w:eastAsia="ru-RU"/>
        </w:rPr>
        <w:t>- постановлением Правительства Мурманской области </w:t>
      </w:r>
      <w:hyperlink r:id="rId38" w:tgtFrame="_blank" w:history="1">
        <w:r w:rsidRPr="006F39AC">
          <w:rPr>
            <w:rFonts w:ascii="Arial" w:eastAsia="Times New Roman" w:hAnsi="Arial" w:cs="Arial"/>
            <w:color w:val="0000FF"/>
            <w:sz w:val="24"/>
            <w:szCs w:val="24"/>
            <w:lang w:eastAsia="ru-RU"/>
          </w:rPr>
          <w:t>от 10.12.2012 № 620-ПП</w:t>
        </w:r>
      </w:hyperlink>
      <w:r w:rsidRPr="006F39AC">
        <w:rPr>
          <w:rFonts w:ascii="Arial" w:eastAsia="Times New Roman" w:hAnsi="Arial" w:cs="Arial"/>
          <w:color w:val="000000"/>
          <w:sz w:val="24"/>
          <w:szCs w:val="24"/>
          <w:lang w:eastAsia="ru-RU"/>
        </w:rPr>
        <w:t>   «О правилах подачи и рассмотрения жалоб на решения и действия (бездействие) исполнительных органов государственной власти Мурманской области и их должностных лиц, государственных гражданских служащих, подведомственных этим органам учреждений и их должностных лиц, предоставляющих государственные услуги, а также многофункциональных центров предоставления государственных и муниципальных услуг и их работников»;</w:t>
      </w:r>
      <w:proofErr w:type="gramEnd"/>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муниципальным правовым актом, устанавливающим особенности подачи и рассмотрения жалоб на решения и действия (бездействие) органов местного самоуправления и их должностных лиц, муниципальных служащих.</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lastRenderedPageBreak/>
        <w:t>5.4.2. Информация, указанная в данном разделе, подлежит обязательному размещению в федеральном реестре и на Едином портале.</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p w:rsidR="006F39AC" w:rsidRDefault="006F39AC" w:rsidP="006F39AC">
      <w:pPr>
        <w:spacing w:after="0" w:line="240" w:lineRule="auto"/>
        <w:jc w:val="right"/>
        <w:rPr>
          <w:rFonts w:ascii="Arial" w:eastAsia="Times New Roman" w:hAnsi="Arial" w:cs="Arial"/>
          <w:b/>
          <w:bCs/>
          <w:color w:val="000000"/>
          <w:sz w:val="32"/>
          <w:szCs w:val="32"/>
          <w:lang w:eastAsia="ru-RU"/>
        </w:rPr>
      </w:pPr>
    </w:p>
    <w:p w:rsidR="006F39AC" w:rsidRDefault="006F39AC" w:rsidP="006F39AC">
      <w:pPr>
        <w:spacing w:after="0" w:line="240" w:lineRule="auto"/>
        <w:jc w:val="right"/>
        <w:rPr>
          <w:rFonts w:ascii="Arial" w:eastAsia="Times New Roman" w:hAnsi="Arial" w:cs="Arial"/>
          <w:b/>
          <w:bCs/>
          <w:color w:val="000000"/>
          <w:sz w:val="32"/>
          <w:szCs w:val="32"/>
          <w:lang w:eastAsia="ru-RU"/>
        </w:rPr>
      </w:pPr>
    </w:p>
    <w:p w:rsidR="006F39AC" w:rsidRDefault="006F39AC" w:rsidP="006F39AC">
      <w:pPr>
        <w:spacing w:after="0" w:line="240" w:lineRule="auto"/>
        <w:jc w:val="right"/>
        <w:rPr>
          <w:rFonts w:ascii="Arial" w:eastAsia="Times New Roman" w:hAnsi="Arial" w:cs="Arial"/>
          <w:b/>
          <w:bCs/>
          <w:color w:val="000000"/>
          <w:sz w:val="32"/>
          <w:szCs w:val="32"/>
          <w:lang w:eastAsia="ru-RU"/>
        </w:rPr>
      </w:pPr>
    </w:p>
    <w:p w:rsidR="006F39AC" w:rsidRDefault="006F39AC" w:rsidP="006F39AC">
      <w:pPr>
        <w:spacing w:after="0" w:line="240" w:lineRule="auto"/>
        <w:jc w:val="right"/>
        <w:rPr>
          <w:rFonts w:ascii="Arial" w:eastAsia="Times New Roman" w:hAnsi="Arial" w:cs="Arial"/>
          <w:b/>
          <w:bCs/>
          <w:color w:val="000000"/>
          <w:sz w:val="32"/>
          <w:szCs w:val="32"/>
          <w:lang w:eastAsia="ru-RU"/>
        </w:rPr>
      </w:pPr>
    </w:p>
    <w:p w:rsidR="006F39AC" w:rsidRDefault="006F39AC" w:rsidP="006F39AC">
      <w:pPr>
        <w:spacing w:after="0" w:line="240" w:lineRule="auto"/>
        <w:jc w:val="right"/>
        <w:rPr>
          <w:rFonts w:ascii="Arial" w:eastAsia="Times New Roman" w:hAnsi="Arial" w:cs="Arial"/>
          <w:b/>
          <w:bCs/>
          <w:color w:val="000000"/>
          <w:sz w:val="32"/>
          <w:szCs w:val="32"/>
          <w:lang w:eastAsia="ru-RU"/>
        </w:rPr>
      </w:pPr>
    </w:p>
    <w:p w:rsidR="006F39AC" w:rsidRDefault="006F39AC" w:rsidP="006F39AC">
      <w:pPr>
        <w:spacing w:after="0" w:line="240" w:lineRule="auto"/>
        <w:jc w:val="right"/>
        <w:rPr>
          <w:rFonts w:ascii="Arial" w:eastAsia="Times New Roman" w:hAnsi="Arial" w:cs="Arial"/>
          <w:b/>
          <w:bCs/>
          <w:color w:val="000000"/>
          <w:sz w:val="32"/>
          <w:szCs w:val="32"/>
          <w:lang w:eastAsia="ru-RU"/>
        </w:rPr>
      </w:pPr>
    </w:p>
    <w:p w:rsidR="006F39AC" w:rsidRDefault="006F39AC" w:rsidP="006F39AC">
      <w:pPr>
        <w:spacing w:after="0" w:line="240" w:lineRule="auto"/>
        <w:jc w:val="right"/>
        <w:rPr>
          <w:rFonts w:ascii="Arial" w:eastAsia="Times New Roman" w:hAnsi="Arial" w:cs="Arial"/>
          <w:b/>
          <w:bCs/>
          <w:color w:val="000000"/>
          <w:sz w:val="32"/>
          <w:szCs w:val="32"/>
          <w:lang w:eastAsia="ru-RU"/>
        </w:rPr>
      </w:pPr>
    </w:p>
    <w:p w:rsidR="006F39AC" w:rsidRDefault="006F39AC" w:rsidP="006F39AC">
      <w:pPr>
        <w:spacing w:after="0" w:line="240" w:lineRule="auto"/>
        <w:jc w:val="right"/>
        <w:rPr>
          <w:rFonts w:ascii="Arial" w:eastAsia="Times New Roman" w:hAnsi="Arial" w:cs="Arial"/>
          <w:b/>
          <w:bCs/>
          <w:color w:val="000000"/>
          <w:sz w:val="32"/>
          <w:szCs w:val="32"/>
          <w:lang w:eastAsia="ru-RU"/>
        </w:rPr>
      </w:pPr>
    </w:p>
    <w:p w:rsidR="006F39AC" w:rsidRDefault="006F39AC" w:rsidP="006F39AC">
      <w:pPr>
        <w:spacing w:after="0" w:line="240" w:lineRule="auto"/>
        <w:jc w:val="right"/>
        <w:rPr>
          <w:rFonts w:ascii="Arial" w:eastAsia="Times New Roman" w:hAnsi="Arial" w:cs="Arial"/>
          <w:b/>
          <w:bCs/>
          <w:color w:val="000000"/>
          <w:sz w:val="32"/>
          <w:szCs w:val="32"/>
          <w:lang w:eastAsia="ru-RU"/>
        </w:rPr>
      </w:pPr>
    </w:p>
    <w:p w:rsidR="006F39AC" w:rsidRDefault="006F39AC" w:rsidP="006F39AC">
      <w:pPr>
        <w:spacing w:after="0" w:line="240" w:lineRule="auto"/>
        <w:jc w:val="right"/>
        <w:rPr>
          <w:rFonts w:ascii="Arial" w:eastAsia="Times New Roman" w:hAnsi="Arial" w:cs="Arial"/>
          <w:b/>
          <w:bCs/>
          <w:color w:val="000000"/>
          <w:sz w:val="32"/>
          <w:szCs w:val="32"/>
          <w:lang w:eastAsia="ru-RU"/>
        </w:rPr>
      </w:pPr>
    </w:p>
    <w:p w:rsidR="006F39AC" w:rsidRDefault="006F39AC" w:rsidP="006F39AC">
      <w:pPr>
        <w:spacing w:after="0" w:line="240" w:lineRule="auto"/>
        <w:jc w:val="right"/>
        <w:rPr>
          <w:rFonts w:ascii="Arial" w:eastAsia="Times New Roman" w:hAnsi="Arial" w:cs="Arial"/>
          <w:b/>
          <w:bCs/>
          <w:color w:val="000000"/>
          <w:sz w:val="32"/>
          <w:szCs w:val="32"/>
          <w:lang w:eastAsia="ru-RU"/>
        </w:rPr>
      </w:pPr>
    </w:p>
    <w:p w:rsidR="006F39AC" w:rsidRDefault="006F39AC" w:rsidP="006F39AC">
      <w:pPr>
        <w:spacing w:after="0" w:line="240" w:lineRule="auto"/>
        <w:jc w:val="right"/>
        <w:rPr>
          <w:rFonts w:ascii="Arial" w:eastAsia="Times New Roman" w:hAnsi="Arial" w:cs="Arial"/>
          <w:b/>
          <w:bCs/>
          <w:color w:val="000000"/>
          <w:sz w:val="32"/>
          <w:szCs w:val="32"/>
          <w:lang w:eastAsia="ru-RU"/>
        </w:rPr>
      </w:pPr>
    </w:p>
    <w:p w:rsidR="006F39AC" w:rsidRDefault="006F39AC" w:rsidP="006F39AC">
      <w:pPr>
        <w:spacing w:after="0" w:line="240" w:lineRule="auto"/>
        <w:jc w:val="right"/>
        <w:rPr>
          <w:rFonts w:ascii="Arial" w:eastAsia="Times New Roman" w:hAnsi="Arial" w:cs="Arial"/>
          <w:b/>
          <w:bCs/>
          <w:color w:val="000000"/>
          <w:sz w:val="32"/>
          <w:szCs w:val="32"/>
          <w:lang w:eastAsia="ru-RU"/>
        </w:rPr>
      </w:pPr>
    </w:p>
    <w:p w:rsidR="006F39AC" w:rsidRDefault="006F39AC" w:rsidP="006F39AC">
      <w:pPr>
        <w:spacing w:after="0" w:line="240" w:lineRule="auto"/>
        <w:jc w:val="right"/>
        <w:rPr>
          <w:rFonts w:ascii="Arial" w:eastAsia="Times New Roman" w:hAnsi="Arial" w:cs="Arial"/>
          <w:b/>
          <w:bCs/>
          <w:color w:val="000000"/>
          <w:sz w:val="32"/>
          <w:szCs w:val="32"/>
          <w:lang w:eastAsia="ru-RU"/>
        </w:rPr>
      </w:pPr>
    </w:p>
    <w:p w:rsidR="006F39AC" w:rsidRDefault="006F39AC" w:rsidP="006F39AC">
      <w:pPr>
        <w:spacing w:after="0" w:line="240" w:lineRule="auto"/>
        <w:jc w:val="right"/>
        <w:rPr>
          <w:rFonts w:ascii="Arial" w:eastAsia="Times New Roman" w:hAnsi="Arial" w:cs="Arial"/>
          <w:b/>
          <w:bCs/>
          <w:color w:val="000000"/>
          <w:sz w:val="32"/>
          <w:szCs w:val="32"/>
          <w:lang w:eastAsia="ru-RU"/>
        </w:rPr>
      </w:pPr>
    </w:p>
    <w:p w:rsidR="006F39AC" w:rsidRDefault="006F39AC" w:rsidP="006F39AC">
      <w:pPr>
        <w:spacing w:after="0" w:line="240" w:lineRule="auto"/>
        <w:jc w:val="right"/>
        <w:rPr>
          <w:rFonts w:ascii="Arial" w:eastAsia="Times New Roman" w:hAnsi="Arial" w:cs="Arial"/>
          <w:b/>
          <w:bCs/>
          <w:color w:val="000000"/>
          <w:sz w:val="32"/>
          <w:szCs w:val="32"/>
          <w:lang w:eastAsia="ru-RU"/>
        </w:rPr>
      </w:pPr>
    </w:p>
    <w:p w:rsidR="006F39AC" w:rsidRDefault="006F39AC" w:rsidP="006F39AC">
      <w:pPr>
        <w:spacing w:after="0" w:line="240" w:lineRule="auto"/>
        <w:jc w:val="right"/>
        <w:rPr>
          <w:rFonts w:ascii="Arial" w:eastAsia="Times New Roman" w:hAnsi="Arial" w:cs="Arial"/>
          <w:b/>
          <w:bCs/>
          <w:color w:val="000000"/>
          <w:sz w:val="32"/>
          <w:szCs w:val="32"/>
          <w:lang w:eastAsia="ru-RU"/>
        </w:rPr>
      </w:pPr>
    </w:p>
    <w:p w:rsidR="006F39AC" w:rsidRDefault="006F39AC" w:rsidP="006F39AC">
      <w:pPr>
        <w:spacing w:after="0" w:line="240" w:lineRule="auto"/>
        <w:jc w:val="right"/>
        <w:rPr>
          <w:rFonts w:ascii="Arial" w:eastAsia="Times New Roman" w:hAnsi="Arial" w:cs="Arial"/>
          <w:b/>
          <w:bCs/>
          <w:color w:val="000000"/>
          <w:sz w:val="32"/>
          <w:szCs w:val="32"/>
          <w:lang w:eastAsia="ru-RU"/>
        </w:rPr>
      </w:pPr>
    </w:p>
    <w:p w:rsidR="006F39AC" w:rsidRDefault="006F39AC" w:rsidP="006F39AC">
      <w:pPr>
        <w:spacing w:after="0" w:line="240" w:lineRule="auto"/>
        <w:jc w:val="right"/>
        <w:rPr>
          <w:rFonts w:ascii="Arial" w:eastAsia="Times New Roman" w:hAnsi="Arial" w:cs="Arial"/>
          <w:b/>
          <w:bCs/>
          <w:color w:val="000000"/>
          <w:sz w:val="32"/>
          <w:szCs w:val="32"/>
          <w:lang w:eastAsia="ru-RU"/>
        </w:rPr>
      </w:pPr>
    </w:p>
    <w:p w:rsidR="006F39AC" w:rsidRDefault="006F39AC" w:rsidP="006F39AC">
      <w:pPr>
        <w:spacing w:after="0" w:line="240" w:lineRule="auto"/>
        <w:jc w:val="right"/>
        <w:rPr>
          <w:rFonts w:ascii="Arial" w:eastAsia="Times New Roman" w:hAnsi="Arial" w:cs="Arial"/>
          <w:b/>
          <w:bCs/>
          <w:color w:val="000000"/>
          <w:sz w:val="32"/>
          <w:szCs w:val="32"/>
          <w:lang w:eastAsia="ru-RU"/>
        </w:rPr>
      </w:pPr>
    </w:p>
    <w:p w:rsidR="006F39AC" w:rsidRDefault="006F39AC" w:rsidP="006F39AC">
      <w:pPr>
        <w:spacing w:after="0" w:line="240" w:lineRule="auto"/>
        <w:jc w:val="right"/>
        <w:rPr>
          <w:rFonts w:ascii="Arial" w:eastAsia="Times New Roman" w:hAnsi="Arial" w:cs="Arial"/>
          <w:b/>
          <w:bCs/>
          <w:color w:val="000000"/>
          <w:sz w:val="32"/>
          <w:szCs w:val="32"/>
          <w:lang w:eastAsia="ru-RU"/>
        </w:rPr>
      </w:pPr>
    </w:p>
    <w:p w:rsidR="006F39AC" w:rsidRDefault="006F39AC" w:rsidP="006F39AC">
      <w:pPr>
        <w:spacing w:after="0" w:line="240" w:lineRule="auto"/>
        <w:jc w:val="right"/>
        <w:rPr>
          <w:rFonts w:ascii="Arial" w:eastAsia="Times New Roman" w:hAnsi="Arial" w:cs="Arial"/>
          <w:b/>
          <w:bCs/>
          <w:color w:val="000000"/>
          <w:sz w:val="32"/>
          <w:szCs w:val="32"/>
          <w:lang w:eastAsia="ru-RU"/>
        </w:rPr>
      </w:pPr>
    </w:p>
    <w:p w:rsidR="006F39AC" w:rsidRDefault="006F39AC" w:rsidP="006F39AC">
      <w:pPr>
        <w:spacing w:after="0" w:line="240" w:lineRule="auto"/>
        <w:jc w:val="right"/>
        <w:rPr>
          <w:rFonts w:ascii="Arial" w:eastAsia="Times New Roman" w:hAnsi="Arial" w:cs="Arial"/>
          <w:b/>
          <w:bCs/>
          <w:color w:val="000000"/>
          <w:sz w:val="32"/>
          <w:szCs w:val="32"/>
          <w:lang w:eastAsia="ru-RU"/>
        </w:rPr>
      </w:pPr>
    </w:p>
    <w:p w:rsidR="006F39AC" w:rsidRPr="006F39AC" w:rsidRDefault="006F39AC" w:rsidP="006F39AC">
      <w:pPr>
        <w:spacing w:after="0" w:line="240" w:lineRule="auto"/>
        <w:jc w:val="right"/>
        <w:rPr>
          <w:rFonts w:ascii="Arial" w:eastAsia="Times New Roman" w:hAnsi="Arial" w:cs="Arial"/>
          <w:color w:val="000000"/>
          <w:sz w:val="24"/>
          <w:szCs w:val="24"/>
          <w:lang w:eastAsia="ru-RU"/>
        </w:rPr>
      </w:pPr>
      <w:r w:rsidRPr="006F39AC">
        <w:rPr>
          <w:rFonts w:ascii="Arial" w:eastAsia="Times New Roman" w:hAnsi="Arial" w:cs="Arial"/>
          <w:b/>
          <w:bCs/>
          <w:color w:val="000000"/>
          <w:sz w:val="32"/>
          <w:szCs w:val="32"/>
          <w:lang w:eastAsia="ru-RU"/>
        </w:rPr>
        <w:lastRenderedPageBreak/>
        <w:t>Приложение № 1</w:t>
      </w:r>
    </w:p>
    <w:p w:rsidR="006F39AC" w:rsidRPr="006F39AC" w:rsidRDefault="006F39AC" w:rsidP="006F39AC">
      <w:pPr>
        <w:spacing w:after="0" w:line="240" w:lineRule="auto"/>
        <w:jc w:val="right"/>
        <w:rPr>
          <w:rFonts w:ascii="Arial" w:eastAsia="Times New Roman" w:hAnsi="Arial" w:cs="Arial"/>
          <w:color w:val="000000"/>
          <w:sz w:val="24"/>
          <w:szCs w:val="24"/>
          <w:lang w:eastAsia="ru-RU"/>
        </w:rPr>
      </w:pPr>
      <w:r w:rsidRPr="006F39AC">
        <w:rPr>
          <w:rFonts w:ascii="Arial" w:eastAsia="Times New Roman" w:hAnsi="Arial" w:cs="Arial"/>
          <w:b/>
          <w:bCs/>
          <w:color w:val="000000"/>
          <w:sz w:val="32"/>
          <w:szCs w:val="32"/>
          <w:lang w:eastAsia="ru-RU"/>
        </w:rPr>
        <w:t>к административному регламенту</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p w:rsidR="006F39AC" w:rsidRPr="006F39AC" w:rsidRDefault="006F39AC" w:rsidP="006F39AC">
      <w:pPr>
        <w:spacing w:after="0" w:line="240" w:lineRule="auto"/>
        <w:ind w:firstLine="567"/>
        <w:jc w:val="center"/>
        <w:rPr>
          <w:rFonts w:ascii="Arial" w:eastAsia="Times New Roman" w:hAnsi="Arial" w:cs="Arial"/>
          <w:color w:val="000000"/>
          <w:sz w:val="24"/>
          <w:szCs w:val="24"/>
          <w:lang w:eastAsia="ru-RU"/>
        </w:rPr>
      </w:pPr>
      <w:bookmarkStart w:id="18" w:name="P38"/>
      <w:bookmarkEnd w:id="18"/>
      <w:r w:rsidRPr="006F39AC">
        <w:rPr>
          <w:rFonts w:ascii="Arial" w:eastAsia="Times New Roman" w:hAnsi="Arial" w:cs="Arial"/>
          <w:b/>
          <w:bCs/>
          <w:color w:val="000000"/>
          <w:sz w:val="30"/>
          <w:szCs w:val="30"/>
          <w:lang w:eastAsia="ru-RU"/>
        </w:rPr>
        <w:t>ФОРМА ЗАЯВЛЕНИЯ</w:t>
      </w:r>
    </w:p>
    <w:p w:rsidR="006F39AC" w:rsidRPr="006F39AC" w:rsidRDefault="006F39AC" w:rsidP="006F39AC">
      <w:pPr>
        <w:spacing w:after="0" w:line="240" w:lineRule="auto"/>
        <w:ind w:firstLine="567"/>
        <w:jc w:val="center"/>
        <w:rPr>
          <w:rFonts w:ascii="Arial" w:eastAsia="Times New Roman" w:hAnsi="Arial" w:cs="Arial"/>
          <w:color w:val="000000"/>
          <w:sz w:val="24"/>
          <w:szCs w:val="24"/>
          <w:lang w:eastAsia="ru-RU"/>
        </w:rPr>
      </w:pPr>
      <w:r w:rsidRPr="006F39AC">
        <w:rPr>
          <w:rFonts w:ascii="Arial" w:eastAsia="Times New Roman" w:hAnsi="Arial" w:cs="Arial"/>
          <w:b/>
          <w:bCs/>
          <w:color w:val="000000"/>
          <w:sz w:val="30"/>
          <w:szCs w:val="30"/>
          <w:lang w:eastAsia="ru-RU"/>
        </w:rPr>
        <w:t>о присвоении объекту адресации адреса или аннулировании его адреса</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tbl>
      <w:tblPr>
        <w:tblW w:w="15480" w:type="dxa"/>
        <w:tblCellMar>
          <w:left w:w="0" w:type="dxa"/>
          <w:right w:w="0" w:type="dxa"/>
        </w:tblCellMar>
        <w:tblLook w:val="04A0" w:firstRow="1" w:lastRow="0" w:firstColumn="1" w:lastColumn="0" w:noHBand="0" w:noVBand="1"/>
      </w:tblPr>
      <w:tblGrid>
        <w:gridCol w:w="545"/>
        <w:gridCol w:w="2065"/>
        <w:gridCol w:w="2065"/>
        <w:gridCol w:w="810"/>
        <w:gridCol w:w="810"/>
        <w:gridCol w:w="1512"/>
        <w:gridCol w:w="1138"/>
        <w:gridCol w:w="6535"/>
      </w:tblGrid>
      <w:tr w:rsidR="006F39AC" w:rsidRPr="006F39AC" w:rsidTr="006F39AC">
        <w:trPr>
          <w:trHeight w:val="373"/>
        </w:trPr>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jc w:val="center"/>
              <w:rPr>
                <w:rFonts w:ascii="Arial" w:eastAsia="Times New Roman" w:hAnsi="Arial" w:cs="Arial"/>
                <w:b/>
                <w:bCs/>
                <w:sz w:val="24"/>
                <w:szCs w:val="24"/>
                <w:lang w:eastAsia="ru-RU"/>
              </w:rPr>
            </w:pPr>
            <w:r w:rsidRPr="006F39AC">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jc w:val="center"/>
              <w:rPr>
                <w:rFonts w:ascii="Arial" w:eastAsia="Times New Roman" w:hAnsi="Arial" w:cs="Arial"/>
                <w:b/>
                <w:bCs/>
                <w:sz w:val="24"/>
                <w:szCs w:val="24"/>
                <w:lang w:eastAsia="ru-RU"/>
              </w:rPr>
            </w:pPr>
            <w:r w:rsidRPr="006F39AC">
              <w:rPr>
                <w:rFonts w:ascii="Arial" w:eastAsia="Times New Roman" w:hAnsi="Arial" w:cs="Arial"/>
                <w:sz w:val="24"/>
                <w:szCs w:val="24"/>
                <w:lang w:eastAsia="ru-RU"/>
              </w:rPr>
              <w:t>Лист</w:t>
            </w:r>
          </w:p>
          <w:p w:rsidR="006F39AC" w:rsidRPr="006F39AC" w:rsidRDefault="006F39AC" w:rsidP="006F39AC">
            <w:pPr>
              <w:spacing w:after="0" w:line="240" w:lineRule="auto"/>
              <w:jc w:val="center"/>
              <w:rPr>
                <w:rFonts w:ascii="Arial" w:eastAsia="Times New Roman" w:hAnsi="Arial" w:cs="Arial"/>
                <w:b/>
                <w:bCs/>
                <w:sz w:val="24"/>
                <w:szCs w:val="24"/>
                <w:lang w:eastAsia="ru-RU"/>
              </w:rPr>
            </w:pPr>
            <w:r w:rsidRPr="006F39AC">
              <w:rPr>
                <w:rFonts w:ascii="Arial" w:eastAsia="Times New Roman" w:hAnsi="Arial" w:cs="Arial"/>
                <w:sz w:val="24"/>
                <w:szCs w:val="24"/>
                <w:lang w:eastAsia="ru-RU"/>
              </w:rPr>
              <w:t>№ ___</w:t>
            </w:r>
          </w:p>
        </w:tc>
        <w:tc>
          <w:tcPr>
            <w:tcW w:w="16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jc w:val="center"/>
              <w:rPr>
                <w:rFonts w:ascii="Arial" w:eastAsia="Times New Roman" w:hAnsi="Arial" w:cs="Arial"/>
                <w:b/>
                <w:bCs/>
                <w:sz w:val="24"/>
                <w:szCs w:val="24"/>
                <w:lang w:eastAsia="ru-RU"/>
              </w:rPr>
            </w:pPr>
            <w:r w:rsidRPr="006F39AC">
              <w:rPr>
                <w:rFonts w:ascii="Arial" w:eastAsia="Times New Roman" w:hAnsi="Arial" w:cs="Arial"/>
                <w:sz w:val="24"/>
                <w:szCs w:val="24"/>
                <w:lang w:eastAsia="ru-RU"/>
              </w:rPr>
              <w:t>Всего</w:t>
            </w:r>
          </w:p>
          <w:p w:rsidR="006F39AC" w:rsidRPr="006F39AC" w:rsidRDefault="006F39AC" w:rsidP="006F39AC">
            <w:pPr>
              <w:spacing w:after="0" w:line="240" w:lineRule="auto"/>
              <w:jc w:val="center"/>
              <w:rPr>
                <w:rFonts w:ascii="Arial" w:eastAsia="Times New Roman" w:hAnsi="Arial" w:cs="Arial"/>
                <w:b/>
                <w:bCs/>
                <w:sz w:val="24"/>
                <w:szCs w:val="24"/>
                <w:lang w:eastAsia="ru-RU"/>
              </w:rPr>
            </w:pPr>
            <w:r w:rsidRPr="006F39AC">
              <w:rPr>
                <w:rFonts w:ascii="Arial" w:eastAsia="Times New Roman" w:hAnsi="Arial" w:cs="Arial"/>
                <w:sz w:val="24"/>
                <w:szCs w:val="24"/>
                <w:lang w:eastAsia="ru-RU"/>
              </w:rPr>
              <w:t>листов ___</w:t>
            </w:r>
          </w:p>
        </w:tc>
      </w:tr>
      <w:tr w:rsidR="006F39AC" w:rsidRPr="006F39AC" w:rsidTr="006F39A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jc w:val="center"/>
              <w:rPr>
                <w:rFonts w:ascii="Arial" w:eastAsia="Times New Roman" w:hAnsi="Arial" w:cs="Arial"/>
                <w:b/>
                <w:bCs/>
                <w:sz w:val="24"/>
                <w:szCs w:val="24"/>
                <w:lang w:eastAsia="ru-RU"/>
              </w:rPr>
            </w:pPr>
            <w:r w:rsidRPr="006F39AC">
              <w:rPr>
                <w:rFonts w:ascii="Arial" w:eastAsia="Times New Roman" w:hAnsi="Arial" w:cs="Arial"/>
                <w:sz w:val="24"/>
                <w:szCs w:val="24"/>
                <w:lang w:eastAsia="ru-RU"/>
              </w:rPr>
              <w:t>1</w:t>
            </w:r>
          </w:p>
        </w:tc>
        <w:tc>
          <w:tcPr>
            <w:tcW w:w="0" w:type="auto"/>
            <w:gridSpan w:val="4"/>
            <w:tcBorders>
              <w:top w:val="single" w:sz="6" w:space="0" w:color="000000"/>
              <w:left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Заявление</w:t>
            </w: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2</w:t>
            </w:r>
          </w:p>
        </w:tc>
        <w:tc>
          <w:tcPr>
            <w:tcW w:w="0" w:type="auto"/>
            <w:gridSpan w:val="2"/>
            <w:vMerge w:val="restart"/>
            <w:tcBorders>
              <w:top w:val="single" w:sz="6" w:space="0" w:color="000000"/>
              <w:left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Заявление принято</w:t>
            </w:r>
          </w:p>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регистрационный номер _______________</w:t>
            </w:r>
          </w:p>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количество листов заявления ___________</w:t>
            </w:r>
          </w:p>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количество прилагаемых документов ____,</w:t>
            </w:r>
          </w:p>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в том числе оригиналов ___, копий ____, количество листов в оригиналах</w:t>
            </w:r>
          </w:p>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____, </w:t>
            </w:r>
            <w:proofErr w:type="gramStart"/>
            <w:r w:rsidRPr="006F39AC">
              <w:rPr>
                <w:rFonts w:ascii="Arial" w:eastAsia="Times New Roman" w:hAnsi="Arial" w:cs="Arial"/>
                <w:sz w:val="24"/>
                <w:szCs w:val="24"/>
                <w:lang w:eastAsia="ru-RU"/>
              </w:rPr>
              <w:t>копиях</w:t>
            </w:r>
            <w:proofErr w:type="gramEnd"/>
            <w:r w:rsidRPr="006F39AC">
              <w:rPr>
                <w:rFonts w:ascii="Arial" w:eastAsia="Times New Roman" w:hAnsi="Arial" w:cs="Arial"/>
                <w:sz w:val="24"/>
                <w:szCs w:val="24"/>
                <w:lang w:eastAsia="ru-RU"/>
              </w:rPr>
              <w:t xml:space="preserve"> ____</w:t>
            </w:r>
          </w:p>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ФИО должностного лица ________________</w:t>
            </w:r>
          </w:p>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подпись должностного лица ____________</w:t>
            </w:r>
          </w:p>
        </w:tc>
      </w:tr>
      <w:tr w:rsidR="006F39AC" w:rsidRPr="006F39AC" w:rsidTr="006F39AC">
        <w:trPr>
          <w:trHeight w:val="276"/>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b/>
                <w:bCs/>
                <w:sz w:val="24"/>
                <w:szCs w:val="24"/>
                <w:lang w:eastAsia="ru-RU"/>
              </w:rPr>
            </w:pPr>
          </w:p>
        </w:tc>
        <w:tc>
          <w:tcPr>
            <w:tcW w:w="0" w:type="auto"/>
            <w:gridSpan w:val="4"/>
            <w:vMerge w:val="restart"/>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в</w:t>
            </w:r>
          </w:p>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w:t>
            </w:r>
          </w:p>
          <w:p w:rsidR="006F39AC" w:rsidRPr="006F39AC" w:rsidRDefault="006F39AC" w:rsidP="006F39AC">
            <w:pPr>
              <w:spacing w:after="0" w:line="240" w:lineRule="auto"/>
              <w:rPr>
                <w:rFonts w:ascii="Arial" w:eastAsia="Times New Roman" w:hAnsi="Arial" w:cs="Arial"/>
                <w:sz w:val="24"/>
                <w:szCs w:val="24"/>
                <w:lang w:eastAsia="ru-RU"/>
              </w:rPr>
            </w:pPr>
            <w:proofErr w:type="gramStart"/>
            <w:r w:rsidRPr="006F39AC">
              <w:rPr>
                <w:rFonts w:ascii="Arial" w:eastAsia="Times New Roman" w:hAnsi="Arial" w:cs="Arial"/>
                <w:sz w:val="24"/>
                <w:szCs w:val="24"/>
                <w:lang w:eastAsia="ru-RU"/>
              </w:rPr>
              <w:t>(наименование органа местного самоуправления, органа</w:t>
            </w:r>
            <w:proofErr w:type="gramEnd"/>
          </w:p>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______________________________</w:t>
            </w:r>
          </w:p>
          <w:p w:rsidR="006F39AC" w:rsidRPr="006F39AC" w:rsidRDefault="006F39AC" w:rsidP="006F39AC">
            <w:pPr>
              <w:spacing w:after="0" w:line="240" w:lineRule="auto"/>
              <w:rPr>
                <w:rFonts w:ascii="Arial" w:eastAsia="Times New Roman" w:hAnsi="Arial" w:cs="Arial"/>
                <w:sz w:val="24"/>
                <w:szCs w:val="24"/>
                <w:lang w:eastAsia="ru-RU"/>
              </w:rPr>
            </w:pPr>
            <w:proofErr w:type="gramStart"/>
            <w:r w:rsidRPr="006F39AC">
              <w:rPr>
                <w:rFonts w:ascii="Arial" w:eastAsia="Times New Roman" w:hAnsi="Arial" w:cs="Arial"/>
                <w:sz w:val="24"/>
                <w:szCs w:val="24"/>
                <w:lang w:eastAsia="ru-RU"/>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 органа публичной власти федеральной территории, организации, признаваемой управляющей компанией в соответствии с Федеральным </w:t>
            </w:r>
            <w:hyperlink r:id="rId39" w:history="1">
              <w:r w:rsidRPr="006F39AC">
                <w:rPr>
                  <w:rFonts w:ascii="Arial" w:eastAsia="Times New Roman" w:hAnsi="Arial" w:cs="Arial"/>
                  <w:color w:val="0000FF"/>
                  <w:sz w:val="24"/>
                  <w:szCs w:val="24"/>
                  <w:lang w:eastAsia="ru-RU"/>
                </w:rPr>
                <w:t>законом</w:t>
              </w:r>
            </w:hyperlink>
            <w:r w:rsidRPr="006F39AC">
              <w:rPr>
                <w:rFonts w:ascii="Arial" w:eastAsia="Times New Roman" w:hAnsi="Arial" w:cs="Arial"/>
                <w:sz w:val="24"/>
                <w:szCs w:val="24"/>
                <w:lang w:eastAsia="ru-RU"/>
              </w:rPr>
              <w:t> от 28 сентября 2010 г. № 244-ФЗ «Об инновационном центре «</w:t>
            </w:r>
            <w:proofErr w:type="spellStart"/>
            <w:r w:rsidRPr="006F39AC">
              <w:rPr>
                <w:rFonts w:ascii="Arial" w:eastAsia="Times New Roman" w:hAnsi="Arial" w:cs="Arial"/>
                <w:sz w:val="24"/>
                <w:szCs w:val="24"/>
                <w:lang w:eastAsia="ru-RU"/>
              </w:rPr>
              <w:t>Сколково</w:t>
            </w:r>
            <w:proofErr w:type="spellEnd"/>
            <w:r w:rsidRPr="006F39AC">
              <w:rPr>
                <w:rFonts w:ascii="Arial" w:eastAsia="Times New Roman" w:hAnsi="Arial" w:cs="Arial"/>
                <w:sz w:val="24"/>
                <w:szCs w:val="24"/>
                <w:lang w:eastAsia="ru-RU"/>
              </w:rPr>
              <w:t>» (Собрание законодательства Российской Федерации, 2010, № 40, ст. 4970</w:t>
            </w:r>
            <w:proofErr w:type="gramEnd"/>
            <w:r w:rsidRPr="006F39AC">
              <w:rPr>
                <w:rFonts w:ascii="Arial" w:eastAsia="Times New Roman" w:hAnsi="Arial" w:cs="Arial"/>
                <w:sz w:val="24"/>
                <w:szCs w:val="24"/>
                <w:lang w:eastAsia="ru-RU"/>
              </w:rPr>
              <w:t xml:space="preserve">; </w:t>
            </w:r>
            <w:proofErr w:type="gramStart"/>
            <w:r w:rsidRPr="006F39AC">
              <w:rPr>
                <w:rFonts w:ascii="Arial" w:eastAsia="Times New Roman" w:hAnsi="Arial" w:cs="Arial"/>
                <w:sz w:val="24"/>
                <w:szCs w:val="24"/>
                <w:lang w:eastAsia="ru-RU"/>
              </w:rPr>
              <w:t>2019, № 31, ст. 4457) (далее - Федеральный закон «Об инновационном центре «</w:t>
            </w:r>
            <w:proofErr w:type="spellStart"/>
            <w:r w:rsidRPr="006F39AC">
              <w:rPr>
                <w:rFonts w:ascii="Arial" w:eastAsia="Times New Roman" w:hAnsi="Arial" w:cs="Arial"/>
                <w:sz w:val="24"/>
                <w:szCs w:val="24"/>
                <w:lang w:eastAsia="ru-RU"/>
              </w:rPr>
              <w:t>Сколково</w:t>
            </w:r>
            <w:proofErr w:type="spellEnd"/>
            <w:r w:rsidRPr="006F39AC">
              <w:rPr>
                <w:rFonts w:ascii="Arial" w:eastAsia="Times New Roman" w:hAnsi="Arial" w:cs="Arial"/>
                <w:sz w:val="24"/>
                <w:szCs w:val="24"/>
                <w:lang w:eastAsia="ru-RU"/>
              </w:rPr>
              <w:t>»)</w:t>
            </w:r>
            <w:proofErr w:type="gramEnd"/>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b/>
                <w:bCs/>
                <w:sz w:val="24"/>
                <w:szCs w:val="24"/>
                <w:lang w:eastAsia="ru-RU"/>
              </w:rPr>
            </w:pPr>
          </w:p>
        </w:tc>
        <w:tc>
          <w:tcPr>
            <w:tcW w:w="0" w:type="auto"/>
            <w:gridSpan w:val="4"/>
            <w:vMerge/>
            <w:tcBorders>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дата «__» ____________ ____ </w:t>
            </w:r>
            <w:proofErr w:type="gramStart"/>
            <w:r w:rsidRPr="006F39AC">
              <w:rPr>
                <w:rFonts w:ascii="Arial" w:eastAsia="Times New Roman" w:hAnsi="Arial" w:cs="Arial"/>
                <w:sz w:val="24"/>
                <w:szCs w:val="24"/>
                <w:lang w:eastAsia="ru-RU"/>
              </w:rPr>
              <w:t>г</w:t>
            </w:r>
            <w:proofErr w:type="gramEnd"/>
            <w:r w:rsidRPr="006F39AC">
              <w:rPr>
                <w:rFonts w:ascii="Arial" w:eastAsia="Times New Roman" w:hAnsi="Arial" w:cs="Arial"/>
                <w:sz w:val="24"/>
                <w:szCs w:val="24"/>
                <w:lang w:eastAsia="ru-RU"/>
              </w:rPr>
              <w:t>.</w:t>
            </w:r>
          </w:p>
        </w:tc>
      </w:tr>
      <w:tr w:rsidR="006F39AC" w:rsidRPr="006F39AC" w:rsidTr="006F39A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lastRenderedPageBreak/>
              <w:t>3.1</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Прошу в отношении объекта адресации:</w:t>
            </w: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Вид:</w:t>
            </w: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tcBorders>
              <w:top w:val="single" w:sz="6" w:space="0" w:color="000000"/>
              <w:left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Земельный участок</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tcBorders>
              <w:top w:val="single" w:sz="6" w:space="0" w:color="000000"/>
              <w:left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Сооружение</w:t>
            </w: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Машино-место</w:t>
            </w:r>
          </w:p>
        </w:tc>
      </w:tr>
      <w:tr w:rsidR="006F39AC" w:rsidRPr="006F39AC" w:rsidTr="006F39AC">
        <w:trPr>
          <w:trHeight w:val="154"/>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154" w:lineRule="atLeast"/>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154" w:lineRule="atLeast"/>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tcBorders>
              <w:top w:val="single" w:sz="6" w:space="0" w:color="000000"/>
              <w:left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Здание (строение)</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tcBorders>
              <w:top w:val="single" w:sz="6" w:space="0" w:color="000000"/>
              <w:left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Помещение</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r>
      <w:tr w:rsidR="006F39AC" w:rsidRPr="006F39AC" w:rsidTr="006F39AC">
        <w:tc>
          <w:tcPr>
            <w:tcW w:w="0" w:type="auto"/>
            <w:vMerge w:val="restart"/>
            <w:tcBorders>
              <w:top w:val="single" w:sz="6" w:space="0" w:color="000000"/>
              <w:left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3.2</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Присвоить адрес</w:t>
            </w:r>
          </w:p>
        </w:tc>
      </w:tr>
      <w:tr w:rsidR="006F39AC" w:rsidRPr="006F39AC" w:rsidTr="006F39AC">
        <w:tc>
          <w:tcPr>
            <w:tcW w:w="0" w:type="auto"/>
            <w:vMerge/>
            <w:tcBorders>
              <w:top w:val="single" w:sz="6" w:space="0" w:color="000000"/>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В связи </w:t>
            </w:r>
            <w:proofErr w:type="gramStart"/>
            <w:r w:rsidRPr="006F39AC">
              <w:rPr>
                <w:rFonts w:ascii="Arial" w:eastAsia="Times New Roman" w:hAnsi="Arial" w:cs="Arial"/>
                <w:sz w:val="24"/>
                <w:szCs w:val="24"/>
                <w:lang w:eastAsia="ru-RU"/>
              </w:rPr>
              <w:t>с</w:t>
            </w:r>
            <w:proofErr w:type="gramEnd"/>
            <w:r w:rsidRPr="006F39AC">
              <w:rPr>
                <w:rFonts w:ascii="Arial" w:eastAsia="Times New Roman" w:hAnsi="Arial" w:cs="Arial"/>
                <w:sz w:val="24"/>
                <w:szCs w:val="24"/>
                <w:lang w:eastAsia="ru-RU"/>
              </w:rPr>
              <w:t>:</w:t>
            </w:r>
          </w:p>
        </w:tc>
      </w:tr>
      <w:tr w:rsidR="006F39AC" w:rsidRPr="006F39AC" w:rsidTr="006F39AC">
        <w:tc>
          <w:tcPr>
            <w:tcW w:w="0" w:type="auto"/>
            <w:vMerge/>
            <w:tcBorders>
              <w:top w:val="single" w:sz="6" w:space="0" w:color="000000"/>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Образованием земельного участк</w:t>
            </w:r>
            <w:proofErr w:type="gramStart"/>
            <w:r w:rsidRPr="006F39AC">
              <w:rPr>
                <w:rFonts w:ascii="Arial" w:eastAsia="Times New Roman" w:hAnsi="Arial" w:cs="Arial"/>
                <w:sz w:val="24"/>
                <w:szCs w:val="24"/>
                <w:lang w:eastAsia="ru-RU"/>
              </w:rPr>
              <w:t>а(</w:t>
            </w:r>
            <w:proofErr w:type="spellStart"/>
            <w:proofErr w:type="gramEnd"/>
            <w:r w:rsidRPr="006F39AC">
              <w:rPr>
                <w:rFonts w:ascii="Arial" w:eastAsia="Times New Roman" w:hAnsi="Arial" w:cs="Arial"/>
                <w:sz w:val="24"/>
                <w:szCs w:val="24"/>
                <w:lang w:eastAsia="ru-RU"/>
              </w:rPr>
              <w:t>ов</w:t>
            </w:r>
            <w:proofErr w:type="spellEnd"/>
            <w:r w:rsidRPr="006F39AC">
              <w:rPr>
                <w:rFonts w:ascii="Arial" w:eastAsia="Times New Roman" w:hAnsi="Arial" w:cs="Arial"/>
                <w:sz w:val="24"/>
                <w:szCs w:val="24"/>
                <w:lang w:eastAsia="ru-RU"/>
              </w:rPr>
              <w:t>) из земель, находящихся в государственной или муниципальной собственности</w:t>
            </w:r>
          </w:p>
        </w:tc>
      </w:tr>
      <w:tr w:rsidR="006F39AC" w:rsidRPr="006F39AC" w:rsidTr="006F39AC">
        <w:tc>
          <w:tcPr>
            <w:tcW w:w="0" w:type="auto"/>
            <w:vMerge/>
            <w:tcBorders>
              <w:top w:val="single" w:sz="6" w:space="0" w:color="000000"/>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Количество образуемых земельных участков</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top w:val="single" w:sz="6" w:space="0" w:color="000000"/>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top w:val="single" w:sz="6" w:space="0" w:color="000000"/>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top w:val="single" w:sz="6" w:space="0" w:color="000000"/>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top w:val="single" w:sz="6" w:space="0" w:color="000000"/>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Образованием земельного участк</w:t>
            </w:r>
            <w:proofErr w:type="gramStart"/>
            <w:r w:rsidRPr="006F39AC">
              <w:rPr>
                <w:rFonts w:ascii="Arial" w:eastAsia="Times New Roman" w:hAnsi="Arial" w:cs="Arial"/>
                <w:sz w:val="24"/>
                <w:szCs w:val="24"/>
                <w:lang w:eastAsia="ru-RU"/>
              </w:rPr>
              <w:t>а(</w:t>
            </w:r>
            <w:proofErr w:type="spellStart"/>
            <w:proofErr w:type="gramEnd"/>
            <w:r w:rsidRPr="006F39AC">
              <w:rPr>
                <w:rFonts w:ascii="Arial" w:eastAsia="Times New Roman" w:hAnsi="Arial" w:cs="Arial"/>
                <w:sz w:val="24"/>
                <w:szCs w:val="24"/>
                <w:lang w:eastAsia="ru-RU"/>
              </w:rPr>
              <w:t>ов</w:t>
            </w:r>
            <w:proofErr w:type="spellEnd"/>
            <w:r w:rsidRPr="006F39AC">
              <w:rPr>
                <w:rFonts w:ascii="Arial" w:eastAsia="Times New Roman" w:hAnsi="Arial" w:cs="Arial"/>
                <w:sz w:val="24"/>
                <w:szCs w:val="24"/>
                <w:lang w:eastAsia="ru-RU"/>
              </w:rPr>
              <w:t>) путем раздела земельного участка</w:t>
            </w:r>
          </w:p>
        </w:tc>
      </w:tr>
      <w:tr w:rsidR="006F39AC" w:rsidRPr="006F39AC" w:rsidTr="006F39AC">
        <w:tc>
          <w:tcPr>
            <w:tcW w:w="0" w:type="auto"/>
            <w:vMerge/>
            <w:tcBorders>
              <w:top w:val="single" w:sz="6" w:space="0" w:color="000000"/>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Количество образуемых земельных участков</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top w:val="single" w:sz="6" w:space="0" w:color="000000"/>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Кадастровый номер земельного участка, раздел которого осуществляется</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Адрес земельного участка, раздел которого осуществляется</w:t>
            </w:r>
          </w:p>
        </w:tc>
      </w:tr>
      <w:tr w:rsidR="006F39AC" w:rsidRPr="006F39AC" w:rsidTr="006F39AC">
        <w:tc>
          <w:tcPr>
            <w:tcW w:w="0" w:type="auto"/>
            <w:vMerge/>
            <w:tcBorders>
              <w:top w:val="single" w:sz="6" w:space="0" w:color="000000"/>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top w:val="single" w:sz="6" w:space="0" w:color="000000"/>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top w:val="single" w:sz="6" w:space="0" w:color="000000"/>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Образованием земельного участка путем объединения земельных участков</w:t>
            </w:r>
          </w:p>
        </w:tc>
      </w:tr>
      <w:tr w:rsidR="006F39AC" w:rsidRPr="006F39AC" w:rsidTr="006F39AC">
        <w:tc>
          <w:tcPr>
            <w:tcW w:w="0" w:type="auto"/>
            <w:vMerge/>
            <w:tcBorders>
              <w:top w:val="single" w:sz="6" w:space="0" w:color="000000"/>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Количество объединяемых земельных участков</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top w:val="single" w:sz="6" w:space="0" w:color="000000"/>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Кадастровый номер объединяемого земельного участка </w:t>
            </w:r>
            <w:hyperlink r:id="rId40" w:anchor="P609" w:history="1">
              <w:r w:rsidRPr="006F39AC">
                <w:rPr>
                  <w:rFonts w:ascii="Arial" w:eastAsia="Times New Roman" w:hAnsi="Arial" w:cs="Arial"/>
                  <w:color w:val="0000FF"/>
                  <w:sz w:val="24"/>
                  <w:szCs w:val="24"/>
                  <w:lang w:eastAsia="ru-RU"/>
                </w:rPr>
                <w:t>&lt;1&gt;</w:t>
              </w:r>
            </w:hyperlink>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Адрес объединяемого земельного участка </w:t>
            </w:r>
            <w:hyperlink r:id="rId41" w:anchor="P609" w:history="1">
              <w:r w:rsidRPr="006F39AC">
                <w:rPr>
                  <w:rFonts w:ascii="Arial" w:eastAsia="Times New Roman" w:hAnsi="Arial" w:cs="Arial"/>
                  <w:color w:val="0000FF"/>
                  <w:sz w:val="24"/>
                  <w:szCs w:val="24"/>
                  <w:lang w:eastAsia="ru-RU"/>
                </w:rPr>
                <w:t>&lt;1&gt;</w:t>
              </w:r>
            </w:hyperlink>
          </w:p>
        </w:tc>
      </w:tr>
      <w:tr w:rsidR="006F39AC" w:rsidRPr="006F39AC" w:rsidTr="006F39AC">
        <w:trPr>
          <w:trHeight w:val="170"/>
        </w:trPr>
        <w:tc>
          <w:tcPr>
            <w:tcW w:w="0" w:type="auto"/>
            <w:vMerge/>
            <w:tcBorders>
              <w:top w:val="single" w:sz="6" w:space="0" w:color="000000"/>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170" w:lineRule="atLeast"/>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170" w:lineRule="atLeast"/>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rPr>
          <w:trHeight w:val="47"/>
        </w:trPr>
        <w:tc>
          <w:tcPr>
            <w:tcW w:w="0" w:type="auto"/>
            <w:vMerge/>
            <w:tcBorders>
              <w:top w:val="single" w:sz="6" w:space="0" w:color="000000"/>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47" w:lineRule="atLeast"/>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rPr>
          <w:trHeight w:val="326"/>
        </w:trPr>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Лист</w:t>
            </w:r>
          </w:p>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___</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Всего</w:t>
            </w:r>
          </w:p>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листов ___</w:t>
            </w:r>
          </w:p>
        </w:tc>
      </w:tr>
      <w:tr w:rsidR="006F39AC" w:rsidRPr="006F39AC" w:rsidTr="006F39AC">
        <w:trPr>
          <w:trHeight w:val="513"/>
        </w:trPr>
        <w:tc>
          <w:tcPr>
            <w:tcW w:w="622" w:type="dxa"/>
            <w:vMerge w:val="restart"/>
            <w:tcBorders>
              <w:left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Образованием земельного участк</w:t>
            </w:r>
            <w:proofErr w:type="gramStart"/>
            <w:r w:rsidRPr="006F39AC">
              <w:rPr>
                <w:rFonts w:ascii="Arial" w:eastAsia="Times New Roman" w:hAnsi="Arial" w:cs="Arial"/>
                <w:sz w:val="24"/>
                <w:szCs w:val="24"/>
                <w:lang w:eastAsia="ru-RU"/>
              </w:rPr>
              <w:t>а(</w:t>
            </w:r>
            <w:proofErr w:type="spellStart"/>
            <w:proofErr w:type="gramEnd"/>
            <w:r w:rsidRPr="006F39AC">
              <w:rPr>
                <w:rFonts w:ascii="Arial" w:eastAsia="Times New Roman" w:hAnsi="Arial" w:cs="Arial"/>
                <w:sz w:val="24"/>
                <w:szCs w:val="24"/>
                <w:lang w:eastAsia="ru-RU"/>
              </w:rPr>
              <w:t>ов</w:t>
            </w:r>
            <w:proofErr w:type="spellEnd"/>
            <w:r w:rsidRPr="006F39AC">
              <w:rPr>
                <w:rFonts w:ascii="Arial" w:eastAsia="Times New Roman" w:hAnsi="Arial" w:cs="Arial"/>
                <w:sz w:val="24"/>
                <w:szCs w:val="24"/>
                <w:lang w:eastAsia="ru-RU"/>
              </w:rPr>
              <w:t>) путем выдела из земельного участка</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Количество образуемых земельных участков (за исключением земельного участка, из которого осуществляется выдел)</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Кадастровый номер земельного участка, из которого осуществляется выдел</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Адрес земельного участка, из которого осуществляется выдел</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Образованием земельного участк</w:t>
            </w:r>
            <w:proofErr w:type="gramStart"/>
            <w:r w:rsidRPr="006F39AC">
              <w:rPr>
                <w:rFonts w:ascii="Arial" w:eastAsia="Times New Roman" w:hAnsi="Arial" w:cs="Arial"/>
                <w:sz w:val="24"/>
                <w:szCs w:val="24"/>
                <w:lang w:eastAsia="ru-RU"/>
              </w:rPr>
              <w:t>а(</w:t>
            </w:r>
            <w:proofErr w:type="spellStart"/>
            <w:proofErr w:type="gramEnd"/>
            <w:r w:rsidRPr="006F39AC">
              <w:rPr>
                <w:rFonts w:ascii="Arial" w:eastAsia="Times New Roman" w:hAnsi="Arial" w:cs="Arial"/>
                <w:sz w:val="24"/>
                <w:szCs w:val="24"/>
                <w:lang w:eastAsia="ru-RU"/>
              </w:rPr>
              <w:t>ов</w:t>
            </w:r>
            <w:proofErr w:type="spellEnd"/>
            <w:r w:rsidRPr="006F39AC">
              <w:rPr>
                <w:rFonts w:ascii="Arial" w:eastAsia="Times New Roman" w:hAnsi="Arial" w:cs="Arial"/>
                <w:sz w:val="24"/>
                <w:szCs w:val="24"/>
                <w:lang w:eastAsia="ru-RU"/>
              </w:rPr>
              <w:t>) путем перераспределения земельных участков</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Количество образуемых земельных участков</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Количество земельных участков, которые перераспределяются</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Кадастровый номер земельного участка, который перераспределяется </w:t>
            </w:r>
            <w:hyperlink r:id="rId42" w:anchor="P610" w:history="1">
              <w:r w:rsidRPr="006F39AC">
                <w:rPr>
                  <w:rFonts w:ascii="Arial" w:eastAsia="Times New Roman" w:hAnsi="Arial" w:cs="Arial"/>
                  <w:color w:val="0000FF"/>
                  <w:sz w:val="24"/>
                  <w:szCs w:val="24"/>
                  <w:lang w:eastAsia="ru-RU"/>
                </w:rPr>
                <w:t>&lt;2&gt;</w:t>
              </w:r>
            </w:hyperlink>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Адрес земельного участка, который перераспределяется </w:t>
            </w:r>
            <w:hyperlink r:id="rId43" w:anchor="P610" w:history="1">
              <w:r w:rsidRPr="006F39AC">
                <w:rPr>
                  <w:rFonts w:ascii="Arial" w:eastAsia="Times New Roman" w:hAnsi="Arial" w:cs="Arial"/>
                  <w:color w:val="0000FF"/>
                  <w:sz w:val="24"/>
                  <w:szCs w:val="24"/>
                  <w:lang w:eastAsia="ru-RU"/>
                </w:rPr>
                <w:t>&lt;2&gt;</w:t>
              </w:r>
            </w:hyperlink>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Строительством, реконструкцией здания (строения), сооружения</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Наименование объекта строительства (реконструкции) в соответствии с проектной документацией</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Кадастровый номер земельного участка, на котором осуществляется строительство (реконструкция)</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Адрес земельного участка, на котором осуществляется строительство (реконструкция)</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rPr>
          <w:trHeight w:val="912"/>
        </w:trPr>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44" w:history="1">
              <w:r w:rsidRPr="006F39AC">
                <w:rPr>
                  <w:rFonts w:ascii="Arial" w:eastAsia="Times New Roman" w:hAnsi="Arial" w:cs="Arial"/>
                  <w:color w:val="0000FF"/>
                  <w:sz w:val="24"/>
                  <w:szCs w:val="24"/>
                  <w:lang w:eastAsia="ru-RU"/>
                </w:rPr>
                <w:t>кодексом</w:t>
              </w:r>
            </w:hyperlink>
            <w:r w:rsidRPr="006F39AC">
              <w:rPr>
                <w:rFonts w:ascii="Arial" w:eastAsia="Times New Roman" w:hAnsi="Arial" w:cs="Arial"/>
                <w:sz w:val="24"/>
                <w:szCs w:val="24"/>
                <w:lang w:eastAsia="ru-RU"/>
              </w:rPr>
              <w:t>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Тип здания (строения), сооружения</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Кадастровый номер земельного участка, на котором осуществляется строительство (реконструкция)</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Адрес земельного участка, на котором осуществляется строительство (реконструкция)</w:t>
            </w:r>
          </w:p>
        </w:tc>
      </w:tr>
      <w:tr w:rsidR="006F39AC" w:rsidRPr="006F39AC" w:rsidTr="006F39AC">
        <w:trPr>
          <w:trHeight w:val="20"/>
        </w:trPr>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0" w:lineRule="atLeast"/>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0" w:lineRule="atLeast"/>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rPr>
          <w:trHeight w:val="20"/>
        </w:trPr>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0" w:lineRule="atLeast"/>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Переводом жилого помещения в нежилое помещение и нежилого помещения в жилое помещение</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Кадастровый номер помещения</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Адрес помещения</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left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Лист</w:t>
            </w:r>
          </w:p>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___</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Всего</w:t>
            </w:r>
          </w:p>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листов ___</w:t>
            </w:r>
          </w:p>
        </w:tc>
      </w:tr>
      <w:tr w:rsidR="006F39AC" w:rsidRPr="006F39AC" w:rsidTr="006F39AC">
        <w:tc>
          <w:tcPr>
            <w:tcW w:w="0" w:type="auto"/>
            <w:vMerge w:val="restart"/>
            <w:tcBorders>
              <w:left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Образованием помещени</w:t>
            </w:r>
            <w:proofErr w:type="gramStart"/>
            <w:r w:rsidRPr="006F39AC">
              <w:rPr>
                <w:rFonts w:ascii="Arial" w:eastAsia="Times New Roman" w:hAnsi="Arial" w:cs="Arial"/>
                <w:sz w:val="24"/>
                <w:szCs w:val="24"/>
                <w:lang w:eastAsia="ru-RU"/>
              </w:rPr>
              <w:t>я(</w:t>
            </w:r>
            <w:proofErr w:type="spellStart"/>
            <w:proofErr w:type="gramEnd"/>
            <w:r w:rsidRPr="006F39AC">
              <w:rPr>
                <w:rFonts w:ascii="Arial" w:eastAsia="Times New Roman" w:hAnsi="Arial" w:cs="Arial"/>
                <w:sz w:val="24"/>
                <w:szCs w:val="24"/>
                <w:lang w:eastAsia="ru-RU"/>
              </w:rPr>
              <w:t>ий</w:t>
            </w:r>
            <w:proofErr w:type="spellEnd"/>
            <w:r w:rsidRPr="006F39AC">
              <w:rPr>
                <w:rFonts w:ascii="Arial" w:eastAsia="Times New Roman" w:hAnsi="Arial" w:cs="Arial"/>
                <w:sz w:val="24"/>
                <w:szCs w:val="24"/>
                <w:lang w:eastAsia="ru-RU"/>
              </w:rPr>
              <w:t>) в здании (строении), сооружении путем раздела здания (строения), сооружения</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Образование жилого помещения</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Количество образуемых помещений</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Образование нежилого помещения</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Количество образуемых помещений</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Кадастровый номер здания, сооружения</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Адрес здания, сооружения</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left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Образованием помещени</w:t>
            </w:r>
            <w:proofErr w:type="gramStart"/>
            <w:r w:rsidRPr="006F39AC">
              <w:rPr>
                <w:rFonts w:ascii="Arial" w:eastAsia="Times New Roman" w:hAnsi="Arial" w:cs="Arial"/>
                <w:sz w:val="24"/>
                <w:szCs w:val="24"/>
                <w:lang w:eastAsia="ru-RU"/>
              </w:rPr>
              <w:t>я(</w:t>
            </w:r>
            <w:proofErr w:type="spellStart"/>
            <w:proofErr w:type="gramEnd"/>
            <w:r w:rsidRPr="006F39AC">
              <w:rPr>
                <w:rFonts w:ascii="Arial" w:eastAsia="Times New Roman" w:hAnsi="Arial" w:cs="Arial"/>
                <w:sz w:val="24"/>
                <w:szCs w:val="24"/>
                <w:lang w:eastAsia="ru-RU"/>
              </w:rPr>
              <w:t>ий</w:t>
            </w:r>
            <w:proofErr w:type="spellEnd"/>
            <w:r w:rsidRPr="006F39AC">
              <w:rPr>
                <w:rFonts w:ascii="Arial" w:eastAsia="Times New Roman" w:hAnsi="Arial" w:cs="Arial"/>
                <w:sz w:val="24"/>
                <w:szCs w:val="24"/>
                <w:lang w:eastAsia="ru-RU"/>
              </w:rPr>
              <w:t xml:space="preserve">) в здании (строении), сооружении путем раздела помещения, </w:t>
            </w:r>
            <w:proofErr w:type="spellStart"/>
            <w:r w:rsidRPr="006F39AC">
              <w:rPr>
                <w:rFonts w:ascii="Arial" w:eastAsia="Times New Roman" w:hAnsi="Arial" w:cs="Arial"/>
                <w:sz w:val="24"/>
                <w:szCs w:val="24"/>
                <w:lang w:eastAsia="ru-RU"/>
              </w:rPr>
              <w:t>машино</w:t>
            </w:r>
            <w:proofErr w:type="spellEnd"/>
            <w:r w:rsidRPr="006F39AC">
              <w:rPr>
                <w:rFonts w:ascii="Arial" w:eastAsia="Times New Roman" w:hAnsi="Arial" w:cs="Arial"/>
                <w:sz w:val="24"/>
                <w:szCs w:val="24"/>
                <w:lang w:eastAsia="ru-RU"/>
              </w:rPr>
              <w:t>-места</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Назначение помещения (жилое (нежилое) помещение) </w:t>
            </w:r>
            <w:hyperlink r:id="rId45" w:anchor="P611" w:history="1">
              <w:r w:rsidRPr="006F39AC">
                <w:rPr>
                  <w:rFonts w:ascii="Arial" w:eastAsia="Times New Roman" w:hAnsi="Arial" w:cs="Arial"/>
                  <w:color w:val="0000FF"/>
                  <w:sz w:val="24"/>
                  <w:szCs w:val="24"/>
                  <w:lang w:eastAsia="ru-RU"/>
                </w:rPr>
                <w:t>&lt;3&gt;</w:t>
              </w:r>
            </w:hyperlink>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Вид помещения </w:t>
            </w:r>
            <w:hyperlink r:id="rId46" w:anchor="P611" w:history="1">
              <w:r w:rsidRPr="006F39AC">
                <w:rPr>
                  <w:rFonts w:ascii="Arial" w:eastAsia="Times New Roman" w:hAnsi="Arial" w:cs="Arial"/>
                  <w:color w:val="0000FF"/>
                  <w:sz w:val="24"/>
                  <w:szCs w:val="24"/>
                  <w:lang w:eastAsia="ru-RU"/>
                </w:rPr>
                <w:t>&lt;3&gt;</w:t>
              </w:r>
            </w:hyperlink>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Количество помещений </w:t>
            </w:r>
            <w:hyperlink r:id="rId47" w:anchor="P611" w:history="1">
              <w:r w:rsidRPr="006F39AC">
                <w:rPr>
                  <w:rFonts w:ascii="Arial" w:eastAsia="Times New Roman" w:hAnsi="Arial" w:cs="Arial"/>
                  <w:color w:val="0000FF"/>
                  <w:sz w:val="24"/>
                  <w:szCs w:val="24"/>
                  <w:lang w:eastAsia="ru-RU"/>
                </w:rPr>
                <w:t>&lt;3&gt;</w:t>
              </w:r>
            </w:hyperlink>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Кадастровый номер помещения, </w:t>
            </w:r>
            <w:proofErr w:type="spellStart"/>
            <w:r w:rsidRPr="006F39AC">
              <w:rPr>
                <w:rFonts w:ascii="Arial" w:eastAsia="Times New Roman" w:hAnsi="Arial" w:cs="Arial"/>
                <w:sz w:val="24"/>
                <w:szCs w:val="24"/>
                <w:lang w:eastAsia="ru-RU"/>
              </w:rPr>
              <w:t>машино</w:t>
            </w:r>
            <w:proofErr w:type="spellEnd"/>
            <w:r w:rsidRPr="006F39AC">
              <w:rPr>
                <w:rFonts w:ascii="Arial" w:eastAsia="Times New Roman" w:hAnsi="Arial" w:cs="Arial"/>
                <w:sz w:val="24"/>
                <w:szCs w:val="24"/>
                <w:lang w:eastAsia="ru-RU"/>
              </w:rPr>
              <w:t>-места, раздел которого осуществляется</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Адрес помещения, </w:t>
            </w:r>
            <w:proofErr w:type="spellStart"/>
            <w:r w:rsidRPr="006F39AC">
              <w:rPr>
                <w:rFonts w:ascii="Arial" w:eastAsia="Times New Roman" w:hAnsi="Arial" w:cs="Arial"/>
                <w:sz w:val="24"/>
                <w:szCs w:val="24"/>
                <w:lang w:eastAsia="ru-RU"/>
              </w:rPr>
              <w:t>машино</w:t>
            </w:r>
            <w:proofErr w:type="spellEnd"/>
            <w:r w:rsidRPr="006F39AC">
              <w:rPr>
                <w:rFonts w:ascii="Arial" w:eastAsia="Times New Roman" w:hAnsi="Arial" w:cs="Arial"/>
                <w:sz w:val="24"/>
                <w:szCs w:val="24"/>
                <w:lang w:eastAsia="ru-RU"/>
              </w:rPr>
              <w:t>-места, раздел которого осуществляется</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left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Образованием помещения в здании (строении), сооружении путем объединения помещений, </w:t>
            </w:r>
            <w:proofErr w:type="spellStart"/>
            <w:r w:rsidRPr="006F39AC">
              <w:rPr>
                <w:rFonts w:ascii="Arial" w:eastAsia="Times New Roman" w:hAnsi="Arial" w:cs="Arial"/>
                <w:sz w:val="24"/>
                <w:szCs w:val="24"/>
                <w:lang w:eastAsia="ru-RU"/>
              </w:rPr>
              <w:t>машино</w:t>
            </w:r>
            <w:proofErr w:type="spellEnd"/>
            <w:r w:rsidRPr="006F39AC">
              <w:rPr>
                <w:rFonts w:ascii="Arial" w:eastAsia="Times New Roman" w:hAnsi="Arial" w:cs="Arial"/>
                <w:sz w:val="24"/>
                <w:szCs w:val="24"/>
                <w:lang w:eastAsia="ru-RU"/>
              </w:rPr>
              <w:t>-ме</w:t>
            </w:r>
            <w:proofErr w:type="gramStart"/>
            <w:r w:rsidRPr="006F39AC">
              <w:rPr>
                <w:rFonts w:ascii="Arial" w:eastAsia="Times New Roman" w:hAnsi="Arial" w:cs="Arial"/>
                <w:sz w:val="24"/>
                <w:szCs w:val="24"/>
                <w:lang w:eastAsia="ru-RU"/>
              </w:rPr>
              <w:t>ст в зд</w:t>
            </w:r>
            <w:proofErr w:type="gramEnd"/>
            <w:r w:rsidRPr="006F39AC">
              <w:rPr>
                <w:rFonts w:ascii="Arial" w:eastAsia="Times New Roman" w:hAnsi="Arial" w:cs="Arial"/>
                <w:sz w:val="24"/>
                <w:szCs w:val="24"/>
                <w:lang w:eastAsia="ru-RU"/>
              </w:rPr>
              <w:t>ании (строении), сооружении</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Образование жилого помещения</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Образование нежилого помещения</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Количество объединяемых помещений</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Кадастровый номер объединяемого </w:t>
            </w:r>
            <w:r w:rsidRPr="006F39AC">
              <w:rPr>
                <w:rFonts w:ascii="Arial" w:eastAsia="Times New Roman" w:hAnsi="Arial" w:cs="Arial"/>
                <w:sz w:val="24"/>
                <w:szCs w:val="24"/>
                <w:lang w:eastAsia="ru-RU"/>
              </w:rPr>
              <w:lastRenderedPageBreak/>
              <w:t>помещения </w:t>
            </w:r>
            <w:hyperlink r:id="rId48" w:anchor="P612" w:history="1">
              <w:r w:rsidRPr="006F39AC">
                <w:rPr>
                  <w:rFonts w:ascii="Arial" w:eastAsia="Times New Roman" w:hAnsi="Arial" w:cs="Arial"/>
                  <w:color w:val="0000FF"/>
                  <w:sz w:val="24"/>
                  <w:szCs w:val="24"/>
                  <w:lang w:eastAsia="ru-RU"/>
                </w:rPr>
                <w:t>&lt;4&gt;</w:t>
              </w:r>
            </w:hyperlink>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lastRenderedPageBreak/>
              <w:t>Адрес объединяемого помещения </w:t>
            </w:r>
            <w:hyperlink r:id="rId49" w:anchor="P612" w:history="1">
              <w:r w:rsidRPr="006F39AC">
                <w:rPr>
                  <w:rFonts w:ascii="Arial" w:eastAsia="Times New Roman" w:hAnsi="Arial" w:cs="Arial"/>
                  <w:color w:val="0000FF"/>
                  <w:sz w:val="24"/>
                  <w:szCs w:val="24"/>
                  <w:lang w:eastAsia="ru-RU"/>
                </w:rPr>
                <w:t>&lt;4&gt;</w:t>
              </w:r>
            </w:hyperlink>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left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Образованием помещения в здании, сооружении путем переустройства и (или) перепланировки мест общего пользования</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Образование жилого помещения</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Образование нежилого помещения</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Количество образуемых помещений</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Кадастровый номер здания, сооружения</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Адрес здания, сооружения</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left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left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val="restart"/>
            <w:tcBorders>
              <w:left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Образованием </w:t>
            </w:r>
            <w:proofErr w:type="spellStart"/>
            <w:r w:rsidRPr="006F39AC">
              <w:rPr>
                <w:rFonts w:ascii="Arial" w:eastAsia="Times New Roman" w:hAnsi="Arial" w:cs="Arial"/>
                <w:sz w:val="24"/>
                <w:szCs w:val="24"/>
                <w:lang w:eastAsia="ru-RU"/>
              </w:rPr>
              <w:t>машино</w:t>
            </w:r>
            <w:proofErr w:type="spellEnd"/>
            <w:r w:rsidRPr="006F39AC">
              <w:rPr>
                <w:rFonts w:ascii="Arial" w:eastAsia="Times New Roman" w:hAnsi="Arial" w:cs="Arial"/>
                <w:sz w:val="24"/>
                <w:szCs w:val="24"/>
                <w:lang w:eastAsia="ru-RU"/>
              </w:rPr>
              <w:t>-места в здании, сооружении путем раздела здания, сооружения</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Количество образуемых </w:t>
            </w:r>
            <w:proofErr w:type="spellStart"/>
            <w:r w:rsidRPr="006F39AC">
              <w:rPr>
                <w:rFonts w:ascii="Arial" w:eastAsia="Times New Roman" w:hAnsi="Arial" w:cs="Arial"/>
                <w:sz w:val="24"/>
                <w:szCs w:val="24"/>
                <w:lang w:eastAsia="ru-RU"/>
              </w:rPr>
              <w:t>машино</w:t>
            </w:r>
            <w:proofErr w:type="spellEnd"/>
            <w:r w:rsidRPr="006F39AC">
              <w:rPr>
                <w:rFonts w:ascii="Arial" w:eastAsia="Times New Roman" w:hAnsi="Arial" w:cs="Arial"/>
                <w:sz w:val="24"/>
                <w:szCs w:val="24"/>
                <w:lang w:eastAsia="ru-RU"/>
              </w:rPr>
              <w:t>-мест</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Кадастровый номер здания, сооружения</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Адрес здания, сооружения</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Образованием </w:t>
            </w:r>
            <w:proofErr w:type="spellStart"/>
            <w:r w:rsidRPr="006F39AC">
              <w:rPr>
                <w:rFonts w:ascii="Arial" w:eastAsia="Times New Roman" w:hAnsi="Arial" w:cs="Arial"/>
                <w:sz w:val="24"/>
                <w:szCs w:val="24"/>
                <w:lang w:eastAsia="ru-RU"/>
              </w:rPr>
              <w:t>машино</w:t>
            </w:r>
            <w:proofErr w:type="spellEnd"/>
            <w:r w:rsidRPr="006F39AC">
              <w:rPr>
                <w:rFonts w:ascii="Arial" w:eastAsia="Times New Roman" w:hAnsi="Arial" w:cs="Arial"/>
                <w:sz w:val="24"/>
                <w:szCs w:val="24"/>
                <w:lang w:eastAsia="ru-RU"/>
              </w:rPr>
              <w:t>-места (</w:t>
            </w:r>
            <w:proofErr w:type="spellStart"/>
            <w:r w:rsidRPr="006F39AC">
              <w:rPr>
                <w:rFonts w:ascii="Arial" w:eastAsia="Times New Roman" w:hAnsi="Arial" w:cs="Arial"/>
                <w:sz w:val="24"/>
                <w:szCs w:val="24"/>
                <w:lang w:eastAsia="ru-RU"/>
              </w:rPr>
              <w:t>машино</w:t>
            </w:r>
            <w:proofErr w:type="spellEnd"/>
            <w:r w:rsidRPr="006F39AC">
              <w:rPr>
                <w:rFonts w:ascii="Arial" w:eastAsia="Times New Roman" w:hAnsi="Arial" w:cs="Arial"/>
                <w:sz w:val="24"/>
                <w:szCs w:val="24"/>
                <w:lang w:eastAsia="ru-RU"/>
              </w:rPr>
              <w:t xml:space="preserve">-мест) в здании, сооружении путем раздела помещения, </w:t>
            </w:r>
            <w:proofErr w:type="spellStart"/>
            <w:r w:rsidRPr="006F39AC">
              <w:rPr>
                <w:rFonts w:ascii="Arial" w:eastAsia="Times New Roman" w:hAnsi="Arial" w:cs="Arial"/>
                <w:sz w:val="24"/>
                <w:szCs w:val="24"/>
                <w:lang w:eastAsia="ru-RU"/>
              </w:rPr>
              <w:t>машино</w:t>
            </w:r>
            <w:proofErr w:type="spellEnd"/>
            <w:r w:rsidRPr="006F39AC">
              <w:rPr>
                <w:rFonts w:ascii="Arial" w:eastAsia="Times New Roman" w:hAnsi="Arial" w:cs="Arial"/>
                <w:sz w:val="24"/>
                <w:szCs w:val="24"/>
                <w:lang w:eastAsia="ru-RU"/>
              </w:rPr>
              <w:t>-места</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Количество </w:t>
            </w:r>
            <w:proofErr w:type="spellStart"/>
            <w:r w:rsidRPr="006F39AC">
              <w:rPr>
                <w:rFonts w:ascii="Arial" w:eastAsia="Times New Roman" w:hAnsi="Arial" w:cs="Arial"/>
                <w:sz w:val="24"/>
                <w:szCs w:val="24"/>
                <w:lang w:eastAsia="ru-RU"/>
              </w:rPr>
              <w:t>машино</w:t>
            </w:r>
            <w:proofErr w:type="spellEnd"/>
            <w:r w:rsidRPr="006F39AC">
              <w:rPr>
                <w:rFonts w:ascii="Arial" w:eastAsia="Times New Roman" w:hAnsi="Arial" w:cs="Arial"/>
                <w:sz w:val="24"/>
                <w:szCs w:val="24"/>
                <w:lang w:eastAsia="ru-RU"/>
              </w:rPr>
              <w:t>-мест</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Кадастровый номер помещения, </w:t>
            </w:r>
            <w:proofErr w:type="spellStart"/>
            <w:r w:rsidRPr="006F39AC">
              <w:rPr>
                <w:rFonts w:ascii="Arial" w:eastAsia="Times New Roman" w:hAnsi="Arial" w:cs="Arial"/>
                <w:sz w:val="24"/>
                <w:szCs w:val="24"/>
                <w:lang w:eastAsia="ru-RU"/>
              </w:rPr>
              <w:t>машино</w:t>
            </w:r>
            <w:proofErr w:type="spellEnd"/>
            <w:r w:rsidRPr="006F39AC">
              <w:rPr>
                <w:rFonts w:ascii="Arial" w:eastAsia="Times New Roman" w:hAnsi="Arial" w:cs="Arial"/>
                <w:sz w:val="24"/>
                <w:szCs w:val="24"/>
                <w:lang w:eastAsia="ru-RU"/>
              </w:rPr>
              <w:t>-места, раздел которого осуществляется</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Адрес помещения, </w:t>
            </w:r>
            <w:proofErr w:type="spellStart"/>
            <w:proofErr w:type="gramStart"/>
            <w:r w:rsidRPr="006F39AC">
              <w:rPr>
                <w:rFonts w:ascii="Arial" w:eastAsia="Times New Roman" w:hAnsi="Arial" w:cs="Arial"/>
                <w:sz w:val="24"/>
                <w:szCs w:val="24"/>
                <w:lang w:eastAsia="ru-RU"/>
              </w:rPr>
              <w:t>машино</w:t>
            </w:r>
            <w:proofErr w:type="spellEnd"/>
            <w:r w:rsidRPr="006F39AC">
              <w:rPr>
                <w:rFonts w:ascii="Arial" w:eastAsia="Times New Roman" w:hAnsi="Arial" w:cs="Arial"/>
                <w:sz w:val="24"/>
                <w:szCs w:val="24"/>
                <w:lang w:eastAsia="ru-RU"/>
              </w:rPr>
              <w:t>-места</w:t>
            </w:r>
            <w:proofErr w:type="gramEnd"/>
            <w:r w:rsidRPr="006F39AC">
              <w:rPr>
                <w:rFonts w:ascii="Arial" w:eastAsia="Times New Roman" w:hAnsi="Arial" w:cs="Arial"/>
                <w:sz w:val="24"/>
                <w:szCs w:val="24"/>
                <w:lang w:eastAsia="ru-RU"/>
              </w:rPr>
              <w:t xml:space="preserve"> раздел которого осуществляется</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Образованием </w:t>
            </w:r>
            <w:proofErr w:type="spellStart"/>
            <w:r w:rsidRPr="006F39AC">
              <w:rPr>
                <w:rFonts w:ascii="Arial" w:eastAsia="Times New Roman" w:hAnsi="Arial" w:cs="Arial"/>
                <w:sz w:val="24"/>
                <w:szCs w:val="24"/>
                <w:lang w:eastAsia="ru-RU"/>
              </w:rPr>
              <w:t>машино</w:t>
            </w:r>
            <w:proofErr w:type="spellEnd"/>
            <w:r w:rsidRPr="006F39AC">
              <w:rPr>
                <w:rFonts w:ascii="Arial" w:eastAsia="Times New Roman" w:hAnsi="Arial" w:cs="Arial"/>
                <w:sz w:val="24"/>
                <w:szCs w:val="24"/>
                <w:lang w:eastAsia="ru-RU"/>
              </w:rPr>
              <w:t xml:space="preserve">-места в здании, сооружении путем объединения помещений, </w:t>
            </w:r>
            <w:proofErr w:type="spellStart"/>
            <w:r w:rsidRPr="006F39AC">
              <w:rPr>
                <w:rFonts w:ascii="Arial" w:eastAsia="Times New Roman" w:hAnsi="Arial" w:cs="Arial"/>
                <w:sz w:val="24"/>
                <w:szCs w:val="24"/>
                <w:lang w:eastAsia="ru-RU"/>
              </w:rPr>
              <w:t>машино</w:t>
            </w:r>
            <w:proofErr w:type="spellEnd"/>
            <w:r w:rsidRPr="006F39AC">
              <w:rPr>
                <w:rFonts w:ascii="Arial" w:eastAsia="Times New Roman" w:hAnsi="Arial" w:cs="Arial"/>
                <w:sz w:val="24"/>
                <w:szCs w:val="24"/>
                <w:lang w:eastAsia="ru-RU"/>
              </w:rPr>
              <w:t>-ме</w:t>
            </w:r>
            <w:proofErr w:type="gramStart"/>
            <w:r w:rsidRPr="006F39AC">
              <w:rPr>
                <w:rFonts w:ascii="Arial" w:eastAsia="Times New Roman" w:hAnsi="Arial" w:cs="Arial"/>
                <w:sz w:val="24"/>
                <w:szCs w:val="24"/>
                <w:lang w:eastAsia="ru-RU"/>
              </w:rPr>
              <w:t>ст в зд</w:t>
            </w:r>
            <w:proofErr w:type="gramEnd"/>
            <w:r w:rsidRPr="006F39AC">
              <w:rPr>
                <w:rFonts w:ascii="Arial" w:eastAsia="Times New Roman" w:hAnsi="Arial" w:cs="Arial"/>
                <w:sz w:val="24"/>
                <w:szCs w:val="24"/>
                <w:lang w:eastAsia="ru-RU"/>
              </w:rPr>
              <w:t>ании, сооружении</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Количество объединяемых помещений, </w:t>
            </w:r>
            <w:proofErr w:type="spellStart"/>
            <w:r w:rsidRPr="006F39AC">
              <w:rPr>
                <w:rFonts w:ascii="Arial" w:eastAsia="Times New Roman" w:hAnsi="Arial" w:cs="Arial"/>
                <w:sz w:val="24"/>
                <w:szCs w:val="24"/>
                <w:lang w:eastAsia="ru-RU"/>
              </w:rPr>
              <w:t>машино</w:t>
            </w:r>
            <w:proofErr w:type="spellEnd"/>
            <w:r w:rsidRPr="006F39AC">
              <w:rPr>
                <w:rFonts w:ascii="Arial" w:eastAsia="Times New Roman" w:hAnsi="Arial" w:cs="Arial"/>
                <w:sz w:val="24"/>
                <w:szCs w:val="24"/>
                <w:lang w:eastAsia="ru-RU"/>
              </w:rPr>
              <w:t>-мест</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Кадастровый номер объединяемого </w:t>
            </w:r>
            <w:r w:rsidRPr="006F39AC">
              <w:rPr>
                <w:rFonts w:ascii="Arial" w:eastAsia="Times New Roman" w:hAnsi="Arial" w:cs="Arial"/>
                <w:sz w:val="24"/>
                <w:szCs w:val="24"/>
                <w:lang w:eastAsia="ru-RU"/>
              </w:rPr>
              <w:lastRenderedPageBreak/>
              <w:t>помещения </w:t>
            </w:r>
            <w:hyperlink r:id="rId50" w:anchor="P612" w:history="1">
              <w:r w:rsidRPr="006F39AC">
                <w:rPr>
                  <w:rFonts w:ascii="Arial" w:eastAsia="Times New Roman" w:hAnsi="Arial" w:cs="Arial"/>
                  <w:color w:val="0000FF"/>
                  <w:sz w:val="24"/>
                  <w:szCs w:val="24"/>
                  <w:lang w:eastAsia="ru-RU"/>
                </w:rPr>
                <w:t>&lt;4&gt;</w:t>
              </w:r>
            </w:hyperlink>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lastRenderedPageBreak/>
              <w:t>Адрес объединяемого помещения </w:t>
            </w:r>
            <w:hyperlink r:id="rId51" w:anchor="P612" w:history="1">
              <w:r w:rsidRPr="006F39AC">
                <w:rPr>
                  <w:rFonts w:ascii="Arial" w:eastAsia="Times New Roman" w:hAnsi="Arial" w:cs="Arial"/>
                  <w:color w:val="0000FF"/>
                  <w:sz w:val="24"/>
                  <w:szCs w:val="24"/>
                  <w:lang w:eastAsia="ru-RU"/>
                </w:rPr>
                <w:t>&lt;4&gt;</w:t>
              </w:r>
            </w:hyperlink>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Образованием </w:t>
            </w:r>
            <w:proofErr w:type="spellStart"/>
            <w:r w:rsidRPr="006F39AC">
              <w:rPr>
                <w:rFonts w:ascii="Arial" w:eastAsia="Times New Roman" w:hAnsi="Arial" w:cs="Arial"/>
                <w:sz w:val="24"/>
                <w:szCs w:val="24"/>
                <w:lang w:eastAsia="ru-RU"/>
              </w:rPr>
              <w:t>машино</w:t>
            </w:r>
            <w:proofErr w:type="spellEnd"/>
            <w:r w:rsidRPr="006F39AC">
              <w:rPr>
                <w:rFonts w:ascii="Arial" w:eastAsia="Times New Roman" w:hAnsi="Arial" w:cs="Arial"/>
                <w:sz w:val="24"/>
                <w:szCs w:val="24"/>
                <w:lang w:eastAsia="ru-RU"/>
              </w:rPr>
              <w:t>-места в здании, сооружении путем переустройства и (или) перепланировки мест общего пользования</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Количество образуемых </w:t>
            </w:r>
            <w:proofErr w:type="spellStart"/>
            <w:r w:rsidRPr="006F39AC">
              <w:rPr>
                <w:rFonts w:ascii="Arial" w:eastAsia="Times New Roman" w:hAnsi="Arial" w:cs="Arial"/>
                <w:sz w:val="24"/>
                <w:szCs w:val="24"/>
                <w:lang w:eastAsia="ru-RU"/>
              </w:rPr>
              <w:t>машино</w:t>
            </w:r>
            <w:proofErr w:type="spellEnd"/>
            <w:r w:rsidRPr="006F39AC">
              <w:rPr>
                <w:rFonts w:ascii="Arial" w:eastAsia="Times New Roman" w:hAnsi="Arial" w:cs="Arial"/>
                <w:sz w:val="24"/>
                <w:szCs w:val="24"/>
                <w:lang w:eastAsia="ru-RU"/>
              </w:rPr>
              <w:t>-мест</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Кадастровый номер здания, сооружения</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Адрес здания, сооружения</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val="restart"/>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Необходимостью приведения адреса земельного участка, здания (строения), сооружения, помещения, </w:t>
            </w:r>
            <w:proofErr w:type="spellStart"/>
            <w:r w:rsidRPr="006F39AC">
              <w:rPr>
                <w:rFonts w:ascii="Arial" w:eastAsia="Times New Roman" w:hAnsi="Arial" w:cs="Arial"/>
                <w:sz w:val="24"/>
                <w:szCs w:val="24"/>
                <w:lang w:eastAsia="ru-RU"/>
              </w:rPr>
              <w:t>машино</w:t>
            </w:r>
            <w:proofErr w:type="spellEnd"/>
            <w:r w:rsidRPr="006F39AC">
              <w:rPr>
                <w:rFonts w:ascii="Arial" w:eastAsia="Times New Roman" w:hAnsi="Arial" w:cs="Arial"/>
                <w:sz w:val="24"/>
                <w:szCs w:val="24"/>
                <w:lang w:eastAsia="ru-RU"/>
              </w:rPr>
              <w:t>-места, государственный кадастровый учет которого осуществлен в соответствии с Федеральным </w:t>
            </w:r>
            <w:hyperlink r:id="rId52" w:history="1">
              <w:r w:rsidRPr="006F39AC">
                <w:rPr>
                  <w:rFonts w:ascii="Arial" w:eastAsia="Times New Roman" w:hAnsi="Arial" w:cs="Arial"/>
                  <w:color w:val="0000FF"/>
                  <w:sz w:val="24"/>
                  <w:szCs w:val="24"/>
                  <w:lang w:eastAsia="ru-RU"/>
                </w:rPr>
                <w:t>законом</w:t>
              </w:r>
            </w:hyperlink>
            <w:r w:rsidRPr="006F39AC">
              <w:rPr>
                <w:rFonts w:ascii="Arial" w:eastAsia="Times New Roman" w:hAnsi="Arial" w:cs="Arial"/>
                <w:sz w:val="24"/>
                <w:szCs w:val="24"/>
                <w:lang w:eastAsia="ru-RU"/>
              </w:rPr>
              <w:t xml:space="preserve"> от 13 июля 2015 г. № 218-ФЗ «О государственной регистрации недвижимости» (Собрание законодательства Российской Федерации, 2015, № 29, ст. 4344; </w:t>
            </w:r>
            <w:proofErr w:type="gramStart"/>
            <w:r w:rsidRPr="006F39AC">
              <w:rPr>
                <w:rFonts w:ascii="Arial" w:eastAsia="Times New Roman" w:hAnsi="Arial" w:cs="Arial"/>
                <w:sz w:val="24"/>
                <w:szCs w:val="24"/>
                <w:lang w:eastAsia="ru-RU"/>
              </w:rPr>
              <w:t xml:space="preserve">2020, № 22, ст. 3383)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6F39AC">
              <w:rPr>
                <w:rFonts w:ascii="Arial" w:eastAsia="Times New Roman" w:hAnsi="Arial" w:cs="Arial"/>
                <w:sz w:val="24"/>
                <w:szCs w:val="24"/>
                <w:lang w:eastAsia="ru-RU"/>
              </w:rPr>
              <w:t>машино</w:t>
            </w:r>
            <w:proofErr w:type="spellEnd"/>
            <w:r w:rsidRPr="006F39AC">
              <w:rPr>
                <w:rFonts w:ascii="Arial" w:eastAsia="Times New Roman" w:hAnsi="Arial" w:cs="Arial"/>
                <w:sz w:val="24"/>
                <w:szCs w:val="24"/>
                <w:lang w:eastAsia="ru-RU"/>
              </w:rPr>
              <w:t>-место</w:t>
            </w:r>
            <w:proofErr w:type="gramEnd"/>
          </w:p>
        </w:tc>
      </w:tr>
      <w:tr w:rsidR="006F39AC" w:rsidRPr="006F39AC" w:rsidTr="006F39AC">
        <w:tc>
          <w:tcPr>
            <w:tcW w:w="0" w:type="auto"/>
            <w:vMerge/>
            <w:tcBorders>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Кадастровый номер земельного участка, здания (строения), сооружения, помещения, </w:t>
            </w:r>
            <w:proofErr w:type="spellStart"/>
            <w:r w:rsidRPr="006F39AC">
              <w:rPr>
                <w:rFonts w:ascii="Arial" w:eastAsia="Times New Roman" w:hAnsi="Arial" w:cs="Arial"/>
                <w:sz w:val="24"/>
                <w:szCs w:val="24"/>
                <w:lang w:eastAsia="ru-RU"/>
              </w:rPr>
              <w:t>машино</w:t>
            </w:r>
            <w:proofErr w:type="spellEnd"/>
            <w:r w:rsidRPr="006F39AC">
              <w:rPr>
                <w:rFonts w:ascii="Arial" w:eastAsia="Times New Roman" w:hAnsi="Arial" w:cs="Arial"/>
                <w:sz w:val="24"/>
                <w:szCs w:val="24"/>
                <w:lang w:eastAsia="ru-RU"/>
              </w:rPr>
              <w:t>-места</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Существующий адрес земельного участка, здания (строения), сооружения, помещения, </w:t>
            </w:r>
            <w:proofErr w:type="spellStart"/>
            <w:r w:rsidRPr="006F39AC">
              <w:rPr>
                <w:rFonts w:ascii="Arial" w:eastAsia="Times New Roman" w:hAnsi="Arial" w:cs="Arial"/>
                <w:sz w:val="24"/>
                <w:szCs w:val="24"/>
                <w:lang w:eastAsia="ru-RU"/>
              </w:rPr>
              <w:t>машино</w:t>
            </w:r>
            <w:proofErr w:type="spellEnd"/>
            <w:r w:rsidRPr="006F39AC">
              <w:rPr>
                <w:rFonts w:ascii="Arial" w:eastAsia="Times New Roman" w:hAnsi="Arial" w:cs="Arial"/>
                <w:sz w:val="24"/>
                <w:szCs w:val="24"/>
                <w:lang w:eastAsia="ru-RU"/>
              </w:rPr>
              <w:t>-места</w:t>
            </w:r>
          </w:p>
        </w:tc>
      </w:tr>
      <w:tr w:rsidR="006F39AC" w:rsidRPr="006F39AC" w:rsidTr="006F39AC">
        <w:tc>
          <w:tcPr>
            <w:tcW w:w="0" w:type="auto"/>
            <w:vMerge/>
            <w:tcBorders>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Отсутствием у земельного участка, здания (строения), сооружения, помещения, </w:t>
            </w:r>
            <w:proofErr w:type="spellStart"/>
            <w:r w:rsidRPr="006F39AC">
              <w:rPr>
                <w:rFonts w:ascii="Arial" w:eastAsia="Times New Roman" w:hAnsi="Arial" w:cs="Arial"/>
                <w:sz w:val="24"/>
                <w:szCs w:val="24"/>
                <w:lang w:eastAsia="ru-RU"/>
              </w:rPr>
              <w:t>машино</w:t>
            </w:r>
            <w:proofErr w:type="spellEnd"/>
            <w:r w:rsidRPr="006F39AC">
              <w:rPr>
                <w:rFonts w:ascii="Arial" w:eastAsia="Times New Roman" w:hAnsi="Arial" w:cs="Arial"/>
                <w:sz w:val="24"/>
                <w:szCs w:val="24"/>
                <w:lang w:eastAsia="ru-RU"/>
              </w:rPr>
              <w:t>-места, государственный кадастровый учет которого осуществлен в соответствии с Федеральным </w:t>
            </w:r>
            <w:hyperlink r:id="rId53" w:history="1">
              <w:r w:rsidRPr="006F39AC">
                <w:rPr>
                  <w:rFonts w:ascii="Arial" w:eastAsia="Times New Roman" w:hAnsi="Arial" w:cs="Arial"/>
                  <w:color w:val="0000FF"/>
                  <w:sz w:val="24"/>
                  <w:szCs w:val="24"/>
                  <w:lang w:eastAsia="ru-RU"/>
                </w:rPr>
                <w:t>законом</w:t>
              </w:r>
            </w:hyperlink>
            <w:r w:rsidRPr="006F39AC">
              <w:rPr>
                <w:rFonts w:ascii="Arial" w:eastAsia="Times New Roman" w:hAnsi="Arial" w:cs="Arial"/>
                <w:sz w:val="24"/>
                <w:szCs w:val="24"/>
                <w:lang w:eastAsia="ru-RU"/>
              </w:rPr>
              <w:t> «О государственной регистрации недвижимости», адреса</w:t>
            </w:r>
          </w:p>
        </w:tc>
      </w:tr>
      <w:tr w:rsidR="006F39AC" w:rsidRPr="006F39AC" w:rsidTr="006F39AC">
        <w:tc>
          <w:tcPr>
            <w:tcW w:w="0" w:type="auto"/>
            <w:vMerge/>
            <w:tcBorders>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Кадастровый номер земельного участка, здания (строения), сооружения, помещения, </w:t>
            </w:r>
            <w:proofErr w:type="spellStart"/>
            <w:r w:rsidRPr="006F39AC">
              <w:rPr>
                <w:rFonts w:ascii="Arial" w:eastAsia="Times New Roman" w:hAnsi="Arial" w:cs="Arial"/>
                <w:sz w:val="24"/>
                <w:szCs w:val="24"/>
                <w:lang w:eastAsia="ru-RU"/>
              </w:rPr>
              <w:t>машино</w:t>
            </w:r>
            <w:proofErr w:type="spellEnd"/>
            <w:r w:rsidRPr="006F39AC">
              <w:rPr>
                <w:rFonts w:ascii="Arial" w:eastAsia="Times New Roman" w:hAnsi="Arial" w:cs="Arial"/>
                <w:sz w:val="24"/>
                <w:szCs w:val="24"/>
                <w:lang w:eastAsia="ru-RU"/>
              </w:rPr>
              <w:t>-места</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6F39AC" w:rsidRPr="006F39AC" w:rsidTr="006F39AC">
        <w:tc>
          <w:tcPr>
            <w:tcW w:w="0" w:type="auto"/>
            <w:vMerge/>
            <w:tcBorders>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bottom"/>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Дополнительная информация:</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bl>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459"/>
        <w:gridCol w:w="6497"/>
        <w:gridCol w:w="3097"/>
        <w:gridCol w:w="4641"/>
      </w:tblGrid>
      <w:tr w:rsidR="006F39AC" w:rsidRPr="006F39AC" w:rsidTr="006F39A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jc w:val="center"/>
              <w:rPr>
                <w:rFonts w:ascii="Arial" w:eastAsia="Times New Roman" w:hAnsi="Arial" w:cs="Arial"/>
                <w:b/>
                <w:bCs/>
                <w:sz w:val="24"/>
                <w:szCs w:val="24"/>
                <w:lang w:eastAsia="ru-RU"/>
              </w:rPr>
            </w:pPr>
            <w:r w:rsidRPr="006F39AC">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jc w:val="center"/>
              <w:rPr>
                <w:rFonts w:ascii="Arial" w:eastAsia="Times New Roman" w:hAnsi="Arial" w:cs="Arial"/>
                <w:b/>
                <w:bCs/>
                <w:sz w:val="24"/>
                <w:szCs w:val="24"/>
                <w:lang w:eastAsia="ru-RU"/>
              </w:rPr>
            </w:pPr>
            <w:r w:rsidRPr="006F39AC">
              <w:rPr>
                <w:rFonts w:ascii="Arial" w:eastAsia="Times New Roman" w:hAnsi="Arial" w:cs="Arial"/>
                <w:sz w:val="24"/>
                <w:szCs w:val="24"/>
                <w:lang w:eastAsia="ru-RU"/>
              </w:rPr>
              <w:t>Лист</w:t>
            </w:r>
          </w:p>
          <w:p w:rsidR="006F39AC" w:rsidRPr="006F39AC" w:rsidRDefault="006F39AC" w:rsidP="006F39AC">
            <w:pPr>
              <w:spacing w:after="0" w:line="240" w:lineRule="auto"/>
              <w:jc w:val="center"/>
              <w:rPr>
                <w:rFonts w:ascii="Arial" w:eastAsia="Times New Roman" w:hAnsi="Arial" w:cs="Arial"/>
                <w:b/>
                <w:bCs/>
                <w:sz w:val="24"/>
                <w:szCs w:val="24"/>
                <w:lang w:eastAsia="ru-RU"/>
              </w:rPr>
            </w:pPr>
            <w:r w:rsidRPr="006F39AC">
              <w:rPr>
                <w:rFonts w:ascii="Arial" w:eastAsia="Times New Roman" w:hAnsi="Arial" w:cs="Arial"/>
                <w:sz w:val="24"/>
                <w:szCs w:val="24"/>
                <w:lang w:eastAsia="ru-RU"/>
              </w:rPr>
              <w:t>№ ___</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Всего</w:t>
            </w:r>
          </w:p>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листов ___</w:t>
            </w:r>
          </w:p>
        </w:tc>
      </w:tr>
      <w:tr w:rsidR="006F39AC" w:rsidRPr="006F39AC" w:rsidTr="006F39A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lastRenderedPageBreak/>
              <w:t>3.3</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Аннулировать адрес объекта адресации:</w:t>
            </w: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Наименование страны</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Наименование субъекта Российской Федерации</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 федеральной территории</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Наименование поселения</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Наименование внутригородского района городского округа</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Наименование населенного пункта</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Наименование элемента планировочной структуры</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Наименование элемента улично-дорожной сети</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Номер земельного участка</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Тип и номер здания, сооружения или объекта незавершенного строительства</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Тип и номер помещения, расположенного в здании или сооружении</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Тип и номер помещения в пределах квартиры (в отношении коммунальных квартир)</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Дополнительная информация:</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В связи </w:t>
            </w:r>
            <w:proofErr w:type="gramStart"/>
            <w:r w:rsidRPr="006F39AC">
              <w:rPr>
                <w:rFonts w:ascii="Arial" w:eastAsia="Times New Roman" w:hAnsi="Arial" w:cs="Arial"/>
                <w:sz w:val="24"/>
                <w:szCs w:val="24"/>
                <w:lang w:eastAsia="ru-RU"/>
              </w:rPr>
              <w:t>с</w:t>
            </w:r>
            <w:proofErr w:type="gramEnd"/>
            <w:r w:rsidRPr="006F39AC">
              <w:rPr>
                <w:rFonts w:ascii="Arial" w:eastAsia="Times New Roman" w:hAnsi="Arial" w:cs="Arial"/>
                <w:sz w:val="24"/>
                <w:szCs w:val="24"/>
                <w:lang w:eastAsia="ru-RU"/>
              </w:rPr>
              <w:t>:</w:t>
            </w: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Исключением из Единого государственного реестра недвижимости указанных в </w:t>
            </w:r>
            <w:hyperlink r:id="rId54" w:history="1">
              <w:r w:rsidRPr="006F39AC">
                <w:rPr>
                  <w:rFonts w:ascii="Arial" w:eastAsia="Times New Roman" w:hAnsi="Arial" w:cs="Arial"/>
                  <w:color w:val="0000FF"/>
                  <w:sz w:val="24"/>
                  <w:szCs w:val="24"/>
                  <w:lang w:eastAsia="ru-RU"/>
                </w:rPr>
                <w:t>части 7 статьи 72</w:t>
              </w:r>
            </w:hyperlink>
            <w:r w:rsidRPr="006F39AC">
              <w:rPr>
                <w:rFonts w:ascii="Arial" w:eastAsia="Times New Roman" w:hAnsi="Arial" w:cs="Arial"/>
                <w:sz w:val="24"/>
                <w:szCs w:val="24"/>
                <w:lang w:eastAsia="ru-RU"/>
              </w:rPr>
              <w:t> Федерального закона «О государственной регистрации недвижимости» сведений об объекте недвижимости, являющемся объектом адресации</w:t>
            </w: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Присвоением объекту адресации нового адреса</w:t>
            </w: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Дополнительная информация:</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bl>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tbl>
      <w:tblPr>
        <w:tblW w:w="15480" w:type="dxa"/>
        <w:tblCellMar>
          <w:left w:w="0" w:type="dxa"/>
          <w:right w:w="0" w:type="dxa"/>
        </w:tblCellMar>
        <w:tblLook w:val="04A0" w:firstRow="1" w:lastRow="0" w:firstColumn="1" w:lastColumn="0" w:noHBand="0" w:noVBand="1"/>
      </w:tblPr>
      <w:tblGrid>
        <w:gridCol w:w="258"/>
        <w:gridCol w:w="196"/>
        <w:gridCol w:w="196"/>
        <w:gridCol w:w="114"/>
        <w:gridCol w:w="114"/>
        <w:gridCol w:w="620"/>
        <w:gridCol w:w="745"/>
        <w:gridCol w:w="713"/>
        <w:gridCol w:w="688"/>
        <w:gridCol w:w="761"/>
        <w:gridCol w:w="6604"/>
        <w:gridCol w:w="330"/>
        <w:gridCol w:w="319"/>
        <w:gridCol w:w="309"/>
        <w:gridCol w:w="262"/>
        <w:gridCol w:w="265"/>
        <w:gridCol w:w="259"/>
        <w:gridCol w:w="416"/>
        <w:gridCol w:w="551"/>
        <w:gridCol w:w="759"/>
        <w:gridCol w:w="986"/>
        <w:gridCol w:w="15"/>
      </w:tblGrid>
      <w:tr w:rsidR="006F39AC" w:rsidRPr="006F39AC" w:rsidTr="006F39AC">
        <w:trPr>
          <w:trHeight w:val="392"/>
        </w:trPr>
        <w:tc>
          <w:tcPr>
            <w:tcW w:w="0" w:type="auto"/>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jc w:val="center"/>
              <w:rPr>
                <w:rFonts w:ascii="Arial" w:eastAsia="Times New Roman" w:hAnsi="Arial" w:cs="Arial"/>
                <w:b/>
                <w:bCs/>
                <w:sz w:val="24"/>
                <w:szCs w:val="24"/>
                <w:lang w:eastAsia="ru-RU"/>
              </w:rPr>
            </w:pPr>
            <w:r w:rsidRPr="006F39AC">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jc w:val="center"/>
              <w:rPr>
                <w:rFonts w:ascii="Arial" w:eastAsia="Times New Roman" w:hAnsi="Arial" w:cs="Arial"/>
                <w:b/>
                <w:bCs/>
                <w:sz w:val="24"/>
                <w:szCs w:val="24"/>
                <w:lang w:eastAsia="ru-RU"/>
              </w:rPr>
            </w:pPr>
            <w:r w:rsidRPr="006F39AC">
              <w:rPr>
                <w:rFonts w:ascii="Arial" w:eastAsia="Times New Roman" w:hAnsi="Arial" w:cs="Arial"/>
                <w:sz w:val="24"/>
                <w:szCs w:val="24"/>
                <w:lang w:eastAsia="ru-RU"/>
              </w:rPr>
              <w:t>Лист № ___</w:t>
            </w: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jc w:val="center"/>
              <w:rPr>
                <w:rFonts w:ascii="Arial" w:eastAsia="Times New Roman" w:hAnsi="Arial" w:cs="Arial"/>
                <w:b/>
                <w:bCs/>
                <w:sz w:val="24"/>
                <w:szCs w:val="24"/>
                <w:lang w:eastAsia="ru-RU"/>
              </w:rPr>
            </w:pPr>
            <w:r w:rsidRPr="006F39AC">
              <w:rPr>
                <w:rFonts w:ascii="Arial" w:eastAsia="Times New Roman" w:hAnsi="Arial" w:cs="Arial"/>
                <w:sz w:val="24"/>
                <w:szCs w:val="24"/>
                <w:lang w:eastAsia="ru-RU"/>
              </w:rPr>
              <w:t>Всего</w:t>
            </w:r>
          </w:p>
          <w:p w:rsidR="006F39AC" w:rsidRPr="006F39AC" w:rsidRDefault="006F39AC" w:rsidP="006F39AC">
            <w:pPr>
              <w:spacing w:after="0" w:line="240" w:lineRule="auto"/>
              <w:jc w:val="center"/>
              <w:rPr>
                <w:rFonts w:ascii="Arial" w:eastAsia="Times New Roman" w:hAnsi="Arial" w:cs="Arial"/>
                <w:b/>
                <w:bCs/>
                <w:sz w:val="24"/>
                <w:szCs w:val="24"/>
                <w:lang w:eastAsia="ru-RU"/>
              </w:rPr>
            </w:pPr>
            <w:r w:rsidRPr="006F39AC">
              <w:rPr>
                <w:rFonts w:ascii="Arial" w:eastAsia="Times New Roman" w:hAnsi="Arial" w:cs="Arial"/>
                <w:sz w:val="24"/>
                <w:szCs w:val="24"/>
                <w:lang w:eastAsia="ru-RU"/>
              </w:rPr>
              <w:t>листов ___</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jc w:val="center"/>
              <w:rPr>
                <w:rFonts w:ascii="Arial" w:eastAsia="Times New Roman" w:hAnsi="Arial" w:cs="Arial"/>
                <w:b/>
                <w:bCs/>
                <w:sz w:val="24"/>
                <w:szCs w:val="24"/>
                <w:lang w:eastAsia="ru-RU"/>
              </w:rPr>
            </w:pPr>
            <w:r w:rsidRPr="006F39AC">
              <w:rPr>
                <w:rFonts w:ascii="Arial" w:eastAsia="Times New Roman" w:hAnsi="Arial" w:cs="Arial"/>
                <w:sz w:val="24"/>
                <w:szCs w:val="24"/>
                <w:lang w:eastAsia="ru-RU"/>
              </w:rPr>
              <w:t>4</w:t>
            </w:r>
          </w:p>
        </w:tc>
        <w:tc>
          <w:tcPr>
            <w:tcW w:w="0" w:type="auto"/>
            <w:gridSpan w:val="2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jc w:val="center"/>
              <w:rPr>
                <w:rFonts w:ascii="Arial" w:eastAsia="Times New Roman" w:hAnsi="Arial" w:cs="Arial"/>
                <w:b/>
                <w:bCs/>
                <w:sz w:val="24"/>
                <w:szCs w:val="24"/>
                <w:lang w:eastAsia="ru-RU"/>
              </w:rPr>
            </w:pPr>
            <w:r w:rsidRPr="006F39AC">
              <w:rPr>
                <w:rFonts w:ascii="Arial" w:eastAsia="Times New Roman" w:hAnsi="Arial" w:cs="Arial"/>
                <w:sz w:val="24"/>
                <w:szCs w:val="24"/>
                <w:lang w:eastAsia="ru-RU"/>
              </w:rPr>
              <w:t>Собственник объекта адресации или лицо, обладающее иным вещным правом на объект адресации</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b/>
                <w:bCs/>
                <w:sz w:val="24"/>
                <w:szCs w:val="24"/>
                <w:lang w:eastAsia="ru-RU"/>
              </w:rPr>
            </w:pP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1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физическое лицо:</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b/>
                <w:bCs/>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фамилия:</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имя (полностью):</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отчество (полностью) (при наличии):</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ИНН (при наличии):</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b/>
                <w:bCs/>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b/>
                <w:bCs/>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документ, удостоверяющий личность:</w:t>
            </w: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вид:</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серия:</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номер:</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b/>
                <w:bCs/>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b/>
                <w:bCs/>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дата выдачи:</w:t>
            </w: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кем </w:t>
            </w:r>
            <w:proofErr w:type="gramStart"/>
            <w:r w:rsidRPr="006F39AC">
              <w:rPr>
                <w:rFonts w:ascii="Arial" w:eastAsia="Times New Roman" w:hAnsi="Arial" w:cs="Arial"/>
                <w:sz w:val="24"/>
                <w:szCs w:val="24"/>
                <w:lang w:eastAsia="ru-RU"/>
              </w:rPr>
              <w:t>выдан</w:t>
            </w:r>
            <w:proofErr w:type="gramEnd"/>
            <w:r w:rsidRPr="006F39AC">
              <w:rPr>
                <w:rFonts w:ascii="Arial" w:eastAsia="Times New Roman" w:hAnsi="Arial" w:cs="Arial"/>
                <w:sz w:val="24"/>
                <w:szCs w:val="24"/>
                <w:lang w:eastAsia="ru-RU"/>
              </w:rPr>
              <w:t>:</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b/>
                <w:bCs/>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«__» ______ ____ </w:t>
            </w:r>
            <w:proofErr w:type="gramStart"/>
            <w:r w:rsidRPr="006F39AC">
              <w:rPr>
                <w:rFonts w:ascii="Arial" w:eastAsia="Times New Roman" w:hAnsi="Arial" w:cs="Arial"/>
                <w:sz w:val="24"/>
                <w:szCs w:val="24"/>
                <w:lang w:eastAsia="ru-RU"/>
              </w:rPr>
              <w:t>г</w:t>
            </w:r>
            <w:proofErr w:type="gramEnd"/>
            <w:r w:rsidRPr="006F39AC">
              <w:rPr>
                <w:rFonts w:ascii="Arial" w:eastAsia="Times New Roman" w:hAnsi="Arial" w:cs="Arial"/>
                <w:sz w:val="24"/>
                <w:szCs w:val="24"/>
                <w:lang w:eastAsia="ru-RU"/>
              </w:rPr>
              <w:t>.</w:t>
            </w: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b/>
                <w:bCs/>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b/>
                <w:bCs/>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почтовый адрес:</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телефон для связи:</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адрес электронной почты (при наличии):</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b/>
                <w:bCs/>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6"/>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b/>
                <w:bCs/>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6"/>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b/>
                <w:bCs/>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1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b/>
                <w:bCs/>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полное наименование:</w:t>
            </w:r>
          </w:p>
        </w:tc>
        <w:tc>
          <w:tcPr>
            <w:tcW w:w="0" w:type="auto"/>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b/>
                <w:bCs/>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b/>
                <w:bCs/>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ИНН (для российского юридического лица):</w:t>
            </w: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КПП (для российского юридического лица):</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b/>
                <w:bCs/>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b/>
                <w:bCs/>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страна регистрации (инкорпорации) (для иностранного юридического лица):</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дата регистрации (для иностранного юридического лица):</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номер регистрации (для иностранного юридического лица):</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b/>
                <w:bCs/>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«__» ________ ____ </w:t>
            </w:r>
            <w:proofErr w:type="gramStart"/>
            <w:r w:rsidRPr="006F39AC">
              <w:rPr>
                <w:rFonts w:ascii="Arial" w:eastAsia="Times New Roman" w:hAnsi="Arial" w:cs="Arial"/>
                <w:sz w:val="24"/>
                <w:szCs w:val="24"/>
                <w:lang w:eastAsia="ru-RU"/>
              </w:rPr>
              <w:t>г</w:t>
            </w:r>
            <w:proofErr w:type="gramEnd"/>
            <w:r w:rsidRPr="006F39AC">
              <w:rPr>
                <w:rFonts w:ascii="Arial" w:eastAsia="Times New Roman" w:hAnsi="Arial" w:cs="Arial"/>
                <w:sz w:val="24"/>
                <w:szCs w:val="24"/>
                <w:lang w:eastAsia="ru-RU"/>
              </w:rPr>
              <w:t>.</w:t>
            </w:r>
          </w:p>
        </w:tc>
        <w:tc>
          <w:tcPr>
            <w:tcW w:w="0" w:type="auto"/>
            <w:gridSpan w:val="6"/>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b/>
                <w:bCs/>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6"/>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b/>
                <w:bCs/>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почтовый адрес:</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телефон для связи:</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адрес электронной почты (при наличии):</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b/>
                <w:bCs/>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6"/>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b/>
                <w:bCs/>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6"/>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b/>
                <w:bCs/>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1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Вещное право на объект адресации:</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b/>
                <w:bCs/>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1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право собственности</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b/>
                <w:bCs/>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1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право хозяйственного ведения имуществом на объект адресации</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b/>
                <w:bCs/>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1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право оперативного управления имуществом на объект адресации</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b/>
                <w:bCs/>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1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право пожизненно наследуемого владения земельным участком</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b/>
                <w:bCs/>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1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право постоянного (бессрочного) пользования земельным участком</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5</w:t>
            </w:r>
          </w:p>
        </w:tc>
        <w:tc>
          <w:tcPr>
            <w:tcW w:w="0" w:type="auto"/>
            <w:gridSpan w:val="2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Лично</w:t>
            </w:r>
          </w:p>
        </w:tc>
        <w:tc>
          <w:tcPr>
            <w:tcW w:w="43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В многофункциональном центре</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Почтовым отправлением по адресу:</w:t>
            </w:r>
          </w:p>
        </w:tc>
        <w:tc>
          <w:tcPr>
            <w:tcW w:w="0" w:type="auto"/>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1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В личном кабинете Единого портала государственных и муниципальных услуг, региональных порталов государственных и муниципальных услуг</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1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В личном кабинете федеральной информационной адресной системы</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На адрес электронной почты (для сообщения о получении заявления и документов)</w:t>
            </w:r>
          </w:p>
        </w:tc>
        <w:tc>
          <w:tcPr>
            <w:tcW w:w="0" w:type="auto"/>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6</w:t>
            </w:r>
          </w:p>
        </w:tc>
        <w:tc>
          <w:tcPr>
            <w:tcW w:w="0" w:type="auto"/>
            <w:gridSpan w:val="2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Расписку в получении документов прошу:</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Выдать лично</w:t>
            </w:r>
          </w:p>
        </w:tc>
        <w:tc>
          <w:tcPr>
            <w:tcW w:w="0" w:type="auto"/>
            <w:gridSpan w:val="1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Расписка получена: ___________________________________</w:t>
            </w:r>
          </w:p>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(подпись заявителя)</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7"/>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Направить почтовым отправлением по адресу:</w:t>
            </w:r>
          </w:p>
        </w:tc>
        <w:tc>
          <w:tcPr>
            <w:tcW w:w="0" w:type="auto"/>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7"/>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1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Не направлять</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1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Лист</w:t>
            </w:r>
          </w:p>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___</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Всего</w:t>
            </w:r>
          </w:p>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листов ___</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7</w:t>
            </w:r>
          </w:p>
        </w:tc>
        <w:tc>
          <w:tcPr>
            <w:tcW w:w="0" w:type="auto"/>
            <w:gridSpan w:val="1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Заявитель:</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1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Собственник объекта адресации или лицо, обладающее иным вещным правом на объект адресации</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1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Представитель собственника объекта адресации или лица, обладающего иным вещным правом на объект адресации</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1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физическое лицо:</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фамилия:</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имя (полностью):</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отчество (полностью) (при наличии):</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ИНН (при наличии):</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документ, удостоверяющий </w:t>
            </w:r>
            <w:r w:rsidRPr="006F39AC">
              <w:rPr>
                <w:rFonts w:ascii="Arial" w:eastAsia="Times New Roman" w:hAnsi="Arial" w:cs="Arial"/>
                <w:sz w:val="24"/>
                <w:szCs w:val="24"/>
                <w:lang w:eastAsia="ru-RU"/>
              </w:rPr>
              <w:lastRenderedPageBreak/>
              <w:t>личность:</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lastRenderedPageBreak/>
              <w:t>вид:</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серия:</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номер:</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7"/>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дата выдачи:</w:t>
            </w:r>
          </w:p>
        </w:tc>
        <w:tc>
          <w:tcPr>
            <w:tcW w:w="0" w:type="auto"/>
            <w:gridSpan w:val="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кем </w:t>
            </w:r>
            <w:proofErr w:type="gramStart"/>
            <w:r w:rsidRPr="006F39AC">
              <w:rPr>
                <w:rFonts w:ascii="Arial" w:eastAsia="Times New Roman" w:hAnsi="Arial" w:cs="Arial"/>
                <w:sz w:val="24"/>
                <w:szCs w:val="24"/>
                <w:lang w:eastAsia="ru-RU"/>
              </w:rPr>
              <w:t>выдан</w:t>
            </w:r>
            <w:proofErr w:type="gramEnd"/>
            <w:r w:rsidRPr="006F39AC">
              <w:rPr>
                <w:rFonts w:ascii="Arial" w:eastAsia="Times New Roman" w:hAnsi="Arial" w:cs="Arial"/>
                <w:sz w:val="24"/>
                <w:szCs w:val="24"/>
                <w:lang w:eastAsia="ru-RU"/>
              </w:rPr>
              <w:t>:</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«__» ______ ____ </w:t>
            </w:r>
            <w:proofErr w:type="gramStart"/>
            <w:r w:rsidRPr="006F39AC">
              <w:rPr>
                <w:rFonts w:ascii="Arial" w:eastAsia="Times New Roman" w:hAnsi="Arial" w:cs="Arial"/>
                <w:sz w:val="24"/>
                <w:szCs w:val="24"/>
                <w:lang w:eastAsia="ru-RU"/>
              </w:rPr>
              <w:t>г</w:t>
            </w:r>
            <w:proofErr w:type="gramEnd"/>
            <w:r w:rsidRPr="006F39AC">
              <w:rPr>
                <w:rFonts w:ascii="Arial" w:eastAsia="Times New Roman" w:hAnsi="Arial" w:cs="Arial"/>
                <w:sz w:val="24"/>
                <w:szCs w:val="24"/>
                <w:lang w:eastAsia="ru-RU"/>
              </w:rPr>
              <w:t>.</w:t>
            </w:r>
          </w:p>
        </w:tc>
        <w:tc>
          <w:tcPr>
            <w:tcW w:w="0" w:type="auto"/>
            <w:gridSpan w:val="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почтовый адрес:</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телефон для связи:</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адрес электронной почты (при наличии):</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6"/>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6"/>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1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наименование и реквизиты документа, подтверждающего полномочия представителя:</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1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1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1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юридическое лицо, в том числе орган государственной власти, иной государственный орган, орган местного самоуправления, орган публичной власти федеральной территории:</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полное наименование:</w:t>
            </w:r>
          </w:p>
        </w:tc>
        <w:tc>
          <w:tcPr>
            <w:tcW w:w="0" w:type="auto"/>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КПП (для российского юридического лица):</w:t>
            </w: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ИНН (для российского юридического лица):</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страна регистрации (инкорпорации) (для иностранного юридического лица):</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дата регистрации (для иностранного юридического лица):</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номер регистрации (для иностранного юридического лица):</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6"/>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«__» _________ ____ </w:t>
            </w:r>
            <w:proofErr w:type="gramStart"/>
            <w:r w:rsidRPr="006F39AC">
              <w:rPr>
                <w:rFonts w:ascii="Arial" w:eastAsia="Times New Roman" w:hAnsi="Arial" w:cs="Arial"/>
                <w:sz w:val="24"/>
                <w:szCs w:val="24"/>
                <w:lang w:eastAsia="ru-RU"/>
              </w:rPr>
              <w:t>г</w:t>
            </w:r>
            <w:proofErr w:type="gramEnd"/>
            <w:r w:rsidRPr="006F39AC">
              <w:rPr>
                <w:rFonts w:ascii="Arial" w:eastAsia="Times New Roman" w:hAnsi="Arial" w:cs="Arial"/>
                <w:sz w:val="24"/>
                <w:szCs w:val="24"/>
                <w:lang w:eastAsia="ru-RU"/>
              </w:rPr>
              <w:t>.</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6"/>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почтовый адрес:</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телефон для связи:</w:t>
            </w:r>
          </w:p>
        </w:tc>
        <w:tc>
          <w:tcPr>
            <w:tcW w:w="0" w:type="auto"/>
            <w:gridSpan w:val="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адрес электронной почты (при наличии):</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6"/>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5"/>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4"/>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6"/>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5"/>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1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наименование и реквизиты документа, подтверждающего полномочия представителя:</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1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15"/>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8</w:t>
            </w:r>
          </w:p>
        </w:tc>
        <w:tc>
          <w:tcPr>
            <w:tcW w:w="0" w:type="auto"/>
            <w:gridSpan w:val="1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Документы, прилагаемые к заявлению:</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1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1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1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Оригинал в количестве ___ экз., на ___ </w:t>
            </w:r>
            <w:proofErr w:type="gramStart"/>
            <w:r w:rsidRPr="006F39AC">
              <w:rPr>
                <w:rFonts w:ascii="Arial" w:eastAsia="Times New Roman" w:hAnsi="Arial" w:cs="Arial"/>
                <w:sz w:val="24"/>
                <w:szCs w:val="24"/>
                <w:lang w:eastAsia="ru-RU"/>
              </w:rPr>
              <w:t>л</w:t>
            </w:r>
            <w:proofErr w:type="gramEnd"/>
            <w:r w:rsidRPr="006F39AC">
              <w:rPr>
                <w:rFonts w:ascii="Arial" w:eastAsia="Times New Roman" w:hAnsi="Arial" w:cs="Arial"/>
                <w:sz w:val="24"/>
                <w:szCs w:val="24"/>
                <w:lang w:eastAsia="ru-RU"/>
              </w:rPr>
              <w:t>.</w:t>
            </w: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Копия в количестве ___ экз., на ___ </w:t>
            </w:r>
            <w:proofErr w:type="gramStart"/>
            <w:r w:rsidRPr="006F39AC">
              <w:rPr>
                <w:rFonts w:ascii="Arial" w:eastAsia="Times New Roman" w:hAnsi="Arial" w:cs="Arial"/>
                <w:sz w:val="24"/>
                <w:szCs w:val="24"/>
                <w:lang w:eastAsia="ru-RU"/>
              </w:rPr>
              <w:t>л</w:t>
            </w:r>
            <w:proofErr w:type="gramEnd"/>
            <w:r w:rsidRPr="006F39AC">
              <w:rPr>
                <w:rFonts w:ascii="Arial" w:eastAsia="Times New Roman" w:hAnsi="Arial" w:cs="Arial"/>
                <w:sz w:val="24"/>
                <w:szCs w:val="24"/>
                <w:lang w:eastAsia="ru-RU"/>
              </w:rPr>
              <w:t>.</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1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1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1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Оригинал в количестве ___ экз., на ___ </w:t>
            </w:r>
            <w:proofErr w:type="gramStart"/>
            <w:r w:rsidRPr="006F39AC">
              <w:rPr>
                <w:rFonts w:ascii="Arial" w:eastAsia="Times New Roman" w:hAnsi="Arial" w:cs="Arial"/>
                <w:sz w:val="24"/>
                <w:szCs w:val="24"/>
                <w:lang w:eastAsia="ru-RU"/>
              </w:rPr>
              <w:t>л</w:t>
            </w:r>
            <w:proofErr w:type="gramEnd"/>
            <w:r w:rsidRPr="006F39AC">
              <w:rPr>
                <w:rFonts w:ascii="Arial" w:eastAsia="Times New Roman" w:hAnsi="Arial" w:cs="Arial"/>
                <w:sz w:val="24"/>
                <w:szCs w:val="24"/>
                <w:lang w:eastAsia="ru-RU"/>
              </w:rPr>
              <w:t>.</w:t>
            </w: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Копия в количестве ___ экз., на ___ </w:t>
            </w:r>
            <w:proofErr w:type="gramStart"/>
            <w:r w:rsidRPr="006F39AC">
              <w:rPr>
                <w:rFonts w:ascii="Arial" w:eastAsia="Times New Roman" w:hAnsi="Arial" w:cs="Arial"/>
                <w:sz w:val="24"/>
                <w:szCs w:val="24"/>
                <w:lang w:eastAsia="ru-RU"/>
              </w:rPr>
              <w:t>л</w:t>
            </w:r>
            <w:proofErr w:type="gramEnd"/>
            <w:r w:rsidRPr="006F39AC">
              <w:rPr>
                <w:rFonts w:ascii="Arial" w:eastAsia="Times New Roman" w:hAnsi="Arial" w:cs="Arial"/>
                <w:sz w:val="24"/>
                <w:szCs w:val="24"/>
                <w:lang w:eastAsia="ru-RU"/>
              </w:rPr>
              <w:t>.</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1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1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1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Оригинал в количестве ___ экз., на ___ </w:t>
            </w:r>
            <w:proofErr w:type="gramStart"/>
            <w:r w:rsidRPr="006F39AC">
              <w:rPr>
                <w:rFonts w:ascii="Arial" w:eastAsia="Times New Roman" w:hAnsi="Arial" w:cs="Arial"/>
                <w:sz w:val="24"/>
                <w:szCs w:val="24"/>
                <w:lang w:eastAsia="ru-RU"/>
              </w:rPr>
              <w:t>л</w:t>
            </w:r>
            <w:proofErr w:type="gramEnd"/>
            <w:r w:rsidRPr="006F39AC">
              <w:rPr>
                <w:rFonts w:ascii="Arial" w:eastAsia="Times New Roman" w:hAnsi="Arial" w:cs="Arial"/>
                <w:sz w:val="24"/>
                <w:szCs w:val="24"/>
                <w:lang w:eastAsia="ru-RU"/>
              </w:rPr>
              <w:t>.</w:t>
            </w:r>
          </w:p>
        </w:tc>
        <w:tc>
          <w:tcPr>
            <w:tcW w:w="0" w:type="auto"/>
            <w:gridSpan w:val="10"/>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Копия в количестве ___ экз., на ___ </w:t>
            </w:r>
            <w:proofErr w:type="gramStart"/>
            <w:r w:rsidRPr="006F39AC">
              <w:rPr>
                <w:rFonts w:ascii="Arial" w:eastAsia="Times New Roman" w:hAnsi="Arial" w:cs="Arial"/>
                <w:sz w:val="24"/>
                <w:szCs w:val="24"/>
                <w:lang w:eastAsia="ru-RU"/>
              </w:rPr>
              <w:t>л</w:t>
            </w:r>
            <w:proofErr w:type="gramEnd"/>
            <w:r w:rsidRPr="006F39AC">
              <w:rPr>
                <w:rFonts w:ascii="Arial" w:eastAsia="Times New Roman" w:hAnsi="Arial" w:cs="Arial"/>
                <w:sz w:val="24"/>
                <w:szCs w:val="24"/>
                <w:lang w:eastAsia="ru-RU"/>
              </w:rPr>
              <w:t>.</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9</w:t>
            </w:r>
          </w:p>
        </w:tc>
        <w:tc>
          <w:tcPr>
            <w:tcW w:w="0" w:type="auto"/>
            <w:gridSpan w:val="1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Примечание:</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1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1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1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1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1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tcBorders>
              <w:bottom w:val="single" w:sz="6" w:space="0" w:color="000000"/>
            </w:tcBorders>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r>
      <w:tr w:rsidR="006F39AC" w:rsidRPr="006F39AC" w:rsidTr="006F39AC">
        <w:tc>
          <w:tcPr>
            <w:tcW w:w="0" w:type="auto"/>
            <w:tcBorders>
              <w:top w:val="single" w:sz="6" w:space="0" w:color="000000"/>
            </w:tcBorders>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c>
          <w:tcPr>
            <w:tcW w:w="0" w:type="auto"/>
            <w:gridSpan w:val="13"/>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c>
          <w:tcPr>
            <w:tcW w:w="0" w:type="auto"/>
            <w:gridSpan w:val="6"/>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Лист</w:t>
            </w:r>
          </w:p>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___</w:t>
            </w: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Всего листов ___</w:t>
            </w:r>
          </w:p>
        </w:tc>
      </w:tr>
      <w:tr w:rsidR="006F39AC" w:rsidRPr="006F39AC" w:rsidTr="006F39A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10</w:t>
            </w:r>
          </w:p>
        </w:tc>
        <w:tc>
          <w:tcPr>
            <w:tcW w:w="0" w:type="auto"/>
            <w:gridSpan w:val="1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proofErr w:type="gramStart"/>
            <w:r w:rsidRPr="006F39AC">
              <w:rPr>
                <w:rFonts w:ascii="Arial" w:eastAsia="Times New Roman" w:hAnsi="Arial" w:cs="Arial"/>
                <w:sz w:val="24"/>
                <w:szCs w:val="24"/>
                <w:lang w:eastAsia="ru-RU"/>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а также организацией, признаваемой управляющей компанией в соответствии с Федеральным </w:t>
            </w:r>
            <w:hyperlink r:id="rId55" w:history="1">
              <w:r w:rsidRPr="006F39AC">
                <w:rPr>
                  <w:rFonts w:ascii="Arial" w:eastAsia="Times New Roman" w:hAnsi="Arial" w:cs="Arial"/>
                  <w:color w:val="0000FF"/>
                  <w:sz w:val="24"/>
                  <w:szCs w:val="24"/>
                  <w:lang w:eastAsia="ru-RU"/>
                </w:rPr>
                <w:t>законом</w:t>
              </w:r>
            </w:hyperlink>
            <w:r w:rsidRPr="006F39AC">
              <w:rPr>
                <w:rFonts w:ascii="Arial" w:eastAsia="Times New Roman" w:hAnsi="Arial" w:cs="Arial"/>
                <w:sz w:val="24"/>
                <w:szCs w:val="24"/>
                <w:lang w:eastAsia="ru-RU"/>
              </w:rPr>
              <w:t> «Об инновационном центре «</w:t>
            </w:r>
            <w:proofErr w:type="spellStart"/>
            <w:r w:rsidRPr="006F39AC">
              <w:rPr>
                <w:rFonts w:ascii="Arial" w:eastAsia="Times New Roman" w:hAnsi="Arial" w:cs="Arial"/>
                <w:sz w:val="24"/>
                <w:szCs w:val="24"/>
                <w:lang w:eastAsia="ru-RU"/>
              </w:rPr>
              <w:t>Сколково</w:t>
            </w:r>
            <w:proofErr w:type="spellEnd"/>
            <w:r w:rsidRPr="006F39AC">
              <w:rPr>
                <w:rFonts w:ascii="Arial" w:eastAsia="Times New Roman" w:hAnsi="Arial" w:cs="Arial"/>
                <w:sz w:val="24"/>
                <w:szCs w:val="24"/>
                <w:lang w:eastAsia="ru-RU"/>
              </w:rPr>
              <w:t>», осуществляющими</w:t>
            </w:r>
            <w:proofErr w:type="gramEnd"/>
            <w:r w:rsidRPr="006F39AC">
              <w:rPr>
                <w:rFonts w:ascii="Arial" w:eastAsia="Times New Roman" w:hAnsi="Arial" w:cs="Arial"/>
                <w:sz w:val="24"/>
                <w:szCs w:val="24"/>
                <w:lang w:eastAsia="ru-RU"/>
              </w:rPr>
              <w:t xml:space="preserve">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а также организацией, признаваемой управляющей компанией в соответствии с Федеральным </w:t>
            </w:r>
            <w:hyperlink r:id="rId56" w:history="1">
              <w:r w:rsidRPr="006F39AC">
                <w:rPr>
                  <w:rFonts w:ascii="Arial" w:eastAsia="Times New Roman" w:hAnsi="Arial" w:cs="Arial"/>
                  <w:color w:val="0000FF"/>
                  <w:sz w:val="24"/>
                  <w:szCs w:val="24"/>
                  <w:lang w:eastAsia="ru-RU"/>
                </w:rPr>
                <w:t>законом</w:t>
              </w:r>
            </w:hyperlink>
            <w:r w:rsidRPr="006F39AC">
              <w:rPr>
                <w:rFonts w:ascii="Arial" w:eastAsia="Times New Roman" w:hAnsi="Arial" w:cs="Arial"/>
                <w:sz w:val="24"/>
                <w:szCs w:val="24"/>
                <w:lang w:eastAsia="ru-RU"/>
              </w:rPr>
              <w:t> «Об инновационном центре «</w:t>
            </w:r>
            <w:proofErr w:type="spellStart"/>
            <w:r w:rsidRPr="006F39AC">
              <w:rPr>
                <w:rFonts w:ascii="Arial" w:eastAsia="Times New Roman" w:hAnsi="Arial" w:cs="Arial"/>
                <w:sz w:val="24"/>
                <w:szCs w:val="24"/>
                <w:lang w:eastAsia="ru-RU"/>
              </w:rPr>
              <w:t>Сколково</w:t>
            </w:r>
            <w:proofErr w:type="spellEnd"/>
            <w:r w:rsidRPr="006F39AC">
              <w:rPr>
                <w:rFonts w:ascii="Arial" w:eastAsia="Times New Roman" w:hAnsi="Arial" w:cs="Arial"/>
                <w:sz w:val="24"/>
                <w:szCs w:val="24"/>
                <w:lang w:eastAsia="ru-RU"/>
              </w:rPr>
              <w:t>», осуществляющими присвоение, изменение и аннулирование адресов, в целях предоставления государственной услуги.</w:t>
            </w:r>
          </w:p>
        </w:tc>
      </w:tr>
      <w:tr w:rsidR="006F39AC" w:rsidRPr="006F39AC" w:rsidTr="006F39A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c>
          <w:tcPr>
            <w:tcW w:w="0" w:type="auto"/>
            <w:gridSpan w:val="2"/>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11</w:t>
            </w:r>
          </w:p>
        </w:tc>
        <w:tc>
          <w:tcPr>
            <w:tcW w:w="0" w:type="auto"/>
            <w:gridSpan w:val="1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Настоящим также подтверждаю, что:</w:t>
            </w:r>
          </w:p>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сведения, указанные в настоящем заявлении, на дату представления заявления достоверны;</w:t>
            </w:r>
          </w:p>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представленные правоустанавливающи</w:t>
            </w:r>
            <w:proofErr w:type="gramStart"/>
            <w:r w:rsidRPr="006F39AC">
              <w:rPr>
                <w:rFonts w:ascii="Arial" w:eastAsia="Times New Roman" w:hAnsi="Arial" w:cs="Arial"/>
                <w:sz w:val="24"/>
                <w:szCs w:val="24"/>
                <w:lang w:eastAsia="ru-RU"/>
              </w:rPr>
              <w:t>й(</w:t>
            </w:r>
            <w:proofErr w:type="spellStart"/>
            <w:proofErr w:type="gramEnd"/>
            <w:r w:rsidRPr="006F39AC">
              <w:rPr>
                <w:rFonts w:ascii="Arial" w:eastAsia="Times New Roman" w:hAnsi="Arial" w:cs="Arial"/>
                <w:sz w:val="24"/>
                <w:szCs w:val="24"/>
                <w:lang w:eastAsia="ru-RU"/>
              </w:rPr>
              <w:t>ие</w:t>
            </w:r>
            <w:proofErr w:type="spellEnd"/>
            <w:r w:rsidRPr="006F39AC">
              <w:rPr>
                <w:rFonts w:ascii="Arial" w:eastAsia="Times New Roman" w:hAnsi="Arial" w:cs="Arial"/>
                <w:sz w:val="24"/>
                <w:szCs w:val="24"/>
                <w:lang w:eastAsia="ru-RU"/>
              </w:rPr>
              <w:t xml:space="preserve">) документ(ы) и иные документы и содержащиеся в них сведения соответствуют </w:t>
            </w:r>
            <w:r w:rsidRPr="006F39AC">
              <w:rPr>
                <w:rFonts w:ascii="Arial" w:eastAsia="Times New Roman" w:hAnsi="Arial" w:cs="Arial"/>
                <w:sz w:val="24"/>
                <w:szCs w:val="24"/>
                <w:lang w:eastAsia="ru-RU"/>
              </w:rPr>
              <w:lastRenderedPageBreak/>
              <w:t>установленным законодательством Российской Федерации требованиям.</w:t>
            </w:r>
          </w:p>
        </w:tc>
      </w:tr>
      <w:tr w:rsidR="006F39AC" w:rsidRPr="006F39AC" w:rsidTr="006F39A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12</w:t>
            </w:r>
          </w:p>
        </w:tc>
        <w:tc>
          <w:tcPr>
            <w:tcW w:w="0" w:type="auto"/>
            <w:gridSpan w:val="11"/>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Подпись</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Дата</w:t>
            </w:r>
          </w:p>
        </w:tc>
      </w:tr>
      <w:tr w:rsidR="006F39AC" w:rsidRPr="006F39AC" w:rsidTr="006F39A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6"/>
            <w:tcBorders>
              <w:top w:val="single" w:sz="6" w:space="0" w:color="000000"/>
              <w:left w:val="single" w:sz="6" w:space="0" w:color="000000"/>
              <w:bottom w:val="single" w:sz="6" w:space="0" w:color="000000"/>
            </w:tcBorders>
            <w:tcMar>
              <w:top w:w="102" w:type="dxa"/>
              <w:left w:w="62" w:type="dxa"/>
              <w:bottom w:w="102" w:type="dxa"/>
              <w:right w:w="62" w:type="dxa"/>
            </w:tcMar>
            <w:vAlign w:val="cente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_________________</w:t>
            </w:r>
          </w:p>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(подпись)</w:t>
            </w:r>
          </w:p>
        </w:tc>
        <w:tc>
          <w:tcPr>
            <w:tcW w:w="0" w:type="auto"/>
            <w:gridSpan w:val="5"/>
            <w:tcBorders>
              <w:top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_______________________</w:t>
            </w:r>
          </w:p>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(инициалы, фамилия)</w:t>
            </w:r>
          </w:p>
        </w:tc>
        <w:tc>
          <w:tcPr>
            <w:tcW w:w="0" w:type="auto"/>
            <w:gridSpan w:val="8"/>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vAlign w:val="cente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xml:space="preserve">«__» ___________ ____ </w:t>
            </w:r>
            <w:proofErr w:type="gramStart"/>
            <w:r w:rsidRPr="006F39AC">
              <w:rPr>
                <w:rFonts w:ascii="Arial" w:eastAsia="Times New Roman" w:hAnsi="Arial" w:cs="Arial"/>
                <w:sz w:val="24"/>
                <w:szCs w:val="24"/>
                <w:lang w:eastAsia="ru-RU"/>
              </w:rPr>
              <w:t>г</w:t>
            </w:r>
            <w:proofErr w:type="gramEnd"/>
            <w:r w:rsidRPr="006F39AC">
              <w:rPr>
                <w:rFonts w:ascii="Arial" w:eastAsia="Times New Roman" w:hAnsi="Arial" w:cs="Arial"/>
                <w:sz w:val="24"/>
                <w:szCs w:val="24"/>
                <w:lang w:eastAsia="ru-RU"/>
              </w:rPr>
              <w:t>.</w:t>
            </w:r>
          </w:p>
        </w:tc>
      </w:tr>
      <w:tr w:rsidR="006F39AC" w:rsidRPr="006F39AC" w:rsidTr="006F39A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c>
          <w:tcPr>
            <w:tcW w:w="0" w:type="auto"/>
            <w:gridSpan w:val="2"/>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13</w:t>
            </w:r>
          </w:p>
        </w:tc>
        <w:tc>
          <w:tcPr>
            <w:tcW w:w="0" w:type="auto"/>
            <w:gridSpan w:val="1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Отметка специалиста, принявшего заявление и приложенные к нему документы:</w:t>
            </w:r>
          </w:p>
        </w:tc>
      </w:tr>
      <w:tr w:rsidR="006F39AC" w:rsidRPr="006F39AC" w:rsidTr="006F39A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1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1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1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1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r w:rsidR="006F39AC" w:rsidRPr="006F39AC" w:rsidTr="006F39AC">
        <w:tc>
          <w:tcPr>
            <w:tcW w:w="0" w:type="auto"/>
            <w:hideMark/>
          </w:tcPr>
          <w:p w:rsidR="006F39AC" w:rsidRPr="006F39AC" w:rsidRDefault="006F39AC" w:rsidP="006F39AC">
            <w:pPr>
              <w:spacing w:after="0" w:line="240" w:lineRule="auto"/>
              <w:rPr>
                <w:rFonts w:ascii="Times New Roman" w:eastAsia="Times New Roman" w:hAnsi="Times New Roman" w:cs="Times New Roman"/>
                <w:sz w:val="24"/>
                <w:szCs w:val="24"/>
                <w:lang w:eastAsia="ru-RU"/>
              </w:rPr>
            </w:pPr>
          </w:p>
        </w:tc>
        <w:tc>
          <w:tcPr>
            <w:tcW w:w="0" w:type="auto"/>
            <w:gridSpan w:val="2"/>
            <w:vMerge/>
            <w:tcBorders>
              <w:top w:val="single" w:sz="6" w:space="0" w:color="000000"/>
              <w:left w:val="single" w:sz="6" w:space="0" w:color="000000"/>
              <w:bottom w:val="single" w:sz="6" w:space="0" w:color="000000"/>
              <w:right w:val="single" w:sz="6" w:space="0" w:color="000000"/>
            </w:tcBorders>
            <w:vAlign w:val="center"/>
            <w:hideMark/>
          </w:tcPr>
          <w:p w:rsidR="006F39AC" w:rsidRPr="006F39AC" w:rsidRDefault="006F39AC" w:rsidP="006F39AC">
            <w:pPr>
              <w:spacing w:after="0" w:line="240" w:lineRule="auto"/>
              <w:rPr>
                <w:rFonts w:ascii="Arial" w:eastAsia="Times New Roman" w:hAnsi="Arial" w:cs="Arial"/>
                <w:sz w:val="24"/>
                <w:szCs w:val="24"/>
                <w:lang w:eastAsia="ru-RU"/>
              </w:rPr>
            </w:pPr>
          </w:p>
        </w:tc>
        <w:tc>
          <w:tcPr>
            <w:tcW w:w="0" w:type="auto"/>
            <w:gridSpan w:val="19"/>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w:t>
            </w:r>
          </w:p>
        </w:tc>
      </w:tr>
    </w:tbl>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bookmarkStart w:id="19" w:name="P609"/>
      <w:bookmarkEnd w:id="19"/>
      <w:r w:rsidRPr="006F39AC">
        <w:rPr>
          <w:rFonts w:ascii="Arial" w:eastAsia="Times New Roman" w:hAnsi="Arial" w:cs="Arial"/>
          <w:color w:val="000000"/>
          <w:sz w:val="24"/>
          <w:szCs w:val="24"/>
          <w:lang w:eastAsia="ru-RU"/>
        </w:rPr>
        <w:t>&lt;1&gt; Строка дублируется для каждого объединенного земельного участка.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bookmarkStart w:id="20" w:name="P610"/>
      <w:bookmarkEnd w:id="20"/>
      <w:r w:rsidRPr="006F39AC">
        <w:rPr>
          <w:rFonts w:ascii="Arial" w:eastAsia="Times New Roman" w:hAnsi="Arial" w:cs="Arial"/>
          <w:color w:val="000000"/>
          <w:sz w:val="24"/>
          <w:szCs w:val="24"/>
          <w:lang w:eastAsia="ru-RU"/>
        </w:rPr>
        <w:t>&lt;2&gt; Строка дублируется для каждого перераспределенного земельного участка.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bookmarkStart w:id="21" w:name="P611"/>
      <w:bookmarkEnd w:id="21"/>
      <w:r w:rsidRPr="006F39AC">
        <w:rPr>
          <w:rFonts w:ascii="Arial" w:eastAsia="Times New Roman" w:hAnsi="Arial" w:cs="Arial"/>
          <w:color w:val="000000"/>
          <w:sz w:val="24"/>
          <w:szCs w:val="24"/>
          <w:lang w:eastAsia="ru-RU"/>
        </w:rPr>
        <w:t>&lt;3&gt; Строка дублируется для каждого разделенного помещения.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bookmarkStart w:id="22" w:name="P612"/>
      <w:bookmarkEnd w:id="22"/>
      <w:r w:rsidRPr="006F39AC">
        <w:rPr>
          <w:rFonts w:ascii="Arial" w:eastAsia="Times New Roman" w:hAnsi="Arial" w:cs="Arial"/>
          <w:color w:val="000000"/>
          <w:sz w:val="24"/>
          <w:szCs w:val="24"/>
          <w:lang w:eastAsia="ru-RU"/>
        </w:rPr>
        <w:t>&lt;4&gt; Строка дублируется для каждого объединенного помещения.</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Примечание.</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564"/>
        <w:gridCol w:w="546"/>
        <w:gridCol w:w="546"/>
      </w:tblGrid>
      <w:tr w:rsidR="006F39AC" w:rsidRPr="006F39AC" w:rsidTr="006F39AC">
        <w:tc>
          <w:tcPr>
            <w:tcW w:w="564" w:type="dxa"/>
            <w:tcBorders>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ind w:firstLine="567"/>
              <w:jc w:val="both"/>
              <w:rPr>
                <w:rFonts w:ascii="Times New Roman" w:eastAsia="Times New Roman" w:hAnsi="Times New Roman" w:cs="Times New Roman"/>
                <w:sz w:val="24"/>
                <w:szCs w:val="24"/>
                <w:lang w:eastAsia="ru-RU"/>
              </w:rPr>
            </w:pPr>
            <w:r w:rsidRPr="006F39AC">
              <w:rPr>
                <w:rFonts w:ascii="Arial" w:eastAsia="Times New Roman" w:hAnsi="Arial" w:cs="Arial"/>
                <w:sz w:val="24"/>
                <w:szCs w:val="24"/>
                <w:lang w:eastAsia="ru-RU"/>
              </w:rPr>
              <w:lastRenderedPageBreak/>
              <w:t>(</w:t>
            </w:r>
          </w:p>
        </w:tc>
        <w:tc>
          <w:tcPr>
            <w:tcW w:w="54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ind w:firstLine="567"/>
              <w:jc w:val="both"/>
              <w:rPr>
                <w:rFonts w:ascii="Times New Roman" w:eastAsia="Times New Roman" w:hAnsi="Times New Roman" w:cs="Times New Roman"/>
                <w:sz w:val="24"/>
                <w:szCs w:val="24"/>
                <w:lang w:eastAsia="ru-RU"/>
              </w:rPr>
            </w:pPr>
            <w:r w:rsidRPr="006F39AC">
              <w:rPr>
                <w:rFonts w:ascii="Arial" w:eastAsia="Times New Roman" w:hAnsi="Arial" w:cs="Arial"/>
                <w:sz w:val="24"/>
                <w:szCs w:val="24"/>
                <w:lang w:eastAsia="ru-RU"/>
              </w:rPr>
              <w:t>V</w:t>
            </w:r>
          </w:p>
        </w:tc>
        <w:tc>
          <w:tcPr>
            <w:tcW w:w="546" w:type="dxa"/>
            <w:tcBorders>
              <w:left w:val="single" w:sz="6" w:space="0" w:color="000000"/>
            </w:tcBorders>
            <w:tcMar>
              <w:top w:w="102" w:type="dxa"/>
              <w:left w:w="62" w:type="dxa"/>
              <w:bottom w:w="102" w:type="dxa"/>
              <w:right w:w="62" w:type="dxa"/>
            </w:tcMar>
            <w:hideMark/>
          </w:tcPr>
          <w:p w:rsidR="006F39AC" w:rsidRPr="006F39AC" w:rsidRDefault="006F39AC" w:rsidP="006F39AC">
            <w:pPr>
              <w:spacing w:after="0" w:line="240" w:lineRule="auto"/>
              <w:ind w:firstLine="567"/>
              <w:jc w:val="both"/>
              <w:rPr>
                <w:rFonts w:ascii="Times New Roman" w:eastAsia="Times New Roman" w:hAnsi="Times New Roman" w:cs="Times New Roman"/>
                <w:sz w:val="24"/>
                <w:szCs w:val="24"/>
                <w:lang w:eastAsia="ru-RU"/>
              </w:rPr>
            </w:pPr>
            <w:r w:rsidRPr="006F39AC">
              <w:rPr>
                <w:rFonts w:ascii="Arial" w:eastAsia="Times New Roman" w:hAnsi="Arial" w:cs="Arial"/>
                <w:sz w:val="24"/>
                <w:szCs w:val="24"/>
                <w:lang w:eastAsia="ru-RU"/>
              </w:rPr>
              <w:t>).</w:t>
            </w:r>
          </w:p>
        </w:tc>
      </w:tr>
    </w:tbl>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proofErr w:type="gramStart"/>
      <w:r w:rsidRPr="006F39AC">
        <w:rPr>
          <w:rFonts w:ascii="Arial" w:eastAsia="Times New Roman" w:hAnsi="Arial" w:cs="Arial"/>
          <w:color w:val="000000"/>
          <w:sz w:val="24"/>
          <w:szCs w:val="24"/>
          <w:lang w:eastAsia="ru-RU"/>
        </w:rPr>
        <w:t>При оформлении заявления на бумажном носителе заявителем или по его просьбе специалистом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указанного субъекта Российской Федерации на присвоение объектам адресации адресов, органа публичной власти федеральной территории, а также организации, признаваемой управляющей компанией в соответствии с Федеральным</w:t>
      </w:r>
      <w:proofErr w:type="gramEnd"/>
      <w:r w:rsidRPr="006F39AC">
        <w:rPr>
          <w:rFonts w:ascii="Arial" w:eastAsia="Times New Roman" w:hAnsi="Arial" w:cs="Arial"/>
          <w:color w:val="000000"/>
          <w:sz w:val="24"/>
          <w:szCs w:val="24"/>
          <w:lang w:eastAsia="ru-RU"/>
        </w:rPr>
        <w:t xml:space="preserve"> законом «Об инновационном центре «</w:t>
      </w:r>
      <w:proofErr w:type="spellStart"/>
      <w:r w:rsidRPr="006F39AC">
        <w:rPr>
          <w:rFonts w:ascii="Arial" w:eastAsia="Times New Roman" w:hAnsi="Arial" w:cs="Arial"/>
          <w:color w:val="000000"/>
          <w:sz w:val="24"/>
          <w:szCs w:val="24"/>
          <w:lang w:eastAsia="ru-RU"/>
        </w:rPr>
        <w:t>Сколково</w:t>
      </w:r>
      <w:proofErr w:type="spellEnd"/>
      <w:r w:rsidRPr="006F39AC">
        <w:rPr>
          <w:rFonts w:ascii="Arial" w:eastAsia="Times New Roman" w:hAnsi="Arial" w:cs="Arial"/>
          <w:color w:val="000000"/>
          <w:sz w:val="24"/>
          <w:szCs w:val="24"/>
          <w:lang w:eastAsia="ru-RU"/>
        </w:rPr>
        <w:t>»,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p w:rsidR="006F39AC" w:rsidRDefault="006F39AC" w:rsidP="006F39AC">
      <w:pPr>
        <w:spacing w:after="0" w:line="240" w:lineRule="auto"/>
        <w:ind w:firstLine="567"/>
        <w:jc w:val="right"/>
        <w:rPr>
          <w:rFonts w:ascii="Arial" w:eastAsia="Times New Roman" w:hAnsi="Arial" w:cs="Arial"/>
          <w:b/>
          <w:bCs/>
          <w:color w:val="000000"/>
          <w:sz w:val="32"/>
          <w:szCs w:val="32"/>
          <w:lang w:eastAsia="ru-RU"/>
        </w:rPr>
      </w:pPr>
    </w:p>
    <w:p w:rsidR="006F39AC" w:rsidRDefault="006F39AC" w:rsidP="006F39AC">
      <w:pPr>
        <w:spacing w:after="0" w:line="240" w:lineRule="auto"/>
        <w:ind w:firstLine="567"/>
        <w:jc w:val="right"/>
        <w:rPr>
          <w:rFonts w:ascii="Arial" w:eastAsia="Times New Roman" w:hAnsi="Arial" w:cs="Arial"/>
          <w:b/>
          <w:bCs/>
          <w:color w:val="000000"/>
          <w:sz w:val="32"/>
          <w:szCs w:val="32"/>
          <w:lang w:eastAsia="ru-RU"/>
        </w:rPr>
      </w:pPr>
    </w:p>
    <w:p w:rsidR="006F39AC" w:rsidRDefault="006F39AC" w:rsidP="006F39AC">
      <w:pPr>
        <w:spacing w:after="0" w:line="240" w:lineRule="auto"/>
        <w:ind w:firstLine="567"/>
        <w:jc w:val="right"/>
        <w:rPr>
          <w:rFonts w:ascii="Arial" w:eastAsia="Times New Roman" w:hAnsi="Arial" w:cs="Arial"/>
          <w:b/>
          <w:bCs/>
          <w:color w:val="000000"/>
          <w:sz w:val="32"/>
          <w:szCs w:val="32"/>
          <w:lang w:eastAsia="ru-RU"/>
        </w:rPr>
      </w:pPr>
    </w:p>
    <w:p w:rsidR="006F39AC" w:rsidRDefault="006F39AC" w:rsidP="006F39AC">
      <w:pPr>
        <w:spacing w:after="0" w:line="240" w:lineRule="auto"/>
        <w:ind w:firstLine="567"/>
        <w:jc w:val="right"/>
        <w:rPr>
          <w:rFonts w:ascii="Arial" w:eastAsia="Times New Roman" w:hAnsi="Arial" w:cs="Arial"/>
          <w:b/>
          <w:bCs/>
          <w:color w:val="000000"/>
          <w:sz w:val="32"/>
          <w:szCs w:val="32"/>
          <w:lang w:eastAsia="ru-RU"/>
        </w:rPr>
      </w:pPr>
    </w:p>
    <w:p w:rsidR="006F39AC" w:rsidRDefault="006F39AC" w:rsidP="006F39AC">
      <w:pPr>
        <w:spacing w:after="0" w:line="240" w:lineRule="auto"/>
        <w:ind w:firstLine="567"/>
        <w:jc w:val="right"/>
        <w:rPr>
          <w:rFonts w:ascii="Arial" w:eastAsia="Times New Roman" w:hAnsi="Arial" w:cs="Arial"/>
          <w:b/>
          <w:bCs/>
          <w:color w:val="000000"/>
          <w:sz w:val="32"/>
          <w:szCs w:val="32"/>
          <w:lang w:eastAsia="ru-RU"/>
        </w:rPr>
      </w:pPr>
    </w:p>
    <w:p w:rsidR="006F39AC" w:rsidRDefault="006F39AC" w:rsidP="006F39AC">
      <w:pPr>
        <w:spacing w:after="0" w:line="240" w:lineRule="auto"/>
        <w:ind w:firstLine="567"/>
        <w:jc w:val="right"/>
        <w:rPr>
          <w:rFonts w:ascii="Arial" w:eastAsia="Times New Roman" w:hAnsi="Arial" w:cs="Arial"/>
          <w:b/>
          <w:bCs/>
          <w:color w:val="000000"/>
          <w:sz w:val="32"/>
          <w:szCs w:val="32"/>
          <w:lang w:eastAsia="ru-RU"/>
        </w:rPr>
      </w:pPr>
    </w:p>
    <w:p w:rsidR="006F39AC" w:rsidRDefault="006F39AC" w:rsidP="006F39AC">
      <w:pPr>
        <w:spacing w:after="0" w:line="240" w:lineRule="auto"/>
        <w:ind w:firstLine="567"/>
        <w:jc w:val="right"/>
        <w:rPr>
          <w:rFonts w:ascii="Arial" w:eastAsia="Times New Roman" w:hAnsi="Arial" w:cs="Arial"/>
          <w:b/>
          <w:bCs/>
          <w:color w:val="000000"/>
          <w:sz w:val="32"/>
          <w:szCs w:val="32"/>
          <w:lang w:eastAsia="ru-RU"/>
        </w:rPr>
      </w:pPr>
    </w:p>
    <w:p w:rsidR="006F39AC" w:rsidRDefault="006F39AC" w:rsidP="006F39AC">
      <w:pPr>
        <w:spacing w:after="0" w:line="240" w:lineRule="auto"/>
        <w:ind w:firstLine="567"/>
        <w:jc w:val="right"/>
        <w:rPr>
          <w:rFonts w:ascii="Arial" w:eastAsia="Times New Roman" w:hAnsi="Arial" w:cs="Arial"/>
          <w:b/>
          <w:bCs/>
          <w:color w:val="000000"/>
          <w:sz w:val="32"/>
          <w:szCs w:val="32"/>
          <w:lang w:eastAsia="ru-RU"/>
        </w:rPr>
      </w:pPr>
    </w:p>
    <w:p w:rsidR="006F39AC" w:rsidRDefault="006F39AC" w:rsidP="006F39AC">
      <w:pPr>
        <w:spacing w:after="0" w:line="240" w:lineRule="auto"/>
        <w:ind w:firstLine="567"/>
        <w:jc w:val="right"/>
        <w:rPr>
          <w:rFonts w:ascii="Arial" w:eastAsia="Times New Roman" w:hAnsi="Arial" w:cs="Arial"/>
          <w:b/>
          <w:bCs/>
          <w:color w:val="000000"/>
          <w:sz w:val="32"/>
          <w:szCs w:val="32"/>
          <w:lang w:eastAsia="ru-RU"/>
        </w:rPr>
      </w:pPr>
    </w:p>
    <w:p w:rsidR="006F39AC" w:rsidRDefault="006F39AC" w:rsidP="006F39AC">
      <w:pPr>
        <w:spacing w:after="0" w:line="240" w:lineRule="auto"/>
        <w:ind w:firstLine="567"/>
        <w:jc w:val="right"/>
        <w:rPr>
          <w:rFonts w:ascii="Arial" w:eastAsia="Times New Roman" w:hAnsi="Arial" w:cs="Arial"/>
          <w:b/>
          <w:bCs/>
          <w:color w:val="000000"/>
          <w:sz w:val="32"/>
          <w:szCs w:val="32"/>
          <w:lang w:eastAsia="ru-RU"/>
        </w:rPr>
      </w:pPr>
    </w:p>
    <w:p w:rsidR="006F39AC" w:rsidRDefault="006F39AC" w:rsidP="006F39AC">
      <w:pPr>
        <w:spacing w:after="0" w:line="240" w:lineRule="auto"/>
        <w:ind w:firstLine="567"/>
        <w:jc w:val="right"/>
        <w:rPr>
          <w:rFonts w:ascii="Arial" w:eastAsia="Times New Roman" w:hAnsi="Arial" w:cs="Arial"/>
          <w:b/>
          <w:bCs/>
          <w:color w:val="000000"/>
          <w:sz w:val="32"/>
          <w:szCs w:val="32"/>
          <w:lang w:eastAsia="ru-RU"/>
        </w:rPr>
      </w:pPr>
    </w:p>
    <w:p w:rsidR="006F39AC" w:rsidRDefault="006F39AC" w:rsidP="006F39AC">
      <w:pPr>
        <w:spacing w:after="0" w:line="240" w:lineRule="auto"/>
        <w:ind w:firstLine="567"/>
        <w:jc w:val="right"/>
        <w:rPr>
          <w:rFonts w:ascii="Arial" w:eastAsia="Times New Roman" w:hAnsi="Arial" w:cs="Arial"/>
          <w:b/>
          <w:bCs/>
          <w:color w:val="000000"/>
          <w:sz w:val="32"/>
          <w:szCs w:val="32"/>
          <w:lang w:eastAsia="ru-RU"/>
        </w:rPr>
      </w:pPr>
    </w:p>
    <w:p w:rsidR="006F39AC" w:rsidRDefault="006F39AC" w:rsidP="006F39AC">
      <w:pPr>
        <w:spacing w:after="0" w:line="240" w:lineRule="auto"/>
        <w:ind w:firstLine="567"/>
        <w:jc w:val="right"/>
        <w:rPr>
          <w:rFonts w:ascii="Arial" w:eastAsia="Times New Roman" w:hAnsi="Arial" w:cs="Arial"/>
          <w:b/>
          <w:bCs/>
          <w:color w:val="000000"/>
          <w:sz w:val="32"/>
          <w:szCs w:val="32"/>
          <w:lang w:eastAsia="ru-RU"/>
        </w:rPr>
      </w:pPr>
    </w:p>
    <w:p w:rsidR="006F39AC" w:rsidRDefault="006F39AC" w:rsidP="006F39AC">
      <w:pPr>
        <w:spacing w:after="0" w:line="240" w:lineRule="auto"/>
        <w:ind w:firstLine="567"/>
        <w:jc w:val="right"/>
        <w:rPr>
          <w:rFonts w:ascii="Arial" w:eastAsia="Times New Roman" w:hAnsi="Arial" w:cs="Arial"/>
          <w:b/>
          <w:bCs/>
          <w:color w:val="000000"/>
          <w:sz w:val="32"/>
          <w:szCs w:val="32"/>
          <w:lang w:eastAsia="ru-RU"/>
        </w:rPr>
      </w:pPr>
    </w:p>
    <w:p w:rsidR="006F39AC" w:rsidRDefault="006F39AC" w:rsidP="006F39AC">
      <w:pPr>
        <w:spacing w:after="0" w:line="240" w:lineRule="auto"/>
        <w:ind w:firstLine="567"/>
        <w:jc w:val="right"/>
        <w:rPr>
          <w:rFonts w:ascii="Arial" w:eastAsia="Times New Roman" w:hAnsi="Arial" w:cs="Arial"/>
          <w:b/>
          <w:bCs/>
          <w:color w:val="000000"/>
          <w:sz w:val="32"/>
          <w:szCs w:val="32"/>
          <w:lang w:eastAsia="ru-RU"/>
        </w:rPr>
      </w:pPr>
    </w:p>
    <w:p w:rsidR="006F39AC" w:rsidRPr="006F39AC" w:rsidRDefault="006F39AC" w:rsidP="006F39AC">
      <w:pPr>
        <w:spacing w:after="0" w:line="240" w:lineRule="auto"/>
        <w:ind w:firstLine="567"/>
        <w:jc w:val="right"/>
        <w:rPr>
          <w:rFonts w:ascii="Arial" w:eastAsia="Times New Roman" w:hAnsi="Arial" w:cs="Arial"/>
          <w:color w:val="000000"/>
          <w:sz w:val="24"/>
          <w:szCs w:val="24"/>
          <w:lang w:eastAsia="ru-RU"/>
        </w:rPr>
      </w:pPr>
      <w:r w:rsidRPr="006F39AC">
        <w:rPr>
          <w:rFonts w:ascii="Arial" w:eastAsia="Times New Roman" w:hAnsi="Arial" w:cs="Arial"/>
          <w:b/>
          <w:bCs/>
          <w:color w:val="000000"/>
          <w:sz w:val="32"/>
          <w:szCs w:val="32"/>
          <w:lang w:eastAsia="ru-RU"/>
        </w:rPr>
        <w:lastRenderedPageBreak/>
        <w:t>Приложение № 2</w:t>
      </w:r>
    </w:p>
    <w:p w:rsidR="006F39AC" w:rsidRPr="006F39AC" w:rsidRDefault="006F39AC" w:rsidP="006F39AC">
      <w:pPr>
        <w:spacing w:after="0" w:line="240" w:lineRule="auto"/>
        <w:ind w:firstLine="567"/>
        <w:jc w:val="right"/>
        <w:rPr>
          <w:rFonts w:ascii="Arial" w:eastAsia="Times New Roman" w:hAnsi="Arial" w:cs="Arial"/>
          <w:color w:val="000000"/>
          <w:sz w:val="24"/>
          <w:szCs w:val="24"/>
          <w:lang w:eastAsia="ru-RU"/>
        </w:rPr>
      </w:pPr>
      <w:r w:rsidRPr="006F39AC">
        <w:rPr>
          <w:rFonts w:ascii="Arial" w:eastAsia="Times New Roman" w:hAnsi="Arial" w:cs="Arial"/>
          <w:b/>
          <w:bCs/>
          <w:color w:val="000000"/>
          <w:sz w:val="32"/>
          <w:szCs w:val="32"/>
          <w:lang w:eastAsia="ru-RU"/>
        </w:rPr>
        <w:t>к административному регламенту</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p w:rsidR="006F39AC" w:rsidRPr="006F39AC" w:rsidRDefault="006F39AC" w:rsidP="006F39AC">
      <w:pPr>
        <w:spacing w:after="0" w:line="240" w:lineRule="auto"/>
        <w:ind w:firstLine="567"/>
        <w:jc w:val="center"/>
        <w:rPr>
          <w:rFonts w:ascii="Arial" w:eastAsia="Times New Roman" w:hAnsi="Arial" w:cs="Arial"/>
          <w:color w:val="000000"/>
          <w:sz w:val="24"/>
          <w:szCs w:val="24"/>
          <w:lang w:eastAsia="ru-RU"/>
        </w:rPr>
      </w:pPr>
      <w:bookmarkStart w:id="23" w:name="P635"/>
      <w:bookmarkEnd w:id="23"/>
      <w:r w:rsidRPr="006F39AC">
        <w:rPr>
          <w:rFonts w:ascii="Arial" w:eastAsia="Times New Roman" w:hAnsi="Arial" w:cs="Arial"/>
          <w:b/>
          <w:bCs/>
          <w:color w:val="000000"/>
          <w:sz w:val="30"/>
          <w:szCs w:val="30"/>
          <w:lang w:eastAsia="ru-RU"/>
        </w:rPr>
        <w:t>ФОРМА РЕШЕНИЯ</w:t>
      </w:r>
    </w:p>
    <w:p w:rsidR="006F39AC" w:rsidRPr="006F39AC" w:rsidRDefault="006F39AC" w:rsidP="006F39AC">
      <w:pPr>
        <w:spacing w:after="0" w:line="240" w:lineRule="auto"/>
        <w:ind w:firstLine="567"/>
        <w:jc w:val="center"/>
        <w:rPr>
          <w:rFonts w:ascii="Arial" w:eastAsia="Times New Roman" w:hAnsi="Arial" w:cs="Arial"/>
          <w:color w:val="000000"/>
          <w:sz w:val="24"/>
          <w:szCs w:val="24"/>
          <w:lang w:eastAsia="ru-RU"/>
        </w:rPr>
      </w:pPr>
      <w:r w:rsidRPr="006F39AC">
        <w:rPr>
          <w:rFonts w:ascii="Arial" w:eastAsia="Times New Roman" w:hAnsi="Arial" w:cs="Arial"/>
          <w:b/>
          <w:bCs/>
          <w:color w:val="000000"/>
          <w:sz w:val="30"/>
          <w:szCs w:val="30"/>
          <w:lang w:eastAsia="ru-RU"/>
        </w:rPr>
        <w:t>ОБ ОТКАЗЕ В ПРИСВОЕНИИ ОБЪЕКТУ АДРЕСАЦИИ АДРЕСА</w:t>
      </w:r>
    </w:p>
    <w:p w:rsidR="006F39AC" w:rsidRPr="006F39AC" w:rsidRDefault="006F39AC" w:rsidP="006F39AC">
      <w:pPr>
        <w:spacing w:after="0" w:line="240" w:lineRule="auto"/>
        <w:ind w:firstLine="567"/>
        <w:jc w:val="center"/>
        <w:rPr>
          <w:rFonts w:ascii="Arial" w:eastAsia="Times New Roman" w:hAnsi="Arial" w:cs="Arial"/>
          <w:color w:val="000000"/>
          <w:sz w:val="24"/>
          <w:szCs w:val="24"/>
          <w:lang w:eastAsia="ru-RU"/>
        </w:rPr>
      </w:pPr>
      <w:r w:rsidRPr="006F39AC">
        <w:rPr>
          <w:rFonts w:ascii="Arial" w:eastAsia="Times New Roman" w:hAnsi="Arial" w:cs="Arial"/>
          <w:b/>
          <w:bCs/>
          <w:color w:val="000000"/>
          <w:sz w:val="30"/>
          <w:szCs w:val="30"/>
          <w:lang w:eastAsia="ru-RU"/>
        </w:rPr>
        <w:t xml:space="preserve">ИЛИ </w:t>
      </w:r>
      <w:proofErr w:type="gramStart"/>
      <w:r w:rsidRPr="006F39AC">
        <w:rPr>
          <w:rFonts w:ascii="Arial" w:eastAsia="Times New Roman" w:hAnsi="Arial" w:cs="Arial"/>
          <w:b/>
          <w:bCs/>
          <w:color w:val="000000"/>
          <w:sz w:val="30"/>
          <w:szCs w:val="30"/>
          <w:lang w:eastAsia="ru-RU"/>
        </w:rPr>
        <w:t>АННУЛИРОВАНИИ</w:t>
      </w:r>
      <w:proofErr w:type="gramEnd"/>
      <w:r w:rsidRPr="006F39AC">
        <w:rPr>
          <w:rFonts w:ascii="Arial" w:eastAsia="Times New Roman" w:hAnsi="Arial" w:cs="Arial"/>
          <w:b/>
          <w:bCs/>
          <w:color w:val="000000"/>
          <w:sz w:val="30"/>
          <w:szCs w:val="30"/>
          <w:lang w:eastAsia="ru-RU"/>
        </w:rPr>
        <w:t xml:space="preserve"> ЕГО АДРЕСА</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p w:rsidR="006F39AC" w:rsidRPr="006F39AC" w:rsidRDefault="006F39AC" w:rsidP="006F39AC">
      <w:pPr>
        <w:spacing w:after="0" w:line="240" w:lineRule="auto"/>
        <w:ind w:firstLine="567"/>
        <w:jc w:val="right"/>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______________________________________</w:t>
      </w:r>
    </w:p>
    <w:p w:rsidR="006F39AC" w:rsidRPr="006F39AC" w:rsidRDefault="006F39AC" w:rsidP="006F39AC">
      <w:pPr>
        <w:spacing w:after="0" w:line="240" w:lineRule="auto"/>
        <w:ind w:firstLine="567"/>
        <w:jc w:val="right"/>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______________________________________</w:t>
      </w:r>
    </w:p>
    <w:p w:rsidR="006F39AC" w:rsidRPr="006F39AC" w:rsidRDefault="006F39AC" w:rsidP="006F39AC">
      <w:pPr>
        <w:spacing w:after="0" w:line="240" w:lineRule="auto"/>
        <w:ind w:firstLine="567"/>
        <w:jc w:val="right"/>
        <w:rPr>
          <w:rFonts w:ascii="Arial" w:eastAsia="Times New Roman" w:hAnsi="Arial" w:cs="Arial"/>
          <w:color w:val="000000"/>
          <w:sz w:val="24"/>
          <w:szCs w:val="24"/>
          <w:lang w:eastAsia="ru-RU"/>
        </w:rPr>
      </w:pPr>
      <w:proofErr w:type="gramStart"/>
      <w:r w:rsidRPr="006F39AC">
        <w:rPr>
          <w:rFonts w:ascii="Arial" w:eastAsia="Times New Roman" w:hAnsi="Arial" w:cs="Arial"/>
          <w:color w:val="000000"/>
          <w:sz w:val="24"/>
          <w:szCs w:val="24"/>
          <w:lang w:eastAsia="ru-RU"/>
        </w:rPr>
        <w:t>(Ф.И.О., адрес заявителя</w:t>
      </w:r>
      <w:proofErr w:type="gramEnd"/>
    </w:p>
    <w:p w:rsidR="006F39AC" w:rsidRPr="006F39AC" w:rsidRDefault="006F39AC" w:rsidP="006F39AC">
      <w:pPr>
        <w:spacing w:after="0" w:line="240" w:lineRule="auto"/>
        <w:ind w:firstLine="567"/>
        <w:jc w:val="right"/>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(представителя) заявителя)</w:t>
      </w:r>
    </w:p>
    <w:p w:rsidR="006F39AC" w:rsidRPr="006F39AC" w:rsidRDefault="006F39AC" w:rsidP="006F39AC">
      <w:pPr>
        <w:spacing w:after="0" w:line="240" w:lineRule="auto"/>
        <w:ind w:firstLine="567"/>
        <w:jc w:val="right"/>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______________________________</w:t>
      </w:r>
    </w:p>
    <w:p w:rsidR="006F39AC" w:rsidRPr="006F39AC" w:rsidRDefault="006F39AC" w:rsidP="006F39AC">
      <w:pPr>
        <w:spacing w:after="0" w:line="240" w:lineRule="auto"/>
        <w:ind w:firstLine="567"/>
        <w:jc w:val="right"/>
        <w:rPr>
          <w:rFonts w:ascii="Arial" w:eastAsia="Times New Roman" w:hAnsi="Arial" w:cs="Arial"/>
          <w:color w:val="000000"/>
          <w:sz w:val="24"/>
          <w:szCs w:val="24"/>
          <w:lang w:eastAsia="ru-RU"/>
        </w:rPr>
      </w:pPr>
      <w:proofErr w:type="gramStart"/>
      <w:r w:rsidRPr="006F39AC">
        <w:rPr>
          <w:rFonts w:ascii="Arial" w:eastAsia="Times New Roman" w:hAnsi="Arial" w:cs="Arial"/>
          <w:color w:val="000000"/>
          <w:sz w:val="24"/>
          <w:szCs w:val="24"/>
          <w:lang w:eastAsia="ru-RU"/>
        </w:rPr>
        <w:t>(регистрационный номер</w:t>
      </w:r>
      <w:proofErr w:type="gramEnd"/>
    </w:p>
    <w:p w:rsidR="006F39AC" w:rsidRPr="006F39AC" w:rsidRDefault="006F39AC" w:rsidP="006F39AC">
      <w:pPr>
        <w:spacing w:after="0" w:line="240" w:lineRule="auto"/>
        <w:ind w:firstLine="567"/>
        <w:jc w:val="right"/>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заявления о присвоении</w:t>
      </w:r>
    </w:p>
    <w:p w:rsidR="006F39AC" w:rsidRPr="006F39AC" w:rsidRDefault="006F39AC" w:rsidP="006F39AC">
      <w:pPr>
        <w:spacing w:after="0" w:line="240" w:lineRule="auto"/>
        <w:ind w:firstLine="567"/>
        <w:jc w:val="right"/>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объекту адресации адреса</w:t>
      </w:r>
    </w:p>
    <w:p w:rsidR="006F39AC" w:rsidRPr="006F39AC" w:rsidRDefault="006F39AC" w:rsidP="006F39AC">
      <w:pPr>
        <w:spacing w:after="0" w:line="240" w:lineRule="auto"/>
        <w:ind w:firstLine="567"/>
        <w:jc w:val="right"/>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или </w:t>
      </w:r>
      <w:proofErr w:type="gramStart"/>
      <w:r w:rsidRPr="006F39AC">
        <w:rPr>
          <w:rFonts w:ascii="Arial" w:eastAsia="Times New Roman" w:hAnsi="Arial" w:cs="Arial"/>
          <w:color w:val="000000"/>
          <w:sz w:val="24"/>
          <w:szCs w:val="24"/>
          <w:lang w:eastAsia="ru-RU"/>
        </w:rPr>
        <w:t>аннулировании</w:t>
      </w:r>
      <w:proofErr w:type="gramEnd"/>
      <w:r w:rsidRPr="006F39AC">
        <w:rPr>
          <w:rFonts w:ascii="Arial" w:eastAsia="Times New Roman" w:hAnsi="Arial" w:cs="Arial"/>
          <w:color w:val="000000"/>
          <w:sz w:val="24"/>
          <w:szCs w:val="24"/>
          <w:lang w:eastAsia="ru-RU"/>
        </w:rPr>
        <w:t xml:space="preserve"> его адреса)</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p w:rsidR="006F39AC" w:rsidRPr="006F39AC" w:rsidRDefault="006F39AC" w:rsidP="006F39AC">
      <w:pPr>
        <w:spacing w:after="0" w:line="240" w:lineRule="auto"/>
        <w:ind w:firstLine="567"/>
        <w:jc w:val="center"/>
        <w:rPr>
          <w:rFonts w:ascii="Arial" w:eastAsia="Times New Roman" w:hAnsi="Arial" w:cs="Arial"/>
          <w:color w:val="000000"/>
          <w:sz w:val="24"/>
          <w:szCs w:val="24"/>
          <w:lang w:eastAsia="ru-RU"/>
        </w:rPr>
      </w:pPr>
      <w:r w:rsidRPr="006F39AC">
        <w:rPr>
          <w:rFonts w:ascii="Arial" w:eastAsia="Times New Roman" w:hAnsi="Arial" w:cs="Arial"/>
          <w:b/>
          <w:bCs/>
          <w:color w:val="000000"/>
          <w:sz w:val="30"/>
          <w:szCs w:val="30"/>
          <w:lang w:eastAsia="ru-RU"/>
        </w:rPr>
        <w:t>РЕШЕНИЕ</w:t>
      </w:r>
    </w:p>
    <w:p w:rsidR="006F39AC" w:rsidRPr="006F39AC" w:rsidRDefault="006F39AC" w:rsidP="006F39AC">
      <w:pPr>
        <w:spacing w:after="0" w:line="240" w:lineRule="auto"/>
        <w:ind w:firstLine="567"/>
        <w:jc w:val="center"/>
        <w:rPr>
          <w:rFonts w:ascii="Arial" w:eastAsia="Times New Roman" w:hAnsi="Arial" w:cs="Arial"/>
          <w:color w:val="000000"/>
          <w:sz w:val="24"/>
          <w:szCs w:val="24"/>
          <w:lang w:eastAsia="ru-RU"/>
        </w:rPr>
      </w:pPr>
      <w:r w:rsidRPr="006F39AC">
        <w:rPr>
          <w:rFonts w:ascii="Arial" w:eastAsia="Times New Roman" w:hAnsi="Arial" w:cs="Arial"/>
          <w:b/>
          <w:bCs/>
          <w:color w:val="000000"/>
          <w:sz w:val="30"/>
          <w:szCs w:val="30"/>
          <w:lang w:eastAsia="ru-RU"/>
        </w:rPr>
        <w:t>об отказе в присвоении объекту адресации адреса</w:t>
      </w:r>
    </w:p>
    <w:p w:rsidR="006F39AC" w:rsidRPr="006F39AC" w:rsidRDefault="006F39AC" w:rsidP="006F39AC">
      <w:pPr>
        <w:spacing w:after="0" w:line="240" w:lineRule="auto"/>
        <w:ind w:firstLine="567"/>
        <w:jc w:val="center"/>
        <w:rPr>
          <w:rFonts w:ascii="Arial" w:eastAsia="Times New Roman" w:hAnsi="Arial" w:cs="Arial"/>
          <w:color w:val="000000"/>
          <w:sz w:val="24"/>
          <w:szCs w:val="24"/>
          <w:lang w:eastAsia="ru-RU"/>
        </w:rPr>
      </w:pPr>
      <w:r w:rsidRPr="006F39AC">
        <w:rPr>
          <w:rFonts w:ascii="Arial" w:eastAsia="Times New Roman" w:hAnsi="Arial" w:cs="Arial"/>
          <w:b/>
          <w:bCs/>
          <w:color w:val="000000"/>
          <w:sz w:val="30"/>
          <w:szCs w:val="30"/>
          <w:lang w:eastAsia="ru-RU"/>
        </w:rPr>
        <w:t xml:space="preserve">или </w:t>
      </w:r>
      <w:proofErr w:type="gramStart"/>
      <w:r w:rsidRPr="006F39AC">
        <w:rPr>
          <w:rFonts w:ascii="Arial" w:eastAsia="Times New Roman" w:hAnsi="Arial" w:cs="Arial"/>
          <w:b/>
          <w:bCs/>
          <w:color w:val="000000"/>
          <w:sz w:val="30"/>
          <w:szCs w:val="30"/>
          <w:lang w:eastAsia="ru-RU"/>
        </w:rPr>
        <w:t>аннулировании</w:t>
      </w:r>
      <w:proofErr w:type="gramEnd"/>
      <w:r w:rsidRPr="006F39AC">
        <w:rPr>
          <w:rFonts w:ascii="Arial" w:eastAsia="Times New Roman" w:hAnsi="Arial" w:cs="Arial"/>
          <w:b/>
          <w:bCs/>
          <w:color w:val="000000"/>
          <w:sz w:val="30"/>
          <w:szCs w:val="30"/>
          <w:lang w:eastAsia="ru-RU"/>
        </w:rPr>
        <w:t xml:space="preserve"> его адреса</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p w:rsidR="006F39AC" w:rsidRPr="006F39AC" w:rsidRDefault="006F39AC" w:rsidP="006F39AC">
      <w:pPr>
        <w:spacing w:after="0" w:line="240" w:lineRule="auto"/>
        <w:ind w:firstLine="567"/>
        <w:jc w:val="center"/>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от ___________ № __________</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__________________________________________________________________________</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__________________________________________________________________________</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proofErr w:type="gramStart"/>
      <w:r w:rsidRPr="006F39AC">
        <w:rPr>
          <w:rFonts w:ascii="Arial" w:eastAsia="Times New Roman" w:hAnsi="Arial" w:cs="Arial"/>
          <w:color w:val="000000"/>
          <w:sz w:val="24"/>
          <w:szCs w:val="24"/>
          <w:lang w:eastAsia="ru-RU"/>
        </w:rPr>
        <w:t>(наименование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 а также организации, признаваемой управляющей компанией в соответствии с Федеральным </w:t>
      </w:r>
      <w:hyperlink r:id="rId57" w:history="1">
        <w:r w:rsidRPr="006F39AC">
          <w:rPr>
            <w:rFonts w:ascii="Arial" w:eastAsia="Times New Roman" w:hAnsi="Arial" w:cs="Arial"/>
            <w:color w:val="0000FF"/>
            <w:sz w:val="24"/>
            <w:szCs w:val="24"/>
            <w:lang w:eastAsia="ru-RU"/>
          </w:rPr>
          <w:t>законом</w:t>
        </w:r>
      </w:hyperlink>
      <w:r w:rsidRPr="006F39AC">
        <w:rPr>
          <w:rFonts w:ascii="Arial" w:eastAsia="Times New Roman" w:hAnsi="Arial" w:cs="Arial"/>
          <w:color w:val="000000"/>
          <w:sz w:val="24"/>
          <w:szCs w:val="24"/>
          <w:lang w:eastAsia="ru-RU"/>
        </w:rPr>
        <w:t> от 28.09.2010 № 244-ФЗ «Об инновационном центре «</w:t>
      </w:r>
      <w:proofErr w:type="spellStart"/>
      <w:r w:rsidRPr="006F39AC">
        <w:rPr>
          <w:rFonts w:ascii="Arial" w:eastAsia="Times New Roman" w:hAnsi="Arial" w:cs="Arial"/>
          <w:color w:val="000000"/>
          <w:sz w:val="24"/>
          <w:szCs w:val="24"/>
          <w:lang w:eastAsia="ru-RU"/>
        </w:rPr>
        <w:t>Сколково</w:t>
      </w:r>
      <w:proofErr w:type="spellEnd"/>
      <w:r w:rsidRPr="006F39AC">
        <w:rPr>
          <w:rFonts w:ascii="Arial" w:eastAsia="Times New Roman" w:hAnsi="Arial" w:cs="Arial"/>
          <w:color w:val="000000"/>
          <w:sz w:val="24"/>
          <w:szCs w:val="24"/>
          <w:lang w:eastAsia="ru-RU"/>
        </w:rPr>
        <w:t>» (Собрание законодательства Российской Федерации, 2010, № 40, ст. 4970;</w:t>
      </w:r>
      <w:proofErr w:type="gramEnd"/>
      <w:r w:rsidRPr="006F39AC">
        <w:rPr>
          <w:rFonts w:ascii="Arial" w:eastAsia="Times New Roman" w:hAnsi="Arial" w:cs="Arial"/>
          <w:color w:val="000000"/>
          <w:sz w:val="24"/>
          <w:szCs w:val="24"/>
          <w:lang w:eastAsia="ru-RU"/>
        </w:rPr>
        <w:t xml:space="preserve"> </w:t>
      </w:r>
      <w:proofErr w:type="gramStart"/>
      <w:r w:rsidRPr="006F39AC">
        <w:rPr>
          <w:rFonts w:ascii="Arial" w:eastAsia="Times New Roman" w:hAnsi="Arial" w:cs="Arial"/>
          <w:color w:val="000000"/>
          <w:sz w:val="24"/>
          <w:szCs w:val="24"/>
          <w:lang w:eastAsia="ru-RU"/>
        </w:rPr>
        <w:t>2019, N 31, ст. 4457)) сообщает, что ______________________________________________________________________,</w:t>
      </w:r>
      <w:proofErr w:type="gramEnd"/>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proofErr w:type="gramStart"/>
      <w:r w:rsidRPr="006F39AC">
        <w:rPr>
          <w:rFonts w:ascii="Arial" w:eastAsia="Times New Roman" w:hAnsi="Arial" w:cs="Arial"/>
          <w:color w:val="000000"/>
          <w:sz w:val="24"/>
          <w:szCs w:val="24"/>
          <w:lang w:eastAsia="ru-RU"/>
        </w:rPr>
        <w:lastRenderedPageBreak/>
        <w:t>(Ф.И.О. заявителя в дательном падеже, наименование, номер и дата выдачи документа,</w:t>
      </w:r>
      <w:proofErr w:type="gramEnd"/>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__________________________________________________________________________</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подтверждающего личность, почтовый адрес - для физического </w:t>
      </w:r>
      <w:proofErr w:type="spellStart"/>
      <w:r w:rsidRPr="006F39AC">
        <w:rPr>
          <w:rFonts w:ascii="Arial" w:eastAsia="Times New Roman" w:hAnsi="Arial" w:cs="Arial"/>
          <w:color w:val="000000"/>
          <w:sz w:val="24"/>
          <w:szCs w:val="24"/>
          <w:lang w:eastAsia="ru-RU"/>
        </w:rPr>
        <w:t>лица</w:t>
      </w:r>
      <w:proofErr w:type="gramStart"/>
      <w:r w:rsidRPr="006F39AC">
        <w:rPr>
          <w:rFonts w:ascii="Arial" w:eastAsia="Times New Roman" w:hAnsi="Arial" w:cs="Arial"/>
          <w:color w:val="000000"/>
          <w:sz w:val="24"/>
          <w:szCs w:val="24"/>
          <w:lang w:eastAsia="ru-RU"/>
        </w:rPr>
        <w:t>;п</w:t>
      </w:r>
      <w:proofErr w:type="gramEnd"/>
      <w:r w:rsidRPr="006F39AC">
        <w:rPr>
          <w:rFonts w:ascii="Arial" w:eastAsia="Times New Roman" w:hAnsi="Arial" w:cs="Arial"/>
          <w:color w:val="000000"/>
          <w:sz w:val="24"/>
          <w:szCs w:val="24"/>
          <w:lang w:eastAsia="ru-RU"/>
        </w:rPr>
        <w:t>олное</w:t>
      </w:r>
      <w:proofErr w:type="spellEnd"/>
      <w:r w:rsidRPr="006F39AC">
        <w:rPr>
          <w:rFonts w:ascii="Arial" w:eastAsia="Times New Roman" w:hAnsi="Arial" w:cs="Arial"/>
          <w:color w:val="000000"/>
          <w:sz w:val="24"/>
          <w:szCs w:val="24"/>
          <w:lang w:eastAsia="ru-RU"/>
        </w:rPr>
        <w:t xml:space="preserve"> наименование, ИНН, КПП (для</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__________________________________________________________________________</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российского юридического лица), страна, дата и номер регистрации (для иностранного юридического лица),</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_________________________________________________________________________,</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почтовый адрес - для юридического лица) на основании </w:t>
      </w:r>
      <w:hyperlink r:id="rId58" w:history="1">
        <w:r w:rsidRPr="006F39AC">
          <w:rPr>
            <w:rFonts w:ascii="Arial" w:eastAsia="Times New Roman" w:hAnsi="Arial" w:cs="Arial"/>
            <w:color w:val="0000FF"/>
            <w:sz w:val="24"/>
            <w:szCs w:val="24"/>
            <w:lang w:eastAsia="ru-RU"/>
          </w:rPr>
          <w:t>Правил</w:t>
        </w:r>
      </w:hyperlink>
      <w:r w:rsidRPr="006F39AC">
        <w:rPr>
          <w:rFonts w:ascii="Arial" w:eastAsia="Times New Roman" w:hAnsi="Arial" w:cs="Arial"/>
          <w:color w:val="000000"/>
          <w:sz w:val="24"/>
          <w:szCs w:val="24"/>
          <w:lang w:eastAsia="ru-RU"/>
        </w:rPr>
        <w:t> присвоения, изменения и аннулирования адресов, утвержденных постановлением Правительства Российской Федерации </w:t>
      </w:r>
      <w:hyperlink r:id="rId59" w:tgtFrame="_blank" w:history="1">
        <w:r w:rsidRPr="006F39AC">
          <w:rPr>
            <w:rFonts w:ascii="Arial" w:eastAsia="Times New Roman" w:hAnsi="Arial" w:cs="Arial"/>
            <w:color w:val="0000FF"/>
            <w:sz w:val="24"/>
            <w:szCs w:val="24"/>
            <w:lang w:eastAsia="ru-RU"/>
          </w:rPr>
          <w:t>от 19.11.2014 № 1221</w:t>
        </w:r>
      </w:hyperlink>
      <w:r w:rsidRPr="006F39AC">
        <w:rPr>
          <w:rFonts w:ascii="Arial" w:eastAsia="Times New Roman" w:hAnsi="Arial" w:cs="Arial"/>
          <w:color w:val="000000"/>
          <w:sz w:val="24"/>
          <w:szCs w:val="24"/>
          <w:lang w:eastAsia="ru-RU"/>
        </w:rPr>
        <w:t>, отказано в присвоении (аннулировании) адреса следующему (</w:t>
      </w:r>
      <w:proofErr w:type="gramStart"/>
      <w:r w:rsidRPr="006F39AC">
        <w:rPr>
          <w:rFonts w:ascii="Arial" w:eastAsia="Times New Roman" w:hAnsi="Arial" w:cs="Arial"/>
          <w:color w:val="000000"/>
          <w:sz w:val="24"/>
          <w:szCs w:val="24"/>
          <w:lang w:eastAsia="ru-RU"/>
        </w:rPr>
        <w:t>нужное</w:t>
      </w:r>
      <w:proofErr w:type="gramEnd"/>
      <w:r w:rsidRPr="006F39AC">
        <w:rPr>
          <w:rFonts w:ascii="Arial" w:eastAsia="Times New Roman" w:hAnsi="Arial" w:cs="Arial"/>
          <w:color w:val="000000"/>
          <w:sz w:val="24"/>
          <w:szCs w:val="24"/>
          <w:lang w:eastAsia="ru-RU"/>
        </w:rPr>
        <w:t xml:space="preserve"> подчеркнуть)</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объекту адресации _________________________________________________________________.</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proofErr w:type="gramStart"/>
      <w:r w:rsidRPr="006F39AC">
        <w:rPr>
          <w:rFonts w:ascii="Arial" w:eastAsia="Times New Roman" w:hAnsi="Arial" w:cs="Arial"/>
          <w:color w:val="000000"/>
          <w:sz w:val="24"/>
          <w:szCs w:val="24"/>
          <w:lang w:eastAsia="ru-RU"/>
        </w:rPr>
        <w:t>(вид и наименование объекта адресации, описание</w:t>
      </w:r>
      <w:proofErr w:type="gramEnd"/>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__________________________________________________________________________</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местонахождения объекта адресации в случае обращения заявителя о присвоении объекту адресации адреса,</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__________________________________________________________________________</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адрес объекта адресации в случае обращения заявителя об аннулировании его адреса)</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__________________________________________________________________________</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xml:space="preserve">в связи </w:t>
      </w:r>
      <w:proofErr w:type="gramStart"/>
      <w:r w:rsidRPr="006F39AC">
        <w:rPr>
          <w:rFonts w:ascii="Arial" w:eastAsia="Times New Roman" w:hAnsi="Arial" w:cs="Arial"/>
          <w:color w:val="000000"/>
          <w:sz w:val="24"/>
          <w:szCs w:val="24"/>
          <w:lang w:eastAsia="ru-RU"/>
        </w:rPr>
        <w:t>с</w:t>
      </w:r>
      <w:proofErr w:type="gramEnd"/>
      <w:r w:rsidRPr="006F39AC">
        <w:rPr>
          <w:rFonts w:ascii="Arial" w:eastAsia="Times New Roman" w:hAnsi="Arial" w:cs="Arial"/>
          <w:color w:val="000000"/>
          <w:sz w:val="24"/>
          <w:szCs w:val="24"/>
          <w:lang w:eastAsia="ru-RU"/>
        </w:rPr>
        <w:t xml:space="preserve"> __________________________________________________________________________</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_________________________________________________________________________.</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(основание отказа)</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proofErr w:type="gramStart"/>
      <w:r w:rsidRPr="006F39AC">
        <w:rPr>
          <w:rFonts w:ascii="Arial" w:eastAsia="Times New Roman" w:hAnsi="Arial" w:cs="Arial"/>
          <w:color w:val="000000"/>
          <w:sz w:val="24"/>
          <w:szCs w:val="24"/>
          <w:lang w:eastAsia="ru-RU"/>
        </w:rPr>
        <w:t>Уполномоченное лицо органа местного самоуправления, органа государственной власти субъекта Российской Федерации - города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органа публичной власти федеральной территории, а также организации, признаваемой управляющей компанией в соответствии с Федеральным </w:t>
      </w:r>
      <w:hyperlink r:id="rId60" w:history="1">
        <w:r w:rsidRPr="006F39AC">
          <w:rPr>
            <w:rFonts w:ascii="Arial" w:eastAsia="Times New Roman" w:hAnsi="Arial" w:cs="Arial"/>
            <w:color w:val="0000FF"/>
            <w:sz w:val="24"/>
            <w:szCs w:val="24"/>
            <w:lang w:eastAsia="ru-RU"/>
          </w:rPr>
          <w:t>законом</w:t>
        </w:r>
      </w:hyperlink>
      <w:r w:rsidRPr="006F39AC">
        <w:rPr>
          <w:rFonts w:ascii="Arial" w:eastAsia="Times New Roman" w:hAnsi="Arial" w:cs="Arial"/>
          <w:color w:val="000000"/>
          <w:sz w:val="24"/>
          <w:szCs w:val="24"/>
          <w:lang w:eastAsia="ru-RU"/>
        </w:rPr>
        <w:t> от 28 сентября 2010 г. № 244-ФЗ «Об инновационном центре «</w:t>
      </w:r>
      <w:proofErr w:type="spellStart"/>
      <w:r w:rsidRPr="006F39AC">
        <w:rPr>
          <w:rFonts w:ascii="Arial" w:eastAsia="Times New Roman" w:hAnsi="Arial" w:cs="Arial"/>
          <w:color w:val="000000"/>
          <w:sz w:val="24"/>
          <w:szCs w:val="24"/>
          <w:lang w:eastAsia="ru-RU"/>
        </w:rPr>
        <w:t>Сколково</w:t>
      </w:r>
      <w:proofErr w:type="spellEnd"/>
      <w:r w:rsidRPr="006F39AC">
        <w:rPr>
          <w:rFonts w:ascii="Arial" w:eastAsia="Times New Roman" w:hAnsi="Arial" w:cs="Arial"/>
          <w:color w:val="000000"/>
          <w:sz w:val="24"/>
          <w:szCs w:val="24"/>
          <w:lang w:eastAsia="ru-RU"/>
        </w:rPr>
        <w:t>» (Собрание законодательства Российской Федерации, 2010</w:t>
      </w:r>
      <w:proofErr w:type="gramEnd"/>
      <w:r w:rsidRPr="006F39AC">
        <w:rPr>
          <w:rFonts w:ascii="Arial" w:eastAsia="Times New Roman" w:hAnsi="Arial" w:cs="Arial"/>
          <w:color w:val="000000"/>
          <w:sz w:val="24"/>
          <w:szCs w:val="24"/>
          <w:lang w:eastAsia="ru-RU"/>
        </w:rPr>
        <w:t xml:space="preserve">, № </w:t>
      </w:r>
      <w:proofErr w:type="gramStart"/>
      <w:r w:rsidRPr="006F39AC">
        <w:rPr>
          <w:rFonts w:ascii="Arial" w:eastAsia="Times New Roman" w:hAnsi="Arial" w:cs="Arial"/>
          <w:color w:val="000000"/>
          <w:sz w:val="24"/>
          <w:szCs w:val="24"/>
          <w:lang w:eastAsia="ru-RU"/>
        </w:rPr>
        <w:t>40, ст. 4970; 2019, № 31, ст. 4457)</w:t>
      </w:r>
      <w:proofErr w:type="gramEnd"/>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___________________________________                                                         _______________</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(должность, Ф.И.О.)                                                                                             (подпись)</w:t>
      </w:r>
    </w:p>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М.П.</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p w:rsidR="006F39AC" w:rsidRDefault="006F39AC" w:rsidP="006F39AC">
      <w:pPr>
        <w:spacing w:after="0" w:line="240" w:lineRule="auto"/>
        <w:ind w:firstLine="567"/>
        <w:jc w:val="right"/>
        <w:rPr>
          <w:rFonts w:ascii="Arial" w:eastAsia="Times New Roman" w:hAnsi="Arial" w:cs="Arial"/>
          <w:b/>
          <w:bCs/>
          <w:color w:val="000000"/>
          <w:sz w:val="32"/>
          <w:szCs w:val="32"/>
          <w:lang w:eastAsia="ru-RU"/>
        </w:rPr>
      </w:pPr>
    </w:p>
    <w:p w:rsidR="006F39AC" w:rsidRDefault="006F39AC" w:rsidP="006F39AC">
      <w:pPr>
        <w:spacing w:after="0" w:line="240" w:lineRule="auto"/>
        <w:ind w:firstLine="567"/>
        <w:jc w:val="right"/>
        <w:rPr>
          <w:rFonts w:ascii="Arial" w:eastAsia="Times New Roman" w:hAnsi="Arial" w:cs="Arial"/>
          <w:b/>
          <w:bCs/>
          <w:color w:val="000000"/>
          <w:sz w:val="32"/>
          <w:szCs w:val="32"/>
          <w:lang w:eastAsia="ru-RU"/>
        </w:rPr>
      </w:pPr>
    </w:p>
    <w:p w:rsidR="006F39AC" w:rsidRPr="006F39AC" w:rsidRDefault="006F39AC" w:rsidP="006F39AC">
      <w:pPr>
        <w:spacing w:after="0" w:line="240" w:lineRule="auto"/>
        <w:ind w:firstLine="567"/>
        <w:jc w:val="right"/>
        <w:rPr>
          <w:rFonts w:ascii="Arial" w:eastAsia="Times New Roman" w:hAnsi="Arial" w:cs="Arial"/>
          <w:color w:val="000000"/>
          <w:sz w:val="24"/>
          <w:szCs w:val="24"/>
          <w:lang w:eastAsia="ru-RU"/>
        </w:rPr>
      </w:pPr>
      <w:bookmarkStart w:id="24" w:name="_GoBack"/>
      <w:bookmarkEnd w:id="24"/>
      <w:r w:rsidRPr="006F39AC">
        <w:rPr>
          <w:rFonts w:ascii="Arial" w:eastAsia="Times New Roman" w:hAnsi="Arial" w:cs="Arial"/>
          <w:b/>
          <w:bCs/>
          <w:color w:val="000000"/>
          <w:sz w:val="32"/>
          <w:szCs w:val="32"/>
          <w:lang w:eastAsia="ru-RU"/>
        </w:rPr>
        <w:lastRenderedPageBreak/>
        <w:t>Приложение № 3</w:t>
      </w:r>
    </w:p>
    <w:p w:rsidR="006F39AC" w:rsidRPr="006F39AC" w:rsidRDefault="006F39AC" w:rsidP="006F39AC">
      <w:pPr>
        <w:spacing w:after="0" w:line="240" w:lineRule="auto"/>
        <w:ind w:firstLine="567"/>
        <w:jc w:val="right"/>
        <w:rPr>
          <w:rFonts w:ascii="Arial" w:eastAsia="Times New Roman" w:hAnsi="Arial" w:cs="Arial"/>
          <w:color w:val="000000"/>
          <w:sz w:val="24"/>
          <w:szCs w:val="24"/>
          <w:lang w:eastAsia="ru-RU"/>
        </w:rPr>
      </w:pPr>
      <w:r w:rsidRPr="006F39AC">
        <w:rPr>
          <w:rFonts w:ascii="Arial" w:eastAsia="Times New Roman" w:hAnsi="Arial" w:cs="Arial"/>
          <w:b/>
          <w:bCs/>
          <w:color w:val="000000"/>
          <w:sz w:val="32"/>
          <w:szCs w:val="32"/>
          <w:lang w:eastAsia="ru-RU"/>
        </w:rPr>
        <w:t>к административному регламенту</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p w:rsidR="006F39AC" w:rsidRPr="006F39AC" w:rsidRDefault="006F39AC" w:rsidP="006F39AC">
      <w:pPr>
        <w:spacing w:after="0" w:line="240" w:lineRule="auto"/>
        <w:ind w:firstLine="567"/>
        <w:jc w:val="center"/>
        <w:rPr>
          <w:rFonts w:ascii="Arial" w:eastAsia="Times New Roman" w:hAnsi="Arial" w:cs="Arial"/>
          <w:color w:val="000000"/>
          <w:sz w:val="24"/>
          <w:szCs w:val="24"/>
          <w:lang w:eastAsia="ru-RU"/>
        </w:rPr>
      </w:pPr>
      <w:r w:rsidRPr="006F39AC">
        <w:rPr>
          <w:rFonts w:ascii="Arial" w:eastAsia="Times New Roman" w:hAnsi="Arial" w:cs="Arial"/>
          <w:b/>
          <w:bCs/>
          <w:color w:val="000000"/>
          <w:sz w:val="30"/>
          <w:szCs w:val="30"/>
          <w:lang w:eastAsia="ru-RU"/>
        </w:rPr>
        <w:t>ПОКАЗАТЕЛИ</w:t>
      </w:r>
    </w:p>
    <w:p w:rsidR="006F39AC" w:rsidRPr="006F39AC" w:rsidRDefault="006F39AC" w:rsidP="006F39AC">
      <w:pPr>
        <w:spacing w:after="0" w:line="240" w:lineRule="auto"/>
        <w:ind w:firstLine="567"/>
        <w:jc w:val="center"/>
        <w:rPr>
          <w:rFonts w:ascii="Arial" w:eastAsia="Times New Roman" w:hAnsi="Arial" w:cs="Arial"/>
          <w:color w:val="000000"/>
          <w:sz w:val="24"/>
          <w:szCs w:val="24"/>
          <w:lang w:eastAsia="ru-RU"/>
        </w:rPr>
      </w:pPr>
      <w:r w:rsidRPr="006F39AC">
        <w:rPr>
          <w:rFonts w:ascii="Arial" w:eastAsia="Times New Roman" w:hAnsi="Arial" w:cs="Arial"/>
          <w:b/>
          <w:bCs/>
          <w:color w:val="000000"/>
          <w:sz w:val="30"/>
          <w:szCs w:val="30"/>
          <w:lang w:eastAsia="ru-RU"/>
        </w:rPr>
        <w:t xml:space="preserve">доступности и качества предоставления муниципальной услуги «Присвоение адреса объекту адресации, изменение и аннулирование такого адреса» на территории </w:t>
      </w:r>
      <w:proofErr w:type="spellStart"/>
      <w:r w:rsidRPr="006F39AC">
        <w:rPr>
          <w:rFonts w:ascii="Arial" w:eastAsia="Times New Roman" w:hAnsi="Arial" w:cs="Arial"/>
          <w:b/>
          <w:bCs/>
          <w:color w:val="000000"/>
          <w:sz w:val="30"/>
          <w:szCs w:val="30"/>
          <w:lang w:eastAsia="ru-RU"/>
        </w:rPr>
        <w:t>Печенгского</w:t>
      </w:r>
      <w:proofErr w:type="spellEnd"/>
      <w:r w:rsidRPr="006F39AC">
        <w:rPr>
          <w:rFonts w:ascii="Arial" w:eastAsia="Times New Roman" w:hAnsi="Arial" w:cs="Arial"/>
          <w:b/>
          <w:bCs/>
          <w:color w:val="000000"/>
          <w:sz w:val="30"/>
          <w:szCs w:val="30"/>
          <w:lang w:eastAsia="ru-RU"/>
        </w:rPr>
        <w:t xml:space="preserve"> муниципального округа</w:t>
      </w:r>
    </w:p>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tbl>
      <w:tblPr>
        <w:tblW w:w="15480" w:type="dxa"/>
        <w:jc w:val="center"/>
        <w:tblCellMar>
          <w:left w:w="0" w:type="dxa"/>
          <w:right w:w="0" w:type="dxa"/>
        </w:tblCellMar>
        <w:tblLook w:val="04A0" w:firstRow="1" w:lastRow="0" w:firstColumn="1" w:lastColumn="0" w:noHBand="0" w:noVBand="1"/>
      </w:tblPr>
      <w:tblGrid>
        <w:gridCol w:w="775"/>
        <w:gridCol w:w="10577"/>
        <w:gridCol w:w="4128"/>
      </w:tblGrid>
      <w:tr w:rsidR="006F39AC" w:rsidRPr="006F39AC" w:rsidTr="006F39AC">
        <w:trPr>
          <w:trHeight w:val="1089"/>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jc w:val="both"/>
              <w:rPr>
                <w:rFonts w:ascii="Arial" w:eastAsia="Times New Roman" w:hAnsi="Arial" w:cs="Arial"/>
                <w:b/>
                <w:bCs/>
                <w:sz w:val="24"/>
                <w:szCs w:val="24"/>
                <w:lang w:eastAsia="ru-RU"/>
              </w:rPr>
            </w:pPr>
            <w:r w:rsidRPr="006F39AC">
              <w:rPr>
                <w:rFonts w:ascii="Arial" w:eastAsia="Times New Roman" w:hAnsi="Arial" w:cs="Arial"/>
                <w:sz w:val="24"/>
                <w:szCs w:val="24"/>
                <w:lang w:eastAsia="ru-RU"/>
              </w:rPr>
              <w:t xml:space="preserve">№ </w:t>
            </w:r>
            <w:proofErr w:type="gramStart"/>
            <w:r w:rsidRPr="006F39AC">
              <w:rPr>
                <w:rFonts w:ascii="Arial" w:eastAsia="Times New Roman" w:hAnsi="Arial" w:cs="Arial"/>
                <w:sz w:val="24"/>
                <w:szCs w:val="24"/>
                <w:lang w:eastAsia="ru-RU"/>
              </w:rPr>
              <w:t>п</w:t>
            </w:r>
            <w:proofErr w:type="gramEnd"/>
            <w:r w:rsidRPr="006F39AC">
              <w:rPr>
                <w:rFonts w:ascii="Arial" w:eastAsia="Times New Roman" w:hAnsi="Arial" w:cs="Arial"/>
                <w:sz w:val="24"/>
                <w:szCs w:val="24"/>
                <w:lang w:eastAsia="ru-RU"/>
              </w:rPr>
              <w:t>/п</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jc w:val="both"/>
              <w:rPr>
                <w:rFonts w:ascii="Arial" w:eastAsia="Times New Roman" w:hAnsi="Arial" w:cs="Arial"/>
                <w:b/>
                <w:bCs/>
                <w:sz w:val="24"/>
                <w:szCs w:val="24"/>
                <w:lang w:eastAsia="ru-RU"/>
              </w:rPr>
            </w:pPr>
            <w:r w:rsidRPr="006F39AC">
              <w:rPr>
                <w:rFonts w:ascii="Arial" w:eastAsia="Times New Roman" w:hAnsi="Arial" w:cs="Arial"/>
                <w:sz w:val="24"/>
                <w:szCs w:val="24"/>
                <w:lang w:eastAsia="ru-RU"/>
              </w:rPr>
              <w:t>Показатели доступности и качества предоставления</w:t>
            </w:r>
          </w:p>
          <w:p w:rsidR="006F39AC" w:rsidRPr="006F39AC" w:rsidRDefault="006F39AC" w:rsidP="006F39AC">
            <w:pPr>
              <w:spacing w:after="0" w:line="240" w:lineRule="auto"/>
              <w:jc w:val="center"/>
              <w:rPr>
                <w:rFonts w:ascii="Arial" w:eastAsia="Times New Roman" w:hAnsi="Arial" w:cs="Arial"/>
                <w:b/>
                <w:bCs/>
                <w:sz w:val="24"/>
                <w:szCs w:val="24"/>
                <w:lang w:eastAsia="ru-RU"/>
              </w:rPr>
            </w:pPr>
            <w:r w:rsidRPr="006F39AC">
              <w:rPr>
                <w:rFonts w:ascii="Arial" w:eastAsia="Times New Roman" w:hAnsi="Arial" w:cs="Arial"/>
                <w:sz w:val="24"/>
                <w:szCs w:val="24"/>
                <w:lang w:eastAsia="ru-RU"/>
              </w:rPr>
              <w:t>муниципальной услуги</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Нормативное значение показателя</w:t>
            </w:r>
          </w:p>
        </w:tc>
      </w:tr>
      <w:tr w:rsidR="006F39AC" w:rsidRPr="006F39AC" w:rsidTr="006F39AC">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Показатели доступности предоставления муниципальной услуги</w:t>
            </w:r>
          </w:p>
        </w:tc>
      </w:tr>
      <w:tr w:rsidR="006F39AC" w:rsidRPr="006F39AC" w:rsidTr="006F39AC">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1</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заявителей, ожидавших в очереди при подаче документов не более пятнадцати минут</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100 %</w:t>
            </w:r>
          </w:p>
        </w:tc>
      </w:tr>
      <w:tr w:rsidR="006F39AC" w:rsidRPr="006F39AC" w:rsidTr="006F39AC">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2</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заявителей, удовлетворенных графиком работы учреждений</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100 %</w:t>
            </w:r>
          </w:p>
        </w:tc>
      </w:tr>
      <w:tr w:rsidR="006F39AC" w:rsidRPr="006F39AC" w:rsidTr="006F39AC">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3</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Соблюдение сроков предоставления муниципальной услуги (% случаев предоставления услуги в установленный срок с момента приема документов)</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100 %</w:t>
            </w:r>
          </w:p>
        </w:tc>
      </w:tr>
      <w:tr w:rsidR="006F39AC" w:rsidRPr="006F39AC" w:rsidTr="006F39AC">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4</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Количество обоснованных жалоб</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0</w:t>
            </w:r>
          </w:p>
        </w:tc>
      </w:tr>
      <w:tr w:rsidR="006F39AC" w:rsidRPr="006F39AC" w:rsidTr="006F39AC">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5</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Наличие на информационных стендах, официальных сайтах в сети Интернет информационных  и  инструктивных  документов</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100 %</w:t>
            </w:r>
          </w:p>
        </w:tc>
      </w:tr>
      <w:tr w:rsidR="006F39AC" w:rsidRPr="006F39AC" w:rsidTr="006F39AC">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6</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Количество взаимодействий заявителя с должностными лицами при предоставлении муниципальной услуги</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2</w:t>
            </w:r>
          </w:p>
        </w:tc>
      </w:tr>
      <w:tr w:rsidR="006F39AC" w:rsidRPr="006F39AC" w:rsidTr="006F39AC">
        <w:trPr>
          <w:jc w:val="center"/>
        </w:trPr>
        <w:tc>
          <w:tcPr>
            <w:tcW w:w="0" w:type="auto"/>
            <w:gridSpan w:val="3"/>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Показатели качества предоставления муниципальной услуги</w:t>
            </w:r>
          </w:p>
        </w:tc>
      </w:tr>
      <w:tr w:rsidR="006F39AC" w:rsidRPr="006F39AC" w:rsidTr="006F39AC">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7</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Правдивость (достоверность) и полнота информации о предоставляемой услуге</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100 %</w:t>
            </w:r>
          </w:p>
        </w:tc>
      </w:tr>
      <w:tr w:rsidR="006F39AC" w:rsidRPr="006F39AC" w:rsidTr="006F39AC">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8</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Количество административных процедур, которые могут быть предоставлены в МФЦ</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2</w:t>
            </w:r>
          </w:p>
        </w:tc>
      </w:tr>
      <w:tr w:rsidR="006F39AC" w:rsidRPr="006F39AC" w:rsidTr="006F39AC">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9</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Простота и ясность изложения информационных и инструктивных документов (% заявителей, обратившихся за консультацией)</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10 %</w:t>
            </w:r>
          </w:p>
        </w:tc>
      </w:tr>
      <w:tr w:rsidR="006F39AC" w:rsidRPr="006F39AC" w:rsidTr="006F39AC">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10</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заявителей, удовлетворенных культурой обслуживания (вежливостью) персонала</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100 %</w:t>
            </w:r>
          </w:p>
        </w:tc>
      </w:tr>
      <w:tr w:rsidR="006F39AC" w:rsidRPr="006F39AC" w:rsidTr="006F39AC">
        <w:trPr>
          <w:jc w:val="center"/>
        </w:trPr>
        <w:tc>
          <w:tcPr>
            <w:tcW w:w="74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11</w:t>
            </w:r>
          </w:p>
        </w:tc>
        <w:tc>
          <w:tcPr>
            <w:tcW w:w="100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 заявителей удовлетворенных качеством результатов труда сотрудников (профессиональное мастерство)</w:t>
            </w:r>
          </w:p>
        </w:tc>
        <w:tc>
          <w:tcPr>
            <w:tcW w:w="393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6F39AC" w:rsidRPr="006F39AC" w:rsidRDefault="006F39AC" w:rsidP="006F39AC">
            <w:pPr>
              <w:spacing w:after="0" w:line="240" w:lineRule="auto"/>
              <w:rPr>
                <w:rFonts w:ascii="Arial" w:eastAsia="Times New Roman" w:hAnsi="Arial" w:cs="Arial"/>
                <w:sz w:val="24"/>
                <w:szCs w:val="24"/>
                <w:lang w:eastAsia="ru-RU"/>
              </w:rPr>
            </w:pPr>
            <w:r w:rsidRPr="006F39AC">
              <w:rPr>
                <w:rFonts w:ascii="Arial" w:eastAsia="Times New Roman" w:hAnsi="Arial" w:cs="Arial"/>
                <w:sz w:val="24"/>
                <w:szCs w:val="24"/>
                <w:lang w:eastAsia="ru-RU"/>
              </w:rPr>
              <w:t>100 %</w:t>
            </w:r>
          </w:p>
        </w:tc>
      </w:tr>
    </w:tbl>
    <w:p w:rsidR="006F39AC" w:rsidRPr="006F39AC" w:rsidRDefault="006F39AC" w:rsidP="006F39AC">
      <w:pPr>
        <w:spacing w:after="0" w:line="240" w:lineRule="auto"/>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t> </w:t>
      </w:r>
    </w:p>
    <w:p w:rsidR="006F39AC" w:rsidRPr="006F39AC" w:rsidRDefault="006F39AC" w:rsidP="006F39AC">
      <w:pPr>
        <w:spacing w:after="0" w:line="240" w:lineRule="auto"/>
        <w:rPr>
          <w:rFonts w:ascii="Times New Roman" w:eastAsia="Times New Roman" w:hAnsi="Times New Roman" w:cs="Times New Roman"/>
          <w:sz w:val="24"/>
          <w:szCs w:val="24"/>
          <w:lang w:eastAsia="ru-RU"/>
        </w:rPr>
      </w:pPr>
      <w:r w:rsidRPr="006F39AC">
        <w:rPr>
          <w:rFonts w:ascii="Times New Roman" w:eastAsia="Times New Roman" w:hAnsi="Times New Roman" w:cs="Times New Roman"/>
          <w:sz w:val="24"/>
          <w:szCs w:val="24"/>
          <w:lang w:eastAsia="ru-RU"/>
        </w:rPr>
        <w:lastRenderedPageBreak/>
        <w:pict>
          <v:rect id="_x0000_i1025" style="width:255.4pt;height:.75pt" o:hrpct="0" o:hrstd="t" o:hrnoshade="t" o:hr="t" fillcolor="black" stroked="f"/>
        </w:pict>
      </w:r>
    </w:p>
    <w:bookmarkStart w:id="25" w:name="_ftn1"/>
    <w:bookmarkEnd w:id="25"/>
    <w:p w:rsidR="006F39AC" w:rsidRPr="006F39AC" w:rsidRDefault="006F39AC" w:rsidP="006F39AC">
      <w:pPr>
        <w:shd w:val="clear" w:color="auto" w:fill="FFFFFF"/>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"_ftnref1"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[1;]</w:t>
      </w:r>
      <w:r w:rsidRPr="006F39AC">
        <w:rPr>
          <w:rFonts w:ascii="Arial" w:eastAsia="Times New Roman" w:hAnsi="Arial" w:cs="Arial"/>
          <w:color w:val="000000"/>
          <w:sz w:val="24"/>
          <w:szCs w:val="24"/>
          <w:lang w:eastAsia="ru-RU"/>
        </w:rPr>
        <w:fldChar w:fldCharType="end"/>
      </w:r>
      <w:r w:rsidRPr="006F39AC">
        <w:rPr>
          <w:rFonts w:ascii="Arial" w:eastAsia="Times New Roman" w:hAnsi="Arial" w:cs="Arial"/>
          <w:color w:val="000000"/>
          <w:sz w:val="16"/>
          <w:szCs w:val="16"/>
          <w:vertAlign w:val="superscript"/>
          <w:lang w:eastAsia="ru-RU"/>
        </w:rPr>
        <w:t>1</w:t>
      </w:r>
      <w:r w:rsidRPr="006F39AC">
        <w:rPr>
          <w:rFonts w:ascii="Arial" w:eastAsia="Times New Roman" w:hAnsi="Arial" w:cs="Arial"/>
          <w:color w:val="000000"/>
          <w:sz w:val="24"/>
          <w:szCs w:val="24"/>
          <w:lang w:eastAsia="ru-RU"/>
        </w:rPr>
        <w:t> Российская газета от 30.10.2001 № 211-212</w:t>
      </w:r>
    </w:p>
    <w:bookmarkStart w:id="26" w:name="_ftn2"/>
    <w:bookmarkEnd w:id="26"/>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"_ftnref2"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[2;]</w:t>
      </w:r>
      <w:r w:rsidRPr="006F39AC">
        <w:rPr>
          <w:rFonts w:ascii="Arial" w:eastAsia="Times New Roman" w:hAnsi="Arial" w:cs="Arial"/>
          <w:color w:val="000000"/>
          <w:sz w:val="24"/>
          <w:szCs w:val="24"/>
          <w:lang w:eastAsia="ru-RU"/>
        </w:rPr>
        <w:fldChar w:fldCharType="end"/>
      </w:r>
      <w:r w:rsidRPr="006F39AC">
        <w:rPr>
          <w:rFonts w:ascii="Arial" w:eastAsia="Times New Roman" w:hAnsi="Arial" w:cs="Arial"/>
          <w:color w:val="000000"/>
          <w:sz w:val="16"/>
          <w:szCs w:val="16"/>
          <w:vertAlign w:val="superscript"/>
          <w:lang w:eastAsia="ru-RU"/>
        </w:rPr>
        <w:t>2</w:t>
      </w:r>
      <w:r w:rsidRPr="006F39AC">
        <w:rPr>
          <w:rFonts w:ascii="Arial" w:eastAsia="Times New Roman" w:hAnsi="Arial" w:cs="Arial"/>
          <w:color w:val="000000"/>
          <w:sz w:val="24"/>
          <w:szCs w:val="24"/>
          <w:lang w:eastAsia="ru-RU"/>
        </w:rPr>
        <w:t> Российская газета от 30.12.2004 № 290</w:t>
      </w:r>
    </w:p>
    <w:bookmarkStart w:id="27" w:name="_ftn3"/>
    <w:bookmarkEnd w:id="27"/>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"_ftnref3"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[3;]</w:t>
      </w:r>
      <w:r w:rsidRPr="006F39AC">
        <w:rPr>
          <w:rFonts w:ascii="Arial" w:eastAsia="Times New Roman" w:hAnsi="Arial" w:cs="Arial"/>
          <w:color w:val="000000"/>
          <w:sz w:val="24"/>
          <w:szCs w:val="24"/>
          <w:lang w:eastAsia="ru-RU"/>
        </w:rPr>
        <w:fldChar w:fldCharType="end"/>
      </w:r>
      <w:r w:rsidRPr="006F39AC">
        <w:rPr>
          <w:rFonts w:ascii="Arial" w:eastAsia="Times New Roman" w:hAnsi="Arial" w:cs="Arial"/>
          <w:color w:val="000000"/>
          <w:sz w:val="16"/>
          <w:szCs w:val="16"/>
          <w:vertAlign w:val="superscript"/>
          <w:lang w:eastAsia="ru-RU"/>
        </w:rPr>
        <w:t>3</w:t>
      </w:r>
      <w:r w:rsidRPr="006F39AC">
        <w:rPr>
          <w:rFonts w:ascii="Arial" w:eastAsia="Times New Roman" w:hAnsi="Arial" w:cs="Arial"/>
          <w:color w:val="000000"/>
          <w:sz w:val="24"/>
          <w:szCs w:val="24"/>
          <w:lang w:eastAsia="ru-RU"/>
        </w:rPr>
        <w:t> Собрание законодательства РФ от 30.07.2007 № 31</w:t>
      </w:r>
    </w:p>
    <w:bookmarkStart w:id="28" w:name="_ftn4"/>
    <w:bookmarkEnd w:id="28"/>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"_ftnref4"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[4;]</w:t>
      </w:r>
      <w:r w:rsidRPr="006F39AC">
        <w:rPr>
          <w:rFonts w:ascii="Arial" w:eastAsia="Times New Roman" w:hAnsi="Arial" w:cs="Arial"/>
          <w:color w:val="000000"/>
          <w:sz w:val="24"/>
          <w:szCs w:val="24"/>
          <w:lang w:eastAsia="ru-RU"/>
        </w:rPr>
        <w:fldChar w:fldCharType="end"/>
      </w:r>
      <w:r w:rsidRPr="006F39AC">
        <w:rPr>
          <w:rFonts w:ascii="Arial" w:eastAsia="Times New Roman" w:hAnsi="Arial" w:cs="Arial"/>
          <w:color w:val="000000"/>
          <w:sz w:val="16"/>
          <w:szCs w:val="16"/>
          <w:vertAlign w:val="superscript"/>
          <w:lang w:eastAsia="ru-RU"/>
        </w:rPr>
        <w:t>4</w:t>
      </w:r>
      <w:r w:rsidRPr="006F39AC">
        <w:rPr>
          <w:rFonts w:ascii="Arial" w:eastAsia="Times New Roman" w:hAnsi="Arial" w:cs="Arial"/>
          <w:color w:val="000000"/>
          <w:sz w:val="24"/>
          <w:szCs w:val="24"/>
          <w:lang w:eastAsia="ru-RU"/>
        </w:rPr>
        <w:t> Российская газета от 30.07.2010 № 168</w:t>
      </w:r>
    </w:p>
    <w:bookmarkStart w:id="29" w:name="_ftn5"/>
    <w:bookmarkEnd w:id="29"/>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"_ftnref5"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[5;]</w:t>
      </w:r>
      <w:r w:rsidRPr="006F39AC">
        <w:rPr>
          <w:rFonts w:ascii="Arial" w:eastAsia="Times New Roman" w:hAnsi="Arial" w:cs="Arial"/>
          <w:color w:val="000000"/>
          <w:sz w:val="24"/>
          <w:szCs w:val="24"/>
          <w:lang w:eastAsia="ru-RU"/>
        </w:rPr>
        <w:fldChar w:fldCharType="end"/>
      </w:r>
      <w:r w:rsidRPr="006F39AC">
        <w:rPr>
          <w:rFonts w:ascii="Arial" w:eastAsia="Times New Roman" w:hAnsi="Arial" w:cs="Arial"/>
          <w:color w:val="000000"/>
          <w:sz w:val="16"/>
          <w:szCs w:val="16"/>
          <w:vertAlign w:val="superscript"/>
          <w:lang w:eastAsia="ru-RU"/>
        </w:rPr>
        <w:t>5</w:t>
      </w:r>
      <w:r w:rsidRPr="006F39AC">
        <w:rPr>
          <w:rFonts w:ascii="Arial" w:eastAsia="Times New Roman" w:hAnsi="Arial" w:cs="Arial"/>
          <w:color w:val="000000"/>
          <w:sz w:val="24"/>
          <w:szCs w:val="24"/>
          <w:lang w:eastAsia="ru-RU"/>
        </w:rPr>
        <w:t> Российская газета от 30.12.2013 N 295</w:t>
      </w:r>
    </w:p>
    <w:bookmarkStart w:id="30" w:name="_ftn6"/>
    <w:bookmarkEnd w:id="30"/>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"_ftnref6"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[6;]</w:t>
      </w:r>
      <w:r w:rsidRPr="006F39AC">
        <w:rPr>
          <w:rFonts w:ascii="Arial" w:eastAsia="Times New Roman" w:hAnsi="Arial" w:cs="Arial"/>
          <w:color w:val="000000"/>
          <w:sz w:val="24"/>
          <w:szCs w:val="24"/>
          <w:lang w:eastAsia="ru-RU"/>
        </w:rPr>
        <w:fldChar w:fldCharType="end"/>
      </w:r>
      <w:r w:rsidRPr="006F39AC">
        <w:rPr>
          <w:rFonts w:ascii="Arial" w:eastAsia="Times New Roman" w:hAnsi="Arial" w:cs="Arial"/>
          <w:color w:val="000000"/>
          <w:sz w:val="16"/>
          <w:szCs w:val="16"/>
          <w:vertAlign w:val="superscript"/>
          <w:lang w:eastAsia="ru-RU"/>
        </w:rPr>
        <w:t>6</w:t>
      </w:r>
      <w:r w:rsidRPr="006F39AC">
        <w:rPr>
          <w:rFonts w:ascii="Arial" w:eastAsia="Times New Roman" w:hAnsi="Arial" w:cs="Arial"/>
          <w:color w:val="000000"/>
          <w:sz w:val="24"/>
          <w:szCs w:val="24"/>
          <w:lang w:eastAsia="ru-RU"/>
        </w:rPr>
        <w:t> Российская газета от 29.07.2006 № 165</w:t>
      </w:r>
    </w:p>
    <w:bookmarkStart w:id="31" w:name="_ftn7"/>
    <w:bookmarkEnd w:id="31"/>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"_ftnref7"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[7;]</w:t>
      </w:r>
      <w:r w:rsidRPr="006F39AC">
        <w:rPr>
          <w:rFonts w:ascii="Arial" w:eastAsia="Times New Roman" w:hAnsi="Arial" w:cs="Arial"/>
          <w:color w:val="000000"/>
          <w:sz w:val="24"/>
          <w:szCs w:val="24"/>
          <w:lang w:eastAsia="ru-RU"/>
        </w:rPr>
        <w:fldChar w:fldCharType="end"/>
      </w:r>
      <w:r w:rsidRPr="006F39AC">
        <w:rPr>
          <w:rFonts w:ascii="Arial" w:eastAsia="Times New Roman" w:hAnsi="Arial" w:cs="Arial"/>
          <w:color w:val="000000"/>
          <w:sz w:val="16"/>
          <w:szCs w:val="16"/>
          <w:vertAlign w:val="superscript"/>
          <w:lang w:eastAsia="ru-RU"/>
        </w:rPr>
        <w:t>7</w:t>
      </w:r>
      <w:r w:rsidRPr="006F39AC">
        <w:rPr>
          <w:rFonts w:ascii="Arial" w:eastAsia="Times New Roman" w:hAnsi="Arial" w:cs="Arial"/>
          <w:color w:val="000000"/>
          <w:sz w:val="24"/>
          <w:szCs w:val="24"/>
          <w:lang w:eastAsia="ru-RU"/>
        </w:rPr>
        <w:t> Российская газета от 29.07.2006 № 165</w:t>
      </w:r>
    </w:p>
    <w:bookmarkStart w:id="32" w:name="_ftn8"/>
    <w:bookmarkEnd w:id="32"/>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"_ftnref8"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[8;]</w:t>
      </w:r>
      <w:r w:rsidRPr="006F39AC">
        <w:rPr>
          <w:rFonts w:ascii="Arial" w:eastAsia="Times New Roman" w:hAnsi="Arial" w:cs="Arial"/>
          <w:color w:val="000000"/>
          <w:sz w:val="24"/>
          <w:szCs w:val="24"/>
          <w:lang w:eastAsia="ru-RU"/>
        </w:rPr>
        <w:fldChar w:fldCharType="end"/>
      </w:r>
      <w:r w:rsidRPr="006F39AC">
        <w:rPr>
          <w:rFonts w:ascii="Arial" w:eastAsia="Times New Roman" w:hAnsi="Arial" w:cs="Arial"/>
          <w:color w:val="000000"/>
          <w:sz w:val="16"/>
          <w:szCs w:val="16"/>
          <w:vertAlign w:val="superscript"/>
          <w:lang w:eastAsia="ru-RU"/>
        </w:rPr>
        <w:t>8</w:t>
      </w:r>
      <w:r w:rsidRPr="006F39AC">
        <w:rPr>
          <w:rFonts w:ascii="Arial" w:eastAsia="Times New Roman" w:hAnsi="Arial" w:cs="Arial"/>
          <w:color w:val="000000"/>
          <w:sz w:val="24"/>
          <w:szCs w:val="24"/>
          <w:lang w:eastAsia="ru-RU"/>
        </w:rPr>
        <w:t> Парламентская газета от 08-14.04.2011 № 17</w:t>
      </w:r>
    </w:p>
    <w:bookmarkStart w:id="33" w:name="_ftn9"/>
    <w:bookmarkEnd w:id="33"/>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"_ftnref9"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[9;]</w:t>
      </w:r>
      <w:r w:rsidRPr="006F39AC">
        <w:rPr>
          <w:rFonts w:ascii="Arial" w:eastAsia="Times New Roman" w:hAnsi="Arial" w:cs="Arial"/>
          <w:color w:val="000000"/>
          <w:sz w:val="24"/>
          <w:szCs w:val="24"/>
          <w:lang w:eastAsia="ru-RU"/>
        </w:rPr>
        <w:fldChar w:fldCharType="end"/>
      </w:r>
      <w:r w:rsidRPr="006F39AC">
        <w:rPr>
          <w:rFonts w:ascii="Arial" w:eastAsia="Times New Roman" w:hAnsi="Arial" w:cs="Arial"/>
          <w:color w:val="000000"/>
          <w:sz w:val="16"/>
          <w:szCs w:val="16"/>
          <w:vertAlign w:val="superscript"/>
          <w:lang w:eastAsia="ru-RU"/>
        </w:rPr>
        <w:t>9</w:t>
      </w:r>
      <w:r w:rsidRPr="006F39AC">
        <w:rPr>
          <w:rFonts w:ascii="Arial" w:eastAsia="Times New Roman" w:hAnsi="Arial" w:cs="Arial"/>
          <w:color w:val="000000"/>
          <w:sz w:val="24"/>
          <w:szCs w:val="24"/>
          <w:lang w:eastAsia="ru-RU"/>
        </w:rPr>
        <w:t> Собрание законодательства РФ от 01.12.2014 № 48</w:t>
      </w:r>
    </w:p>
    <w:bookmarkStart w:id="34" w:name="_ftn10"/>
    <w:bookmarkEnd w:id="34"/>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"_ftnref10"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[10;]</w:t>
      </w:r>
      <w:r w:rsidRPr="006F39AC">
        <w:rPr>
          <w:rFonts w:ascii="Arial" w:eastAsia="Times New Roman" w:hAnsi="Arial" w:cs="Arial"/>
          <w:color w:val="000000"/>
          <w:sz w:val="24"/>
          <w:szCs w:val="24"/>
          <w:lang w:eastAsia="ru-RU"/>
        </w:rPr>
        <w:fldChar w:fldCharType="end"/>
      </w:r>
      <w:r w:rsidRPr="006F39AC">
        <w:rPr>
          <w:rFonts w:ascii="Arial" w:eastAsia="Times New Roman" w:hAnsi="Arial" w:cs="Arial"/>
          <w:color w:val="000000"/>
          <w:sz w:val="16"/>
          <w:szCs w:val="16"/>
          <w:vertAlign w:val="superscript"/>
          <w:lang w:eastAsia="ru-RU"/>
        </w:rPr>
        <w:t>10</w:t>
      </w:r>
      <w:r w:rsidRPr="006F39AC">
        <w:rPr>
          <w:rFonts w:ascii="Arial" w:eastAsia="Times New Roman" w:hAnsi="Arial" w:cs="Arial"/>
          <w:color w:val="000000"/>
          <w:sz w:val="24"/>
          <w:szCs w:val="24"/>
          <w:lang w:eastAsia="ru-RU"/>
        </w:rPr>
        <w:t> Собрание законодательства РФ от 01.06.2015 № 22</w:t>
      </w:r>
    </w:p>
    <w:bookmarkStart w:id="35" w:name="_ftn11"/>
    <w:bookmarkEnd w:id="35"/>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"_ftnref11"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[11;]</w:t>
      </w:r>
      <w:r w:rsidRPr="006F39AC">
        <w:rPr>
          <w:rFonts w:ascii="Arial" w:eastAsia="Times New Roman" w:hAnsi="Arial" w:cs="Arial"/>
          <w:color w:val="000000"/>
          <w:sz w:val="24"/>
          <w:szCs w:val="24"/>
          <w:lang w:eastAsia="ru-RU"/>
        </w:rPr>
        <w:fldChar w:fldCharType="end"/>
      </w:r>
      <w:r w:rsidRPr="006F39AC">
        <w:rPr>
          <w:rFonts w:ascii="Arial" w:eastAsia="Times New Roman" w:hAnsi="Arial" w:cs="Arial"/>
          <w:color w:val="000000"/>
          <w:sz w:val="16"/>
          <w:szCs w:val="16"/>
          <w:vertAlign w:val="superscript"/>
          <w:lang w:eastAsia="ru-RU"/>
        </w:rPr>
        <w:t>11</w:t>
      </w:r>
      <w:r w:rsidRPr="006F39AC">
        <w:rPr>
          <w:rFonts w:ascii="Arial" w:eastAsia="Times New Roman" w:hAnsi="Arial" w:cs="Arial"/>
          <w:color w:val="000000"/>
          <w:sz w:val="24"/>
          <w:szCs w:val="24"/>
          <w:lang w:eastAsia="ru-RU"/>
        </w:rPr>
        <w:t> Собрание законодательства РФ от 04.10.2004 № 40</w:t>
      </w:r>
    </w:p>
    <w:bookmarkStart w:id="36" w:name="_ftn12"/>
    <w:bookmarkEnd w:id="36"/>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"_ftnref12"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[12;]</w:t>
      </w:r>
      <w:r w:rsidRPr="006F39AC">
        <w:rPr>
          <w:rFonts w:ascii="Arial" w:eastAsia="Times New Roman" w:hAnsi="Arial" w:cs="Arial"/>
          <w:color w:val="000000"/>
          <w:sz w:val="24"/>
          <w:szCs w:val="24"/>
          <w:lang w:eastAsia="ru-RU"/>
        </w:rPr>
        <w:fldChar w:fldCharType="end"/>
      </w:r>
      <w:r w:rsidRPr="006F39AC">
        <w:rPr>
          <w:rFonts w:ascii="Arial" w:eastAsia="Times New Roman" w:hAnsi="Arial" w:cs="Arial"/>
          <w:color w:val="000000"/>
          <w:sz w:val="16"/>
          <w:szCs w:val="16"/>
          <w:vertAlign w:val="superscript"/>
          <w:lang w:eastAsia="ru-RU"/>
        </w:rPr>
        <w:t>12</w:t>
      </w:r>
      <w:r w:rsidRPr="006F39AC">
        <w:rPr>
          <w:rFonts w:ascii="Arial" w:eastAsia="Times New Roman" w:hAnsi="Arial" w:cs="Arial"/>
          <w:color w:val="000000"/>
          <w:sz w:val="24"/>
          <w:szCs w:val="24"/>
          <w:lang w:eastAsia="ru-RU"/>
        </w:rPr>
        <w:t> Официальный интернет-портал правовой информации </w:t>
      </w:r>
      <w:hyperlink r:id="rId61" w:history="1">
        <w:r w:rsidRPr="006F39AC">
          <w:rPr>
            <w:rFonts w:ascii="Arial" w:eastAsia="Times New Roman" w:hAnsi="Arial" w:cs="Arial"/>
            <w:color w:val="0000FF"/>
            <w:sz w:val="24"/>
            <w:szCs w:val="24"/>
            <w:lang w:eastAsia="ru-RU"/>
          </w:rPr>
          <w:t>http://www.pravo.gov.ru</w:t>
        </w:r>
      </w:hyperlink>
      <w:r w:rsidRPr="006F39AC">
        <w:rPr>
          <w:rFonts w:ascii="Arial" w:eastAsia="Times New Roman" w:hAnsi="Arial" w:cs="Arial"/>
          <w:color w:val="000000"/>
          <w:sz w:val="24"/>
          <w:szCs w:val="24"/>
          <w:lang w:eastAsia="ru-RU"/>
        </w:rPr>
        <w:t>  12.02.2015</w:t>
      </w:r>
    </w:p>
    <w:bookmarkStart w:id="37" w:name="_ftn13"/>
    <w:bookmarkEnd w:id="37"/>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"_ftnref13"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[13;]</w:t>
      </w:r>
      <w:r w:rsidRPr="006F39AC">
        <w:rPr>
          <w:rFonts w:ascii="Arial" w:eastAsia="Times New Roman" w:hAnsi="Arial" w:cs="Arial"/>
          <w:color w:val="000000"/>
          <w:sz w:val="24"/>
          <w:szCs w:val="24"/>
          <w:lang w:eastAsia="ru-RU"/>
        </w:rPr>
        <w:fldChar w:fldCharType="end"/>
      </w:r>
      <w:r w:rsidRPr="006F39AC">
        <w:rPr>
          <w:rFonts w:ascii="Arial" w:eastAsia="Times New Roman" w:hAnsi="Arial" w:cs="Arial"/>
          <w:color w:val="000000"/>
          <w:sz w:val="16"/>
          <w:szCs w:val="16"/>
          <w:vertAlign w:val="superscript"/>
          <w:lang w:eastAsia="ru-RU"/>
        </w:rPr>
        <w:t>13</w:t>
      </w:r>
      <w:r w:rsidRPr="006F39AC">
        <w:rPr>
          <w:rFonts w:ascii="Arial" w:eastAsia="Times New Roman" w:hAnsi="Arial" w:cs="Arial"/>
          <w:color w:val="000000"/>
          <w:sz w:val="24"/>
          <w:szCs w:val="24"/>
          <w:lang w:eastAsia="ru-RU"/>
        </w:rPr>
        <w:t> Российская газета от 28.12.2015 № 294</w:t>
      </w:r>
    </w:p>
    <w:bookmarkStart w:id="38" w:name="_ftn14"/>
    <w:bookmarkEnd w:id="38"/>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"_ftnref14"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[14]</w:t>
      </w:r>
      <w:r w:rsidRPr="006F39AC">
        <w:rPr>
          <w:rFonts w:ascii="Arial" w:eastAsia="Times New Roman" w:hAnsi="Arial" w:cs="Arial"/>
          <w:color w:val="000000"/>
          <w:sz w:val="24"/>
          <w:szCs w:val="24"/>
          <w:lang w:eastAsia="ru-RU"/>
        </w:rPr>
        <w:fldChar w:fldCharType="end"/>
      </w:r>
      <w:r w:rsidRPr="006F39AC">
        <w:rPr>
          <w:rFonts w:ascii="Arial" w:eastAsia="Times New Roman" w:hAnsi="Arial" w:cs="Arial"/>
          <w:color w:val="000000"/>
          <w:sz w:val="24"/>
          <w:szCs w:val="24"/>
          <w:lang w:eastAsia="ru-RU"/>
        </w:rPr>
        <w:t> Официальный интернет-портал правовой информации </w:t>
      </w:r>
      <w:hyperlink r:id="rId62" w:history="1">
        <w:r w:rsidRPr="006F39AC">
          <w:rPr>
            <w:rFonts w:ascii="Arial" w:eastAsia="Times New Roman" w:hAnsi="Arial" w:cs="Arial"/>
            <w:color w:val="0000FF"/>
            <w:sz w:val="24"/>
            <w:szCs w:val="24"/>
            <w:lang w:eastAsia="ru-RU"/>
          </w:rPr>
          <w:t>http://pravo.gov.ru</w:t>
        </w:r>
      </w:hyperlink>
      <w:r w:rsidRPr="006F39AC">
        <w:rPr>
          <w:rFonts w:ascii="Arial" w:eastAsia="Times New Roman" w:hAnsi="Arial" w:cs="Arial"/>
          <w:color w:val="000000"/>
          <w:sz w:val="24"/>
          <w:szCs w:val="24"/>
          <w:lang w:eastAsia="ru-RU"/>
        </w:rPr>
        <w:t> 22.07.2016,</w:t>
      </w:r>
    </w:p>
    <w:bookmarkStart w:id="39" w:name="_ftn15"/>
    <w:bookmarkEnd w:id="39"/>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"_ftnref15"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[15;]</w:t>
      </w:r>
      <w:r w:rsidRPr="006F39AC">
        <w:rPr>
          <w:rFonts w:ascii="Arial" w:eastAsia="Times New Roman" w:hAnsi="Arial" w:cs="Arial"/>
          <w:color w:val="000000"/>
          <w:sz w:val="24"/>
          <w:szCs w:val="24"/>
          <w:lang w:eastAsia="ru-RU"/>
        </w:rPr>
        <w:fldChar w:fldCharType="end"/>
      </w:r>
      <w:r w:rsidRPr="006F39AC">
        <w:rPr>
          <w:rFonts w:ascii="Arial" w:eastAsia="Times New Roman" w:hAnsi="Arial" w:cs="Arial"/>
          <w:color w:val="000000"/>
          <w:sz w:val="16"/>
          <w:szCs w:val="16"/>
          <w:vertAlign w:val="superscript"/>
          <w:lang w:eastAsia="ru-RU"/>
        </w:rPr>
        <w:t>15</w:t>
      </w:r>
      <w:r w:rsidRPr="006F39AC">
        <w:rPr>
          <w:rFonts w:ascii="Arial" w:eastAsia="Times New Roman" w:hAnsi="Arial" w:cs="Arial"/>
          <w:color w:val="000000"/>
          <w:sz w:val="24"/>
          <w:szCs w:val="24"/>
          <w:lang w:eastAsia="ru-RU"/>
        </w:rPr>
        <w:t> газета Печенга от 28.11.2020 № 44</w:t>
      </w:r>
    </w:p>
    <w:bookmarkStart w:id="40" w:name="_ftn16"/>
    <w:bookmarkEnd w:id="40"/>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"_ftnref16"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[14]</w:t>
      </w:r>
      <w:r w:rsidRPr="006F39AC">
        <w:rPr>
          <w:rFonts w:ascii="Arial" w:eastAsia="Times New Roman" w:hAnsi="Arial" w:cs="Arial"/>
          <w:color w:val="000000"/>
          <w:sz w:val="24"/>
          <w:szCs w:val="24"/>
          <w:lang w:eastAsia="ru-RU"/>
        </w:rPr>
        <w:fldChar w:fldCharType="end"/>
      </w:r>
      <w:r w:rsidRPr="006F39AC">
        <w:rPr>
          <w:rFonts w:ascii="Arial" w:eastAsia="Times New Roman" w:hAnsi="Arial" w:cs="Arial"/>
          <w:color w:val="000000"/>
          <w:sz w:val="24"/>
          <w:szCs w:val="24"/>
          <w:lang w:eastAsia="ru-RU"/>
        </w:rPr>
        <w:t> </w:t>
      </w:r>
      <w:r w:rsidRPr="006F39AC">
        <w:rPr>
          <w:rFonts w:ascii="Arial" w:eastAsia="Times New Roman" w:hAnsi="Arial" w:cs="Arial"/>
          <w:color w:val="000000"/>
          <w:spacing w:val="-4"/>
          <w:sz w:val="24"/>
          <w:szCs w:val="24"/>
          <w:lang w:eastAsia="ru-RU"/>
        </w:rPr>
        <w:t>при отсутствии у заявителя документов, позволяющих идентифицировать его личность, сообщает ему об отказе в приеме заявления</w:t>
      </w:r>
    </w:p>
    <w:bookmarkStart w:id="41" w:name="_ftn17"/>
    <w:bookmarkEnd w:id="41"/>
    <w:p w:rsidR="006F39AC" w:rsidRPr="006F39AC" w:rsidRDefault="006F39AC" w:rsidP="006F39AC">
      <w:pPr>
        <w:spacing w:after="0" w:line="240" w:lineRule="auto"/>
        <w:ind w:firstLine="567"/>
        <w:jc w:val="both"/>
        <w:rPr>
          <w:rFonts w:ascii="Arial" w:eastAsia="Times New Roman" w:hAnsi="Arial" w:cs="Arial"/>
          <w:color w:val="000000"/>
          <w:sz w:val="24"/>
          <w:szCs w:val="24"/>
          <w:lang w:eastAsia="ru-RU"/>
        </w:rPr>
      </w:pPr>
      <w:r w:rsidRPr="006F39AC">
        <w:rPr>
          <w:rFonts w:ascii="Arial" w:eastAsia="Times New Roman" w:hAnsi="Arial" w:cs="Arial"/>
          <w:color w:val="000000"/>
          <w:sz w:val="24"/>
          <w:szCs w:val="24"/>
          <w:lang w:eastAsia="ru-RU"/>
        </w:rPr>
        <w:fldChar w:fldCharType="begin"/>
      </w:r>
      <w:r w:rsidRPr="006F39AC">
        <w:rPr>
          <w:rFonts w:ascii="Arial" w:eastAsia="Times New Roman" w:hAnsi="Arial" w:cs="Arial"/>
          <w:color w:val="000000"/>
          <w:sz w:val="24"/>
          <w:szCs w:val="24"/>
          <w:lang w:eastAsia="ru-RU"/>
        </w:rPr>
        <w:instrText xml:space="preserve"> HYPERLINK "https://pravo-search.minjust.ru/bigs/portal.html" \l "_ftnref17" </w:instrText>
      </w:r>
      <w:r w:rsidRPr="006F39AC">
        <w:rPr>
          <w:rFonts w:ascii="Arial" w:eastAsia="Times New Roman" w:hAnsi="Arial" w:cs="Arial"/>
          <w:color w:val="000000"/>
          <w:sz w:val="24"/>
          <w:szCs w:val="24"/>
          <w:lang w:eastAsia="ru-RU"/>
        </w:rPr>
        <w:fldChar w:fldCharType="separate"/>
      </w:r>
      <w:r w:rsidRPr="006F39AC">
        <w:rPr>
          <w:rFonts w:ascii="Arial" w:eastAsia="Times New Roman" w:hAnsi="Arial" w:cs="Arial"/>
          <w:color w:val="0000FF"/>
          <w:sz w:val="24"/>
          <w:szCs w:val="24"/>
          <w:u w:val="single"/>
          <w:lang w:eastAsia="ru-RU"/>
        </w:rPr>
        <w:t>[15]</w:t>
      </w:r>
      <w:r w:rsidRPr="006F39AC">
        <w:rPr>
          <w:rFonts w:ascii="Arial" w:eastAsia="Times New Roman" w:hAnsi="Arial" w:cs="Arial"/>
          <w:color w:val="000000"/>
          <w:sz w:val="24"/>
          <w:szCs w:val="24"/>
          <w:lang w:eastAsia="ru-RU"/>
        </w:rPr>
        <w:fldChar w:fldCharType="end"/>
      </w:r>
      <w:r w:rsidRPr="006F39AC">
        <w:rPr>
          <w:rFonts w:ascii="Arial" w:eastAsia="Times New Roman" w:hAnsi="Arial" w:cs="Arial"/>
          <w:color w:val="000000"/>
          <w:sz w:val="24"/>
          <w:szCs w:val="24"/>
          <w:lang w:eastAsia="ru-RU"/>
        </w:rPr>
        <w:t> при отсутствии у заявителя документов, позволяющих идентифицировать его личность, сообщает ему об отказе в приеме заявления</w:t>
      </w:r>
    </w:p>
    <w:p w:rsidR="00CC61F3" w:rsidRDefault="006F39AC"/>
    <w:sectPr w:rsidR="00CC61F3" w:rsidSect="006F39AC">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DE"/>
    <w:rsid w:val="0016487A"/>
    <w:rsid w:val="006F39AC"/>
    <w:rsid w:val="00E52412"/>
    <w:rsid w:val="00FF27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3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F39AC"/>
    <w:rPr>
      <w:color w:val="0000FF"/>
      <w:u w:val="single"/>
    </w:rPr>
  </w:style>
  <w:style w:type="character" w:styleId="a5">
    <w:name w:val="FollowedHyperlink"/>
    <w:basedOn w:val="a0"/>
    <w:uiPriority w:val="99"/>
    <w:semiHidden/>
    <w:unhideWhenUsed/>
    <w:rsid w:val="006F39AC"/>
    <w:rPr>
      <w:color w:val="800080"/>
      <w:u w:val="single"/>
    </w:rPr>
  </w:style>
  <w:style w:type="character" w:customStyle="1" w:styleId="hyperlink">
    <w:name w:val="hyperlink"/>
    <w:basedOn w:val="a0"/>
    <w:rsid w:val="006F39AC"/>
  </w:style>
  <w:style w:type="paragraph" w:customStyle="1" w:styleId="table0">
    <w:name w:val="table0"/>
    <w:basedOn w:val="a"/>
    <w:rsid w:val="006F39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6F3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reference">
    <w:name w:val="footnotereference"/>
    <w:basedOn w:val="a0"/>
    <w:rsid w:val="006F39AC"/>
  </w:style>
  <w:style w:type="paragraph" w:customStyle="1" w:styleId="footnotetext">
    <w:name w:val="footnotetext"/>
    <w:basedOn w:val="a"/>
    <w:rsid w:val="006F39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3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6F39AC"/>
    <w:rPr>
      <w:color w:val="0000FF"/>
      <w:u w:val="single"/>
    </w:rPr>
  </w:style>
  <w:style w:type="character" w:styleId="a5">
    <w:name w:val="FollowedHyperlink"/>
    <w:basedOn w:val="a0"/>
    <w:uiPriority w:val="99"/>
    <w:semiHidden/>
    <w:unhideWhenUsed/>
    <w:rsid w:val="006F39AC"/>
    <w:rPr>
      <w:color w:val="800080"/>
      <w:u w:val="single"/>
    </w:rPr>
  </w:style>
  <w:style w:type="character" w:customStyle="1" w:styleId="hyperlink">
    <w:name w:val="hyperlink"/>
    <w:basedOn w:val="a0"/>
    <w:rsid w:val="006F39AC"/>
  </w:style>
  <w:style w:type="paragraph" w:customStyle="1" w:styleId="table0">
    <w:name w:val="table0"/>
    <w:basedOn w:val="a"/>
    <w:rsid w:val="006F39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
    <w:name w:val="table"/>
    <w:basedOn w:val="a"/>
    <w:rsid w:val="006F39A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otnotereference">
    <w:name w:val="footnotereference"/>
    <w:basedOn w:val="a0"/>
    <w:rsid w:val="006F39AC"/>
  </w:style>
  <w:style w:type="paragraph" w:customStyle="1" w:styleId="footnotetext">
    <w:name w:val="footnotetext"/>
    <w:basedOn w:val="a"/>
    <w:rsid w:val="006F39A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8952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ravo-search.minjust.ru/bigs/showDocument.html?id=4F48675C-2DC2-4B7B-8F43-C7D17AB9072F" TargetMode="External"/><Relationship Id="rId18" Type="http://schemas.openxmlformats.org/officeDocument/2006/relationships/hyperlink" Target="https://pravo-search.minjust.ru/bigs/showDocument.html?id=387507C3-B80D-4C0D-9291-8CDC81673F2B" TargetMode="External"/><Relationship Id="rId26" Type="http://schemas.openxmlformats.org/officeDocument/2006/relationships/hyperlink" Target="https://pravo-search.minjust.ru/bigs/showDocument.html?id=7FB04D4D-05F1-458F-9A8C-BAA271D03F9A" TargetMode="External"/><Relationship Id="rId39" Type="http://schemas.openxmlformats.org/officeDocument/2006/relationships/hyperlink" Target="http://pravo.minjust.ru/" TargetMode="External"/><Relationship Id="rId21" Type="http://schemas.openxmlformats.org/officeDocument/2006/relationships/hyperlink" Target="https://pravo-search.minjust.ru/bigs/showDocument.html?id=0A02E7AB-81DC-427B-9BB7-ABFB1E14BDF3" TargetMode="External"/><Relationship Id="rId34" Type="http://schemas.openxmlformats.org/officeDocument/2006/relationships/hyperlink" Target="https://pravo-search.minjust.ru/bigs/showDocument.html?id=7FB04D4D-05F1-458F-9A8C-BAA271D03F9A" TargetMode="External"/><Relationship Id="rId42" Type="http://schemas.openxmlformats.org/officeDocument/2006/relationships/hyperlink" Target="https://pravo-search.minjust.ru/bigs/portal.html" TargetMode="External"/><Relationship Id="rId47" Type="http://schemas.openxmlformats.org/officeDocument/2006/relationships/hyperlink" Target="https://pravo-search.minjust.ru/bigs/portal.html" TargetMode="External"/><Relationship Id="rId50" Type="http://schemas.openxmlformats.org/officeDocument/2006/relationships/hyperlink" Target="https://pravo-search.minjust.ru/bigs/portal.html" TargetMode="External"/><Relationship Id="rId55" Type="http://schemas.openxmlformats.org/officeDocument/2006/relationships/hyperlink" Target="http://pravo.minjust.ru/" TargetMode="External"/><Relationship Id="rId63" Type="http://schemas.openxmlformats.org/officeDocument/2006/relationships/fontTable" Target="fontTable.xml"/><Relationship Id="rId7" Type="http://schemas.openxmlformats.org/officeDocument/2006/relationships/hyperlink" Target="https://pravo-search.minjust.ru/bigs/showDocument.html?id=169FFAAF-0B96-47C8-9369-38141360223E" TargetMode="External"/><Relationship Id="rId2" Type="http://schemas.microsoft.com/office/2007/relationships/stylesWithEffects" Target="stylesWithEffects.xml"/><Relationship Id="rId16" Type="http://schemas.openxmlformats.org/officeDocument/2006/relationships/hyperlink" Target="https://pravo-search.minjust.ru/bigs/showDocument.html?id=7FB04D4D-05F1-458F-9A8C-BAA271D03F9A" TargetMode="External"/><Relationship Id="rId20" Type="http://schemas.openxmlformats.org/officeDocument/2006/relationships/hyperlink" Target="https://pravo-search.minjust.ru/bigs/showDocument.html?id=BBA0BFB1-06C7-4E50-A8D3-FE1045784BF1" TargetMode="External"/><Relationship Id="rId29" Type="http://schemas.openxmlformats.org/officeDocument/2006/relationships/hyperlink" Target="http://pravo.minjust.ru/" TargetMode="External"/><Relationship Id="rId41" Type="http://schemas.openxmlformats.org/officeDocument/2006/relationships/hyperlink" Target="https://pravo-search.minjust.ru/bigs/portal.html" TargetMode="External"/><Relationship Id="rId54" Type="http://schemas.openxmlformats.org/officeDocument/2006/relationships/hyperlink" Target="http://pravo.minjust.ru/" TargetMode="External"/><Relationship Id="rId62" Type="http://schemas.openxmlformats.org/officeDocument/2006/relationships/hyperlink" Target="http://pravo.gov.ru/" TargetMode="External"/><Relationship Id="rId1" Type="http://schemas.openxmlformats.org/officeDocument/2006/relationships/styles" Target="styles.xml"/><Relationship Id="rId6" Type="http://schemas.openxmlformats.org/officeDocument/2006/relationships/hyperlink" Target="https://pravo-search.minjust.ru/bigs/showDocument.html?id=96E20C02-1B12-465A-B64C-24AA92270007" TargetMode="External"/><Relationship Id="rId11" Type="http://schemas.openxmlformats.org/officeDocument/2006/relationships/hyperlink" Target="https://fias.nalog.ru/" TargetMode="External"/><Relationship Id="rId24" Type="http://schemas.openxmlformats.org/officeDocument/2006/relationships/hyperlink" Target="https://pravo-search.minjust.ru/bigs/showDocument.html?id=387507C3-B80D-4C0D-9291-8CDC81673F2B" TargetMode="External"/><Relationship Id="rId32" Type="http://schemas.openxmlformats.org/officeDocument/2006/relationships/hyperlink" Target="http://pravo.minjust.ru/" TargetMode="External"/><Relationship Id="rId37" Type="http://schemas.openxmlformats.org/officeDocument/2006/relationships/hyperlink" Target="http://www.gosuslugi.ru/" TargetMode="External"/><Relationship Id="rId40" Type="http://schemas.openxmlformats.org/officeDocument/2006/relationships/hyperlink" Target="https://pravo-search.minjust.ru/bigs/portal.html" TargetMode="External"/><Relationship Id="rId45" Type="http://schemas.openxmlformats.org/officeDocument/2006/relationships/hyperlink" Target="https://pravo-search.minjust.ru/bigs/portal.html" TargetMode="External"/><Relationship Id="rId53" Type="http://schemas.openxmlformats.org/officeDocument/2006/relationships/hyperlink" Target="http://pravo.minjust.ru/" TargetMode="External"/><Relationship Id="rId58" Type="http://schemas.openxmlformats.org/officeDocument/2006/relationships/hyperlink" Target="http://pravo.minjust.ru/" TargetMode="External"/><Relationship Id="rId5" Type="http://schemas.openxmlformats.org/officeDocument/2006/relationships/hyperlink" Target="https://pravo-search.minjust.ru/bigs/showDocument.html?id=94604E37-724C-4F52-99F3-B4BDF5B89521" TargetMode="External"/><Relationship Id="rId15" Type="http://schemas.openxmlformats.org/officeDocument/2006/relationships/hyperlink" Target="https://pravo-search.minjust.ru/bigs/showDocument.html?id=7FB04D4D-05F1-458F-9A8C-BAA271D03F9A" TargetMode="External"/><Relationship Id="rId23" Type="http://schemas.openxmlformats.org/officeDocument/2006/relationships/hyperlink" Target="https://pravo-search.minjust.ru/bigs/showDocument.html?id=7FB04D4D-05F1-458F-9A8C-BAA271D03F9A" TargetMode="External"/><Relationship Id="rId28" Type="http://schemas.openxmlformats.org/officeDocument/2006/relationships/hyperlink" Target="https://pravo-search.minjust.ru/bigs/showDocument.html?id=BBA0BFB1-06C7-4E50-A8D3-FE1045784BF1" TargetMode="External"/><Relationship Id="rId36" Type="http://schemas.openxmlformats.org/officeDocument/2006/relationships/hyperlink" Target="https://pravo-search.minjust.ru/bigs/showDocument.html?id=7FB04D4D-05F1-458F-9A8C-BAA271D03F9A" TargetMode="External"/><Relationship Id="rId49" Type="http://schemas.openxmlformats.org/officeDocument/2006/relationships/hyperlink" Target="https://pravo-search.minjust.ru/bigs/portal.html" TargetMode="External"/><Relationship Id="rId57" Type="http://schemas.openxmlformats.org/officeDocument/2006/relationships/hyperlink" Target="http://pravo.minjust.ru/" TargetMode="External"/><Relationship Id="rId61" Type="http://schemas.openxmlformats.org/officeDocument/2006/relationships/hyperlink" Target="http://www.pravo.gov.ru/" TargetMode="External"/><Relationship Id="rId10" Type="http://schemas.openxmlformats.org/officeDocument/2006/relationships/hyperlink" Target="https://pravo-search.minjust.ru/bigs/showDocument.html?id=17EFDF25-592A-4662-871D-9782B1A135CF" TargetMode="External"/><Relationship Id="rId19" Type="http://schemas.openxmlformats.org/officeDocument/2006/relationships/hyperlink" Target="https://pravo-search.minjust.ru/bigs/showDocument.html?id=17EFDF25-592A-4662-871D-9782B1A135CF" TargetMode="External"/><Relationship Id="rId31" Type="http://schemas.openxmlformats.org/officeDocument/2006/relationships/hyperlink" Target="http://pravo.minjust.ru/" TargetMode="External"/><Relationship Id="rId44" Type="http://schemas.openxmlformats.org/officeDocument/2006/relationships/hyperlink" Target="http://pravo.minjust.ru/" TargetMode="External"/><Relationship Id="rId52" Type="http://schemas.openxmlformats.org/officeDocument/2006/relationships/hyperlink" Target="http://pravo.minjust.ru/" TargetMode="External"/><Relationship Id="rId60" Type="http://schemas.openxmlformats.org/officeDocument/2006/relationships/hyperlink" Target="http://pravo.minjust.ru/"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7FB04D4D-05F1-458F-9A8C-BAA271D03F9A" TargetMode="External"/><Relationship Id="rId14" Type="http://schemas.openxmlformats.org/officeDocument/2006/relationships/hyperlink" Target="https://pravo-search.minjust.ru/bigs/showDocument.html?id=7EED2085-3596-401E-AF3D-78C9E6A56356" TargetMode="External"/><Relationship Id="rId22" Type="http://schemas.openxmlformats.org/officeDocument/2006/relationships/hyperlink" Target="https://pravo-search.minjust.ru/bigs/showDocument.html?id=03CF0FB8-17D5-46F6-A5EC-D1642676534B" TargetMode="External"/><Relationship Id="rId27" Type="http://schemas.openxmlformats.org/officeDocument/2006/relationships/hyperlink" Target="https://pravo-search.minjust.ru/bigs/showDocument.html?id=7FB04D4D-05F1-458F-9A8C-BAA271D03F9A" TargetMode="External"/><Relationship Id="rId30" Type="http://schemas.openxmlformats.org/officeDocument/2006/relationships/hyperlink" Target="http://pravo.minjust.ru/" TargetMode="External"/><Relationship Id="rId35" Type="http://schemas.openxmlformats.org/officeDocument/2006/relationships/hyperlink" Target="https://pravo-search.minjust.ru/bigs/showDocument.html?id=62B0FBAC-8185-439F-812B-760EEA55B92B" TargetMode="External"/><Relationship Id="rId43" Type="http://schemas.openxmlformats.org/officeDocument/2006/relationships/hyperlink" Target="https://pravo-search.minjust.ru/bigs/portal.html" TargetMode="External"/><Relationship Id="rId48" Type="http://schemas.openxmlformats.org/officeDocument/2006/relationships/hyperlink" Target="https://pravo-search.minjust.ru/bigs/portal.html" TargetMode="External"/><Relationship Id="rId56" Type="http://schemas.openxmlformats.org/officeDocument/2006/relationships/hyperlink" Target="http://pravo.minjust.ru/" TargetMode="External"/><Relationship Id="rId64" Type="http://schemas.openxmlformats.org/officeDocument/2006/relationships/theme" Target="theme/theme1.xml"/><Relationship Id="rId8" Type="http://schemas.openxmlformats.org/officeDocument/2006/relationships/hyperlink" Target="https://pravo-search.minjust.ru/bigs/showDocument.html?id=BBA0BFB1-06C7-4E50-A8D3-FE1045784BF1" TargetMode="External"/><Relationship Id="rId51" Type="http://schemas.openxmlformats.org/officeDocument/2006/relationships/hyperlink" Target="https://pravo-search.minjust.ru/bigs/portal.html" TargetMode="External"/><Relationship Id="rId3" Type="http://schemas.openxmlformats.org/officeDocument/2006/relationships/settings" Target="settings.xml"/><Relationship Id="rId12" Type="http://schemas.openxmlformats.org/officeDocument/2006/relationships/hyperlink" Target="https://pechengamr.gov-murman.ru/" TargetMode="External"/><Relationship Id="rId17" Type="http://schemas.openxmlformats.org/officeDocument/2006/relationships/hyperlink" Target="https://pravo-search.minjust.ru/bigs/showDocument.html?id=9CF2F1C3-393D-4051-A52D-9923B0E51C0C" TargetMode="External"/><Relationship Id="rId25" Type="http://schemas.openxmlformats.org/officeDocument/2006/relationships/hyperlink" Target="https://pravo-search.minjust.ru/bigs/showDocument.html?id=387507C3-B80D-4C0D-9291-8CDC81673F2B" TargetMode="External"/><Relationship Id="rId33" Type="http://schemas.openxmlformats.org/officeDocument/2006/relationships/hyperlink" Target="http://pravo.minjust.ru/" TargetMode="External"/><Relationship Id="rId38" Type="http://schemas.openxmlformats.org/officeDocument/2006/relationships/hyperlink" Target="https://pravo-search.minjust.ru/bigs/showDocument.html?id=81FD78E8-58D0-4AB1-88CF-E7BE50DC0994" TargetMode="External"/><Relationship Id="rId46" Type="http://schemas.openxmlformats.org/officeDocument/2006/relationships/hyperlink" Target="https://pravo-search.minjust.ru/bigs/portal.html" TargetMode="External"/><Relationship Id="rId59" Type="http://schemas.openxmlformats.org/officeDocument/2006/relationships/hyperlink" Target="https://pravo-search.minjust.ru/bigs/showDocument.html?id=7FB04D4D-05F1-458F-9A8C-BAA271D03F9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14051</Words>
  <Characters>80091</Characters>
  <Application>Microsoft Office Word</Application>
  <DocSecurity>0</DocSecurity>
  <Lines>667</Lines>
  <Paragraphs>187</Paragraphs>
  <ScaleCrop>false</ScaleCrop>
  <Company>АПР</Company>
  <LinksUpToDate>false</LinksUpToDate>
  <CharactersWithSpaces>93955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Мельникова Оксана Георгиевна</dc:creator>
  <cp:keywords/>
  <dc:description/>
  <cp:lastModifiedBy>Мельникова Оксана Георгиевна</cp:lastModifiedBy>
  <cp:revision>2</cp:revision>
  <dcterms:created xsi:type="dcterms:W3CDTF">2025-10-13T13:48:00Z</dcterms:created>
  <dcterms:modified xsi:type="dcterms:W3CDTF">2025-10-13T13:49:00Z</dcterms:modified>
</cp:coreProperties>
</file>