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Default="00FE56AB" w:rsidP="00392353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EE27F4">
              <w:t>Образование</w:t>
            </w:r>
            <w:r>
              <w:t>»</w:t>
            </w:r>
            <w:r w:rsidR="00D84718">
              <w:t xml:space="preserve"> </w:t>
            </w:r>
          </w:p>
          <w:p w:rsidR="00BB63AE" w:rsidRDefault="00D84718" w:rsidP="00392353">
            <w:pPr>
              <w:snapToGrid w:val="0"/>
              <w:spacing w:line="100" w:lineRule="atLeast"/>
              <w:jc w:val="center"/>
            </w:pPr>
            <w:r>
              <w:t>на 2022-2024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EE27F4" w:rsidP="00EA7AE9">
            <w:pPr>
              <w:pStyle w:val="ac"/>
              <w:snapToGrid w:val="0"/>
              <w:jc w:val="center"/>
            </w:pPr>
            <w:r>
              <w:t>Отдел образования</w:t>
            </w:r>
            <w:r w:rsidR="004625E0" w:rsidRPr="009632BE">
              <w:t xml:space="preserve"> администрации </w:t>
            </w:r>
            <w:proofErr w:type="spellStart"/>
            <w:r w:rsidR="004625E0" w:rsidRPr="009632BE">
              <w:t>Печенгского</w:t>
            </w:r>
            <w:proofErr w:type="spellEnd"/>
            <w:r w:rsidR="004625E0" w:rsidRPr="009632BE"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8471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05.11.2021-09.11.2021</w:t>
            </w:r>
          </w:p>
        </w:tc>
      </w:tr>
      <w:tr w:rsidR="00BB63AE" w:rsidTr="00D9136F">
        <w:tc>
          <w:tcPr>
            <w:tcW w:w="628" w:type="dxa"/>
            <w:tcBorders>
              <w:lef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D9136F">
        <w:tc>
          <w:tcPr>
            <w:tcW w:w="62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E27F4" w:rsidRPr="00F256A9" w:rsidRDefault="00EE27F4" w:rsidP="00EE27F4">
            <w:pPr>
              <w:spacing w:line="276" w:lineRule="auto"/>
              <w:jc w:val="both"/>
              <w:rPr>
                <w:rFonts w:eastAsia="Times New Roman"/>
                <w:kern w:val="0"/>
                <w:sz w:val="22"/>
                <w:szCs w:val="22"/>
              </w:rPr>
            </w:pPr>
            <w:r w:rsidRPr="00F256A9">
              <w:rPr>
                <w:sz w:val="22"/>
                <w:szCs w:val="22"/>
              </w:rPr>
              <w:t>«</w:t>
            </w:r>
            <w:r w:rsidRPr="00F256A9">
              <w:rPr>
                <w:rFonts w:eastAsia="Times New Roman"/>
                <w:kern w:val="0"/>
                <w:sz w:val="22"/>
                <w:szCs w:val="22"/>
              </w:rPr>
              <w:t xml:space="preserve">Прошу обратить внимание на состояние и комплектацию двух детских площадок придомовой территории домов № 7, 9, 11, 13, 15 по улице Ленина, </w:t>
            </w:r>
            <w:proofErr w:type="spellStart"/>
            <w:r w:rsidRPr="00F256A9">
              <w:rPr>
                <w:rFonts w:eastAsia="Times New Roman"/>
                <w:kern w:val="0"/>
                <w:sz w:val="22"/>
                <w:szCs w:val="22"/>
              </w:rPr>
              <w:t>г</w:t>
            </w:r>
            <w:proofErr w:type="gramStart"/>
            <w:r w:rsidRPr="00F256A9">
              <w:rPr>
                <w:rFonts w:eastAsia="Times New Roman"/>
                <w:kern w:val="0"/>
                <w:sz w:val="22"/>
                <w:szCs w:val="22"/>
              </w:rPr>
              <w:t>.З</w:t>
            </w:r>
            <w:proofErr w:type="gramEnd"/>
            <w:r w:rsidRPr="00F256A9">
              <w:rPr>
                <w:rFonts w:eastAsia="Times New Roman"/>
                <w:kern w:val="0"/>
                <w:sz w:val="22"/>
                <w:szCs w:val="22"/>
              </w:rPr>
              <w:t>аполярный</w:t>
            </w:r>
            <w:proofErr w:type="spellEnd"/>
            <w:r w:rsidRPr="00F256A9">
              <w:rPr>
                <w:rFonts w:eastAsia="Times New Roman"/>
                <w:kern w:val="0"/>
                <w:sz w:val="22"/>
                <w:szCs w:val="22"/>
              </w:rPr>
              <w:t>. А так же рассмотреть в</w:t>
            </w:r>
            <w:r w:rsidR="00FB2D6A" w:rsidRPr="00F256A9">
              <w:rPr>
                <w:rFonts w:eastAsia="Times New Roman"/>
                <w:kern w:val="0"/>
                <w:sz w:val="22"/>
                <w:szCs w:val="22"/>
              </w:rPr>
              <w:t>озможность установить площадку </w:t>
            </w:r>
            <w:r w:rsidRPr="00F256A9">
              <w:rPr>
                <w:rFonts w:eastAsia="Times New Roman"/>
                <w:kern w:val="0"/>
                <w:sz w:val="22"/>
                <w:szCs w:val="22"/>
              </w:rPr>
              <w:t xml:space="preserve">для подвижных игр </w:t>
            </w:r>
            <w:r w:rsidR="00FB2D6A" w:rsidRPr="00F256A9">
              <w:rPr>
                <w:rFonts w:eastAsia="Times New Roman"/>
                <w:kern w:val="0"/>
                <w:sz w:val="22"/>
                <w:szCs w:val="22"/>
              </w:rPr>
              <w:t>п</w:t>
            </w:r>
            <w:r w:rsidRPr="00F256A9">
              <w:rPr>
                <w:rFonts w:eastAsia="Times New Roman"/>
                <w:kern w:val="0"/>
                <w:sz w:val="22"/>
                <w:szCs w:val="22"/>
              </w:rPr>
              <w:t>одростков: баскетбол как  вариант.</w:t>
            </w:r>
          </w:p>
          <w:p w:rsidR="00BB63AE" w:rsidRDefault="003C0F04" w:rsidP="00F256A9">
            <w:pPr>
              <w:widowControl/>
              <w:suppressAutoHyphens w:val="0"/>
              <w:spacing w:line="276" w:lineRule="auto"/>
              <w:jc w:val="both"/>
            </w:pPr>
            <w:r w:rsidRPr="00F256A9">
              <w:rPr>
                <w:rFonts w:eastAsia="Times New Roman"/>
                <w:kern w:val="0"/>
                <w:sz w:val="22"/>
                <w:szCs w:val="22"/>
              </w:rPr>
              <w:t>Н</w:t>
            </w:r>
            <w:r w:rsidR="00EE27F4" w:rsidRPr="00F256A9">
              <w:rPr>
                <w:rFonts w:eastAsia="Times New Roman"/>
                <w:kern w:val="0"/>
                <w:sz w:val="22"/>
                <w:szCs w:val="22"/>
              </w:rPr>
              <w:t xml:space="preserve">аличие  двух игровых площадок  для  детей дошкольного возраста, было бы </w:t>
            </w:r>
            <w:proofErr w:type="spellStart"/>
            <w:r w:rsidR="00EE27F4" w:rsidRPr="00F256A9">
              <w:rPr>
                <w:rFonts w:eastAsia="Times New Roman"/>
                <w:kern w:val="0"/>
                <w:sz w:val="22"/>
                <w:szCs w:val="22"/>
              </w:rPr>
              <w:t>затратно</w:t>
            </w:r>
            <w:proofErr w:type="spellEnd"/>
            <w:r w:rsidR="00EE27F4" w:rsidRPr="00F256A9">
              <w:rPr>
                <w:rFonts w:eastAsia="Times New Roman"/>
                <w:kern w:val="0"/>
                <w:sz w:val="22"/>
                <w:szCs w:val="22"/>
              </w:rPr>
              <w:t xml:space="preserve"> и  много для этого района города. Думаю,</w:t>
            </w:r>
            <w:r w:rsidR="00FB2D6A" w:rsidRPr="00F256A9">
              <w:rPr>
                <w:rFonts w:eastAsia="Times New Roman"/>
                <w:kern w:val="0"/>
                <w:sz w:val="22"/>
                <w:szCs w:val="22"/>
              </w:rPr>
              <w:t xml:space="preserve"> удачным решением может стать</w:t>
            </w:r>
            <w:r w:rsidR="00EE27F4" w:rsidRPr="00F256A9">
              <w:rPr>
                <w:rFonts w:eastAsia="Times New Roman"/>
                <w:kern w:val="0"/>
                <w:sz w:val="22"/>
                <w:szCs w:val="22"/>
              </w:rPr>
              <w:t> баскетбольная площадка (прим</w:t>
            </w:r>
            <w:r w:rsidR="00F256A9">
              <w:rPr>
                <w:rFonts w:eastAsia="Times New Roman"/>
                <w:kern w:val="0"/>
                <w:sz w:val="22"/>
                <w:szCs w:val="22"/>
              </w:rPr>
              <w:t>. - на  месте одной из детских)</w:t>
            </w:r>
            <w:proofErr w:type="gramStart"/>
            <w:r w:rsidR="00FB2D6A" w:rsidRPr="00F256A9">
              <w:rPr>
                <w:rFonts w:eastAsia="Times New Roman"/>
                <w:kern w:val="0"/>
                <w:sz w:val="22"/>
                <w:szCs w:val="22"/>
              </w:rPr>
              <w:t>.»</w:t>
            </w:r>
            <w:proofErr w:type="gramEnd"/>
            <w:r w:rsidR="00FB2D6A" w:rsidRPr="00F256A9">
              <w:rPr>
                <w:rFonts w:eastAsia="Times New Roman"/>
                <w:kern w:val="0"/>
                <w:sz w:val="22"/>
                <w:szCs w:val="22"/>
              </w:rPr>
              <w:t>.</w:t>
            </w:r>
          </w:p>
        </w:tc>
      </w:tr>
      <w:tr w:rsidR="00D9136F" w:rsidTr="00D9136F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9136F" w:rsidRDefault="00D9136F">
            <w:pPr>
              <w:pStyle w:val="ac"/>
              <w:jc w:val="center"/>
            </w:pPr>
            <w:r>
              <w:t>2.2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9136F" w:rsidRDefault="00D9136F">
            <w:pPr>
              <w:pStyle w:val="ac"/>
            </w:pPr>
            <w:r>
              <w:t>Результат рассмотрения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9136F" w:rsidRPr="00D9136F" w:rsidRDefault="00D9136F" w:rsidP="00020A11">
            <w:pPr>
              <w:spacing w:line="276" w:lineRule="auto"/>
              <w:jc w:val="both"/>
            </w:pPr>
            <w:bookmarkStart w:id="0" w:name="_GoBack"/>
            <w:r w:rsidRPr="00D9136F">
              <w:t>Поступивш</w:t>
            </w:r>
            <w:r>
              <w:t>е</w:t>
            </w:r>
            <w:r w:rsidRPr="00D9136F">
              <w:t xml:space="preserve">е </w:t>
            </w:r>
            <w:r>
              <w:t>предложение</w:t>
            </w:r>
            <w:r w:rsidRPr="00D9136F">
              <w:t xml:space="preserve"> рассмотрен</w:t>
            </w:r>
            <w:r>
              <w:t xml:space="preserve">о на заседании программно-целевого совета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  <w:r w:rsidR="00020A11">
              <w:t>. Принято решение, что</w:t>
            </w:r>
            <w:r w:rsidRPr="00D9136F">
              <w:t xml:space="preserve"> с учетом действующего законодательства и содержания мероприятий, включенных в проект муниципальной программы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</w:t>
            </w:r>
            <w:r w:rsidRPr="00D9136F">
              <w:t>«</w:t>
            </w:r>
            <w:r>
              <w:t>Образование</w:t>
            </w:r>
            <w:r w:rsidRPr="00D9136F">
              <w:t xml:space="preserve">» на </w:t>
            </w:r>
            <w:r>
              <w:t xml:space="preserve">2022-2024 </w:t>
            </w:r>
            <w:r w:rsidRPr="00D9136F">
              <w:t>годы</w:t>
            </w:r>
            <w:r w:rsidR="00020A11">
              <w:t>, внесение изменений в проект муниципальной программы</w:t>
            </w:r>
            <w:r w:rsidRPr="00D9136F">
              <w:t xml:space="preserve"> </w:t>
            </w:r>
            <w:r w:rsidR="00020A11">
              <w:t>не требуется.</w:t>
            </w:r>
            <w:bookmarkEnd w:id="0"/>
          </w:p>
        </w:tc>
      </w:tr>
    </w:tbl>
    <w:p w:rsidR="00BB63AE" w:rsidRDefault="00BB63AE" w:rsidP="000A3449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 w:rsidSect="00F256A9">
      <w:pgSz w:w="11906" w:h="16838"/>
      <w:pgMar w:top="709" w:right="850" w:bottom="426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20A11"/>
    <w:rsid w:val="000A3449"/>
    <w:rsid w:val="00300A6F"/>
    <w:rsid w:val="00373167"/>
    <w:rsid w:val="00392353"/>
    <w:rsid w:val="003C0F04"/>
    <w:rsid w:val="004625E0"/>
    <w:rsid w:val="0055532A"/>
    <w:rsid w:val="007252C9"/>
    <w:rsid w:val="007716E3"/>
    <w:rsid w:val="009C059F"/>
    <w:rsid w:val="00BB63AE"/>
    <w:rsid w:val="00C7435E"/>
    <w:rsid w:val="00C96F07"/>
    <w:rsid w:val="00D84718"/>
    <w:rsid w:val="00D9136F"/>
    <w:rsid w:val="00E6360A"/>
    <w:rsid w:val="00EA7AE9"/>
    <w:rsid w:val="00EE27F4"/>
    <w:rsid w:val="00F256A9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9</cp:revision>
  <cp:lastPrinted>1995-11-21T14:41:00Z</cp:lastPrinted>
  <dcterms:created xsi:type="dcterms:W3CDTF">2021-11-11T08:35:00Z</dcterms:created>
  <dcterms:modified xsi:type="dcterms:W3CDTF">2021-11-12T09:57:00Z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