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</w:tblGrid>
      <w:tr w:rsidR="00400216" w:rsidRPr="008A60AE" w:rsidTr="00B948CB">
        <w:tc>
          <w:tcPr>
            <w:tcW w:w="5770" w:type="dxa"/>
          </w:tcPr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>В конкурсную комиссию по проведению конкурса по отбору кандидатур на должность главы Печенгского муниципального округа Мурманской области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 xml:space="preserve">от ___________________________________________,                                    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 xml:space="preserve">                              фамилия, имя отчество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  <w:proofErr w:type="gramStart"/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>зарегистрированного</w:t>
            </w:r>
            <w:proofErr w:type="gramEnd"/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 xml:space="preserve"> (зарегистрированной) по адресу: _______________________________________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333333"/>
                <w:sz w:val="20"/>
                <w:szCs w:val="20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 w:val="20"/>
                <w:szCs w:val="20"/>
                <w:lang w:eastAsia="ru-RU"/>
              </w:rPr>
              <w:t>адрес регистрации по месту жительств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333333"/>
                <w:sz w:val="20"/>
                <w:szCs w:val="20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 xml:space="preserve"> контактный телефон: __________________________</w:t>
            </w:r>
          </w:p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  <w:r w:rsidRPr="008A60AE"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  <w:t xml:space="preserve"> адрес электронной почты_______________________</w:t>
            </w:r>
          </w:p>
        </w:tc>
      </w:tr>
      <w:tr w:rsidR="00400216" w:rsidRPr="008A60AE" w:rsidTr="00B948CB">
        <w:tc>
          <w:tcPr>
            <w:tcW w:w="5770" w:type="dxa"/>
          </w:tcPr>
          <w:p w:rsidR="00400216" w:rsidRPr="008A60AE" w:rsidRDefault="00400216" w:rsidP="00B948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eastAsia="Times New Roman" w:hAnsi="Times New Roman CYR" w:cs="Times New Roman CYR"/>
                <w:color w:val="333333"/>
                <w:szCs w:val="28"/>
                <w:lang w:eastAsia="ru-RU"/>
              </w:rPr>
            </w:pPr>
          </w:p>
        </w:tc>
      </w:tr>
    </w:tbl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left="3969" w:firstLine="720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br w:type="textWrapping" w:clear="all"/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center"/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  <w:t xml:space="preserve">ЗАЯВЛЕНИЕ </w:t>
      </w:r>
      <w:r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center"/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  <w:t xml:space="preserve">об участии в конкурсе по отбору кандидатур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 должность главы Печенгского муниципального округа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center"/>
        <w:rPr>
          <w:rFonts w:ascii="Times New Roman CYR" w:eastAsia="Arial CYR" w:hAnsi="Times New Roman CYR" w:cs="Times New Roman CYR"/>
          <w:b/>
          <w:bCs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Мурманской области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 xml:space="preserve">Я, _____________________________________________________________________,        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 CYR" w:eastAsia="Calibri" w:hAnsi="Times New Roman CYR" w:cs="Times New Roman CYR"/>
          <w:sz w:val="20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 xml:space="preserve">                                                     </w:t>
      </w:r>
      <w:r w:rsidRPr="008A60AE">
        <w:rPr>
          <w:rFonts w:ascii="Times New Roman CYR" w:eastAsia="Calibri" w:hAnsi="Times New Roman CYR" w:cs="Times New Roman CYR"/>
          <w:sz w:val="20"/>
          <w:szCs w:val="24"/>
          <w:lang w:eastAsia="ru-RU"/>
        </w:rPr>
        <w:t xml:space="preserve">фамилия, имя, отчество)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 xml:space="preserve">представляю прилагаемые документы для участия в конкурсе по отбору кандидатур на должность главы Печенгского муниципального округа Мурманской области. </w:t>
      </w:r>
    </w:p>
    <w:p w:rsidR="00400216" w:rsidRPr="008A60AE" w:rsidRDefault="00400216" w:rsidP="00400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Arial CYR" w:hAnsi="Courier New" w:cs="Courier New"/>
          <w:sz w:val="24"/>
          <w:szCs w:val="24"/>
          <w:lang w:eastAsia="ru-RU"/>
        </w:rPr>
      </w:pPr>
      <w:r w:rsidRPr="008A60AE">
        <w:rPr>
          <w:rFonts w:ascii="Times New Roman" w:eastAsia="Arial CYR" w:hAnsi="Times New Roman" w:cs="Times New Roman"/>
          <w:sz w:val="24"/>
          <w:szCs w:val="24"/>
          <w:lang w:eastAsia="ru-RU"/>
        </w:rPr>
        <w:tab/>
        <w:t xml:space="preserve">С ограничениями, препятствующими регистрации меня кандидатом на должность главы муниципального образования, </w:t>
      </w:r>
      <w:proofErr w:type="gramStart"/>
      <w:r w:rsidRPr="008A60AE">
        <w:rPr>
          <w:rFonts w:ascii="Times New Roman" w:eastAsia="Arial CYR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8A60AE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 (ознакомлена).</w:t>
      </w:r>
      <w:r w:rsidRPr="008A60AE">
        <w:rPr>
          <w:rFonts w:ascii="Courier New" w:eastAsia="Arial CYR" w:hAnsi="Courier New" w:cs="Courier New"/>
          <w:sz w:val="24"/>
          <w:szCs w:val="24"/>
          <w:lang w:eastAsia="ru-RU"/>
        </w:rPr>
        <w:tab/>
      </w:r>
    </w:p>
    <w:p w:rsidR="00400216" w:rsidRPr="008A60AE" w:rsidRDefault="00400216" w:rsidP="00400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6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</w:t>
      </w:r>
    </w:p>
    <w:p w:rsidR="00400216" w:rsidRPr="008A60AE" w:rsidRDefault="00400216" w:rsidP="00400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Arial CYR" w:hAnsi="Courier New" w:cs="Courier New"/>
          <w:i/>
          <w:sz w:val="20"/>
          <w:szCs w:val="20"/>
          <w:lang w:eastAsia="ru-RU"/>
        </w:rPr>
      </w:pPr>
      <w:r w:rsidRPr="008A60A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указываются сведения о наличии или отсутствии судимости гражданина, а если судимость снята или погашена, - также сведения о дате снятия или погашения судимости; 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 xml:space="preserve">В случае избрания на должность главы Печенгского муниципального округа Мурманской области обязуюсь </w:t>
      </w: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прекратить деятельность, несовместимую с замещением указанной должности.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>Решение о результатах конкурса прошу сообщить по адресу: __________________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14" w:lineRule="auto"/>
        <w:ind w:firstLine="720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>______________________________________________________________________.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Arial CYR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>К заявлению прилагаются: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копия паспорта (иной заменяющий его документ);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копия трудовой книжки, </w:t>
      </w:r>
      <w:r w:rsidRPr="008A60AE">
        <w:rPr>
          <w:rFonts w:ascii="Times New Roman CYR" w:eastAsia="Arial CYR" w:hAnsi="Times New Roman CYR" w:cs="Times New Roman CYR"/>
          <w:sz w:val="24"/>
          <w:szCs w:val="24"/>
          <w:lang w:eastAsia="ru-RU"/>
        </w:rPr>
        <w:t>заверенная нотариально (кадровой службой по месту работы</w:t>
      </w: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(службы), иные документы, подтверждающие трудовую (служебную) деятельность;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копия документа об образовании;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4) </w:t>
      </w:r>
      <w:r w:rsidRPr="008A60A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документ, подтверждающий </w:t>
      </w: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направление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моих супруги (супруга),  несовершеннолетних детей по форме, утверждённой Указом Президента Российской Федерации от 23.06.2014 № 460,  Губернатору Мурманской области;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уведомление о том, что гражданин, его супруга (супруг), несовершеннолетние дети не имеют счета (вклады), не хранят наличные денежные средства и ценности в иностранных банках, расположенных за пределами территории Российской Федерации, не владеют и (или) не пользуются иностранными финансовыми инструментами;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color w:val="333333"/>
          <w:sz w:val="24"/>
          <w:szCs w:val="24"/>
          <w:lang w:eastAsia="ru-RU"/>
        </w:rPr>
        <w:t xml:space="preserve">6) </w:t>
      </w: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согласие на обработку персональных данных.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400216" w:rsidRPr="008A60AE" w:rsidRDefault="00400216" w:rsidP="004002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A60A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Дата                                                      Подпись                            Расшифровка подписи</w:t>
      </w:r>
    </w:p>
    <w:p w:rsidR="00400216" w:rsidRDefault="00400216" w:rsidP="00400216"/>
    <w:p w:rsidR="00491F4B" w:rsidRDefault="00491F4B">
      <w:bookmarkStart w:id="0" w:name="_GoBack"/>
      <w:bookmarkEnd w:id="0"/>
    </w:p>
    <w:sectPr w:rsidR="00491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16"/>
    <w:rsid w:val="00400216"/>
    <w:rsid w:val="0049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unhideWhenUsed/>
    <w:rsid w:val="0040021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00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unhideWhenUsed/>
    <w:rsid w:val="0040021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00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mironenko</dc:creator>
  <cp:lastModifiedBy>mironenko</cp:lastModifiedBy>
  <cp:revision>1</cp:revision>
  <dcterms:created xsi:type="dcterms:W3CDTF">2020-10-02T13:30:00Z</dcterms:created>
  <dcterms:modified xsi:type="dcterms:W3CDTF">2020-10-02T13:30:00Z</dcterms:modified>
</cp:coreProperties>
</file>