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4A1" w:rsidRPr="000F24A1" w:rsidRDefault="00027DE0" w:rsidP="000F24A1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</w:pPr>
      <w:r w:rsidRPr="000F24A1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="000F24A1" w:rsidRPr="000F24A1">
        <w:rPr>
          <w:rFonts w:ascii="Times New Roman" w:eastAsia="Times New Roman" w:hAnsi="Times New Roman" w:cs="Times New Roman"/>
          <w:sz w:val="28"/>
          <w:szCs w:val="28"/>
        </w:rPr>
        <w:instrText xml:space="preserve"> HYPERLINK "https://aleksraion.ru/files/2019/Dooma/october/konkurs/Polozhenie_o_poryadke_provedeniya_konkursa_po_otboru_kandidatur_na_glavu_okruga.pdf" \l "page=1" \o "Страница 1" </w:instrText>
      </w:r>
      <w:r w:rsidRPr="000F24A1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</w:p>
    <w:p w:rsidR="000F24A1" w:rsidRPr="000F24A1" w:rsidRDefault="00027DE0" w:rsidP="000F24A1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</w:pPr>
      <w:r w:rsidRPr="000F24A1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 w:rsidR="000F24A1" w:rsidRPr="000F24A1">
        <w:rPr>
          <w:rFonts w:asciiTheme="minorHAnsi" w:eastAsiaTheme="minorHAnsi" w:hAnsiTheme="minorHAnsi" w:cstheme="minorBidi"/>
          <w:b/>
          <w:noProof/>
          <w:sz w:val="22"/>
          <w:szCs w:val="22"/>
        </w:rPr>
        <w:drawing>
          <wp:inline distT="0" distB="0" distL="0" distR="0">
            <wp:extent cx="609600" cy="742950"/>
            <wp:effectExtent l="19050" t="0" r="0" b="0"/>
            <wp:docPr id="2" name="Рисунок 7" descr="Описание: №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Описание: №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24A1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="000F24A1" w:rsidRPr="000F24A1">
        <w:rPr>
          <w:rFonts w:ascii="Times New Roman" w:eastAsia="Times New Roman" w:hAnsi="Times New Roman" w:cs="Times New Roman"/>
          <w:sz w:val="28"/>
          <w:szCs w:val="28"/>
        </w:rPr>
        <w:instrText xml:space="preserve"> HYPERLINK "https://aleksraion.ru/files/2019/Dooma/october/konkurs/Polozhenie_o_poryadke_provedeniya_konkursa_po_otboru_kandidatur_na_glavu_okruga.pdf" \l "page=2" \o "Страница 2" </w:instrText>
      </w:r>
      <w:r w:rsidRPr="000F24A1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</w:p>
    <w:p w:rsidR="000F24A1" w:rsidRPr="000F24A1" w:rsidRDefault="00027DE0" w:rsidP="000F24A1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</w:pPr>
      <w:r w:rsidRPr="000F24A1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 w:rsidRPr="000F24A1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="000F24A1" w:rsidRPr="000F24A1">
        <w:rPr>
          <w:rFonts w:ascii="Times New Roman" w:eastAsia="Times New Roman" w:hAnsi="Times New Roman" w:cs="Times New Roman"/>
          <w:sz w:val="28"/>
          <w:szCs w:val="28"/>
        </w:rPr>
        <w:instrText xml:space="preserve"> HYPERLINK "https://aleksraion.ru/files/2019/Dooma/october/konkurs/Polozhenie_o_poryadke_provedeniya_konkursa_po_otboru_kandidatur_na_glavu_okruga.pdf" \l "page=3" \o "Страница 3" </w:instrText>
      </w:r>
      <w:r w:rsidRPr="000F24A1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</w:p>
    <w:p w:rsidR="000F24A1" w:rsidRPr="000F24A1" w:rsidRDefault="00027DE0" w:rsidP="000F24A1">
      <w:pPr>
        <w:widowControl/>
        <w:autoSpaceDE/>
        <w:autoSpaceDN/>
        <w:adjustRightInd/>
        <w:ind w:firstLine="0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0F24A1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 w:rsidR="000F24A1" w:rsidRPr="000F24A1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 xml:space="preserve"> </w:t>
      </w:r>
      <w:r w:rsidR="000F24A1" w:rsidRPr="000F24A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СОВЕТ ДЕПУТАТОВ ПЕЧЕНГСКОГО МУНИЦИПАЛЬНОГО ОКРУГА МУРМАНСКОЙ ОБЛАСТИ</w:t>
      </w:r>
    </w:p>
    <w:p w:rsidR="000F24A1" w:rsidRPr="000F24A1" w:rsidRDefault="000F24A1" w:rsidP="000F24A1">
      <w:pPr>
        <w:keepNext/>
        <w:widowControl/>
        <w:autoSpaceDE/>
        <w:autoSpaceDN/>
        <w:adjustRightInd/>
        <w:ind w:firstLine="0"/>
        <w:jc w:val="center"/>
        <w:outlineLvl w:val="0"/>
        <w:rPr>
          <w:rFonts w:ascii="Times New Roman" w:eastAsia="Times New Roman" w:hAnsi="Times New Roman" w:cs="Times New Roman"/>
          <w:b/>
          <w:sz w:val="44"/>
          <w:szCs w:val="44"/>
        </w:rPr>
      </w:pPr>
      <w:r w:rsidRPr="000F24A1">
        <w:rPr>
          <w:rFonts w:ascii="Times New Roman" w:eastAsia="Times New Roman" w:hAnsi="Times New Roman" w:cs="Times New Roman"/>
          <w:b/>
          <w:sz w:val="44"/>
          <w:szCs w:val="44"/>
        </w:rPr>
        <w:t>РЕШЕНИЕ</w:t>
      </w:r>
    </w:p>
    <w:p w:rsidR="000F24A1" w:rsidRPr="000F24A1" w:rsidRDefault="000F24A1" w:rsidP="000F24A1">
      <w:pPr>
        <w:widowControl/>
        <w:autoSpaceDE/>
        <w:autoSpaceDN/>
        <w:adjustRightInd/>
        <w:ind w:firstLine="0"/>
        <w:rPr>
          <w:rFonts w:ascii="Times New Roman" w:eastAsiaTheme="minorHAnsi" w:hAnsi="Times New Roman" w:cs="Times New Roman"/>
          <w:b/>
          <w:i/>
          <w:sz w:val="22"/>
          <w:szCs w:val="22"/>
          <w:lang w:eastAsia="en-US"/>
        </w:rPr>
      </w:pPr>
    </w:p>
    <w:p w:rsidR="000F24A1" w:rsidRPr="000F24A1" w:rsidRDefault="000F24A1" w:rsidP="000F24A1">
      <w:pPr>
        <w:widowControl/>
        <w:autoSpaceDE/>
        <w:autoSpaceDN/>
        <w:adjustRightInd/>
        <w:ind w:firstLine="0"/>
        <w:rPr>
          <w:rFonts w:ascii="Times New Roman" w:eastAsiaTheme="minorHAnsi" w:hAnsi="Times New Roman" w:cs="Times New Roman"/>
          <w:b/>
          <w:i/>
          <w:sz w:val="22"/>
          <w:szCs w:val="22"/>
          <w:lang w:eastAsia="en-US"/>
        </w:rPr>
      </w:pPr>
      <w:r w:rsidRPr="000F24A1">
        <w:rPr>
          <w:rFonts w:ascii="Times New Roman" w:eastAsiaTheme="minorHAnsi" w:hAnsi="Times New Roman" w:cs="Times New Roman"/>
          <w:b/>
          <w:i/>
          <w:sz w:val="22"/>
          <w:szCs w:val="22"/>
          <w:lang w:eastAsia="en-US"/>
        </w:rPr>
        <w:t xml:space="preserve">от </w:t>
      </w:r>
      <w:r w:rsidR="00A055D9">
        <w:rPr>
          <w:rFonts w:ascii="Times New Roman" w:eastAsiaTheme="minorHAnsi" w:hAnsi="Times New Roman" w:cs="Times New Roman"/>
          <w:b/>
          <w:i/>
          <w:sz w:val="22"/>
          <w:szCs w:val="22"/>
          <w:lang w:eastAsia="en-US"/>
        </w:rPr>
        <w:t>29.09.2020</w:t>
      </w:r>
      <w:r w:rsidRPr="000F24A1">
        <w:rPr>
          <w:rFonts w:ascii="Times New Roman" w:eastAsiaTheme="minorHAnsi" w:hAnsi="Times New Roman" w:cs="Times New Roman"/>
          <w:b/>
          <w:i/>
          <w:sz w:val="22"/>
          <w:szCs w:val="22"/>
          <w:lang w:eastAsia="en-US"/>
        </w:rPr>
        <w:t xml:space="preserve">                                          </w:t>
      </w:r>
      <w:r w:rsidR="008F74CD">
        <w:rPr>
          <w:rFonts w:ascii="Times New Roman" w:eastAsiaTheme="minorHAnsi" w:hAnsi="Times New Roman" w:cs="Times New Roman"/>
          <w:b/>
          <w:i/>
          <w:sz w:val="22"/>
          <w:szCs w:val="22"/>
          <w:lang w:eastAsia="en-US"/>
        </w:rPr>
        <w:t xml:space="preserve">         </w:t>
      </w:r>
      <w:r w:rsidRPr="000F24A1">
        <w:rPr>
          <w:rFonts w:ascii="Times New Roman" w:eastAsiaTheme="minorHAnsi" w:hAnsi="Times New Roman" w:cs="Times New Roman"/>
          <w:b/>
          <w:i/>
          <w:sz w:val="22"/>
          <w:szCs w:val="22"/>
          <w:lang w:eastAsia="en-US"/>
        </w:rPr>
        <w:t xml:space="preserve"> </w:t>
      </w:r>
      <w:r w:rsidR="00A055D9">
        <w:rPr>
          <w:rFonts w:ascii="Times New Roman" w:eastAsiaTheme="minorHAnsi" w:hAnsi="Times New Roman" w:cs="Times New Roman"/>
          <w:b/>
          <w:i/>
          <w:sz w:val="22"/>
          <w:szCs w:val="22"/>
          <w:lang w:eastAsia="en-US"/>
        </w:rPr>
        <w:t xml:space="preserve">   </w:t>
      </w:r>
      <w:r w:rsidRPr="000F24A1">
        <w:rPr>
          <w:rFonts w:ascii="Times New Roman" w:eastAsiaTheme="minorHAnsi" w:hAnsi="Times New Roman" w:cs="Times New Roman"/>
          <w:b/>
          <w:i/>
          <w:sz w:val="22"/>
          <w:szCs w:val="22"/>
          <w:lang w:eastAsia="en-US"/>
        </w:rPr>
        <w:t xml:space="preserve">  № </w:t>
      </w:r>
      <w:r w:rsidR="00A055D9">
        <w:rPr>
          <w:rFonts w:ascii="Times New Roman" w:eastAsiaTheme="minorHAnsi" w:hAnsi="Times New Roman" w:cs="Times New Roman"/>
          <w:b/>
          <w:i/>
          <w:sz w:val="22"/>
          <w:szCs w:val="22"/>
          <w:lang w:eastAsia="en-US"/>
        </w:rPr>
        <w:t>17</w:t>
      </w:r>
      <w:r w:rsidRPr="000F24A1">
        <w:rPr>
          <w:rFonts w:ascii="Times New Roman" w:eastAsiaTheme="minorHAnsi" w:hAnsi="Times New Roman" w:cs="Times New Roman"/>
          <w:b/>
          <w:i/>
          <w:sz w:val="22"/>
          <w:szCs w:val="22"/>
          <w:lang w:eastAsia="en-US"/>
        </w:rPr>
        <w:t xml:space="preserve">                                                              п. Никель</w:t>
      </w:r>
    </w:p>
    <w:p w:rsidR="000F24A1" w:rsidRPr="000F24A1" w:rsidRDefault="000F24A1" w:rsidP="000F24A1">
      <w:pPr>
        <w:widowControl/>
        <w:tabs>
          <w:tab w:val="left" w:pos="0"/>
          <w:tab w:val="left" w:pos="4962"/>
        </w:tabs>
        <w:autoSpaceDE/>
        <w:autoSpaceDN/>
        <w:adjustRightInd/>
        <w:spacing w:before="120"/>
        <w:ind w:right="4960" w:firstLine="0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681"/>
        <w:gridCol w:w="1560"/>
        <w:gridCol w:w="4398"/>
      </w:tblGrid>
      <w:tr w:rsidR="000F24A1" w:rsidRPr="000F24A1" w:rsidTr="00E73062">
        <w:tc>
          <w:tcPr>
            <w:tcW w:w="5241" w:type="dxa"/>
            <w:gridSpan w:val="2"/>
          </w:tcPr>
          <w:p w:rsidR="000F24A1" w:rsidRPr="000F24A1" w:rsidRDefault="000F24A1" w:rsidP="000F24A1">
            <w:pPr>
              <w:widowControl/>
              <w:autoSpaceDE/>
              <w:autoSpaceDN/>
              <w:adjustRightInd/>
              <w:ind w:firstLine="0"/>
              <w:rPr>
                <w:rFonts w:ascii="Times New Roman" w:eastAsiaTheme="minorHAnsi" w:hAnsi="Times New Roman" w:cs="Times New Roman"/>
                <w:lang w:eastAsia="en-US"/>
              </w:rPr>
            </w:pPr>
            <w:r w:rsidRPr="000F24A1">
              <w:rPr>
                <w:rFonts w:ascii="Times New Roman" w:eastAsiaTheme="minorHAnsi" w:hAnsi="Times New Roman" w:cs="Times New Roman"/>
                <w:lang w:eastAsia="en-US"/>
              </w:rPr>
              <w:t>Об утверждении Положения о порядке проведения к</w:t>
            </w:r>
            <w:r w:rsidR="001C5768">
              <w:rPr>
                <w:rFonts w:ascii="Times New Roman" w:eastAsiaTheme="minorHAnsi" w:hAnsi="Times New Roman" w:cs="Times New Roman"/>
                <w:lang w:eastAsia="en-US"/>
              </w:rPr>
              <w:t>онкурса на замещение должности г</w:t>
            </w:r>
            <w:r w:rsidRPr="000F24A1">
              <w:rPr>
                <w:rFonts w:ascii="Times New Roman" w:eastAsiaTheme="minorHAnsi" w:hAnsi="Times New Roman" w:cs="Times New Roman"/>
                <w:lang w:eastAsia="en-US"/>
              </w:rPr>
              <w:t>лавы муниципального образования Печенгский муниципальный округ Мурманской области</w:t>
            </w:r>
            <w:r w:rsidR="00E601A5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bookmarkStart w:id="0" w:name="_GoBack"/>
            <w:bookmarkEnd w:id="0"/>
          </w:p>
          <w:p w:rsidR="000F24A1" w:rsidRPr="000F24A1" w:rsidRDefault="000F24A1" w:rsidP="000F24A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4398" w:type="dxa"/>
          </w:tcPr>
          <w:p w:rsidR="000F24A1" w:rsidRPr="000F24A1" w:rsidRDefault="00E601A5" w:rsidP="000F24A1">
            <w:pPr>
              <w:widowControl/>
              <w:tabs>
                <w:tab w:val="left" w:pos="0"/>
                <w:tab w:val="left" w:pos="4962"/>
              </w:tabs>
              <w:autoSpaceDE/>
              <w:autoSpaceDN/>
              <w:adjustRightInd/>
              <w:spacing w:before="120"/>
              <w:ind w:firstLine="0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</w:p>
        </w:tc>
      </w:tr>
      <w:tr w:rsidR="000F24A1" w:rsidRPr="000F24A1" w:rsidTr="00E73062">
        <w:tc>
          <w:tcPr>
            <w:tcW w:w="3681" w:type="dxa"/>
          </w:tcPr>
          <w:p w:rsidR="000F24A1" w:rsidRPr="000F24A1" w:rsidRDefault="000F24A1" w:rsidP="000F24A1">
            <w:pPr>
              <w:widowControl/>
              <w:autoSpaceDE/>
              <w:autoSpaceDN/>
              <w:adjustRightInd/>
              <w:ind w:firstLine="0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5958" w:type="dxa"/>
            <w:gridSpan w:val="2"/>
          </w:tcPr>
          <w:p w:rsidR="000F24A1" w:rsidRPr="000F24A1" w:rsidRDefault="000F24A1" w:rsidP="000F24A1">
            <w:pPr>
              <w:widowControl/>
              <w:ind w:firstLine="0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77445" w:rsidRPr="00277445" w:rsidRDefault="00277445" w:rsidP="00277445">
      <w:pPr>
        <w:ind w:firstLine="709"/>
        <w:rPr>
          <w:rFonts w:ascii="Times New Roman" w:eastAsia="Times New Roman" w:hAnsi="Times New Roman" w:cs="Times New Roman"/>
        </w:rPr>
      </w:pPr>
      <w:r w:rsidRPr="00277445">
        <w:rPr>
          <w:rFonts w:ascii="Times New Roman" w:eastAsia="Times New Roman" w:hAnsi="Times New Roman" w:cs="Times New Roman"/>
        </w:rPr>
        <w:t xml:space="preserve">В соответствии с частью 2.1 статьи 36, частью 2 статьи 47 Федерального закона от 06 октября 2003 г. № 131- ФЗ «Об общих принципах организации местного самоуправления в Российской Федерации» </w:t>
      </w:r>
    </w:p>
    <w:p w:rsidR="006D3314" w:rsidRDefault="006D3314" w:rsidP="000F24A1">
      <w:pPr>
        <w:widowControl/>
        <w:ind w:firstLine="709"/>
        <w:rPr>
          <w:rFonts w:ascii="Times New Roman" w:eastAsiaTheme="minorHAnsi" w:hAnsi="Times New Roman" w:cs="Times New Roman"/>
          <w:lang w:eastAsia="en-US"/>
        </w:rPr>
      </w:pPr>
    </w:p>
    <w:p w:rsidR="000F24A1" w:rsidRPr="00277445" w:rsidRDefault="000F24A1" w:rsidP="000F24A1">
      <w:pPr>
        <w:widowControl/>
        <w:ind w:firstLine="709"/>
        <w:rPr>
          <w:rFonts w:ascii="Times New Roman" w:eastAsiaTheme="minorHAnsi" w:hAnsi="Times New Roman" w:cs="Times New Roman"/>
          <w:lang w:eastAsia="en-US"/>
        </w:rPr>
      </w:pPr>
      <w:r w:rsidRPr="00277445">
        <w:rPr>
          <w:rFonts w:ascii="Times New Roman" w:eastAsiaTheme="minorHAnsi" w:hAnsi="Times New Roman" w:cs="Times New Roman"/>
          <w:lang w:eastAsia="en-US"/>
        </w:rPr>
        <w:t>Совет депутатов Печенгского муниципального округа</w:t>
      </w:r>
      <w:r w:rsidR="00E6039A">
        <w:rPr>
          <w:rFonts w:ascii="Times New Roman" w:eastAsiaTheme="minorHAnsi" w:hAnsi="Times New Roman" w:cs="Times New Roman"/>
          <w:lang w:eastAsia="en-US"/>
        </w:rPr>
        <w:t xml:space="preserve"> </w:t>
      </w:r>
    </w:p>
    <w:p w:rsidR="000F24A1" w:rsidRPr="000F24A1" w:rsidRDefault="000F24A1" w:rsidP="000F24A1">
      <w:pPr>
        <w:widowControl/>
        <w:ind w:firstLine="709"/>
        <w:rPr>
          <w:rFonts w:ascii="Times New Roman" w:eastAsiaTheme="minorHAnsi" w:hAnsi="Times New Roman" w:cs="Times New Roman"/>
          <w:lang w:eastAsia="en-US"/>
        </w:rPr>
      </w:pPr>
    </w:p>
    <w:p w:rsidR="000F24A1" w:rsidRPr="000F24A1" w:rsidRDefault="000F24A1" w:rsidP="000F24A1">
      <w:pPr>
        <w:widowControl/>
        <w:ind w:firstLine="709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proofErr w:type="gramStart"/>
      <w:r w:rsidRPr="000F24A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</w:t>
      </w:r>
      <w:proofErr w:type="gramEnd"/>
      <w:r w:rsidR="006D331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0F24A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Е</w:t>
      </w:r>
      <w:r w:rsidR="006D331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0F24A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Ш</w:t>
      </w:r>
      <w:r w:rsidR="006D331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0F24A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И</w:t>
      </w:r>
      <w:r w:rsidR="006D331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Pr="000F24A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Л</w:t>
      </w:r>
      <w:r w:rsidRPr="000F24A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:</w:t>
      </w:r>
    </w:p>
    <w:p w:rsidR="000F24A1" w:rsidRPr="000F24A1" w:rsidRDefault="000F24A1" w:rsidP="000F24A1">
      <w:pPr>
        <w:widowControl/>
        <w:autoSpaceDE/>
        <w:autoSpaceDN/>
        <w:adjustRightInd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77445" w:rsidRPr="00277445" w:rsidRDefault="00277445" w:rsidP="00277445">
      <w:pPr>
        <w:ind w:firstLine="709"/>
        <w:rPr>
          <w:rFonts w:ascii="Times New Roman" w:eastAsia="Times New Roman" w:hAnsi="Times New Roman" w:cs="Times New Roman"/>
        </w:rPr>
      </w:pPr>
      <w:r w:rsidRPr="00277445">
        <w:rPr>
          <w:rFonts w:ascii="Times New Roman" w:eastAsia="Times New Roman" w:hAnsi="Times New Roman" w:cs="Times New Roman"/>
        </w:rPr>
        <w:t xml:space="preserve">1. Утвердить Положение о порядке проведения конкурса на </w:t>
      </w:r>
      <w:r>
        <w:rPr>
          <w:rFonts w:ascii="Times New Roman" w:eastAsia="Times New Roman" w:hAnsi="Times New Roman" w:cs="Times New Roman"/>
        </w:rPr>
        <w:t xml:space="preserve">замещение </w:t>
      </w:r>
      <w:r w:rsidRPr="00277445">
        <w:rPr>
          <w:rFonts w:ascii="Times New Roman" w:eastAsia="Times New Roman" w:hAnsi="Times New Roman" w:cs="Times New Roman"/>
        </w:rPr>
        <w:t>должност</w:t>
      </w:r>
      <w:r>
        <w:rPr>
          <w:rFonts w:ascii="Times New Roman" w:eastAsia="Times New Roman" w:hAnsi="Times New Roman" w:cs="Times New Roman"/>
        </w:rPr>
        <w:t>и</w:t>
      </w:r>
      <w:r w:rsidR="001C5768">
        <w:rPr>
          <w:rFonts w:ascii="Times New Roman" w:eastAsia="Times New Roman" w:hAnsi="Times New Roman" w:cs="Times New Roman"/>
        </w:rPr>
        <w:t xml:space="preserve"> г</w:t>
      </w:r>
      <w:r w:rsidRPr="00277445">
        <w:rPr>
          <w:rFonts w:ascii="Times New Roman" w:eastAsia="Times New Roman" w:hAnsi="Times New Roman" w:cs="Times New Roman"/>
        </w:rPr>
        <w:t xml:space="preserve">лавы </w:t>
      </w:r>
      <w:r w:rsidR="006D3314">
        <w:rPr>
          <w:rFonts w:ascii="Times New Roman" w:eastAsia="Times New Roman" w:hAnsi="Times New Roman" w:cs="Times New Roman"/>
        </w:rPr>
        <w:t xml:space="preserve">муниципального образования </w:t>
      </w:r>
      <w:r w:rsidRPr="00277445">
        <w:rPr>
          <w:rFonts w:ascii="Times New Roman" w:eastAsia="Times New Roman" w:hAnsi="Times New Roman" w:cs="Times New Roman"/>
        </w:rPr>
        <w:t>Печенгск</w:t>
      </w:r>
      <w:r w:rsidR="006D3314">
        <w:rPr>
          <w:rFonts w:ascii="Times New Roman" w:eastAsia="Times New Roman" w:hAnsi="Times New Roman" w:cs="Times New Roman"/>
        </w:rPr>
        <w:t>ий</w:t>
      </w:r>
      <w:r w:rsidRPr="00277445">
        <w:rPr>
          <w:rFonts w:ascii="Times New Roman" w:eastAsia="Times New Roman" w:hAnsi="Times New Roman" w:cs="Times New Roman"/>
        </w:rPr>
        <w:t xml:space="preserve"> муниципальн</w:t>
      </w:r>
      <w:r w:rsidR="006D3314">
        <w:rPr>
          <w:rFonts w:ascii="Times New Roman" w:eastAsia="Times New Roman" w:hAnsi="Times New Roman" w:cs="Times New Roman"/>
        </w:rPr>
        <w:t>ый</w:t>
      </w:r>
      <w:r w:rsidRPr="00277445">
        <w:rPr>
          <w:rFonts w:ascii="Times New Roman" w:eastAsia="Times New Roman" w:hAnsi="Times New Roman" w:cs="Times New Roman"/>
        </w:rPr>
        <w:t xml:space="preserve"> округ </w:t>
      </w:r>
      <w:r w:rsidR="00B44316">
        <w:rPr>
          <w:rFonts w:ascii="Times New Roman" w:eastAsia="Times New Roman" w:hAnsi="Times New Roman" w:cs="Times New Roman"/>
        </w:rPr>
        <w:t xml:space="preserve">Мурманской области </w:t>
      </w:r>
      <w:r w:rsidRPr="00277445">
        <w:rPr>
          <w:rFonts w:ascii="Times New Roman" w:eastAsia="Times New Roman" w:hAnsi="Times New Roman" w:cs="Times New Roman"/>
        </w:rPr>
        <w:t>согласно приложению.</w:t>
      </w:r>
    </w:p>
    <w:p w:rsidR="00277445" w:rsidRPr="00F1323D" w:rsidRDefault="00277445" w:rsidP="00277445">
      <w:pPr>
        <w:pStyle w:val="af"/>
        <w:spacing w:after="0"/>
        <w:ind w:firstLine="709"/>
        <w:jc w:val="both"/>
      </w:pPr>
      <w:r w:rsidRPr="00277445">
        <w:t xml:space="preserve">2. </w:t>
      </w:r>
      <w:r w:rsidRPr="00F1323D">
        <w:t>Настоящее решение вступает в силу со дня его опубликования в газете «Печенга» и подлежит размещению на сайте http://pechengamr.gov-murman.ru/.</w:t>
      </w:r>
    </w:p>
    <w:p w:rsidR="000F24A1" w:rsidRPr="00277445" w:rsidRDefault="000F24A1" w:rsidP="00277445">
      <w:pPr>
        <w:ind w:firstLine="709"/>
        <w:rPr>
          <w:rFonts w:ascii="Times New Roman" w:eastAsia="Calibri" w:hAnsi="Times New Roman" w:cs="Times New Roman"/>
          <w:lang w:eastAsia="en-US"/>
        </w:rPr>
      </w:pPr>
    </w:p>
    <w:tbl>
      <w:tblPr>
        <w:tblW w:w="963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00"/>
        <w:gridCol w:w="720"/>
        <w:gridCol w:w="4716"/>
      </w:tblGrid>
      <w:tr w:rsidR="000F24A1" w:rsidRPr="000F24A1" w:rsidTr="006D3314">
        <w:trPr>
          <w:trHeight w:val="446"/>
        </w:trPr>
        <w:tc>
          <w:tcPr>
            <w:tcW w:w="4200" w:type="dxa"/>
          </w:tcPr>
          <w:p w:rsidR="000F24A1" w:rsidRPr="000F24A1" w:rsidRDefault="000F24A1" w:rsidP="00277445">
            <w:pPr>
              <w:ind w:firstLine="709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720" w:type="dxa"/>
          </w:tcPr>
          <w:p w:rsidR="000F24A1" w:rsidRPr="000F24A1" w:rsidRDefault="000F24A1" w:rsidP="000F24A1">
            <w:pPr>
              <w:widowControl/>
              <w:autoSpaceDE/>
              <w:autoSpaceDN/>
              <w:adjustRightInd/>
              <w:ind w:firstLine="0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4716" w:type="dxa"/>
          </w:tcPr>
          <w:p w:rsidR="000F24A1" w:rsidRPr="000F24A1" w:rsidRDefault="000F24A1" w:rsidP="000F24A1">
            <w:pPr>
              <w:widowControl/>
              <w:autoSpaceDE/>
              <w:autoSpaceDN/>
              <w:adjustRightInd/>
              <w:ind w:firstLine="0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0F24A1" w:rsidRPr="000F24A1" w:rsidTr="00E73062">
        <w:tc>
          <w:tcPr>
            <w:tcW w:w="4200" w:type="dxa"/>
          </w:tcPr>
          <w:p w:rsidR="000F24A1" w:rsidRPr="000F24A1" w:rsidRDefault="000F24A1" w:rsidP="000F24A1">
            <w:pPr>
              <w:widowControl/>
              <w:autoSpaceDE/>
              <w:autoSpaceDN/>
              <w:adjustRightInd/>
              <w:ind w:firstLine="0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720" w:type="dxa"/>
          </w:tcPr>
          <w:p w:rsidR="000F24A1" w:rsidRPr="000F24A1" w:rsidRDefault="000F24A1" w:rsidP="000F24A1">
            <w:pPr>
              <w:widowControl/>
              <w:autoSpaceDE/>
              <w:autoSpaceDN/>
              <w:adjustRightInd/>
              <w:ind w:firstLine="0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4716" w:type="dxa"/>
          </w:tcPr>
          <w:p w:rsidR="000F24A1" w:rsidRPr="000F24A1" w:rsidRDefault="000F24A1" w:rsidP="000F24A1">
            <w:pPr>
              <w:widowControl/>
              <w:autoSpaceDE/>
              <w:autoSpaceDN/>
              <w:adjustRightInd/>
              <w:ind w:firstLine="0"/>
              <w:rPr>
                <w:rFonts w:ascii="Calibri" w:eastAsia="Calibri" w:hAnsi="Calibri" w:cs="Times New Roman"/>
                <w:lang w:eastAsia="en-US"/>
              </w:rPr>
            </w:pPr>
          </w:p>
        </w:tc>
      </w:tr>
    </w:tbl>
    <w:p w:rsidR="000F24A1" w:rsidRPr="000F24A1" w:rsidRDefault="000F24A1" w:rsidP="000F24A1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</w:rPr>
      </w:pPr>
      <w:r w:rsidRPr="000F24A1">
        <w:rPr>
          <w:rFonts w:ascii="Times New Roman" w:eastAsia="Times New Roman" w:hAnsi="Times New Roman" w:cs="Times New Roman"/>
        </w:rPr>
        <w:t>Председатель  Совета депутатов</w:t>
      </w:r>
    </w:p>
    <w:p w:rsidR="000F24A1" w:rsidRPr="000F24A1" w:rsidRDefault="000F24A1" w:rsidP="000F24A1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</w:rPr>
      </w:pPr>
      <w:r w:rsidRPr="000F24A1">
        <w:rPr>
          <w:rFonts w:ascii="Times New Roman" w:eastAsia="Times New Roman" w:hAnsi="Times New Roman" w:cs="Times New Roman"/>
        </w:rPr>
        <w:t xml:space="preserve">Печенгского муниципального округа                                                                        </w:t>
      </w:r>
      <w:r w:rsidR="00A055D9">
        <w:rPr>
          <w:rFonts w:ascii="Times New Roman" w:eastAsia="Times New Roman" w:hAnsi="Times New Roman" w:cs="Times New Roman"/>
        </w:rPr>
        <w:t>Л.Н. Черепанова</w:t>
      </w:r>
    </w:p>
    <w:p w:rsidR="000F24A1" w:rsidRPr="000F24A1" w:rsidRDefault="000F24A1" w:rsidP="000F24A1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</w:rPr>
      </w:pPr>
    </w:p>
    <w:p w:rsidR="00A94E64" w:rsidRPr="00F1323D" w:rsidRDefault="00A94E64" w:rsidP="00A94E64">
      <w:pPr>
        <w:tabs>
          <w:tab w:val="left" w:pos="0"/>
        </w:tabs>
        <w:ind w:firstLine="0"/>
      </w:pPr>
      <w:r w:rsidRPr="00F1323D">
        <w:t xml:space="preserve">И.о. главы Печенгского                          </w:t>
      </w:r>
    </w:p>
    <w:p w:rsidR="000F24A1" w:rsidRDefault="00A94E64" w:rsidP="00A94E64">
      <w:pPr>
        <w:widowControl/>
        <w:autoSpaceDE/>
        <w:autoSpaceDN/>
        <w:adjustRightInd/>
        <w:ind w:firstLine="0"/>
        <w:jc w:val="left"/>
      </w:pPr>
      <w:r w:rsidRPr="00F1323D">
        <w:t>муниципального округа</w:t>
      </w: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</w:t>
      </w:r>
      <w:r w:rsidR="00A055D9">
        <w:rPr>
          <w:rFonts w:ascii="Times New Roman" w:eastAsia="Times New Roman" w:hAnsi="Times New Roman" w:cs="Times New Roman"/>
        </w:rPr>
        <w:t>Л.Н. Черепанова</w:t>
      </w:r>
      <w:r w:rsidR="000F24A1" w:rsidRPr="000F24A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0F24A1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0F24A1" w:rsidRDefault="000F24A1" w:rsidP="008648FC"/>
    <w:p w:rsidR="000F24A1" w:rsidRDefault="000F24A1" w:rsidP="008648FC"/>
    <w:p w:rsidR="000F24A1" w:rsidRDefault="000F24A1" w:rsidP="008648FC"/>
    <w:p w:rsidR="000F24A1" w:rsidRDefault="000F24A1" w:rsidP="008648FC"/>
    <w:p w:rsidR="000F24A1" w:rsidRDefault="000F24A1" w:rsidP="008648FC"/>
    <w:p w:rsidR="000F24A1" w:rsidRDefault="000F24A1" w:rsidP="008648FC"/>
    <w:p w:rsidR="008F74CD" w:rsidRDefault="008F74CD" w:rsidP="008648FC"/>
    <w:p w:rsidR="008F74CD" w:rsidRDefault="008F74CD" w:rsidP="008648FC"/>
    <w:p w:rsidR="008F74CD" w:rsidRDefault="008F74CD" w:rsidP="008648FC"/>
    <w:p w:rsidR="008F74CD" w:rsidRDefault="008F74CD" w:rsidP="008648FC"/>
    <w:p w:rsidR="008F74CD" w:rsidRDefault="008F74CD" w:rsidP="008648FC"/>
    <w:p w:rsidR="000F24A1" w:rsidRDefault="000F24A1" w:rsidP="008648FC"/>
    <w:p w:rsidR="00A94E64" w:rsidRDefault="00A94E64" w:rsidP="008F74CD">
      <w:pPr>
        <w:pStyle w:val="1"/>
        <w:spacing w:before="0" w:after="0"/>
        <w:jc w:val="right"/>
        <w:rPr>
          <w:b w:val="0"/>
        </w:rPr>
      </w:pPr>
      <w:bookmarkStart w:id="1" w:name="sub_1000"/>
    </w:p>
    <w:p w:rsidR="00A94E64" w:rsidRDefault="00A94E64" w:rsidP="008F74CD">
      <w:pPr>
        <w:pStyle w:val="1"/>
        <w:spacing w:before="0" w:after="0"/>
        <w:jc w:val="right"/>
        <w:rPr>
          <w:b w:val="0"/>
        </w:rPr>
      </w:pPr>
    </w:p>
    <w:p w:rsidR="000F24A1" w:rsidRPr="008F74CD" w:rsidRDefault="000F24A1" w:rsidP="008F74CD">
      <w:pPr>
        <w:pStyle w:val="1"/>
        <w:spacing w:before="0" w:after="0"/>
        <w:jc w:val="right"/>
        <w:rPr>
          <w:b w:val="0"/>
        </w:rPr>
      </w:pPr>
      <w:r w:rsidRPr="008F74CD">
        <w:rPr>
          <w:b w:val="0"/>
        </w:rPr>
        <w:t xml:space="preserve">Приложение </w:t>
      </w:r>
    </w:p>
    <w:p w:rsidR="008F74CD" w:rsidRDefault="000F24A1" w:rsidP="000F24A1">
      <w:pPr>
        <w:jc w:val="right"/>
      </w:pPr>
      <w:r>
        <w:t>к решению</w:t>
      </w:r>
      <w:r w:rsidR="008F74CD">
        <w:t xml:space="preserve"> Совета депутатов Печенгского</w:t>
      </w:r>
    </w:p>
    <w:p w:rsidR="000F24A1" w:rsidRPr="000F24A1" w:rsidRDefault="008F74CD" w:rsidP="000F24A1">
      <w:pPr>
        <w:jc w:val="right"/>
      </w:pPr>
      <w:r>
        <w:t xml:space="preserve"> муниципального округа от 29.09.2020 № </w:t>
      </w:r>
      <w:r w:rsidR="00A055D9">
        <w:t>17</w:t>
      </w:r>
    </w:p>
    <w:p w:rsidR="000F24A1" w:rsidRPr="000F24A1" w:rsidRDefault="000F24A1" w:rsidP="000F24A1"/>
    <w:p w:rsidR="008648FC" w:rsidRDefault="008648FC" w:rsidP="008648FC">
      <w:pPr>
        <w:pStyle w:val="1"/>
      </w:pPr>
      <w:r>
        <w:t>Положение</w:t>
      </w:r>
      <w:r>
        <w:br/>
        <w:t>о порядке проведения конкурса на замещение до</w:t>
      </w:r>
      <w:r w:rsidR="001C5768">
        <w:t>лжности г</w:t>
      </w:r>
      <w:r>
        <w:t>лавы муниципального образования Печенгский муниципальный округ Мурманской области</w:t>
      </w:r>
      <w:r>
        <w:br/>
      </w:r>
      <w:bookmarkEnd w:id="1"/>
    </w:p>
    <w:p w:rsidR="008648FC" w:rsidRDefault="008648FC" w:rsidP="008648FC">
      <w:pPr>
        <w:pStyle w:val="1"/>
      </w:pPr>
      <w:bookmarkStart w:id="2" w:name="sub_14"/>
      <w:r>
        <w:t>1. Общие положения</w:t>
      </w:r>
    </w:p>
    <w:bookmarkEnd w:id="2"/>
    <w:p w:rsidR="008648FC" w:rsidRDefault="008648FC" w:rsidP="008648FC"/>
    <w:p w:rsidR="008648FC" w:rsidRPr="0094336A" w:rsidRDefault="008648FC" w:rsidP="00656DBC">
      <w:pPr>
        <w:ind w:firstLine="709"/>
      </w:pPr>
      <w:bookmarkStart w:id="3" w:name="sub_3"/>
      <w:r w:rsidRPr="0094336A">
        <w:t>1.1. Положение о порядке проведения к</w:t>
      </w:r>
      <w:r w:rsidR="001C5768">
        <w:t>онкурса на замещение должности г</w:t>
      </w:r>
      <w:r w:rsidRPr="0094336A">
        <w:t xml:space="preserve">лавы муниципального образования Печенгский муниципальный округ Мурманской области (далее - Положение) разработано в соответствии с </w:t>
      </w:r>
      <w:hyperlink r:id="rId9" w:history="1">
        <w:r w:rsidRPr="0094336A">
          <w:rPr>
            <w:rStyle w:val="a3"/>
            <w:b w:val="0"/>
            <w:color w:val="auto"/>
          </w:rPr>
          <w:t>Федеральным законом</w:t>
        </w:r>
      </w:hyperlink>
      <w:r w:rsidRPr="0094336A">
        <w:t xml:space="preserve"> от 6 октября 2003 года № 131-ФЗ </w:t>
      </w:r>
      <w:r w:rsidR="002935DF">
        <w:t>«</w:t>
      </w:r>
      <w:r w:rsidRPr="0094336A">
        <w:t>Об общих принципах организации местного самоуправления в Российской Федерации</w:t>
      </w:r>
      <w:r w:rsidR="002935DF">
        <w:t>»</w:t>
      </w:r>
      <w:bookmarkStart w:id="4" w:name="sub_9"/>
      <w:bookmarkEnd w:id="3"/>
      <w:r w:rsidRPr="0094336A">
        <w:t>.</w:t>
      </w:r>
    </w:p>
    <w:p w:rsidR="008648FC" w:rsidRDefault="008648FC" w:rsidP="00656DBC">
      <w:pPr>
        <w:widowControl/>
        <w:ind w:firstLine="709"/>
      </w:pPr>
      <w:r>
        <w:t xml:space="preserve">1.2. </w:t>
      </w:r>
      <w:proofErr w:type="gramStart"/>
      <w:r>
        <w:t>Положение регулирует порядок назначения, условия и порядок проведения конкурса по отбору кандидатур на должность главы муниципального образования Печенгский муниципальный округ Мурманской области (далее -</w:t>
      </w:r>
      <w:r w:rsidRPr="00646BEE">
        <w:t xml:space="preserve"> </w:t>
      </w:r>
      <w:r>
        <w:t>глава Печенгского муниципального округа), требования к кандидатам на должность главы Печенгского муниципального округа, а также порядок формирования и организации деятельности комиссии по проведению конкурса по отбору кандидатур на должность</w:t>
      </w:r>
      <w:r w:rsidRPr="00646BEE">
        <w:t xml:space="preserve"> </w:t>
      </w:r>
      <w:r>
        <w:t>главы Печенгского муниципального округа (далее также  – конкурс</w:t>
      </w:r>
      <w:r w:rsidR="008D7352">
        <w:t>, комиссия</w:t>
      </w:r>
      <w:r>
        <w:t xml:space="preserve">).   </w:t>
      </w:r>
      <w:proofErr w:type="gramEnd"/>
    </w:p>
    <w:p w:rsidR="008648FC" w:rsidRDefault="008648FC" w:rsidP="00656DBC">
      <w:pPr>
        <w:widowControl/>
        <w:ind w:firstLine="709"/>
      </w:pPr>
      <w:r>
        <w:t>1.3. Целью проведения конкурса является отбор конкурсной комиссией из общего числа граждан, представивших документы и допущенных к участию в конкурсе, кандидатур для избрания на должность главы Печенгского муниципального округа</w:t>
      </w:r>
      <w:r w:rsidR="00E24D9E">
        <w:t xml:space="preserve"> (далее также -</w:t>
      </w:r>
      <w:r w:rsidR="001A3487">
        <w:t xml:space="preserve"> </w:t>
      </w:r>
      <w:r w:rsidR="00E24D9E">
        <w:t>претенденты).</w:t>
      </w:r>
    </w:p>
    <w:p w:rsidR="008648FC" w:rsidRDefault="008648FC" w:rsidP="00656DBC">
      <w:pPr>
        <w:widowControl/>
        <w:ind w:firstLine="709"/>
      </w:pPr>
      <w:r>
        <w:t>1.4. Основными принципами конкурса являются создание равных условий для участия граждан в конкурсе, объективность оценки и единство требований ко всем гражданам, принимающим участие в конкурсе.</w:t>
      </w:r>
    </w:p>
    <w:p w:rsidR="008648FC" w:rsidRDefault="008648FC" w:rsidP="008648FC"/>
    <w:p w:rsidR="008648FC" w:rsidRDefault="008648FC" w:rsidP="008648FC">
      <w:pPr>
        <w:pStyle w:val="1"/>
      </w:pPr>
      <w:bookmarkStart w:id="5" w:name="sub_29"/>
      <w:bookmarkEnd w:id="4"/>
      <w:r>
        <w:t>2. Порядок назначения Конкурса</w:t>
      </w:r>
    </w:p>
    <w:bookmarkEnd w:id="5"/>
    <w:p w:rsidR="008648FC" w:rsidRDefault="008648FC" w:rsidP="008648FC"/>
    <w:p w:rsidR="008648FC" w:rsidRPr="001A3487" w:rsidRDefault="008648FC" w:rsidP="00656DBC">
      <w:pPr>
        <w:ind w:firstLine="709"/>
        <w:rPr>
          <w:rFonts w:ascii="Times New Roman" w:hAnsi="Times New Roman" w:cs="Times New Roman"/>
        </w:rPr>
      </w:pPr>
      <w:bookmarkStart w:id="6" w:name="sub_20"/>
      <w:r w:rsidRPr="001A3487">
        <w:rPr>
          <w:rFonts w:ascii="Times New Roman" w:hAnsi="Times New Roman" w:cs="Times New Roman"/>
        </w:rPr>
        <w:t xml:space="preserve">2.1. </w:t>
      </w:r>
      <w:r w:rsidRPr="001A3487">
        <w:rPr>
          <w:rFonts w:ascii="Times New Roman" w:hAnsi="Times New Roman" w:cs="Times New Roman"/>
          <w:bCs/>
        </w:rPr>
        <w:t xml:space="preserve">Конкурс по отбору кандидатур на должность главы Печенгского муниципального округа объявляется решением Совета депутатов </w:t>
      </w:r>
      <w:r w:rsidRPr="001A3487">
        <w:rPr>
          <w:rFonts w:ascii="Times New Roman" w:hAnsi="Times New Roman" w:cs="Times New Roman"/>
        </w:rPr>
        <w:t>Печенгского муниципального округа Мурманской области  (далее  – Совет депутатов).</w:t>
      </w:r>
    </w:p>
    <w:p w:rsidR="008648FC" w:rsidRPr="001A3487" w:rsidRDefault="008648FC" w:rsidP="00656DBC">
      <w:pPr>
        <w:ind w:firstLine="709"/>
        <w:rPr>
          <w:rFonts w:ascii="Times New Roman" w:hAnsi="Times New Roman" w:cs="Times New Roman"/>
        </w:rPr>
      </w:pPr>
      <w:r w:rsidRPr="001A3487">
        <w:rPr>
          <w:rFonts w:ascii="Times New Roman" w:hAnsi="Times New Roman" w:cs="Times New Roman"/>
        </w:rPr>
        <w:t>2.2. Решение о проведении Конкурса принимается Советом депутатов:</w:t>
      </w:r>
    </w:p>
    <w:p w:rsidR="008648FC" w:rsidRPr="003231CB" w:rsidRDefault="008648FC" w:rsidP="00656DBC">
      <w:pPr>
        <w:ind w:firstLine="709"/>
        <w:rPr>
          <w:rFonts w:ascii="Times New Roman" w:hAnsi="Times New Roman" w:cs="Times New Roman"/>
        </w:rPr>
      </w:pPr>
      <w:bookmarkStart w:id="7" w:name="sub_15"/>
      <w:bookmarkEnd w:id="6"/>
      <w:r w:rsidRPr="003231CB">
        <w:rPr>
          <w:rFonts w:ascii="Times New Roman" w:hAnsi="Times New Roman" w:cs="Times New Roman"/>
        </w:rPr>
        <w:t>1) не позднее, чем за 50 дней до окончани</w:t>
      </w:r>
      <w:r w:rsidR="00E73062">
        <w:rPr>
          <w:rFonts w:ascii="Times New Roman" w:hAnsi="Times New Roman" w:cs="Times New Roman"/>
        </w:rPr>
        <w:t>я срока, на который был избран г</w:t>
      </w:r>
      <w:r w:rsidRPr="003231CB">
        <w:rPr>
          <w:rFonts w:ascii="Times New Roman" w:hAnsi="Times New Roman" w:cs="Times New Roman"/>
        </w:rPr>
        <w:t>лава Печенгского муниципального округа;</w:t>
      </w:r>
    </w:p>
    <w:p w:rsidR="008648FC" w:rsidRPr="001A3487" w:rsidRDefault="008648FC" w:rsidP="00656DBC">
      <w:pPr>
        <w:ind w:firstLine="709"/>
        <w:rPr>
          <w:rFonts w:ascii="Times New Roman" w:hAnsi="Times New Roman" w:cs="Times New Roman"/>
        </w:rPr>
      </w:pPr>
      <w:bookmarkStart w:id="8" w:name="sub_16"/>
      <w:bookmarkEnd w:id="7"/>
      <w:r w:rsidRPr="003231CB">
        <w:rPr>
          <w:rFonts w:ascii="Times New Roman" w:hAnsi="Times New Roman" w:cs="Times New Roman"/>
        </w:rPr>
        <w:t>2) в случае досрочного прекращения</w:t>
      </w:r>
      <w:r w:rsidR="00E73062">
        <w:rPr>
          <w:rFonts w:ascii="Times New Roman" w:hAnsi="Times New Roman" w:cs="Times New Roman"/>
        </w:rPr>
        <w:t xml:space="preserve"> полномочий г</w:t>
      </w:r>
      <w:r w:rsidRPr="001A3487">
        <w:rPr>
          <w:rFonts w:ascii="Times New Roman" w:hAnsi="Times New Roman" w:cs="Times New Roman"/>
        </w:rPr>
        <w:t>лавы Печенгского муниципального округа - в течение 20 дней</w:t>
      </w:r>
      <w:r w:rsidR="00E73062">
        <w:rPr>
          <w:rFonts w:ascii="Times New Roman" w:hAnsi="Times New Roman" w:cs="Times New Roman"/>
        </w:rPr>
        <w:t xml:space="preserve"> со дня прекращения полномочий г</w:t>
      </w:r>
      <w:r w:rsidRPr="001A3487">
        <w:rPr>
          <w:rFonts w:ascii="Times New Roman" w:hAnsi="Times New Roman" w:cs="Times New Roman"/>
        </w:rPr>
        <w:t>лавы Печенгского муниципального округа;</w:t>
      </w:r>
    </w:p>
    <w:p w:rsidR="008648FC" w:rsidRPr="001A3487" w:rsidRDefault="008648FC" w:rsidP="00656DBC">
      <w:pPr>
        <w:ind w:firstLine="709"/>
        <w:rPr>
          <w:rFonts w:ascii="Times New Roman" w:hAnsi="Times New Roman" w:cs="Times New Roman"/>
        </w:rPr>
      </w:pPr>
      <w:bookmarkStart w:id="9" w:name="sub_17"/>
      <w:bookmarkEnd w:id="8"/>
      <w:r w:rsidRPr="001A3487">
        <w:rPr>
          <w:rFonts w:ascii="Times New Roman" w:hAnsi="Times New Roman" w:cs="Times New Roman"/>
        </w:rPr>
        <w:t xml:space="preserve">3) в случае признания проведенного Конкурса </w:t>
      </w:r>
      <w:proofErr w:type="gramStart"/>
      <w:r w:rsidRPr="001A3487">
        <w:rPr>
          <w:rFonts w:ascii="Times New Roman" w:hAnsi="Times New Roman" w:cs="Times New Roman"/>
        </w:rPr>
        <w:t>несостоявшимся</w:t>
      </w:r>
      <w:proofErr w:type="gramEnd"/>
      <w:r w:rsidRPr="001A3487">
        <w:rPr>
          <w:rFonts w:ascii="Times New Roman" w:hAnsi="Times New Roman" w:cs="Times New Roman"/>
        </w:rPr>
        <w:t xml:space="preserve"> - не позднее 10 дней со дня опубликования решения комиссии о признании Конкурса несостоявшимся;</w:t>
      </w:r>
    </w:p>
    <w:p w:rsidR="008648FC" w:rsidRPr="001A3487" w:rsidRDefault="008648FC" w:rsidP="00656DBC">
      <w:pPr>
        <w:ind w:firstLine="709"/>
        <w:rPr>
          <w:rFonts w:ascii="Times New Roman" w:hAnsi="Times New Roman" w:cs="Times New Roman"/>
        </w:rPr>
      </w:pPr>
      <w:r w:rsidRPr="001A3487">
        <w:rPr>
          <w:rFonts w:ascii="Times New Roman" w:hAnsi="Times New Roman" w:cs="Times New Roman"/>
        </w:rPr>
        <w:t>4) в иных случаях, предусмотренных законом.</w:t>
      </w:r>
    </w:p>
    <w:p w:rsidR="008648FC" w:rsidRPr="001A3487" w:rsidRDefault="008648FC" w:rsidP="00656DBC">
      <w:pPr>
        <w:widowControl/>
        <w:ind w:firstLine="709"/>
        <w:rPr>
          <w:rFonts w:ascii="Times New Roman" w:hAnsi="Times New Roman" w:cs="Times New Roman"/>
          <w:bCs/>
        </w:rPr>
      </w:pPr>
      <w:bookmarkStart w:id="10" w:name="sub_25"/>
      <w:bookmarkEnd w:id="9"/>
      <w:r w:rsidRPr="001A3487">
        <w:rPr>
          <w:rFonts w:ascii="Times New Roman" w:hAnsi="Times New Roman" w:cs="Times New Roman"/>
        </w:rPr>
        <w:t xml:space="preserve"> 2.</w:t>
      </w:r>
      <w:bookmarkStart w:id="11" w:name="sub_24"/>
      <w:bookmarkEnd w:id="10"/>
      <w:r w:rsidRPr="001A3487">
        <w:rPr>
          <w:rFonts w:ascii="Times New Roman" w:hAnsi="Times New Roman" w:cs="Times New Roman"/>
        </w:rPr>
        <w:t xml:space="preserve">3. </w:t>
      </w:r>
      <w:r w:rsidRPr="001A3487">
        <w:rPr>
          <w:rFonts w:ascii="Times New Roman" w:hAnsi="Times New Roman" w:cs="Times New Roman"/>
          <w:bCs/>
        </w:rPr>
        <w:t xml:space="preserve">Решение Совета депутатов об объявлении конкурса по отбору кандидатур на должность главы Печенгского муниципального округа и информационное сообщение, содержащее условия конкурса, сведения о дате, времени и месте его проведения, подлежат опубликованию в печатном средстве массовой информации </w:t>
      </w:r>
      <w:r w:rsidR="0094336A" w:rsidRPr="001A3487">
        <w:rPr>
          <w:rFonts w:ascii="Times New Roman" w:hAnsi="Times New Roman" w:cs="Times New Roman"/>
          <w:bCs/>
        </w:rPr>
        <w:t>газете «Печенга»</w:t>
      </w:r>
      <w:r w:rsidRPr="001A3487">
        <w:rPr>
          <w:rFonts w:ascii="Times New Roman" w:hAnsi="Times New Roman" w:cs="Times New Roman"/>
          <w:bCs/>
        </w:rPr>
        <w:t xml:space="preserve"> и размещению в сети Интернет на сайте </w:t>
      </w:r>
      <w:r w:rsidR="0094336A" w:rsidRPr="001A3487">
        <w:rPr>
          <w:rFonts w:ascii="Times New Roman" w:eastAsia="Times New Roman" w:hAnsi="Times New Roman" w:cs="Times New Roman"/>
        </w:rPr>
        <w:t>http://pechengamr.gov-murman.ru/</w:t>
      </w:r>
      <w:r w:rsidRPr="001A3487">
        <w:rPr>
          <w:rFonts w:ascii="Times New Roman" w:hAnsi="Times New Roman" w:cs="Times New Roman"/>
          <w:bCs/>
        </w:rPr>
        <w:t xml:space="preserve"> не </w:t>
      </w:r>
      <w:proofErr w:type="gramStart"/>
      <w:r w:rsidRPr="001A3487">
        <w:rPr>
          <w:rFonts w:ascii="Times New Roman" w:hAnsi="Times New Roman" w:cs="Times New Roman"/>
          <w:bCs/>
        </w:rPr>
        <w:t>позднее</w:t>
      </w:r>
      <w:proofErr w:type="gramEnd"/>
      <w:r w:rsidRPr="001A3487">
        <w:rPr>
          <w:rFonts w:ascii="Times New Roman" w:hAnsi="Times New Roman" w:cs="Times New Roman"/>
          <w:bCs/>
        </w:rPr>
        <w:t xml:space="preserve"> чем за 20 дней до дня </w:t>
      </w:r>
      <w:r w:rsidRPr="001A3487">
        <w:rPr>
          <w:rFonts w:ascii="Times New Roman" w:hAnsi="Times New Roman" w:cs="Times New Roman"/>
          <w:bCs/>
        </w:rPr>
        <w:lastRenderedPageBreak/>
        <w:t>проведения конкурса по отбору кандидатур на должность главы Печенгского  муниципального округа.</w:t>
      </w:r>
    </w:p>
    <w:p w:rsidR="008648FC" w:rsidRPr="001A3487" w:rsidRDefault="008648FC" w:rsidP="00656DBC">
      <w:pPr>
        <w:widowControl/>
        <w:ind w:firstLine="709"/>
        <w:rPr>
          <w:rFonts w:ascii="Times New Roman" w:hAnsi="Times New Roman" w:cs="Times New Roman"/>
          <w:bCs/>
        </w:rPr>
      </w:pPr>
      <w:bookmarkStart w:id="12" w:name="sub_28"/>
      <w:bookmarkEnd w:id="11"/>
      <w:r w:rsidRPr="001A3487">
        <w:rPr>
          <w:rFonts w:ascii="Times New Roman" w:hAnsi="Times New Roman" w:cs="Times New Roman"/>
          <w:bCs/>
        </w:rPr>
        <w:t>2.4. Одновременно с решением Совета депутатов об объявлении конкурса должно быть принято решение Совета депутатов о назначении членов конкурсной комиссии.</w:t>
      </w:r>
    </w:p>
    <w:p w:rsidR="008648FC" w:rsidRPr="001A3487" w:rsidRDefault="008648FC" w:rsidP="00656DBC">
      <w:pPr>
        <w:widowControl/>
        <w:ind w:firstLine="709"/>
        <w:rPr>
          <w:rFonts w:ascii="Times New Roman" w:hAnsi="Times New Roman" w:cs="Times New Roman"/>
        </w:rPr>
      </w:pPr>
      <w:r w:rsidRPr="001A3487">
        <w:rPr>
          <w:rFonts w:ascii="Times New Roman" w:hAnsi="Times New Roman" w:cs="Times New Roman"/>
        </w:rPr>
        <w:t xml:space="preserve">2.5. Решение о проведении конкурса  с </w:t>
      </w:r>
      <w:r w:rsidRPr="001A3487">
        <w:rPr>
          <w:rFonts w:ascii="Times New Roman" w:hAnsi="Times New Roman" w:cs="Times New Roman"/>
          <w:bCs/>
        </w:rPr>
        <w:t>обращением о назначении членов конкурсной комиссии н</w:t>
      </w:r>
      <w:r w:rsidRPr="001A3487">
        <w:rPr>
          <w:rFonts w:ascii="Times New Roman" w:hAnsi="Times New Roman" w:cs="Times New Roman"/>
        </w:rPr>
        <w:t xml:space="preserve">аправляется Губернатору Мурманской области для определения представителей в состав конкурсной комиссии в день опубликования решения. </w:t>
      </w:r>
    </w:p>
    <w:p w:rsidR="008648FC" w:rsidRPr="001A3487" w:rsidRDefault="008648FC" w:rsidP="00656DBC">
      <w:pPr>
        <w:widowControl/>
        <w:ind w:firstLine="709"/>
        <w:rPr>
          <w:rFonts w:ascii="Times New Roman" w:hAnsi="Times New Roman" w:cs="Times New Roman"/>
          <w:bCs/>
        </w:rPr>
      </w:pPr>
      <w:r w:rsidRPr="001A3487">
        <w:rPr>
          <w:rFonts w:ascii="Times New Roman" w:hAnsi="Times New Roman" w:cs="Times New Roman"/>
          <w:bCs/>
        </w:rPr>
        <w:t xml:space="preserve">2.6. Период проведения конкурса определяется с момента опубликования решения Совета депутатов об объявлении конкурса и информационного сообщения, содержащего условия конкурса, сведения о дате, времени и месте его проведения, и считается оконченным после принятия решения конкурсной комиссией об итогах конкурса в день проведения конкурса.  </w:t>
      </w:r>
    </w:p>
    <w:p w:rsidR="008648FC" w:rsidRDefault="008648FC" w:rsidP="008648FC"/>
    <w:p w:rsidR="008648FC" w:rsidRDefault="008648FC" w:rsidP="008648FC">
      <w:pPr>
        <w:widowControl/>
        <w:ind w:firstLine="0"/>
        <w:jc w:val="center"/>
        <w:outlineLvl w:val="0"/>
        <w:rPr>
          <w:b/>
          <w:bCs/>
        </w:rPr>
      </w:pPr>
      <w:bookmarkStart w:id="13" w:name="sub_43"/>
      <w:bookmarkEnd w:id="12"/>
      <w:r>
        <w:t xml:space="preserve"> </w:t>
      </w:r>
      <w:r>
        <w:rPr>
          <w:b/>
          <w:bCs/>
        </w:rPr>
        <w:t>3. Формирование и организация деятельности конкурсной комиссии</w:t>
      </w:r>
    </w:p>
    <w:bookmarkEnd w:id="13"/>
    <w:p w:rsidR="008648FC" w:rsidRDefault="008648FC" w:rsidP="008648FC"/>
    <w:p w:rsidR="008648FC" w:rsidRPr="002A7E43" w:rsidRDefault="008648FC" w:rsidP="001A3487">
      <w:pPr>
        <w:widowControl/>
        <w:ind w:firstLine="709"/>
        <w:rPr>
          <w:bCs/>
        </w:rPr>
      </w:pPr>
      <w:bookmarkStart w:id="14" w:name="sub_32"/>
      <w:r w:rsidRPr="002A7E43">
        <w:rPr>
          <w:bCs/>
        </w:rPr>
        <w:t xml:space="preserve">3.1. Подготовку и проведение конкурса осуществляет конкурсная комиссия, формируемая в соответствии с Федеральным </w:t>
      </w:r>
      <w:hyperlink r:id="rId10" w:history="1">
        <w:r w:rsidRPr="002A7E43">
          <w:rPr>
            <w:bCs/>
          </w:rPr>
          <w:t>законом</w:t>
        </w:r>
      </w:hyperlink>
      <w:r w:rsidRPr="002A7E43">
        <w:rPr>
          <w:bCs/>
        </w:rPr>
        <w:t xml:space="preserve"> от 06.10.2003 № 131-ФЗ </w:t>
      </w:r>
      <w:r w:rsidR="00656DBC">
        <w:rPr>
          <w:bCs/>
        </w:rPr>
        <w:t>«</w:t>
      </w:r>
      <w:r w:rsidRPr="002A7E43">
        <w:rPr>
          <w:bCs/>
        </w:rPr>
        <w:t>Об общих принципах организации местного самоуправления в Российской Федерации</w:t>
      </w:r>
      <w:r w:rsidR="00656DBC">
        <w:rPr>
          <w:bCs/>
        </w:rPr>
        <w:t>»</w:t>
      </w:r>
      <w:r w:rsidRPr="002A7E43">
        <w:rPr>
          <w:bCs/>
        </w:rPr>
        <w:t xml:space="preserve"> и настоящим </w:t>
      </w:r>
      <w:r w:rsidR="00656DBC">
        <w:rPr>
          <w:bCs/>
        </w:rPr>
        <w:t>П</w:t>
      </w:r>
      <w:r w:rsidRPr="002A7E43">
        <w:rPr>
          <w:bCs/>
        </w:rPr>
        <w:t>оложением. Общее число членов конкурсной комиссии составляет 6 человек.</w:t>
      </w:r>
    </w:p>
    <w:p w:rsidR="008648FC" w:rsidRPr="002A7E43" w:rsidRDefault="008648FC" w:rsidP="001A3487">
      <w:pPr>
        <w:widowControl/>
        <w:ind w:firstLine="709"/>
        <w:rPr>
          <w:bCs/>
        </w:rPr>
      </w:pPr>
      <w:r w:rsidRPr="002A7E43">
        <w:rPr>
          <w:bCs/>
        </w:rPr>
        <w:t>3.2. Половина членов конкурсной комиссии назначается Советом депутатов, а другая половина - Губернатором Мурманской области.</w:t>
      </w:r>
    </w:p>
    <w:p w:rsidR="008648FC" w:rsidRPr="002A7E43" w:rsidRDefault="008648FC" w:rsidP="001A3487">
      <w:pPr>
        <w:widowControl/>
        <w:ind w:firstLine="709"/>
        <w:rPr>
          <w:bCs/>
        </w:rPr>
      </w:pPr>
      <w:bookmarkStart w:id="15" w:name="sub_31"/>
      <w:bookmarkEnd w:id="14"/>
      <w:r w:rsidRPr="002A7E43">
        <w:rPr>
          <w:bCs/>
        </w:rPr>
        <w:t>3.3. Конкурсная комиссия состоит из председ</w:t>
      </w:r>
      <w:r w:rsidR="00A0255F">
        <w:rPr>
          <w:bCs/>
        </w:rPr>
        <w:t>ателя, заместителя председателя</w:t>
      </w:r>
      <w:r w:rsidRPr="002A7E43">
        <w:rPr>
          <w:bCs/>
        </w:rPr>
        <w:t xml:space="preserve"> и членов комиссии. Председатель, заместитель председателя избираются на первом заседании конкурсной комиссии большинством голосов от установленной численности членов конкурсной комиссии.</w:t>
      </w:r>
    </w:p>
    <w:p w:rsidR="008648FC" w:rsidRPr="002A7E43" w:rsidRDefault="008648FC" w:rsidP="001A3487">
      <w:pPr>
        <w:widowControl/>
        <w:ind w:firstLine="709"/>
      </w:pPr>
      <w:r w:rsidRPr="00F41AB3">
        <w:t>3.4. Секретар</w:t>
      </w:r>
      <w:r w:rsidR="00A0255F" w:rsidRPr="00F41AB3">
        <w:t>ь</w:t>
      </w:r>
      <w:r w:rsidRPr="00F41AB3">
        <w:t xml:space="preserve"> комиссии назнач</w:t>
      </w:r>
      <w:r w:rsidR="00A0255F" w:rsidRPr="00F41AB3">
        <w:t>ается</w:t>
      </w:r>
      <w:r w:rsidRPr="00F41AB3">
        <w:t xml:space="preserve"> распоряжением Председателя Совета депутатов или должностн</w:t>
      </w:r>
      <w:r w:rsidR="00A0255F" w:rsidRPr="00F41AB3">
        <w:t>ым</w:t>
      </w:r>
      <w:r w:rsidRPr="00F41AB3">
        <w:t xml:space="preserve"> лиц</w:t>
      </w:r>
      <w:r w:rsidR="00A0255F" w:rsidRPr="00F41AB3">
        <w:t>ом</w:t>
      </w:r>
      <w:r w:rsidRPr="00F41AB3">
        <w:t>, исполняющ</w:t>
      </w:r>
      <w:r w:rsidR="00A0255F" w:rsidRPr="00F41AB3">
        <w:t>им</w:t>
      </w:r>
      <w:r w:rsidRPr="00F41AB3">
        <w:t xml:space="preserve"> его полномочия. </w:t>
      </w:r>
      <w:r w:rsidR="00656DBC" w:rsidRPr="00F41AB3">
        <w:t>Секретарь комиссии не является членом комиссии. В его обязанности входит прием документов от кандидатов, передача их в комиссию, ведение протокола заседания комиссии</w:t>
      </w:r>
      <w:r w:rsidR="001A3487" w:rsidRPr="00F41AB3">
        <w:t>, ведение делопроизводства и обеспечение деятельности комиссии</w:t>
      </w:r>
      <w:r w:rsidR="006D637B">
        <w:t>.</w:t>
      </w:r>
    </w:p>
    <w:p w:rsidR="008648FC" w:rsidRPr="002A7E43" w:rsidRDefault="008648FC" w:rsidP="001A3487">
      <w:pPr>
        <w:widowControl/>
        <w:ind w:firstLine="709"/>
        <w:rPr>
          <w:bCs/>
        </w:rPr>
      </w:pPr>
      <w:r w:rsidRPr="002A7E43">
        <w:rPr>
          <w:bCs/>
        </w:rPr>
        <w:t>3.5. Основной организационной формой деятельности конкурсной комиссии являются заседания. Заседание комиссии считается правомочным, если на нем присутствует не менее двух третей от установленной численности членов конкурсной комиссии.</w:t>
      </w:r>
    </w:p>
    <w:p w:rsidR="0094336A" w:rsidRDefault="008648FC" w:rsidP="001A3487">
      <w:pPr>
        <w:widowControl/>
        <w:ind w:firstLine="709"/>
        <w:rPr>
          <w:bCs/>
        </w:rPr>
      </w:pPr>
      <w:r w:rsidRPr="002A7E43">
        <w:rPr>
          <w:bCs/>
        </w:rPr>
        <w:t xml:space="preserve">3.6. Решения конкурсной комиссии принимаются открытым голосованием большинством голосов от установленной численности членов конкурсной комиссии на закрытом заседании конкурсной комиссии. </w:t>
      </w:r>
    </w:p>
    <w:p w:rsidR="008648FC" w:rsidRPr="002A7E43" w:rsidRDefault="008648FC" w:rsidP="001A3487">
      <w:pPr>
        <w:widowControl/>
        <w:ind w:firstLine="709"/>
        <w:rPr>
          <w:bCs/>
        </w:rPr>
      </w:pPr>
      <w:r w:rsidRPr="002A7E43">
        <w:rPr>
          <w:bCs/>
        </w:rPr>
        <w:t xml:space="preserve">3.7. Результаты </w:t>
      </w:r>
      <w:r w:rsidRPr="0094336A">
        <w:rPr>
          <w:bCs/>
        </w:rPr>
        <w:t xml:space="preserve">голосования </w:t>
      </w:r>
      <w:r w:rsidRPr="002A7E43">
        <w:rPr>
          <w:bCs/>
        </w:rPr>
        <w:t>оформляются протоколами, которые подписыва</w:t>
      </w:r>
      <w:r w:rsidR="00C91335">
        <w:rPr>
          <w:bCs/>
        </w:rPr>
        <w:t>е</w:t>
      </w:r>
      <w:r w:rsidRPr="002A7E43">
        <w:rPr>
          <w:bCs/>
        </w:rPr>
        <w:t>т председатель конкурсной комиссии. Решения конкурсной комиссии подписывают все участвующие в голосовании члены конкурсной комиссии.</w:t>
      </w:r>
    </w:p>
    <w:p w:rsidR="008648FC" w:rsidRPr="002A7E43" w:rsidRDefault="008648FC" w:rsidP="001A3487">
      <w:pPr>
        <w:widowControl/>
        <w:ind w:firstLine="709"/>
        <w:rPr>
          <w:bCs/>
        </w:rPr>
      </w:pPr>
      <w:r w:rsidRPr="002A7E43">
        <w:rPr>
          <w:bCs/>
        </w:rPr>
        <w:t>Член конкурсной комиссии, несогласный с решением конкурсной комиссии, вправе выразить в письменной форме свое особое мнение, которое должно быть приложено к протоколу конкурсной комиссии.</w:t>
      </w:r>
    </w:p>
    <w:p w:rsidR="008648FC" w:rsidRPr="002A7E43" w:rsidRDefault="008648FC" w:rsidP="001A3487">
      <w:pPr>
        <w:widowControl/>
        <w:ind w:firstLine="709"/>
        <w:rPr>
          <w:bCs/>
        </w:rPr>
      </w:pPr>
      <w:r w:rsidRPr="002A7E43">
        <w:rPr>
          <w:bCs/>
        </w:rPr>
        <w:t>3.8. Конкурсная комиссия является коллегиальным органом и обладает следующими полномочиями:</w:t>
      </w:r>
    </w:p>
    <w:p w:rsidR="008648FC" w:rsidRPr="002A7E43" w:rsidRDefault="0047716C" w:rsidP="001A3487">
      <w:pPr>
        <w:widowControl/>
        <w:ind w:firstLine="709"/>
        <w:rPr>
          <w:bCs/>
        </w:rPr>
      </w:pPr>
      <w:r>
        <w:rPr>
          <w:bCs/>
        </w:rPr>
        <w:t xml:space="preserve">1) </w:t>
      </w:r>
      <w:r w:rsidR="008648FC" w:rsidRPr="002A7E43">
        <w:rPr>
          <w:bCs/>
        </w:rPr>
        <w:t>обеспечивает реализацию мероприятий, связанных с подготовкой и проведением конкурса;</w:t>
      </w:r>
    </w:p>
    <w:p w:rsidR="008648FC" w:rsidRPr="002A7E43" w:rsidRDefault="0047716C" w:rsidP="001A3487">
      <w:pPr>
        <w:widowControl/>
        <w:ind w:firstLine="709"/>
        <w:rPr>
          <w:bCs/>
        </w:rPr>
      </w:pPr>
      <w:r>
        <w:rPr>
          <w:bCs/>
        </w:rPr>
        <w:t xml:space="preserve">2) </w:t>
      </w:r>
      <w:r w:rsidR="008648FC" w:rsidRPr="002A7E43">
        <w:rPr>
          <w:bCs/>
        </w:rPr>
        <w:t xml:space="preserve">обеспечивает соблюдение равенства прав </w:t>
      </w:r>
      <w:r w:rsidR="008D7352">
        <w:rPr>
          <w:bCs/>
        </w:rPr>
        <w:t xml:space="preserve">граждан и </w:t>
      </w:r>
      <w:r w:rsidR="008648FC" w:rsidRPr="002A7E43">
        <w:rPr>
          <w:bCs/>
        </w:rPr>
        <w:t>кандидатов в соответствии с действующим законодательством Российской Федерации;</w:t>
      </w:r>
    </w:p>
    <w:p w:rsidR="008648FC" w:rsidRPr="002A7E43" w:rsidRDefault="0047716C" w:rsidP="001A3487">
      <w:pPr>
        <w:widowControl/>
        <w:ind w:firstLine="709"/>
        <w:rPr>
          <w:bCs/>
        </w:rPr>
      </w:pPr>
      <w:r>
        <w:rPr>
          <w:bCs/>
        </w:rPr>
        <w:t xml:space="preserve">3) </w:t>
      </w:r>
      <w:r w:rsidR="008648FC" w:rsidRPr="002A7E43">
        <w:rPr>
          <w:bCs/>
        </w:rPr>
        <w:t>рассматривает</w:t>
      </w:r>
      <w:r w:rsidR="008648FC">
        <w:rPr>
          <w:bCs/>
        </w:rPr>
        <w:t xml:space="preserve"> представленные</w:t>
      </w:r>
      <w:r w:rsidR="008648FC" w:rsidRPr="002A7E43">
        <w:rPr>
          <w:bCs/>
        </w:rPr>
        <w:t xml:space="preserve"> документы, представленные для участия в конкурсе;</w:t>
      </w:r>
    </w:p>
    <w:p w:rsidR="008648FC" w:rsidRPr="002A7E43" w:rsidRDefault="0047716C" w:rsidP="001A3487">
      <w:pPr>
        <w:widowControl/>
        <w:ind w:firstLine="709"/>
        <w:rPr>
          <w:bCs/>
        </w:rPr>
      </w:pPr>
      <w:r>
        <w:rPr>
          <w:bCs/>
        </w:rPr>
        <w:t xml:space="preserve">4) </w:t>
      </w:r>
      <w:r w:rsidR="008648FC" w:rsidRPr="002A7E43">
        <w:rPr>
          <w:bCs/>
        </w:rPr>
        <w:t>при необходимости привлекает к работе экспертов;</w:t>
      </w:r>
    </w:p>
    <w:p w:rsidR="008648FC" w:rsidRPr="002A7E43" w:rsidRDefault="0047716C" w:rsidP="001A3487">
      <w:pPr>
        <w:widowControl/>
        <w:ind w:firstLine="709"/>
        <w:rPr>
          <w:bCs/>
        </w:rPr>
      </w:pPr>
      <w:r>
        <w:rPr>
          <w:bCs/>
        </w:rPr>
        <w:t xml:space="preserve">5) </w:t>
      </w:r>
      <w:r w:rsidR="008648FC" w:rsidRPr="002A7E43">
        <w:rPr>
          <w:bCs/>
        </w:rPr>
        <w:t>рассматривает заявления и вопросы, возникающие в процессе подготовки и проведения конкурса, вправе своим решением утвердить регламент работы конкурсной комиссии;</w:t>
      </w:r>
    </w:p>
    <w:p w:rsidR="008648FC" w:rsidRPr="002A7E43" w:rsidRDefault="0047716C" w:rsidP="001A3487">
      <w:pPr>
        <w:widowControl/>
        <w:ind w:firstLine="709"/>
        <w:rPr>
          <w:bCs/>
        </w:rPr>
      </w:pPr>
      <w:r>
        <w:rPr>
          <w:bCs/>
        </w:rPr>
        <w:lastRenderedPageBreak/>
        <w:t xml:space="preserve">6) </w:t>
      </w:r>
      <w:r w:rsidR="008648FC" w:rsidRPr="002A7E43">
        <w:rPr>
          <w:bCs/>
        </w:rPr>
        <w:t>определяет результаты конкурса;</w:t>
      </w:r>
    </w:p>
    <w:p w:rsidR="008648FC" w:rsidRPr="002A7E43" w:rsidRDefault="0047716C" w:rsidP="001A3487">
      <w:pPr>
        <w:widowControl/>
        <w:ind w:firstLine="709"/>
        <w:rPr>
          <w:bCs/>
        </w:rPr>
      </w:pPr>
      <w:r>
        <w:rPr>
          <w:bCs/>
        </w:rPr>
        <w:t xml:space="preserve">7) </w:t>
      </w:r>
      <w:r w:rsidR="008648FC" w:rsidRPr="002A7E43">
        <w:rPr>
          <w:bCs/>
        </w:rPr>
        <w:t>представляет в Совет депутатов решение конкурсной комиссии, принятое по результатам конкурса.</w:t>
      </w:r>
    </w:p>
    <w:p w:rsidR="008648FC" w:rsidRDefault="008648FC" w:rsidP="001A3487">
      <w:pPr>
        <w:ind w:firstLine="709"/>
      </w:pPr>
      <w:bookmarkStart w:id="16" w:name="sub_36"/>
      <w:r>
        <w:t xml:space="preserve">3.9. Первое заседание комиссии проводится по приглашению Председателя Совета депутатов или должностного лица, исполняющего его полномочия. </w:t>
      </w:r>
    </w:p>
    <w:p w:rsidR="008648FC" w:rsidRDefault="008648FC" w:rsidP="001A3487">
      <w:pPr>
        <w:ind w:firstLine="709"/>
      </w:pPr>
      <w:bookmarkStart w:id="17" w:name="sub_37"/>
      <w:bookmarkEnd w:id="16"/>
      <w:r>
        <w:t>3.10. Председатель комиссии осуществляет общее руководство работой комиссии, председательствует на заседаниях комиссии, распределяет обязанности между членами комиссии, контролирует исполнение решений, принятых комиссией, представляет комиссию в отношениях с органами государственной власти, органами местного самоуправления, предприятиями, учреждениями, организациями, общественными объединениями, средствами массовой информации и гражданами, подписывает протоколы заседаний и решения, принимаемые комиссией.</w:t>
      </w:r>
    </w:p>
    <w:p w:rsidR="008648FC" w:rsidRDefault="008648FC" w:rsidP="001A3487">
      <w:pPr>
        <w:ind w:firstLine="709"/>
      </w:pPr>
      <w:bookmarkStart w:id="18" w:name="sub_38"/>
      <w:bookmarkEnd w:id="17"/>
      <w:r>
        <w:t>3.11. Заместитель председателя комиссии выполняет обязанности в соответствии с указаниями председателя комиссии, а в случае его отсутствия - обязанности председателя комиссии.</w:t>
      </w:r>
    </w:p>
    <w:bookmarkEnd w:id="18"/>
    <w:p w:rsidR="008648FC" w:rsidRDefault="0047716C" w:rsidP="001A3487">
      <w:pPr>
        <w:ind w:firstLine="709"/>
      </w:pPr>
      <w:r>
        <w:t>3</w:t>
      </w:r>
      <w:r w:rsidRPr="003231CB">
        <w:t>.1</w:t>
      </w:r>
      <w:r w:rsidR="00F41AB3" w:rsidRPr="003231CB">
        <w:t>2</w:t>
      </w:r>
      <w:r w:rsidRPr="003231CB">
        <w:t xml:space="preserve">. </w:t>
      </w:r>
      <w:r w:rsidR="0094336A" w:rsidRPr="003231CB">
        <w:t>Члены</w:t>
      </w:r>
      <w:r w:rsidR="008648FC" w:rsidRPr="003231CB">
        <w:t xml:space="preserve"> комиссии</w:t>
      </w:r>
      <w:r w:rsidR="008648FC" w:rsidRPr="003231CB">
        <w:rPr>
          <w:b/>
          <w:i/>
        </w:rPr>
        <w:t xml:space="preserve"> </w:t>
      </w:r>
      <w:r w:rsidR="008648FC" w:rsidRPr="003231CB">
        <w:t>обязан</w:t>
      </w:r>
      <w:r w:rsidR="0094336A" w:rsidRPr="003231CB">
        <w:t>ы</w:t>
      </w:r>
      <w:r w:rsidR="008648FC" w:rsidRPr="0094336A">
        <w:t xml:space="preserve"> принимать необходимые</w:t>
      </w:r>
      <w:r w:rsidR="008648FC" w:rsidRPr="002A7E43">
        <w:t xml:space="preserve"> и достаточные меры для обеспечения выполнения обязанностей, предусмотренных </w:t>
      </w:r>
      <w:hyperlink r:id="rId11" w:history="1">
        <w:r w:rsidR="008648FC" w:rsidRPr="0094336A">
          <w:rPr>
            <w:rStyle w:val="a3"/>
            <w:b w:val="0"/>
            <w:color w:val="auto"/>
          </w:rPr>
          <w:t>Федеральным законом</w:t>
        </w:r>
      </w:hyperlink>
      <w:r w:rsidR="008648FC">
        <w:t xml:space="preserve"> от 27.07.2006 № 152-ФЗ </w:t>
      </w:r>
      <w:r w:rsidR="0094336A">
        <w:t>«</w:t>
      </w:r>
      <w:r w:rsidR="008648FC">
        <w:t>О персональных данных</w:t>
      </w:r>
      <w:r w:rsidR="0094336A">
        <w:t>»</w:t>
      </w:r>
      <w:r w:rsidR="008648FC">
        <w:t xml:space="preserve"> и принятыми в соответствии с ним нормативными правовыми актами, в части требований по обработке и защите персональных данных граждан.</w:t>
      </w:r>
    </w:p>
    <w:p w:rsidR="0094336A" w:rsidRPr="0094336A" w:rsidRDefault="008648FC" w:rsidP="001A3487">
      <w:pPr>
        <w:widowControl/>
        <w:ind w:firstLine="709"/>
        <w:rPr>
          <w:bCs/>
        </w:rPr>
      </w:pPr>
      <w:bookmarkStart w:id="19" w:name="sub_41"/>
      <w:r w:rsidRPr="0094336A">
        <w:t xml:space="preserve"> 3.1</w:t>
      </w:r>
      <w:r w:rsidR="00F41AB3">
        <w:t>3</w:t>
      </w:r>
      <w:r w:rsidRPr="0094336A">
        <w:t xml:space="preserve">. Полномочия комиссии прекращаются </w:t>
      </w:r>
      <w:r w:rsidRPr="0094336A">
        <w:rPr>
          <w:bCs/>
        </w:rPr>
        <w:t>после принятия решения конкурсной комиссией об итогах конкурса в день проведения конкурса</w:t>
      </w:r>
      <w:r w:rsidR="0094336A" w:rsidRPr="0094336A">
        <w:rPr>
          <w:bCs/>
        </w:rPr>
        <w:t>.</w:t>
      </w:r>
    </w:p>
    <w:p w:rsidR="008648FC" w:rsidRPr="008D7352" w:rsidRDefault="008648FC" w:rsidP="008648FC">
      <w:pPr>
        <w:widowControl/>
        <w:ind w:firstLine="539"/>
        <w:rPr>
          <w:b/>
          <w:i/>
        </w:rPr>
      </w:pPr>
      <w:r w:rsidRPr="008D7352">
        <w:rPr>
          <w:b/>
          <w:i/>
          <w:color w:val="FF0000"/>
        </w:rPr>
        <w:tab/>
      </w:r>
      <w:r w:rsidRPr="008D7352">
        <w:rPr>
          <w:b/>
          <w:i/>
          <w:color w:val="FF0000"/>
        </w:rPr>
        <w:tab/>
      </w:r>
      <w:bookmarkStart w:id="20" w:name="Par2"/>
      <w:bookmarkEnd w:id="15"/>
      <w:bookmarkEnd w:id="19"/>
      <w:bookmarkEnd w:id="20"/>
    </w:p>
    <w:p w:rsidR="008648FC" w:rsidRDefault="008648FC" w:rsidP="008648FC">
      <w:pPr>
        <w:pStyle w:val="1"/>
        <w:spacing w:before="0" w:after="0"/>
      </w:pPr>
      <w:bookmarkStart w:id="21" w:name="sub_46"/>
      <w:r w:rsidRPr="000E6627">
        <w:t xml:space="preserve">4. </w:t>
      </w:r>
      <w:r>
        <w:t>Условия участия в конкурсе</w:t>
      </w:r>
    </w:p>
    <w:p w:rsidR="008648FC" w:rsidRPr="000E6627" w:rsidRDefault="008648FC" w:rsidP="008648FC"/>
    <w:bookmarkEnd w:id="21"/>
    <w:p w:rsidR="008648FC" w:rsidRPr="001A3487" w:rsidRDefault="008648FC" w:rsidP="001A3487">
      <w:pPr>
        <w:ind w:firstLine="709"/>
        <w:rPr>
          <w:rFonts w:ascii="Times New Roman" w:hAnsi="Times New Roman" w:cs="Times New Roman"/>
          <w:szCs w:val="28"/>
        </w:rPr>
      </w:pPr>
      <w:r w:rsidRPr="001A3487">
        <w:rPr>
          <w:rFonts w:ascii="Times New Roman" w:eastAsia="Times New Roman" w:hAnsi="Times New Roman" w:cs="Times New Roman"/>
        </w:rPr>
        <w:t xml:space="preserve">4.1. </w:t>
      </w:r>
      <w:r w:rsidRPr="001A3487">
        <w:rPr>
          <w:rFonts w:ascii="Times New Roman" w:hAnsi="Times New Roman" w:cs="Times New Roman"/>
          <w:szCs w:val="28"/>
        </w:rPr>
        <w:t xml:space="preserve">Право на участие в конкурсе имеют граждане, достигшие на день проведения конкурса 21 год. </w:t>
      </w:r>
    </w:p>
    <w:p w:rsidR="008648FC" w:rsidRPr="001A3487" w:rsidRDefault="00E73062" w:rsidP="001A3487">
      <w:pPr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4.2. Кандидатом на должность г</w:t>
      </w:r>
      <w:r w:rsidR="008648FC" w:rsidRPr="001A3487">
        <w:rPr>
          <w:rFonts w:ascii="Times New Roman" w:eastAsia="Times New Roman" w:hAnsi="Times New Roman" w:cs="Times New Roman"/>
        </w:rPr>
        <w:t>лавы</w:t>
      </w:r>
      <w:r w:rsidR="008D7352" w:rsidRPr="001A3487">
        <w:rPr>
          <w:rFonts w:ascii="Times New Roman" w:eastAsia="Times New Roman" w:hAnsi="Times New Roman" w:cs="Times New Roman"/>
        </w:rPr>
        <w:t xml:space="preserve"> </w:t>
      </w:r>
      <w:r w:rsidR="008648FC" w:rsidRPr="001A3487">
        <w:rPr>
          <w:rFonts w:ascii="Times New Roman" w:eastAsia="Times New Roman" w:hAnsi="Times New Roman" w:cs="Times New Roman"/>
        </w:rPr>
        <w:t>может быть гражданин Российской  Федерации, который на день проведения конкурса не</w:t>
      </w:r>
      <w:r w:rsidR="008D7352" w:rsidRPr="001A3487">
        <w:rPr>
          <w:rFonts w:ascii="Times New Roman" w:eastAsia="Times New Roman" w:hAnsi="Times New Roman" w:cs="Times New Roman"/>
        </w:rPr>
        <w:t xml:space="preserve"> </w:t>
      </w:r>
      <w:r w:rsidR="008648FC" w:rsidRPr="001A3487">
        <w:rPr>
          <w:rFonts w:ascii="Times New Roman" w:eastAsia="Times New Roman" w:hAnsi="Times New Roman" w:cs="Times New Roman"/>
        </w:rPr>
        <w:t xml:space="preserve">имеет  в соответствии  с  Федеральным законом от 12.06.2002 </w:t>
      </w:r>
      <w:r w:rsidR="00E24D9E" w:rsidRPr="001A3487">
        <w:rPr>
          <w:rFonts w:ascii="Times New Roman" w:eastAsia="Times New Roman" w:hAnsi="Times New Roman" w:cs="Times New Roman"/>
        </w:rPr>
        <w:t>№</w:t>
      </w:r>
      <w:r w:rsidR="008648FC" w:rsidRPr="001A3487">
        <w:rPr>
          <w:rFonts w:ascii="Times New Roman" w:eastAsia="Times New Roman" w:hAnsi="Times New Roman" w:cs="Times New Roman"/>
        </w:rPr>
        <w:t xml:space="preserve"> 67-ФЗ «Об основных гарантиях избирательных прав и права на  участие в референдуме граждан Российской Федерации» ограничений пассивного избирательного  права для избрания выборным должностным лицом местного самоуправления.</w:t>
      </w:r>
    </w:p>
    <w:p w:rsidR="008648FC" w:rsidRPr="001A3487" w:rsidRDefault="008648FC" w:rsidP="001A3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ascii="Times New Roman" w:hAnsi="Times New Roman" w:cs="Times New Roman"/>
        </w:rPr>
      </w:pPr>
      <w:r w:rsidRPr="001A3487">
        <w:rPr>
          <w:rFonts w:ascii="Times New Roman" w:eastAsia="Times New Roman" w:hAnsi="Times New Roman" w:cs="Times New Roman"/>
        </w:rPr>
        <w:t>4.3.</w:t>
      </w:r>
      <w:r w:rsidRPr="001A34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A3487">
        <w:rPr>
          <w:rFonts w:ascii="Times New Roman" w:hAnsi="Times New Roman" w:cs="Times New Roman"/>
        </w:rPr>
        <w:t xml:space="preserve">Гражданин, изъявивший желание участвовать в конкурсе, лично представляет следующие документы: </w:t>
      </w:r>
    </w:p>
    <w:p w:rsidR="008648FC" w:rsidRPr="001A3487" w:rsidRDefault="008648FC" w:rsidP="001A3487">
      <w:pPr>
        <w:ind w:firstLine="709"/>
        <w:rPr>
          <w:rFonts w:ascii="Times New Roman" w:hAnsi="Times New Roman" w:cs="Times New Roman"/>
          <w:szCs w:val="28"/>
        </w:rPr>
      </w:pPr>
      <w:r w:rsidRPr="001A3487">
        <w:rPr>
          <w:rFonts w:ascii="Times New Roman" w:hAnsi="Times New Roman" w:cs="Times New Roman"/>
          <w:szCs w:val="28"/>
        </w:rPr>
        <w:t>1) личное заявление об участии в конкурсе по форме в соответствии с приложением 1 к настоящему Положению с обязательством в случае его избрания прекратить деятельность, несовместимую с заме</w:t>
      </w:r>
      <w:r w:rsidR="00E73062">
        <w:rPr>
          <w:rFonts w:ascii="Times New Roman" w:hAnsi="Times New Roman" w:cs="Times New Roman"/>
          <w:szCs w:val="28"/>
        </w:rPr>
        <w:t>щением должности г</w:t>
      </w:r>
      <w:r w:rsidRPr="001A3487">
        <w:rPr>
          <w:rFonts w:ascii="Times New Roman" w:hAnsi="Times New Roman" w:cs="Times New Roman"/>
          <w:szCs w:val="28"/>
        </w:rPr>
        <w:t xml:space="preserve">лавы </w:t>
      </w:r>
      <w:r w:rsidR="00E73062">
        <w:rPr>
          <w:rFonts w:ascii="Times New Roman" w:hAnsi="Times New Roman" w:cs="Times New Roman"/>
          <w:szCs w:val="28"/>
        </w:rPr>
        <w:t>Печенгского муниципального округа.</w:t>
      </w:r>
    </w:p>
    <w:p w:rsidR="008648FC" w:rsidRPr="001A3487" w:rsidRDefault="008648FC" w:rsidP="001A3487">
      <w:pPr>
        <w:ind w:firstLine="709"/>
        <w:rPr>
          <w:rFonts w:ascii="Times New Roman" w:hAnsi="Times New Roman" w:cs="Times New Roman"/>
          <w:szCs w:val="28"/>
        </w:rPr>
      </w:pPr>
      <w:r w:rsidRPr="001A3487">
        <w:rPr>
          <w:rFonts w:ascii="Times New Roman" w:hAnsi="Times New Roman" w:cs="Times New Roman"/>
          <w:szCs w:val="28"/>
        </w:rPr>
        <w:t xml:space="preserve">Если у гражданина имелась или имеется судимость, в заявлении, предусмотренном настоящим подпунктом, указываются сведения о судимости гражданина, а если судимость снята или погашена, - также сведения о дате снятия или погашения судимости;  </w:t>
      </w:r>
    </w:p>
    <w:p w:rsidR="008648FC" w:rsidRPr="001A3487" w:rsidRDefault="008648FC" w:rsidP="001A3487">
      <w:pPr>
        <w:ind w:firstLine="709"/>
        <w:rPr>
          <w:rFonts w:ascii="Times New Roman" w:hAnsi="Times New Roman" w:cs="Times New Roman"/>
          <w:szCs w:val="28"/>
        </w:rPr>
      </w:pPr>
      <w:r w:rsidRPr="001A3487">
        <w:rPr>
          <w:rFonts w:ascii="Times New Roman" w:hAnsi="Times New Roman" w:cs="Times New Roman"/>
          <w:szCs w:val="28"/>
        </w:rPr>
        <w:t xml:space="preserve">2) копию паспорта или иного заменяющего его документа (соответствующий документ предъявляется при подаче документов, необходимых для участия в конкурсе); </w:t>
      </w:r>
    </w:p>
    <w:p w:rsidR="008648FC" w:rsidRPr="001A3487" w:rsidRDefault="008648FC" w:rsidP="001A3487">
      <w:pPr>
        <w:ind w:firstLine="709"/>
        <w:rPr>
          <w:rFonts w:ascii="Times New Roman" w:hAnsi="Times New Roman" w:cs="Times New Roman"/>
          <w:szCs w:val="28"/>
        </w:rPr>
      </w:pPr>
      <w:r w:rsidRPr="001A3487">
        <w:rPr>
          <w:rFonts w:ascii="Times New Roman" w:hAnsi="Times New Roman" w:cs="Times New Roman"/>
          <w:szCs w:val="28"/>
        </w:rPr>
        <w:t xml:space="preserve">3) копию трудовой книжки, </w:t>
      </w:r>
      <w:r w:rsidRPr="001A3487">
        <w:rPr>
          <w:rFonts w:ascii="Times New Roman" w:eastAsia="Arial CYR" w:hAnsi="Times New Roman" w:cs="Times New Roman"/>
          <w:szCs w:val="28"/>
        </w:rPr>
        <w:t>заверенную нотариально или кадровой службой по месту работы</w:t>
      </w:r>
      <w:r w:rsidRPr="001A3487">
        <w:rPr>
          <w:rFonts w:ascii="Times New Roman" w:hAnsi="Times New Roman" w:cs="Times New Roman"/>
          <w:szCs w:val="28"/>
        </w:rPr>
        <w:t xml:space="preserve"> (службы) и (или) иные документы, подтверждающие трудовую (служебную) деятельность гражданина; </w:t>
      </w:r>
    </w:p>
    <w:p w:rsidR="008648FC" w:rsidRPr="001A3487" w:rsidRDefault="008648FC" w:rsidP="001A3487">
      <w:pPr>
        <w:ind w:firstLine="709"/>
        <w:rPr>
          <w:rFonts w:ascii="Times New Roman" w:hAnsi="Times New Roman" w:cs="Times New Roman"/>
          <w:szCs w:val="28"/>
        </w:rPr>
      </w:pPr>
      <w:r w:rsidRPr="001A3487">
        <w:rPr>
          <w:rFonts w:ascii="Times New Roman" w:hAnsi="Times New Roman" w:cs="Times New Roman"/>
          <w:szCs w:val="28"/>
        </w:rPr>
        <w:t xml:space="preserve">4) копию документа об образовании; </w:t>
      </w:r>
    </w:p>
    <w:p w:rsidR="008648FC" w:rsidRPr="001A3487" w:rsidRDefault="008648FC" w:rsidP="001A3487">
      <w:pPr>
        <w:pStyle w:val="ConsPlusNormal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A3487">
        <w:rPr>
          <w:rFonts w:eastAsia="Times New Roman"/>
          <w:sz w:val="24"/>
          <w:szCs w:val="24"/>
          <w:lang w:eastAsia="ru-RU"/>
        </w:rPr>
        <w:t xml:space="preserve">5) письменное уведомление о том, что он, его супруга (супруг), несовершеннолетние дети не </w:t>
      </w:r>
      <w:r w:rsidRPr="001A3487">
        <w:rPr>
          <w:sz w:val="24"/>
          <w:szCs w:val="24"/>
        </w:rPr>
        <w:t>имеют счета (вклады), не хранят наличные денежные средства и ценности в иностранных банках, расположенных за пределами территории Российской Федерации, не владеют и (или) не пользуются иностранными финансовыми инструментами.</w:t>
      </w:r>
      <w:r w:rsidRPr="001A3487">
        <w:rPr>
          <w:rFonts w:eastAsia="Times New Roman"/>
          <w:sz w:val="24"/>
          <w:szCs w:val="24"/>
          <w:lang w:eastAsia="ru-RU"/>
        </w:rPr>
        <w:t xml:space="preserve"> </w:t>
      </w:r>
    </w:p>
    <w:p w:rsidR="00787574" w:rsidRPr="001A3487" w:rsidRDefault="00E24D9E" w:rsidP="001A3487">
      <w:pPr>
        <w:ind w:firstLine="709"/>
        <w:rPr>
          <w:rFonts w:ascii="Times New Roman" w:hAnsi="Times New Roman" w:cs="Times New Roman"/>
          <w:szCs w:val="28"/>
        </w:rPr>
      </w:pPr>
      <w:r w:rsidRPr="001A3487">
        <w:rPr>
          <w:rFonts w:ascii="Times New Roman" w:hAnsi="Times New Roman" w:cs="Times New Roman"/>
          <w:szCs w:val="28"/>
        </w:rPr>
        <w:t>6</w:t>
      </w:r>
      <w:r w:rsidR="00787574" w:rsidRPr="001A3487">
        <w:rPr>
          <w:rFonts w:ascii="Times New Roman" w:hAnsi="Times New Roman" w:cs="Times New Roman"/>
          <w:szCs w:val="28"/>
        </w:rPr>
        <w:t>)</w:t>
      </w:r>
      <w:r w:rsidR="008D7352" w:rsidRPr="001A3487">
        <w:rPr>
          <w:rFonts w:ascii="Times New Roman" w:hAnsi="Times New Roman" w:cs="Times New Roman"/>
          <w:szCs w:val="28"/>
        </w:rPr>
        <w:t xml:space="preserve"> </w:t>
      </w:r>
      <w:bookmarkStart w:id="22" w:name="_Hlk51866902"/>
      <w:r w:rsidR="008648FC" w:rsidRPr="001A3487">
        <w:rPr>
          <w:rFonts w:ascii="Times New Roman" w:hAnsi="Times New Roman" w:cs="Times New Roman"/>
          <w:szCs w:val="28"/>
        </w:rPr>
        <w:t>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bookmarkEnd w:id="22"/>
      <w:r w:rsidR="008648FC" w:rsidRPr="001A3487">
        <w:rPr>
          <w:rFonts w:ascii="Times New Roman" w:hAnsi="Times New Roman" w:cs="Times New Roman"/>
          <w:szCs w:val="28"/>
        </w:rPr>
        <w:t xml:space="preserve"> по форме, утверждённой Указом Президента Российской Федерации от 23.06.2014 № 460</w:t>
      </w:r>
      <w:r w:rsidR="00787574" w:rsidRPr="001A3487">
        <w:rPr>
          <w:rFonts w:ascii="Times New Roman" w:hAnsi="Times New Roman" w:cs="Times New Roman"/>
          <w:szCs w:val="28"/>
        </w:rPr>
        <w:t>.</w:t>
      </w:r>
    </w:p>
    <w:p w:rsidR="008648FC" w:rsidRPr="001A3487" w:rsidRDefault="00787574" w:rsidP="001A3487">
      <w:pPr>
        <w:ind w:firstLine="709"/>
        <w:rPr>
          <w:rFonts w:ascii="Times New Roman" w:hAnsi="Times New Roman" w:cs="Times New Roman"/>
          <w:szCs w:val="28"/>
        </w:rPr>
      </w:pPr>
      <w:r w:rsidRPr="001A3487">
        <w:rPr>
          <w:rFonts w:ascii="Times New Roman" w:hAnsi="Times New Roman" w:cs="Times New Roman"/>
          <w:szCs w:val="28"/>
        </w:rPr>
        <w:lastRenderedPageBreak/>
        <w:t xml:space="preserve">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</w:t>
      </w:r>
      <w:r w:rsidR="008648FC" w:rsidRPr="001A3487">
        <w:rPr>
          <w:rFonts w:ascii="Times New Roman" w:hAnsi="Times New Roman" w:cs="Times New Roman"/>
          <w:szCs w:val="28"/>
        </w:rPr>
        <w:t xml:space="preserve">представляются Губернатору Мурманской области в порядке, установленном Законом Мурманской области </w:t>
      </w:r>
      <w:r w:rsidR="00BF077A" w:rsidRPr="001A3487">
        <w:rPr>
          <w:rFonts w:ascii="Times New Roman" w:hAnsi="Times New Roman" w:cs="Times New Roman"/>
          <w:szCs w:val="28"/>
        </w:rPr>
        <w:t>«</w:t>
      </w:r>
      <w:r w:rsidR="008648FC" w:rsidRPr="001A3487">
        <w:rPr>
          <w:rFonts w:ascii="Times New Roman" w:hAnsi="Times New Roman" w:cs="Times New Roman"/>
          <w:szCs w:val="28"/>
        </w:rPr>
        <w:t>О противодействии коррупции в Мурманской области</w:t>
      </w:r>
      <w:r w:rsidR="00BF077A" w:rsidRPr="001A3487">
        <w:rPr>
          <w:rFonts w:ascii="Times New Roman" w:hAnsi="Times New Roman" w:cs="Times New Roman"/>
          <w:szCs w:val="28"/>
        </w:rPr>
        <w:t>»</w:t>
      </w:r>
      <w:r w:rsidR="008648FC" w:rsidRPr="001A3487">
        <w:rPr>
          <w:rFonts w:ascii="Times New Roman" w:hAnsi="Times New Roman" w:cs="Times New Roman"/>
          <w:szCs w:val="28"/>
        </w:rPr>
        <w:t xml:space="preserve">.   </w:t>
      </w:r>
    </w:p>
    <w:p w:rsidR="008D7352" w:rsidRPr="001A3487" w:rsidRDefault="00E24D9E" w:rsidP="001A3487">
      <w:pPr>
        <w:ind w:firstLine="709"/>
        <w:rPr>
          <w:rFonts w:ascii="Times New Roman" w:hAnsi="Times New Roman" w:cs="Times New Roman"/>
          <w:szCs w:val="28"/>
        </w:rPr>
      </w:pPr>
      <w:r w:rsidRPr="001A3487">
        <w:rPr>
          <w:rFonts w:ascii="Times New Roman" w:hAnsi="Times New Roman" w:cs="Times New Roman"/>
          <w:szCs w:val="28"/>
        </w:rPr>
        <w:t>7</w:t>
      </w:r>
      <w:r w:rsidR="00787574" w:rsidRPr="001A3487">
        <w:rPr>
          <w:rFonts w:ascii="Times New Roman" w:hAnsi="Times New Roman" w:cs="Times New Roman"/>
          <w:szCs w:val="28"/>
        </w:rPr>
        <w:t>) согласие на обработку персональных данных по форме в соответствии с приложением 2 к настоящему Положению.</w:t>
      </w:r>
    </w:p>
    <w:p w:rsidR="008648FC" w:rsidRPr="001A3487" w:rsidRDefault="008648FC" w:rsidP="001A3487">
      <w:pPr>
        <w:ind w:firstLine="709"/>
        <w:rPr>
          <w:rFonts w:ascii="Times New Roman" w:hAnsi="Times New Roman" w:cs="Times New Roman"/>
          <w:szCs w:val="28"/>
        </w:rPr>
      </w:pPr>
      <w:r w:rsidRPr="001A3487">
        <w:rPr>
          <w:rFonts w:ascii="Times New Roman" w:hAnsi="Times New Roman" w:cs="Times New Roman"/>
          <w:szCs w:val="28"/>
        </w:rPr>
        <w:t>По желанию гражданина им могут быть представлены документы или их копии о полученном дополнительном профессиональном образовании, о присвоении учёной степени, учёного звания, о наградах, рекомендации руководителей органов государственной власти или органов местного самоуправления</w:t>
      </w:r>
      <w:r w:rsidR="00787574" w:rsidRPr="001A3487">
        <w:rPr>
          <w:rFonts w:ascii="Times New Roman" w:hAnsi="Times New Roman" w:cs="Times New Roman"/>
          <w:szCs w:val="28"/>
        </w:rPr>
        <w:t xml:space="preserve"> и иные сведения</w:t>
      </w:r>
      <w:r w:rsidRPr="001A3487">
        <w:rPr>
          <w:rFonts w:ascii="Times New Roman" w:hAnsi="Times New Roman" w:cs="Times New Roman"/>
          <w:szCs w:val="28"/>
        </w:rPr>
        <w:t xml:space="preserve">.  </w:t>
      </w:r>
    </w:p>
    <w:p w:rsidR="008648FC" w:rsidRPr="001A3487" w:rsidRDefault="00787574" w:rsidP="001A3487">
      <w:pPr>
        <w:ind w:firstLine="709"/>
        <w:rPr>
          <w:rFonts w:ascii="Times New Roman" w:hAnsi="Times New Roman" w:cs="Times New Roman"/>
          <w:szCs w:val="28"/>
        </w:rPr>
      </w:pPr>
      <w:r w:rsidRPr="001A3487">
        <w:rPr>
          <w:rFonts w:ascii="Times New Roman" w:hAnsi="Times New Roman" w:cs="Times New Roman"/>
          <w:szCs w:val="28"/>
        </w:rPr>
        <w:t>4.4</w:t>
      </w:r>
      <w:r w:rsidR="008648FC" w:rsidRPr="001A3487">
        <w:rPr>
          <w:rFonts w:ascii="Times New Roman" w:hAnsi="Times New Roman" w:cs="Times New Roman"/>
          <w:szCs w:val="28"/>
        </w:rPr>
        <w:t xml:space="preserve">. Гражданин вправе представить в конкурсную комиссию вместе с иными документами, необходимыми для участия в конкурсе, письменное изложение своих предложений по организации работы в должности </w:t>
      </w:r>
      <w:r w:rsidR="0067621F" w:rsidRPr="001A3487">
        <w:rPr>
          <w:rFonts w:ascii="Times New Roman" w:hAnsi="Times New Roman" w:cs="Times New Roman"/>
          <w:szCs w:val="28"/>
        </w:rPr>
        <w:t>г</w:t>
      </w:r>
      <w:r w:rsidR="008648FC" w:rsidRPr="001A3487">
        <w:rPr>
          <w:rFonts w:ascii="Times New Roman" w:hAnsi="Times New Roman" w:cs="Times New Roman"/>
          <w:szCs w:val="28"/>
        </w:rPr>
        <w:t>лав</w:t>
      </w:r>
      <w:r w:rsidR="00E24D9E" w:rsidRPr="001A3487">
        <w:rPr>
          <w:rFonts w:ascii="Times New Roman" w:hAnsi="Times New Roman" w:cs="Times New Roman"/>
          <w:szCs w:val="28"/>
        </w:rPr>
        <w:t>ы Печенгского муниципального округа.</w:t>
      </w:r>
    </w:p>
    <w:p w:rsidR="008648FC" w:rsidRPr="001A3487" w:rsidRDefault="0002731B" w:rsidP="001A3487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487">
        <w:rPr>
          <w:rFonts w:ascii="Times New Roman" w:hAnsi="Times New Roman" w:cs="Times New Roman"/>
          <w:sz w:val="24"/>
          <w:szCs w:val="24"/>
        </w:rPr>
        <w:t xml:space="preserve">4.5. </w:t>
      </w:r>
      <w:r w:rsidR="008648FC" w:rsidRPr="001A3487">
        <w:rPr>
          <w:rFonts w:ascii="Times New Roman" w:hAnsi="Times New Roman" w:cs="Times New Roman"/>
          <w:sz w:val="24"/>
          <w:szCs w:val="24"/>
        </w:rPr>
        <w:t xml:space="preserve">Документы, указанные в пунктах </w:t>
      </w:r>
      <w:r w:rsidR="00787574" w:rsidRPr="001A3487">
        <w:rPr>
          <w:rFonts w:ascii="Times New Roman" w:hAnsi="Times New Roman" w:cs="Times New Roman"/>
          <w:sz w:val="24"/>
          <w:szCs w:val="24"/>
        </w:rPr>
        <w:t>4.3</w:t>
      </w:r>
      <w:r w:rsidR="001C5768">
        <w:rPr>
          <w:rFonts w:ascii="Times New Roman" w:hAnsi="Times New Roman" w:cs="Times New Roman"/>
          <w:sz w:val="24"/>
          <w:szCs w:val="24"/>
        </w:rPr>
        <w:t>.</w:t>
      </w:r>
      <w:r w:rsidR="008648FC" w:rsidRPr="001A3487">
        <w:rPr>
          <w:rFonts w:ascii="Times New Roman" w:hAnsi="Times New Roman" w:cs="Times New Roman"/>
          <w:sz w:val="24"/>
          <w:szCs w:val="24"/>
        </w:rPr>
        <w:t xml:space="preserve"> и </w:t>
      </w:r>
      <w:r w:rsidR="00787574" w:rsidRPr="001A3487">
        <w:rPr>
          <w:rFonts w:ascii="Times New Roman" w:hAnsi="Times New Roman" w:cs="Times New Roman"/>
          <w:sz w:val="24"/>
          <w:szCs w:val="24"/>
        </w:rPr>
        <w:t>4.4.</w:t>
      </w:r>
      <w:r w:rsidR="008648FC" w:rsidRPr="001A3487">
        <w:rPr>
          <w:rFonts w:ascii="Times New Roman" w:hAnsi="Times New Roman" w:cs="Times New Roman"/>
          <w:sz w:val="24"/>
          <w:szCs w:val="24"/>
        </w:rPr>
        <w:t xml:space="preserve"> настоящего раздела Положения, подаются в конкурсную Комиссию одновременно.</w:t>
      </w:r>
    </w:p>
    <w:p w:rsidR="008648FC" w:rsidRPr="001A3487" w:rsidRDefault="0002731B" w:rsidP="001A3487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487">
        <w:rPr>
          <w:rFonts w:ascii="Times New Roman" w:hAnsi="Times New Roman" w:cs="Times New Roman"/>
          <w:sz w:val="24"/>
          <w:szCs w:val="24"/>
        </w:rPr>
        <w:t xml:space="preserve">4.6. </w:t>
      </w:r>
      <w:r w:rsidR="008648FC" w:rsidRPr="001A3487">
        <w:rPr>
          <w:rFonts w:ascii="Times New Roman" w:hAnsi="Times New Roman" w:cs="Times New Roman"/>
          <w:sz w:val="24"/>
          <w:szCs w:val="24"/>
        </w:rPr>
        <w:t>Копии документов после проверки их соответствия оригиналу заверяются лицом, принимающим документы, оригиналы документов возвращаются гражданину.  В</w:t>
      </w:r>
      <w:r w:rsidR="00787574" w:rsidRPr="001A3487">
        <w:rPr>
          <w:rFonts w:ascii="Times New Roman" w:hAnsi="Times New Roman" w:cs="Times New Roman"/>
          <w:sz w:val="24"/>
          <w:szCs w:val="24"/>
        </w:rPr>
        <w:t xml:space="preserve"> </w:t>
      </w:r>
      <w:r w:rsidR="008648FC" w:rsidRPr="001A3487">
        <w:rPr>
          <w:rFonts w:ascii="Times New Roman" w:hAnsi="Times New Roman" w:cs="Times New Roman"/>
          <w:sz w:val="24"/>
          <w:szCs w:val="24"/>
        </w:rPr>
        <w:t xml:space="preserve">случае предоставления </w:t>
      </w:r>
      <w:r w:rsidR="00787574" w:rsidRPr="001A3487">
        <w:rPr>
          <w:rFonts w:ascii="Times New Roman" w:hAnsi="Times New Roman" w:cs="Times New Roman"/>
          <w:sz w:val="24"/>
          <w:szCs w:val="24"/>
        </w:rPr>
        <w:t>гражданином н</w:t>
      </w:r>
      <w:r w:rsidR="008648FC" w:rsidRPr="001A3487">
        <w:rPr>
          <w:rFonts w:ascii="Times New Roman" w:hAnsi="Times New Roman" w:cs="Times New Roman"/>
          <w:sz w:val="24"/>
          <w:szCs w:val="24"/>
        </w:rPr>
        <w:t>отариально заверенных копий представление оригиналов документов не требуется.</w:t>
      </w:r>
    </w:p>
    <w:p w:rsidR="008648FC" w:rsidRPr="001A3487" w:rsidRDefault="0002731B" w:rsidP="001A3487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487">
        <w:rPr>
          <w:rFonts w:ascii="Times New Roman" w:hAnsi="Times New Roman" w:cs="Times New Roman"/>
          <w:sz w:val="24"/>
          <w:szCs w:val="24"/>
        </w:rPr>
        <w:t xml:space="preserve">4.7. </w:t>
      </w:r>
      <w:r w:rsidR="008648FC" w:rsidRPr="001A3487">
        <w:rPr>
          <w:rFonts w:ascii="Times New Roman" w:hAnsi="Times New Roman" w:cs="Times New Roman"/>
          <w:sz w:val="24"/>
          <w:szCs w:val="24"/>
        </w:rPr>
        <w:t>Прием</w:t>
      </w:r>
      <w:r w:rsidRPr="001A3487">
        <w:rPr>
          <w:rFonts w:ascii="Times New Roman" w:hAnsi="Times New Roman" w:cs="Times New Roman"/>
          <w:sz w:val="24"/>
          <w:szCs w:val="24"/>
        </w:rPr>
        <w:t xml:space="preserve"> </w:t>
      </w:r>
      <w:r w:rsidR="008648FC" w:rsidRPr="001A3487">
        <w:rPr>
          <w:rFonts w:ascii="Times New Roman" w:hAnsi="Times New Roman" w:cs="Times New Roman"/>
          <w:sz w:val="24"/>
          <w:szCs w:val="24"/>
        </w:rPr>
        <w:t>документов осуществляется секретарем Комиссии по адресу, обозначенному в объявлении о проведении конкурса.</w:t>
      </w:r>
    </w:p>
    <w:p w:rsidR="008648FC" w:rsidRPr="001A3487" w:rsidRDefault="0002731B" w:rsidP="001A3487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487">
        <w:rPr>
          <w:rFonts w:ascii="Times New Roman" w:hAnsi="Times New Roman" w:cs="Times New Roman"/>
          <w:sz w:val="24"/>
          <w:szCs w:val="24"/>
        </w:rPr>
        <w:t xml:space="preserve">4.8 </w:t>
      </w:r>
      <w:r w:rsidR="008648FC" w:rsidRPr="001A3487">
        <w:rPr>
          <w:rFonts w:ascii="Times New Roman" w:hAnsi="Times New Roman" w:cs="Times New Roman"/>
          <w:sz w:val="24"/>
          <w:szCs w:val="24"/>
        </w:rPr>
        <w:t xml:space="preserve">Документы </w:t>
      </w:r>
      <w:r w:rsidR="00787574" w:rsidRPr="001A3487">
        <w:rPr>
          <w:rFonts w:ascii="Times New Roman" w:hAnsi="Times New Roman" w:cs="Times New Roman"/>
          <w:sz w:val="24"/>
          <w:szCs w:val="24"/>
        </w:rPr>
        <w:t xml:space="preserve">граждане </w:t>
      </w:r>
      <w:r w:rsidR="008648FC" w:rsidRPr="001A3487">
        <w:rPr>
          <w:rFonts w:ascii="Times New Roman" w:hAnsi="Times New Roman" w:cs="Times New Roman"/>
          <w:sz w:val="24"/>
          <w:szCs w:val="24"/>
        </w:rPr>
        <w:t>вправе представить лично, через доверенное лицо (оформленное в установленном порядке) либо посредством почтового отправления (с описью вложения и уведомлением о вручении).</w:t>
      </w:r>
    </w:p>
    <w:p w:rsidR="007A66B7" w:rsidRPr="001A3487" w:rsidRDefault="007A66B7" w:rsidP="001A3487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487">
        <w:rPr>
          <w:rFonts w:ascii="Times New Roman" w:hAnsi="Times New Roman" w:cs="Times New Roman"/>
          <w:sz w:val="24"/>
          <w:szCs w:val="24"/>
        </w:rPr>
        <w:t xml:space="preserve">4.9. В случае предоставления документов лично или через доверенное лицо, секретарем комиссии выдается расписка в получении документов с </w:t>
      </w:r>
      <w:r w:rsidR="00D95F78" w:rsidRPr="001A3487">
        <w:rPr>
          <w:rFonts w:ascii="Times New Roman" w:hAnsi="Times New Roman" w:cs="Times New Roman"/>
          <w:sz w:val="24"/>
          <w:szCs w:val="24"/>
        </w:rPr>
        <w:t xml:space="preserve">их </w:t>
      </w:r>
      <w:r w:rsidRPr="001A3487">
        <w:rPr>
          <w:rFonts w:ascii="Times New Roman" w:hAnsi="Times New Roman" w:cs="Times New Roman"/>
          <w:sz w:val="24"/>
          <w:szCs w:val="24"/>
        </w:rPr>
        <w:t>описью</w:t>
      </w:r>
      <w:r w:rsidR="00D95F78" w:rsidRPr="001A348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648FC" w:rsidRPr="001A3487" w:rsidRDefault="0002731B" w:rsidP="001A3487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487">
        <w:rPr>
          <w:rFonts w:ascii="Times New Roman" w:hAnsi="Times New Roman" w:cs="Times New Roman"/>
          <w:sz w:val="24"/>
          <w:szCs w:val="24"/>
        </w:rPr>
        <w:t>4.</w:t>
      </w:r>
      <w:r w:rsidR="007A66B7" w:rsidRPr="001A3487">
        <w:rPr>
          <w:rFonts w:ascii="Times New Roman" w:hAnsi="Times New Roman" w:cs="Times New Roman"/>
          <w:sz w:val="24"/>
          <w:szCs w:val="24"/>
        </w:rPr>
        <w:t>10.</w:t>
      </w:r>
      <w:r w:rsidRPr="001A3487">
        <w:rPr>
          <w:rFonts w:ascii="Times New Roman" w:hAnsi="Times New Roman" w:cs="Times New Roman"/>
          <w:sz w:val="24"/>
          <w:szCs w:val="24"/>
        </w:rPr>
        <w:t xml:space="preserve"> </w:t>
      </w:r>
      <w:r w:rsidR="008648FC" w:rsidRPr="001A3487">
        <w:rPr>
          <w:rFonts w:ascii="Times New Roman" w:hAnsi="Times New Roman" w:cs="Times New Roman"/>
          <w:sz w:val="24"/>
          <w:szCs w:val="24"/>
        </w:rPr>
        <w:t>В случае представления документов посредство</w:t>
      </w:r>
      <w:r w:rsidR="009808FF">
        <w:rPr>
          <w:rFonts w:ascii="Times New Roman" w:hAnsi="Times New Roman" w:cs="Times New Roman"/>
          <w:sz w:val="24"/>
          <w:szCs w:val="24"/>
        </w:rPr>
        <w:t xml:space="preserve">м почтового отправления, либо </w:t>
      </w:r>
      <w:r w:rsidR="008648FC" w:rsidRPr="001A3487">
        <w:rPr>
          <w:rFonts w:ascii="Times New Roman" w:hAnsi="Times New Roman" w:cs="Times New Roman"/>
          <w:sz w:val="24"/>
          <w:szCs w:val="24"/>
        </w:rPr>
        <w:t>через доверенное лицо (оформленное в установленном порядке) копии документов   представляются в нотариально заверенной форме.</w:t>
      </w:r>
    </w:p>
    <w:p w:rsidR="008648FC" w:rsidRPr="001A3487" w:rsidRDefault="0002731B" w:rsidP="001A3487">
      <w:pPr>
        <w:widowControl/>
        <w:ind w:firstLine="709"/>
        <w:rPr>
          <w:rFonts w:ascii="Times New Roman" w:hAnsi="Times New Roman" w:cs="Times New Roman"/>
        </w:rPr>
      </w:pPr>
      <w:r w:rsidRPr="001A3487">
        <w:rPr>
          <w:rFonts w:ascii="Times New Roman" w:hAnsi="Times New Roman" w:cs="Times New Roman"/>
        </w:rPr>
        <w:t>4.1</w:t>
      </w:r>
      <w:r w:rsidR="007A66B7" w:rsidRPr="001A3487">
        <w:rPr>
          <w:rFonts w:ascii="Times New Roman" w:hAnsi="Times New Roman" w:cs="Times New Roman"/>
        </w:rPr>
        <w:t>1.</w:t>
      </w:r>
      <w:r w:rsidRPr="001A3487">
        <w:rPr>
          <w:rFonts w:ascii="Times New Roman" w:hAnsi="Times New Roman" w:cs="Times New Roman"/>
        </w:rPr>
        <w:t xml:space="preserve"> </w:t>
      </w:r>
      <w:r w:rsidR="008648FC" w:rsidRPr="001A3487">
        <w:rPr>
          <w:rFonts w:ascii="Times New Roman" w:hAnsi="Times New Roman" w:cs="Times New Roman"/>
        </w:rPr>
        <w:t xml:space="preserve">Расходы, понесённые гражданином в связи с участием в конкурсе (проезд к месту проведения конкурса и обратно, наём жилого помещения,  пользование услугами средств связи всех видов и т.д.), осуществляются за счёт его собственных средств. </w:t>
      </w:r>
    </w:p>
    <w:p w:rsidR="008648FC" w:rsidRDefault="008648FC" w:rsidP="008648FC">
      <w:pPr>
        <w:widowControl/>
        <w:ind w:firstLine="540"/>
        <w:rPr>
          <w:rFonts w:ascii="Times New Roman" w:hAnsi="Times New Roman" w:cs="Times New Roman"/>
        </w:rPr>
      </w:pPr>
    </w:p>
    <w:p w:rsidR="008648FC" w:rsidRPr="00056BE8" w:rsidRDefault="008648FC" w:rsidP="008648FC">
      <w:pPr>
        <w:widowControl/>
        <w:ind w:firstLine="0"/>
        <w:jc w:val="center"/>
        <w:outlineLvl w:val="0"/>
        <w:rPr>
          <w:b/>
          <w:bCs/>
        </w:rPr>
      </w:pPr>
      <w:bookmarkStart w:id="23" w:name="Par19"/>
      <w:bookmarkStart w:id="24" w:name="sub_101"/>
      <w:bookmarkEnd w:id="23"/>
      <w:r>
        <w:rPr>
          <w:color w:val="333333"/>
          <w:szCs w:val="28"/>
        </w:rPr>
        <w:tab/>
      </w:r>
      <w:bookmarkEnd w:id="24"/>
      <w:r w:rsidRPr="00056BE8">
        <w:rPr>
          <w:b/>
          <w:bCs/>
        </w:rPr>
        <w:t xml:space="preserve"> </w:t>
      </w:r>
      <w:r w:rsidR="007C665C">
        <w:rPr>
          <w:b/>
          <w:bCs/>
        </w:rPr>
        <w:t>5</w:t>
      </w:r>
      <w:r w:rsidR="00EB6A16">
        <w:rPr>
          <w:b/>
          <w:bCs/>
        </w:rPr>
        <w:t xml:space="preserve">. </w:t>
      </w:r>
      <w:r w:rsidRPr="00056BE8">
        <w:rPr>
          <w:b/>
          <w:bCs/>
        </w:rPr>
        <w:t>Условия и порядок проведения конкурса</w:t>
      </w:r>
    </w:p>
    <w:p w:rsidR="008648FC" w:rsidRPr="00056BE8" w:rsidRDefault="008648FC" w:rsidP="008648FC">
      <w:pPr>
        <w:widowControl/>
        <w:ind w:firstLine="0"/>
      </w:pPr>
    </w:p>
    <w:p w:rsidR="008648FC" w:rsidRPr="001A3487" w:rsidRDefault="007C665C" w:rsidP="003B47B0">
      <w:pPr>
        <w:widowControl/>
        <w:ind w:firstLine="709"/>
        <w:rPr>
          <w:rFonts w:ascii="Times New Roman" w:hAnsi="Times New Roman" w:cs="Times New Roman"/>
        </w:rPr>
      </w:pPr>
      <w:r w:rsidRPr="001A3487">
        <w:rPr>
          <w:rFonts w:ascii="Times New Roman" w:hAnsi="Times New Roman" w:cs="Times New Roman"/>
        </w:rPr>
        <w:t>5</w:t>
      </w:r>
      <w:r w:rsidR="00EB6A16" w:rsidRPr="001A3487">
        <w:rPr>
          <w:rFonts w:ascii="Times New Roman" w:hAnsi="Times New Roman" w:cs="Times New Roman"/>
        </w:rPr>
        <w:t>.1.</w:t>
      </w:r>
      <w:r w:rsidR="00E24D9E" w:rsidRPr="001A3487">
        <w:rPr>
          <w:rFonts w:ascii="Times New Roman" w:hAnsi="Times New Roman" w:cs="Times New Roman"/>
        </w:rPr>
        <w:t xml:space="preserve"> </w:t>
      </w:r>
      <w:r w:rsidR="008648FC" w:rsidRPr="001A3487">
        <w:rPr>
          <w:rFonts w:ascii="Times New Roman" w:hAnsi="Times New Roman" w:cs="Times New Roman"/>
        </w:rPr>
        <w:t>Конкурс проводится в</w:t>
      </w:r>
      <w:r w:rsidR="00C13D76" w:rsidRPr="001A3487">
        <w:rPr>
          <w:rFonts w:ascii="Times New Roman" w:hAnsi="Times New Roman" w:cs="Times New Roman"/>
        </w:rPr>
        <w:t xml:space="preserve"> два</w:t>
      </w:r>
      <w:r w:rsidR="008648FC" w:rsidRPr="001A3487">
        <w:rPr>
          <w:rFonts w:ascii="Times New Roman" w:hAnsi="Times New Roman" w:cs="Times New Roman"/>
        </w:rPr>
        <w:t xml:space="preserve"> этапа в форме рассмотрения документов и сведений, предоставленных </w:t>
      </w:r>
      <w:r w:rsidR="001A3487">
        <w:rPr>
          <w:rFonts w:ascii="Times New Roman" w:hAnsi="Times New Roman" w:cs="Times New Roman"/>
        </w:rPr>
        <w:t>претендентами</w:t>
      </w:r>
      <w:r w:rsidR="008648FC" w:rsidRPr="001A3487">
        <w:rPr>
          <w:rFonts w:ascii="Times New Roman" w:hAnsi="Times New Roman" w:cs="Times New Roman"/>
        </w:rPr>
        <w:t xml:space="preserve"> для участия в конкурсе</w:t>
      </w:r>
      <w:r w:rsidR="00787574" w:rsidRPr="001A3487">
        <w:rPr>
          <w:rFonts w:ascii="Times New Roman" w:hAnsi="Times New Roman" w:cs="Times New Roman"/>
        </w:rPr>
        <w:t xml:space="preserve"> в целях </w:t>
      </w:r>
      <w:r w:rsidR="008648FC" w:rsidRPr="001A3487">
        <w:rPr>
          <w:rFonts w:ascii="Times New Roman" w:hAnsi="Times New Roman" w:cs="Times New Roman"/>
        </w:rPr>
        <w:t>проверки соответствия  требованиям, установленным настоящим Положением</w:t>
      </w:r>
      <w:r w:rsidR="001A3487">
        <w:rPr>
          <w:rFonts w:ascii="Times New Roman" w:hAnsi="Times New Roman" w:cs="Times New Roman"/>
        </w:rPr>
        <w:t>,</w:t>
      </w:r>
      <w:r w:rsidR="008648FC" w:rsidRPr="001A3487">
        <w:rPr>
          <w:rFonts w:ascii="Times New Roman" w:hAnsi="Times New Roman" w:cs="Times New Roman"/>
        </w:rPr>
        <w:t xml:space="preserve"> и в форме собеседования. При рассмотрении </w:t>
      </w:r>
      <w:r w:rsidR="001A3487" w:rsidRPr="001A3487">
        <w:rPr>
          <w:rFonts w:ascii="Times New Roman" w:hAnsi="Times New Roman" w:cs="Times New Roman"/>
        </w:rPr>
        <w:t xml:space="preserve">представленных </w:t>
      </w:r>
      <w:r w:rsidR="008648FC" w:rsidRPr="001A3487">
        <w:rPr>
          <w:rFonts w:ascii="Times New Roman" w:hAnsi="Times New Roman" w:cs="Times New Roman"/>
        </w:rPr>
        <w:t>документов и сведений конкурсная комиссия проверяет их соответствие установленным требованиям, а также достоверность сведений, содержащихся в этих документах.</w:t>
      </w:r>
    </w:p>
    <w:p w:rsidR="008648FC" w:rsidRPr="001A3487" w:rsidRDefault="007C665C" w:rsidP="003B47B0">
      <w:pPr>
        <w:widowControl/>
        <w:ind w:firstLine="709"/>
        <w:rPr>
          <w:rFonts w:ascii="Times New Roman" w:hAnsi="Times New Roman" w:cs="Times New Roman"/>
        </w:rPr>
      </w:pPr>
      <w:r w:rsidRPr="001A3487">
        <w:rPr>
          <w:rFonts w:ascii="Times New Roman" w:hAnsi="Times New Roman" w:cs="Times New Roman"/>
        </w:rPr>
        <w:t>5</w:t>
      </w:r>
      <w:r w:rsidR="00E24D9E" w:rsidRPr="001A3487">
        <w:rPr>
          <w:rFonts w:ascii="Times New Roman" w:hAnsi="Times New Roman" w:cs="Times New Roman"/>
        </w:rPr>
        <w:t xml:space="preserve">.2. </w:t>
      </w:r>
      <w:r w:rsidR="008648FC" w:rsidRPr="001A3487">
        <w:rPr>
          <w:rFonts w:ascii="Times New Roman" w:hAnsi="Times New Roman" w:cs="Times New Roman"/>
        </w:rPr>
        <w:t>Конкурсная комиссия оставляет за собой право дополнительной проверки представленных документов, а также запроса иной информации о кандидатах.</w:t>
      </w:r>
    </w:p>
    <w:p w:rsidR="0002731B" w:rsidRPr="001A3487" w:rsidRDefault="00720FFE" w:rsidP="003B47B0">
      <w:pPr>
        <w:widowControl/>
        <w:ind w:firstLine="709"/>
        <w:rPr>
          <w:rFonts w:ascii="Times New Roman" w:hAnsi="Times New Roman" w:cs="Times New Roman"/>
          <w:iCs/>
          <w:szCs w:val="28"/>
        </w:rPr>
      </w:pPr>
      <w:r w:rsidRPr="001A3487">
        <w:rPr>
          <w:rFonts w:ascii="Times New Roman" w:hAnsi="Times New Roman" w:cs="Times New Roman"/>
          <w:iCs/>
          <w:szCs w:val="28"/>
        </w:rPr>
        <w:t>5</w:t>
      </w:r>
      <w:r w:rsidR="007C665C" w:rsidRPr="001A3487">
        <w:rPr>
          <w:rFonts w:ascii="Times New Roman" w:hAnsi="Times New Roman" w:cs="Times New Roman"/>
          <w:iCs/>
          <w:szCs w:val="28"/>
        </w:rPr>
        <w:t>.</w:t>
      </w:r>
      <w:r w:rsidR="00E24D9E" w:rsidRPr="001A3487">
        <w:rPr>
          <w:rFonts w:ascii="Times New Roman" w:hAnsi="Times New Roman" w:cs="Times New Roman"/>
          <w:iCs/>
          <w:szCs w:val="28"/>
        </w:rPr>
        <w:t xml:space="preserve">3. </w:t>
      </w:r>
      <w:r w:rsidR="008648FC" w:rsidRPr="001A3487">
        <w:rPr>
          <w:rFonts w:ascii="Times New Roman" w:hAnsi="Times New Roman" w:cs="Times New Roman"/>
          <w:iCs/>
          <w:szCs w:val="28"/>
        </w:rPr>
        <w:t>Конкурс проводится при наличии не менее двух</w:t>
      </w:r>
      <w:r w:rsidR="0002731B" w:rsidRPr="001A3487">
        <w:rPr>
          <w:rFonts w:ascii="Times New Roman" w:hAnsi="Times New Roman" w:cs="Times New Roman"/>
          <w:iCs/>
          <w:szCs w:val="28"/>
        </w:rPr>
        <w:t xml:space="preserve"> претендентов на должность главы Печенгского муниципального округа.</w:t>
      </w:r>
    </w:p>
    <w:p w:rsidR="00C13D76" w:rsidRPr="001A3487" w:rsidRDefault="007C665C" w:rsidP="003B47B0">
      <w:pPr>
        <w:widowControl/>
        <w:ind w:firstLine="709"/>
        <w:rPr>
          <w:rFonts w:ascii="Times New Roman" w:hAnsi="Times New Roman" w:cs="Times New Roman"/>
        </w:rPr>
      </w:pPr>
      <w:r w:rsidRPr="001A3487">
        <w:rPr>
          <w:rFonts w:ascii="Times New Roman" w:hAnsi="Times New Roman" w:cs="Times New Roman"/>
        </w:rPr>
        <w:t>5</w:t>
      </w:r>
      <w:r w:rsidR="00E24D9E" w:rsidRPr="001A3487">
        <w:rPr>
          <w:rFonts w:ascii="Times New Roman" w:hAnsi="Times New Roman" w:cs="Times New Roman"/>
        </w:rPr>
        <w:t xml:space="preserve">.4. </w:t>
      </w:r>
      <w:r w:rsidR="008648FC" w:rsidRPr="001A3487">
        <w:rPr>
          <w:rFonts w:ascii="Times New Roman" w:hAnsi="Times New Roman" w:cs="Times New Roman"/>
        </w:rPr>
        <w:t>На первом этапе конкурсная</w:t>
      </w:r>
      <w:r w:rsidR="00C13D76" w:rsidRPr="001A3487">
        <w:rPr>
          <w:rFonts w:ascii="Times New Roman" w:hAnsi="Times New Roman" w:cs="Times New Roman"/>
        </w:rPr>
        <w:t xml:space="preserve"> комиссия</w:t>
      </w:r>
      <w:r w:rsidR="00C13D76" w:rsidRPr="001A3487">
        <w:rPr>
          <w:rFonts w:ascii="Times New Roman" w:hAnsi="Times New Roman" w:cs="Times New Roman"/>
          <w:b/>
        </w:rPr>
        <w:t xml:space="preserve"> </w:t>
      </w:r>
      <w:r w:rsidR="00C13D76" w:rsidRPr="001A3487">
        <w:rPr>
          <w:rFonts w:ascii="Times New Roman" w:hAnsi="Times New Roman" w:cs="Times New Roman"/>
        </w:rPr>
        <w:t xml:space="preserve">проводит проверку представленных </w:t>
      </w:r>
      <w:r w:rsidR="001A3487">
        <w:rPr>
          <w:rFonts w:ascii="Times New Roman" w:hAnsi="Times New Roman" w:cs="Times New Roman"/>
        </w:rPr>
        <w:t>претендентами</w:t>
      </w:r>
      <w:r w:rsidR="00C13D76" w:rsidRPr="001A3487">
        <w:rPr>
          <w:rFonts w:ascii="Times New Roman" w:hAnsi="Times New Roman" w:cs="Times New Roman"/>
        </w:rPr>
        <w:t xml:space="preserve"> документов с целью определения </w:t>
      </w:r>
      <w:r w:rsidR="001A3487">
        <w:rPr>
          <w:rFonts w:ascii="Times New Roman" w:hAnsi="Times New Roman" w:cs="Times New Roman"/>
        </w:rPr>
        <w:t>лиц</w:t>
      </w:r>
      <w:r w:rsidR="00C13D76" w:rsidRPr="001A3487">
        <w:rPr>
          <w:rFonts w:ascii="Times New Roman" w:hAnsi="Times New Roman" w:cs="Times New Roman"/>
        </w:rPr>
        <w:t>, подлежащих регист</w:t>
      </w:r>
      <w:r w:rsidR="00067142" w:rsidRPr="001A3487">
        <w:rPr>
          <w:rFonts w:ascii="Times New Roman" w:hAnsi="Times New Roman" w:cs="Times New Roman"/>
        </w:rPr>
        <w:t>рации в качестве кандидатов на должность главы Печенгского муниципального округа, оценивает полноту представленных документов</w:t>
      </w:r>
      <w:r w:rsidR="00EE7341" w:rsidRPr="001A3487">
        <w:rPr>
          <w:rFonts w:ascii="Times New Roman" w:hAnsi="Times New Roman" w:cs="Times New Roman"/>
        </w:rPr>
        <w:t xml:space="preserve"> и сведений.</w:t>
      </w:r>
      <w:r w:rsidR="00067142" w:rsidRPr="001A3487">
        <w:rPr>
          <w:rFonts w:ascii="Times New Roman" w:hAnsi="Times New Roman" w:cs="Times New Roman"/>
        </w:rPr>
        <w:t xml:space="preserve"> </w:t>
      </w:r>
    </w:p>
    <w:p w:rsidR="008648FC" w:rsidRPr="001A3487" w:rsidRDefault="00C13D76" w:rsidP="003B47B0">
      <w:pPr>
        <w:widowControl/>
        <w:ind w:firstLine="709"/>
        <w:rPr>
          <w:rFonts w:ascii="Times New Roman" w:hAnsi="Times New Roman" w:cs="Times New Roman"/>
        </w:rPr>
      </w:pPr>
      <w:r w:rsidRPr="001A3487">
        <w:rPr>
          <w:rFonts w:ascii="Times New Roman" w:hAnsi="Times New Roman" w:cs="Times New Roman"/>
        </w:rPr>
        <w:t xml:space="preserve"> </w:t>
      </w:r>
      <w:r w:rsidR="007C665C" w:rsidRPr="001A3487">
        <w:rPr>
          <w:rFonts w:ascii="Times New Roman" w:hAnsi="Times New Roman" w:cs="Times New Roman"/>
        </w:rPr>
        <w:t xml:space="preserve">5.5. </w:t>
      </w:r>
      <w:r w:rsidRPr="001A3487">
        <w:rPr>
          <w:rFonts w:ascii="Times New Roman" w:hAnsi="Times New Roman" w:cs="Times New Roman"/>
        </w:rPr>
        <w:t>К</w:t>
      </w:r>
      <w:r w:rsidR="008648FC" w:rsidRPr="001A3487">
        <w:rPr>
          <w:rFonts w:ascii="Times New Roman" w:hAnsi="Times New Roman" w:cs="Times New Roman"/>
        </w:rPr>
        <w:t xml:space="preserve">омиссия на основании представленных </w:t>
      </w:r>
      <w:r w:rsidR="001A3487">
        <w:rPr>
          <w:rFonts w:ascii="Times New Roman" w:hAnsi="Times New Roman" w:cs="Times New Roman"/>
        </w:rPr>
        <w:t>претендентами</w:t>
      </w:r>
      <w:r w:rsidR="008648FC" w:rsidRPr="001A3487">
        <w:rPr>
          <w:rFonts w:ascii="Times New Roman" w:hAnsi="Times New Roman" w:cs="Times New Roman"/>
        </w:rPr>
        <w:t xml:space="preserve"> документов </w:t>
      </w:r>
      <w:r w:rsidRPr="001A3487">
        <w:rPr>
          <w:rFonts w:ascii="Times New Roman" w:hAnsi="Times New Roman" w:cs="Times New Roman"/>
        </w:rPr>
        <w:t>принимает решение</w:t>
      </w:r>
      <w:r w:rsidR="00951C9B" w:rsidRPr="001A3487">
        <w:rPr>
          <w:rFonts w:ascii="Times New Roman" w:hAnsi="Times New Roman" w:cs="Times New Roman"/>
        </w:rPr>
        <w:t>, оформленное протоколом,</w:t>
      </w:r>
      <w:r w:rsidRPr="001A3487">
        <w:rPr>
          <w:rFonts w:ascii="Times New Roman" w:hAnsi="Times New Roman" w:cs="Times New Roman"/>
        </w:rPr>
        <w:t xml:space="preserve"> о</w:t>
      </w:r>
      <w:r w:rsidR="008648FC" w:rsidRPr="001A3487">
        <w:rPr>
          <w:rFonts w:ascii="Times New Roman" w:hAnsi="Times New Roman" w:cs="Times New Roman"/>
        </w:rPr>
        <w:t xml:space="preserve"> </w:t>
      </w:r>
      <w:r w:rsidRPr="001A3487">
        <w:rPr>
          <w:rFonts w:ascii="Times New Roman" w:hAnsi="Times New Roman" w:cs="Times New Roman"/>
        </w:rPr>
        <w:t>регистрации</w:t>
      </w:r>
      <w:r w:rsidR="0013027A" w:rsidRPr="001A3487">
        <w:rPr>
          <w:rFonts w:ascii="Times New Roman" w:hAnsi="Times New Roman" w:cs="Times New Roman"/>
        </w:rPr>
        <w:t xml:space="preserve"> либо об отказе в</w:t>
      </w:r>
      <w:r w:rsidRPr="001A3487">
        <w:rPr>
          <w:rFonts w:ascii="Times New Roman" w:hAnsi="Times New Roman" w:cs="Times New Roman"/>
        </w:rPr>
        <w:t xml:space="preserve"> </w:t>
      </w:r>
      <w:r w:rsidR="0013027A" w:rsidRPr="001A3487">
        <w:rPr>
          <w:rFonts w:ascii="Times New Roman" w:hAnsi="Times New Roman" w:cs="Times New Roman"/>
        </w:rPr>
        <w:t>регистрации</w:t>
      </w:r>
      <w:r w:rsidR="008648FC" w:rsidRPr="001A3487">
        <w:rPr>
          <w:rFonts w:ascii="Times New Roman" w:hAnsi="Times New Roman" w:cs="Times New Roman"/>
        </w:rPr>
        <w:t xml:space="preserve"> кандидатов для избрания на должность главы Печ</w:t>
      </w:r>
      <w:r w:rsidR="0013027A" w:rsidRPr="001A3487">
        <w:rPr>
          <w:rFonts w:ascii="Times New Roman" w:hAnsi="Times New Roman" w:cs="Times New Roman"/>
        </w:rPr>
        <w:t>енгского муниципального округа.</w:t>
      </w:r>
    </w:p>
    <w:p w:rsidR="00140A59" w:rsidRPr="001A3487" w:rsidRDefault="007C665C" w:rsidP="003B47B0">
      <w:pPr>
        <w:widowControl/>
        <w:ind w:firstLine="709"/>
        <w:rPr>
          <w:rFonts w:ascii="Times New Roman" w:hAnsi="Times New Roman" w:cs="Times New Roman"/>
        </w:rPr>
      </w:pPr>
      <w:r w:rsidRPr="001A3487">
        <w:rPr>
          <w:rFonts w:ascii="Times New Roman" w:hAnsi="Times New Roman" w:cs="Times New Roman"/>
        </w:rPr>
        <w:lastRenderedPageBreak/>
        <w:t xml:space="preserve">5.6. </w:t>
      </w:r>
      <w:proofErr w:type="gramStart"/>
      <w:r w:rsidR="008648FC" w:rsidRPr="001A3487">
        <w:rPr>
          <w:rFonts w:ascii="Times New Roman" w:hAnsi="Times New Roman" w:cs="Times New Roman"/>
        </w:rPr>
        <w:t>Основани</w:t>
      </w:r>
      <w:r w:rsidR="00BF077A" w:rsidRPr="001A3487">
        <w:rPr>
          <w:rFonts w:ascii="Times New Roman" w:hAnsi="Times New Roman" w:cs="Times New Roman"/>
        </w:rPr>
        <w:t>ем</w:t>
      </w:r>
      <w:r w:rsidR="008648FC" w:rsidRPr="001A3487">
        <w:rPr>
          <w:rFonts w:ascii="Times New Roman" w:hAnsi="Times New Roman" w:cs="Times New Roman"/>
        </w:rPr>
        <w:t xml:space="preserve"> для принятия конкурсной комиссией решения об отказе в регистрации в качестве кандидата на должность главы Печенгского муниципального округа явля</w:t>
      </w:r>
      <w:r w:rsidR="00BF077A" w:rsidRPr="001A3487">
        <w:rPr>
          <w:rFonts w:ascii="Times New Roman" w:hAnsi="Times New Roman" w:cs="Times New Roman"/>
        </w:rPr>
        <w:t>е</w:t>
      </w:r>
      <w:r w:rsidR="008648FC" w:rsidRPr="001A3487">
        <w:rPr>
          <w:rFonts w:ascii="Times New Roman" w:hAnsi="Times New Roman" w:cs="Times New Roman"/>
        </w:rPr>
        <w:t>тся</w:t>
      </w:r>
      <w:r w:rsidR="00140A59" w:rsidRPr="001A3487">
        <w:rPr>
          <w:rFonts w:ascii="Times New Roman" w:hAnsi="Times New Roman" w:cs="Times New Roman"/>
        </w:rPr>
        <w:t xml:space="preserve"> </w:t>
      </w:r>
      <w:r w:rsidR="008648FC" w:rsidRPr="001A3487">
        <w:rPr>
          <w:rFonts w:ascii="Times New Roman" w:hAnsi="Times New Roman" w:cs="Times New Roman"/>
        </w:rPr>
        <w:t xml:space="preserve"> наличие у </w:t>
      </w:r>
      <w:r w:rsidR="001A3487">
        <w:rPr>
          <w:rFonts w:ascii="Times New Roman" w:hAnsi="Times New Roman" w:cs="Times New Roman"/>
        </w:rPr>
        <w:t>претендента</w:t>
      </w:r>
      <w:r w:rsidR="008648FC" w:rsidRPr="001A3487">
        <w:rPr>
          <w:rFonts w:ascii="Times New Roman" w:hAnsi="Times New Roman" w:cs="Times New Roman"/>
        </w:rPr>
        <w:t>, представившего документы в конкурсную комиссию, на день проведения конкурса</w:t>
      </w:r>
      <w:r w:rsidR="00140A59" w:rsidRPr="001A3487">
        <w:rPr>
          <w:rFonts w:ascii="Times New Roman" w:hAnsi="Times New Roman" w:cs="Times New Roman"/>
        </w:rPr>
        <w:t xml:space="preserve"> ограничений, установленных  Федеральным законом от 12.06.2002 № 67-ФЗ «Об основных гарантиях избирательных прав и права на  участие в референдуме граждан Российской Федерации»: </w:t>
      </w:r>
      <w:r w:rsidR="008648FC" w:rsidRPr="001A3487">
        <w:rPr>
          <w:rFonts w:ascii="Times New Roman" w:hAnsi="Times New Roman" w:cs="Times New Roman"/>
        </w:rPr>
        <w:t xml:space="preserve"> </w:t>
      </w:r>
      <w:proofErr w:type="gramEnd"/>
    </w:p>
    <w:p w:rsidR="00140A59" w:rsidRPr="001A3487" w:rsidRDefault="00140A59" w:rsidP="003B47B0">
      <w:pPr>
        <w:widowControl/>
        <w:ind w:firstLine="709"/>
        <w:rPr>
          <w:rFonts w:ascii="Times New Roman" w:hAnsi="Times New Roman" w:cs="Times New Roman"/>
        </w:rPr>
      </w:pPr>
      <w:r w:rsidRPr="001A3487">
        <w:rPr>
          <w:rFonts w:ascii="Times New Roman" w:hAnsi="Times New Roman" w:cs="Times New Roman"/>
        </w:rPr>
        <w:t>1) не достижение кандидатом на день проведения конкурса возраста 21 года;</w:t>
      </w:r>
    </w:p>
    <w:p w:rsidR="00140A59" w:rsidRPr="001A3487" w:rsidRDefault="00140A59" w:rsidP="003B47B0">
      <w:pPr>
        <w:widowControl/>
        <w:ind w:firstLine="709"/>
        <w:rPr>
          <w:rFonts w:ascii="Times New Roman" w:hAnsi="Times New Roman" w:cs="Times New Roman"/>
        </w:rPr>
      </w:pPr>
      <w:r w:rsidRPr="001A3487">
        <w:rPr>
          <w:rFonts w:ascii="Times New Roman" w:hAnsi="Times New Roman" w:cs="Times New Roman"/>
        </w:rPr>
        <w:t>2) признание кандидата судом недееспособным или содержащимся в местах лишения свободы по приговору суда;</w:t>
      </w:r>
    </w:p>
    <w:p w:rsidR="00140A59" w:rsidRPr="001A3487" w:rsidRDefault="00140A59" w:rsidP="003B47B0">
      <w:pPr>
        <w:widowControl/>
        <w:ind w:firstLine="709"/>
        <w:rPr>
          <w:rFonts w:ascii="Times New Roman" w:hAnsi="Times New Roman" w:cs="Times New Roman"/>
        </w:rPr>
      </w:pPr>
      <w:r w:rsidRPr="001A3487">
        <w:rPr>
          <w:rFonts w:ascii="Times New Roman" w:hAnsi="Times New Roman" w:cs="Times New Roman"/>
        </w:rPr>
        <w:t>3) наличие гражданства иностранного государства либо вида на жительство или ино</w:t>
      </w:r>
      <w:r w:rsidR="003B47B0" w:rsidRPr="001A3487">
        <w:rPr>
          <w:rFonts w:ascii="Times New Roman" w:hAnsi="Times New Roman" w:cs="Times New Roman"/>
        </w:rPr>
        <w:t>го</w:t>
      </w:r>
      <w:r w:rsidRPr="001A3487">
        <w:rPr>
          <w:rFonts w:ascii="Times New Roman" w:hAnsi="Times New Roman" w:cs="Times New Roman"/>
        </w:rPr>
        <w:t xml:space="preserve"> документ</w:t>
      </w:r>
      <w:r w:rsidR="003B47B0" w:rsidRPr="001A3487">
        <w:rPr>
          <w:rFonts w:ascii="Times New Roman" w:hAnsi="Times New Roman" w:cs="Times New Roman"/>
        </w:rPr>
        <w:t>а</w:t>
      </w:r>
      <w:r w:rsidRPr="001A3487">
        <w:rPr>
          <w:rFonts w:ascii="Times New Roman" w:hAnsi="Times New Roman" w:cs="Times New Roman"/>
        </w:rPr>
        <w:t>, подтверждающ</w:t>
      </w:r>
      <w:r w:rsidR="003B47B0" w:rsidRPr="001A3487">
        <w:rPr>
          <w:rFonts w:ascii="Times New Roman" w:hAnsi="Times New Roman" w:cs="Times New Roman"/>
        </w:rPr>
        <w:t>его</w:t>
      </w:r>
      <w:r w:rsidRPr="001A3487">
        <w:rPr>
          <w:rFonts w:ascii="Times New Roman" w:hAnsi="Times New Roman" w:cs="Times New Roman"/>
        </w:rPr>
        <w:t xml:space="preserve"> право на постоянное проживание гражданина Российской Федерации на территории иностранного государства. Указанные граждане вправе быть избранными в органы местного самоуправления, если это предусмотрено международным договором Российской Федерации;</w:t>
      </w:r>
    </w:p>
    <w:p w:rsidR="00140A59" w:rsidRPr="001A3487" w:rsidRDefault="00140A59" w:rsidP="003B47B0">
      <w:pPr>
        <w:widowControl/>
        <w:ind w:firstLine="709"/>
        <w:rPr>
          <w:rFonts w:ascii="Times New Roman" w:hAnsi="Times New Roman" w:cs="Times New Roman"/>
        </w:rPr>
      </w:pPr>
      <w:r w:rsidRPr="001A3487">
        <w:rPr>
          <w:rFonts w:ascii="Times New Roman" w:hAnsi="Times New Roman" w:cs="Times New Roman"/>
        </w:rPr>
        <w:t>4) наличи</w:t>
      </w:r>
      <w:r w:rsidR="003B47B0" w:rsidRPr="001A3487">
        <w:rPr>
          <w:rFonts w:ascii="Times New Roman" w:hAnsi="Times New Roman" w:cs="Times New Roman"/>
        </w:rPr>
        <w:t>е</w:t>
      </w:r>
      <w:r w:rsidRPr="001A3487">
        <w:rPr>
          <w:rFonts w:ascii="Times New Roman" w:hAnsi="Times New Roman" w:cs="Times New Roman"/>
        </w:rPr>
        <w:t xml:space="preserve"> вступившего в силу решения суда о лишении его права занимать государственные и (или) муниципальные должности в течение определенного срока; </w:t>
      </w:r>
    </w:p>
    <w:p w:rsidR="00140A59" w:rsidRPr="001A3487" w:rsidRDefault="003B47B0" w:rsidP="003B47B0">
      <w:pPr>
        <w:widowControl/>
        <w:ind w:firstLine="709"/>
        <w:rPr>
          <w:rFonts w:ascii="Times New Roman" w:hAnsi="Times New Roman" w:cs="Times New Roman"/>
        </w:rPr>
      </w:pPr>
      <w:r w:rsidRPr="001A3487">
        <w:rPr>
          <w:rFonts w:ascii="Times New Roman" w:hAnsi="Times New Roman" w:cs="Times New Roman"/>
        </w:rPr>
        <w:t>О</w:t>
      </w:r>
      <w:r w:rsidR="0047716C" w:rsidRPr="001A3487">
        <w:rPr>
          <w:rFonts w:ascii="Times New Roman" w:hAnsi="Times New Roman" w:cs="Times New Roman"/>
        </w:rPr>
        <w:t>тказывается в регистрации в качестве кандидатов на должность главы Печенгского муниципального округа также:</w:t>
      </w:r>
    </w:p>
    <w:p w:rsidR="008648FC" w:rsidRPr="001A3487" w:rsidRDefault="00140A59" w:rsidP="003B47B0">
      <w:pPr>
        <w:widowControl/>
        <w:ind w:firstLine="709"/>
        <w:rPr>
          <w:rFonts w:ascii="Times New Roman" w:hAnsi="Times New Roman" w:cs="Times New Roman"/>
        </w:rPr>
      </w:pPr>
      <w:r w:rsidRPr="001A3487">
        <w:rPr>
          <w:rFonts w:ascii="Times New Roman" w:hAnsi="Times New Roman" w:cs="Times New Roman"/>
        </w:rPr>
        <w:t>1</w:t>
      </w:r>
      <w:r w:rsidR="008648FC" w:rsidRPr="001A3487">
        <w:rPr>
          <w:rFonts w:ascii="Times New Roman" w:hAnsi="Times New Roman" w:cs="Times New Roman"/>
        </w:rPr>
        <w:t>) осужденны</w:t>
      </w:r>
      <w:r w:rsidRPr="001A3487">
        <w:rPr>
          <w:rFonts w:ascii="Times New Roman" w:hAnsi="Times New Roman" w:cs="Times New Roman"/>
        </w:rPr>
        <w:t>м</w:t>
      </w:r>
      <w:r w:rsidR="008648FC" w:rsidRPr="001A3487">
        <w:rPr>
          <w:rFonts w:ascii="Times New Roman" w:hAnsi="Times New Roman" w:cs="Times New Roman"/>
        </w:rPr>
        <w:t xml:space="preserve"> к лишению свободы за совершение тяжких и (или) особо тяжких преступлений и имеющие на день проведения конкурса неснятую и непогашенную судимость за указанные преступления;</w:t>
      </w:r>
    </w:p>
    <w:p w:rsidR="008648FC" w:rsidRPr="001A3487" w:rsidRDefault="008648FC" w:rsidP="003B47B0">
      <w:pPr>
        <w:widowControl/>
        <w:ind w:firstLine="709"/>
        <w:rPr>
          <w:rFonts w:ascii="Times New Roman" w:hAnsi="Times New Roman" w:cs="Times New Roman"/>
        </w:rPr>
      </w:pPr>
      <w:r w:rsidRPr="001A3487">
        <w:rPr>
          <w:rFonts w:ascii="Times New Roman" w:hAnsi="Times New Roman" w:cs="Times New Roman"/>
        </w:rPr>
        <w:t>2) осужденны</w:t>
      </w:r>
      <w:r w:rsidR="00140A59" w:rsidRPr="001A3487">
        <w:rPr>
          <w:rFonts w:ascii="Times New Roman" w:hAnsi="Times New Roman" w:cs="Times New Roman"/>
        </w:rPr>
        <w:t>м</w:t>
      </w:r>
      <w:r w:rsidRPr="001A3487">
        <w:rPr>
          <w:rFonts w:ascii="Times New Roman" w:hAnsi="Times New Roman" w:cs="Times New Roman"/>
        </w:rPr>
        <w:t xml:space="preserve"> к лишению свободы за совершение тяжких преступлений, судимость которых снята или погашена, - до истечения десяти лет со дня снятия или погашения судимости;</w:t>
      </w:r>
    </w:p>
    <w:p w:rsidR="008648FC" w:rsidRPr="001A3487" w:rsidRDefault="008648FC" w:rsidP="003B47B0">
      <w:pPr>
        <w:widowControl/>
        <w:ind w:firstLine="709"/>
        <w:rPr>
          <w:rFonts w:ascii="Times New Roman" w:hAnsi="Times New Roman" w:cs="Times New Roman"/>
        </w:rPr>
      </w:pPr>
      <w:r w:rsidRPr="001A3487">
        <w:rPr>
          <w:rFonts w:ascii="Times New Roman" w:hAnsi="Times New Roman" w:cs="Times New Roman"/>
        </w:rPr>
        <w:t>3) осужденны</w:t>
      </w:r>
      <w:r w:rsidR="00140A59" w:rsidRPr="001A3487">
        <w:rPr>
          <w:rFonts w:ascii="Times New Roman" w:hAnsi="Times New Roman" w:cs="Times New Roman"/>
        </w:rPr>
        <w:t>м</w:t>
      </w:r>
      <w:r w:rsidRPr="001A3487">
        <w:rPr>
          <w:rFonts w:ascii="Times New Roman" w:hAnsi="Times New Roman" w:cs="Times New Roman"/>
        </w:rPr>
        <w:t xml:space="preserve"> к лишению свободы за совершение особо тяжких преступлений, судимость которых снята или погашена, - до истечения пятнадцати лет со дня снятия или погашения судимости;</w:t>
      </w:r>
    </w:p>
    <w:p w:rsidR="008648FC" w:rsidRPr="001A3487" w:rsidRDefault="008648FC" w:rsidP="003B47B0">
      <w:pPr>
        <w:widowControl/>
        <w:ind w:firstLine="709"/>
        <w:rPr>
          <w:rFonts w:ascii="Times New Roman" w:hAnsi="Times New Roman" w:cs="Times New Roman"/>
        </w:rPr>
      </w:pPr>
      <w:r w:rsidRPr="001A3487">
        <w:rPr>
          <w:rFonts w:ascii="Times New Roman" w:hAnsi="Times New Roman" w:cs="Times New Roman"/>
        </w:rPr>
        <w:t>4) осужденны</w:t>
      </w:r>
      <w:r w:rsidR="00140A59" w:rsidRPr="001A3487">
        <w:rPr>
          <w:rFonts w:ascii="Times New Roman" w:hAnsi="Times New Roman" w:cs="Times New Roman"/>
        </w:rPr>
        <w:t>м</w:t>
      </w:r>
      <w:r w:rsidRPr="001A3487">
        <w:rPr>
          <w:rFonts w:ascii="Times New Roman" w:hAnsi="Times New Roman" w:cs="Times New Roman"/>
        </w:rPr>
        <w:t xml:space="preserve"> за совершение преступлений экстремистской направленности, предусмотренных Уголовным </w:t>
      </w:r>
      <w:hyperlink r:id="rId12" w:history="1">
        <w:r w:rsidRPr="001A3487">
          <w:rPr>
            <w:rFonts w:ascii="Times New Roman" w:hAnsi="Times New Roman" w:cs="Times New Roman"/>
          </w:rPr>
          <w:t>кодексом</w:t>
        </w:r>
      </w:hyperlink>
      <w:r w:rsidRPr="001A3487">
        <w:rPr>
          <w:rFonts w:ascii="Times New Roman" w:hAnsi="Times New Roman" w:cs="Times New Roman"/>
        </w:rPr>
        <w:t xml:space="preserve"> Российской Федерации, и имеющие на день проведения конкурса неснятую и непогашенную судимость за указанные преступления, если на таких лиц не распространяется действие </w:t>
      </w:r>
      <w:hyperlink w:anchor="Par19" w:history="1">
        <w:r w:rsidRPr="001A3487">
          <w:rPr>
            <w:rFonts w:ascii="Times New Roman" w:hAnsi="Times New Roman" w:cs="Times New Roman"/>
          </w:rPr>
          <w:t>подпунктов 2</w:t>
        </w:r>
      </w:hyperlink>
      <w:r w:rsidR="0047716C" w:rsidRPr="001A3487">
        <w:rPr>
          <w:rFonts w:ascii="Times New Roman" w:hAnsi="Times New Roman" w:cs="Times New Roman"/>
        </w:rPr>
        <w:t xml:space="preserve"> </w:t>
      </w:r>
      <w:r w:rsidRPr="001A3487">
        <w:rPr>
          <w:rFonts w:ascii="Times New Roman" w:hAnsi="Times New Roman" w:cs="Times New Roman"/>
        </w:rPr>
        <w:t>и</w:t>
      </w:r>
      <w:r w:rsidR="0047716C" w:rsidRPr="001A3487">
        <w:rPr>
          <w:rFonts w:ascii="Times New Roman" w:hAnsi="Times New Roman" w:cs="Times New Roman"/>
        </w:rPr>
        <w:t xml:space="preserve"> 3</w:t>
      </w:r>
      <w:r w:rsidR="0047716C" w:rsidRPr="001A3487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1A3487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1A3487">
        <w:rPr>
          <w:rFonts w:ascii="Times New Roman" w:hAnsi="Times New Roman" w:cs="Times New Roman"/>
        </w:rPr>
        <w:t>настоящего пункта;</w:t>
      </w:r>
    </w:p>
    <w:p w:rsidR="0047716C" w:rsidRPr="001A3487" w:rsidRDefault="0047716C" w:rsidP="003B47B0">
      <w:pPr>
        <w:widowControl/>
        <w:ind w:firstLine="709"/>
        <w:rPr>
          <w:rFonts w:ascii="Times New Roman" w:hAnsi="Times New Roman" w:cs="Times New Roman"/>
        </w:rPr>
      </w:pPr>
      <w:proofErr w:type="gramStart"/>
      <w:r w:rsidRPr="001A3487">
        <w:rPr>
          <w:rFonts w:ascii="Times New Roman" w:hAnsi="Times New Roman" w:cs="Times New Roman"/>
        </w:rPr>
        <w:t>5)</w:t>
      </w:r>
      <w:r w:rsidR="003B47B0" w:rsidRPr="001A3487">
        <w:rPr>
          <w:rFonts w:ascii="Times New Roman" w:hAnsi="Times New Roman" w:cs="Times New Roman"/>
        </w:rPr>
        <w:t xml:space="preserve"> </w:t>
      </w:r>
      <w:r w:rsidRPr="001A3487">
        <w:rPr>
          <w:rFonts w:ascii="Times New Roman" w:hAnsi="Times New Roman" w:cs="Times New Roman"/>
          <w:shd w:val="clear" w:color="auto" w:fill="FFFFFF"/>
        </w:rPr>
        <w:t>осужденны</w:t>
      </w:r>
      <w:r w:rsidR="0067621F" w:rsidRPr="001A3487">
        <w:rPr>
          <w:rFonts w:ascii="Times New Roman" w:hAnsi="Times New Roman" w:cs="Times New Roman"/>
          <w:shd w:val="clear" w:color="auto" w:fill="FFFFFF"/>
        </w:rPr>
        <w:t>м</w:t>
      </w:r>
      <w:r w:rsidRPr="001A3487">
        <w:rPr>
          <w:rFonts w:ascii="Times New Roman" w:hAnsi="Times New Roman" w:cs="Times New Roman"/>
          <w:shd w:val="clear" w:color="auto" w:fill="FFFFFF"/>
        </w:rPr>
        <w:t xml:space="preserve"> к лишению свободы за совершение преступлений, предусмотренных </w:t>
      </w:r>
      <w:hyperlink r:id="rId13" w:anchor="dst100552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статьей 106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, </w:t>
      </w:r>
      <w:hyperlink r:id="rId14" w:anchor="dst100558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частью второй статьи 107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, </w:t>
      </w:r>
      <w:hyperlink r:id="rId15" w:anchor="dst2225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частью третьей статьи 110.1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, </w:t>
      </w:r>
      <w:hyperlink r:id="rId16" w:anchor="dst100595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частью второй статьи 112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, </w:t>
      </w:r>
      <w:hyperlink r:id="rId17" w:anchor="dst2591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частью второй статьи 119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, </w:t>
      </w:r>
      <w:hyperlink r:id="rId18" w:anchor="dst100679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частью первой статьи 126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, </w:t>
      </w:r>
      <w:hyperlink r:id="rId19" w:anchor="dst100700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частью второй статьи 127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, </w:t>
      </w:r>
      <w:hyperlink r:id="rId20" w:anchor="dst102503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частью первой статьи 127.2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, </w:t>
      </w:r>
      <w:hyperlink r:id="rId21" w:anchor="dst642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статьей 136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, </w:t>
      </w:r>
      <w:hyperlink r:id="rId22" w:anchor="dst100800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частями второй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 и </w:t>
      </w:r>
      <w:hyperlink r:id="rId23" w:anchor="dst2651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третьей статьи 141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,</w:t>
      </w:r>
      <w:proofErr w:type="gramEnd"/>
      <w:r w:rsidRPr="001A3487">
        <w:rPr>
          <w:rFonts w:ascii="Times New Roman" w:hAnsi="Times New Roman" w:cs="Times New Roman"/>
          <w:shd w:val="clear" w:color="auto" w:fill="FFFFFF"/>
        </w:rPr>
        <w:t> </w:t>
      </w:r>
      <w:hyperlink r:id="rId24" w:anchor="dst2653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частью первой статьи 142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, </w:t>
      </w:r>
      <w:hyperlink r:id="rId25" w:anchor="dst102355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статьей 142.1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, </w:t>
      </w:r>
      <w:hyperlink r:id="rId26" w:anchor="dst2657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частями первой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 и </w:t>
      </w:r>
      <w:hyperlink r:id="rId27" w:anchor="dst2304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третьей статьи 142.2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, </w:t>
      </w:r>
      <w:hyperlink r:id="rId28" w:anchor="dst100845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частью первой статьи 150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, </w:t>
      </w:r>
      <w:hyperlink r:id="rId29" w:anchor="dst102584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частью второй статьи 158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, </w:t>
      </w:r>
      <w:hyperlink r:id="rId30" w:anchor="dst102605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частями второй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 и </w:t>
      </w:r>
      <w:hyperlink r:id="rId31" w:anchor="dst1936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пятой статьи 159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, </w:t>
      </w:r>
      <w:hyperlink r:id="rId32" w:anchor="dst1217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частью второй статьи 159.1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, </w:t>
      </w:r>
      <w:hyperlink r:id="rId33" w:anchor="dst1227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частью второй статьи 159.2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, </w:t>
      </w:r>
      <w:hyperlink r:id="rId34" w:anchor="dst1236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частью второй статьи 159.3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, </w:t>
      </w:r>
      <w:hyperlink r:id="rId35" w:anchor="dst1252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частью второй статьи 159.5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, </w:t>
      </w:r>
      <w:hyperlink r:id="rId36" w:anchor="dst1261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частью второй статьи 159.6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, </w:t>
      </w:r>
      <w:hyperlink r:id="rId37" w:anchor="dst102615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частью второй статьи 160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, </w:t>
      </w:r>
      <w:hyperlink r:id="rId38" w:anchor="dst100940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частью первой статьи 161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, </w:t>
      </w:r>
      <w:hyperlink r:id="rId39" w:anchor="dst102663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частью второй статьи 167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, </w:t>
      </w:r>
      <w:hyperlink r:id="rId40" w:anchor="dst1287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частью третьей статьи 174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, </w:t>
      </w:r>
      <w:hyperlink r:id="rId41" w:anchor="dst1301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частью третьей статьи 174.1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, </w:t>
      </w:r>
      <w:hyperlink r:id="rId42" w:anchor="dst102765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частью второй статьи 189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, </w:t>
      </w:r>
      <w:hyperlink r:id="rId43" w:anchor="dst1760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частью первой статьи 200.2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, </w:t>
      </w:r>
      <w:hyperlink r:id="rId44" w:anchor="dst1892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частью второй статьи 200.3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, </w:t>
      </w:r>
      <w:hyperlink r:id="rId45" w:anchor="dst2376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частью первой статьи 205.2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, </w:t>
      </w:r>
      <w:hyperlink r:id="rId46" w:anchor="dst2666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частью второй статьи 207.2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, </w:t>
      </w:r>
      <w:hyperlink r:id="rId47" w:anchor="dst1673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статьей 212.1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, </w:t>
      </w:r>
      <w:hyperlink r:id="rId48" w:anchor="dst1161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частью первой статьи 228.4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, </w:t>
      </w:r>
      <w:hyperlink r:id="rId49" w:anchor="dst103852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частью первой статьи 230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, </w:t>
      </w:r>
      <w:hyperlink r:id="rId50" w:anchor="dst1537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частью первой статьи 232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, </w:t>
      </w:r>
      <w:hyperlink r:id="rId51" w:anchor="dst1116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частью первой статьи 239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, </w:t>
      </w:r>
      <w:hyperlink r:id="rId52" w:anchor="dst2696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частью второй статьи 243.4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, </w:t>
      </w:r>
      <w:hyperlink r:id="rId53" w:anchor="dst101620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частью второй статьи 244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, </w:t>
      </w:r>
      <w:hyperlink r:id="rId54" w:anchor="dst2461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частью первой.1 статьи 258.1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, </w:t>
      </w:r>
      <w:hyperlink r:id="rId55" w:anchor="dst981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частями первой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 и </w:t>
      </w:r>
      <w:hyperlink r:id="rId56" w:anchor="dst983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второй статьи 273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, </w:t>
      </w:r>
      <w:hyperlink r:id="rId57" w:anchor="dst2280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частью первой статьи 274.1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, </w:t>
      </w:r>
      <w:hyperlink r:id="rId58" w:anchor="dst1636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частью второй статьи 280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, </w:t>
      </w:r>
      <w:hyperlink r:id="rId59" w:anchor="dst1682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частью второй статьи 280.1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, </w:t>
      </w:r>
      <w:hyperlink r:id="rId60" w:anchor="dst2511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частью первой статьи 282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, </w:t>
      </w:r>
      <w:hyperlink r:id="rId61" w:anchor="dst101944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частью третьей статьи 296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, </w:t>
      </w:r>
      <w:hyperlink r:id="rId62" w:anchor="dst102015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частью третьей статьи 309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, </w:t>
      </w:r>
      <w:hyperlink r:id="rId63" w:anchor="dst102033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частями первой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 и </w:t>
      </w:r>
      <w:hyperlink r:id="rId64" w:anchor="dst103116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второй статьи 313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, </w:t>
      </w:r>
      <w:hyperlink r:id="rId65" w:anchor="dst102055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частью первой статьи 318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, </w:t>
      </w:r>
      <w:hyperlink r:id="rId66" w:anchor="dst102268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частью второй статьи 354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, </w:t>
      </w:r>
      <w:hyperlink r:id="rId67" w:anchor="dst1621" w:history="1">
        <w:r w:rsidRPr="001A3487">
          <w:rPr>
            <w:rStyle w:val="ae"/>
            <w:rFonts w:ascii="Times New Roman" w:hAnsi="Times New Roman" w:cs="Times New Roman"/>
            <w:color w:val="auto"/>
            <w:u w:val="none"/>
            <w:shd w:val="clear" w:color="auto" w:fill="FFFFFF"/>
          </w:rPr>
          <w:t>частью второй статьи 354.1</w:t>
        </w:r>
      </w:hyperlink>
      <w:r w:rsidRPr="001A3487">
        <w:rPr>
          <w:rFonts w:ascii="Times New Roman" w:hAnsi="Times New Roman" w:cs="Times New Roman"/>
          <w:shd w:val="clear" w:color="auto" w:fill="FFFFFF"/>
        </w:rPr>
        <w:t> Уголовного кодекса Российской Федерации, и имеющие на день голосования на выборах неснятую и непогашенную судимость за указанные преступления, - до истечения пяти лет со дня снятия или погашения судимости;</w:t>
      </w:r>
    </w:p>
    <w:p w:rsidR="008648FC" w:rsidRPr="001A3487" w:rsidRDefault="0047716C" w:rsidP="003B47B0">
      <w:pPr>
        <w:widowControl/>
        <w:ind w:firstLine="709"/>
        <w:rPr>
          <w:rFonts w:ascii="Times New Roman" w:hAnsi="Times New Roman" w:cs="Times New Roman"/>
        </w:rPr>
      </w:pPr>
      <w:r w:rsidRPr="001A3487">
        <w:rPr>
          <w:rFonts w:ascii="Times New Roman" w:hAnsi="Times New Roman" w:cs="Times New Roman"/>
        </w:rPr>
        <w:t>6</w:t>
      </w:r>
      <w:r w:rsidR="008648FC" w:rsidRPr="001A3487">
        <w:rPr>
          <w:rFonts w:ascii="Times New Roman" w:hAnsi="Times New Roman" w:cs="Times New Roman"/>
        </w:rPr>
        <w:t>) подвергнуты</w:t>
      </w:r>
      <w:r w:rsidR="0067621F" w:rsidRPr="001A3487">
        <w:rPr>
          <w:rFonts w:ascii="Times New Roman" w:hAnsi="Times New Roman" w:cs="Times New Roman"/>
        </w:rPr>
        <w:t>м</w:t>
      </w:r>
      <w:r w:rsidR="008648FC" w:rsidRPr="001A3487">
        <w:rPr>
          <w:rFonts w:ascii="Times New Roman" w:hAnsi="Times New Roman" w:cs="Times New Roman"/>
        </w:rPr>
        <w:t xml:space="preserve"> административному наказанию за совершение административных правонарушений, предусмотренных </w:t>
      </w:r>
      <w:hyperlink r:id="rId68" w:history="1">
        <w:r w:rsidR="008648FC" w:rsidRPr="001A3487">
          <w:rPr>
            <w:rFonts w:ascii="Times New Roman" w:hAnsi="Times New Roman" w:cs="Times New Roman"/>
          </w:rPr>
          <w:t>статьями 20.3</w:t>
        </w:r>
      </w:hyperlink>
      <w:r w:rsidR="008648FC" w:rsidRPr="001A3487">
        <w:rPr>
          <w:rFonts w:ascii="Times New Roman" w:hAnsi="Times New Roman" w:cs="Times New Roman"/>
        </w:rPr>
        <w:t xml:space="preserve"> и </w:t>
      </w:r>
      <w:hyperlink r:id="rId69" w:history="1">
        <w:r w:rsidR="008648FC" w:rsidRPr="001A3487">
          <w:rPr>
            <w:rFonts w:ascii="Times New Roman" w:hAnsi="Times New Roman" w:cs="Times New Roman"/>
          </w:rPr>
          <w:t>20.29</w:t>
        </w:r>
      </w:hyperlink>
      <w:r w:rsidR="008648FC" w:rsidRPr="001A3487">
        <w:rPr>
          <w:rFonts w:ascii="Times New Roman" w:hAnsi="Times New Roman" w:cs="Times New Roman"/>
        </w:rPr>
        <w:t xml:space="preserve"> Кодекса Российской Федерации об </w:t>
      </w:r>
      <w:r w:rsidR="008648FC" w:rsidRPr="001A3487">
        <w:rPr>
          <w:rFonts w:ascii="Times New Roman" w:hAnsi="Times New Roman" w:cs="Times New Roman"/>
        </w:rPr>
        <w:lastRenderedPageBreak/>
        <w:t>административных правонарушениях, если конкурс состоится до окончания срока, в течение которого лицо считается подвергнутым административному наказанию;</w:t>
      </w:r>
    </w:p>
    <w:p w:rsidR="00951C9B" w:rsidRPr="001A3487" w:rsidRDefault="007C665C" w:rsidP="003B47B0">
      <w:pPr>
        <w:widowControl/>
        <w:ind w:firstLine="709"/>
        <w:rPr>
          <w:rFonts w:ascii="Times New Roman" w:eastAsiaTheme="minorHAnsi" w:hAnsi="Times New Roman" w:cs="Times New Roman"/>
          <w:lang w:eastAsia="en-US"/>
        </w:rPr>
      </w:pPr>
      <w:r w:rsidRPr="001A3487">
        <w:rPr>
          <w:rFonts w:ascii="Times New Roman" w:hAnsi="Times New Roman" w:cs="Times New Roman"/>
        </w:rPr>
        <w:t xml:space="preserve">5.7. </w:t>
      </w:r>
      <w:r w:rsidR="00951C9B" w:rsidRPr="001A3487">
        <w:rPr>
          <w:rFonts w:ascii="Times New Roman" w:hAnsi="Times New Roman" w:cs="Times New Roman"/>
        </w:rPr>
        <w:t xml:space="preserve">В протоколе заседания </w:t>
      </w:r>
      <w:proofErr w:type="gramStart"/>
      <w:r w:rsidR="00951C9B" w:rsidRPr="001A3487">
        <w:rPr>
          <w:rFonts w:ascii="Times New Roman" w:hAnsi="Times New Roman" w:cs="Times New Roman"/>
        </w:rPr>
        <w:t>конкурсная</w:t>
      </w:r>
      <w:proofErr w:type="gramEnd"/>
      <w:r w:rsidR="00951C9B" w:rsidRPr="001A3487">
        <w:rPr>
          <w:rFonts w:ascii="Times New Roman" w:hAnsi="Times New Roman" w:cs="Times New Roman"/>
        </w:rPr>
        <w:t xml:space="preserve"> комиссии фиксирует </w:t>
      </w:r>
      <w:r w:rsidR="00951C9B" w:rsidRPr="001A3487">
        <w:rPr>
          <w:rFonts w:ascii="Times New Roman" w:eastAsiaTheme="minorHAnsi" w:hAnsi="Times New Roman" w:cs="Times New Roman"/>
          <w:lang w:eastAsia="en-US"/>
        </w:rPr>
        <w:t xml:space="preserve">отсутствие среди документов, представленных в конкурсную комиссию, документов, установленных в </w:t>
      </w:r>
      <w:hyperlink r:id="rId70" w:history="1">
        <w:r w:rsidR="00951C9B" w:rsidRPr="001A3487">
          <w:rPr>
            <w:rFonts w:ascii="Times New Roman" w:eastAsiaTheme="minorHAnsi" w:hAnsi="Times New Roman" w:cs="Times New Roman"/>
            <w:lang w:eastAsia="en-US"/>
          </w:rPr>
          <w:t>части 4</w:t>
        </w:r>
      </w:hyperlink>
      <w:r w:rsidR="00951C9B" w:rsidRPr="001A3487">
        <w:rPr>
          <w:rFonts w:ascii="Times New Roman" w:eastAsiaTheme="minorHAnsi" w:hAnsi="Times New Roman" w:cs="Times New Roman"/>
          <w:lang w:eastAsia="en-US"/>
        </w:rPr>
        <w:t xml:space="preserve"> настоящего Положения; наличие документов, оформленных с нарушением требований, установленных </w:t>
      </w:r>
      <w:hyperlink r:id="rId71" w:history="1">
        <w:r w:rsidR="00951C9B" w:rsidRPr="001A3487">
          <w:rPr>
            <w:rFonts w:ascii="Times New Roman" w:eastAsiaTheme="minorHAnsi" w:hAnsi="Times New Roman" w:cs="Times New Roman"/>
            <w:lang w:eastAsia="en-US"/>
          </w:rPr>
          <w:t>частью 4</w:t>
        </w:r>
      </w:hyperlink>
      <w:r w:rsidR="00951C9B" w:rsidRPr="001A3487">
        <w:rPr>
          <w:rFonts w:ascii="Times New Roman" w:eastAsiaTheme="minorHAnsi" w:hAnsi="Times New Roman" w:cs="Times New Roman"/>
          <w:lang w:eastAsia="en-US"/>
        </w:rPr>
        <w:t xml:space="preserve"> </w:t>
      </w:r>
      <w:r w:rsidR="003B47B0" w:rsidRPr="001A3487">
        <w:rPr>
          <w:rFonts w:ascii="Times New Roman" w:eastAsiaTheme="minorHAnsi" w:hAnsi="Times New Roman" w:cs="Times New Roman"/>
          <w:lang w:eastAsia="en-US"/>
        </w:rPr>
        <w:t xml:space="preserve">настоящего </w:t>
      </w:r>
      <w:r w:rsidR="00951C9B" w:rsidRPr="001A3487">
        <w:rPr>
          <w:rFonts w:ascii="Times New Roman" w:eastAsiaTheme="minorHAnsi" w:hAnsi="Times New Roman" w:cs="Times New Roman"/>
          <w:lang w:eastAsia="en-US"/>
        </w:rPr>
        <w:t xml:space="preserve">Положения, а также  неполноту представленных </w:t>
      </w:r>
      <w:r w:rsidR="001A3487">
        <w:rPr>
          <w:rFonts w:ascii="Times New Roman" w:eastAsiaTheme="minorHAnsi" w:hAnsi="Times New Roman" w:cs="Times New Roman"/>
          <w:lang w:eastAsia="en-US"/>
        </w:rPr>
        <w:t>претендентами</w:t>
      </w:r>
      <w:r w:rsidR="00951C9B" w:rsidRPr="001A3487">
        <w:rPr>
          <w:rFonts w:ascii="Times New Roman" w:eastAsiaTheme="minorHAnsi" w:hAnsi="Times New Roman" w:cs="Times New Roman"/>
          <w:lang w:eastAsia="en-US"/>
        </w:rPr>
        <w:t xml:space="preserve"> сведений. </w:t>
      </w:r>
    </w:p>
    <w:p w:rsidR="008648FC" w:rsidRPr="001A3487" w:rsidRDefault="00DC453E" w:rsidP="003B47B0">
      <w:pPr>
        <w:widowControl/>
        <w:ind w:firstLine="709"/>
        <w:rPr>
          <w:rFonts w:ascii="Times New Roman" w:hAnsi="Times New Roman" w:cs="Times New Roman"/>
        </w:rPr>
      </w:pPr>
      <w:r w:rsidRPr="001A3487">
        <w:rPr>
          <w:rFonts w:ascii="Times New Roman" w:hAnsi="Times New Roman" w:cs="Times New Roman"/>
        </w:rPr>
        <w:t xml:space="preserve">5.8. </w:t>
      </w:r>
      <w:r w:rsidR="008648FC" w:rsidRPr="001A3487">
        <w:rPr>
          <w:rFonts w:ascii="Times New Roman" w:hAnsi="Times New Roman" w:cs="Times New Roman"/>
        </w:rPr>
        <w:t>На</w:t>
      </w:r>
      <w:r w:rsidR="00C13D76" w:rsidRPr="001A3487">
        <w:rPr>
          <w:rFonts w:ascii="Times New Roman" w:hAnsi="Times New Roman" w:cs="Times New Roman"/>
        </w:rPr>
        <w:t xml:space="preserve"> втором </w:t>
      </w:r>
      <w:r w:rsidR="008648FC" w:rsidRPr="001A3487">
        <w:rPr>
          <w:rFonts w:ascii="Times New Roman" w:hAnsi="Times New Roman" w:cs="Times New Roman"/>
        </w:rPr>
        <w:t xml:space="preserve">этапе конкурса комиссия проводит собеседование с </w:t>
      </w:r>
      <w:r w:rsidR="001A3487">
        <w:rPr>
          <w:rFonts w:ascii="Times New Roman" w:hAnsi="Times New Roman" w:cs="Times New Roman"/>
        </w:rPr>
        <w:t xml:space="preserve">претендентами </w:t>
      </w:r>
      <w:r w:rsidR="008648FC" w:rsidRPr="001A3487">
        <w:rPr>
          <w:rFonts w:ascii="Times New Roman" w:hAnsi="Times New Roman" w:cs="Times New Roman"/>
        </w:rPr>
        <w:t xml:space="preserve">на должность главы муниципального образования Печенгский муниципальный округ с целью принятия решения о представления </w:t>
      </w:r>
      <w:r w:rsidR="001A3487" w:rsidRPr="001A3487">
        <w:rPr>
          <w:rFonts w:ascii="Times New Roman" w:hAnsi="Times New Roman" w:cs="Times New Roman"/>
        </w:rPr>
        <w:t xml:space="preserve">в Совет депутатов </w:t>
      </w:r>
      <w:r w:rsidR="008648FC" w:rsidRPr="001A3487">
        <w:rPr>
          <w:rFonts w:ascii="Times New Roman" w:hAnsi="Times New Roman" w:cs="Times New Roman"/>
        </w:rPr>
        <w:t xml:space="preserve">кандидатов на должность главы Печенгского муниципального округа по результатам конкурса. </w:t>
      </w:r>
    </w:p>
    <w:p w:rsidR="00E24D9E" w:rsidRPr="001A3487" w:rsidRDefault="00DC453E" w:rsidP="003B47B0">
      <w:pPr>
        <w:widowControl/>
        <w:ind w:firstLine="709"/>
        <w:rPr>
          <w:rFonts w:ascii="Times New Roman" w:hAnsi="Times New Roman" w:cs="Times New Roman"/>
        </w:rPr>
      </w:pPr>
      <w:r w:rsidRPr="001A3487">
        <w:rPr>
          <w:rFonts w:ascii="Times New Roman" w:hAnsi="Times New Roman" w:cs="Times New Roman"/>
        </w:rPr>
        <w:t xml:space="preserve">5.9. </w:t>
      </w:r>
      <w:r w:rsidR="00E24D9E" w:rsidRPr="001A3487">
        <w:rPr>
          <w:rFonts w:ascii="Times New Roman" w:hAnsi="Times New Roman" w:cs="Times New Roman"/>
        </w:rPr>
        <w:t>Второй этап конкурса проводится при наличии</w:t>
      </w:r>
      <w:r w:rsidR="00E24D9E" w:rsidRPr="001A3487">
        <w:rPr>
          <w:rFonts w:ascii="Times New Roman" w:hAnsi="Times New Roman" w:cs="Times New Roman"/>
          <w:szCs w:val="28"/>
        </w:rPr>
        <w:t xml:space="preserve"> не менее двух кандидатур, зарегистрированных комиссией в качестве кандидатов на должность главы Печенгского муниципального округа. </w:t>
      </w:r>
    </w:p>
    <w:p w:rsidR="008648FC" w:rsidRPr="001A3487" w:rsidRDefault="00DC453E" w:rsidP="003B47B0">
      <w:pPr>
        <w:widowControl/>
        <w:ind w:firstLine="709"/>
        <w:rPr>
          <w:rFonts w:ascii="Times New Roman" w:hAnsi="Times New Roman" w:cs="Times New Roman"/>
        </w:rPr>
      </w:pPr>
      <w:r w:rsidRPr="001A3487">
        <w:rPr>
          <w:rFonts w:ascii="Times New Roman" w:hAnsi="Times New Roman" w:cs="Times New Roman"/>
        </w:rPr>
        <w:t xml:space="preserve">5.10. </w:t>
      </w:r>
      <w:r w:rsidR="008648FC" w:rsidRPr="001A3487">
        <w:rPr>
          <w:rFonts w:ascii="Times New Roman" w:hAnsi="Times New Roman" w:cs="Times New Roman"/>
        </w:rPr>
        <w:t xml:space="preserve">К кандидату на должность </w:t>
      </w:r>
      <w:r w:rsidR="00C13D76" w:rsidRPr="001A3487">
        <w:rPr>
          <w:rFonts w:ascii="Times New Roman" w:hAnsi="Times New Roman" w:cs="Times New Roman"/>
        </w:rPr>
        <w:t>главы Печенгского муниципа</w:t>
      </w:r>
      <w:r w:rsidR="008648FC" w:rsidRPr="001A3487">
        <w:rPr>
          <w:rFonts w:ascii="Times New Roman" w:hAnsi="Times New Roman" w:cs="Times New Roman"/>
        </w:rPr>
        <w:t xml:space="preserve">льного </w:t>
      </w:r>
      <w:r w:rsidRPr="001A3487">
        <w:rPr>
          <w:rFonts w:ascii="Times New Roman" w:hAnsi="Times New Roman" w:cs="Times New Roman"/>
        </w:rPr>
        <w:t>округа устанавливаются</w:t>
      </w:r>
      <w:r w:rsidR="008648FC" w:rsidRPr="001A3487">
        <w:rPr>
          <w:rFonts w:ascii="Times New Roman" w:hAnsi="Times New Roman" w:cs="Times New Roman"/>
        </w:rPr>
        <w:t xml:space="preserve"> требования к образованию и профессиональным знаниям и навыкам, которые являются предпочтительными для осуществления полномочий главы муниципального округа:</w:t>
      </w:r>
    </w:p>
    <w:p w:rsidR="00E6365B" w:rsidRPr="001A3487" w:rsidRDefault="00E6365B" w:rsidP="003B47B0">
      <w:pPr>
        <w:widowControl/>
        <w:ind w:firstLine="709"/>
        <w:rPr>
          <w:rFonts w:ascii="Times New Roman" w:eastAsiaTheme="minorHAnsi" w:hAnsi="Times New Roman" w:cs="Times New Roman"/>
          <w:lang w:eastAsia="en-US"/>
        </w:rPr>
      </w:pPr>
      <w:r w:rsidRPr="001A3487">
        <w:rPr>
          <w:rFonts w:ascii="Times New Roman" w:hAnsi="Times New Roman" w:cs="Times New Roman"/>
        </w:rPr>
        <w:t xml:space="preserve">1) </w:t>
      </w:r>
      <w:r w:rsidRPr="001A3487">
        <w:rPr>
          <w:rFonts w:ascii="Times New Roman" w:eastAsiaTheme="minorHAnsi" w:hAnsi="Times New Roman" w:cs="Times New Roman"/>
          <w:lang w:eastAsia="en-US"/>
        </w:rPr>
        <w:t xml:space="preserve">наличие высшего образования не ниже уровня специалитета, магистратуры по специальности: </w:t>
      </w:r>
    </w:p>
    <w:p w:rsidR="008648FC" w:rsidRPr="001A3487" w:rsidRDefault="0067621F" w:rsidP="003B47B0">
      <w:pPr>
        <w:widowControl/>
        <w:ind w:firstLine="709"/>
        <w:rPr>
          <w:rFonts w:ascii="Times New Roman" w:hAnsi="Times New Roman" w:cs="Times New Roman"/>
        </w:rPr>
      </w:pPr>
      <w:r w:rsidRPr="001A3487">
        <w:rPr>
          <w:rFonts w:ascii="Times New Roman" w:hAnsi="Times New Roman" w:cs="Times New Roman"/>
        </w:rPr>
        <w:t xml:space="preserve"> 2) </w:t>
      </w:r>
      <w:r w:rsidR="008648FC" w:rsidRPr="001A3487">
        <w:rPr>
          <w:rFonts w:ascii="Times New Roman" w:hAnsi="Times New Roman" w:cs="Times New Roman"/>
        </w:rPr>
        <w:t xml:space="preserve">наличие опыта профессиональной деятельности в области государственного или муниципального управления, экономики, финансов, </w:t>
      </w:r>
      <w:r w:rsidR="008752BD" w:rsidRPr="001A3487">
        <w:rPr>
          <w:rFonts w:ascii="Times New Roman" w:hAnsi="Times New Roman" w:cs="Times New Roman"/>
        </w:rPr>
        <w:t xml:space="preserve">юриспруденции, </w:t>
      </w:r>
      <w:r w:rsidR="008648FC" w:rsidRPr="001A3487">
        <w:rPr>
          <w:rFonts w:ascii="Times New Roman" w:hAnsi="Times New Roman" w:cs="Times New Roman"/>
        </w:rPr>
        <w:t>хозяйственного управления и (или) стаж работы на руководящих (выборных) должностях в органах государственной власти Российской Федерации, в органах государственной власти субъектов Российской Федерации, в органах местного самоуправления.</w:t>
      </w:r>
    </w:p>
    <w:p w:rsidR="00C13D76" w:rsidRPr="001A3487" w:rsidRDefault="00DC453E" w:rsidP="003B47B0">
      <w:pPr>
        <w:widowControl/>
        <w:ind w:firstLine="709"/>
        <w:rPr>
          <w:rFonts w:ascii="Times New Roman" w:hAnsi="Times New Roman" w:cs="Times New Roman"/>
        </w:rPr>
      </w:pPr>
      <w:r w:rsidRPr="001A3487">
        <w:rPr>
          <w:rFonts w:ascii="Times New Roman" w:hAnsi="Times New Roman" w:cs="Times New Roman"/>
        </w:rPr>
        <w:t xml:space="preserve">5.11. </w:t>
      </w:r>
      <w:r w:rsidR="00C13D76" w:rsidRPr="001A3487">
        <w:rPr>
          <w:rFonts w:ascii="Times New Roman" w:hAnsi="Times New Roman" w:cs="Times New Roman"/>
        </w:rPr>
        <w:t xml:space="preserve">Первый и второй этапы конкурса могут быть проведены в один день. </w:t>
      </w:r>
    </w:p>
    <w:p w:rsidR="0047716C" w:rsidRPr="0047716C" w:rsidRDefault="0047716C" w:rsidP="0047716C">
      <w:bookmarkStart w:id="25" w:name="sub_110"/>
    </w:p>
    <w:p w:rsidR="008648FC" w:rsidRPr="005C624C" w:rsidRDefault="008648FC" w:rsidP="008648FC">
      <w:pPr>
        <w:pStyle w:val="1"/>
        <w:rPr>
          <w:bCs w:val="0"/>
        </w:rPr>
      </w:pPr>
      <w:r w:rsidRPr="005C624C">
        <w:t xml:space="preserve"> </w:t>
      </w:r>
      <w:bookmarkEnd w:id="25"/>
      <w:r w:rsidR="00DC453E">
        <w:t>6.</w:t>
      </w:r>
      <w:r w:rsidRPr="005C624C">
        <w:rPr>
          <w:bCs w:val="0"/>
        </w:rPr>
        <w:t xml:space="preserve"> Определение результатов конкурса</w:t>
      </w:r>
    </w:p>
    <w:p w:rsidR="008648FC" w:rsidRDefault="008648FC" w:rsidP="008648FC">
      <w:pPr>
        <w:ind w:firstLine="709"/>
        <w:rPr>
          <w:bCs/>
        </w:rPr>
      </w:pPr>
      <w:r w:rsidRPr="00293FA7">
        <w:rPr>
          <w:bCs/>
        </w:rPr>
        <w:t xml:space="preserve"> </w:t>
      </w:r>
    </w:p>
    <w:p w:rsidR="008648FC" w:rsidRPr="002935DF" w:rsidRDefault="008648FC" w:rsidP="002935DF">
      <w:pPr>
        <w:ind w:firstLine="709"/>
        <w:rPr>
          <w:rFonts w:ascii="Times New Roman" w:hAnsi="Times New Roman" w:cs="Times New Roman"/>
          <w:szCs w:val="28"/>
        </w:rPr>
      </w:pPr>
      <w:r w:rsidRPr="002935DF">
        <w:rPr>
          <w:rFonts w:ascii="Times New Roman" w:hAnsi="Times New Roman" w:cs="Times New Roman"/>
          <w:szCs w:val="28"/>
        </w:rPr>
        <w:t xml:space="preserve"> </w:t>
      </w:r>
      <w:r w:rsidR="00DC453E" w:rsidRPr="002935DF">
        <w:rPr>
          <w:rFonts w:ascii="Times New Roman" w:hAnsi="Times New Roman" w:cs="Times New Roman"/>
          <w:szCs w:val="28"/>
        </w:rPr>
        <w:t xml:space="preserve">6.1. </w:t>
      </w:r>
      <w:r w:rsidRPr="002935DF">
        <w:rPr>
          <w:rFonts w:ascii="Times New Roman" w:hAnsi="Times New Roman" w:cs="Times New Roman"/>
          <w:szCs w:val="28"/>
        </w:rPr>
        <w:t xml:space="preserve">Определение результатов конкурса осуществляется на закрытом заседании комиссии путём проведения открытого голосования членов комиссии по каждому кандидату большинством голосов от числа присутствующих на заседании членов комиссии. </w:t>
      </w:r>
    </w:p>
    <w:p w:rsidR="008648FC" w:rsidRPr="002935DF" w:rsidRDefault="00DC453E" w:rsidP="002935DF">
      <w:pPr>
        <w:ind w:firstLine="709"/>
        <w:rPr>
          <w:rFonts w:ascii="Times New Roman" w:hAnsi="Times New Roman" w:cs="Times New Roman"/>
          <w:szCs w:val="28"/>
        </w:rPr>
      </w:pPr>
      <w:r w:rsidRPr="002935DF">
        <w:rPr>
          <w:rFonts w:ascii="Times New Roman" w:hAnsi="Times New Roman" w:cs="Times New Roman"/>
          <w:szCs w:val="28"/>
        </w:rPr>
        <w:t xml:space="preserve">6.2. </w:t>
      </w:r>
      <w:r w:rsidR="008648FC" w:rsidRPr="002935DF">
        <w:rPr>
          <w:rFonts w:ascii="Times New Roman" w:hAnsi="Times New Roman" w:cs="Times New Roman"/>
          <w:szCs w:val="28"/>
        </w:rPr>
        <w:t xml:space="preserve">По итогам проведённого конкурса комиссия принимает одно из следующих решений: </w:t>
      </w:r>
    </w:p>
    <w:p w:rsidR="008648FC" w:rsidRPr="002935DF" w:rsidRDefault="0067621F" w:rsidP="002935DF">
      <w:pPr>
        <w:ind w:firstLine="709"/>
        <w:rPr>
          <w:rFonts w:ascii="Times New Roman" w:hAnsi="Times New Roman" w:cs="Times New Roman"/>
          <w:szCs w:val="28"/>
        </w:rPr>
      </w:pPr>
      <w:r w:rsidRPr="002935DF">
        <w:rPr>
          <w:rFonts w:ascii="Times New Roman" w:hAnsi="Times New Roman" w:cs="Times New Roman"/>
          <w:szCs w:val="28"/>
        </w:rPr>
        <w:t xml:space="preserve">1) </w:t>
      </w:r>
      <w:r w:rsidR="008648FC" w:rsidRPr="002935DF">
        <w:rPr>
          <w:rFonts w:ascii="Times New Roman" w:hAnsi="Times New Roman" w:cs="Times New Roman"/>
          <w:szCs w:val="28"/>
        </w:rPr>
        <w:t xml:space="preserve">о признании конкурса </w:t>
      </w:r>
      <w:proofErr w:type="gramStart"/>
      <w:r w:rsidR="008648FC" w:rsidRPr="002935DF">
        <w:rPr>
          <w:rFonts w:ascii="Times New Roman" w:hAnsi="Times New Roman" w:cs="Times New Roman"/>
          <w:szCs w:val="28"/>
        </w:rPr>
        <w:t>состоявшимся</w:t>
      </w:r>
      <w:proofErr w:type="gramEnd"/>
      <w:r w:rsidR="008648FC" w:rsidRPr="002935DF">
        <w:rPr>
          <w:rFonts w:ascii="Times New Roman" w:hAnsi="Times New Roman" w:cs="Times New Roman"/>
          <w:szCs w:val="28"/>
        </w:rPr>
        <w:t xml:space="preserve"> и о представлении Совету депутатов не менее двух кандидатов, прошедших отбор, для избрания на должность главы Печенгского муниципального округа;  </w:t>
      </w:r>
    </w:p>
    <w:p w:rsidR="008648FC" w:rsidRPr="002935DF" w:rsidRDefault="0067621F" w:rsidP="002935DF">
      <w:pPr>
        <w:ind w:firstLine="709"/>
        <w:rPr>
          <w:rFonts w:ascii="Times New Roman" w:hAnsi="Times New Roman" w:cs="Times New Roman"/>
          <w:szCs w:val="28"/>
        </w:rPr>
      </w:pPr>
      <w:r w:rsidRPr="002935DF">
        <w:rPr>
          <w:rFonts w:ascii="Times New Roman" w:hAnsi="Times New Roman" w:cs="Times New Roman"/>
          <w:szCs w:val="28"/>
        </w:rPr>
        <w:t xml:space="preserve">2) </w:t>
      </w:r>
      <w:r w:rsidR="008648FC" w:rsidRPr="002935DF">
        <w:rPr>
          <w:rFonts w:ascii="Times New Roman" w:hAnsi="Times New Roman" w:cs="Times New Roman"/>
          <w:szCs w:val="28"/>
        </w:rPr>
        <w:t xml:space="preserve">о признании конкурса </w:t>
      </w:r>
      <w:proofErr w:type="gramStart"/>
      <w:r w:rsidR="008648FC" w:rsidRPr="002935DF">
        <w:rPr>
          <w:rFonts w:ascii="Times New Roman" w:hAnsi="Times New Roman" w:cs="Times New Roman"/>
          <w:szCs w:val="28"/>
        </w:rPr>
        <w:t>несостоявшимся</w:t>
      </w:r>
      <w:proofErr w:type="gramEnd"/>
      <w:r w:rsidR="008648FC" w:rsidRPr="002935DF">
        <w:rPr>
          <w:rFonts w:ascii="Times New Roman" w:hAnsi="Times New Roman" w:cs="Times New Roman"/>
          <w:szCs w:val="28"/>
        </w:rPr>
        <w:t xml:space="preserve"> по причине отсутствия необходимого количества кандидатов, в том числе</w:t>
      </w:r>
      <w:r w:rsidR="002935DF">
        <w:rPr>
          <w:rFonts w:ascii="Times New Roman" w:hAnsi="Times New Roman" w:cs="Times New Roman"/>
          <w:szCs w:val="28"/>
        </w:rPr>
        <w:t>,</w:t>
      </w:r>
      <w:r w:rsidR="008648FC" w:rsidRPr="002935DF">
        <w:rPr>
          <w:rFonts w:ascii="Times New Roman" w:hAnsi="Times New Roman" w:cs="Times New Roman"/>
          <w:szCs w:val="28"/>
        </w:rPr>
        <w:t xml:space="preserve"> в случае подачи несколькими или всеми кандидатами заявления об отказе от участия в конкурсе.</w:t>
      </w:r>
    </w:p>
    <w:p w:rsidR="008648FC" w:rsidRPr="002935DF" w:rsidRDefault="00DC453E" w:rsidP="002935DF">
      <w:pPr>
        <w:ind w:firstLine="709"/>
        <w:rPr>
          <w:rFonts w:ascii="Times New Roman" w:eastAsia="Arial CYR" w:hAnsi="Times New Roman" w:cs="Times New Roman"/>
          <w:szCs w:val="28"/>
        </w:rPr>
      </w:pPr>
      <w:r w:rsidRPr="002935DF">
        <w:rPr>
          <w:rFonts w:ascii="Times New Roman" w:eastAsia="Arial CYR" w:hAnsi="Times New Roman" w:cs="Times New Roman"/>
          <w:szCs w:val="28"/>
        </w:rPr>
        <w:t xml:space="preserve">6.3. </w:t>
      </w:r>
      <w:r w:rsidR="008648FC" w:rsidRPr="002935DF">
        <w:rPr>
          <w:rFonts w:ascii="Times New Roman" w:eastAsia="Arial CYR" w:hAnsi="Times New Roman" w:cs="Times New Roman"/>
          <w:szCs w:val="28"/>
        </w:rPr>
        <w:t>Протокол итогового заседания конкурсной комиссии должен содержать:</w:t>
      </w:r>
    </w:p>
    <w:p w:rsidR="008648FC" w:rsidRPr="002935DF" w:rsidRDefault="0067621F" w:rsidP="002935DF">
      <w:pPr>
        <w:ind w:firstLine="709"/>
        <w:rPr>
          <w:rFonts w:ascii="Times New Roman" w:eastAsia="Arial CYR" w:hAnsi="Times New Roman" w:cs="Times New Roman"/>
          <w:szCs w:val="28"/>
        </w:rPr>
      </w:pPr>
      <w:r w:rsidRPr="002935DF">
        <w:rPr>
          <w:rFonts w:ascii="Times New Roman" w:eastAsia="Arial CYR" w:hAnsi="Times New Roman" w:cs="Times New Roman"/>
          <w:szCs w:val="28"/>
        </w:rPr>
        <w:t xml:space="preserve">1) </w:t>
      </w:r>
      <w:r w:rsidR="008648FC" w:rsidRPr="002935DF">
        <w:rPr>
          <w:rFonts w:ascii="Times New Roman" w:eastAsia="Arial CYR" w:hAnsi="Times New Roman" w:cs="Times New Roman"/>
          <w:szCs w:val="28"/>
        </w:rPr>
        <w:t> дату и номер протокола;</w:t>
      </w:r>
    </w:p>
    <w:p w:rsidR="008648FC" w:rsidRPr="002935DF" w:rsidRDefault="0067621F" w:rsidP="002935DF">
      <w:pPr>
        <w:ind w:firstLine="709"/>
        <w:rPr>
          <w:rFonts w:ascii="Times New Roman" w:eastAsia="Arial CYR" w:hAnsi="Times New Roman" w:cs="Times New Roman"/>
          <w:szCs w:val="28"/>
        </w:rPr>
      </w:pPr>
      <w:r w:rsidRPr="002935DF">
        <w:rPr>
          <w:rFonts w:ascii="Times New Roman" w:eastAsia="Arial CYR" w:hAnsi="Times New Roman" w:cs="Times New Roman"/>
          <w:szCs w:val="28"/>
        </w:rPr>
        <w:t xml:space="preserve">2) </w:t>
      </w:r>
      <w:r w:rsidR="00DC453E" w:rsidRPr="002935DF">
        <w:rPr>
          <w:rFonts w:ascii="Times New Roman" w:eastAsia="Arial CYR" w:hAnsi="Times New Roman" w:cs="Times New Roman"/>
          <w:szCs w:val="28"/>
        </w:rPr>
        <w:t xml:space="preserve"> </w:t>
      </w:r>
      <w:r w:rsidR="008648FC" w:rsidRPr="002935DF">
        <w:rPr>
          <w:rFonts w:ascii="Times New Roman" w:eastAsia="Arial CYR" w:hAnsi="Times New Roman" w:cs="Times New Roman"/>
          <w:szCs w:val="28"/>
        </w:rPr>
        <w:t>повестку заседания;</w:t>
      </w:r>
    </w:p>
    <w:p w:rsidR="008648FC" w:rsidRPr="002935DF" w:rsidRDefault="0067621F" w:rsidP="002935DF">
      <w:pPr>
        <w:ind w:firstLine="709"/>
        <w:rPr>
          <w:rFonts w:ascii="Times New Roman" w:eastAsia="Arial CYR" w:hAnsi="Times New Roman" w:cs="Times New Roman"/>
          <w:szCs w:val="28"/>
        </w:rPr>
      </w:pPr>
      <w:r w:rsidRPr="002935DF">
        <w:rPr>
          <w:rFonts w:ascii="Times New Roman" w:eastAsia="Arial CYR" w:hAnsi="Times New Roman" w:cs="Times New Roman"/>
          <w:szCs w:val="28"/>
        </w:rPr>
        <w:t xml:space="preserve">3) </w:t>
      </w:r>
      <w:r w:rsidR="008648FC" w:rsidRPr="002935DF">
        <w:rPr>
          <w:rFonts w:ascii="Times New Roman" w:eastAsia="Arial CYR" w:hAnsi="Times New Roman" w:cs="Times New Roman"/>
          <w:szCs w:val="28"/>
        </w:rPr>
        <w:t>общее количество членов комиссии и число членов комиссии, присутствовавших на заседании;</w:t>
      </w:r>
    </w:p>
    <w:p w:rsidR="008648FC" w:rsidRPr="002935DF" w:rsidRDefault="0067621F" w:rsidP="002935DF">
      <w:pPr>
        <w:ind w:firstLine="709"/>
        <w:rPr>
          <w:rFonts w:ascii="Times New Roman" w:eastAsia="Arial CYR" w:hAnsi="Times New Roman" w:cs="Times New Roman"/>
          <w:szCs w:val="28"/>
        </w:rPr>
      </w:pPr>
      <w:r w:rsidRPr="002935DF">
        <w:rPr>
          <w:rFonts w:ascii="Times New Roman" w:eastAsia="Arial CYR" w:hAnsi="Times New Roman" w:cs="Times New Roman"/>
          <w:szCs w:val="28"/>
        </w:rPr>
        <w:t xml:space="preserve">4) </w:t>
      </w:r>
      <w:r w:rsidR="00DC453E" w:rsidRPr="002935DF">
        <w:rPr>
          <w:rFonts w:ascii="Times New Roman" w:eastAsia="Arial CYR" w:hAnsi="Times New Roman" w:cs="Times New Roman"/>
          <w:szCs w:val="28"/>
        </w:rPr>
        <w:t xml:space="preserve"> </w:t>
      </w:r>
      <w:r w:rsidR="008648FC" w:rsidRPr="002935DF">
        <w:rPr>
          <w:rFonts w:ascii="Times New Roman" w:eastAsia="Arial CYR" w:hAnsi="Times New Roman" w:cs="Times New Roman"/>
          <w:szCs w:val="28"/>
        </w:rPr>
        <w:t>число граждан, подавших заявления на участие в конкурсе;</w:t>
      </w:r>
    </w:p>
    <w:p w:rsidR="008648FC" w:rsidRPr="002935DF" w:rsidRDefault="0067621F" w:rsidP="002935DF">
      <w:pPr>
        <w:ind w:firstLine="709"/>
        <w:rPr>
          <w:rFonts w:ascii="Times New Roman" w:eastAsia="Arial CYR" w:hAnsi="Times New Roman" w:cs="Times New Roman"/>
          <w:szCs w:val="28"/>
        </w:rPr>
      </w:pPr>
      <w:r w:rsidRPr="002935DF">
        <w:rPr>
          <w:rFonts w:ascii="Times New Roman" w:eastAsia="Arial CYR" w:hAnsi="Times New Roman" w:cs="Times New Roman"/>
          <w:szCs w:val="28"/>
        </w:rPr>
        <w:t xml:space="preserve">5) </w:t>
      </w:r>
      <w:r w:rsidR="008648FC" w:rsidRPr="002935DF">
        <w:rPr>
          <w:rFonts w:ascii="Times New Roman" w:eastAsia="Arial CYR" w:hAnsi="Times New Roman" w:cs="Times New Roman"/>
          <w:szCs w:val="28"/>
        </w:rPr>
        <w:t>число граждан,</w:t>
      </w:r>
      <w:r w:rsidR="008648FC" w:rsidRPr="002935DF">
        <w:rPr>
          <w:rFonts w:ascii="Times New Roman" w:hAnsi="Times New Roman" w:cs="Times New Roman"/>
        </w:rPr>
        <w:t xml:space="preserve"> </w:t>
      </w:r>
      <w:r w:rsidR="0047716C" w:rsidRPr="002935DF">
        <w:rPr>
          <w:rFonts w:ascii="Times New Roman" w:hAnsi="Times New Roman" w:cs="Times New Roman"/>
        </w:rPr>
        <w:t>зарегистрированных в</w:t>
      </w:r>
      <w:r w:rsidR="008648FC" w:rsidRPr="002935DF">
        <w:rPr>
          <w:rFonts w:ascii="Times New Roman" w:hAnsi="Times New Roman" w:cs="Times New Roman"/>
        </w:rPr>
        <w:t xml:space="preserve"> качестве кандидата на должность главы Печенгского муниципального округа;</w:t>
      </w:r>
    </w:p>
    <w:p w:rsidR="008648FC" w:rsidRPr="002935DF" w:rsidRDefault="0067621F" w:rsidP="002935DF">
      <w:pPr>
        <w:ind w:firstLine="709"/>
        <w:rPr>
          <w:rFonts w:ascii="Times New Roman" w:eastAsia="Arial CYR" w:hAnsi="Times New Roman" w:cs="Times New Roman"/>
          <w:szCs w:val="28"/>
        </w:rPr>
      </w:pPr>
      <w:r w:rsidRPr="002935DF">
        <w:rPr>
          <w:rFonts w:ascii="Times New Roman" w:eastAsia="Arial CYR" w:hAnsi="Times New Roman" w:cs="Times New Roman"/>
          <w:szCs w:val="28"/>
        </w:rPr>
        <w:t xml:space="preserve">6) </w:t>
      </w:r>
      <w:r w:rsidR="008648FC" w:rsidRPr="002935DF">
        <w:rPr>
          <w:rFonts w:ascii="Times New Roman" w:eastAsia="Arial CYR" w:hAnsi="Times New Roman" w:cs="Times New Roman"/>
          <w:szCs w:val="28"/>
        </w:rPr>
        <w:t> число граждан, отказавшихся от участия в конкурсе;</w:t>
      </w:r>
    </w:p>
    <w:p w:rsidR="008648FC" w:rsidRPr="002935DF" w:rsidRDefault="0067621F" w:rsidP="002935DF">
      <w:pPr>
        <w:ind w:firstLine="709"/>
        <w:rPr>
          <w:rFonts w:ascii="Times New Roman" w:eastAsia="Arial CYR" w:hAnsi="Times New Roman" w:cs="Times New Roman"/>
          <w:szCs w:val="28"/>
        </w:rPr>
      </w:pPr>
      <w:r w:rsidRPr="002935DF">
        <w:rPr>
          <w:rFonts w:ascii="Times New Roman" w:eastAsia="Arial CYR" w:hAnsi="Times New Roman" w:cs="Times New Roman"/>
          <w:szCs w:val="28"/>
        </w:rPr>
        <w:t xml:space="preserve">7) </w:t>
      </w:r>
      <w:r w:rsidR="008648FC" w:rsidRPr="002935DF">
        <w:rPr>
          <w:rFonts w:ascii="Times New Roman" w:eastAsia="Arial CYR" w:hAnsi="Times New Roman" w:cs="Times New Roman"/>
          <w:szCs w:val="28"/>
        </w:rPr>
        <w:t xml:space="preserve">решение о представлении кандидатов в Совет депутатов для избрания на должность главы </w:t>
      </w:r>
      <w:r w:rsidR="00160120" w:rsidRPr="002935DF">
        <w:rPr>
          <w:rFonts w:ascii="Times New Roman" w:eastAsia="Arial CYR" w:hAnsi="Times New Roman" w:cs="Times New Roman"/>
          <w:szCs w:val="28"/>
        </w:rPr>
        <w:t>Печенгского</w:t>
      </w:r>
      <w:r w:rsidR="008648FC" w:rsidRPr="002935DF">
        <w:rPr>
          <w:rFonts w:ascii="Times New Roman" w:eastAsia="Arial CYR" w:hAnsi="Times New Roman" w:cs="Times New Roman"/>
          <w:szCs w:val="28"/>
        </w:rPr>
        <w:t xml:space="preserve"> муниципального округа. </w:t>
      </w:r>
    </w:p>
    <w:p w:rsidR="008648FC" w:rsidRPr="002935DF" w:rsidRDefault="00DC453E" w:rsidP="002935DF">
      <w:pPr>
        <w:ind w:firstLine="709"/>
        <w:rPr>
          <w:rFonts w:ascii="Times New Roman" w:hAnsi="Times New Roman" w:cs="Times New Roman"/>
          <w:szCs w:val="28"/>
        </w:rPr>
      </w:pPr>
      <w:r w:rsidRPr="002935DF">
        <w:rPr>
          <w:rFonts w:ascii="Times New Roman" w:hAnsi="Times New Roman" w:cs="Times New Roman"/>
          <w:szCs w:val="28"/>
        </w:rPr>
        <w:t xml:space="preserve">6.4. </w:t>
      </w:r>
      <w:r w:rsidR="008648FC" w:rsidRPr="002935DF">
        <w:rPr>
          <w:rFonts w:ascii="Times New Roman" w:hAnsi="Times New Roman" w:cs="Times New Roman"/>
          <w:szCs w:val="28"/>
        </w:rPr>
        <w:t xml:space="preserve">Мотивированное решение комиссии о признании гражданина не прошедшим конкурсный отбор по основаниям, указанным в настоящем Положении, оформляется </w:t>
      </w:r>
      <w:r w:rsidR="008648FC" w:rsidRPr="002935DF">
        <w:rPr>
          <w:rFonts w:ascii="Times New Roman" w:hAnsi="Times New Roman" w:cs="Times New Roman"/>
          <w:szCs w:val="28"/>
        </w:rPr>
        <w:lastRenderedPageBreak/>
        <w:t xml:space="preserve">протоколом заседания комиссии. </w:t>
      </w:r>
    </w:p>
    <w:p w:rsidR="008648FC" w:rsidRPr="002935DF" w:rsidRDefault="00DC453E" w:rsidP="002935DF">
      <w:pPr>
        <w:ind w:firstLine="709"/>
        <w:rPr>
          <w:rFonts w:ascii="Times New Roman" w:hAnsi="Times New Roman" w:cs="Times New Roman"/>
          <w:szCs w:val="28"/>
        </w:rPr>
      </w:pPr>
      <w:r w:rsidRPr="002935DF">
        <w:rPr>
          <w:rFonts w:ascii="Times New Roman" w:hAnsi="Times New Roman" w:cs="Times New Roman"/>
          <w:szCs w:val="28"/>
        </w:rPr>
        <w:t xml:space="preserve">6.5. </w:t>
      </w:r>
      <w:r w:rsidR="008648FC" w:rsidRPr="002935DF">
        <w:rPr>
          <w:rFonts w:ascii="Times New Roman" w:hAnsi="Times New Roman" w:cs="Times New Roman"/>
          <w:szCs w:val="28"/>
        </w:rPr>
        <w:t xml:space="preserve">Член комиссии, не согласный с решением комиссии, вправе выразить в письменной форме своё особое мнение, которое должно быть приложено к решению комиссии. </w:t>
      </w:r>
    </w:p>
    <w:p w:rsidR="008648FC" w:rsidRPr="002935DF" w:rsidRDefault="00DC453E" w:rsidP="002935DF">
      <w:pPr>
        <w:ind w:firstLine="709"/>
        <w:rPr>
          <w:rFonts w:ascii="Times New Roman" w:hAnsi="Times New Roman" w:cs="Times New Roman"/>
          <w:szCs w:val="28"/>
        </w:rPr>
      </w:pPr>
      <w:r w:rsidRPr="002935DF">
        <w:rPr>
          <w:rFonts w:ascii="Times New Roman" w:hAnsi="Times New Roman" w:cs="Times New Roman"/>
          <w:szCs w:val="28"/>
        </w:rPr>
        <w:t xml:space="preserve">6.6. </w:t>
      </w:r>
      <w:r w:rsidR="008648FC" w:rsidRPr="002935DF">
        <w:rPr>
          <w:rFonts w:ascii="Times New Roman" w:hAnsi="Times New Roman" w:cs="Times New Roman"/>
          <w:szCs w:val="28"/>
        </w:rPr>
        <w:t xml:space="preserve">Протокол заседания комиссии об итогах конкурса вместе с документами, оформленными комиссией на каждого кандидата, отобранного по результатам проведения конкурса, не позднее трёх рабочих дней со дня принятия решения направляется в Совет депутатов для принятия решения об избрании на должность главы Печенгского муниципального округ  одного из кандидатов, представленных комиссией. </w:t>
      </w:r>
    </w:p>
    <w:p w:rsidR="008648FC" w:rsidRPr="002935DF" w:rsidRDefault="00DC453E" w:rsidP="002935DF">
      <w:pPr>
        <w:ind w:firstLine="709"/>
        <w:rPr>
          <w:rFonts w:ascii="Times New Roman" w:hAnsi="Times New Roman" w:cs="Times New Roman"/>
          <w:szCs w:val="28"/>
        </w:rPr>
      </w:pPr>
      <w:r w:rsidRPr="002935DF">
        <w:rPr>
          <w:rFonts w:ascii="Times New Roman" w:hAnsi="Times New Roman" w:cs="Times New Roman"/>
          <w:szCs w:val="28"/>
        </w:rPr>
        <w:t xml:space="preserve">6.7. </w:t>
      </w:r>
      <w:r w:rsidR="008648FC" w:rsidRPr="002935DF">
        <w:rPr>
          <w:rFonts w:ascii="Times New Roman" w:hAnsi="Times New Roman" w:cs="Times New Roman"/>
          <w:szCs w:val="28"/>
        </w:rPr>
        <w:t>Г</w:t>
      </w:r>
      <w:r w:rsidR="008648FC" w:rsidRPr="002935DF">
        <w:rPr>
          <w:rFonts w:ascii="Times New Roman" w:eastAsia="Arial CYR" w:hAnsi="Times New Roman" w:cs="Times New Roman"/>
          <w:szCs w:val="28"/>
        </w:rPr>
        <w:t>раждане, подавшие заявления на участие в конкурсе,</w:t>
      </w:r>
      <w:r w:rsidR="008648FC" w:rsidRPr="002935DF">
        <w:rPr>
          <w:rFonts w:ascii="Times New Roman" w:hAnsi="Times New Roman" w:cs="Times New Roman"/>
          <w:szCs w:val="28"/>
        </w:rPr>
        <w:t xml:space="preserve"> информируются о его результатах в письменной форме не позднее чем через три дня со дня принятия комиссией итогового решения. </w:t>
      </w:r>
    </w:p>
    <w:p w:rsidR="008648FC" w:rsidRPr="002935DF" w:rsidRDefault="008648FC" w:rsidP="002935DF">
      <w:pPr>
        <w:ind w:firstLine="709"/>
        <w:rPr>
          <w:rFonts w:ascii="Times New Roman" w:hAnsi="Times New Roman" w:cs="Times New Roman"/>
          <w:i/>
          <w:szCs w:val="28"/>
        </w:rPr>
      </w:pPr>
      <w:r w:rsidRPr="002935DF">
        <w:rPr>
          <w:rFonts w:ascii="Times New Roman" w:hAnsi="Times New Roman" w:cs="Times New Roman"/>
          <w:szCs w:val="28"/>
        </w:rPr>
        <w:t xml:space="preserve"> </w:t>
      </w:r>
      <w:r w:rsidR="00DC453E" w:rsidRPr="002935DF">
        <w:rPr>
          <w:rFonts w:ascii="Times New Roman" w:hAnsi="Times New Roman" w:cs="Times New Roman"/>
          <w:szCs w:val="28"/>
        </w:rPr>
        <w:t>6.</w:t>
      </w:r>
      <w:r w:rsidR="001C5768">
        <w:rPr>
          <w:rFonts w:ascii="Times New Roman" w:hAnsi="Times New Roman" w:cs="Times New Roman"/>
          <w:szCs w:val="28"/>
        </w:rPr>
        <w:t>8</w:t>
      </w:r>
      <w:r w:rsidR="00DC453E" w:rsidRPr="002935DF">
        <w:rPr>
          <w:rFonts w:ascii="Times New Roman" w:hAnsi="Times New Roman" w:cs="Times New Roman"/>
          <w:szCs w:val="28"/>
        </w:rPr>
        <w:t xml:space="preserve">. </w:t>
      </w:r>
      <w:r w:rsidR="002935DF" w:rsidRPr="002935DF">
        <w:rPr>
          <w:rFonts w:ascii="Times New Roman" w:hAnsi="Times New Roman" w:cs="Times New Roman"/>
          <w:szCs w:val="28"/>
        </w:rPr>
        <w:t xml:space="preserve">Совет депутатов </w:t>
      </w:r>
      <w:r w:rsidRPr="002935DF">
        <w:rPr>
          <w:rFonts w:ascii="Times New Roman" w:hAnsi="Times New Roman" w:cs="Times New Roman"/>
          <w:szCs w:val="28"/>
        </w:rPr>
        <w:t>не позднее чем через 10 дней со дня поступления протокола итогового заседания комиссии проводит заседание для принятия решения об избрании одного из кандидатов, представленных комиссией, на должность главы Печенгского муниципального округа</w:t>
      </w:r>
      <w:r w:rsidRPr="002935DF">
        <w:rPr>
          <w:rFonts w:ascii="Times New Roman" w:hAnsi="Times New Roman" w:cs="Times New Roman"/>
          <w:i/>
          <w:szCs w:val="28"/>
        </w:rPr>
        <w:t xml:space="preserve">. </w:t>
      </w:r>
      <w:r w:rsidRPr="002935DF">
        <w:rPr>
          <w:rFonts w:ascii="Times New Roman" w:hAnsi="Times New Roman" w:cs="Times New Roman"/>
          <w:szCs w:val="28"/>
        </w:rPr>
        <w:t>Решение об избрании на должность главы Печенгского муниципального округа принимается путём открытого голосования большинством голосов от установленной численности депутатов</w:t>
      </w:r>
      <w:r w:rsidRPr="002935DF">
        <w:rPr>
          <w:rFonts w:ascii="Times New Roman" w:hAnsi="Times New Roman" w:cs="Times New Roman"/>
          <w:i/>
          <w:szCs w:val="28"/>
        </w:rPr>
        <w:t>.</w:t>
      </w:r>
    </w:p>
    <w:p w:rsidR="004F31A4" w:rsidRPr="00F41AB3" w:rsidRDefault="004F31A4" w:rsidP="002935DF">
      <w:pPr>
        <w:ind w:firstLine="709"/>
        <w:rPr>
          <w:rFonts w:ascii="Times New Roman" w:eastAsia="Times New Roman" w:hAnsi="Times New Roman" w:cs="Times New Roman"/>
        </w:rPr>
      </w:pPr>
      <w:r w:rsidRPr="00F41AB3">
        <w:rPr>
          <w:rFonts w:ascii="Times New Roman" w:eastAsia="Times New Roman" w:hAnsi="Times New Roman" w:cs="Times New Roman"/>
        </w:rPr>
        <w:t xml:space="preserve">В случае если ни один из кандидатов по результатам голосования не набрал большинства голосов от установленного числа депутатов Совета депутатов, то в заседании объявляется перерыв в соответствии с требованиями, установленными Регламентом работы Совета депутатов Печенгского муниципального округа, после которого кандидатам (кандидату) предоставляется возможность дополнительного выступления, после чего проводится повторное голосование. </w:t>
      </w:r>
    </w:p>
    <w:p w:rsidR="004F31A4" w:rsidRPr="002935DF" w:rsidRDefault="004F31A4" w:rsidP="002935DF">
      <w:pPr>
        <w:ind w:firstLine="709"/>
        <w:rPr>
          <w:rFonts w:ascii="Times New Roman" w:eastAsia="Times New Roman" w:hAnsi="Times New Roman" w:cs="Times New Roman"/>
        </w:rPr>
      </w:pPr>
      <w:r w:rsidRPr="00F41AB3">
        <w:rPr>
          <w:rFonts w:ascii="Times New Roman" w:eastAsia="Times New Roman" w:hAnsi="Times New Roman" w:cs="Times New Roman"/>
        </w:rPr>
        <w:t>В случае повторного голосования</w:t>
      </w:r>
      <w:r w:rsidR="002935DF" w:rsidRPr="00F41AB3">
        <w:rPr>
          <w:rFonts w:ascii="Times New Roman" w:eastAsia="Times New Roman" w:hAnsi="Times New Roman" w:cs="Times New Roman"/>
        </w:rPr>
        <w:t>,</w:t>
      </w:r>
      <w:r w:rsidRPr="00F41AB3">
        <w:rPr>
          <w:rFonts w:ascii="Times New Roman" w:eastAsia="Times New Roman" w:hAnsi="Times New Roman" w:cs="Times New Roman"/>
        </w:rPr>
        <w:t xml:space="preserve"> если ни один из двух кандидатов не набрал большинств</w:t>
      </w:r>
      <w:r w:rsidR="002935DF" w:rsidRPr="00F41AB3">
        <w:rPr>
          <w:rFonts w:ascii="Times New Roman" w:eastAsia="Times New Roman" w:hAnsi="Times New Roman" w:cs="Times New Roman"/>
        </w:rPr>
        <w:t>а</w:t>
      </w:r>
      <w:r w:rsidRPr="00F41AB3">
        <w:rPr>
          <w:rFonts w:ascii="Times New Roman" w:eastAsia="Times New Roman" w:hAnsi="Times New Roman" w:cs="Times New Roman"/>
        </w:rPr>
        <w:t xml:space="preserve"> голосов от установленного числа депутатов Совета депутатов</w:t>
      </w:r>
      <w:r w:rsidR="002935DF" w:rsidRPr="00F41AB3">
        <w:rPr>
          <w:rFonts w:ascii="Times New Roman" w:eastAsia="Times New Roman" w:hAnsi="Times New Roman" w:cs="Times New Roman"/>
        </w:rPr>
        <w:t>,</w:t>
      </w:r>
      <w:r w:rsidRPr="00F41AB3">
        <w:rPr>
          <w:rFonts w:ascii="Times New Roman" w:eastAsia="Times New Roman" w:hAnsi="Times New Roman" w:cs="Times New Roman"/>
        </w:rPr>
        <w:t xml:space="preserve"> Совет депутатов в тот же день принимает решение о признании конкурса на должность главы в порядке, установленном настоящим Положением, несостоявшимся.</w:t>
      </w:r>
    </w:p>
    <w:p w:rsidR="008648FC" w:rsidRPr="002935DF" w:rsidRDefault="00DC453E" w:rsidP="002935DF">
      <w:pPr>
        <w:ind w:firstLine="709"/>
        <w:rPr>
          <w:rFonts w:ascii="Times New Roman" w:hAnsi="Times New Roman" w:cs="Times New Roman"/>
          <w:szCs w:val="28"/>
        </w:rPr>
      </w:pPr>
      <w:r w:rsidRPr="002935DF">
        <w:rPr>
          <w:rFonts w:ascii="Times New Roman" w:hAnsi="Times New Roman" w:cs="Times New Roman"/>
          <w:szCs w:val="28"/>
        </w:rPr>
        <w:t>6.</w:t>
      </w:r>
      <w:r w:rsidR="001C5768">
        <w:rPr>
          <w:rFonts w:ascii="Times New Roman" w:hAnsi="Times New Roman" w:cs="Times New Roman"/>
          <w:szCs w:val="28"/>
        </w:rPr>
        <w:t>9</w:t>
      </w:r>
      <w:r w:rsidRPr="002935DF">
        <w:rPr>
          <w:rFonts w:ascii="Times New Roman" w:hAnsi="Times New Roman" w:cs="Times New Roman"/>
          <w:szCs w:val="28"/>
        </w:rPr>
        <w:t xml:space="preserve">. </w:t>
      </w:r>
      <w:r w:rsidR="008648FC" w:rsidRPr="002935DF">
        <w:rPr>
          <w:rFonts w:ascii="Times New Roman" w:hAnsi="Times New Roman" w:cs="Times New Roman"/>
          <w:szCs w:val="28"/>
        </w:rPr>
        <w:t xml:space="preserve">В случае признания конкурса </w:t>
      </w:r>
      <w:proofErr w:type="gramStart"/>
      <w:r w:rsidR="008648FC" w:rsidRPr="002935DF">
        <w:rPr>
          <w:rFonts w:ascii="Times New Roman" w:hAnsi="Times New Roman" w:cs="Times New Roman"/>
          <w:szCs w:val="28"/>
        </w:rPr>
        <w:t>несостоявшимся</w:t>
      </w:r>
      <w:proofErr w:type="gramEnd"/>
      <w:r w:rsidR="008648FC" w:rsidRPr="002935DF">
        <w:rPr>
          <w:rFonts w:ascii="Times New Roman" w:hAnsi="Times New Roman" w:cs="Times New Roman"/>
          <w:szCs w:val="28"/>
        </w:rPr>
        <w:t xml:space="preserve"> Совет депутатов принимает решение о проведении нового конкурса по отбору кандидатур на должность главы Печенгского муниципального округа</w:t>
      </w:r>
    </w:p>
    <w:p w:rsidR="008648FC" w:rsidRPr="002935DF" w:rsidRDefault="00DC453E" w:rsidP="002935DF">
      <w:pPr>
        <w:ind w:firstLine="709"/>
        <w:rPr>
          <w:rFonts w:ascii="Times New Roman" w:hAnsi="Times New Roman" w:cs="Times New Roman"/>
          <w:szCs w:val="28"/>
        </w:rPr>
      </w:pPr>
      <w:r w:rsidRPr="002935DF">
        <w:rPr>
          <w:rFonts w:ascii="Times New Roman" w:hAnsi="Times New Roman" w:cs="Times New Roman"/>
          <w:szCs w:val="28"/>
        </w:rPr>
        <w:t>6.</w:t>
      </w:r>
      <w:r w:rsidR="001C5768">
        <w:rPr>
          <w:rFonts w:ascii="Times New Roman" w:hAnsi="Times New Roman" w:cs="Times New Roman"/>
          <w:szCs w:val="28"/>
        </w:rPr>
        <w:t>10</w:t>
      </w:r>
      <w:r w:rsidRPr="002935DF">
        <w:rPr>
          <w:rFonts w:ascii="Times New Roman" w:hAnsi="Times New Roman" w:cs="Times New Roman"/>
          <w:szCs w:val="28"/>
        </w:rPr>
        <w:t xml:space="preserve">. </w:t>
      </w:r>
      <w:proofErr w:type="gramStart"/>
      <w:r w:rsidR="008648FC" w:rsidRPr="002935DF">
        <w:rPr>
          <w:rFonts w:ascii="Times New Roman" w:hAnsi="Times New Roman" w:cs="Times New Roman"/>
          <w:szCs w:val="28"/>
        </w:rPr>
        <w:t xml:space="preserve">Лицо, избранное на должность главы Печенгского муниципального округа, обязано в пятидневный срок после принятия </w:t>
      </w:r>
      <w:r w:rsidR="002935DF" w:rsidRPr="002935DF">
        <w:rPr>
          <w:rFonts w:ascii="Times New Roman" w:hAnsi="Times New Roman" w:cs="Times New Roman"/>
          <w:szCs w:val="28"/>
        </w:rPr>
        <w:t>Совет</w:t>
      </w:r>
      <w:r w:rsidR="002935DF">
        <w:rPr>
          <w:rFonts w:ascii="Times New Roman" w:hAnsi="Times New Roman" w:cs="Times New Roman"/>
          <w:szCs w:val="28"/>
        </w:rPr>
        <w:t>ом</w:t>
      </w:r>
      <w:r w:rsidR="002935DF" w:rsidRPr="002935DF">
        <w:rPr>
          <w:rFonts w:ascii="Times New Roman" w:hAnsi="Times New Roman" w:cs="Times New Roman"/>
          <w:szCs w:val="28"/>
        </w:rPr>
        <w:t xml:space="preserve"> депутатов</w:t>
      </w:r>
      <w:r w:rsidR="008648FC" w:rsidRPr="002935DF">
        <w:rPr>
          <w:rFonts w:ascii="Times New Roman" w:hAnsi="Times New Roman" w:cs="Times New Roman"/>
          <w:i/>
          <w:iCs/>
          <w:szCs w:val="28"/>
        </w:rPr>
        <w:t xml:space="preserve"> </w:t>
      </w:r>
      <w:r w:rsidR="008648FC" w:rsidRPr="002935DF">
        <w:rPr>
          <w:rFonts w:ascii="Times New Roman" w:hAnsi="Times New Roman" w:cs="Times New Roman"/>
          <w:szCs w:val="28"/>
        </w:rPr>
        <w:t xml:space="preserve">решения об избрании его на эту должность представить в </w:t>
      </w:r>
      <w:r w:rsidR="002935DF" w:rsidRPr="002935DF">
        <w:rPr>
          <w:rFonts w:ascii="Times New Roman" w:hAnsi="Times New Roman" w:cs="Times New Roman"/>
          <w:szCs w:val="28"/>
        </w:rPr>
        <w:t xml:space="preserve">Совет депутатов </w:t>
      </w:r>
      <w:r w:rsidR="008648FC" w:rsidRPr="002935DF">
        <w:rPr>
          <w:rFonts w:ascii="Times New Roman" w:hAnsi="Times New Roman" w:cs="Times New Roman"/>
          <w:szCs w:val="28"/>
        </w:rPr>
        <w:t xml:space="preserve">копию приказа (иного документа) об освобождении его от обязанностей, несовместимых со статусом главы муниципального образования, либо копии документов, удостоверяющих подачу в указанный срок заявления об освобождении от указанных обязанностей. </w:t>
      </w:r>
      <w:proofErr w:type="gramEnd"/>
    </w:p>
    <w:p w:rsidR="008648FC" w:rsidRPr="002935DF" w:rsidRDefault="008648FC" w:rsidP="002935DF">
      <w:pPr>
        <w:ind w:firstLine="709"/>
        <w:rPr>
          <w:rFonts w:ascii="Times New Roman" w:hAnsi="Times New Roman" w:cs="Times New Roman"/>
          <w:szCs w:val="28"/>
        </w:rPr>
      </w:pPr>
      <w:r w:rsidRPr="002935DF">
        <w:rPr>
          <w:rFonts w:ascii="Times New Roman" w:hAnsi="Times New Roman" w:cs="Times New Roman"/>
          <w:szCs w:val="28"/>
        </w:rPr>
        <w:t xml:space="preserve"> </w:t>
      </w:r>
      <w:r w:rsidR="00DC453E" w:rsidRPr="002935DF">
        <w:rPr>
          <w:rFonts w:ascii="Times New Roman" w:hAnsi="Times New Roman" w:cs="Times New Roman"/>
          <w:szCs w:val="28"/>
        </w:rPr>
        <w:t>6.1</w:t>
      </w:r>
      <w:r w:rsidR="001C5768">
        <w:rPr>
          <w:rFonts w:ascii="Times New Roman" w:hAnsi="Times New Roman" w:cs="Times New Roman"/>
          <w:szCs w:val="28"/>
        </w:rPr>
        <w:t>1</w:t>
      </w:r>
      <w:r w:rsidR="00DC453E" w:rsidRPr="002935DF">
        <w:rPr>
          <w:rFonts w:ascii="Times New Roman" w:hAnsi="Times New Roman" w:cs="Times New Roman"/>
          <w:szCs w:val="28"/>
        </w:rPr>
        <w:t xml:space="preserve">. </w:t>
      </w:r>
      <w:proofErr w:type="gramStart"/>
      <w:r w:rsidRPr="002935DF">
        <w:rPr>
          <w:rFonts w:ascii="Times New Roman" w:hAnsi="Times New Roman" w:cs="Times New Roman"/>
          <w:szCs w:val="28"/>
        </w:rPr>
        <w:t xml:space="preserve">В случае отказа одного из представленных комиссией кандидатов от избрания на должность </w:t>
      </w:r>
      <w:r w:rsidR="001C5768">
        <w:rPr>
          <w:rFonts w:ascii="Times New Roman" w:hAnsi="Times New Roman" w:cs="Times New Roman"/>
          <w:szCs w:val="28"/>
        </w:rPr>
        <w:t>г</w:t>
      </w:r>
      <w:r w:rsidRPr="002935DF">
        <w:rPr>
          <w:rFonts w:ascii="Times New Roman" w:hAnsi="Times New Roman" w:cs="Times New Roman"/>
          <w:szCs w:val="28"/>
        </w:rPr>
        <w:t>лавы Печенгского муниципального округа, либо выявления обстоятельств, препятствующих избранию одн</w:t>
      </w:r>
      <w:r w:rsidR="00E73062">
        <w:rPr>
          <w:rFonts w:ascii="Times New Roman" w:hAnsi="Times New Roman" w:cs="Times New Roman"/>
          <w:szCs w:val="28"/>
        </w:rPr>
        <w:t>ого из кандидатов на должность г</w:t>
      </w:r>
      <w:r w:rsidRPr="002935DF">
        <w:rPr>
          <w:rFonts w:ascii="Times New Roman" w:hAnsi="Times New Roman" w:cs="Times New Roman"/>
          <w:szCs w:val="28"/>
        </w:rPr>
        <w:t xml:space="preserve">лавы Печенгского муниципального округа, </w:t>
      </w:r>
      <w:r w:rsidR="002935DF" w:rsidRPr="002935DF">
        <w:rPr>
          <w:rFonts w:ascii="Times New Roman" w:hAnsi="Times New Roman" w:cs="Times New Roman"/>
          <w:szCs w:val="28"/>
        </w:rPr>
        <w:t xml:space="preserve">Совет депутатов </w:t>
      </w:r>
      <w:r w:rsidRPr="002935DF">
        <w:rPr>
          <w:rFonts w:ascii="Times New Roman" w:hAnsi="Times New Roman" w:cs="Times New Roman"/>
          <w:szCs w:val="28"/>
        </w:rPr>
        <w:t>принимает ре</w:t>
      </w:r>
      <w:r w:rsidR="00E73062">
        <w:rPr>
          <w:rFonts w:ascii="Times New Roman" w:hAnsi="Times New Roman" w:cs="Times New Roman"/>
          <w:szCs w:val="28"/>
        </w:rPr>
        <w:t>шение об избрании на должность г</w:t>
      </w:r>
      <w:r w:rsidRPr="002935DF">
        <w:rPr>
          <w:rFonts w:ascii="Times New Roman" w:hAnsi="Times New Roman" w:cs="Times New Roman"/>
          <w:szCs w:val="28"/>
        </w:rPr>
        <w:t xml:space="preserve">лавы Печенгского муниципального округа другого кандидата либо об объявлении нового конкурса по </w:t>
      </w:r>
      <w:r w:rsidR="00E73062">
        <w:rPr>
          <w:rFonts w:ascii="Times New Roman" w:hAnsi="Times New Roman" w:cs="Times New Roman"/>
          <w:szCs w:val="28"/>
        </w:rPr>
        <w:t>отбору кандидатур на должность г</w:t>
      </w:r>
      <w:r w:rsidRPr="002935DF">
        <w:rPr>
          <w:rFonts w:ascii="Times New Roman" w:hAnsi="Times New Roman" w:cs="Times New Roman"/>
          <w:szCs w:val="28"/>
        </w:rPr>
        <w:t>лавы Печенгского муниципального округа.</w:t>
      </w:r>
      <w:proofErr w:type="gramEnd"/>
    </w:p>
    <w:p w:rsidR="008648FC" w:rsidRPr="002935DF" w:rsidRDefault="00DC453E" w:rsidP="002935DF">
      <w:pPr>
        <w:ind w:firstLine="709"/>
        <w:rPr>
          <w:rFonts w:ascii="Times New Roman" w:hAnsi="Times New Roman" w:cs="Times New Roman"/>
          <w:szCs w:val="28"/>
        </w:rPr>
      </w:pPr>
      <w:r w:rsidRPr="002935DF">
        <w:rPr>
          <w:rFonts w:ascii="Times New Roman" w:hAnsi="Times New Roman" w:cs="Times New Roman"/>
          <w:szCs w:val="28"/>
        </w:rPr>
        <w:t>6.1</w:t>
      </w:r>
      <w:r w:rsidR="001C5768">
        <w:rPr>
          <w:rFonts w:ascii="Times New Roman" w:hAnsi="Times New Roman" w:cs="Times New Roman"/>
          <w:szCs w:val="28"/>
        </w:rPr>
        <w:t>2</w:t>
      </w:r>
      <w:r w:rsidRPr="002935DF">
        <w:rPr>
          <w:rFonts w:ascii="Times New Roman" w:hAnsi="Times New Roman" w:cs="Times New Roman"/>
          <w:szCs w:val="28"/>
        </w:rPr>
        <w:t>.</w:t>
      </w:r>
      <w:r w:rsidR="004F31A4" w:rsidRPr="002935DF">
        <w:rPr>
          <w:rFonts w:ascii="Times New Roman" w:hAnsi="Times New Roman" w:cs="Times New Roman"/>
          <w:szCs w:val="28"/>
        </w:rPr>
        <w:t xml:space="preserve"> </w:t>
      </w:r>
      <w:r w:rsidR="008648FC" w:rsidRPr="002935DF">
        <w:rPr>
          <w:rFonts w:ascii="Times New Roman" w:hAnsi="Times New Roman" w:cs="Times New Roman"/>
          <w:szCs w:val="28"/>
        </w:rPr>
        <w:t xml:space="preserve">В случае, если </w:t>
      </w:r>
      <w:r w:rsidR="002935DF">
        <w:rPr>
          <w:rFonts w:ascii="Times New Roman" w:hAnsi="Times New Roman" w:cs="Times New Roman"/>
          <w:szCs w:val="28"/>
        </w:rPr>
        <w:t>кандидат</w:t>
      </w:r>
      <w:r w:rsidR="00E73062">
        <w:rPr>
          <w:rFonts w:ascii="Times New Roman" w:hAnsi="Times New Roman" w:cs="Times New Roman"/>
          <w:szCs w:val="28"/>
        </w:rPr>
        <w:t>, избранный на должность г</w:t>
      </w:r>
      <w:r w:rsidR="008648FC" w:rsidRPr="002935DF">
        <w:rPr>
          <w:rFonts w:ascii="Times New Roman" w:hAnsi="Times New Roman" w:cs="Times New Roman"/>
          <w:szCs w:val="28"/>
        </w:rPr>
        <w:t xml:space="preserve">лавы </w:t>
      </w:r>
      <w:r w:rsidR="001C5768" w:rsidRPr="002935DF">
        <w:rPr>
          <w:rFonts w:ascii="Times New Roman" w:hAnsi="Times New Roman" w:cs="Times New Roman"/>
          <w:szCs w:val="28"/>
        </w:rPr>
        <w:t>Печенгского муниципального округа</w:t>
      </w:r>
      <w:r w:rsidR="008648FC" w:rsidRPr="002935DF">
        <w:rPr>
          <w:rFonts w:ascii="Times New Roman" w:hAnsi="Times New Roman" w:cs="Times New Roman"/>
          <w:szCs w:val="28"/>
        </w:rPr>
        <w:t xml:space="preserve">, не выполнит требование, предусмотренное пунктом </w:t>
      </w:r>
      <w:r w:rsidR="002935DF" w:rsidRPr="002935DF">
        <w:rPr>
          <w:rFonts w:ascii="Times New Roman" w:hAnsi="Times New Roman" w:cs="Times New Roman"/>
          <w:szCs w:val="28"/>
        </w:rPr>
        <w:t>6.</w:t>
      </w:r>
      <w:r w:rsidR="001C5768">
        <w:rPr>
          <w:rFonts w:ascii="Times New Roman" w:hAnsi="Times New Roman" w:cs="Times New Roman"/>
          <w:szCs w:val="28"/>
        </w:rPr>
        <w:t>10</w:t>
      </w:r>
      <w:r w:rsidR="008648FC" w:rsidRPr="002935DF">
        <w:rPr>
          <w:rFonts w:ascii="Times New Roman" w:hAnsi="Times New Roman" w:cs="Times New Roman"/>
          <w:szCs w:val="28"/>
        </w:rPr>
        <w:t xml:space="preserve"> настоящего Положения, </w:t>
      </w:r>
      <w:r w:rsidR="002935DF" w:rsidRPr="002935DF">
        <w:rPr>
          <w:rFonts w:ascii="Times New Roman" w:hAnsi="Times New Roman" w:cs="Times New Roman"/>
          <w:szCs w:val="28"/>
        </w:rPr>
        <w:t xml:space="preserve">Совет депутатов </w:t>
      </w:r>
      <w:r w:rsidR="008648FC" w:rsidRPr="002935DF">
        <w:rPr>
          <w:rFonts w:ascii="Times New Roman" w:hAnsi="Times New Roman" w:cs="Times New Roman"/>
          <w:szCs w:val="28"/>
        </w:rPr>
        <w:t xml:space="preserve">отменяет своё решение об избрании </w:t>
      </w:r>
      <w:r w:rsidR="002935DF">
        <w:rPr>
          <w:rFonts w:ascii="Times New Roman" w:hAnsi="Times New Roman" w:cs="Times New Roman"/>
          <w:szCs w:val="28"/>
        </w:rPr>
        <w:t>его</w:t>
      </w:r>
      <w:r w:rsidR="00E73062">
        <w:rPr>
          <w:rFonts w:ascii="Times New Roman" w:hAnsi="Times New Roman" w:cs="Times New Roman"/>
          <w:szCs w:val="28"/>
        </w:rPr>
        <w:t xml:space="preserve"> на должность г</w:t>
      </w:r>
      <w:r w:rsidR="008648FC" w:rsidRPr="002935DF">
        <w:rPr>
          <w:rFonts w:ascii="Times New Roman" w:hAnsi="Times New Roman" w:cs="Times New Roman"/>
          <w:szCs w:val="28"/>
        </w:rPr>
        <w:t xml:space="preserve">лавы Печенгского муниципального округа и объявляет новый конкурс по </w:t>
      </w:r>
      <w:r w:rsidR="00E73062">
        <w:rPr>
          <w:rFonts w:ascii="Times New Roman" w:hAnsi="Times New Roman" w:cs="Times New Roman"/>
          <w:szCs w:val="28"/>
        </w:rPr>
        <w:t>отбору кандидатур на должность г</w:t>
      </w:r>
      <w:r w:rsidR="008648FC" w:rsidRPr="002935DF">
        <w:rPr>
          <w:rFonts w:ascii="Times New Roman" w:hAnsi="Times New Roman" w:cs="Times New Roman"/>
          <w:szCs w:val="28"/>
        </w:rPr>
        <w:t xml:space="preserve">лавы Печенгского муниципального округа. </w:t>
      </w:r>
    </w:p>
    <w:p w:rsidR="008648FC" w:rsidRPr="002935DF" w:rsidRDefault="00DC453E" w:rsidP="002935DF">
      <w:pPr>
        <w:ind w:firstLine="709"/>
        <w:rPr>
          <w:rFonts w:ascii="Times New Roman" w:hAnsi="Times New Roman" w:cs="Times New Roman"/>
          <w:szCs w:val="28"/>
        </w:rPr>
      </w:pPr>
      <w:r w:rsidRPr="002935DF">
        <w:rPr>
          <w:rFonts w:ascii="Times New Roman" w:hAnsi="Times New Roman" w:cs="Times New Roman"/>
          <w:szCs w:val="28"/>
        </w:rPr>
        <w:t>6.1</w:t>
      </w:r>
      <w:r w:rsidR="001C5768">
        <w:rPr>
          <w:rFonts w:ascii="Times New Roman" w:hAnsi="Times New Roman" w:cs="Times New Roman"/>
          <w:szCs w:val="28"/>
        </w:rPr>
        <w:t>3</w:t>
      </w:r>
      <w:r w:rsidRPr="002935DF">
        <w:rPr>
          <w:rFonts w:ascii="Times New Roman" w:hAnsi="Times New Roman" w:cs="Times New Roman"/>
          <w:szCs w:val="28"/>
        </w:rPr>
        <w:t>. Р</w:t>
      </w:r>
      <w:r w:rsidR="008648FC" w:rsidRPr="002935DF">
        <w:rPr>
          <w:rFonts w:ascii="Times New Roman" w:hAnsi="Times New Roman" w:cs="Times New Roman"/>
          <w:szCs w:val="28"/>
        </w:rPr>
        <w:t xml:space="preserve">ешение </w:t>
      </w:r>
      <w:r w:rsidR="002935DF" w:rsidRPr="002935DF">
        <w:rPr>
          <w:rFonts w:ascii="Times New Roman" w:hAnsi="Times New Roman" w:cs="Times New Roman"/>
          <w:szCs w:val="28"/>
        </w:rPr>
        <w:t>Совет</w:t>
      </w:r>
      <w:r w:rsidR="002935DF">
        <w:rPr>
          <w:rFonts w:ascii="Times New Roman" w:hAnsi="Times New Roman" w:cs="Times New Roman"/>
          <w:szCs w:val="28"/>
        </w:rPr>
        <w:t>а</w:t>
      </w:r>
      <w:r w:rsidR="002935DF" w:rsidRPr="002935DF">
        <w:rPr>
          <w:rFonts w:ascii="Times New Roman" w:hAnsi="Times New Roman" w:cs="Times New Roman"/>
          <w:szCs w:val="28"/>
        </w:rPr>
        <w:t xml:space="preserve"> депутатов </w:t>
      </w:r>
      <w:r w:rsidR="008648FC" w:rsidRPr="002935DF">
        <w:rPr>
          <w:rFonts w:ascii="Times New Roman" w:hAnsi="Times New Roman" w:cs="Times New Roman"/>
          <w:szCs w:val="28"/>
        </w:rPr>
        <w:t xml:space="preserve">о результатах конкурса подлежит опубликованию в газете </w:t>
      </w:r>
      <w:r w:rsidR="002935DF" w:rsidRPr="002935DF">
        <w:rPr>
          <w:rFonts w:ascii="Times New Roman" w:hAnsi="Times New Roman" w:cs="Times New Roman"/>
          <w:szCs w:val="28"/>
        </w:rPr>
        <w:t>«Печенга»</w:t>
      </w:r>
      <w:r w:rsidR="008648FC" w:rsidRPr="002935DF">
        <w:rPr>
          <w:rFonts w:ascii="Times New Roman" w:hAnsi="Times New Roman" w:cs="Times New Roman"/>
          <w:szCs w:val="28"/>
        </w:rPr>
        <w:t xml:space="preserve"> и размещению на сайте </w:t>
      </w:r>
      <w:r w:rsidR="002935DF" w:rsidRPr="002935DF">
        <w:rPr>
          <w:rFonts w:ascii="Times New Roman" w:eastAsia="Times New Roman" w:hAnsi="Times New Roman" w:cs="Times New Roman"/>
        </w:rPr>
        <w:t>http://pechengamr.gov-murman.ru/.</w:t>
      </w:r>
    </w:p>
    <w:p w:rsidR="008648FC" w:rsidRDefault="008648FC" w:rsidP="008648FC">
      <w:pPr>
        <w:ind w:firstLine="709"/>
        <w:rPr>
          <w:color w:val="333333"/>
          <w:szCs w:val="28"/>
        </w:rPr>
      </w:pPr>
      <w:r w:rsidRPr="0012139E">
        <w:rPr>
          <w:color w:val="333333"/>
          <w:szCs w:val="28"/>
        </w:rPr>
        <w:t xml:space="preserve"> </w:t>
      </w:r>
    </w:p>
    <w:p w:rsidR="008648FC" w:rsidRDefault="008648FC" w:rsidP="008648FC">
      <w:pPr>
        <w:ind w:firstLine="709"/>
        <w:rPr>
          <w:color w:val="333333"/>
          <w:szCs w:val="28"/>
        </w:rPr>
      </w:pPr>
    </w:p>
    <w:p w:rsidR="008648FC" w:rsidRDefault="008648FC" w:rsidP="008648FC">
      <w:pPr>
        <w:ind w:firstLine="709"/>
        <w:rPr>
          <w:color w:val="333333"/>
          <w:szCs w:val="28"/>
        </w:rPr>
      </w:pPr>
    </w:p>
    <w:p w:rsidR="0047716C" w:rsidRDefault="0047716C" w:rsidP="008648FC">
      <w:pPr>
        <w:ind w:firstLine="709"/>
        <w:rPr>
          <w:color w:val="333333"/>
          <w:szCs w:val="28"/>
        </w:rPr>
      </w:pPr>
    </w:p>
    <w:tbl>
      <w:tblPr>
        <w:tblStyle w:val="ad"/>
        <w:tblpPr w:leftFromText="180" w:rightFromText="180" w:vertAnchor="text" w:tblpXSpec="righ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0"/>
      </w:tblGrid>
      <w:tr w:rsidR="00CC698C" w:rsidTr="003231CB">
        <w:tc>
          <w:tcPr>
            <w:tcW w:w="5770" w:type="dxa"/>
          </w:tcPr>
          <w:p w:rsidR="002935DF" w:rsidRDefault="002935DF" w:rsidP="003231CB">
            <w:pPr>
              <w:ind w:firstLine="0"/>
              <w:jc w:val="right"/>
              <w:rPr>
                <w:color w:val="333333"/>
                <w:szCs w:val="28"/>
              </w:rPr>
            </w:pPr>
          </w:p>
          <w:p w:rsidR="00CC698C" w:rsidRPr="00CC698C" w:rsidRDefault="00CC698C" w:rsidP="003231CB">
            <w:pPr>
              <w:ind w:firstLine="0"/>
              <w:jc w:val="right"/>
              <w:rPr>
                <w:color w:val="333333"/>
                <w:szCs w:val="28"/>
              </w:rPr>
            </w:pPr>
            <w:r w:rsidRPr="00CC698C">
              <w:rPr>
                <w:color w:val="333333"/>
                <w:szCs w:val="28"/>
              </w:rPr>
              <w:t xml:space="preserve">Приложение 1 </w:t>
            </w:r>
          </w:p>
          <w:p w:rsidR="00CC698C" w:rsidRPr="00CC698C" w:rsidRDefault="00CC698C" w:rsidP="003231CB">
            <w:pPr>
              <w:ind w:firstLine="0"/>
              <w:rPr>
                <w:color w:val="333333"/>
                <w:szCs w:val="28"/>
              </w:rPr>
            </w:pPr>
            <w:r>
              <w:rPr>
                <w:color w:val="333333"/>
                <w:szCs w:val="28"/>
              </w:rPr>
              <w:t xml:space="preserve">              </w:t>
            </w:r>
            <w:r w:rsidRPr="00CC698C">
              <w:rPr>
                <w:color w:val="333333"/>
                <w:szCs w:val="28"/>
              </w:rPr>
              <w:t>к Порядку проведения к</w:t>
            </w:r>
            <w:r w:rsidR="00E73062">
              <w:rPr>
                <w:color w:val="333333"/>
                <w:szCs w:val="28"/>
              </w:rPr>
              <w:t>онкурса на замещение должности г</w:t>
            </w:r>
            <w:r w:rsidRPr="00CC698C">
              <w:rPr>
                <w:color w:val="333333"/>
                <w:szCs w:val="28"/>
              </w:rPr>
              <w:t>лавы муниципального</w:t>
            </w:r>
            <w:r>
              <w:rPr>
                <w:color w:val="333333"/>
                <w:szCs w:val="28"/>
              </w:rPr>
              <w:t xml:space="preserve"> о</w:t>
            </w:r>
            <w:r w:rsidRPr="00CC698C">
              <w:rPr>
                <w:color w:val="333333"/>
                <w:szCs w:val="28"/>
              </w:rPr>
              <w:t>бразования</w:t>
            </w:r>
            <w:r>
              <w:rPr>
                <w:color w:val="333333"/>
                <w:szCs w:val="28"/>
              </w:rPr>
              <w:t xml:space="preserve"> </w:t>
            </w:r>
            <w:r w:rsidRPr="00CC698C">
              <w:rPr>
                <w:color w:val="333333"/>
                <w:szCs w:val="28"/>
              </w:rPr>
              <w:t>Печенгский муниципальный округ</w:t>
            </w:r>
            <w:r>
              <w:rPr>
                <w:color w:val="333333"/>
                <w:szCs w:val="28"/>
              </w:rPr>
              <w:t xml:space="preserve"> </w:t>
            </w:r>
            <w:r w:rsidRPr="00CC698C">
              <w:rPr>
                <w:color w:val="333333"/>
                <w:szCs w:val="28"/>
              </w:rPr>
              <w:t xml:space="preserve">Мурманской области </w:t>
            </w:r>
          </w:p>
          <w:p w:rsidR="00CC698C" w:rsidRPr="00CC698C" w:rsidRDefault="00CC698C" w:rsidP="003231CB">
            <w:pPr>
              <w:ind w:firstLine="0"/>
              <w:jc w:val="right"/>
              <w:rPr>
                <w:color w:val="333333"/>
                <w:szCs w:val="28"/>
              </w:rPr>
            </w:pPr>
          </w:p>
          <w:p w:rsidR="00CC698C" w:rsidRPr="00CC698C" w:rsidRDefault="00CC698C" w:rsidP="003231CB">
            <w:pPr>
              <w:ind w:firstLine="0"/>
              <w:jc w:val="left"/>
              <w:rPr>
                <w:color w:val="333333"/>
                <w:szCs w:val="28"/>
              </w:rPr>
            </w:pPr>
            <w:r w:rsidRPr="00CC698C">
              <w:rPr>
                <w:color w:val="333333"/>
                <w:szCs w:val="28"/>
              </w:rPr>
              <w:t>В конкурсную комиссию по проведению конкурса п</w:t>
            </w:r>
            <w:r>
              <w:rPr>
                <w:color w:val="333333"/>
                <w:szCs w:val="28"/>
              </w:rPr>
              <w:t xml:space="preserve">о </w:t>
            </w:r>
            <w:r w:rsidRPr="00CC698C">
              <w:rPr>
                <w:color w:val="333333"/>
                <w:szCs w:val="28"/>
              </w:rPr>
              <w:t>отбору кандидатур на должность глав</w:t>
            </w:r>
            <w:r>
              <w:rPr>
                <w:color w:val="333333"/>
                <w:szCs w:val="28"/>
              </w:rPr>
              <w:t xml:space="preserve">ы </w:t>
            </w:r>
            <w:r w:rsidRPr="00CC698C">
              <w:rPr>
                <w:color w:val="333333"/>
                <w:szCs w:val="28"/>
              </w:rPr>
              <w:t>Печенгского муниципального округа</w:t>
            </w:r>
            <w:r>
              <w:rPr>
                <w:color w:val="333333"/>
                <w:szCs w:val="28"/>
              </w:rPr>
              <w:t xml:space="preserve"> Мурманской области</w:t>
            </w:r>
          </w:p>
          <w:p w:rsidR="00CC698C" w:rsidRPr="00CC698C" w:rsidRDefault="00CC698C" w:rsidP="003231CB">
            <w:pPr>
              <w:ind w:firstLine="0"/>
              <w:jc w:val="left"/>
              <w:rPr>
                <w:color w:val="333333"/>
                <w:szCs w:val="28"/>
              </w:rPr>
            </w:pPr>
            <w:r w:rsidRPr="00CC698C">
              <w:rPr>
                <w:color w:val="333333"/>
                <w:szCs w:val="28"/>
              </w:rPr>
              <w:t xml:space="preserve">от ___________________________________________,                                    </w:t>
            </w:r>
          </w:p>
          <w:p w:rsidR="00CC698C" w:rsidRPr="00CC698C" w:rsidRDefault="00CC698C" w:rsidP="003231CB">
            <w:pPr>
              <w:ind w:firstLine="0"/>
              <w:jc w:val="right"/>
              <w:rPr>
                <w:color w:val="333333"/>
                <w:szCs w:val="28"/>
              </w:rPr>
            </w:pPr>
            <w:r w:rsidRPr="00CC698C">
              <w:rPr>
                <w:color w:val="333333"/>
                <w:szCs w:val="28"/>
              </w:rPr>
              <w:t xml:space="preserve">                              фамилия, имя отчество</w:t>
            </w:r>
          </w:p>
          <w:p w:rsidR="00CC698C" w:rsidRPr="00CC698C" w:rsidRDefault="00CC698C" w:rsidP="003231CB">
            <w:pPr>
              <w:ind w:firstLine="0"/>
              <w:rPr>
                <w:color w:val="333333"/>
                <w:szCs w:val="28"/>
              </w:rPr>
            </w:pPr>
            <w:proofErr w:type="gramStart"/>
            <w:r w:rsidRPr="00CC698C">
              <w:rPr>
                <w:color w:val="333333"/>
                <w:szCs w:val="28"/>
              </w:rPr>
              <w:t>зарегистрированного</w:t>
            </w:r>
            <w:proofErr w:type="gramEnd"/>
            <w:r w:rsidRPr="00CC698C">
              <w:rPr>
                <w:color w:val="333333"/>
                <w:szCs w:val="28"/>
              </w:rPr>
              <w:t xml:space="preserve"> (зарегистрированной) по адресу:</w:t>
            </w:r>
            <w:r>
              <w:rPr>
                <w:color w:val="333333"/>
                <w:szCs w:val="28"/>
              </w:rPr>
              <w:t xml:space="preserve"> </w:t>
            </w:r>
            <w:r w:rsidRPr="00CC698C">
              <w:rPr>
                <w:color w:val="333333"/>
                <w:szCs w:val="28"/>
              </w:rPr>
              <w:t>_______________________________________</w:t>
            </w:r>
          </w:p>
          <w:p w:rsidR="00CC698C" w:rsidRDefault="00CC698C" w:rsidP="003231CB">
            <w:pPr>
              <w:ind w:firstLine="0"/>
              <w:jc w:val="center"/>
              <w:rPr>
                <w:color w:val="333333"/>
                <w:sz w:val="20"/>
                <w:szCs w:val="20"/>
              </w:rPr>
            </w:pPr>
            <w:r w:rsidRPr="00CC698C">
              <w:rPr>
                <w:color w:val="333333"/>
                <w:sz w:val="20"/>
                <w:szCs w:val="20"/>
              </w:rPr>
              <w:t>адрес регистрации по месту жительств</w:t>
            </w:r>
          </w:p>
          <w:p w:rsidR="00CC698C" w:rsidRPr="00CC698C" w:rsidRDefault="00CC698C" w:rsidP="003231CB">
            <w:pPr>
              <w:ind w:firstLine="0"/>
              <w:jc w:val="center"/>
              <w:rPr>
                <w:color w:val="333333"/>
                <w:sz w:val="20"/>
                <w:szCs w:val="20"/>
              </w:rPr>
            </w:pPr>
            <w:r w:rsidRPr="00CC698C">
              <w:rPr>
                <w:color w:val="333333"/>
                <w:szCs w:val="28"/>
              </w:rPr>
              <w:t xml:space="preserve"> контактный телефон: __________________________</w:t>
            </w:r>
          </w:p>
          <w:p w:rsidR="00CC698C" w:rsidRDefault="00CC698C" w:rsidP="003231CB">
            <w:pPr>
              <w:ind w:firstLine="0"/>
              <w:jc w:val="center"/>
              <w:rPr>
                <w:color w:val="333333"/>
                <w:szCs w:val="28"/>
              </w:rPr>
            </w:pPr>
            <w:r w:rsidRPr="00CC698C">
              <w:rPr>
                <w:color w:val="333333"/>
                <w:szCs w:val="28"/>
              </w:rPr>
              <w:t xml:space="preserve"> адрес электронной почты_______________________</w:t>
            </w:r>
          </w:p>
        </w:tc>
      </w:tr>
      <w:tr w:rsidR="00CC698C" w:rsidTr="003231CB">
        <w:tc>
          <w:tcPr>
            <w:tcW w:w="5770" w:type="dxa"/>
          </w:tcPr>
          <w:p w:rsidR="00CC698C" w:rsidRPr="00CC698C" w:rsidRDefault="00CC698C" w:rsidP="003231CB">
            <w:pPr>
              <w:ind w:firstLine="0"/>
              <w:jc w:val="right"/>
              <w:rPr>
                <w:color w:val="333333"/>
                <w:szCs w:val="28"/>
              </w:rPr>
            </w:pPr>
          </w:p>
        </w:tc>
      </w:tr>
    </w:tbl>
    <w:p w:rsidR="008648FC" w:rsidRPr="00B47129" w:rsidRDefault="003231CB" w:rsidP="008648FC">
      <w:pPr>
        <w:spacing w:line="214" w:lineRule="auto"/>
        <w:ind w:left="3969"/>
        <w:rPr>
          <w:rFonts w:eastAsia="Arial CYR"/>
        </w:rPr>
      </w:pPr>
      <w:r>
        <w:rPr>
          <w:rFonts w:eastAsia="Arial CYR"/>
        </w:rPr>
        <w:br w:type="textWrapping" w:clear="all"/>
      </w:r>
    </w:p>
    <w:p w:rsidR="008648FC" w:rsidRPr="00B47129" w:rsidRDefault="008648FC" w:rsidP="008648FC">
      <w:pPr>
        <w:spacing w:line="214" w:lineRule="auto"/>
        <w:jc w:val="center"/>
        <w:rPr>
          <w:rFonts w:eastAsia="Arial CYR"/>
          <w:b/>
          <w:bCs/>
        </w:rPr>
      </w:pPr>
      <w:r w:rsidRPr="00B47129">
        <w:rPr>
          <w:rFonts w:eastAsia="Arial CYR"/>
          <w:b/>
          <w:bCs/>
        </w:rPr>
        <w:t xml:space="preserve">ЗАЯВЛЕНИЕ </w:t>
      </w:r>
    </w:p>
    <w:p w:rsidR="008648FC" w:rsidRPr="00B47129" w:rsidRDefault="008648FC" w:rsidP="008648FC">
      <w:pPr>
        <w:spacing w:line="214" w:lineRule="auto"/>
        <w:jc w:val="center"/>
        <w:rPr>
          <w:rFonts w:eastAsia="Arial CYR"/>
          <w:b/>
          <w:bCs/>
        </w:rPr>
      </w:pPr>
      <w:r w:rsidRPr="00B47129">
        <w:rPr>
          <w:rFonts w:eastAsia="Arial CYR"/>
          <w:b/>
          <w:bCs/>
        </w:rPr>
        <w:t xml:space="preserve">об участии в конкурсе по отбору кандидатур </w:t>
      </w:r>
    </w:p>
    <w:p w:rsidR="008648FC" w:rsidRPr="00E73062" w:rsidRDefault="008648FC" w:rsidP="008648FC">
      <w:pPr>
        <w:spacing w:line="214" w:lineRule="auto"/>
        <w:jc w:val="center"/>
        <w:rPr>
          <w:b/>
          <w:bCs/>
        </w:rPr>
      </w:pPr>
      <w:r w:rsidRPr="00E73062">
        <w:rPr>
          <w:b/>
          <w:bCs/>
        </w:rPr>
        <w:t>на должность главы Печенгского муниципального округа</w:t>
      </w:r>
    </w:p>
    <w:p w:rsidR="008648FC" w:rsidRPr="00E73062" w:rsidRDefault="008648FC" w:rsidP="008648FC">
      <w:pPr>
        <w:spacing w:line="214" w:lineRule="auto"/>
        <w:jc w:val="center"/>
        <w:rPr>
          <w:rFonts w:eastAsia="Arial CYR"/>
          <w:b/>
          <w:bCs/>
        </w:rPr>
      </w:pPr>
      <w:r w:rsidRPr="00E73062">
        <w:rPr>
          <w:b/>
          <w:bCs/>
        </w:rPr>
        <w:t xml:space="preserve"> Мурманской области</w:t>
      </w:r>
    </w:p>
    <w:p w:rsidR="008648FC" w:rsidRDefault="008648FC" w:rsidP="008648FC">
      <w:pPr>
        <w:spacing w:line="214" w:lineRule="auto"/>
        <w:ind w:firstLine="709"/>
        <w:rPr>
          <w:rFonts w:eastAsia="Arial CYR"/>
        </w:rPr>
      </w:pPr>
      <w:r w:rsidRPr="00B47129">
        <w:rPr>
          <w:rFonts w:eastAsia="Arial CYR"/>
        </w:rPr>
        <w:t>Я, _______________________________________________________</w:t>
      </w:r>
      <w:r>
        <w:rPr>
          <w:rFonts w:eastAsia="Arial CYR"/>
        </w:rPr>
        <w:t>____________</w:t>
      </w:r>
      <w:r w:rsidRPr="00B47129">
        <w:rPr>
          <w:rFonts w:eastAsia="Arial CYR"/>
        </w:rPr>
        <w:t>__,</w:t>
      </w:r>
      <w:r>
        <w:rPr>
          <w:rFonts w:eastAsia="Arial CYR"/>
        </w:rPr>
        <w:t xml:space="preserve">         </w:t>
      </w:r>
    </w:p>
    <w:p w:rsidR="008648FC" w:rsidRDefault="008648FC" w:rsidP="008648FC">
      <w:pPr>
        <w:spacing w:line="214" w:lineRule="auto"/>
        <w:ind w:firstLine="709"/>
        <w:rPr>
          <w:rFonts w:eastAsia="Calibri"/>
          <w:sz w:val="20"/>
        </w:rPr>
      </w:pPr>
      <w:r>
        <w:rPr>
          <w:rFonts w:eastAsia="Arial CYR"/>
        </w:rPr>
        <w:t xml:space="preserve">                                                     </w:t>
      </w:r>
      <w:r w:rsidRPr="00B47129">
        <w:rPr>
          <w:rFonts w:eastAsia="Calibri"/>
          <w:sz w:val="20"/>
        </w:rPr>
        <w:t>фамилия, имя, отчество)</w:t>
      </w:r>
      <w:r>
        <w:rPr>
          <w:rFonts w:eastAsia="Calibri"/>
          <w:sz w:val="20"/>
        </w:rPr>
        <w:t xml:space="preserve"> </w:t>
      </w:r>
    </w:p>
    <w:p w:rsidR="008648FC" w:rsidRPr="00273EAE" w:rsidRDefault="008648FC" w:rsidP="008648FC">
      <w:pPr>
        <w:spacing w:line="214" w:lineRule="auto"/>
        <w:rPr>
          <w:rFonts w:eastAsia="Arial CYR"/>
        </w:rPr>
      </w:pPr>
      <w:r w:rsidRPr="00B47129">
        <w:rPr>
          <w:rFonts w:eastAsia="Arial CYR"/>
        </w:rPr>
        <w:t xml:space="preserve">представляю прилагаемые документы для участия в конкурсе по </w:t>
      </w:r>
      <w:r w:rsidR="00E73062">
        <w:rPr>
          <w:rFonts w:eastAsia="Arial CYR"/>
        </w:rPr>
        <w:t>отбору кандидатур на должность г</w:t>
      </w:r>
      <w:r w:rsidRPr="00B47129">
        <w:rPr>
          <w:rFonts w:eastAsia="Arial CYR"/>
        </w:rPr>
        <w:t xml:space="preserve">лавы </w:t>
      </w:r>
      <w:r>
        <w:rPr>
          <w:rFonts w:eastAsia="Arial CYR"/>
        </w:rPr>
        <w:t xml:space="preserve">Печенгского муниципального округа Мурманской области. </w:t>
      </w:r>
    </w:p>
    <w:p w:rsidR="00D95F78" w:rsidRDefault="00951C9B" w:rsidP="008648FC">
      <w:pPr>
        <w:pStyle w:val="HTML"/>
        <w:jc w:val="both"/>
        <w:rPr>
          <w:rFonts w:eastAsia="Arial CYR"/>
          <w:sz w:val="24"/>
          <w:szCs w:val="24"/>
        </w:rPr>
      </w:pPr>
      <w:r>
        <w:rPr>
          <w:rFonts w:ascii="Times New Roman" w:eastAsia="Arial CYR" w:hAnsi="Times New Roman" w:cs="Times New Roman"/>
          <w:sz w:val="24"/>
          <w:szCs w:val="24"/>
        </w:rPr>
        <w:tab/>
      </w:r>
      <w:r w:rsidR="008648FC" w:rsidRPr="00AB1A8B">
        <w:rPr>
          <w:rFonts w:ascii="Times New Roman" w:eastAsia="Arial CYR" w:hAnsi="Times New Roman" w:cs="Times New Roman"/>
          <w:sz w:val="24"/>
          <w:szCs w:val="24"/>
        </w:rPr>
        <w:t xml:space="preserve">С ограничениями, препятствующими регистрации </w:t>
      </w:r>
      <w:r w:rsidR="00980F0B">
        <w:rPr>
          <w:rFonts w:ascii="Times New Roman" w:eastAsia="Arial CYR" w:hAnsi="Times New Roman" w:cs="Times New Roman"/>
          <w:sz w:val="24"/>
          <w:szCs w:val="24"/>
        </w:rPr>
        <w:t xml:space="preserve">меня </w:t>
      </w:r>
      <w:r w:rsidR="00E73062">
        <w:rPr>
          <w:rFonts w:ascii="Times New Roman" w:eastAsia="Arial CYR" w:hAnsi="Times New Roman" w:cs="Times New Roman"/>
          <w:sz w:val="24"/>
          <w:szCs w:val="24"/>
        </w:rPr>
        <w:t>кандидатом на должность г</w:t>
      </w:r>
      <w:r w:rsidR="008648FC" w:rsidRPr="00AB1A8B">
        <w:rPr>
          <w:rFonts w:ascii="Times New Roman" w:eastAsia="Arial CYR" w:hAnsi="Times New Roman" w:cs="Times New Roman"/>
          <w:sz w:val="24"/>
          <w:szCs w:val="24"/>
        </w:rPr>
        <w:t xml:space="preserve">лавы муниципального образования, </w:t>
      </w:r>
      <w:proofErr w:type="gramStart"/>
      <w:r w:rsidR="008648FC" w:rsidRPr="00AB1A8B">
        <w:rPr>
          <w:rFonts w:ascii="Times New Roman" w:eastAsia="Arial CYR" w:hAnsi="Times New Roman" w:cs="Times New Roman"/>
          <w:sz w:val="24"/>
          <w:szCs w:val="24"/>
        </w:rPr>
        <w:t>ознакомлен</w:t>
      </w:r>
      <w:proofErr w:type="gramEnd"/>
      <w:r w:rsidR="008648FC" w:rsidRPr="00AB1A8B">
        <w:rPr>
          <w:rFonts w:ascii="Times New Roman" w:eastAsia="Arial CYR" w:hAnsi="Times New Roman" w:cs="Times New Roman"/>
          <w:sz w:val="24"/>
          <w:szCs w:val="24"/>
        </w:rPr>
        <w:t xml:space="preserve"> (ознакомлена)</w:t>
      </w:r>
      <w:r w:rsidR="00D95F78">
        <w:rPr>
          <w:rFonts w:ascii="Times New Roman" w:eastAsia="Arial CYR" w:hAnsi="Times New Roman" w:cs="Times New Roman"/>
          <w:sz w:val="24"/>
          <w:szCs w:val="24"/>
        </w:rPr>
        <w:t>.</w:t>
      </w:r>
      <w:r w:rsidR="008648FC">
        <w:rPr>
          <w:rFonts w:eastAsia="Arial CYR"/>
          <w:sz w:val="24"/>
          <w:szCs w:val="24"/>
        </w:rPr>
        <w:tab/>
      </w:r>
    </w:p>
    <w:p w:rsidR="00D95F78" w:rsidRDefault="00D95F78" w:rsidP="008648FC">
      <w:pPr>
        <w:pStyle w:val="HTML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</w:t>
      </w:r>
    </w:p>
    <w:p w:rsidR="008648FC" w:rsidRPr="00CC698C" w:rsidRDefault="00D95F78" w:rsidP="008648FC">
      <w:pPr>
        <w:pStyle w:val="HTML"/>
        <w:jc w:val="both"/>
        <w:rPr>
          <w:rFonts w:eastAsia="Arial CYR"/>
          <w:i/>
        </w:rPr>
      </w:pPr>
      <w:r w:rsidRPr="00CC698C">
        <w:rPr>
          <w:rFonts w:ascii="Times New Roman" w:hAnsi="Times New Roman" w:cs="Times New Roman"/>
          <w:i/>
        </w:rPr>
        <w:t>указываются сведения о наличии</w:t>
      </w:r>
      <w:r w:rsidR="00CC698C" w:rsidRPr="00CC698C">
        <w:rPr>
          <w:rFonts w:ascii="Times New Roman" w:hAnsi="Times New Roman" w:cs="Times New Roman"/>
          <w:i/>
        </w:rPr>
        <w:t xml:space="preserve"> или отсутствии</w:t>
      </w:r>
      <w:r w:rsidRPr="00CC698C">
        <w:rPr>
          <w:rFonts w:ascii="Times New Roman" w:hAnsi="Times New Roman" w:cs="Times New Roman"/>
          <w:i/>
        </w:rPr>
        <w:t xml:space="preserve"> судимости гражданина, а если судимость снята или погашена, - также сведения о дате снятия или погашения судимости;  </w:t>
      </w:r>
    </w:p>
    <w:p w:rsidR="008648FC" w:rsidRPr="00E73062" w:rsidRDefault="008648FC" w:rsidP="008648FC">
      <w:pPr>
        <w:spacing w:line="214" w:lineRule="auto"/>
        <w:ind w:firstLine="709"/>
      </w:pPr>
      <w:r>
        <w:rPr>
          <w:rFonts w:eastAsia="Arial CYR"/>
        </w:rPr>
        <w:t xml:space="preserve">В случае избрания на должность </w:t>
      </w:r>
      <w:r w:rsidR="007A66B7">
        <w:rPr>
          <w:rFonts w:eastAsia="Arial CYR"/>
        </w:rPr>
        <w:t>г</w:t>
      </w:r>
      <w:r>
        <w:rPr>
          <w:rFonts w:eastAsia="Arial CYR"/>
        </w:rPr>
        <w:t xml:space="preserve">лавы </w:t>
      </w:r>
      <w:r w:rsidR="007A66B7">
        <w:rPr>
          <w:rFonts w:eastAsia="Arial CYR"/>
        </w:rPr>
        <w:t xml:space="preserve">Печенгского муниципального округа Мурманской области </w:t>
      </w:r>
      <w:r>
        <w:rPr>
          <w:rFonts w:eastAsia="Arial CYR"/>
        </w:rPr>
        <w:t xml:space="preserve">обязуюсь </w:t>
      </w:r>
      <w:r w:rsidRPr="00E73062">
        <w:t>прекратить деятельность, несовместимую с замещением указанной должности.</w:t>
      </w:r>
    </w:p>
    <w:p w:rsidR="008648FC" w:rsidRPr="00E73062" w:rsidRDefault="008648FC" w:rsidP="008648FC">
      <w:pPr>
        <w:spacing w:line="214" w:lineRule="auto"/>
        <w:ind w:firstLine="709"/>
        <w:rPr>
          <w:rFonts w:eastAsia="Arial CYR"/>
        </w:rPr>
      </w:pPr>
      <w:r w:rsidRPr="00E73062">
        <w:rPr>
          <w:rFonts w:eastAsia="Arial CYR"/>
        </w:rPr>
        <w:t>Решение о результатах конкурса прошу сообщить по адресу: __________________</w:t>
      </w:r>
    </w:p>
    <w:p w:rsidR="008648FC" w:rsidRPr="00E73062" w:rsidRDefault="008648FC" w:rsidP="008648FC">
      <w:pPr>
        <w:spacing w:line="214" w:lineRule="auto"/>
        <w:rPr>
          <w:rFonts w:eastAsia="Arial CYR"/>
        </w:rPr>
      </w:pPr>
      <w:r w:rsidRPr="00E73062">
        <w:rPr>
          <w:rFonts w:eastAsia="Arial CYR"/>
        </w:rPr>
        <w:t>______________________________________________________________________.</w:t>
      </w:r>
    </w:p>
    <w:p w:rsidR="008648FC" w:rsidRPr="00E73062" w:rsidRDefault="008648FC" w:rsidP="002935DF">
      <w:pPr>
        <w:ind w:firstLine="709"/>
        <w:rPr>
          <w:rFonts w:eastAsia="Arial CYR"/>
        </w:rPr>
      </w:pPr>
      <w:r w:rsidRPr="00E73062">
        <w:rPr>
          <w:rFonts w:eastAsia="Arial CYR"/>
        </w:rPr>
        <w:t>К заявлению прилагаются:</w:t>
      </w:r>
    </w:p>
    <w:p w:rsidR="008648FC" w:rsidRPr="00E73062" w:rsidRDefault="008648FC" w:rsidP="002935DF">
      <w:pPr>
        <w:ind w:firstLine="709"/>
      </w:pPr>
      <w:r w:rsidRPr="00E73062">
        <w:t xml:space="preserve">1) копия паспорта (иной заменяющий его документ); </w:t>
      </w:r>
    </w:p>
    <w:p w:rsidR="008648FC" w:rsidRPr="00E73062" w:rsidRDefault="008648FC" w:rsidP="002935DF">
      <w:pPr>
        <w:ind w:firstLine="709"/>
      </w:pPr>
      <w:r w:rsidRPr="00E73062">
        <w:t xml:space="preserve">2) копия трудовой книжки, </w:t>
      </w:r>
      <w:r w:rsidRPr="00E73062">
        <w:rPr>
          <w:rFonts w:eastAsia="Arial CYR"/>
        </w:rPr>
        <w:t>заверенная нотариально (кадровой службой по месту работы</w:t>
      </w:r>
      <w:r w:rsidRPr="00E73062">
        <w:t xml:space="preserve"> (службы), иные документы, подтверждающие трудовую (служебную) деятельность; </w:t>
      </w:r>
    </w:p>
    <w:p w:rsidR="008648FC" w:rsidRPr="00E73062" w:rsidRDefault="008648FC" w:rsidP="002935DF">
      <w:pPr>
        <w:ind w:firstLine="709"/>
      </w:pPr>
      <w:r w:rsidRPr="00E73062">
        <w:t>3) копия документа об образовани</w:t>
      </w:r>
      <w:r w:rsidR="00D95F78" w:rsidRPr="00E73062">
        <w:t>и;</w:t>
      </w:r>
    </w:p>
    <w:p w:rsidR="008648FC" w:rsidRPr="00B47129" w:rsidRDefault="008648FC" w:rsidP="002935DF">
      <w:pPr>
        <w:ind w:firstLine="709"/>
      </w:pPr>
      <w:r w:rsidRPr="00E73062">
        <w:t xml:space="preserve">4) </w:t>
      </w:r>
      <w:r w:rsidR="00DC453E" w:rsidRPr="00E73062">
        <w:rPr>
          <w:bCs/>
        </w:rPr>
        <w:t xml:space="preserve">документ, </w:t>
      </w:r>
      <w:r w:rsidR="007A66B7" w:rsidRPr="00E73062">
        <w:rPr>
          <w:bCs/>
        </w:rPr>
        <w:t>подтвержда</w:t>
      </w:r>
      <w:r w:rsidR="00CC698C" w:rsidRPr="00E73062">
        <w:rPr>
          <w:bCs/>
        </w:rPr>
        <w:t xml:space="preserve">ющий </w:t>
      </w:r>
      <w:r w:rsidR="00D95F78" w:rsidRPr="00E73062">
        <w:t xml:space="preserve">направление </w:t>
      </w:r>
      <w:r w:rsidRPr="00E73062">
        <w:t>сведений о своих доходах, об имуществе и обязательствах имущественного характера, а также сведения о доходах</w:t>
      </w:r>
      <w:r w:rsidRPr="00B47129">
        <w:t>, об имуществе и обязательствах имущественного характера моих супруги (супруга),  несовершеннолетних детей по форме, утверждённой Указом Президента Российской</w:t>
      </w:r>
      <w:r>
        <w:t xml:space="preserve"> Федерации от 23.06.2014 № 460</w:t>
      </w:r>
      <w:r w:rsidR="002935DF">
        <w:t>,</w:t>
      </w:r>
      <w:r>
        <w:t xml:space="preserve"> </w:t>
      </w:r>
      <w:r w:rsidR="007A66B7">
        <w:t xml:space="preserve"> </w:t>
      </w:r>
      <w:r w:rsidR="001C5768">
        <w:t>Губернатору Мурманской области;</w:t>
      </w:r>
      <w:r>
        <w:t xml:space="preserve"> </w:t>
      </w:r>
    </w:p>
    <w:p w:rsidR="008648FC" w:rsidRPr="00B47129" w:rsidRDefault="008648FC" w:rsidP="002935DF">
      <w:pPr>
        <w:ind w:firstLine="709"/>
        <w:rPr>
          <w:color w:val="FF0000"/>
        </w:rPr>
      </w:pPr>
      <w:r w:rsidRPr="001C5768">
        <w:t xml:space="preserve">5) уведомление о том, что </w:t>
      </w:r>
      <w:r w:rsidR="00980F0B" w:rsidRPr="001C5768">
        <w:t>гражданин</w:t>
      </w:r>
      <w:r w:rsidRPr="001C5768">
        <w:t xml:space="preserve">, </w:t>
      </w:r>
      <w:r w:rsidR="00980F0B" w:rsidRPr="001C5768">
        <w:t>его</w:t>
      </w:r>
      <w:r w:rsidRPr="001C5768">
        <w:t xml:space="preserve"> супруга (супруг), несовершеннолетние дети не имеют счета (вклады), не хранят наличные денежные средства и ценности в иностранных банках, расположенных за пределами территории Российской Федерации, не владеют и (или) не</w:t>
      </w:r>
      <w:r w:rsidRPr="00B47129">
        <w:t xml:space="preserve"> пользуются иностранными финансовыми инструментами</w:t>
      </w:r>
      <w:r>
        <w:t>;</w:t>
      </w:r>
    </w:p>
    <w:p w:rsidR="001C5768" w:rsidRDefault="00CC698C" w:rsidP="008648FC">
      <w:pPr>
        <w:ind w:firstLine="709"/>
      </w:pPr>
      <w:r>
        <w:rPr>
          <w:color w:val="333333"/>
        </w:rPr>
        <w:t>6)</w:t>
      </w:r>
      <w:r w:rsidR="008648FC" w:rsidRPr="00B47129">
        <w:rPr>
          <w:color w:val="333333"/>
        </w:rPr>
        <w:t xml:space="preserve"> </w:t>
      </w:r>
      <w:r w:rsidR="008648FC" w:rsidRPr="00B47129">
        <w:t>согласие н</w:t>
      </w:r>
      <w:r w:rsidR="001C5768">
        <w:t>а обработку персональных данных.</w:t>
      </w:r>
    </w:p>
    <w:p w:rsidR="008648FC" w:rsidRDefault="008648FC" w:rsidP="008648FC">
      <w:pPr>
        <w:ind w:firstLine="709"/>
      </w:pPr>
      <w:r>
        <w:t xml:space="preserve"> </w:t>
      </w:r>
    </w:p>
    <w:p w:rsidR="00E65233" w:rsidRDefault="00D95F78" w:rsidP="001C5768">
      <w:pPr>
        <w:ind w:firstLine="709"/>
      </w:pPr>
      <w:r>
        <w:t>Дата                                                      Подпись                            Расшифровка подписи</w:t>
      </w:r>
    </w:p>
    <w:p w:rsidR="001C5768" w:rsidRDefault="001C5768" w:rsidP="001C5768">
      <w:pPr>
        <w:ind w:firstLine="709"/>
      </w:pPr>
    </w:p>
    <w:p w:rsidR="002F05C5" w:rsidRDefault="002F05C5" w:rsidP="002F05C5">
      <w:pPr>
        <w:jc w:val="right"/>
      </w:pPr>
      <w:r>
        <w:lastRenderedPageBreak/>
        <w:t xml:space="preserve">Приложение 2 </w:t>
      </w:r>
    </w:p>
    <w:p w:rsidR="002F05C5" w:rsidRDefault="002F05C5" w:rsidP="002F05C5">
      <w:pPr>
        <w:jc w:val="right"/>
      </w:pPr>
      <w:r>
        <w:t xml:space="preserve">к Порядку проведения конкурса </w:t>
      </w:r>
    </w:p>
    <w:p w:rsidR="002F05C5" w:rsidRDefault="002F05C5" w:rsidP="002F05C5">
      <w:pPr>
        <w:jc w:val="right"/>
      </w:pPr>
      <w:r>
        <w:t xml:space="preserve">на замещение должности </w:t>
      </w:r>
      <w:r w:rsidR="001C5768">
        <w:t>г</w:t>
      </w:r>
      <w:r>
        <w:t>лавы муниципального образования</w:t>
      </w:r>
    </w:p>
    <w:p w:rsidR="002F05C5" w:rsidRDefault="002F05C5" w:rsidP="002F05C5">
      <w:pPr>
        <w:jc w:val="right"/>
      </w:pPr>
      <w:r>
        <w:t xml:space="preserve"> Печенгский муниципальный округ Мурманской области</w:t>
      </w:r>
    </w:p>
    <w:p w:rsidR="009313A4" w:rsidRDefault="009313A4" w:rsidP="002F05C5">
      <w:pPr>
        <w:jc w:val="right"/>
      </w:pPr>
    </w:p>
    <w:p w:rsidR="009313A4" w:rsidRDefault="009313A4" w:rsidP="009313A4">
      <w:pPr>
        <w:jc w:val="center"/>
      </w:pPr>
      <w:r>
        <w:t xml:space="preserve">Согласие </w:t>
      </w:r>
    </w:p>
    <w:p w:rsidR="009313A4" w:rsidRDefault="009313A4" w:rsidP="009313A4">
      <w:pPr>
        <w:jc w:val="center"/>
      </w:pPr>
      <w:r>
        <w:t>на обработку персональных данных</w:t>
      </w:r>
    </w:p>
    <w:p w:rsidR="00E65233" w:rsidRDefault="00E65233" w:rsidP="009313A4">
      <w:pPr>
        <w:jc w:val="center"/>
      </w:pPr>
    </w:p>
    <w:p w:rsidR="00E65233" w:rsidRPr="009E381C" w:rsidRDefault="00E65233" w:rsidP="00E65233">
      <w:pPr>
        <w:ind w:firstLine="0"/>
        <w:rPr>
          <w:rFonts w:ascii="Times New Roman" w:eastAsia="Times New Roman" w:hAnsi="Times New Roman" w:cs="Times New Roman"/>
        </w:rPr>
      </w:pPr>
      <w:r w:rsidRPr="009E381C">
        <w:rPr>
          <w:rFonts w:ascii="Times New Roman" w:eastAsia="Times New Roman" w:hAnsi="Times New Roman" w:cs="Times New Roman"/>
        </w:rPr>
        <w:t>Я,__________</w:t>
      </w:r>
      <w:r>
        <w:rPr>
          <w:rFonts w:ascii="Times New Roman" w:eastAsia="Times New Roman" w:hAnsi="Times New Roman" w:cs="Times New Roman"/>
        </w:rPr>
        <w:t>_________</w:t>
      </w:r>
      <w:r w:rsidRPr="009E381C">
        <w:rPr>
          <w:rFonts w:ascii="Times New Roman" w:eastAsia="Times New Roman" w:hAnsi="Times New Roman" w:cs="Times New Roman"/>
        </w:rPr>
        <w:t>__________________________________________________</w:t>
      </w:r>
      <w:r>
        <w:rPr>
          <w:rFonts w:ascii="Times New Roman" w:eastAsia="Times New Roman" w:hAnsi="Times New Roman" w:cs="Times New Roman"/>
        </w:rPr>
        <w:t>__</w:t>
      </w:r>
      <w:r w:rsidRPr="009E381C">
        <w:rPr>
          <w:rFonts w:ascii="Times New Roman" w:eastAsia="Times New Roman" w:hAnsi="Times New Roman" w:cs="Times New Roman"/>
        </w:rPr>
        <w:t>____,</w:t>
      </w:r>
    </w:p>
    <w:p w:rsidR="00E65233" w:rsidRPr="009E381C" w:rsidRDefault="00E65233" w:rsidP="00E65233">
      <w:pPr>
        <w:jc w:val="center"/>
        <w:rPr>
          <w:rFonts w:ascii="Times New Roman" w:eastAsia="Times New Roman" w:hAnsi="Times New Roman" w:cs="Times New Roman"/>
        </w:rPr>
      </w:pPr>
      <w:r w:rsidRPr="009E381C">
        <w:rPr>
          <w:rFonts w:ascii="Times New Roman" w:eastAsia="Times New Roman" w:hAnsi="Times New Roman" w:cs="Times New Roman"/>
        </w:rPr>
        <w:t>(фамилия, имя, отчество)</w:t>
      </w:r>
    </w:p>
    <w:p w:rsidR="00E65233" w:rsidRPr="009E381C" w:rsidRDefault="00E65233" w:rsidP="00E65233">
      <w:pPr>
        <w:ind w:firstLine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</w:t>
      </w:r>
      <w:r w:rsidRPr="009E381C">
        <w:rPr>
          <w:rFonts w:ascii="Times New Roman" w:eastAsia="Times New Roman" w:hAnsi="Times New Roman" w:cs="Times New Roman"/>
        </w:rPr>
        <w:t>__________________________</w:t>
      </w:r>
      <w:r>
        <w:rPr>
          <w:rFonts w:ascii="Times New Roman" w:eastAsia="Times New Roman" w:hAnsi="Times New Roman" w:cs="Times New Roman"/>
        </w:rPr>
        <w:t>_</w:t>
      </w:r>
      <w:r w:rsidRPr="009E381C">
        <w:rPr>
          <w:rFonts w:ascii="Times New Roman" w:eastAsia="Times New Roman" w:hAnsi="Times New Roman" w:cs="Times New Roman"/>
        </w:rPr>
        <w:t>___,</w:t>
      </w:r>
    </w:p>
    <w:p w:rsidR="00E65233" w:rsidRPr="009E381C" w:rsidRDefault="00E65233" w:rsidP="00E65233">
      <w:pPr>
        <w:jc w:val="center"/>
        <w:rPr>
          <w:rFonts w:ascii="Times New Roman" w:eastAsia="Times New Roman" w:hAnsi="Times New Roman" w:cs="Times New Roman"/>
        </w:rPr>
      </w:pPr>
      <w:r w:rsidRPr="009E381C">
        <w:rPr>
          <w:rFonts w:ascii="Times New Roman" w:eastAsia="Times New Roman" w:hAnsi="Times New Roman" w:cs="Times New Roman"/>
        </w:rPr>
        <w:t>(число, месяц, год рождения, место рождения)</w:t>
      </w:r>
    </w:p>
    <w:p w:rsidR="00E65233" w:rsidRPr="009E381C" w:rsidRDefault="00E65233" w:rsidP="00E65233">
      <w:pPr>
        <w:ind w:firstLine="0"/>
        <w:rPr>
          <w:rFonts w:ascii="Times New Roman" w:eastAsia="Times New Roman" w:hAnsi="Times New Roman" w:cs="Times New Roman"/>
        </w:rPr>
      </w:pPr>
      <w:r w:rsidRPr="009E381C">
        <w:rPr>
          <w:rFonts w:ascii="Times New Roman" w:eastAsia="Times New Roman" w:hAnsi="Times New Roman" w:cs="Times New Roman"/>
        </w:rPr>
        <w:t>зарегистрированны</w:t>
      </w:r>
      <w:proofErr w:type="gramStart"/>
      <w:r w:rsidRPr="009E381C">
        <w:rPr>
          <w:rFonts w:ascii="Times New Roman" w:eastAsia="Times New Roman" w:hAnsi="Times New Roman" w:cs="Times New Roman"/>
        </w:rPr>
        <w:t>й(</w:t>
      </w:r>
      <w:proofErr w:type="spellStart"/>
      <w:proofErr w:type="gramEnd"/>
      <w:r w:rsidRPr="009E381C">
        <w:rPr>
          <w:rFonts w:ascii="Times New Roman" w:eastAsia="Times New Roman" w:hAnsi="Times New Roman" w:cs="Times New Roman"/>
        </w:rPr>
        <w:t>ая</w:t>
      </w:r>
      <w:proofErr w:type="spellEnd"/>
      <w:r w:rsidRPr="009E381C"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</w:rPr>
        <w:t xml:space="preserve"> </w:t>
      </w:r>
      <w:r w:rsidRPr="009E381C">
        <w:rPr>
          <w:rFonts w:ascii="Times New Roman" w:eastAsia="Times New Roman" w:hAnsi="Times New Roman" w:cs="Times New Roman"/>
        </w:rPr>
        <w:t>по адресу: ____________________________________</w:t>
      </w:r>
      <w:r>
        <w:rPr>
          <w:rFonts w:ascii="Times New Roman" w:eastAsia="Times New Roman" w:hAnsi="Times New Roman" w:cs="Times New Roman"/>
        </w:rPr>
        <w:t>_</w:t>
      </w:r>
      <w:r w:rsidRPr="009E381C">
        <w:rPr>
          <w:rFonts w:ascii="Times New Roman" w:eastAsia="Times New Roman" w:hAnsi="Times New Roman" w:cs="Times New Roman"/>
        </w:rPr>
        <w:t>_________,</w:t>
      </w:r>
    </w:p>
    <w:p w:rsidR="00E65233" w:rsidRPr="009E381C" w:rsidRDefault="00E65233" w:rsidP="00E65233">
      <w:pPr>
        <w:ind w:firstLine="0"/>
        <w:rPr>
          <w:rFonts w:ascii="Times New Roman" w:eastAsia="Times New Roman" w:hAnsi="Times New Roman" w:cs="Times New Roman"/>
        </w:rPr>
      </w:pPr>
      <w:r w:rsidRPr="009E381C">
        <w:rPr>
          <w:rFonts w:ascii="Times New Roman" w:eastAsia="Times New Roman" w:hAnsi="Times New Roman" w:cs="Times New Roman"/>
        </w:rPr>
        <w:t xml:space="preserve">паспорт: серия ___________ </w:t>
      </w:r>
      <w:r>
        <w:rPr>
          <w:rFonts w:ascii="Times New Roman" w:eastAsia="Times New Roman" w:hAnsi="Times New Roman" w:cs="Times New Roman"/>
        </w:rPr>
        <w:t>№</w:t>
      </w:r>
      <w:r w:rsidRPr="009E381C">
        <w:rPr>
          <w:rFonts w:ascii="Times New Roman" w:eastAsia="Times New Roman" w:hAnsi="Times New Roman" w:cs="Times New Roman"/>
        </w:rPr>
        <w:t xml:space="preserve"> ____________, выдан ________________________________</w:t>
      </w:r>
    </w:p>
    <w:p w:rsidR="00E65233" w:rsidRPr="009E381C" w:rsidRDefault="00E65233" w:rsidP="00E65233">
      <w:pPr>
        <w:ind w:firstLine="0"/>
        <w:rPr>
          <w:rFonts w:ascii="Times New Roman" w:eastAsia="Times New Roman" w:hAnsi="Times New Roman" w:cs="Times New Roman"/>
        </w:rPr>
      </w:pPr>
      <w:r w:rsidRPr="009E381C">
        <w:rPr>
          <w:rFonts w:ascii="Times New Roman" w:eastAsia="Times New Roman" w:hAnsi="Times New Roman" w:cs="Times New Roman"/>
        </w:rPr>
        <w:t>_____________________________________________________________________________,</w:t>
      </w:r>
    </w:p>
    <w:p w:rsidR="00E65233" w:rsidRPr="009E381C" w:rsidRDefault="00E65233" w:rsidP="00E65233">
      <w:pPr>
        <w:ind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</w:t>
      </w:r>
      <w:r w:rsidRPr="009E381C">
        <w:rPr>
          <w:rFonts w:ascii="Times New Roman" w:eastAsia="Times New Roman" w:hAnsi="Times New Roman" w:cs="Times New Roman"/>
        </w:rPr>
        <w:t xml:space="preserve">(дата выдачи, кем </w:t>
      </w:r>
      <w:proofErr w:type="gramStart"/>
      <w:r w:rsidRPr="009E381C">
        <w:rPr>
          <w:rFonts w:ascii="Times New Roman" w:eastAsia="Times New Roman" w:hAnsi="Times New Roman" w:cs="Times New Roman"/>
        </w:rPr>
        <w:t>выдан</w:t>
      </w:r>
      <w:proofErr w:type="gramEnd"/>
      <w:r w:rsidRPr="009E381C">
        <w:rPr>
          <w:rFonts w:ascii="Times New Roman" w:eastAsia="Times New Roman" w:hAnsi="Times New Roman" w:cs="Times New Roman"/>
        </w:rPr>
        <w:t>)</w:t>
      </w:r>
    </w:p>
    <w:p w:rsidR="00E65233" w:rsidRPr="00E910C9" w:rsidRDefault="00E65233" w:rsidP="00E65233">
      <w:pPr>
        <w:ind w:firstLine="0"/>
        <w:rPr>
          <w:rFonts w:ascii="Times New Roman" w:eastAsia="Times New Roman" w:hAnsi="Times New Roman" w:cs="Times New Roman"/>
        </w:rPr>
      </w:pPr>
      <w:proofErr w:type="gramStart"/>
      <w:r w:rsidRPr="00E910C9">
        <w:rPr>
          <w:rFonts w:ascii="Times New Roman" w:eastAsia="Times New Roman" w:hAnsi="Times New Roman" w:cs="Times New Roman"/>
        </w:rPr>
        <w:t xml:space="preserve">свободно, своей волей и в своем интересе даю согласие членам конкурсной комиссии в связи с организацией и проведением конкурса по отбору кандидатур на должность главы </w:t>
      </w:r>
      <w:r>
        <w:rPr>
          <w:rFonts w:ascii="Times New Roman" w:eastAsia="Times New Roman" w:hAnsi="Times New Roman" w:cs="Times New Roman"/>
        </w:rPr>
        <w:t>Печенгского</w:t>
      </w:r>
      <w:r w:rsidRPr="00E910C9">
        <w:rPr>
          <w:rFonts w:ascii="Times New Roman" w:eastAsia="Times New Roman" w:hAnsi="Times New Roman" w:cs="Times New Roman"/>
        </w:rPr>
        <w:t xml:space="preserve"> муниципального округа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</w:t>
      </w:r>
      <w:proofErr w:type="gramEnd"/>
      <w:r w:rsidRPr="00E910C9">
        <w:rPr>
          <w:rFonts w:ascii="Times New Roman" w:eastAsia="Times New Roman" w:hAnsi="Times New Roman" w:cs="Times New Roman"/>
        </w:rPr>
        <w:t xml:space="preserve">, </w:t>
      </w:r>
      <w:proofErr w:type="gramStart"/>
      <w:r w:rsidRPr="00E910C9">
        <w:rPr>
          <w:rFonts w:ascii="Times New Roman" w:eastAsia="Times New Roman" w:hAnsi="Times New Roman" w:cs="Times New Roman"/>
        </w:rPr>
        <w:t>использование, передачу распространение, предоставление, доступ), обезличивание, блокирование, удаление, уничтожение) следующих персональных данных:</w:t>
      </w:r>
      <w:proofErr w:type="gramEnd"/>
    </w:p>
    <w:p w:rsidR="00E65233" w:rsidRPr="00E910C9" w:rsidRDefault="00E65233" w:rsidP="00E65233">
      <w:pPr>
        <w:ind w:firstLine="0"/>
        <w:rPr>
          <w:rFonts w:ascii="Times New Roman" w:eastAsia="Times New Roman" w:hAnsi="Times New Roman" w:cs="Times New Roman"/>
        </w:rPr>
      </w:pPr>
      <w:r w:rsidRPr="00E910C9"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 xml:space="preserve"> </w:t>
      </w:r>
      <w:r w:rsidRPr="00E910C9">
        <w:rPr>
          <w:rFonts w:ascii="Times New Roman" w:eastAsia="Times New Roman" w:hAnsi="Times New Roman" w:cs="Times New Roman"/>
        </w:rPr>
        <w:t>фамилии, имени, отчества</w:t>
      </w:r>
      <w:r w:rsidR="00656DBC">
        <w:rPr>
          <w:rFonts w:ascii="Times New Roman" w:eastAsia="Times New Roman" w:hAnsi="Times New Roman" w:cs="Times New Roman"/>
        </w:rPr>
        <w:t xml:space="preserve">, </w:t>
      </w:r>
      <w:r w:rsidRPr="00E910C9">
        <w:rPr>
          <w:rFonts w:ascii="Times New Roman" w:eastAsia="Times New Roman" w:hAnsi="Times New Roman" w:cs="Times New Roman"/>
        </w:rPr>
        <w:t>в том числе предыдущих фамилии, имени и отчества</w:t>
      </w:r>
      <w:r w:rsidR="00656DBC">
        <w:rPr>
          <w:rFonts w:ascii="Times New Roman" w:eastAsia="Times New Roman" w:hAnsi="Times New Roman" w:cs="Times New Roman"/>
        </w:rPr>
        <w:t xml:space="preserve"> (</w:t>
      </w:r>
      <w:r w:rsidRPr="00E910C9">
        <w:rPr>
          <w:rFonts w:ascii="Times New Roman" w:eastAsia="Times New Roman" w:hAnsi="Times New Roman" w:cs="Times New Roman"/>
        </w:rPr>
        <w:t>в случае их изменения),</w:t>
      </w:r>
    </w:p>
    <w:p w:rsidR="00E65233" w:rsidRPr="00E910C9" w:rsidRDefault="00E65233" w:rsidP="00E65233">
      <w:pPr>
        <w:ind w:firstLine="0"/>
        <w:rPr>
          <w:rFonts w:ascii="Times New Roman" w:eastAsia="Times New Roman" w:hAnsi="Times New Roman" w:cs="Times New Roman"/>
        </w:rPr>
      </w:pPr>
      <w:r w:rsidRPr="00E910C9"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 xml:space="preserve"> </w:t>
      </w:r>
      <w:r w:rsidRPr="00E910C9">
        <w:rPr>
          <w:rFonts w:ascii="Times New Roman" w:eastAsia="Times New Roman" w:hAnsi="Times New Roman" w:cs="Times New Roman"/>
        </w:rPr>
        <w:t>числа, месяца, года рождения,</w:t>
      </w:r>
    </w:p>
    <w:p w:rsidR="00E65233" w:rsidRPr="00E910C9" w:rsidRDefault="00E65233" w:rsidP="00E65233">
      <w:pPr>
        <w:ind w:firstLine="0"/>
        <w:rPr>
          <w:rFonts w:ascii="Times New Roman" w:eastAsia="Times New Roman" w:hAnsi="Times New Roman" w:cs="Times New Roman"/>
        </w:rPr>
      </w:pPr>
      <w:r w:rsidRPr="00E910C9"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 xml:space="preserve"> </w:t>
      </w:r>
      <w:r w:rsidRPr="00E910C9">
        <w:rPr>
          <w:rFonts w:ascii="Times New Roman" w:eastAsia="Times New Roman" w:hAnsi="Times New Roman" w:cs="Times New Roman"/>
        </w:rPr>
        <w:t>места рождения,</w:t>
      </w:r>
    </w:p>
    <w:p w:rsidR="00E65233" w:rsidRPr="00E910C9" w:rsidRDefault="00E65233" w:rsidP="00E65233">
      <w:pPr>
        <w:ind w:firstLine="0"/>
        <w:rPr>
          <w:rFonts w:ascii="Times New Roman" w:eastAsia="Times New Roman" w:hAnsi="Times New Roman" w:cs="Times New Roman"/>
        </w:rPr>
      </w:pPr>
      <w:r w:rsidRPr="00E910C9"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 xml:space="preserve"> </w:t>
      </w:r>
      <w:r w:rsidRPr="00E910C9">
        <w:rPr>
          <w:rFonts w:ascii="Times New Roman" w:eastAsia="Times New Roman" w:hAnsi="Times New Roman" w:cs="Times New Roman"/>
        </w:rPr>
        <w:t>информации о гражданстве (в том числе гражданстве (подданстве) иных государств),</w:t>
      </w:r>
    </w:p>
    <w:p w:rsidR="00E65233" w:rsidRPr="00E910C9" w:rsidRDefault="00E65233" w:rsidP="00E65233">
      <w:pPr>
        <w:ind w:firstLine="0"/>
        <w:rPr>
          <w:rFonts w:ascii="Times New Roman" w:eastAsia="Times New Roman" w:hAnsi="Times New Roman" w:cs="Times New Roman"/>
        </w:rPr>
      </w:pPr>
      <w:r w:rsidRPr="00E910C9"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 xml:space="preserve"> </w:t>
      </w:r>
      <w:r w:rsidRPr="00E910C9">
        <w:rPr>
          <w:rFonts w:ascii="Times New Roman" w:eastAsia="Times New Roman" w:hAnsi="Times New Roman" w:cs="Times New Roman"/>
        </w:rPr>
        <w:t>вида, серии, номера документа, удостоверяющего личность, наименования органа, выдавшего его, даты выдачи,</w:t>
      </w:r>
    </w:p>
    <w:p w:rsidR="00E65233" w:rsidRPr="00E910C9" w:rsidRDefault="00E65233" w:rsidP="00E65233">
      <w:pPr>
        <w:ind w:firstLine="0"/>
        <w:rPr>
          <w:rFonts w:ascii="Times New Roman" w:eastAsia="Times New Roman" w:hAnsi="Times New Roman" w:cs="Times New Roman"/>
        </w:rPr>
      </w:pPr>
      <w:r w:rsidRPr="00E910C9"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 xml:space="preserve"> </w:t>
      </w:r>
      <w:r w:rsidRPr="00E910C9">
        <w:rPr>
          <w:rFonts w:ascii="Times New Roman" w:eastAsia="Times New Roman" w:hAnsi="Times New Roman" w:cs="Times New Roman"/>
        </w:rPr>
        <w:t>адреса места жительства (адреса регистрации, фактического проживания, почтового адреса),</w:t>
      </w:r>
    </w:p>
    <w:p w:rsidR="00E65233" w:rsidRPr="00E910C9" w:rsidRDefault="00E65233" w:rsidP="00E65233">
      <w:pPr>
        <w:ind w:firstLine="0"/>
        <w:rPr>
          <w:rFonts w:ascii="Times New Roman" w:eastAsia="Times New Roman" w:hAnsi="Times New Roman" w:cs="Times New Roman"/>
        </w:rPr>
      </w:pPr>
      <w:r w:rsidRPr="00E910C9"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 xml:space="preserve"> </w:t>
      </w:r>
      <w:r w:rsidRPr="00E910C9">
        <w:rPr>
          <w:rFonts w:ascii="Times New Roman" w:eastAsia="Times New Roman" w:hAnsi="Times New Roman" w:cs="Times New Roman"/>
        </w:rPr>
        <w:t>номера контактного телефона,</w:t>
      </w:r>
    </w:p>
    <w:p w:rsidR="00E65233" w:rsidRPr="00E910C9" w:rsidRDefault="00E65233" w:rsidP="00E65233">
      <w:pPr>
        <w:ind w:firstLine="0"/>
        <w:rPr>
          <w:rFonts w:ascii="Times New Roman" w:eastAsia="Times New Roman" w:hAnsi="Times New Roman" w:cs="Times New Roman"/>
        </w:rPr>
      </w:pPr>
      <w:r w:rsidRPr="00E910C9"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 xml:space="preserve"> </w:t>
      </w:r>
      <w:r w:rsidRPr="00E910C9">
        <w:rPr>
          <w:rFonts w:ascii="Times New Roman" w:eastAsia="Times New Roman" w:hAnsi="Times New Roman" w:cs="Times New Roman"/>
        </w:rPr>
        <w:t>адреса электронной почты,</w:t>
      </w:r>
    </w:p>
    <w:p w:rsidR="00E65233" w:rsidRPr="00E910C9" w:rsidRDefault="00E65233" w:rsidP="00E65233">
      <w:pPr>
        <w:ind w:firstLine="0"/>
        <w:rPr>
          <w:rFonts w:ascii="Times New Roman" w:eastAsia="Times New Roman" w:hAnsi="Times New Roman" w:cs="Times New Roman"/>
        </w:rPr>
      </w:pPr>
      <w:r w:rsidRPr="00E910C9"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 xml:space="preserve"> </w:t>
      </w:r>
      <w:r w:rsidRPr="00E910C9">
        <w:rPr>
          <w:rFonts w:ascii="Times New Roman" w:eastAsia="Times New Roman" w:hAnsi="Times New Roman" w:cs="Times New Roman"/>
        </w:rPr>
        <w:t>сведений о трудовой деятельности, службе,</w:t>
      </w:r>
    </w:p>
    <w:p w:rsidR="00E65233" w:rsidRDefault="00E65233" w:rsidP="00E65233">
      <w:pPr>
        <w:ind w:firstLine="0"/>
        <w:rPr>
          <w:rFonts w:ascii="Times New Roman" w:eastAsia="Times New Roman" w:hAnsi="Times New Roman" w:cs="Times New Roman"/>
        </w:rPr>
      </w:pPr>
      <w:r w:rsidRPr="00E910C9"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 xml:space="preserve"> </w:t>
      </w:r>
      <w:r w:rsidRPr="00E910C9">
        <w:rPr>
          <w:rFonts w:ascii="Times New Roman" w:eastAsia="Times New Roman" w:hAnsi="Times New Roman" w:cs="Times New Roman"/>
        </w:rPr>
        <w:t xml:space="preserve">сведений об образовании и о квалификации, </w:t>
      </w:r>
    </w:p>
    <w:p w:rsidR="00E65233" w:rsidRPr="00E910C9" w:rsidRDefault="00E65233" w:rsidP="00E65233">
      <w:pPr>
        <w:ind w:firstLine="0"/>
        <w:rPr>
          <w:rFonts w:ascii="Times New Roman" w:eastAsia="Times New Roman" w:hAnsi="Times New Roman" w:cs="Times New Roman"/>
        </w:rPr>
      </w:pPr>
      <w:r w:rsidRPr="00E910C9"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 xml:space="preserve"> </w:t>
      </w:r>
      <w:r w:rsidRPr="00E910C9">
        <w:rPr>
          <w:rFonts w:ascii="Times New Roman" w:eastAsia="Times New Roman" w:hAnsi="Times New Roman" w:cs="Times New Roman"/>
        </w:rPr>
        <w:t>информации о наличии (отсутствии) судимости, дате снятия, погашения судимости, о наличии (отсутствии) факта уголовного преследования либо о прекращении уголовного преследования, привлечении к административной ответственности,</w:t>
      </w:r>
    </w:p>
    <w:p w:rsidR="00E65233" w:rsidRPr="00E910C9" w:rsidRDefault="00E65233" w:rsidP="00E65233">
      <w:pPr>
        <w:ind w:firstLine="0"/>
        <w:rPr>
          <w:rFonts w:ascii="Times New Roman" w:eastAsia="Times New Roman" w:hAnsi="Times New Roman" w:cs="Times New Roman"/>
        </w:rPr>
      </w:pPr>
      <w:r w:rsidRPr="00E910C9"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 xml:space="preserve"> </w:t>
      </w:r>
      <w:r w:rsidRPr="00E910C9">
        <w:rPr>
          <w:rFonts w:ascii="Times New Roman" w:eastAsia="Times New Roman" w:hAnsi="Times New Roman" w:cs="Times New Roman"/>
        </w:rPr>
        <w:t xml:space="preserve">иных персональных данных, необходимых для участия в конкурсе по отбору кандидатур на должность главы </w:t>
      </w:r>
      <w:r>
        <w:rPr>
          <w:rFonts w:ascii="Times New Roman" w:eastAsia="Times New Roman" w:hAnsi="Times New Roman" w:cs="Times New Roman"/>
        </w:rPr>
        <w:t xml:space="preserve">Печенгского </w:t>
      </w:r>
      <w:r w:rsidRPr="00E910C9">
        <w:rPr>
          <w:rFonts w:ascii="Times New Roman" w:eastAsia="Times New Roman" w:hAnsi="Times New Roman" w:cs="Times New Roman"/>
        </w:rPr>
        <w:t xml:space="preserve"> муниципального округа.</w:t>
      </w:r>
    </w:p>
    <w:p w:rsidR="00E65233" w:rsidRPr="00E910C9" w:rsidRDefault="00E65233" w:rsidP="00E65233">
      <w:pPr>
        <w:ind w:firstLine="0"/>
        <w:rPr>
          <w:rFonts w:ascii="Times New Roman" w:eastAsia="Times New Roman" w:hAnsi="Times New Roman" w:cs="Times New Roman"/>
        </w:rPr>
      </w:pPr>
      <w:r w:rsidRPr="00E910C9">
        <w:rPr>
          <w:rFonts w:ascii="Times New Roman" w:eastAsia="Times New Roman" w:hAnsi="Times New Roman" w:cs="Times New Roman"/>
        </w:rPr>
        <w:t xml:space="preserve">Указанные персональные данные предоставляются для обработки в целях обеспечения проведения конкурса по отбору кандидатур на должность главы </w:t>
      </w:r>
      <w:r>
        <w:rPr>
          <w:rFonts w:ascii="Times New Roman" w:eastAsia="Times New Roman" w:hAnsi="Times New Roman" w:cs="Times New Roman"/>
        </w:rPr>
        <w:t>Печенгского</w:t>
      </w:r>
      <w:r w:rsidRPr="00E910C9">
        <w:rPr>
          <w:rFonts w:ascii="Times New Roman" w:eastAsia="Times New Roman" w:hAnsi="Times New Roman" w:cs="Times New Roman"/>
        </w:rPr>
        <w:t xml:space="preserve"> муниципального округа</w:t>
      </w:r>
      <w:r>
        <w:rPr>
          <w:rFonts w:ascii="Times New Roman" w:eastAsia="Times New Roman" w:hAnsi="Times New Roman" w:cs="Times New Roman"/>
        </w:rPr>
        <w:t>.</w:t>
      </w:r>
      <w:r w:rsidRPr="00E910C9">
        <w:rPr>
          <w:rFonts w:ascii="Times New Roman" w:eastAsia="Times New Roman" w:hAnsi="Times New Roman" w:cs="Times New Roman"/>
        </w:rPr>
        <w:t xml:space="preserve"> </w:t>
      </w:r>
    </w:p>
    <w:p w:rsidR="00E65233" w:rsidRPr="00E910C9" w:rsidRDefault="00E65233" w:rsidP="00E65233">
      <w:pPr>
        <w:ind w:firstLine="0"/>
        <w:rPr>
          <w:rFonts w:ascii="Times New Roman" w:eastAsia="Times New Roman" w:hAnsi="Times New Roman" w:cs="Times New Roman"/>
        </w:rPr>
      </w:pPr>
      <w:r w:rsidRPr="00E910C9">
        <w:rPr>
          <w:rFonts w:ascii="Times New Roman" w:eastAsia="Times New Roman" w:hAnsi="Times New Roman" w:cs="Times New Roman"/>
        </w:rPr>
        <w:t>Я ознакомле</w:t>
      </w:r>
      <w:proofErr w:type="gramStart"/>
      <w:r w:rsidRPr="00E910C9">
        <w:rPr>
          <w:rFonts w:ascii="Times New Roman" w:eastAsia="Times New Roman" w:hAnsi="Times New Roman" w:cs="Times New Roman"/>
        </w:rPr>
        <w:t>н(</w:t>
      </w:r>
      <w:proofErr w:type="gramEnd"/>
      <w:r w:rsidRPr="00E910C9">
        <w:rPr>
          <w:rFonts w:ascii="Times New Roman" w:eastAsia="Times New Roman" w:hAnsi="Times New Roman" w:cs="Times New Roman"/>
        </w:rPr>
        <w:t>а), что:</w:t>
      </w:r>
    </w:p>
    <w:p w:rsidR="00E65233" w:rsidRPr="00E910C9" w:rsidRDefault="00E65233" w:rsidP="00E65233">
      <w:pPr>
        <w:ind w:firstLine="0"/>
        <w:rPr>
          <w:rFonts w:ascii="Times New Roman" w:eastAsia="Times New Roman" w:hAnsi="Times New Roman" w:cs="Times New Roman"/>
        </w:rPr>
      </w:pPr>
      <w:r w:rsidRPr="00E910C9">
        <w:rPr>
          <w:rFonts w:ascii="Times New Roman" w:eastAsia="Times New Roman" w:hAnsi="Times New Roman" w:cs="Times New Roman"/>
        </w:rPr>
        <w:t>1) согласие на</w:t>
      </w:r>
      <w:r>
        <w:rPr>
          <w:rFonts w:ascii="Times New Roman" w:eastAsia="Times New Roman" w:hAnsi="Times New Roman" w:cs="Times New Roman"/>
        </w:rPr>
        <w:t xml:space="preserve"> </w:t>
      </w:r>
      <w:r w:rsidRPr="00E910C9">
        <w:rPr>
          <w:rFonts w:ascii="Times New Roman" w:eastAsia="Times New Roman" w:hAnsi="Times New Roman" w:cs="Times New Roman"/>
        </w:rPr>
        <w:t xml:space="preserve">обработку персональных данных действует со дня подписания настоящего </w:t>
      </w:r>
    </w:p>
    <w:p w:rsidR="00E65233" w:rsidRPr="00E910C9" w:rsidRDefault="00E65233" w:rsidP="00E65233">
      <w:pPr>
        <w:ind w:firstLine="0"/>
        <w:rPr>
          <w:rFonts w:ascii="Times New Roman" w:eastAsia="Times New Roman" w:hAnsi="Times New Roman" w:cs="Times New Roman"/>
        </w:rPr>
      </w:pPr>
      <w:r w:rsidRPr="00E910C9">
        <w:rPr>
          <w:rFonts w:ascii="Times New Roman" w:eastAsia="Times New Roman" w:hAnsi="Times New Roman" w:cs="Times New Roman"/>
        </w:rPr>
        <w:t xml:space="preserve">согласия и до избрания </w:t>
      </w:r>
      <w:r>
        <w:rPr>
          <w:rFonts w:ascii="Times New Roman" w:eastAsia="Times New Roman" w:hAnsi="Times New Roman" w:cs="Times New Roman"/>
        </w:rPr>
        <w:t>Советом депутатов Печенгского</w:t>
      </w:r>
      <w:r w:rsidRPr="00E910C9">
        <w:rPr>
          <w:rFonts w:ascii="Times New Roman" w:eastAsia="Times New Roman" w:hAnsi="Times New Roman" w:cs="Times New Roman"/>
        </w:rPr>
        <w:t xml:space="preserve"> муниципального округа главы </w:t>
      </w:r>
    </w:p>
    <w:p w:rsidR="00E65233" w:rsidRPr="00E910C9" w:rsidRDefault="00E65233" w:rsidP="00E65233">
      <w:pPr>
        <w:ind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Печенгского</w:t>
      </w:r>
      <w:r w:rsidRPr="00E910C9">
        <w:rPr>
          <w:rFonts w:ascii="Times New Roman" w:eastAsia="Times New Roman" w:hAnsi="Times New Roman" w:cs="Times New Roman"/>
        </w:rPr>
        <w:t xml:space="preserve"> муниципального округа по итогам проведенного конкурса по отбору кандидатур на должность главы </w:t>
      </w:r>
      <w:r>
        <w:rPr>
          <w:rFonts w:ascii="Times New Roman" w:eastAsia="Times New Roman" w:hAnsi="Times New Roman" w:cs="Times New Roman"/>
        </w:rPr>
        <w:t>Печенгского</w:t>
      </w:r>
      <w:r w:rsidRPr="00E910C9">
        <w:rPr>
          <w:rFonts w:ascii="Times New Roman" w:eastAsia="Times New Roman" w:hAnsi="Times New Roman" w:cs="Times New Roman"/>
        </w:rPr>
        <w:t xml:space="preserve"> муниципального округа либо до принятия </w:t>
      </w:r>
      <w:r>
        <w:rPr>
          <w:rFonts w:ascii="Times New Roman" w:eastAsia="Times New Roman" w:hAnsi="Times New Roman" w:cs="Times New Roman"/>
        </w:rPr>
        <w:t>Советом депутатов Печенгского</w:t>
      </w:r>
      <w:r w:rsidRPr="00E910C9">
        <w:rPr>
          <w:rFonts w:ascii="Times New Roman" w:eastAsia="Times New Roman" w:hAnsi="Times New Roman" w:cs="Times New Roman"/>
        </w:rPr>
        <w:t xml:space="preserve"> муниципального округа решения о проведении </w:t>
      </w:r>
      <w:r>
        <w:rPr>
          <w:rFonts w:ascii="Times New Roman" w:eastAsia="Times New Roman" w:hAnsi="Times New Roman" w:cs="Times New Roman"/>
        </w:rPr>
        <w:t>нового</w:t>
      </w:r>
      <w:r w:rsidRPr="00E910C9">
        <w:rPr>
          <w:rFonts w:ascii="Times New Roman" w:eastAsia="Times New Roman" w:hAnsi="Times New Roman" w:cs="Times New Roman"/>
        </w:rPr>
        <w:t xml:space="preserve"> конкурса;</w:t>
      </w:r>
    </w:p>
    <w:p w:rsidR="00E65233" w:rsidRPr="00E910C9" w:rsidRDefault="00E65233" w:rsidP="00E65233">
      <w:pPr>
        <w:ind w:firstLine="0"/>
        <w:rPr>
          <w:rFonts w:ascii="Times New Roman" w:eastAsia="Times New Roman" w:hAnsi="Times New Roman" w:cs="Times New Roman"/>
        </w:rPr>
      </w:pPr>
      <w:r w:rsidRPr="00E910C9">
        <w:rPr>
          <w:rFonts w:ascii="Times New Roman" w:eastAsia="Times New Roman" w:hAnsi="Times New Roman" w:cs="Times New Roman"/>
        </w:rPr>
        <w:t>2) согласие на обработку персональных данных может быть отозвано на основании письменного заявления в произвольной форме.</w:t>
      </w:r>
      <w:r>
        <w:rPr>
          <w:rFonts w:ascii="Times New Roman" w:eastAsia="Times New Roman" w:hAnsi="Times New Roman" w:cs="Times New Roman"/>
        </w:rPr>
        <w:t xml:space="preserve"> </w:t>
      </w:r>
      <w:r w:rsidRPr="00E910C9">
        <w:rPr>
          <w:rFonts w:ascii="Times New Roman" w:eastAsia="Times New Roman" w:hAnsi="Times New Roman" w:cs="Times New Roman"/>
        </w:rPr>
        <w:t xml:space="preserve">Отзыв согласия на обработку персональных данных означает мой отказ от участия в конкурсе по отбору кандидатур на должность главы </w:t>
      </w:r>
      <w:r>
        <w:rPr>
          <w:rFonts w:ascii="Times New Roman" w:eastAsia="Times New Roman" w:hAnsi="Times New Roman" w:cs="Times New Roman"/>
        </w:rPr>
        <w:lastRenderedPageBreak/>
        <w:t>Печенгского</w:t>
      </w:r>
      <w:r w:rsidRPr="00E910C9">
        <w:rPr>
          <w:rFonts w:ascii="Times New Roman" w:eastAsia="Times New Roman" w:hAnsi="Times New Roman" w:cs="Times New Roman"/>
        </w:rPr>
        <w:t xml:space="preserve"> муниципального округа;</w:t>
      </w:r>
    </w:p>
    <w:p w:rsidR="00E65233" w:rsidRPr="00E910C9" w:rsidRDefault="00E65233" w:rsidP="00E65233">
      <w:pPr>
        <w:ind w:firstLine="0"/>
        <w:rPr>
          <w:rFonts w:ascii="Times New Roman" w:eastAsia="Times New Roman" w:hAnsi="Times New Roman" w:cs="Times New Roman"/>
        </w:rPr>
      </w:pPr>
      <w:r w:rsidRPr="00E910C9">
        <w:rPr>
          <w:rFonts w:ascii="Times New Roman" w:eastAsia="Times New Roman" w:hAnsi="Times New Roman" w:cs="Times New Roman"/>
        </w:rPr>
        <w:t>3) в случае отзыва согласия на обработку персональных данных конкурсная комиссия вправе продолжить обработку персональных данных без моего согласия при наличии оснований, указанных в пунктах 2-11 части 1</w:t>
      </w:r>
      <w:r>
        <w:rPr>
          <w:rFonts w:ascii="Times New Roman" w:eastAsia="Times New Roman" w:hAnsi="Times New Roman" w:cs="Times New Roman"/>
        </w:rPr>
        <w:t xml:space="preserve"> </w:t>
      </w:r>
      <w:r w:rsidRPr="00E910C9">
        <w:rPr>
          <w:rFonts w:ascii="Times New Roman" w:eastAsia="Times New Roman" w:hAnsi="Times New Roman" w:cs="Times New Roman"/>
        </w:rPr>
        <w:t xml:space="preserve">статьи 6, части 2 статьи 10 и части 2 статьи 11 Федерального закона от 27.07.2006 </w:t>
      </w:r>
      <w:r>
        <w:rPr>
          <w:rFonts w:ascii="Times New Roman" w:eastAsia="Times New Roman" w:hAnsi="Times New Roman" w:cs="Times New Roman"/>
        </w:rPr>
        <w:t xml:space="preserve">№ </w:t>
      </w:r>
      <w:r w:rsidRPr="00E910C9">
        <w:rPr>
          <w:rFonts w:ascii="Times New Roman" w:eastAsia="Times New Roman" w:hAnsi="Times New Roman" w:cs="Times New Roman"/>
        </w:rPr>
        <w:t>152-ФЗ «О персональных данных»;</w:t>
      </w:r>
    </w:p>
    <w:p w:rsidR="00E65233" w:rsidRPr="00E910C9" w:rsidRDefault="00E65233" w:rsidP="00E65233">
      <w:pPr>
        <w:ind w:firstLine="0"/>
        <w:rPr>
          <w:rFonts w:ascii="Times New Roman" w:eastAsia="Times New Roman" w:hAnsi="Times New Roman" w:cs="Times New Roman"/>
        </w:rPr>
      </w:pPr>
      <w:r w:rsidRPr="00E910C9">
        <w:rPr>
          <w:rFonts w:ascii="Times New Roman" w:eastAsia="Times New Roman" w:hAnsi="Times New Roman" w:cs="Times New Roman"/>
        </w:rPr>
        <w:t xml:space="preserve">4) после окончания конкурса по отбору кандидатур на должность главы </w:t>
      </w:r>
      <w:r>
        <w:rPr>
          <w:rFonts w:ascii="Times New Roman" w:eastAsia="Times New Roman" w:hAnsi="Times New Roman" w:cs="Times New Roman"/>
        </w:rPr>
        <w:t>Печенгского</w:t>
      </w:r>
      <w:r w:rsidRPr="00E910C9">
        <w:rPr>
          <w:rFonts w:ascii="Times New Roman" w:eastAsia="Times New Roman" w:hAnsi="Times New Roman" w:cs="Times New Roman"/>
        </w:rPr>
        <w:t xml:space="preserve"> муниципального округа и избрания </w:t>
      </w:r>
      <w:r>
        <w:rPr>
          <w:rFonts w:ascii="Times New Roman" w:eastAsia="Times New Roman" w:hAnsi="Times New Roman" w:cs="Times New Roman"/>
        </w:rPr>
        <w:t>Советом депутатов Печенгского</w:t>
      </w:r>
      <w:r w:rsidRPr="00E910C9">
        <w:rPr>
          <w:rFonts w:ascii="Times New Roman" w:eastAsia="Times New Roman" w:hAnsi="Times New Roman" w:cs="Times New Roman"/>
        </w:rPr>
        <w:t xml:space="preserve"> муниципального округа главы </w:t>
      </w:r>
      <w:r>
        <w:rPr>
          <w:rFonts w:ascii="Times New Roman" w:eastAsia="Times New Roman" w:hAnsi="Times New Roman" w:cs="Times New Roman"/>
        </w:rPr>
        <w:t>Печенгского</w:t>
      </w:r>
      <w:r w:rsidRPr="00E910C9">
        <w:rPr>
          <w:rFonts w:ascii="Times New Roman" w:eastAsia="Times New Roman" w:hAnsi="Times New Roman" w:cs="Times New Roman"/>
        </w:rPr>
        <w:t xml:space="preserve"> муниципального округа персональные данные хранятся в </w:t>
      </w:r>
      <w:r>
        <w:rPr>
          <w:rFonts w:ascii="Times New Roman" w:eastAsia="Times New Roman" w:hAnsi="Times New Roman" w:cs="Times New Roman"/>
        </w:rPr>
        <w:t>Совете депутатов Печенгского</w:t>
      </w:r>
      <w:r w:rsidRPr="00E910C9">
        <w:rPr>
          <w:rFonts w:ascii="Times New Roman" w:eastAsia="Times New Roman" w:hAnsi="Times New Roman" w:cs="Times New Roman"/>
        </w:rPr>
        <w:t xml:space="preserve"> муниципального округа в течение срока хранения</w:t>
      </w:r>
      <w:r>
        <w:rPr>
          <w:rFonts w:ascii="Times New Roman" w:eastAsia="Times New Roman" w:hAnsi="Times New Roman" w:cs="Times New Roman"/>
        </w:rPr>
        <w:t xml:space="preserve"> </w:t>
      </w:r>
      <w:r w:rsidRPr="00E910C9">
        <w:rPr>
          <w:rFonts w:ascii="Times New Roman" w:eastAsia="Times New Roman" w:hAnsi="Times New Roman" w:cs="Times New Roman"/>
        </w:rPr>
        <w:t>документов, предусмотренного действующим законодательством Российской Федерации.</w:t>
      </w:r>
    </w:p>
    <w:p w:rsidR="00E65233" w:rsidRDefault="00E65233" w:rsidP="00E65233">
      <w:pPr>
        <w:rPr>
          <w:rFonts w:ascii="Times New Roman" w:eastAsia="Times New Roman" w:hAnsi="Times New Roman" w:cs="Times New Roman"/>
        </w:rPr>
      </w:pPr>
      <w:r w:rsidRPr="00E910C9">
        <w:rPr>
          <w:rFonts w:ascii="Times New Roman" w:eastAsia="Times New Roman" w:hAnsi="Times New Roman" w:cs="Times New Roman"/>
        </w:rPr>
        <w:t>Дата начала обработки персональных данных: _____________________________</w:t>
      </w:r>
    </w:p>
    <w:p w:rsidR="00E65233" w:rsidRDefault="00E65233" w:rsidP="00E65233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</w:t>
      </w:r>
    </w:p>
    <w:p w:rsidR="00E65233" w:rsidRPr="009E381C" w:rsidRDefault="00E65233" w:rsidP="00E65233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</w:t>
      </w:r>
      <w:r w:rsidRPr="009E381C">
        <w:rPr>
          <w:rFonts w:ascii="Times New Roman" w:eastAsia="Times New Roman" w:hAnsi="Times New Roman" w:cs="Times New Roman"/>
        </w:rPr>
        <w:t xml:space="preserve">_____________ </w:t>
      </w:r>
      <w:r>
        <w:rPr>
          <w:rFonts w:ascii="Times New Roman" w:eastAsia="Times New Roman" w:hAnsi="Times New Roman" w:cs="Times New Roman"/>
        </w:rPr>
        <w:t xml:space="preserve">                              </w:t>
      </w:r>
      <w:r w:rsidRPr="009E381C">
        <w:rPr>
          <w:rFonts w:ascii="Times New Roman" w:eastAsia="Times New Roman" w:hAnsi="Times New Roman" w:cs="Times New Roman"/>
        </w:rPr>
        <w:t>_________________</w:t>
      </w:r>
    </w:p>
    <w:p w:rsidR="00E65233" w:rsidRPr="009E381C" w:rsidRDefault="00E65233" w:rsidP="00E65233">
      <w:pPr>
        <w:jc w:val="left"/>
        <w:rPr>
          <w:rFonts w:ascii="Times New Roman" w:eastAsia="Times New Roman" w:hAnsi="Times New Roman" w:cs="Times New Roman"/>
        </w:rPr>
      </w:pPr>
      <w:r w:rsidRPr="009E381C">
        <w:rPr>
          <w:rFonts w:ascii="Times New Roman" w:eastAsia="Times New Roman" w:hAnsi="Times New Roman" w:cs="Times New Roman"/>
        </w:rPr>
        <w:t xml:space="preserve">(число, месяц, год) </w:t>
      </w:r>
      <w:r>
        <w:rPr>
          <w:rFonts w:ascii="Times New Roman" w:eastAsia="Times New Roman" w:hAnsi="Times New Roman" w:cs="Times New Roman"/>
        </w:rPr>
        <w:t xml:space="preserve">                                        </w:t>
      </w:r>
      <w:r w:rsidRPr="009E381C">
        <w:rPr>
          <w:rFonts w:ascii="Times New Roman" w:eastAsia="Times New Roman" w:hAnsi="Times New Roman" w:cs="Times New Roman"/>
        </w:rPr>
        <w:t>(подпись)</w:t>
      </w:r>
    </w:p>
    <w:p w:rsidR="00E65233" w:rsidRDefault="00E65233" w:rsidP="00E65233"/>
    <w:sectPr w:rsidR="00E65233" w:rsidSect="008F74CD">
      <w:footerReference w:type="default" r:id="rId72"/>
      <w:pgSz w:w="11900" w:h="16800"/>
      <w:pgMar w:top="709" w:right="560" w:bottom="851" w:left="1418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768" w:rsidRDefault="001C5768" w:rsidP="008648FC">
      <w:r>
        <w:separator/>
      </w:r>
    </w:p>
  </w:endnote>
  <w:endnote w:type="continuationSeparator" w:id="0">
    <w:p w:rsidR="001C5768" w:rsidRDefault="001C5768" w:rsidP="00864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768" w:rsidRDefault="001C5768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768" w:rsidRDefault="001C5768" w:rsidP="008648FC">
      <w:r>
        <w:separator/>
      </w:r>
    </w:p>
  </w:footnote>
  <w:footnote w:type="continuationSeparator" w:id="0">
    <w:p w:rsidR="001C5768" w:rsidRDefault="001C5768" w:rsidP="008648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48FC"/>
    <w:rsid w:val="0001019D"/>
    <w:rsid w:val="000119C9"/>
    <w:rsid w:val="0002731B"/>
    <w:rsid w:val="00027DE0"/>
    <w:rsid w:val="00034A28"/>
    <w:rsid w:val="00067142"/>
    <w:rsid w:val="00080396"/>
    <w:rsid w:val="000C0127"/>
    <w:rsid w:val="000F24A1"/>
    <w:rsid w:val="001008C5"/>
    <w:rsid w:val="001204DA"/>
    <w:rsid w:val="0013027A"/>
    <w:rsid w:val="00140A59"/>
    <w:rsid w:val="00160120"/>
    <w:rsid w:val="001A3487"/>
    <w:rsid w:val="001C5768"/>
    <w:rsid w:val="002158C2"/>
    <w:rsid w:val="00277445"/>
    <w:rsid w:val="002935DF"/>
    <w:rsid w:val="002F05C5"/>
    <w:rsid w:val="003231CB"/>
    <w:rsid w:val="003B47B0"/>
    <w:rsid w:val="00475B0C"/>
    <w:rsid w:val="0047716C"/>
    <w:rsid w:val="00487182"/>
    <w:rsid w:val="004C5872"/>
    <w:rsid w:val="004F31A4"/>
    <w:rsid w:val="005F2F2B"/>
    <w:rsid w:val="00656DBC"/>
    <w:rsid w:val="0067621F"/>
    <w:rsid w:val="00690BA7"/>
    <w:rsid w:val="006A2B62"/>
    <w:rsid w:val="006B6C4E"/>
    <w:rsid w:val="006D1751"/>
    <w:rsid w:val="006D3314"/>
    <w:rsid w:val="006D637B"/>
    <w:rsid w:val="00720FFE"/>
    <w:rsid w:val="00777529"/>
    <w:rsid w:val="00787574"/>
    <w:rsid w:val="007A66B7"/>
    <w:rsid w:val="007C665C"/>
    <w:rsid w:val="007D28AC"/>
    <w:rsid w:val="00854612"/>
    <w:rsid w:val="008648FC"/>
    <w:rsid w:val="008752BD"/>
    <w:rsid w:val="00881D9B"/>
    <w:rsid w:val="008C53CE"/>
    <w:rsid w:val="008D7352"/>
    <w:rsid w:val="008F74CD"/>
    <w:rsid w:val="009313A4"/>
    <w:rsid w:val="0093488F"/>
    <w:rsid w:val="0094336A"/>
    <w:rsid w:val="00951C9B"/>
    <w:rsid w:val="009808FF"/>
    <w:rsid w:val="00980F0B"/>
    <w:rsid w:val="00A0255F"/>
    <w:rsid w:val="00A055D9"/>
    <w:rsid w:val="00A11ABF"/>
    <w:rsid w:val="00A54BF7"/>
    <w:rsid w:val="00A8142F"/>
    <w:rsid w:val="00A93B41"/>
    <w:rsid w:val="00A94E64"/>
    <w:rsid w:val="00AA20E8"/>
    <w:rsid w:val="00AA2610"/>
    <w:rsid w:val="00AA3441"/>
    <w:rsid w:val="00B44316"/>
    <w:rsid w:val="00BA28D2"/>
    <w:rsid w:val="00BF077A"/>
    <w:rsid w:val="00C13D76"/>
    <w:rsid w:val="00C91335"/>
    <w:rsid w:val="00CC698C"/>
    <w:rsid w:val="00D95F78"/>
    <w:rsid w:val="00DC453E"/>
    <w:rsid w:val="00E168E7"/>
    <w:rsid w:val="00E24D9E"/>
    <w:rsid w:val="00E52A99"/>
    <w:rsid w:val="00E601A5"/>
    <w:rsid w:val="00E6039A"/>
    <w:rsid w:val="00E6365B"/>
    <w:rsid w:val="00E65233"/>
    <w:rsid w:val="00E67561"/>
    <w:rsid w:val="00E73062"/>
    <w:rsid w:val="00EB6A16"/>
    <w:rsid w:val="00EE7341"/>
    <w:rsid w:val="00F267A5"/>
    <w:rsid w:val="00F27C7C"/>
    <w:rsid w:val="00F40CE7"/>
    <w:rsid w:val="00F41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8F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648FC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648FC"/>
    <w:rPr>
      <w:rFonts w:ascii="Times New Roman CYR" w:eastAsiaTheme="minorEastAsia" w:hAnsi="Times New Roman CYR" w:cs="Times New Roman CYR"/>
      <w:b/>
      <w:bCs/>
      <w:color w:val="26282F"/>
      <w:lang w:eastAsia="ru-RU"/>
    </w:rPr>
  </w:style>
  <w:style w:type="character" w:customStyle="1" w:styleId="a3">
    <w:name w:val="Гипертекстовая ссылка"/>
    <w:basedOn w:val="a0"/>
    <w:uiPriority w:val="99"/>
    <w:rsid w:val="008648FC"/>
    <w:rPr>
      <w:rFonts w:cs="Times New Roman"/>
      <w:b/>
      <w:bCs/>
      <w:color w:val="106BBE"/>
    </w:rPr>
  </w:style>
  <w:style w:type="paragraph" w:styleId="HTML">
    <w:name w:val="HTML Preformatted"/>
    <w:basedOn w:val="a"/>
    <w:link w:val="HTML0"/>
    <w:uiPriority w:val="99"/>
    <w:unhideWhenUsed/>
    <w:rsid w:val="008648F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648F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648FC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styleId="a4">
    <w:name w:val="footnote text"/>
    <w:basedOn w:val="a"/>
    <w:link w:val="a5"/>
    <w:uiPriority w:val="99"/>
    <w:unhideWhenUsed/>
    <w:rsid w:val="008648FC"/>
    <w:pPr>
      <w:widowControl/>
      <w:autoSpaceDE/>
      <w:autoSpaceDN/>
      <w:adjustRightInd/>
      <w:ind w:firstLine="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rsid w:val="008648FC"/>
    <w:rPr>
      <w:rFonts w:asciiTheme="minorHAnsi" w:hAnsiTheme="minorHAnsi" w:cstheme="minorBidi"/>
      <w:sz w:val="20"/>
      <w:szCs w:val="20"/>
    </w:rPr>
  </w:style>
  <w:style w:type="character" w:styleId="a6">
    <w:name w:val="footnote reference"/>
    <w:basedOn w:val="a0"/>
    <w:uiPriority w:val="99"/>
    <w:unhideWhenUsed/>
    <w:rsid w:val="008648FC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8648F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48FC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8648F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648FC"/>
    <w:rPr>
      <w:rFonts w:ascii="Times New Roman CYR" w:eastAsiaTheme="minorEastAsia" w:hAnsi="Times New Roman CYR" w:cs="Times New Roman CYR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8648F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48FC"/>
    <w:rPr>
      <w:rFonts w:ascii="Times New Roman CYR" w:eastAsiaTheme="minorEastAsia" w:hAnsi="Times New Roman CYR" w:cs="Times New Roman CYR"/>
      <w:lang w:eastAsia="ru-RU"/>
    </w:rPr>
  </w:style>
  <w:style w:type="table" w:styleId="ad">
    <w:name w:val="Table Grid"/>
    <w:basedOn w:val="a1"/>
    <w:uiPriority w:val="59"/>
    <w:unhideWhenUsed/>
    <w:rsid w:val="00CC6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semiHidden/>
    <w:unhideWhenUsed/>
    <w:rsid w:val="0047716C"/>
    <w:rPr>
      <w:color w:val="0000FF"/>
      <w:u w:val="single"/>
    </w:rPr>
  </w:style>
  <w:style w:type="paragraph" w:styleId="af">
    <w:name w:val="Body Text"/>
    <w:basedOn w:val="a"/>
    <w:link w:val="af0"/>
    <w:uiPriority w:val="99"/>
    <w:unhideWhenUsed/>
    <w:rsid w:val="00277445"/>
    <w:pPr>
      <w:widowControl/>
      <w:autoSpaceDE/>
      <w:autoSpaceDN/>
      <w:adjustRightInd/>
      <w:spacing w:after="120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af0">
    <w:name w:val="Основной текст Знак"/>
    <w:basedOn w:val="a0"/>
    <w:link w:val="af"/>
    <w:uiPriority w:val="99"/>
    <w:rsid w:val="00277445"/>
    <w:rPr>
      <w:rFonts w:eastAsia="Times New Roman"/>
    </w:rPr>
  </w:style>
  <w:style w:type="paragraph" w:styleId="af1">
    <w:name w:val="Document Map"/>
    <w:basedOn w:val="a"/>
    <w:link w:val="af2"/>
    <w:uiPriority w:val="99"/>
    <w:semiHidden/>
    <w:unhideWhenUsed/>
    <w:rsid w:val="00B44316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B4431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8F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648FC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648FC"/>
    <w:rPr>
      <w:rFonts w:ascii="Times New Roman CYR" w:eastAsiaTheme="minorEastAsia" w:hAnsi="Times New Roman CYR" w:cs="Times New Roman CYR"/>
      <w:b/>
      <w:bCs/>
      <w:color w:val="26282F"/>
      <w:lang w:eastAsia="ru-RU"/>
    </w:rPr>
  </w:style>
  <w:style w:type="character" w:customStyle="1" w:styleId="a3">
    <w:name w:val="Гипертекстовая ссылка"/>
    <w:basedOn w:val="a0"/>
    <w:uiPriority w:val="99"/>
    <w:rsid w:val="008648FC"/>
    <w:rPr>
      <w:rFonts w:cs="Times New Roman"/>
      <w:b/>
      <w:bCs/>
      <w:color w:val="106BBE"/>
    </w:rPr>
  </w:style>
  <w:style w:type="paragraph" w:styleId="HTML">
    <w:name w:val="HTML Preformatted"/>
    <w:basedOn w:val="a"/>
    <w:link w:val="HTML0"/>
    <w:uiPriority w:val="99"/>
    <w:unhideWhenUsed/>
    <w:rsid w:val="008648F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648F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648FC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styleId="a4">
    <w:name w:val="footnote text"/>
    <w:basedOn w:val="a"/>
    <w:link w:val="a5"/>
    <w:uiPriority w:val="99"/>
    <w:unhideWhenUsed/>
    <w:rsid w:val="008648FC"/>
    <w:pPr>
      <w:widowControl/>
      <w:autoSpaceDE/>
      <w:autoSpaceDN/>
      <w:adjustRightInd/>
      <w:ind w:firstLine="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rsid w:val="008648FC"/>
    <w:rPr>
      <w:rFonts w:asciiTheme="minorHAnsi" w:hAnsiTheme="minorHAnsi" w:cstheme="minorBidi"/>
      <w:sz w:val="20"/>
      <w:szCs w:val="20"/>
    </w:rPr>
  </w:style>
  <w:style w:type="character" w:styleId="a6">
    <w:name w:val="footnote reference"/>
    <w:basedOn w:val="a0"/>
    <w:uiPriority w:val="99"/>
    <w:unhideWhenUsed/>
    <w:rsid w:val="008648FC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8648F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48FC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8648F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648FC"/>
    <w:rPr>
      <w:rFonts w:ascii="Times New Roman CYR" w:eastAsiaTheme="minorEastAsia" w:hAnsi="Times New Roman CYR" w:cs="Times New Roman CYR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8648F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48FC"/>
    <w:rPr>
      <w:rFonts w:ascii="Times New Roman CYR" w:eastAsiaTheme="minorEastAsia" w:hAnsi="Times New Roman CYR" w:cs="Times New Roman CYR"/>
      <w:lang w:eastAsia="ru-RU"/>
    </w:rPr>
  </w:style>
  <w:style w:type="table" w:styleId="ad">
    <w:name w:val="Table Grid"/>
    <w:basedOn w:val="a1"/>
    <w:uiPriority w:val="59"/>
    <w:unhideWhenUsed/>
    <w:rsid w:val="00CC6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semiHidden/>
    <w:unhideWhenUsed/>
    <w:rsid w:val="004771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onsultant.ru/document/cons_doc_LAW_358826/1f92ae980aaa613d6057742c08be8f440b09c52a/" TargetMode="External"/><Relationship Id="rId18" Type="http://schemas.openxmlformats.org/officeDocument/2006/relationships/hyperlink" Target="http://www.consultant.ru/document/cons_doc_LAW_358826/fbdb5e8eb268dd7d0bd2dc4e63ac9ac2d33c7cde/" TargetMode="External"/><Relationship Id="rId26" Type="http://schemas.openxmlformats.org/officeDocument/2006/relationships/hyperlink" Target="http://www.consultant.ru/document/cons_doc_LAW_358826/d53a795bd0e419309c9e22b73de1dcfa82c6d636/" TargetMode="External"/><Relationship Id="rId39" Type="http://schemas.openxmlformats.org/officeDocument/2006/relationships/hyperlink" Target="http://www.consultant.ru/document/cons_doc_LAW_358826/d260e55e06d1e6bc720d2e591a8383a43b1a5eed/" TargetMode="External"/><Relationship Id="rId21" Type="http://schemas.openxmlformats.org/officeDocument/2006/relationships/hyperlink" Target="http://www.consultant.ru/document/cons_doc_LAW_358826/67c198fece5202f893460246a15f884f72173c28/" TargetMode="External"/><Relationship Id="rId34" Type="http://schemas.openxmlformats.org/officeDocument/2006/relationships/hyperlink" Target="http://www.consultant.ru/document/cons_doc_LAW_358826/c193654ae5c3bd5b02d92ade18796cd8864ec353/" TargetMode="External"/><Relationship Id="rId42" Type="http://schemas.openxmlformats.org/officeDocument/2006/relationships/hyperlink" Target="http://www.consultant.ru/document/cons_doc_LAW_358826/686e72ba511206f535517116d18a42a6c3dd0252/" TargetMode="External"/><Relationship Id="rId47" Type="http://schemas.openxmlformats.org/officeDocument/2006/relationships/hyperlink" Target="http://www.consultant.ru/document/cons_doc_LAW_358826/3c21fcb0be9a995abb345c4d386166206558102d/" TargetMode="External"/><Relationship Id="rId50" Type="http://schemas.openxmlformats.org/officeDocument/2006/relationships/hyperlink" Target="http://www.consultant.ru/document/cons_doc_LAW_358826/b37bd5e95cf1eec73bb826d4bb647b2ccfc815ca/" TargetMode="External"/><Relationship Id="rId55" Type="http://schemas.openxmlformats.org/officeDocument/2006/relationships/hyperlink" Target="http://www.consultant.ru/document/cons_doc_LAW_358826/a4d58c1af8677d94b4fc8987c71b131f10476a76/" TargetMode="External"/><Relationship Id="rId63" Type="http://schemas.openxmlformats.org/officeDocument/2006/relationships/hyperlink" Target="http://www.consultant.ru/document/cons_doc_LAW_358826/91719ff5e226582258825994dc01ec98dc0d85f9/" TargetMode="External"/><Relationship Id="rId68" Type="http://schemas.openxmlformats.org/officeDocument/2006/relationships/hyperlink" Target="consultantplus://offline/ref=A1C7E49E47ED8C8B8665AE00755C874CAA742A817D98B9A7B49C2A841FBB3696C30DC785F4EE01CA16E86CAAA79800066DDCE8CA1FA3h8z3I" TargetMode="External"/><Relationship Id="rId7" Type="http://schemas.openxmlformats.org/officeDocument/2006/relationships/endnotes" Target="endnotes.xml"/><Relationship Id="rId71" Type="http://schemas.openxmlformats.org/officeDocument/2006/relationships/hyperlink" Target="consultantplus://offline/ref=32CA238D502FECC813B9F4EE681B03B846AE5F34CC1E47696EF4F3882945848FA5AD885D87164ECC7576E87DFCB2757D0E751D03E28518A71D4BN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358826/de03992e5fb9ce601f30ccc9ac4cea6a01e8fbf4/" TargetMode="External"/><Relationship Id="rId29" Type="http://schemas.openxmlformats.org/officeDocument/2006/relationships/hyperlink" Target="http://www.consultant.ru/document/cons_doc_LAW_358826/57b5c7b83fcd2cf40cabe2042f2d8f04ed6875ad/" TargetMode="External"/><Relationship Id="rId11" Type="http://schemas.openxmlformats.org/officeDocument/2006/relationships/hyperlink" Target="http://mobileonline.garant.ru/document/redirect/12148567/0" TargetMode="External"/><Relationship Id="rId24" Type="http://schemas.openxmlformats.org/officeDocument/2006/relationships/hyperlink" Target="http://www.consultant.ru/document/cons_doc_LAW_358826/9a3cbf18d6cf0c7b7af29583ffc7fff9391fc1e8/" TargetMode="External"/><Relationship Id="rId32" Type="http://schemas.openxmlformats.org/officeDocument/2006/relationships/hyperlink" Target="http://www.consultant.ru/document/cons_doc_LAW_358826/823429f3a37857573b519d0b17fd14f96a99bca4/" TargetMode="External"/><Relationship Id="rId37" Type="http://schemas.openxmlformats.org/officeDocument/2006/relationships/hyperlink" Target="http://www.consultant.ru/document/cons_doc_LAW_358826/4641cfe1bdfab945ead3ae228d36c3e8141dd9f1/" TargetMode="External"/><Relationship Id="rId40" Type="http://schemas.openxmlformats.org/officeDocument/2006/relationships/hyperlink" Target="http://www.consultant.ru/document/cons_doc_LAW_358826/4dfcfc8807c829f92212ce92efe818c4a707a3ca/" TargetMode="External"/><Relationship Id="rId45" Type="http://schemas.openxmlformats.org/officeDocument/2006/relationships/hyperlink" Target="http://www.consultant.ru/document/cons_doc_LAW_358826/c2877fe51a75f612e1df0f008c620980638457ba/" TargetMode="External"/><Relationship Id="rId53" Type="http://schemas.openxmlformats.org/officeDocument/2006/relationships/hyperlink" Target="http://www.consultant.ru/document/cons_doc_LAW_358826/7d733aedd7cb2cc9b88d0030a0a36a738936253f/" TargetMode="External"/><Relationship Id="rId58" Type="http://schemas.openxmlformats.org/officeDocument/2006/relationships/hyperlink" Target="http://www.consultant.ru/document/cons_doc_LAW_358826/c10532ab76df5c84c18ee550a79b1fc8cb8449b2/" TargetMode="External"/><Relationship Id="rId66" Type="http://schemas.openxmlformats.org/officeDocument/2006/relationships/hyperlink" Target="http://www.consultant.ru/document/cons_doc_LAW_358826/b27efbe4f1d55b32b0ecefbb21fefc659bdc6a8e/" TargetMode="External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358826/b04c6d0a71e4f060cc16fca73647db62dcc1b096/" TargetMode="External"/><Relationship Id="rId23" Type="http://schemas.openxmlformats.org/officeDocument/2006/relationships/hyperlink" Target="http://www.consultant.ru/document/cons_doc_LAW_358826/7f9d47f037e2f1e9d101b64df440d4e14f6bdbc8/" TargetMode="External"/><Relationship Id="rId28" Type="http://schemas.openxmlformats.org/officeDocument/2006/relationships/hyperlink" Target="http://www.consultant.ru/document/cons_doc_LAW_358826/7815cc725bea068c1487613dedc48408265c9636/" TargetMode="External"/><Relationship Id="rId36" Type="http://schemas.openxmlformats.org/officeDocument/2006/relationships/hyperlink" Target="http://www.consultant.ru/document/cons_doc_LAW_358826/51c53d82b60ac8c009745bdea3838d507064c6d3/" TargetMode="External"/><Relationship Id="rId49" Type="http://schemas.openxmlformats.org/officeDocument/2006/relationships/hyperlink" Target="http://www.consultant.ru/document/cons_doc_LAW_358826/db65d251c6b6dae68ded6f1da15f68c17a0dd855/" TargetMode="External"/><Relationship Id="rId57" Type="http://schemas.openxmlformats.org/officeDocument/2006/relationships/hyperlink" Target="http://www.consultant.ru/document/cons_doc_LAW_358826/34672bc8c82c4b6f4b7c8cd4e77a9f414fed6cb1/" TargetMode="External"/><Relationship Id="rId61" Type="http://schemas.openxmlformats.org/officeDocument/2006/relationships/hyperlink" Target="http://www.consultant.ru/document/cons_doc_LAW_358826/eb840b9ce3bcfdabd1f67c4218a21bfe1cdc8958/" TargetMode="External"/><Relationship Id="rId10" Type="http://schemas.openxmlformats.org/officeDocument/2006/relationships/hyperlink" Target="consultantplus://offline/ref=A2BEED43F7B1F2981C28D64B1FE0C6A768821314F75BD0F4BFB135B3D471AAF07CD4341C7F44F0FF79709C591Ah0o0N" TargetMode="External"/><Relationship Id="rId19" Type="http://schemas.openxmlformats.org/officeDocument/2006/relationships/hyperlink" Target="http://www.consultant.ru/document/cons_doc_LAW_358826/5be9c8a3e7822b7c412866085cc2733a85274d99/" TargetMode="External"/><Relationship Id="rId31" Type="http://schemas.openxmlformats.org/officeDocument/2006/relationships/hyperlink" Target="http://www.consultant.ru/document/cons_doc_LAW_358826/8012ecdf64b7c9cfd62e90d7f55f9b5b7b72b755/" TargetMode="External"/><Relationship Id="rId44" Type="http://schemas.openxmlformats.org/officeDocument/2006/relationships/hyperlink" Target="http://www.consultant.ru/document/cons_doc_LAW_358826/c422d4ea9b157e04e81698d2105a6e911a112a1c/" TargetMode="External"/><Relationship Id="rId52" Type="http://schemas.openxmlformats.org/officeDocument/2006/relationships/hyperlink" Target="http://www.consultant.ru/document/cons_doc_LAW_358826/ce7af482a33b637b65c85f433ea3f82d916cb418/" TargetMode="External"/><Relationship Id="rId60" Type="http://schemas.openxmlformats.org/officeDocument/2006/relationships/hyperlink" Target="http://www.consultant.ru/document/cons_doc_LAW_358826/d350878ee36f956a74c2c86830d066eafce20149/" TargetMode="External"/><Relationship Id="rId65" Type="http://schemas.openxmlformats.org/officeDocument/2006/relationships/hyperlink" Target="http://www.consultant.ru/document/cons_doc_LAW_358826/8178e3ed3a290597f40ff8d19679a3f2f8daffe7/" TargetMode="External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document/redirect/186367/0" TargetMode="External"/><Relationship Id="rId14" Type="http://schemas.openxmlformats.org/officeDocument/2006/relationships/hyperlink" Target="http://www.consultant.ru/document/cons_doc_LAW_358826/6ddf23d9a022d949c252495a6daa21197078bf35/" TargetMode="External"/><Relationship Id="rId22" Type="http://schemas.openxmlformats.org/officeDocument/2006/relationships/hyperlink" Target="http://www.consultant.ru/document/cons_doc_LAW_358826/7f9d47f037e2f1e9d101b64df440d4e14f6bdbc8/" TargetMode="External"/><Relationship Id="rId27" Type="http://schemas.openxmlformats.org/officeDocument/2006/relationships/hyperlink" Target="http://www.consultant.ru/document/cons_doc_LAW_358826/d53a795bd0e419309c9e22b73de1dcfa82c6d636/" TargetMode="External"/><Relationship Id="rId30" Type="http://schemas.openxmlformats.org/officeDocument/2006/relationships/hyperlink" Target="http://www.consultant.ru/document/cons_doc_LAW_358826/8012ecdf64b7c9cfd62e90d7f55f9b5b7b72b755/" TargetMode="External"/><Relationship Id="rId35" Type="http://schemas.openxmlformats.org/officeDocument/2006/relationships/hyperlink" Target="http://www.consultant.ru/document/cons_doc_LAW_358826/0e17c9f5bd23686e1c53864f8783a3ca9fed2e60/" TargetMode="External"/><Relationship Id="rId43" Type="http://schemas.openxmlformats.org/officeDocument/2006/relationships/hyperlink" Target="http://www.consultant.ru/document/cons_doc_LAW_358826/9cee3e08a76317a88adbddab280b65fcb45a54c8/" TargetMode="External"/><Relationship Id="rId48" Type="http://schemas.openxmlformats.org/officeDocument/2006/relationships/hyperlink" Target="http://www.consultant.ru/document/cons_doc_LAW_358826/7fd21bd1c939c94d14c65046ab07e1f82287438a/" TargetMode="External"/><Relationship Id="rId56" Type="http://schemas.openxmlformats.org/officeDocument/2006/relationships/hyperlink" Target="http://www.consultant.ru/document/cons_doc_LAW_358826/a4d58c1af8677d94b4fc8987c71b131f10476a76/" TargetMode="External"/><Relationship Id="rId64" Type="http://schemas.openxmlformats.org/officeDocument/2006/relationships/hyperlink" Target="http://www.consultant.ru/document/cons_doc_LAW_358826/91719ff5e226582258825994dc01ec98dc0d85f9/" TargetMode="External"/><Relationship Id="rId69" Type="http://schemas.openxmlformats.org/officeDocument/2006/relationships/hyperlink" Target="consultantplus://offline/ref=A1C7E49E47ED8C8B8665AE00755C874CAA742A817D98B9A7B49C2A841FBB3696C30DC782F5EB09C742B27CAEEECF091A69CBF6C101A383B9h6z9I" TargetMode="External"/><Relationship Id="rId8" Type="http://schemas.openxmlformats.org/officeDocument/2006/relationships/image" Target="media/image1.png"/><Relationship Id="rId51" Type="http://schemas.openxmlformats.org/officeDocument/2006/relationships/hyperlink" Target="http://www.consultant.ru/document/cons_doc_LAW_358826/088f695cc7b98804cc53d3fb244e4b505dbdceb4/" TargetMode="External"/><Relationship Id="rId72" Type="http://schemas.openxmlformats.org/officeDocument/2006/relationships/footer" Target="footer1.xml"/><Relationship Id="rId3" Type="http://schemas.microsoft.com/office/2007/relationships/stylesWithEffects" Target="stylesWithEffects.xml"/><Relationship Id="rId12" Type="http://schemas.openxmlformats.org/officeDocument/2006/relationships/hyperlink" Target="consultantplus://offline/ref=A1C7E49E47ED8C8B8665AE00755C874CAA742B897F9EB9A7B49C2A841FBB3696D10D9F8EF7EB16C14BA72AFFA8h9zAI" TargetMode="External"/><Relationship Id="rId17" Type="http://schemas.openxmlformats.org/officeDocument/2006/relationships/hyperlink" Target="http://www.consultant.ru/document/cons_doc_LAW_358826/37fd891311615f23654aa2bd69d386fc6c0c8470/" TargetMode="External"/><Relationship Id="rId25" Type="http://schemas.openxmlformats.org/officeDocument/2006/relationships/hyperlink" Target="http://www.consultant.ru/document/cons_doc_LAW_358826/6fa92a226353320beb5f2730937ef5031f6ff2bd/" TargetMode="External"/><Relationship Id="rId33" Type="http://schemas.openxmlformats.org/officeDocument/2006/relationships/hyperlink" Target="http://www.consultant.ru/document/cons_doc_LAW_358826/0156d82352ae97375ab9bd5990c380496e686aab/" TargetMode="External"/><Relationship Id="rId38" Type="http://schemas.openxmlformats.org/officeDocument/2006/relationships/hyperlink" Target="http://www.consultant.ru/document/cons_doc_LAW_358826/8727611b42df79f2b3ef8d2f3b68fea711ed0c7a/" TargetMode="External"/><Relationship Id="rId46" Type="http://schemas.openxmlformats.org/officeDocument/2006/relationships/hyperlink" Target="http://www.consultant.ru/document/cons_doc_LAW_358826/7dcac8801f9fa5415250803c6d4bc4366bb91f1b/" TargetMode="External"/><Relationship Id="rId59" Type="http://schemas.openxmlformats.org/officeDocument/2006/relationships/hyperlink" Target="http://www.consultant.ru/document/cons_doc_LAW_358826/8b38952a3e743c7996551cbfe4b32d4d336a35ad/" TargetMode="External"/><Relationship Id="rId67" Type="http://schemas.openxmlformats.org/officeDocument/2006/relationships/hyperlink" Target="http://www.consultant.ru/document/cons_doc_LAW_358826/be763c1b6a1402144cabfe17a0e2d602d4bb7598/" TargetMode="External"/><Relationship Id="rId20" Type="http://schemas.openxmlformats.org/officeDocument/2006/relationships/hyperlink" Target="http://www.consultant.ru/document/cons_doc_LAW_358826/d9997ad420efb5277afbabe009c87f15895214cf/" TargetMode="External"/><Relationship Id="rId41" Type="http://schemas.openxmlformats.org/officeDocument/2006/relationships/hyperlink" Target="http://www.consultant.ru/document/cons_doc_LAW_358826/c10431f048782e9c62eecc5a90fc102ac7d0e812/" TargetMode="External"/><Relationship Id="rId54" Type="http://schemas.openxmlformats.org/officeDocument/2006/relationships/hyperlink" Target="http://www.consultant.ru/document/cons_doc_LAW_358826/82d311dd8036e155652b3154fdfed9409606359e/" TargetMode="External"/><Relationship Id="rId62" Type="http://schemas.openxmlformats.org/officeDocument/2006/relationships/hyperlink" Target="http://www.consultant.ru/document/cons_doc_LAW_358826/7308533c86f07e7e31475f9eeb557052a7c860b8/" TargetMode="External"/><Relationship Id="rId70" Type="http://schemas.openxmlformats.org/officeDocument/2006/relationships/hyperlink" Target="consultantplus://offline/ref=32CA238D502FECC813B9F4EE681B03B846AE5F34CC1E47696EF4F3882945848FA5AD885D87164ECC7576E87DFCB2757D0E751D03E28518A71D4B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6666C7-319D-442B-A245-30F3088C3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6136</Words>
  <Characters>34977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41031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Карпеко</dc:creator>
  <cp:lastModifiedBy>mironenko</cp:lastModifiedBy>
  <cp:revision>11</cp:revision>
  <cp:lastPrinted>2020-09-29T06:31:00Z</cp:lastPrinted>
  <dcterms:created xsi:type="dcterms:W3CDTF">2020-09-29T13:14:00Z</dcterms:created>
  <dcterms:modified xsi:type="dcterms:W3CDTF">2020-10-02T13:29:00Z</dcterms:modified>
</cp:coreProperties>
</file>