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886109" w:rsidP="00AC4D81">
      <w:pPr>
        <w:spacing w:after="0" w:line="283" w:lineRule="auto"/>
        <w:jc w:val="center"/>
        <w:rPr>
          <w:rFonts w:ascii="Times New Roman"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AC4D81">
        <w:rPr>
          <w:rFonts w:ascii="Times New Roman" w:eastAsiaTheme="majorEastAsia" w:hAnsi="Times New Roman" w:cs="Times New Roman"/>
          <w:b/>
          <w:sz w:val="20"/>
          <w:szCs w:val="20"/>
        </w:rPr>
        <w:t>экспертно-аналитического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AC4D81">
        <w:rPr>
          <w:rFonts w:ascii="Times New Roman" w:eastAsiaTheme="majorEastAsia" w:hAnsi="Times New Roman" w:cs="Times New Roman"/>
          <w:b/>
          <w:sz w:val="20"/>
          <w:szCs w:val="20"/>
        </w:rPr>
        <w:t xml:space="preserve"> </w:t>
      </w:r>
      <w:r w:rsidR="00AC4D81" w:rsidRPr="00AC4D81">
        <w:rPr>
          <w:rFonts w:ascii="Times New Roman" w:eastAsiaTheme="majorEastAsia" w:hAnsi="Times New Roman" w:cs="Times New Roman"/>
          <w:b/>
          <w:sz w:val="20"/>
          <w:szCs w:val="20"/>
        </w:rPr>
        <w:t>«Экспертиза муниципальной программы Печенгского муниципального округа «Формирование современной городской среды» на 2023-2025 годы»</w:t>
      </w:r>
      <w:r w:rsidR="00A57CDC">
        <w:rPr>
          <w:rFonts w:ascii="Times New Roman" w:hAnsi="Times New Roman" w:cs="Times New Roman"/>
          <w:b/>
          <w:sz w:val="20"/>
          <w:szCs w:val="20"/>
        </w:rPr>
        <w:t>.</w:t>
      </w:r>
    </w:p>
    <w:p w:rsidR="005A589D" w:rsidRPr="004100EA" w:rsidRDefault="00AC4D81" w:rsidP="00AC4D81">
      <w:pPr>
        <w:spacing w:after="0" w:line="283" w:lineRule="auto"/>
        <w:ind w:firstLine="709"/>
        <w:jc w:val="both"/>
        <w:rPr>
          <w:rFonts w:ascii="Times New Roman" w:hAnsi="Times New Roman" w:cs="Times New Roman"/>
          <w:b/>
          <w:sz w:val="20"/>
          <w:szCs w:val="20"/>
        </w:rPr>
      </w:pPr>
      <w:r>
        <w:rPr>
          <w:rFonts w:ascii="Times New Roman" w:hAnsi="Times New Roman" w:cs="Times New Roman"/>
          <w:sz w:val="20"/>
          <w:szCs w:val="20"/>
        </w:rPr>
        <w:t>Объект экспертно-аналитического</w:t>
      </w:r>
      <w:r w:rsidR="00F52B78" w:rsidRPr="00F52B78">
        <w:rPr>
          <w:rFonts w:ascii="Times New Roman" w:hAnsi="Times New Roman" w:cs="Times New Roman"/>
          <w:sz w:val="20"/>
          <w:szCs w:val="20"/>
        </w:rPr>
        <w:t xml:space="preserve"> мероприятия: </w:t>
      </w:r>
      <w:r>
        <w:rPr>
          <w:rFonts w:ascii="Times New Roman" w:hAnsi="Times New Roman" w:cs="Times New Roman"/>
          <w:sz w:val="20"/>
          <w:szCs w:val="20"/>
        </w:rPr>
        <w:t>Администрация</w:t>
      </w:r>
      <w:r w:rsidR="004100EA" w:rsidRPr="004100EA">
        <w:rPr>
          <w:rFonts w:ascii="Times New Roman" w:hAnsi="Times New Roman" w:cs="Times New Roman"/>
          <w:sz w:val="20"/>
          <w:szCs w:val="20"/>
        </w:rPr>
        <w:t xml:space="preserve"> Печенгского муниципального округа Мурманской области </w:t>
      </w:r>
    </w:p>
    <w:p w:rsidR="00F52B78" w:rsidRPr="00F52B78" w:rsidRDefault="00AC4D81" w:rsidP="00AC4D8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Исследуемый</w:t>
      </w:r>
      <w:r w:rsidR="00F52B78" w:rsidRPr="00F52B78">
        <w:rPr>
          <w:rFonts w:ascii="Times New Roman" w:hAnsi="Times New Roman" w:cs="Times New Roman"/>
          <w:sz w:val="20"/>
          <w:szCs w:val="20"/>
        </w:rPr>
        <w:t xml:space="preserve"> период: </w:t>
      </w:r>
      <w:r w:rsidR="00F52B78">
        <w:rPr>
          <w:rFonts w:ascii="Times New Roman" w:hAnsi="Times New Roman" w:cs="Times New Roman"/>
          <w:sz w:val="20"/>
          <w:szCs w:val="20"/>
        </w:rPr>
        <w:t>202</w:t>
      </w:r>
      <w:r>
        <w:rPr>
          <w:rFonts w:ascii="Times New Roman" w:hAnsi="Times New Roman" w:cs="Times New Roman"/>
          <w:sz w:val="20"/>
          <w:szCs w:val="20"/>
        </w:rPr>
        <w:t>1-2025</w:t>
      </w:r>
      <w:r w:rsidR="00F52B78" w:rsidRPr="00F52B78">
        <w:rPr>
          <w:rFonts w:ascii="Times New Roman" w:hAnsi="Times New Roman" w:cs="Times New Roman"/>
          <w:sz w:val="20"/>
          <w:szCs w:val="20"/>
        </w:rPr>
        <w:t xml:space="preserve"> год.</w:t>
      </w:r>
    </w:p>
    <w:p w:rsidR="00F52B78" w:rsidRDefault="00F52B78" w:rsidP="00AC4D81">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w:t>
      </w:r>
      <w:r w:rsidR="00AC4D81">
        <w:rPr>
          <w:rFonts w:ascii="Times New Roman" w:hAnsi="Times New Roman" w:cs="Times New Roman"/>
          <w:sz w:val="20"/>
          <w:szCs w:val="20"/>
        </w:rPr>
        <w:t xml:space="preserve"> экспертно-аналитического</w:t>
      </w:r>
      <w:r w:rsidRPr="00F52B78">
        <w:rPr>
          <w:rFonts w:ascii="Times New Roman" w:hAnsi="Times New Roman" w:cs="Times New Roman"/>
          <w:sz w:val="20"/>
          <w:szCs w:val="20"/>
        </w:rPr>
        <w:t xml:space="preserve"> мероприятия установлено следующее</w:t>
      </w:r>
      <w:r w:rsidR="005A462E">
        <w:rPr>
          <w:rFonts w:ascii="Times New Roman" w:hAnsi="Times New Roman" w:cs="Times New Roman"/>
          <w:sz w:val="20"/>
          <w:szCs w:val="20"/>
        </w:rPr>
        <w:t>.</w:t>
      </w:r>
    </w:p>
    <w:p w:rsidR="00AC4D81" w:rsidRPr="00AC4D81" w:rsidRDefault="00AC4D81"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AC4D81">
        <w:rPr>
          <w:rFonts w:ascii="Times New Roman" w:hAnsi="Times New Roman" w:cs="Times New Roman"/>
          <w:color w:val="000000"/>
          <w:sz w:val="20"/>
          <w:szCs w:val="20"/>
        </w:rPr>
        <w:t>1. Муниципальная программа разработана с нарушением Порядка</w:t>
      </w:r>
      <w:r w:rsidRPr="00AC4D81">
        <w:t xml:space="preserve"> </w:t>
      </w:r>
      <w:r w:rsidRPr="00AC4D81">
        <w:rPr>
          <w:rFonts w:ascii="Times New Roman" w:hAnsi="Times New Roman" w:cs="Times New Roman"/>
          <w:color w:val="000000"/>
          <w:sz w:val="20"/>
          <w:szCs w:val="20"/>
        </w:rPr>
        <w:t>по разработке, реализации и оценке эффективности муниципальных программ Печенгского муниципального округа утвержден</w:t>
      </w:r>
      <w:r>
        <w:rPr>
          <w:rFonts w:ascii="Times New Roman" w:hAnsi="Times New Roman" w:cs="Times New Roman"/>
          <w:color w:val="000000"/>
          <w:sz w:val="20"/>
          <w:szCs w:val="20"/>
        </w:rPr>
        <w:t>ного</w:t>
      </w:r>
      <w:r w:rsidRPr="00AC4D81">
        <w:rPr>
          <w:rFonts w:ascii="Times New Roman" w:hAnsi="Times New Roman" w:cs="Times New Roman"/>
          <w:color w:val="000000"/>
          <w:sz w:val="20"/>
          <w:szCs w:val="20"/>
        </w:rPr>
        <w:t xml:space="preserve"> постановлением администрации Печенгского муниципального округа от 16.08.2021 № 838</w:t>
      </w:r>
      <w:r>
        <w:rPr>
          <w:rFonts w:ascii="Times New Roman" w:hAnsi="Times New Roman" w:cs="Times New Roman"/>
          <w:color w:val="000000"/>
          <w:sz w:val="20"/>
          <w:szCs w:val="20"/>
        </w:rPr>
        <w:t xml:space="preserve"> (далее - Порядок)</w:t>
      </w:r>
      <w:r w:rsidRPr="00AC4D81">
        <w:rPr>
          <w:rFonts w:ascii="Times New Roman" w:hAnsi="Times New Roman" w:cs="Times New Roman"/>
          <w:color w:val="000000"/>
          <w:sz w:val="20"/>
          <w:szCs w:val="20"/>
        </w:rPr>
        <w:t>, а именно:</w:t>
      </w:r>
    </w:p>
    <w:p w:rsidR="00AC4D81" w:rsidRPr="00AC4D81" w:rsidRDefault="00AC4D81" w:rsidP="00AE2AD5">
      <w:pPr>
        <w:autoSpaceDE w:val="0"/>
        <w:autoSpaceDN w:val="0"/>
        <w:adjustRightInd w:val="0"/>
        <w:spacing w:after="0" w:line="283" w:lineRule="auto"/>
        <w:ind w:firstLine="709"/>
        <w:jc w:val="both"/>
        <w:rPr>
          <w:rFonts w:ascii="Times New Roman" w:hAnsi="Times New Roman" w:cs="Times New Roman"/>
          <w:color w:val="000000"/>
          <w:sz w:val="20"/>
          <w:szCs w:val="20"/>
        </w:rPr>
      </w:pPr>
      <w:r w:rsidRPr="00AC4D81">
        <w:rPr>
          <w:rFonts w:ascii="Times New Roman" w:hAnsi="Times New Roman" w:cs="Times New Roman"/>
          <w:color w:val="000000"/>
          <w:sz w:val="20"/>
          <w:szCs w:val="20"/>
        </w:rPr>
        <w:t>-  цель муниципальной программы не соответствует отдельным критериям, установленным пунктом 2.1.1 Порядка</w:t>
      </w:r>
      <w:r w:rsidR="00AE2AD5">
        <w:rPr>
          <w:rFonts w:ascii="Times New Roman" w:hAnsi="Times New Roman" w:cs="Times New Roman"/>
          <w:color w:val="000000"/>
          <w:sz w:val="20"/>
          <w:szCs w:val="20"/>
        </w:rPr>
        <w:t xml:space="preserve"> (ц</w:t>
      </w:r>
      <w:r w:rsidR="00AE2AD5" w:rsidRPr="00AE2AD5">
        <w:rPr>
          <w:rFonts w:ascii="Times New Roman" w:hAnsi="Times New Roman" w:cs="Times New Roman"/>
          <w:color w:val="000000"/>
          <w:sz w:val="20"/>
          <w:szCs w:val="20"/>
        </w:rPr>
        <w:t>ель муниципальной программы полностью дублирует цель подпрограммы 4 «Комплексное благоустройство городской среды» муниципальной программы Печенгского муниципального округа «Комфортная среда проживания» на 2023-2025 годы, утвержденной постановлением администрации от 03.11.2022 № 1503</w:t>
      </w:r>
      <w:r w:rsidR="00AE2AD5">
        <w:rPr>
          <w:rFonts w:ascii="Times New Roman" w:hAnsi="Times New Roman" w:cs="Times New Roman"/>
          <w:color w:val="000000"/>
          <w:sz w:val="20"/>
          <w:szCs w:val="20"/>
        </w:rPr>
        <w:t>)</w:t>
      </w:r>
      <w:r w:rsidRPr="00AC4D81">
        <w:rPr>
          <w:rFonts w:ascii="Times New Roman" w:hAnsi="Times New Roman" w:cs="Times New Roman"/>
          <w:color w:val="000000"/>
          <w:sz w:val="20"/>
          <w:szCs w:val="20"/>
        </w:rPr>
        <w:t>;</w:t>
      </w:r>
    </w:p>
    <w:p w:rsidR="00AC4D81" w:rsidRPr="00AC4D81" w:rsidRDefault="00AC4D81"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AC4D81">
        <w:rPr>
          <w:rFonts w:ascii="Times New Roman" w:hAnsi="Times New Roman" w:cs="Times New Roman"/>
          <w:color w:val="000000"/>
          <w:sz w:val="20"/>
          <w:szCs w:val="20"/>
        </w:rPr>
        <w:t>- наименования мероприятия</w:t>
      </w:r>
      <w:r w:rsidR="00AE2AD5">
        <w:rPr>
          <w:rFonts w:ascii="Times New Roman" w:hAnsi="Times New Roman" w:cs="Times New Roman"/>
          <w:color w:val="000000"/>
          <w:sz w:val="20"/>
          <w:szCs w:val="20"/>
        </w:rPr>
        <w:t xml:space="preserve"> 2</w:t>
      </w:r>
      <w:r w:rsidR="00AE2AD5" w:rsidRPr="00AE2AD5">
        <w:rPr>
          <w:rFonts w:ascii="Times New Roman" w:hAnsi="Times New Roman" w:cs="Times New Roman"/>
          <w:color w:val="000000"/>
          <w:sz w:val="20"/>
          <w:szCs w:val="20"/>
        </w:rPr>
        <w:t xml:space="preserve"> </w:t>
      </w:r>
      <w:r w:rsidR="00AE2AD5">
        <w:rPr>
          <w:rFonts w:ascii="Times New Roman" w:hAnsi="Times New Roman" w:cs="Times New Roman"/>
          <w:color w:val="000000"/>
          <w:sz w:val="20"/>
          <w:szCs w:val="20"/>
        </w:rPr>
        <w:t>«</w:t>
      </w:r>
      <w:r w:rsidR="00AE2AD5" w:rsidRPr="00AE2AD5">
        <w:rPr>
          <w:rFonts w:ascii="Times New Roman" w:hAnsi="Times New Roman" w:cs="Times New Roman"/>
          <w:color w:val="000000"/>
          <w:sz w:val="20"/>
          <w:szCs w:val="20"/>
        </w:rPr>
        <w:t>Повышение уровня благоустройства общественных территорий</w:t>
      </w:r>
      <w:r w:rsidR="00AE2AD5">
        <w:rPr>
          <w:rFonts w:ascii="Times New Roman" w:hAnsi="Times New Roman" w:cs="Times New Roman"/>
          <w:color w:val="000000"/>
          <w:sz w:val="20"/>
          <w:szCs w:val="20"/>
        </w:rPr>
        <w:t>»</w:t>
      </w:r>
      <w:r w:rsidRPr="00AC4D81">
        <w:rPr>
          <w:rFonts w:ascii="Times New Roman" w:hAnsi="Times New Roman" w:cs="Times New Roman"/>
          <w:color w:val="000000"/>
          <w:sz w:val="20"/>
          <w:szCs w:val="20"/>
        </w:rPr>
        <w:t xml:space="preserve"> дублирует наименование мероприятия </w:t>
      </w:r>
      <w:r w:rsidR="00AE2AD5" w:rsidRPr="00AE2AD5">
        <w:rPr>
          <w:rFonts w:ascii="Times New Roman" w:hAnsi="Times New Roman" w:cs="Times New Roman"/>
          <w:color w:val="000000"/>
          <w:sz w:val="20"/>
          <w:szCs w:val="20"/>
        </w:rPr>
        <w:t>1 подпрограммы 4 муниципальной программы «Комфортная среда проживания» на 2023-2025 годы</w:t>
      </w:r>
      <w:r w:rsidR="00AE2AD5" w:rsidRPr="00AC4D81">
        <w:rPr>
          <w:rFonts w:ascii="Times New Roman" w:hAnsi="Times New Roman" w:cs="Times New Roman"/>
          <w:color w:val="000000"/>
          <w:sz w:val="20"/>
          <w:szCs w:val="20"/>
        </w:rPr>
        <w:t xml:space="preserve"> </w:t>
      </w:r>
      <w:r w:rsidRPr="00AC4D81">
        <w:rPr>
          <w:rFonts w:ascii="Times New Roman" w:hAnsi="Times New Roman" w:cs="Times New Roman"/>
          <w:color w:val="000000"/>
          <w:sz w:val="20"/>
          <w:szCs w:val="20"/>
        </w:rPr>
        <w:t>в другой муниципальной программе, что является нарушением пункта 2.2.3</w:t>
      </w:r>
      <w:r w:rsidR="00AE2AD5" w:rsidRPr="00AE2AD5">
        <w:rPr>
          <w:rFonts w:ascii="Times New Roman" w:hAnsi="Times New Roman" w:cs="Times New Roman"/>
          <w:color w:val="000000"/>
          <w:sz w:val="20"/>
          <w:szCs w:val="20"/>
        </w:rPr>
        <w:t xml:space="preserve"> </w:t>
      </w:r>
      <w:r w:rsidR="00AE2AD5" w:rsidRPr="00AC4D81">
        <w:rPr>
          <w:rFonts w:ascii="Times New Roman" w:hAnsi="Times New Roman" w:cs="Times New Roman"/>
          <w:color w:val="000000"/>
          <w:sz w:val="20"/>
          <w:szCs w:val="20"/>
        </w:rPr>
        <w:t>Порядка</w:t>
      </w:r>
      <w:r w:rsidRPr="00AC4D81">
        <w:rPr>
          <w:rFonts w:ascii="Times New Roman" w:hAnsi="Times New Roman" w:cs="Times New Roman"/>
          <w:color w:val="000000"/>
          <w:sz w:val="20"/>
          <w:szCs w:val="20"/>
        </w:rPr>
        <w:t>;</w:t>
      </w:r>
    </w:p>
    <w:p w:rsidR="00AC4D81" w:rsidRPr="00AC4D81" w:rsidRDefault="00AC4D81"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AC4D81">
        <w:rPr>
          <w:rFonts w:ascii="Times New Roman" w:hAnsi="Times New Roman" w:cs="Times New Roman"/>
          <w:color w:val="000000"/>
          <w:sz w:val="20"/>
          <w:szCs w:val="20"/>
        </w:rPr>
        <w:t>- отчетные показатели за 2021 год, установленные в муниципальной программе не соответствуют фактическим значениям, представленным в отчете о реализации муниципальной программы за 2021 год.</w:t>
      </w:r>
    </w:p>
    <w:p w:rsidR="00AC4D81" w:rsidRPr="00AC4D81" w:rsidRDefault="00AC4D81"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AC4D81">
        <w:rPr>
          <w:rFonts w:ascii="Times New Roman" w:hAnsi="Times New Roman" w:cs="Times New Roman"/>
          <w:color w:val="000000"/>
          <w:sz w:val="20"/>
          <w:szCs w:val="20"/>
        </w:rPr>
        <w:t>2. Отсутствуют документы, подтверждающие проведение инвентаризации дворовых территорий и территорий общего пользования Печенгского муниципального округа, паспорта благоустройства дворовых и общественных территорий.</w:t>
      </w:r>
    </w:p>
    <w:p w:rsidR="00AC4D81" w:rsidRPr="00AC4D81" w:rsidRDefault="00AC4D81"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AC4D81">
        <w:rPr>
          <w:rFonts w:ascii="Times New Roman" w:hAnsi="Times New Roman" w:cs="Times New Roman"/>
          <w:color w:val="000000"/>
          <w:sz w:val="20"/>
          <w:szCs w:val="20"/>
        </w:rPr>
        <w:t xml:space="preserve">3. Отсутствуют муниципальные правовые акты, регламентирующие: </w:t>
      </w:r>
    </w:p>
    <w:p w:rsidR="00AC4D81" w:rsidRPr="00AC4D81" w:rsidRDefault="00AC4D81"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AC4D81">
        <w:rPr>
          <w:rFonts w:ascii="Times New Roman" w:hAnsi="Times New Roman" w:cs="Times New Roman"/>
          <w:color w:val="000000"/>
          <w:sz w:val="20"/>
          <w:szCs w:val="20"/>
        </w:rPr>
        <w:t xml:space="preserve">- порядок организации деятельности общественной комиссии, необходимый для осуществления </w:t>
      </w:r>
      <w:proofErr w:type="gramStart"/>
      <w:r w:rsidRPr="00AC4D81">
        <w:rPr>
          <w:rFonts w:ascii="Times New Roman" w:hAnsi="Times New Roman" w:cs="Times New Roman"/>
          <w:color w:val="000000"/>
          <w:sz w:val="20"/>
          <w:szCs w:val="20"/>
        </w:rPr>
        <w:t>контроля за</w:t>
      </w:r>
      <w:proofErr w:type="gramEnd"/>
      <w:r w:rsidRPr="00AC4D81">
        <w:rPr>
          <w:rFonts w:ascii="Times New Roman" w:hAnsi="Times New Roman" w:cs="Times New Roman"/>
          <w:color w:val="000000"/>
          <w:sz w:val="20"/>
          <w:szCs w:val="20"/>
        </w:rPr>
        <w:t xml:space="preserve"> реализацией муниципальной программы;</w:t>
      </w:r>
    </w:p>
    <w:p w:rsidR="00AC4D81" w:rsidRPr="00AC4D81" w:rsidRDefault="00AC4D81"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AC4D81">
        <w:rPr>
          <w:rFonts w:ascii="Times New Roman" w:hAnsi="Times New Roman" w:cs="Times New Roman"/>
          <w:color w:val="000000"/>
          <w:sz w:val="20"/>
          <w:szCs w:val="20"/>
        </w:rPr>
        <w:t>- порядок предоставления, рассмотрения и оценки предложений о включении в муниципальную программу дворовых и общественных территорий Печенгского муниципального округа;</w:t>
      </w:r>
    </w:p>
    <w:p w:rsidR="00AC4D81" w:rsidRDefault="00AC4D81"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AC4D81">
        <w:rPr>
          <w:rFonts w:ascii="Times New Roman" w:hAnsi="Times New Roman" w:cs="Times New Roman"/>
          <w:color w:val="000000"/>
          <w:sz w:val="20"/>
          <w:szCs w:val="20"/>
        </w:rPr>
        <w:t xml:space="preserve">- порядок разработки, обсуждения с заинтересованными лицами и утверждения </w:t>
      </w:r>
      <w:proofErr w:type="gramStart"/>
      <w:r w:rsidRPr="00AC4D81">
        <w:rPr>
          <w:rFonts w:ascii="Times New Roman" w:hAnsi="Times New Roman" w:cs="Times New Roman"/>
          <w:color w:val="000000"/>
          <w:sz w:val="20"/>
          <w:szCs w:val="20"/>
        </w:rPr>
        <w:t>дизайн-проектов</w:t>
      </w:r>
      <w:proofErr w:type="gramEnd"/>
      <w:r w:rsidRPr="00AC4D81">
        <w:rPr>
          <w:rFonts w:ascii="Times New Roman" w:hAnsi="Times New Roman" w:cs="Times New Roman"/>
          <w:color w:val="000000"/>
          <w:sz w:val="20"/>
          <w:szCs w:val="20"/>
        </w:rPr>
        <w:t xml:space="preserve"> благоустройства дворовых и общественных территорий Печенгского муниципального округа.</w:t>
      </w:r>
    </w:p>
    <w:p w:rsidR="00511DD5" w:rsidRDefault="00511DD5" w:rsidP="00511DD5">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r w:rsidRPr="00AE2AD5">
        <w:rPr>
          <w:rFonts w:ascii="Times New Roman" w:hAnsi="Times New Roman" w:cs="Times New Roman"/>
          <w:color w:val="000000"/>
          <w:sz w:val="20"/>
          <w:szCs w:val="20"/>
        </w:rPr>
        <w:t>В нарушение статей 170.1, 172 БК РФ, статей 11 и 12 Положения о бюджетном процессе</w:t>
      </w:r>
      <w:r>
        <w:rPr>
          <w:rFonts w:ascii="Times New Roman" w:hAnsi="Times New Roman" w:cs="Times New Roman"/>
          <w:color w:val="000000"/>
          <w:sz w:val="20"/>
          <w:szCs w:val="20"/>
        </w:rPr>
        <w:t xml:space="preserve"> Печенгского муниципального округа</w:t>
      </w:r>
      <w:r w:rsidRPr="00AE2AD5">
        <w:rPr>
          <w:rFonts w:ascii="Times New Roman" w:hAnsi="Times New Roman" w:cs="Times New Roman"/>
          <w:color w:val="000000"/>
          <w:sz w:val="20"/>
          <w:szCs w:val="20"/>
        </w:rPr>
        <w:t xml:space="preserve">, Администрацией Печенгского муниципального округа не утверждены </w:t>
      </w:r>
      <w:r>
        <w:rPr>
          <w:rFonts w:ascii="Times New Roman" w:hAnsi="Times New Roman" w:cs="Times New Roman"/>
          <w:color w:val="000000"/>
          <w:sz w:val="20"/>
          <w:szCs w:val="20"/>
        </w:rPr>
        <w:t>П</w:t>
      </w:r>
      <w:r w:rsidRPr="00AE2AD5">
        <w:rPr>
          <w:rFonts w:ascii="Times New Roman" w:hAnsi="Times New Roman" w:cs="Times New Roman"/>
          <w:color w:val="000000"/>
          <w:sz w:val="20"/>
          <w:szCs w:val="20"/>
        </w:rPr>
        <w:t>орядок разработки и утверждения, период действия, а также требования к составу и содержанию бюджетного прогноза Печенгского округа на долгосрочный период, и, соответственно, бюджетный прогноз Печенгского муниципального округа на долгосрочный период.</w:t>
      </w:r>
    </w:p>
    <w:p w:rsidR="00AC4D81" w:rsidRDefault="00511DD5"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5</w:t>
      </w:r>
      <w:r w:rsidR="00AC4D81" w:rsidRPr="00AC4D81">
        <w:rPr>
          <w:rFonts w:ascii="Times New Roman" w:hAnsi="Times New Roman" w:cs="Times New Roman"/>
          <w:color w:val="000000"/>
          <w:sz w:val="20"/>
          <w:szCs w:val="20"/>
        </w:rPr>
        <w:t xml:space="preserve">. </w:t>
      </w:r>
      <w:r w:rsidR="00AE2AD5">
        <w:rPr>
          <w:rFonts w:ascii="Times New Roman" w:hAnsi="Times New Roman" w:cs="Times New Roman"/>
          <w:color w:val="000000"/>
          <w:sz w:val="20"/>
          <w:szCs w:val="20"/>
        </w:rPr>
        <w:t xml:space="preserve">В ходе мероприятия </w:t>
      </w:r>
      <w:r w:rsidRPr="00AC4D81">
        <w:rPr>
          <w:rFonts w:ascii="Times New Roman" w:hAnsi="Times New Roman" w:cs="Times New Roman"/>
          <w:color w:val="000000"/>
          <w:sz w:val="20"/>
          <w:szCs w:val="20"/>
        </w:rPr>
        <w:t>Администрацией</w:t>
      </w:r>
      <w:r>
        <w:rPr>
          <w:rFonts w:ascii="Times New Roman" w:hAnsi="Times New Roman" w:cs="Times New Roman"/>
          <w:color w:val="000000"/>
          <w:sz w:val="20"/>
          <w:szCs w:val="20"/>
        </w:rPr>
        <w:t xml:space="preserve"> </w:t>
      </w:r>
      <w:r w:rsidR="00AE2AD5">
        <w:rPr>
          <w:rFonts w:ascii="Times New Roman" w:hAnsi="Times New Roman" w:cs="Times New Roman"/>
          <w:color w:val="000000"/>
          <w:sz w:val="20"/>
          <w:szCs w:val="20"/>
        </w:rPr>
        <w:t>не представлены</w:t>
      </w:r>
      <w:r>
        <w:rPr>
          <w:rFonts w:ascii="Times New Roman" w:hAnsi="Times New Roman" w:cs="Times New Roman"/>
          <w:color w:val="000000"/>
          <w:sz w:val="20"/>
          <w:szCs w:val="20"/>
        </w:rPr>
        <w:t xml:space="preserve"> отдельные запрашиваемые документы. П</w:t>
      </w:r>
      <w:r w:rsidR="00AC4D81" w:rsidRPr="00AC4D81">
        <w:rPr>
          <w:rFonts w:ascii="Times New Roman" w:hAnsi="Times New Roman" w:cs="Times New Roman"/>
          <w:color w:val="000000"/>
          <w:sz w:val="20"/>
          <w:szCs w:val="20"/>
        </w:rPr>
        <w:t>о выявленным фактам отсутствия</w:t>
      </w:r>
      <w:r>
        <w:rPr>
          <w:rFonts w:ascii="Times New Roman" w:hAnsi="Times New Roman" w:cs="Times New Roman"/>
          <w:color w:val="000000"/>
          <w:sz w:val="20"/>
          <w:szCs w:val="20"/>
        </w:rPr>
        <w:t xml:space="preserve"> (непредставления)</w:t>
      </w:r>
      <w:r w:rsidR="00AC4D81" w:rsidRPr="00AC4D81">
        <w:rPr>
          <w:rFonts w:ascii="Times New Roman" w:hAnsi="Times New Roman" w:cs="Times New Roman"/>
          <w:color w:val="000000"/>
          <w:sz w:val="20"/>
          <w:szCs w:val="20"/>
        </w:rPr>
        <w:t xml:space="preserve"> документов и муниципальных правовых актов, указ</w:t>
      </w:r>
      <w:r>
        <w:rPr>
          <w:rFonts w:ascii="Times New Roman" w:hAnsi="Times New Roman" w:cs="Times New Roman"/>
          <w:color w:val="000000"/>
          <w:sz w:val="20"/>
          <w:szCs w:val="20"/>
        </w:rPr>
        <w:t>анных в муниципальной программе (наличие которых</w:t>
      </w:r>
      <w:r w:rsidR="00AC4D81" w:rsidRPr="00AC4D81">
        <w:rPr>
          <w:rFonts w:ascii="Times New Roman" w:hAnsi="Times New Roman" w:cs="Times New Roman"/>
          <w:color w:val="000000"/>
          <w:sz w:val="20"/>
          <w:szCs w:val="20"/>
        </w:rPr>
        <w:t xml:space="preserve"> яв</w:t>
      </w:r>
      <w:r>
        <w:rPr>
          <w:rFonts w:ascii="Times New Roman" w:hAnsi="Times New Roman" w:cs="Times New Roman"/>
          <w:color w:val="000000"/>
          <w:sz w:val="20"/>
          <w:szCs w:val="20"/>
        </w:rPr>
        <w:t>ляется</w:t>
      </w:r>
      <w:r w:rsidR="00AC4D81" w:rsidRPr="00AC4D81">
        <w:rPr>
          <w:rFonts w:ascii="Times New Roman" w:hAnsi="Times New Roman" w:cs="Times New Roman"/>
          <w:color w:val="000000"/>
          <w:sz w:val="20"/>
          <w:szCs w:val="20"/>
        </w:rPr>
        <w:t xml:space="preserve"> обязательным</w:t>
      </w:r>
      <w:r>
        <w:rPr>
          <w:rFonts w:ascii="Times New Roman" w:hAnsi="Times New Roman" w:cs="Times New Roman"/>
          <w:color w:val="000000"/>
          <w:sz w:val="20"/>
          <w:szCs w:val="20"/>
        </w:rPr>
        <w:t>),</w:t>
      </w:r>
      <w:r w:rsidRPr="00511D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пояснения не представлены</w:t>
      </w:r>
      <w:r w:rsidR="00AC4D81" w:rsidRPr="00AC4D81">
        <w:rPr>
          <w:rFonts w:ascii="Times New Roman" w:hAnsi="Times New Roman" w:cs="Times New Roman"/>
          <w:color w:val="000000"/>
          <w:sz w:val="20"/>
          <w:szCs w:val="20"/>
        </w:rPr>
        <w:t xml:space="preserve">. </w:t>
      </w:r>
      <w:r>
        <w:rPr>
          <w:rFonts w:ascii="Times New Roman" w:hAnsi="Times New Roman" w:cs="Times New Roman"/>
          <w:color w:val="000000"/>
          <w:sz w:val="20"/>
          <w:szCs w:val="20"/>
        </w:rPr>
        <w:t>В отношении Администрации Печенгского муниципального округа составлен и направлен для рассмотрения в суд протокол об административном правонарушении по статье 19.7 КоАП РФ за непредставление документов.</w:t>
      </w:r>
    </w:p>
    <w:p w:rsidR="007F0C25" w:rsidRDefault="007F0C25"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F52B78">
        <w:rPr>
          <w:rFonts w:ascii="Times New Roman" w:hAnsi="Times New Roman" w:cs="Times New Roman"/>
          <w:color w:val="000000"/>
          <w:sz w:val="20"/>
          <w:szCs w:val="20"/>
        </w:rPr>
        <w:t xml:space="preserve">Отчет </w:t>
      </w:r>
      <w:r w:rsidR="00AC4D81">
        <w:rPr>
          <w:rFonts w:ascii="Times New Roman" w:hAnsi="Times New Roman" w:cs="Times New Roman"/>
          <w:color w:val="000000"/>
          <w:sz w:val="20"/>
          <w:szCs w:val="20"/>
        </w:rPr>
        <w:t>о</w:t>
      </w:r>
      <w:r w:rsidR="00AC4D81" w:rsidRPr="00052251">
        <w:rPr>
          <w:rFonts w:ascii="Times New Roman" w:hAnsi="Times New Roman" w:cs="Times New Roman"/>
          <w:color w:val="000000"/>
          <w:sz w:val="20"/>
          <w:szCs w:val="20"/>
        </w:rPr>
        <w:t xml:space="preserve"> результата</w:t>
      </w:r>
      <w:r w:rsidR="00AC4D81">
        <w:rPr>
          <w:rFonts w:ascii="Times New Roman" w:hAnsi="Times New Roman" w:cs="Times New Roman"/>
          <w:color w:val="000000"/>
          <w:sz w:val="20"/>
          <w:szCs w:val="20"/>
        </w:rPr>
        <w:t>х</w:t>
      </w:r>
      <w:r w:rsidR="00AC4D81" w:rsidRPr="00052251">
        <w:rPr>
          <w:rFonts w:ascii="Times New Roman" w:hAnsi="Times New Roman" w:cs="Times New Roman"/>
          <w:color w:val="000000"/>
          <w:sz w:val="20"/>
          <w:szCs w:val="20"/>
        </w:rPr>
        <w:t xml:space="preserve"> </w:t>
      </w:r>
      <w:r w:rsidR="00AC4D81">
        <w:rPr>
          <w:rFonts w:ascii="Times New Roman" w:hAnsi="Times New Roman" w:cs="Times New Roman"/>
          <w:color w:val="000000"/>
          <w:sz w:val="20"/>
          <w:szCs w:val="20"/>
        </w:rPr>
        <w:t>экспертно-аналитического</w:t>
      </w:r>
      <w:r w:rsidR="00AC4D81" w:rsidRPr="00052251">
        <w:rPr>
          <w:rFonts w:ascii="Times New Roman" w:hAnsi="Times New Roman" w:cs="Times New Roman"/>
          <w:color w:val="000000"/>
          <w:sz w:val="20"/>
          <w:szCs w:val="20"/>
        </w:rPr>
        <w:t xml:space="preserve"> мероприятия </w:t>
      </w:r>
      <w:r w:rsidRPr="00F52B78">
        <w:rPr>
          <w:rFonts w:ascii="Times New Roman" w:hAnsi="Times New Roman" w:cs="Times New Roman"/>
          <w:color w:val="000000"/>
          <w:sz w:val="20"/>
          <w:szCs w:val="20"/>
        </w:rPr>
        <w:t xml:space="preserve">направлен в Совет депутатов </w:t>
      </w:r>
      <w:r>
        <w:rPr>
          <w:rFonts w:ascii="Times New Roman" w:hAnsi="Times New Roman" w:cs="Times New Roman"/>
          <w:color w:val="000000"/>
          <w:sz w:val="20"/>
          <w:szCs w:val="20"/>
        </w:rPr>
        <w:t xml:space="preserve">Печенгского </w:t>
      </w:r>
      <w:r w:rsidR="00AC4D81">
        <w:rPr>
          <w:rFonts w:ascii="Times New Roman" w:hAnsi="Times New Roman" w:cs="Times New Roman"/>
          <w:color w:val="000000"/>
          <w:sz w:val="20"/>
          <w:szCs w:val="20"/>
        </w:rPr>
        <w:t xml:space="preserve">муниципального </w:t>
      </w:r>
      <w:r>
        <w:rPr>
          <w:rFonts w:ascii="Times New Roman" w:hAnsi="Times New Roman" w:cs="Times New Roman"/>
          <w:color w:val="000000"/>
          <w:sz w:val="20"/>
          <w:szCs w:val="20"/>
        </w:rPr>
        <w:t>округа</w:t>
      </w:r>
      <w:r w:rsidRPr="00F52B78">
        <w:rPr>
          <w:rFonts w:ascii="Times New Roman" w:hAnsi="Times New Roman" w:cs="Times New Roman"/>
          <w:color w:val="000000"/>
          <w:sz w:val="20"/>
          <w:szCs w:val="20"/>
        </w:rPr>
        <w:t>.</w:t>
      </w:r>
    </w:p>
    <w:p w:rsidR="00F11223" w:rsidRDefault="00F11223"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Материалы </w:t>
      </w:r>
      <w:r>
        <w:rPr>
          <w:rFonts w:ascii="Times New Roman" w:hAnsi="Times New Roman" w:cs="Times New Roman"/>
          <w:color w:val="000000"/>
          <w:sz w:val="20"/>
          <w:szCs w:val="20"/>
        </w:rPr>
        <w:t>экспертно-аналитического</w:t>
      </w:r>
      <w:bookmarkStart w:id="0" w:name="_GoBack"/>
      <w:bookmarkEnd w:id="0"/>
      <w:r>
        <w:rPr>
          <w:rFonts w:ascii="Times New Roman" w:hAnsi="Times New Roman" w:cs="Times New Roman"/>
          <w:color w:val="000000"/>
          <w:sz w:val="20"/>
          <w:szCs w:val="20"/>
        </w:rPr>
        <w:t xml:space="preserve"> мероприятия направлены в Прокуратуру Печенгского района.</w:t>
      </w:r>
    </w:p>
    <w:p w:rsidR="004100EA" w:rsidRDefault="004100EA" w:rsidP="00F52B78">
      <w:pPr>
        <w:spacing w:after="0" w:line="240" w:lineRule="auto"/>
        <w:ind w:firstLine="709"/>
        <w:jc w:val="both"/>
        <w:rPr>
          <w:rFonts w:ascii="Times New Roman" w:hAnsi="Times New Roman" w:cs="Times New Roman"/>
          <w:sz w:val="20"/>
          <w:szCs w:val="20"/>
        </w:rPr>
      </w:pPr>
    </w:p>
    <w:p w:rsidR="004100EA" w:rsidRPr="00F52B78" w:rsidRDefault="004100EA" w:rsidP="00F52B78">
      <w:pPr>
        <w:spacing w:after="0" w:line="240" w:lineRule="auto"/>
        <w:ind w:firstLine="709"/>
        <w:jc w:val="both"/>
        <w:rPr>
          <w:rFonts w:ascii="Times New Roman" w:hAnsi="Times New Roman" w:cs="Times New Roman"/>
          <w:sz w:val="20"/>
          <w:szCs w:val="20"/>
        </w:rPr>
      </w:pPr>
    </w:p>
    <w:sectPr w:rsidR="004100EA"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AC4D81">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1278"/>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1DD5"/>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4D81"/>
    <w:rsid w:val="00AC5635"/>
    <w:rsid w:val="00AC6002"/>
    <w:rsid w:val="00AC78C8"/>
    <w:rsid w:val="00AD0343"/>
    <w:rsid w:val="00AD0498"/>
    <w:rsid w:val="00AD20CC"/>
    <w:rsid w:val="00AD27BB"/>
    <w:rsid w:val="00AD2D78"/>
    <w:rsid w:val="00AD490A"/>
    <w:rsid w:val="00AD63EE"/>
    <w:rsid w:val="00AE0E33"/>
    <w:rsid w:val="00AE175B"/>
    <w:rsid w:val="00AE2AD5"/>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1223"/>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99B0-D2E6-462E-817E-849A775D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4</cp:revision>
  <cp:lastPrinted>2021-05-28T06:49:00Z</cp:lastPrinted>
  <dcterms:created xsi:type="dcterms:W3CDTF">2023-04-07T08:33:00Z</dcterms:created>
  <dcterms:modified xsi:type="dcterms:W3CDTF">2023-04-07T09:02:00Z</dcterms:modified>
</cp:coreProperties>
</file>